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E277AE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4849D5" w:rsidP="000E730C">
      <w:pPr>
        <w:pStyle w:val="PS-slousnesen"/>
      </w:pPr>
      <w:r>
        <w:t>3</w:t>
      </w:r>
      <w:r w:rsidR="00BB3646">
        <w:t>61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395A28">
        <w:t>e</w:t>
      </w:r>
      <w:r>
        <w:t xml:space="preserve"> </w:t>
      </w:r>
      <w:r w:rsidR="00395A28">
        <w:t>7</w:t>
      </w:r>
      <w:r w:rsidR="00BB3646">
        <w:t>4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2720DD">
        <w:t xml:space="preserve"> </w:t>
      </w:r>
      <w:r w:rsidR="00BB3646">
        <w:t>9</w:t>
      </w:r>
      <w:r>
        <w:t xml:space="preserve">. </w:t>
      </w:r>
      <w:r w:rsidR="00BB3646">
        <w:t>února</w:t>
      </w:r>
      <w:r>
        <w:t xml:space="preserve"> 201</w:t>
      </w:r>
      <w:r w:rsidR="00467574">
        <w:t>7</w:t>
      </w:r>
    </w:p>
    <w:p w:rsidR="002720DD" w:rsidRDefault="002720DD" w:rsidP="002720DD">
      <w:pPr>
        <w:jc w:val="both"/>
      </w:pPr>
    </w:p>
    <w:p w:rsidR="002720DD" w:rsidRDefault="002720DD" w:rsidP="002720DD">
      <w:pPr>
        <w:pStyle w:val="PS-pedmtusnesen"/>
        <w:jc w:val="both"/>
      </w:pPr>
      <w:r>
        <w:t>k návrhu na zařazení návrhů zákonů a mezinárodních smluv do návrhu pořadu schůze Poslanecké sněmovny</w:t>
      </w:r>
    </w:p>
    <w:p w:rsidR="008C7B29" w:rsidRPr="008C7B29" w:rsidRDefault="00E24AA7" w:rsidP="008C7B29">
      <w:pPr>
        <w:pStyle w:val="StylPS-uvodnodstavecTun"/>
      </w:pPr>
      <w:r w:rsidRPr="00E24AA7">
        <w:t>Organizační výbor Poslanecké sněmovny</w:t>
      </w:r>
    </w:p>
    <w:p w:rsidR="008C7B29" w:rsidRDefault="002720DD" w:rsidP="009B3082">
      <w:pPr>
        <w:spacing w:after="0"/>
        <w:ind w:firstLine="708"/>
        <w:jc w:val="both"/>
        <w:rPr>
          <w:szCs w:val="24"/>
        </w:rPr>
      </w:pPr>
      <w:r>
        <w:rPr>
          <w:b/>
        </w:rPr>
        <w:t>doporučuje</w:t>
      </w:r>
      <w:r>
        <w:t xml:space="preserve"> předsedovi Poslanecké sněmovny podle § 46 odst. 4 písm. c) zákona </w:t>
      </w:r>
      <w:r w:rsidRPr="008C7B29">
        <w:rPr>
          <w:szCs w:val="24"/>
        </w:rPr>
        <w:t>č. 90/1995 Sb., o jednacím řádu Poslanecké sněmovny, ve znění pozdějších předpisů, zařadit</w:t>
      </w:r>
    </w:p>
    <w:p w:rsidR="00BB3646" w:rsidRDefault="00BB3646" w:rsidP="00BB3646">
      <w:pPr>
        <w:jc w:val="both"/>
        <w:rPr>
          <w:szCs w:val="24"/>
        </w:rPr>
      </w:pPr>
    </w:p>
    <w:p w:rsidR="00BB3646" w:rsidRPr="005E66C6" w:rsidRDefault="00BB3646" w:rsidP="00BB3646">
      <w:pPr>
        <w:jc w:val="both"/>
        <w:rPr>
          <w:szCs w:val="24"/>
        </w:rPr>
      </w:pPr>
    </w:p>
    <w:p w:rsidR="00BB3646" w:rsidRPr="005E66C6" w:rsidRDefault="00BB3646" w:rsidP="00BB3646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5E66C6">
        <w:rPr>
          <w:sz w:val="24"/>
          <w:szCs w:val="24"/>
        </w:rPr>
        <w:t xml:space="preserve">Návrh poslance Pavla </w:t>
      </w:r>
      <w:proofErr w:type="spellStart"/>
      <w:r w:rsidRPr="005E66C6">
        <w:rPr>
          <w:sz w:val="24"/>
          <w:szCs w:val="24"/>
        </w:rPr>
        <w:t>Bělobrádka</w:t>
      </w:r>
      <w:proofErr w:type="spellEnd"/>
      <w:r w:rsidRPr="005E66C6">
        <w:rPr>
          <w:sz w:val="24"/>
          <w:szCs w:val="24"/>
        </w:rPr>
        <w:t xml:space="preserve"> na vydání zákona, kterým se mění zákon č.</w:t>
      </w:r>
      <w:r>
        <w:rPr>
          <w:sz w:val="24"/>
          <w:szCs w:val="24"/>
        </w:rPr>
        <w:t> </w:t>
      </w:r>
      <w:r w:rsidRPr="005E66C6">
        <w:rPr>
          <w:sz w:val="24"/>
          <w:szCs w:val="24"/>
        </w:rPr>
        <w:t>48/1997</w:t>
      </w:r>
      <w:r>
        <w:rPr>
          <w:sz w:val="24"/>
          <w:szCs w:val="24"/>
        </w:rPr>
        <w:t> </w:t>
      </w:r>
      <w:r w:rsidRPr="005E66C6">
        <w:rPr>
          <w:sz w:val="24"/>
          <w:szCs w:val="24"/>
        </w:rPr>
        <w:t>Sb., o veřejném zdravotním pojištění a o změně a doplnění některých souvisejících zákonů, ve znění pozdějších předpisů /sněmovní tisk 1006/</w:t>
      </w:r>
    </w:p>
    <w:p w:rsidR="00BB3646" w:rsidRPr="005E66C6" w:rsidRDefault="00BB3646" w:rsidP="00BB3646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5E66C6">
        <w:rPr>
          <w:sz w:val="24"/>
          <w:szCs w:val="24"/>
        </w:rPr>
        <w:t>Vládní návrh zákona, kterým se mění zákon č. 6/1993 Sb., o České národní bance, ve</w:t>
      </w:r>
      <w:r>
        <w:rPr>
          <w:sz w:val="24"/>
          <w:szCs w:val="24"/>
        </w:rPr>
        <w:t> </w:t>
      </w:r>
      <w:r w:rsidRPr="005E66C6">
        <w:rPr>
          <w:sz w:val="24"/>
          <w:szCs w:val="24"/>
        </w:rPr>
        <w:t>znění pozdějších předpisů, a zákon č. 136/2011 Sb., o oběhu bankovek a mincí a</w:t>
      </w:r>
      <w:r>
        <w:rPr>
          <w:sz w:val="24"/>
          <w:szCs w:val="24"/>
        </w:rPr>
        <w:t> </w:t>
      </w:r>
      <w:r w:rsidRPr="005E66C6">
        <w:rPr>
          <w:sz w:val="24"/>
          <w:szCs w:val="24"/>
        </w:rPr>
        <w:t>o</w:t>
      </w:r>
      <w:r>
        <w:rPr>
          <w:sz w:val="24"/>
          <w:szCs w:val="24"/>
        </w:rPr>
        <w:t> </w:t>
      </w:r>
      <w:r w:rsidRPr="005E66C6">
        <w:rPr>
          <w:sz w:val="24"/>
          <w:szCs w:val="24"/>
        </w:rPr>
        <w:t>změně zákona č. 6/1993 Sb., o České národní bance, ve znění pozdějších předpisů, ve znění pozdějších předpisů /sněmovní tisk 1009/</w:t>
      </w:r>
    </w:p>
    <w:p w:rsidR="00BB3646" w:rsidRPr="005E66C6" w:rsidRDefault="00BB3646" w:rsidP="00BB3646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5E66C6">
        <w:rPr>
          <w:sz w:val="24"/>
          <w:szCs w:val="24"/>
        </w:rPr>
        <w:t>Vládní návrh zákona, kterým se mění zákon č. 257/2001 Sb., o knihovnách a podmínkách provozování veřejných knihovnických a informačních služeb (knihovní zákon), ve znění pozdějších předpisů, a zákon č. 37/1995 Sb., o neperiodických publikacích, ve znění pozdějších předpisů /sněmovní tisk 1011/</w:t>
      </w:r>
    </w:p>
    <w:p w:rsidR="00BB3646" w:rsidRDefault="00BB3646" w:rsidP="00BB3646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5E66C6">
        <w:rPr>
          <w:sz w:val="24"/>
          <w:szCs w:val="24"/>
        </w:rPr>
        <w:t>Vládní návrh, kterým se předkládá Parlamentu České republiky k vyslovení souhlasu s</w:t>
      </w:r>
      <w:r>
        <w:rPr>
          <w:sz w:val="24"/>
          <w:szCs w:val="24"/>
        </w:rPr>
        <w:t> </w:t>
      </w:r>
      <w:r w:rsidRPr="005E66C6">
        <w:rPr>
          <w:sz w:val="24"/>
          <w:szCs w:val="24"/>
        </w:rPr>
        <w:t>ratifikací Úmluva Rady Evropy o prevenci terorismu (Varšava, 16. května 2005) /sněmovní tisk 1012/</w:t>
      </w:r>
    </w:p>
    <w:p w:rsidR="00BB3646" w:rsidRDefault="00BB3646" w:rsidP="00BB3646">
      <w:pPr>
        <w:pStyle w:val="zaazen"/>
        <w:ind w:left="709" w:firstLine="0"/>
        <w:rPr>
          <w:sz w:val="24"/>
          <w:szCs w:val="24"/>
        </w:rPr>
      </w:pPr>
    </w:p>
    <w:p w:rsidR="00BB3646" w:rsidRPr="005E66C6" w:rsidRDefault="00BB3646" w:rsidP="00BB3646">
      <w:pPr>
        <w:pStyle w:val="zaazen"/>
        <w:ind w:left="709" w:firstLine="0"/>
        <w:rPr>
          <w:sz w:val="24"/>
          <w:szCs w:val="24"/>
        </w:rPr>
      </w:pPr>
    </w:p>
    <w:p w:rsidR="00BB3646" w:rsidRPr="005E66C6" w:rsidRDefault="00BB3646" w:rsidP="00BB3646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5E66C6">
        <w:rPr>
          <w:sz w:val="24"/>
          <w:szCs w:val="24"/>
        </w:rPr>
        <w:t>Vládní návrh, kterým se předkládá Parlamentu České republiky k vyslovení souhlasu s</w:t>
      </w:r>
      <w:r>
        <w:rPr>
          <w:sz w:val="24"/>
          <w:szCs w:val="24"/>
        </w:rPr>
        <w:t> </w:t>
      </w:r>
      <w:r w:rsidRPr="005E66C6">
        <w:rPr>
          <w:sz w:val="24"/>
          <w:szCs w:val="24"/>
        </w:rPr>
        <w:t>ratifikací Dodatkový protokol k Úmluvě Rady Evropy o prevenci terorismu (Riga,</w:t>
      </w:r>
      <w:r>
        <w:rPr>
          <w:sz w:val="24"/>
          <w:szCs w:val="24"/>
        </w:rPr>
        <w:t> </w:t>
      </w:r>
      <w:r w:rsidRPr="005E66C6">
        <w:rPr>
          <w:sz w:val="24"/>
          <w:szCs w:val="24"/>
        </w:rPr>
        <w:t>22.</w:t>
      </w:r>
      <w:r>
        <w:rPr>
          <w:sz w:val="24"/>
          <w:szCs w:val="24"/>
        </w:rPr>
        <w:t> </w:t>
      </w:r>
      <w:r w:rsidRPr="005E66C6">
        <w:rPr>
          <w:sz w:val="24"/>
          <w:szCs w:val="24"/>
        </w:rPr>
        <w:t>10. 2015) /sněmovní tisk 1013/</w:t>
      </w:r>
    </w:p>
    <w:p w:rsidR="00BB3646" w:rsidRPr="005E66C6" w:rsidRDefault="00BB3646" w:rsidP="00BB3646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5E66C6">
        <w:rPr>
          <w:sz w:val="24"/>
          <w:szCs w:val="24"/>
        </w:rPr>
        <w:t>Vládní návrh zákona, kterým se mění zákon č. 455/1991 Sb., o živnostenském podnikání (živnostenský zákon), ve znění pozdějších předpisů, a zákon č. 634/2004 Sb., o správních poplatcích, ve znění pozdějších předpisů /sněmovní tisk 1014/</w:t>
      </w:r>
    </w:p>
    <w:p w:rsidR="00BB3646" w:rsidRPr="005E66C6" w:rsidRDefault="00BB3646" w:rsidP="00BB3646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5E66C6">
        <w:rPr>
          <w:sz w:val="24"/>
          <w:szCs w:val="24"/>
        </w:rPr>
        <w:t>Vládní návrh zákona, kterým se mění zákon č. 48/1997 Sb., o veřejném zdravotním pojištění a o změně a doplnění některých souvisejících zákonů, ve znění pozdějších předpisů /sněmovní tisk 1017/</w:t>
      </w:r>
    </w:p>
    <w:p w:rsidR="00BB3646" w:rsidRPr="005E66C6" w:rsidRDefault="00BB3646" w:rsidP="00BB3646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5E66C6">
        <w:rPr>
          <w:sz w:val="24"/>
          <w:szCs w:val="24"/>
        </w:rPr>
        <w:t>Vládní návrh zákona, kterým se mění zákon č. 592/1992 Sb., o pojistném na veřejné zdravotní pojištění, ve znění pozdějších předpisů /sněmovní tisk 1018/</w:t>
      </w:r>
    </w:p>
    <w:p w:rsidR="00BB3646" w:rsidRPr="005E66C6" w:rsidRDefault="00BB3646" w:rsidP="00BB3646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5E66C6">
        <w:rPr>
          <w:sz w:val="24"/>
          <w:szCs w:val="24"/>
        </w:rPr>
        <w:t>Vládní návrh zákona, kterým se mění zákon č. 374/2015 Sb., o ozdravných postupech a</w:t>
      </w:r>
      <w:r>
        <w:rPr>
          <w:sz w:val="24"/>
          <w:szCs w:val="24"/>
        </w:rPr>
        <w:t> </w:t>
      </w:r>
      <w:r w:rsidRPr="005E66C6">
        <w:rPr>
          <w:sz w:val="24"/>
          <w:szCs w:val="24"/>
        </w:rPr>
        <w:t>řešení krize na finančním trhu, ve znění zákona č. …/2017 Sb., a další související zákony /sněmovní tisk 1023/</w:t>
      </w:r>
    </w:p>
    <w:p w:rsidR="00BB3646" w:rsidRPr="005E66C6" w:rsidRDefault="00BB3646" w:rsidP="00BB3646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5E66C6">
        <w:rPr>
          <w:sz w:val="24"/>
          <w:szCs w:val="24"/>
        </w:rPr>
        <w:t>Vládní návrh zákona, kterým se mění zákon č. 361/2003 Sb., o služebním poměru příslušníků bezpečnostních sborů, ve znění pozdějších předpisů /sněmovní tisk 1024/</w:t>
      </w:r>
    </w:p>
    <w:p w:rsidR="00BB3646" w:rsidRPr="005E66C6" w:rsidRDefault="00BB3646" w:rsidP="00BB3646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5E66C6">
        <w:rPr>
          <w:sz w:val="24"/>
          <w:szCs w:val="24"/>
        </w:rPr>
        <w:t>Vládní návrh zákona o znalcích, znaleckých kancelářích a znaleckých ústavech /sněmovní tisk 1025/</w:t>
      </w:r>
    </w:p>
    <w:p w:rsidR="00BB3646" w:rsidRPr="005E66C6" w:rsidRDefault="00BB3646" w:rsidP="00BB3646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5E66C6">
        <w:rPr>
          <w:sz w:val="24"/>
          <w:szCs w:val="24"/>
        </w:rPr>
        <w:t>Vládní návrh zákona o soudních tlumočnících a soudních překladatelích /sněmovní tisk</w:t>
      </w:r>
      <w:r>
        <w:rPr>
          <w:sz w:val="24"/>
          <w:szCs w:val="24"/>
        </w:rPr>
        <w:t> </w:t>
      </w:r>
      <w:r w:rsidRPr="005E66C6">
        <w:rPr>
          <w:sz w:val="24"/>
          <w:szCs w:val="24"/>
        </w:rPr>
        <w:t>1026/</w:t>
      </w:r>
    </w:p>
    <w:p w:rsidR="00BB3646" w:rsidRPr="005E66C6" w:rsidRDefault="00BB3646" w:rsidP="00BB3646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5E66C6">
        <w:rPr>
          <w:sz w:val="24"/>
          <w:szCs w:val="24"/>
        </w:rPr>
        <w:t>Vládní návrh zákona, kterým se mění některé zákony v souvislosti s přijetím zákona o</w:t>
      </w:r>
      <w:r>
        <w:rPr>
          <w:sz w:val="24"/>
          <w:szCs w:val="24"/>
        </w:rPr>
        <w:t> </w:t>
      </w:r>
      <w:r w:rsidRPr="005E66C6">
        <w:rPr>
          <w:sz w:val="24"/>
          <w:szCs w:val="24"/>
        </w:rPr>
        <w:t>znalcích, znaleckých kancelářích a znaleckých ústavech a zákona o soudních tlumočnících a soudních překladatelích /sněmovní tisk 1027/</w:t>
      </w:r>
    </w:p>
    <w:p w:rsidR="00BB3646" w:rsidRDefault="00BB3646" w:rsidP="00BB3646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5E66C6">
        <w:rPr>
          <w:sz w:val="24"/>
          <w:szCs w:val="24"/>
        </w:rPr>
        <w:t>Vládní návrh, kterým se předkládá Parlamentu České republiky k vyslovení souhlasu</w:t>
      </w:r>
      <w:r>
        <w:rPr>
          <w:sz w:val="24"/>
          <w:szCs w:val="24"/>
        </w:rPr>
        <w:t> </w:t>
      </w:r>
      <w:r w:rsidRPr="005E66C6">
        <w:rPr>
          <w:sz w:val="24"/>
          <w:szCs w:val="24"/>
        </w:rPr>
        <w:t>s</w:t>
      </w:r>
      <w:r>
        <w:rPr>
          <w:sz w:val="24"/>
          <w:szCs w:val="24"/>
        </w:rPr>
        <w:t> </w:t>
      </w:r>
      <w:r w:rsidRPr="005E66C6">
        <w:rPr>
          <w:sz w:val="24"/>
          <w:szCs w:val="24"/>
        </w:rPr>
        <w:t>ratifikací Úmluva Rady Evropy proti obchodování s lidskými orgány (Santiago</w:t>
      </w:r>
      <w:r>
        <w:rPr>
          <w:sz w:val="24"/>
          <w:szCs w:val="24"/>
        </w:rPr>
        <w:t> </w:t>
      </w:r>
      <w:r w:rsidRPr="005E66C6">
        <w:rPr>
          <w:sz w:val="24"/>
          <w:szCs w:val="24"/>
        </w:rPr>
        <w:t>de</w:t>
      </w:r>
      <w:r>
        <w:rPr>
          <w:sz w:val="24"/>
          <w:szCs w:val="24"/>
        </w:rPr>
        <w:t> </w:t>
      </w:r>
      <w:proofErr w:type="spellStart"/>
      <w:r w:rsidRPr="005E66C6">
        <w:rPr>
          <w:sz w:val="24"/>
          <w:szCs w:val="24"/>
        </w:rPr>
        <w:t>Compostela</w:t>
      </w:r>
      <w:proofErr w:type="spellEnd"/>
      <w:r w:rsidRPr="005E66C6">
        <w:rPr>
          <w:sz w:val="24"/>
          <w:szCs w:val="24"/>
        </w:rPr>
        <w:t>, 25. 3. 2015) /sněmovní tisk 1028/</w:t>
      </w:r>
    </w:p>
    <w:p w:rsidR="00BB3646" w:rsidRDefault="00BB3646" w:rsidP="00BB3646">
      <w:pPr>
        <w:pStyle w:val="zaazen"/>
        <w:ind w:left="709" w:firstLine="0"/>
        <w:rPr>
          <w:sz w:val="24"/>
          <w:szCs w:val="24"/>
        </w:rPr>
      </w:pPr>
    </w:p>
    <w:p w:rsidR="00BB3646" w:rsidRDefault="00BB3646" w:rsidP="00BB3646">
      <w:pPr>
        <w:pStyle w:val="zaazen"/>
        <w:ind w:left="709" w:firstLine="0"/>
        <w:rPr>
          <w:sz w:val="24"/>
          <w:szCs w:val="24"/>
        </w:rPr>
      </w:pPr>
    </w:p>
    <w:p w:rsidR="00BB3646" w:rsidRPr="005E66C6" w:rsidRDefault="00BB3646" w:rsidP="00BB3646">
      <w:pPr>
        <w:pStyle w:val="zaazen"/>
        <w:ind w:left="709" w:firstLine="0"/>
        <w:rPr>
          <w:sz w:val="24"/>
          <w:szCs w:val="24"/>
        </w:rPr>
      </w:pPr>
    </w:p>
    <w:p w:rsidR="00BB3646" w:rsidRPr="005E66C6" w:rsidRDefault="00BB3646" w:rsidP="00BB3646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5E66C6">
        <w:rPr>
          <w:sz w:val="24"/>
          <w:szCs w:val="24"/>
        </w:rPr>
        <w:t>Vládní návrh zákona, kterým se mění zákon č. 187/2006 Sb., o nemocenském pojištění, ve znění pozdějších předpisů, a další související zákony /sněmovní tisk 1029/</w:t>
      </w:r>
    </w:p>
    <w:p w:rsidR="00BB3646" w:rsidRPr="005E66C6" w:rsidRDefault="00BB3646" w:rsidP="00BB3646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5E66C6">
        <w:rPr>
          <w:sz w:val="24"/>
          <w:szCs w:val="24"/>
        </w:rPr>
        <w:t>Vládní návrh zákona, kterým se mění zákon č. 182/2006 Sb., o úpadku a způsobech jeho řešení (insolvenční zákon), ve znění pozdějších předpisů /sněmovní tisk 1030/</w:t>
      </w:r>
    </w:p>
    <w:p w:rsidR="00BB3646" w:rsidRPr="005E66C6" w:rsidRDefault="00BB3646" w:rsidP="00BB3646">
      <w:pPr>
        <w:rPr>
          <w:color w:val="000000"/>
          <w:szCs w:val="24"/>
        </w:rPr>
      </w:pPr>
    </w:p>
    <w:p w:rsidR="003D1733" w:rsidRDefault="002720DD" w:rsidP="003D1733">
      <w:pPr>
        <w:spacing w:after="0"/>
        <w:rPr>
          <w:color w:val="000000"/>
          <w:szCs w:val="24"/>
        </w:rPr>
      </w:pPr>
      <w:r w:rsidRPr="00DE23AE">
        <w:rPr>
          <w:color w:val="000000"/>
          <w:szCs w:val="24"/>
        </w:rPr>
        <w:t>do návrhu pořadu schůze Poslanecké sněmovny.</w:t>
      </w:r>
    </w:p>
    <w:p w:rsidR="001A3DFA" w:rsidRDefault="001A3DFA" w:rsidP="00467574">
      <w:pPr>
        <w:spacing w:after="0"/>
        <w:rPr>
          <w:color w:val="000000"/>
          <w:szCs w:val="24"/>
        </w:rPr>
      </w:pPr>
    </w:p>
    <w:p w:rsidR="003D1733" w:rsidRDefault="003D1733" w:rsidP="007610A4">
      <w:pPr>
        <w:spacing w:after="0"/>
        <w:jc w:val="center"/>
        <w:rPr>
          <w:color w:val="000000"/>
          <w:szCs w:val="24"/>
        </w:rPr>
      </w:pPr>
    </w:p>
    <w:p w:rsidR="00467574" w:rsidRDefault="00467574" w:rsidP="007610A4">
      <w:pPr>
        <w:spacing w:after="0"/>
        <w:jc w:val="center"/>
        <w:rPr>
          <w:color w:val="000000"/>
          <w:szCs w:val="24"/>
        </w:rPr>
      </w:pPr>
    </w:p>
    <w:p w:rsidR="00467574" w:rsidRDefault="00467574" w:rsidP="007610A4">
      <w:pPr>
        <w:spacing w:after="0"/>
        <w:jc w:val="center"/>
        <w:rPr>
          <w:color w:val="000000"/>
          <w:szCs w:val="24"/>
        </w:rPr>
      </w:pPr>
    </w:p>
    <w:p w:rsidR="00BB3646" w:rsidRDefault="00BB3646" w:rsidP="007610A4">
      <w:pPr>
        <w:spacing w:after="0"/>
        <w:jc w:val="center"/>
        <w:rPr>
          <w:color w:val="000000"/>
          <w:szCs w:val="24"/>
        </w:rPr>
      </w:pPr>
    </w:p>
    <w:p w:rsidR="00BB3646" w:rsidRDefault="00BB3646" w:rsidP="007610A4">
      <w:pPr>
        <w:spacing w:after="0"/>
        <w:jc w:val="center"/>
        <w:rPr>
          <w:color w:val="000000"/>
          <w:szCs w:val="24"/>
        </w:rPr>
      </w:pPr>
    </w:p>
    <w:p w:rsidR="00467574" w:rsidRDefault="00467574" w:rsidP="007610A4">
      <w:pPr>
        <w:spacing w:after="0"/>
        <w:jc w:val="center"/>
        <w:rPr>
          <w:color w:val="000000"/>
          <w:szCs w:val="24"/>
        </w:rPr>
      </w:pPr>
    </w:p>
    <w:p w:rsidR="00467574" w:rsidRDefault="00467574" w:rsidP="007610A4">
      <w:pPr>
        <w:spacing w:after="0"/>
        <w:jc w:val="center"/>
        <w:rPr>
          <w:color w:val="000000"/>
          <w:szCs w:val="24"/>
        </w:rPr>
      </w:pPr>
    </w:p>
    <w:p w:rsidR="00467574" w:rsidRDefault="00467574" w:rsidP="007610A4">
      <w:pPr>
        <w:spacing w:after="0"/>
        <w:jc w:val="center"/>
        <w:rPr>
          <w:color w:val="000000"/>
          <w:szCs w:val="24"/>
        </w:rPr>
      </w:pPr>
    </w:p>
    <w:p w:rsidR="00467574" w:rsidRDefault="00467574" w:rsidP="007610A4">
      <w:pPr>
        <w:spacing w:after="0"/>
        <w:jc w:val="center"/>
        <w:rPr>
          <w:color w:val="000000"/>
          <w:szCs w:val="24"/>
        </w:rPr>
      </w:pPr>
    </w:p>
    <w:p w:rsidR="00467574" w:rsidRDefault="00467574" w:rsidP="007610A4">
      <w:pPr>
        <w:spacing w:after="0"/>
        <w:jc w:val="center"/>
        <w:rPr>
          <w:color w:val="000000"/>
          <w:szCs w:val="24"/>
        </w:rPr>
      </w:pPr>
    </w:p>
    <w:p w:rsidR="00467574" w:rsidRDefault="00467574" w:rsidP="007610A4">
      <w:pPr>
        <w:spacing w:after="0"/>
        <w:jc w:val="center"/>
        <w:rPr>
          <w:color w:val="000000"/>
          <w:szCs w:val="24"/>
        </w:rPr>
      </w:pPr>
    </w:p>
    <w:p w:rsidR="00467574" w:rsidRDefault="00467574" w:rsidP="007610A4">
      <w:pPr>
        <w:spacing w:after="0"/>
        <w:jc w:val="center"/>
        <w:rPr>
          <w:color w:val="000000"/>
          <w:szCs w:val="24"/>
        </w:rPr>
      </w:pPr>
    </w:p>
    <w:p w:rsidR="00467574" w:rsidRDefault="00467574" w:rsidP="007610A4">
      <w:pPr>
        <w:spacing w:after="0"/>
        <w:jc w:val="center"/>
        <w:rPr>
          <w:color w:val="000000"/>
          <w:szCs w:val="24"/>
        </w:rPr>
      </w:pPr>
    </w:p>
    <w:p w:rsidR="00467574" w:rsidRDefault="007E44C3" w:rsidP="007610A4">
      <w:pPr>
        <w:spacing w:after="0"/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v z. Radek Vondráček v. r. </w:t>
      </w:r>
      <w:r w:rsidR="00640259">
        <w:rPr>
          <w:color w:val="000000"/>
          <w:szCs w:val="24"/>
        </w:rPr>
        <w:t xml:space="preserve"> </w:t>
      </w:r>
    </w:p>
    <w:p w:rsidR="003D1733" w:rsidRDefault="003D1733" w:rsidP="00467574">
      <w:pPr>
        <w:spacing w:after="0"/>
        <w:jc w:val="center"/>
      </w:pPr>
      <w:r>
        <w:t>předseda Poslanecké sněmovny</w:t>
      </w:r>
    </w:p>
    <w:p w:rsidR="003D1733" w:rsidRDefault="003D1733" w:rsidP="003D1733">
      <w:pPr>
        <w:spacing w:after="0"/>
        <w:jc w:val="center"/>
      </w:pPr>
    </w:p>
    <w:p w:rsidR="00467574" w:rsidRDefault="00467574" w:rsidP="003D1733">
      <w:pPr>
        <w:spacing w:after="0"/>
        <w:jc w:val="center"/>
      </w:pPr>
    </w:p>
    <w:p w:rsidR="00467574" w:rsidRDefault="00467574" w:rsidP="003D1733">
      <w:pPr>
        <w:spacing w:after="0"/>
        <w:jc w:val="center"/>
      </w:pPr>
    </w:p>
    <w:p w:rsidR="00467574" w:rsidRDefault="00467574" w:rsidP="003D1733">
      <w:pPr>
        <w:spacing w:after="0"/>
        <w:jc w:val="center"/>
      </w:pPr>
    </w:p>
    <w:p w:rsidR="00467574" w:rsidRDefault="007E44C3" w:rsidP="003D1733">
      <w:pPr>
        <w:spacing w:after="0"/>
        <w:jc w:val="center"/>
      </w:pPr>
      <w:r>
        <w:t xml:space="preserve">Marek Benda v. r.  </w:t>
      </w:r>
      <w:bookmarkStart w:id="0" w:name="_GoBack"/>
      <w:bookmarkEnd w:id="0"/>
      <w:r w:rsidR="00640259">
        <w:t xml:space="preserve">  </w:t>
      </w:r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F03AB9">
      <w:footerReference w:type="default" r:id="rId8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418839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44C3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2756A"/>
    <w:rsid w:val="000476E4"/>
    <w:rsid w:val="00092206"/>
    <w:rsid w:val="000C140B"/>
    <w:rsid w:val="000C5278"/>
    <w:rsid w:val="000E730C"/>
    <w:rsid w:val="000F21A3"/>
    <w:rsid w:val="00103C04"/>
    <w:rsid w:val="00106842"/>
    <w:rsid w:val="00170F33"/>
    <w:rsid w:val="001A3DFA"/>
    <w:rsid w:val="001B45F3"/>
    <w:rsid w:val="001C2780"/>
    <w:rsid w:val="00207DEA"/>
    <w:rsid w:val="00214DE6"/>
    <w:rsid w:val="00230024"/>
    <w:rsid w:val="00253CAD"/>
    <w:rsid w:val="00254049"/>
    <w:rsid w:val="002720DD"/>
    <w:rsid w:val="00272E1B"/>
    <w:rsid w:val="00282C64"/>
    <w:rsid w:val="00286414"/>
    <w:rsid w:val="002876F3"/>
    <w:rsid w:val="002A2F32"/>
    <w:rsid w:val="002B0FB6"/>
    <w:rsid w:val="002B60B3"/>
    <w:rsid w:val="002C248D"/>
    <w:rsid w:val="002C6BED"/>
    <w:rsid w:val="00304A52"/>
    <w:rsid w:val="003467A3"/>
    <w:rsid w:val="00356011"/>
    <w:rsid w:val="00377253"/>
    <w:rsid w:val="00387497"/>
    <w:rsid w:val="00395A28"/>
    <w:rsid w:val="003A0A08"/>
    <w:rsid w:val="003D1733"/>
    <w:rsid w:val="003D2033"/>
    <w:rsid w:val="0040244B"/>
    <w:rsid w:val="00467574"/>
    <w:rsid w:val="00467674"/>
    <w:rsid w:val="004849D5"/>
    <w:rsid w:val="004D571D"/>
    <w:rsid w:val="004E099C"/>
    <w:rsid w:val="004F14FB"/>
    <w:rsid w:val="005227BF"/>
    <w:rsid w:val="005260C2"/>
    <w:rsid w:val="005437F7"/>
    <w:rsid w:val="00566A4C"/>
    <w:rsid w:val="00572996"/>
    <w:rsid w:val="00581B5C"/>
    <w:rsid w:val="005C30D7"/>
    <w:rsid w:val="005E094C"/>
    <w:rsid w:val="005F6CAE"/>
    <w:rsid w:val="0060547A"/>
    <w:rsid w:val="006151A2"/>
    <w:rsid w:val="00616FE4"/>
    <w:rsid w:val="00620764"/>
    <w:rsid w:val="00640259"/>
    <w:rsid w:val="00661B5B"/>
    <w:rsid w:val="006B30A7"/>
    <w:rsid w:val="007610A4"/>
    <w:rsid w:val="007A4872"/>
    <w:rsid w:val="007C62DA"/>
    <w:rsid w:val="007D5EE1"/>
    <w:rsid w:val="007E1D0B"/>
    <w:rsid w:val="007E44C3"/>
    <w:rsid w:val="00812496"/>
    <w:rsid w:val="00830BFE"/>
    <w:rsid w:val="008843CD"/>
    <w:rsid w:val="00893C29"/>
    <w:rsid w:val="008C7B29"/>
    <w:rsid w:val="008D25C1"/>
    <w:rsid w:val="008D6488"/>
    <w:rsid w:val="00903269"/>
    <w:rsid w:val="00920D8B"/>
    <w:rsid w:val="0094705D"/>
    <w:rsid w:val="009552E2"/>
    <w:rsid w:val="009B3082"/>
    <w:rsid w:val="009B41D3"/>
    <w:rsid w:val="009D61D8"/>
    <w:rsid w:val="009F45A6"/>
    <w:rsid w:val="00A41028"/>
    <w:rsid w:val="00A46CDA"/>
    <w:rsid w:val="00A62F67"/>
    <w:rsid w:val="00AA0D27"/>
    <w:rsid w:val="00AB4EDD"/>
    <w:rsid w:val="00B02ED2"/>
    <w:rsid w:val="00B13892"/>
    <w:rsid w:val="00B53E8D"/>
    <w:rsid w:val="00B63628"/>
    <w:rsid w:val="00B715B6"/>
    <w:rsid w:val="00B74031"/>
    <w:rsid w:val="00BB12D8"/>
    <w:rsid w:val="00BB34F7"/>
    <w:rsid w:val="00BB3646"/>
    <w:rsid w:val="00BC09E3"/>
    <w:rsid w:val="00BD634B"/>
    <w:rsid w:val="00BE5937"/>
    <w:rsid w:val="00C30A55"/>
    <w:rsid w:val="00C37D77"/>
    <w:rsid w:val="00C40F29"/>
    <w:rsid w:val="00C56014"/>
    <w:rsid w:val="00C56585"/>
    <w:rsid w:val="00D31B37"/>
    <w:rsid w:val="00D347AB"/>
    <w:rsid w:val="00D76FB3"/>
    <w:rsid w:val="00D800A9"/>
    <w:rsid w:val="00D90B8B"/>
    <w:rsid w:val="00DB4562"/>
    <w:rsid w:val="00DC29E4"/>
    <w:rsid w:val="00E24AA7"/>
    <w:rsid w:val="00E277AE"/>
    <w:rsid w:val="00E65C08"/>
    <w:rsid w:val="00ED15A8"/>
    <w:rsid w:val="00EF3B15"/>
    <w:rsid w:val="00EF679B"/>
    <w:rsid w:val="00EF78B2"/>
    <w:rsid w:val="00F03AB9"/>
    <w:rsid w:val="00F27CE5"/>
    <w:rsid w:val="00F32160"/>
    <w:rsid w:val="00F46B82"/>
    <w:rsid w:val="00F94863"/>
    <w:rsid w:val="00FC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94FF4A-0E45-46EC-87D9-EFCDB3C56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2</TotalTime>
  <Pages>3</Pages>
  <Words>536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4</cp:revision>
  <cp:lastPrinted>2017-02-09T12:33:00Z</cp:lastPrinted>
  <dcterms:created xsi:type="dcterms:W3CDTF">2017-02-09T08:49:00Z</dcterms:created>
  <dcterms:modified xsi:type="dcterms:W3CDTF">2017-02-09T12:33:00Z</dcterms:modified>
</cp:coreProperties>
</file>