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D0E" w:rsidRPr="008D7A4A" w:rsidRDefault="00827D0E" w:rsidP="00827D0E">
      <w:pPr>
        <w:pStyle w:val="PS-hlavika1"/>
        <w:rPr>
          <w:sz w:val="32"/>
          <w:szCs w:val="32"/>
        </w:rPr>
      </w:pPr>
      <w:r w:rsidRPr="008D7A4A">
        <w:rPr>
          <w:sz w:val="32"/>
          <w:szCs w:val="32"/>
        </w:rPr>
        <w:t>Parlament České republiky</w:t>
      </w:r>
    </w:p>
    <w:p w:rsidR="00827D0E" w:rsidRPr="008D7A4A" w:rsidRDefault="00827D0E" w:rsidP="00827D0E">
      <w:pPr>
        <w:pStyle w:val="PS-hlavika2"/>
        <w:rPr>
          <w:szCs w:val="36"/>
        </w:rPr>
      </w:pPr>
      <w:r w:rsidRPr="008D7A4A">
        <w:rPr>
          <w:szCs w:val="36"/>
        </w:rPr>
        <w:t>POSLANECKÁ SNĚMOVNA</w:t>
      </w:r>
    </w:p>
    <w:p w:rsidR="00827D0E" w:rsidRPr="008D7A4A" w:rsidRDefault="00816A4C" w:rsidP="00827D0E">
      <w:pPr>
        <w:pStyle w:val="PS-hlavika2"/>
        <w:rPr>
          <w:sz w:val="32"/>
          <w:szCs w:val="32"/>
        </w:rPr>
      </w:pPr>
      <w:r w:rsidRPr="008D7A4A">
        <w:rPr>
          <w:sz w:val="32"/>
          <w:szCs w:val="32"/>
        </w:rPr>
        <w:t>20</w:t>
      </w:r>
      <w:r w:rsidR="009843A5" w:rsidRPr="008D7A4A">
        <w:rPr>
          <w:sz w:val="32"/>
          <w:szCs w:val="32"/>
        </w:rPr>
        <w:t>20</w:t>
      </w:r>
    </w:p>
    <w:p w:rsidR="00827D0E" w:rsidRPr="008D7A4A" w:rsidRDefault="00827D0E" w:rsidP="00827D0E">
      <w:pPr>
        <w:pStyle w:val="PS-hlavika1"/>
        <w:rPr>
          <w:sz w:val="28"/>
          <w:szCs w:val="28"/>
        </w:rPr>
      </w:pPr>
      <w:r w:rsidRPr="008D7A4A">
        <w:rPr>
          <w:sz w:val="28"/>
          <w:szCs w:val="28"/>
        </w:rPr>
        <w:t>8. volební období</w:t>
      </w:r>
    </w:p>
    <w:p w:rsidR="00827D0E" w:rsidRPr="008D7A4A" w:rsidRDefault="00E2544B" w:rsidP="00827D0E">
      <w:pPr>
        <w:pStyle w:val="PS-slousnesen"/>
        <w:rPr>
          <w:sz w:val="32"/>
          <w:szCs w:val="32"/>
        </w:rPr>
      </w:pPr>
      <w:r w:rsidRPr="008D7A4A">
        <w:rPr>
          <w:sz w:val="32"/>
          <w:szCs w:val="32"/>
        </w:rPr>
        <w:t>1</w:t>
      </w:r>
      <w:r w:rsidR="00DA031D" w:rsidRPr="008D7A4A">
        <w:rPr>
          <w:sz w:val="32"/>
          <w:szCs w:val="32"/>
        </w:rPr>
        <w:t>7</w:t>
      </w:r>
    </w:p>
    <w:p w:rsidR="00827D0E" w:rsidRPr="008D7A4A" w:rsidRDefault="00827D0E" w:rsidP="00827D0E">
      <w:pPr>
        <w:pStyle w:val="PS-hlavika3"/>
        <w:rPr>
          <w:szCs w:val="32"/>
        </w:rPr>
      </w:pPr>
      <w:r w:rsidRPr="008D7A4A">
        <w:rPr>
          <w:szCs w:val="32"/>
        </w:rPr>
        <w:t>USNESENÍ</w:t>
      </w:r>
    </w:p>
    <w:p w:rsidR="00B10592" w:rsidRPr="005224A4" w:rsidRDefault="00827D0E" w:rsidP="00827D0E">
      <w:pPr>
        <w:pStyle w:val="PS-hlavika1"/>
        <w:rPr>
          <w:szCs w:val="24"/>
        </w:rPr>
      </w:pPr>
      <w:r w:rsidRPr="005224A4">
        <w:rPr>
          <w:szCs w:val="24"/>
        </w:rPr>
        <w:t>Stá</w:t>
      </w:r>
      <w:r w:rsidR="00B10592" w:rsidRPr="005224A4">
        <w:rPr>
          <w:szCs w:val="24"/>
        </w:rPr>
        <w:t>lé komise pro k</w:t>
      </w:r>
      <w:r w:rsidR="001500CC" w:rsidRPr="005224A4">
        <w:rPr>
          <w:szCs w:val="24"/>
        </w:rPr>
        <w:t>ontrolu činnosti Vojenského zpravodajství</w:t>
      </w:r>
    </w:p>
    <w:p w:rsidR="00827D0E" w:rsidRPr="005224A4" w:rsidRDefault="00EB08D9" w:rsidP="00827D0E">
      <w:pPr>
        <w:pStyle w:val="PS-hlavika1"/>
        <w:rPr>
          <w:szCs w:val="24"/>
        </w:rPr>
      </w:pPr>
      <w:r w:rsidRPr="005224A4">
        <w:rPr>
          <w:szCs w:val="24"/>
        </w:rPr>
        <w:t>z</w:t>
      </w:r>
      <w:r w:rsidR="00B72B20" w:rsidRPr="005224A4">
        <w:rPr>
          <w:szCs w:val="24"/>
        </w:rPr>
        <w:t> </w:t>
      </w:r>
      <w:r w:rsidR="00816A4C" w:rsidRPr="005224A4">
        <w:rPr>
          <w:szCs w:val="24"/>
        </w:rPr>
        <w:t>1</w:t>
      </w:r>
      <w:r w:rsidR="00B72B20" w:rsidRPr="005224A4">
        <w:rPr>
          <w:szCs w:val="24"/>
        </w:rPr>
        <w:t>3</w:t>
      </w:r>
      <w:r w:rsidR="00827D0E" w:rsidRPr="005224A4">
        <w:rPr>
          <w:szCs w:val="24"/>
        </w:rPr>
        <w:t>. schůze</w:t>
      </w:r>
    </w:p>
    <w:p w:rsidR="00827D0E" w:rsidRPr="005224A4" w:rsidRDefault="00827D0E" w:rsidP="00827D0E">
      <w:pPr>
        <w:pStyle w:val="PS-hlavika1"/>
        <w:rPr>
          <w:szCs w:val="24"/>
        </w:rPr>
      </w:pPr>
      <w:r w:rsidRPr="005224A4">
        <w:rPr>
          <w:szCs w:val="24"/>
        </w:rPr>
        <w:t>z</w:t>
      </w:r>
      <w:r w:rsidR="008D510E" w:rsidRPr="005224A4">
        <w:rPr>
          <w:szCs w:val="24"/>
        </w:rPr>
        <w:t>e dne</w:t>
      </w:r>
      <w:r w:rsidRPr="005224A4">
        <w:rPr>
          <w:szCs w:val="24"/>
        </w:rPr>
        <w:t xml:space="preserve"> </w:t>
      </w:r>
      <w:r w:rsidR="00B72B20" w:rsidRPr="005224A4">
        <w:rPr>
          <w:szCs w:val="24"/>
        </w:rPr>
        <w:t>5. listopadu 2020</w:t>
      </w:r>
    </w:p>
    <w:p w:rsidR="00A83C3A" w:rsidRDefault="008D510E" w:rsidP="00C27A2B">
      <w:pPr>
        <w:pBdr>
          <w:bottom w:val="single" w:sz="4" w:space="1" w:color="auto"/>
        </w:pBdr>
        <w:suppressAutoHyphens/>
        <w:autoSpaceDN w:val="0"/>
        <w:spacing w:before="100" w:beforeAutospacing="1" w:after="0" w:line="240" w:lineRule="auto"/>
        <w:ind w:left="17"/>
        <w:jc w:val="center"/>
        <w:rPr>
          <w:rFonts w:ascii="Times New Roman" w:eastAsia="Times New Roman" w:hAnsi="Times New Roman" w:cs="Times New Roman"/>
          <w:color w:val="000000"/>
          <w:sz w:val="24"/>
          <w:szCs w:val="24"/>
          <w:lang w:eastAsia="cs-CZ"/>
        </w:rPr>
      </w:pPr>
      <w:r w:rsidRPr="005224A4">
        <w:rPr>
          <w:rFonts w:ascii="Times New Roman" w:eastAsia="Times New Roman" w:hAnsi="Times New Roman" w:cs="Times New Roman"/>
          <w:color w:val="000000"/>
          <w:sz w:val="24"/>
          <w:szCs w:val="24"/>
          <w:lang w:eastAsia="cs-CZ"/>
        </w:rPr>
        <w:t>Vládní návrh novely zákona, kterým se mění zákon č. 289/2005 Sb., o Vojenském zpravodajství, ve znění pozdějších předpisů, a některé další zákony</w:t>
      </w:r>
    </w:p>
    <w:p w:rsidR="00EB08D9" w:rsidRPr="005224A4" w:rsidRDefault="008D510E" w:rsidP="00A83C3A">
      <w:pPr>
        <w:pBdr>
          <w:bottom w:val="single" w:sz="4" w:space="1" w:color="auto"/>
        </w:pBdr>
        <w:suppressAutoHyphens/>
        <w:autoSpaceDN w:val="0"/>
        <w:spacing w:after="0" w:line="240" w:lineRule="auto"/>
        <w:ind w:left="17"/>
        <w:jc w:val="center"/>
        <w:rPr>
          <w:rFonts w:ascii="Times New Roman" w:eastAsia="Times New Roman" w:hAnsi="Times New Roman" w:cs="Times New Roman"/>
          <w:color w:val="000000"/>
          <w:sz w:val="24"/>
          <w:szCs w:val="24"/>
          <w:lang w:eastAsia="cs-CZ"/>
        </w:rPr>
      </w:pPr>
      <w:r w:rsidRPr="005224A4">
        <w:rPr>
          <w:rFonts w:ascii="Times New Roman" w:eastAsia="Times New Roman" w:hAnsi="Times New Roman" w:cs="Times New Roman"/>
          <w:color w:val="000000"/>
          <w:sz w:val="24"/>
          <w:szCs w:val="24"/>
          <w:lang w:eastAsia="cs-CZ"/>
        </w:rPr>
        <w:t xml:space="preserve"> (sněmovní tisk č. 800)</w:t>
      </w:r>
    </w:p>
    <w:p w:rsidR="00827D0E" w:rsidRPr="005224A4" w:rsidRDefault="00827D0E">
      <w:pPr>
        <w:rPr>
          <w:b/>
          <w:sz w:val="24"/>
          <w:szCs w:val="24"/>
        </w:rPr>
      </w:pPr>
    </w:p>
    <w:p w:rsidR="007F0E14" w:rsidRPr="005224A4" w:rsidRDefault="00827D0E" w:rsidP="007F0E14">
      <w:pPr>
        <w:rPr>
          <w:rFonts w:ascii="Times New Roman" w:hAnsi="Times New Roman" w:cs="Times New Roman"/>
          <w:b/>
          <w:sz w:val="24"/>
          <w:szCs w:val="24"/>
        </w:rPr>
      </w:pPr>
      <w:r w:rsidRPr="005224A4">
        <w:rPr>
          <w:rFonts w:ascii="Times New Roman" w:hAnsi="Times New Roman" w:cs="Times New Roman"/>
          <w:b/>
          <w:sz w:val="24"/>
          <w:szCs w:val="24"/>
        </w:rPr>
        <w:t>Stá</w:t>
      </w:r>
      <w:r w:rsidR="00270467" w:rsidRPr="005224A4">
        <w:rPr>
          <w:rFonts w:ascii="Times New Roman" w:hAnsi="Times New Roman" w:cs="Times New Roman"/>
          <w:b/>
          <w:sz w:val="24"/>
          <w:szCs w:val="24"/>
        </w:rPr>
        <w:t xml:space="preserve">lá komise pro </w:t>
      </w:r>
      <w:r w:rsidR="00B10592" w:rsidRPr="005224A4">
        <w:rPr>
          <w:rFonts w:ascii="Times New Roman" w:hAnsi="Times New Roman" w:cs="Times New Roman"/>
          <w:b/>
          <w:sz w:val="24"/>
          <w:szCs w:val="24"/>
        </w:rPr>
        <w:t xml:space="preserve">kontrolu činnosti </w:t>
      </w:r>
      <w:r w:rsidR="001500CC" w:rsidRPr="005224A4">
        <w:rPr>
          <w:rFonts w:ascii="Times New Roman" w:hAnsi="Times New Roman" w:cs="Times New Roman"/>
          <w:b/>
          <w:sz w:val="24"/>
          <w:szCs w:val="24"/>
        </w:rPr>
        <w:t>V</w:t>
      </w:r>
      <w:r w:rsidR="00894651" w:rsidRPr="005224A4">
        <w:rPr>
          <w:rFonts w:ascii="Times New Roman" w:hAnsi="Times New Roman" w:cs="Times New Roman"/>
          <w:b/>
          <w:sz w:val="24"/>
          <w:szCs w:val="24"/>
        </w:rPr>
        <w:t>ojenského zpravodajství</w:t>
      </w:r>
    </w:p>
    <w:p w:rsidR="00094443" w:rsidRDefault="00290802" w:rsidP="00D3704F">
      <w:pPr>
        <w:jc w:val="both"/>
        <w:rPr>
          <w:rFonts w:ascii="Times New Roman" w:hAnsi="Times New Roman" w:cs="Times New Roman"/>
          <w:sz w:val="24"/>
          <w:szCs w:val="24"/>
        </w:rPr>
      </w:pPr>
      <w:r w:rsidRPr="005224A4">
        <w:rPr>
          <w:rFonts w:ascii="Times New Roman" w:hAnsi="Times New Roman" w:cs="Times New Roman"/>
          <w:sz w:val="24"/>
          <w:szCs w:val="24"/>
        </w:rPr>
        <w:t>p</w:t>
      </w:r>
      <w:r w:rsidR="00EB08D9" w:rsidRPr="005224A4">
        <w:rPr>
          <w:rFonts w:ascii="Times New Roman" w:hAnsi="Times New Roman" w:cs="Times New Roman"/>
          <w:sz w:val="24"/>
          <w:szCs w:val="24"/>
        </w:rPr>
        <w:t>o vyslechnutí úvodního slova</w:t>
      </w:r>
      <w:r w:rsidRPr="005224A4">
        <w:rPr>
          <w:rFonts w:ascii="Times New Roman" w:hAnsi="Times New Roman" w:cs="Times New Roman"/>
          <w:sz w:val="24"/>
          <w:szCs w:val="24"/>
        </w:rPr>
        <w:t xml:space="preserve"> ř</w:t>
      </w:r>
      <w:r w:rsidR="00D3704F" w:rsidRPr="005224A4">
        <w:rPr>
          <w:rFonts w:ascii="Times New Roman" w:hAnsi="Times New Roman" w:cs="Times New Roman"/>
          <w:sz w:val="24"/>
          <w:szCs w:val="24"/>
        </w:rPr>
        <w:t>editele VZ gen</w:t>
      </w:r>
      <w:r w:rsidR="008D510E" w:rsidRPr="005224A4">
        <w:rPr>
          <w:rFonts w:ascii="Times New Roman" w:hAnsi="Times New Roman" w:cs="Times New Roman"/>
          <w:sz w:val="24"/>
          <w:szCs w:val="24"/>
        </w:rPr>
        <w:t>mj</w:t>
      </w:r>
      <w:r w:rsidR="00A83C3A">
        <w:rPr>
          <w:rFonts w:ascii="Times New Roman" w:hAnsi="Times New Roman" w:cs="Times New Roman"/>
          <w:sz w:val="24"/>
          <w:szCs w:val="24"/>
        </w:rPr>
        <w:t>r</w:t>
      </w:r>
      <w:r w:rsidR="00D3704F" w:rsidRPr="005224A4">
        <w:rPr>
          <w:rFonts w:ascii="Times New Roman" w:hAnsi="Times New Roman" w:cs="Times New Roman"/>
          <w:sz w:val="24"/>
          <w:szCs w:val="24"/>
        </w:rPr>
        <w:t>. Ing. Jana BEROUNA</w:t>
      </w:r>
      <w:r w:rsidR="008D510E" w:rsidRPr="005224A4">
        <w:rPr>
          <w:rFonts w:ascii="Times New Roman" w:hAnsi="Times New Roman" w:cs="Times New Roman"/>
          <w:sz w:val="24"/>
          <w:szCs w:val="24"/>
        </w:rPr>
        <w:t>, zpravodajské zprávě poslance Jana LIPAVSKÉHO</w:t>
      </w:r>
      <w:r w:rsidR="00D3704F" w:rsidRPr="005224A4">
        <w:rPr>
          <w:rFonts w:ascii="Times New Roman" w:hAnsi="Times New Roman" w:cs="Times New Roman"/>
          <w:sz w:val="24"/>
          <w:szCs w:val="24"/>
        </w:rPr>
        <w:t xml:space="preserve"> a po rozpravě:</w:t>
      </w:r>
    </w:p>
    <w:p w:rsidR="0015477E" w:rsidRPr="0015477E" w:rsidRDefault="0015477E" w:rsidP="0015477E">
      <w:pPr>
        <w:spacing w:after="0"/>
        <w:jc w:val="both"/>
        <w:rPr>
          <w:rFonts w:ascii="Times New Roman" w:hAnsi="Times New Roman" w:cs="Times New Roman"/>
          <w:i/>
          <w:sz w:val="24"/>
          <w:szCs w:val="24"/>
        </w:rPr>
      </w:pPr>
    </w:p>
    <w:p w:rsidR="005224A4" w:rsidRPr="005A2489" w:rsidRDefault="005A2489" w:rsidP="007C20A3">
      <w:pPr>
        <w:pStyle w:val="PS-slovanseznam"/>
        <w:spacing w:line="240" w:lineRule="auto"/>
        <w:ind w:left="567" w:hanging="567"/>
        <w:rPr>
          <w:rStyle w:val="proloenChar"/>
          <w:szCs w:val="24"/>
        </w:rPr>
      </w:pPr>
      <w:proofErr w:type="gramStart"/>
      <w:r>
        <w:rPr>
          <w:rStyle w:val="proloenChar"/>
          <w:szCs w:val="24"/>
        </w:rPr>
        <w:t>d</w:t>
      </w:r>
      <w:r w:rsidR="005224A4" w:rsidRPr="005A2489">
        <w:rPr>
          <w:rStyle w:val="proloenChar"/>
          <w:szCs w:val="24"/>
        </w:rPr>
        <w:t>oporučuje</w:t>
      </w:r>
      <w:r w:rsidR="005224A4" w:rsidRPr="005A2489">
        <w:rPr>
          <w:szCs w:val="24"/>
        </w:rPr>
        <w:t xml:space="preserve"> </w:t>
      </w:r>
      <w:r w:rsidR="0015477E" w:rsidRPr="005A2489">
        <w:rPr>
          <w:szCs w:val="24"/>
        </w:rPr>
        <w:t xml:space="preserve"> </w:t>
      </w:r>
      <w:r w:rsidR="005224A4" w:rsidRPr="005A2489">
        <w:rPr>
          <w:szCs w:val="24"/>
        </w:rPr>
        <w:t>Poslanecké</w:t>
      </w:r>
      <w:proofErr w:type="gramEnd"/>
      <w:r w:rsidR="005224A4" w:rsidRPr="005A2489">
        <w:rPr>
          <w:szCs w:val="24"/>
        </w:rPr>
        <w:t xml:space="preserve"> sněmo</w:t>
      </w:r>
      <w:r w:rsidR="0015477E" w:rsidRPr="005A2489">
        <w:rPr>
          <w:szCs w:val="24"/>
        </w:rPr>
        <w:t>vně Parlamentu České republiky, aby</w:t>
      </w:r>
      <w:r w:rsidR="005224A4" w:rsidRPr="005A2489">
        <w:rPr>
          <w:i/>
          <w:szCs w:val="24"/>
        </w:rPr>
        <w:t xml:space="preserve"> </w:t>
      </w:r>
      <w:r w:rsidR="0015477E" w:rsidRPr="005A2489">
        <w:rPr>
          <w:i/>
          <w:szCs w:val="24"/>
        </w:rPr>
        <w:t>V</w:t>
      </w:r>
      <w:r w:rsidR="005224A4" w:rsidRPr="005A2489">
        <w:rPr>
          <w:i/>
          <w:szCs w:val="24"/>
        </w:rPr>
        <w:t>ládní návrh zákona, kterým se mění zákon č. 289/ 2005 Sb., o Vojenském zpravodajství, ve znění</w:t>
      </w:r>
      <w:r w:rsidR="005224A4" w:rsidRPr="005A2489">
        <w:rPr>
          <w:szCs w:val="24"/>
        </w:rPr>
        <w:t xml:space="preserve"> </w:t>
      </w:r>
      <w:r w:rsidR="005224A4" w:rsidRPr="005A2489">
        <w:rPr>
          <w:i/>
          <w:szCs w:val="24"/>
        </w:rPr>
        <w:t>pozdějších předpisů, a některých dalších zákonů</w:t>
      </w:r>
      <w:r w:rsidR="0015477E" w:rsidRPr="005A2489">
        <w:rPr>
          <w:szCs w:val="24"/>
        </w:rPr>
        <w:t xml:space="preserve"> </w:t>
      </w:r>
      <w:r w:rsidR="006105B9">
        <w:rPr>
          <w:szCs w:val="24"/>
        </w:rPr>
        <w:t xml:space="preserve"> /</w:t>
      </w:r>
      <w:r w:rsidR="0015477E" w:rsidRPr="005A2489">
        <w:rPr>
          <w:szCs w:val="24"/>
        </w:rPr>
        <w:t>sněmovní tisk č. 800</w:t>
      </w:r>
      <w:r w:rsidR="006105B9">
        <w:rPr>
          <w:szCs w:val="24"/>
        </w:rPr>
        <w:t>/</w:t>
      </w:r>
      <w:r w:rsidR="0015477E" w:rsidRPr="005A2489">
        <w:rPr>
          <w:szCs w:val="24"/>
        </w:rPr>
        <w:t xml:space="preserve">,    </w:t>
      </w:r>
      <w:r w:rsidR="005224A4" w:rsidRPr="005A2489">
        <w:rPr>
          <w:rStyle w:val="proloenChar"/>
          <w:szCs w:val="24"/>
        </w:rPr>
        <w:t>schválila ve znění těchto pozměňovacích návrhů:</w:t>
      </w:r>
    </w:p>
    <w:p w:rsidR="005224A4" w:rsidRPr="005224A4" w:rsidRDefault="005224A4" w:rsidP="00087E4B">
      <w:pPr>
        <w:jc w:val="both"/>
        <w:rPr>
          <w:rFonts w:ascii="Times New Roman" w:hAnsi="Times New Roman"/>
          <w:color w:val="000000"/>
          <w:sz w:val="24"/>
          <w:szCs w:val="24"/>
          <w:lang w:eastAsia="cs-CZ"/>
        </w:rPr>
      </w:pPr>
      <w:r w:rsidRPr="005224A4">
        <w:rPr>
          <w:rFonts w:ascii="Times New Roman" w:hAnsi="Times New Roman"/>
          <w:color w:val="000000"/>
          <w:sz w:val="24"/>
          <w:szCs w:val="24"/>
          <w:lang w:eastAsia="cs-CZ"/>
        </w:rPr>
        <w:t>1. V části první návrhu „Změna zákona o Vojenském zpravodajství“, čl. I, se v § 16b dosavadní text označuje jako odstavec 1 a doplňují se odstavce 2 a 3, které znějí:</w:t>
      </w:r>
    </w:p>
    <w:p w:rsidR="005224A4" w:rsidRPr="005224A4" w:rsidRDefault="005224A4" w:rsidP="005224A4">
      <w:pPr>
        <w:spacing w:after="0"/>
        <w:jc w:val="both"/>
        <w:rPr>
          <w:rFonts w:ascii="Times New Roman" w:hAnsi="Times New Roman"/>
          <w:color w:val="000000"/>
          <w:sz w:val="24"/>
          <w:szCs w:val="24"/>
          <w:lang w:eastAsia="cs-CZ"/>
        </w:rPr>
      </w:pPr>
    </w:p>
    <w:p w:rsidR="005224A4" w:rsidRPr="005224A4" w:rsidRDefault="005224A4" w:rsidP="005224A4">
      <w:pPr>
        <w:spacing w:after="0"/>
        <w:ind w:firstLine="708"/>
        <w:jc w:val="both"/>
        <w:rPr>
          <w:rFonts w:ascii="Times New Roman" w:hAnsi="Times New Roman"/>
          <w:color w:val="000000"/>
          <w:sz w:val="24"/>
          <w:szCs w:val="24"/>
          <w:lang w:eastAsia="cs-CZ"/>
        </w:rPr>
      </w:pPr>
      <w:r w:rsidRPr="005224A4">
        <w:rPr>
          <w:rFonts w:ascii="Times New Roman" w:hAnsi="Times New Roman"/>
          <w:color w:val="000000"/>
          <w:sz w:val="24"/>
          <w:szCs w:val="24"/>
          <w:lang w:eastAsia="cs-CZ"/>
        </w:rPr>
        <w:t xml:space="preserve">„(2) Při zajišťování detekce Vojenské zpravodajství spolupracuje s právnickými nebo fyzickými osobami zajišťujícími veřejnou komunikační síť nebo poskytujícími veřejně dostupnou službu elektronických komunikací, a to na základě písemné dohody o spolupráci. Dohodou o spolupráci nelze sjednat předávání </w:t>
      </w:r>
      <w:proofErr w:type="spellStart"/>
      <w:r w:rsidRPr="005224A4">
        <w:rPr>
          <w:rFonts w:ascii="Times New Roman" w:hAnsi="Times New Roman"/>
          <w:color w:val="000000"/>
          <w:sz w:val="24"/>
          <w:szCs w:val="24"/>
          <w:lang w:eastAsia="cs-CZ"/>
        </w:rPr>
        <w:t>metadat</w:t>
      </w:r>
      <w:proofErr w:type="spellEnd"/>
      <w:r w:rsidRPr="005224A4">
        <w:rPr>
          <w:rFonts w:ascii="Times New Roman" w:hAnsi="Times New Roman"/>
          <w:color w:val="000000"/>
          <w:sz w:val="24"/>
          <w:szCs w:val="24"/>
          <w:lang w:eastAsia="cs-CZ"/>
        </w:rPr>
        <w:t xml:space="preserve"> ve větším rozsahu než je upraveno v § 16d odst. 2.</w:t>
      </w:r>
    </w:p>
    <w:p w:rsidR="005224A4" w:rsidRPr="005224A4" w:rsidRDefault="005224A4" w:rsidP="005224A4">
      <w:pPr>
        <w:spacing w:after="0"/>
        <w:ind w:firstLine="708"/>
        <w:jc w:val="both"/>
        <w:rPr>
          <w:rFonts w:ascii="Times New Roman" w:hAnsi="Times New Roman"/>
          <w:color w:val="000000"/>
          <w:sz w:val="24"/>
          <w:szCs w:val="24"/>
          <w:lang w:eastAsia="cs-CZ"/>
        </w:rPr>
      </w:pPr>
    </w:p>
    <w:p w:rsidR="005224A4" w:rsidRPr="005224A4" w:rsidRDefault="005224A4" w:rsidP="005224A4">
      <w:pPr>
        <w:spacing w:after="0"/>
        <w:ind w:firstLine="708"/>
        <w:jc w:val="both"/>
        <w:rPr>
          <w:rFonts w:ascii="Times New Roman" w:hAnsi="Times New Roman"/>
          <w:color w:val="000000"/>
          <w:sz w:val="24"/>
          <w:szCs w:val="24"/>
          <w:lang w:eastAsia="cs-CZ"/>
        </w:rPr>
      </w:pPr>
      <w:r w:rsidRPr="005224A4">
        <w:rPr>
          <w:rFonts w:ascii="Times New Roman" w:hAnsi="Times New Roman"/>
          <w:color w:val="000000"/>
          <w:sz w:val="24"/>
          <w:szCs w:val="24"/>
          <w:lang w:eastAsia="cs-CZ"/>
        </w:rPr>
        <w:t xml:space="preserve">(3) Dohoda o spolupráci uzavřená podle odstavce 2 musí obsahovat </w:t>
      </w:r>
    </w:p>
    <w:p w:rsidR="005224A4" w:rsidRPr="005224A4" w:rsidRDefault="005224A4" w:rsidP="005224A4">
      <w:pPr>
        <w:spacing w:after="0"/>
        <w:jc w:val="both"/>
        <w:rPr>
          <w:rFonts w:ascii="Times New Roman" w:hAnsi="Times New Roman"/>
          <w:color w:val="000000"/>
          <w:sz w:val="24"/>
          <w:szCs w:val="24"/>
          <w:lang w:eastAsia="cs-CZ"/>
        </w:rPr>
      </w:pPr>
      <w:r w:rsidRPr="005224A4">
        <w:rPr>
          <w:rFonts w:ascii="Times New Roman" w:hAnsi="Times New Roman"/>
          <w:color w:val="000000"/>
          <w:sz w:val="24"/>
          <w:szCs w:val="24"/>
          <w:lang w:eastAsia="cs-CZ"/>
        </w:rPr>
        <w:t>a) technické a organizační podmínky nezbytné pro realizaci detekce,</w:t>
      </w:r>
    </w:p>
    <w:p w:rsidR="005224A4" w:rsidRPr="005224A4" w:rsidRDefault="005224A4" w:rsidP="005224A4">
      <w:pPr>
        <w:spacing w:after="0"/>
        <w:jc w:val="both"/>
        <w:rPr>
          <w:rFonts w:ascii="Times New Roman" w:hAnsi="Times New Roman"/>
          <w:color w:val="000000"/>
          <w:sz w:val="24"/>
          <w:szCs w:val="24"/>
          <w:lang w:eastAsia="cs-CZ"/>
        </w:rPr>
      </w:pPr>
      <w:r w:rsidRPr="005224A4">
        <w:rPr>
          <w:rFonts w:ascii="Times New Roman" w:hAnsi="Times New Roman"/>
          <w:color w:val="000000"/>
          <w:sz w:val="24"/>
          <w:szCs w:val="24"/>
          <w:lang w:eastAsia="cs-CZ"/>
        </w:rPr>
        <w:t xml:space="preserve">b) způsob předávání </w:t>
      </w:r>
      <w:proofErr w:type="spellStart"/>
      <w:r w:rsidRPr="005224A4">
        <w:rPr>
          <w:rFonts w:ascii="Times New Roman" w:hAnsi="Times New Roman"/>
          <w:color w:val="000000"/>
          <w:sz w:val="24"/>
          <w:szCs w:val="24"/>
          <w:lang w:eastAsia="cs-CZ"/>
        </w:rPr>
        <w:t>metadat</w:t>
      </w:r>
      <w:proofErr w:type="spellEnd"/>
      <w:r w:rsidRPr="005224A4">
        <w:rPr>
          <w:rFonts w:ascii="Times New Roman" w:hAnsi="Times New Roman"/>
          <w:color w:val="000000"/>
          <w:sz w:val="24"/>
          <w:szCs w:val="24"/>
          <w:lang w:eastAsia="cs-CZ"/>
        </w:rPr>
        <w:t xml:space="preserve"> o zachyceném útoku nebo hrozbě a</w:t>
      </w:r>
    </w:p>
    <w:p w:rsidR="005224A4" w:rsidRPr="005224A4" w:rsidRDefault="005224A4" w:rsidP="005224A4">
      <w:pPr>
        <w:spacing w:after="0"/>
        <w:jc w:val="both"/>
        <w:rPr>
          <w:rFonts w:ascii="Times New Roman" w:hAnsi="Times New Roman"/>
          <w:color w:val="000000"/>
          <w:sz w:val="24"/>
          <w:szCs w:val="24"/>
          <w:lang w:eastAsia="cs-CZ"/>
        </w:rPr>
      </w:pPr>
      <w:r w:rsidRPr="005224A4">
        <w:rPr>
          <w:rFonts w:ascii="Times New Roman" w:hAnsi="Times New Roman"/>
          <w:color w:val="000000"/>
          <w:sz w:val="24"/>
          <w:szCs w:val="24"/>
          <w:lang w:eastAsia="cs-CZ"/>
        </w:rPr>
        <w:t>c) způsob určení výše efektiv</w:t>
      </w:r>
      <w:r w:rsidR="00F0371A">
        <w:rPr>
          <w:rFonts w:ascii="Times New Roman" w:hAnsi="Times New Roman"/>
          <w:color w:val="000000"/>
          <w:sz w:val="24"/>
          <w:szCs w:val="24"/>
          <w:lang w:eastAsia="cs-CZ"/>
        </w:rPr>
        <w:t>ně vynaložených nákladů.“</w:t>
      </w:r>
      <w:r w:rsidR="006105B9">
        <w:rPr>
          <w:rFonts w:ascii="Times New Roman" w:hAnsi="Times New Roman"/>
          <w:color w:val="000000"/>
          <w:sz w:val="24"/>
          <w:szCs w:val="24"/>
          <w:lang w:eastAsia="cs-CZ"/>
        </w:rPr>
        <w:t>.</w:t>
      </w:r>
    </w:p>
    <w:p w:rsidR="005224A4" w:rsidRDefault="005224A4" w:rsidP="005224A4">
      <w:pPr>
        <w:spacing w:after="0"/>
        <w:jc w:val="both"/>
        <w:rPr>
          <w:rFonts w:ascii="Times New Roman" w:hAnsi="Times New Roman"/>
          <w:color w:val="000000"/>
          <w:sz w:val="24"/>
          <w:szCs w:val="24"/>
          <w:lang w:eastAsia="cs-CZ"/>
        </w:rPr>
      </w:pPr>
    </w:p>
    <w:p w:rsidR="005224A4" w:rsidRPr="005224A4" w:rsidRDefault="005224A4" w:rsidP="005224A4">
      <w:pPr>
        <w:spacing w:after="0"/>
        <w:jc w:val="both"/>
        <w:rPr>
          <w:rFonts w:ascii="Times New Roman" w:hAnsi="Times New Roman"/>
          <w:color w:val="000000"/>
          <w:sz w:val="24"/>
          <w:szCs w:val="24"/>
          <w:lang w:eastAsia="cs-CZ"/>
        </w:rPr>
      </w:pPr>
      <w:r w:rsidRPr="005224A4">
        <w:rPr>
          <w:rFonts w:ascii="Times New Roman" w:hAnsi="Times New Roman"/>
          <w:color w:val="000000"/>
          <w:sz w:val="24"/>
          <w:szCs w:val="24"/>
          <w:lang w:eastAsia="cs-CZ"/>
        </w:rPr>
        <w:t>2. V části první návrhu „Změna zákona o Vojenském zpravodajství“, čl. I, se za § 16b vkládá nový § 16c, který včetně nadpisu zní:</w:t>
      </w:r>
    </w:p>
    <w:p w:rsidR="005224A4" w:rsidRPr="005224A4" w:rsidRDefault="005224A4" w:rsidP="005224A4">
      <w:pPr>
        <w:spacing w:after="0"/>
        <w:ind w:firstLine="708"/>
        <w:jc w:val="both"/>
        <w:rPr>
          <w:rFonts w:ascii="Times New Roman" w:hAnsi="Times New Roman"/>
          <w:color w:val="000000"/>
          <w:sz w:val="24"/>
          <w:szCs w:val="24"/>
          <w:u w:val="single"/>
          <w:lang w:eastAsia="cs-CZ"/>
        </w:rPr>
      </w:pPr>
    </w:p>
    <w:p w:rsidR="005224A4" w:rsidRPr="005224A4" w:rsidRDefault="005224A4" w:rsidP="005224A4">
      <w:pPr>
        <w:spacing w:after="0"/>
        <w:ind w:firstLine="708"/>
        <w:jc w:val="both"/>
        <w:rPr>
          <w:rFonts w:ascii="Times New Roman" w:hAnsi="Times New Roman"/>
          <w:color w:val="000000"/>
          <w:sz w:val="24"/>
          <w:szCs w:val="24"/>
          <w:u w:val="single"/>
          <w:lang w:eastAsia="cs-CZ"/>
        </w:rPr>
      </w:pPr>
    </w:p>
    <w:p w:rsidR="005224A4" w:rsidRPr="005224A4" w:rsidRDefault="00087E4B" w:rsidP="00087E4B">
      <w:pPr>
        <w:jc w:val="center"/>
        <w:rPr>
          <w:rFonts w:ascii="Times New Roman" w:hAnsi="Times New Roman"/>
          <w:color w:val="000000"/>
          <w:sz w:val="24"/>
          <w:szCs w:val="24"/>
          <w:lang w:eastAsia="cs-CZ"/>
        </w:rPr>
      </w:pPr>
      <w:r>
        <w:rPr>
          <w:rFonts w:ascii="Times New Roman" w:hAnsi="Times New Roman"/>
          <w:color w:val="000000"/>
          <w:sz w:val="24"/>
          <w:szCs w:val="24"/>
          <w:lang w:eastAsia="cs-CZ"/>
        </w:rPr>
        <w:br w:type="page"/>
      </w:r>
      <w:r w:rsidR="005224A4" w:rsidRPr="005224A4">
        <w:rPr>
          <w:rFonts w:ascii="Times New Roman" w:hAnsi="Times New Roman"/>
          <w:color w:val="000000"/>
          <w:sz w:val="24"/>
          <w:szCs w:val="24"/>
          <w:lang w:eastAsia="cs-CZ"/>
        </w:rPr>
        <w:lastRenderedPageBreak/>
        <w:t>„§ 16c</w:t>
      </w:r>
    </w:p>
    <w:p w:rsidR="005224A4" w:rsidRPr="005224A4" w:rsidRDefault="005224A4" w:rsidP="005224A4">
      <w:pPr>
        <w:spacing w:after="0"/>
        <w:jc w:val="center"/>
        <w:rPr>
          <w:rFonts w:ascii="Times New Roman" w:hAnsi="Times New Roman"/>
          <w:color w:val="000000"/>
          <w:sz w:val="24"/>
          <w:szCs w:val="24"/>
          <w:lang w:eastAsia="cs-CZ"/>
        </w:rPr>
      </w:pPr>
      <w:r w:rsidRPr="005224A4">
        <w:rPr>
          <w:rFonts w:ascii="Times New Roman" w:hAnsi="Times New Roman"/>
          <w:color w:val="000000"/>
          <w:sz w:val="24"/>
          <w:szCs w:val="24"/>
          <w:lang w:eastAsia="cs-CZ"/>
        </w:rPr>
        <w:t>Součinnost při detekci</w:t>
      </w:r>
    </w:p>
    <w:p w:rsidR="005224A4" w:rsidRPr="005224A4" w:rsidRDefault="005224A4" w:rsidP="005224A4">
      <w:pPr>
        <w:spacing w:after="0"/>
        <w:ind w:firstLine="708"/>
        <w:jc w:val="both"/>
        <w:rPr>
          <w:rFonts w:ascii="Times New Roman" w:hAnsi="Times New Roman"/>
          <w:color w:val="000000"/>
          <w:sz w:val="24"/>
          <w:szCs w:val="24"/>
          <w:lang w:eastAsia="cs-CZ"/>
        </w:rPr>
      </w:pPr>
    </w:p>
    <w:p w:rsidR="005224A4" w:rsidRPr="005224A4" w:rsidRDefault="005224A4" w:rsidP="005224A4">
      <w:pPr>
        <w:spacing w:after="0"/>
        <w:ind w:firstLine="708"/>
        <w:jc w:val="both"/>
        <w:rPr>
          <w:rFonts w:ascii="Times New Roman" w:hAnsi="Times New Roman"/>
          <w:color w:val="000000"/>
          <w:sz w:val="24"/>
          <w:szCs w:val="24"/>
          <w:lang w:eastAsia="cs-CZ"/>
        </w:rPr>
      </w:pPr>
      <w:r w:rsidRPr="005224A4">
        <w:rPr>
          <w:rFonts w:ascii="Times New Roman" w:hAnsi="Times New Roman"/>
          <w:color w:val="000000"/>
          <w:sz w:val="24"/>
          <w:szCs w:val="24"/>
          <w:lang w:eastAsia="cs-CZ"/>
        </w:rPr>
        <w:t>Pokud Vojenské zpravodajství nemá s právnickou nebo podnikající fyzickou osobou zajišťující veřejnou komunikační síť nebo poskytující veřejně dostupnou službu elektronických komunikací uzavřenu dohodu o spolupráci podle § 16b odst. 2 a hrozilo b</w:t>
      </w:r>
      <w:r w:rsidR="006105B9">
        <w:rPr>
          <w:rFonts w:ascii="Times New Roman" w:hAnsi="Times New Roman"/>
          <w:color w:val="000000"/>
          <w:sz w:val="24"/>
          <w:szCs w:val="24"/>
          <w:lang w:eastAsia="cs-CZ"/>
        </w:rPr>
        <w:t>y nebezpečí z </w:t>
      </w:r>
      <w:r w:rsidRPr="005224A4">
        <w:rPr>
          <w:rFonts w:ascii="Times New Roman" w:hAnsi="Times New Roman"/>
          <w:color w:val="000000"/>
          <w:sz w:val="24"/>
          <w:szCs w:val="24"/>
          <w:lang w:eastAsia="cs-CZ"/>
        </w:rPr>
        <w:t>prodlení, je oprávněno si vyžádat od této osoby po nezbytně nutnou dobu součinnost při cíleném vyhledávání konkrétního kybernetického útoku</w:t>
      </w:r>
      <w:r w:rsidR="006105B9">
        <w:rPr>
          <w:rFonts w:ascii="Times New Roman" w:hAnsi="Times New Roman"/>
          <w:color w:val="000000"/>
          <w:sz w:val="24"/>
          <w:szCs w:val="24"/>
          <w:lang w:eastAsia="cs-CZ"/>
        </w:rPr>
        <w:t xml:space="preserve"> nebo hrozby pomocí ukazatelů v </w:t>
      </w:r>
      <w:r w:rsidRPr="005224A4">
        <w:rPr>
          <w:rFonts w:ascii="Times New Roman" w:hAnsi="Times New Roman"/>
          <w:color w:val="000000"/>
          <w:sz w:val="24"/>
          <w:szCs w:val="24"/>
          <w:lang w:eastAsia="cs-CZ"/>
        </w:rPr>
        <w:t>rozsahu bezpečnostních opatření,</w:t>
      </w:r>
      <w:r w:rsidR="00F0371A">
        <w:rPr>
          <w:rFonts w:ascii="Times New Roman" w:hAnsi="Times New Roman"/>
          <w:color w:val="000000"/>
          <w:sz w:val="24"/>
          <w:szCs w:val="24"/>
          <w:lang w:eastAsia="cs-CZ"/>
        </w:rPr>
        <w:t xml:space="preserve"> která tato osoba již provádí.“</w:t>
      </w:r>
      <w:r w:rsidR="006105B9">
        <w:rPr>
          <w:rFonts w:ascii="Times New Roman" w:hAnsi="Times New Roman"/>
          <w:color w:val="000000"/>
          <w:sz w:val="24"/>
          <w:szCs w:val="24"/>
          <w:lang w:eastAsia="cs-CZ"/>
        </w:rPr>
        <w:t>.</w:t>
      </w:r>
    </w:p>
    <w:p w:rsidR="005224A4" w:rsidRPr="005224A4" w:rsidRDefault="005224A4" w:rsidP="005224A4">
      <w:pPr>
        <w:spacing w:after="0"/>
        <w:jc w:val="both"/>
        <w:rPr>
          <w:rFonts w:ascii="Times New Roman" w:hAnsi="Times New Roman"/>
          <w:color w:val="000000"/>
          <w:sz w:val="24"/>
          <w:szCs w:val="24"/>
          <w:u w:val="single"/>
          <w:lang w:eastAsia="cs-CZ"/>
        </w:rPr>
      </w:pPr>
    </w:p>
    <w:p w:rsidR="005224A4" w:rsidRPr="005224A4" w:rsidRDefault="005224A4" w:rsidP="005224A4">
      <w:pPr>
        <w:spacing w:after="0"/>
        <w:rPr>
          <w:rFonts w:ascii="Times New Roman" w:hAnsi="Times New Roman"/>
          <w:color w:val="000000"/>
          <w:sz w:val="24"/>
          <w:szCs w:val="24"/>
          <w:lang w:eastAsia="cs-CZ"/>
        </w:rPr>
      </w:pPr>
      <w:r w:rsidRPr="005224A4">
        <w:rPr>
          <w:rFonts w:ascii="Times New Roman" w:hAnsi="Times New Roman"/>
          <w:color w:val="000000"/>
          <w:sz w:val="24"/>
          <w:szCs w:val="24"/>
          <w:lang w:eastAsia="cs-CZ"/>
        </w:rPr>
        <w:t>Dosavadní § 16c</w:t>
      </w:r>
      <w:r w:rsidR="00F0371A">
        <w:rPr>
          <w:rFonts w:ascii="Times New Roman" w:hAnsi="Times New Roman"/>
          <w:color w:val="000000"/>
          <w:sz w:val="24"/>
          <w:szCs w:val="24"/>
          <w:lang w:eastAsia="cs-CZ"/>
        </w:rPr>
        <w:t xml:space="preserve"> až § 16m se označují jako § 16d až</w:t>
      </w:r>
      <w:r w:rsidRPr="005224A4">
        <w:rPr>
          <w:rFonts w:ascii="Times New Roman" w:hAnsi="Times New Roman"/>
          <w:color w:val="000000"/>
          <w:sz w:val="24"/>
          <w:szCs w:val="24"/>
          <w:lang w:eastAsia="cs-CZ"/>
        </w:rPr>
        <w:t xml:space="preserve"> § 16n.</w:t>
      </w:r>
    </w:p>
    <w:p w:rsidR="005224A4" w:rsidRDefault="005224A4" w:rsidP="005224A4">
      <w:pPr>
        <w:autoSpaceDE w:val="0"/>
        <w:autoSpaceDN w:val="0"/>
        <w:adjustRightInd w:val="0"/>
        <w:spacing w:after="0"/>
        <w:jc w:val="both"/>
        <w:rPr>
          <w:rFonts w:ascii="Times New Roman" w:hAnsi="Times New Roman"/>
          <w:b/>
          <w:color w:val="000000"/>
          <w:sz w:val="24"/>
          <w:szCs w:val="24"/>
          <w:u w:val="single"/>
          <w:lang w:eastAsia="cs-CZ"/>
        </w:rPr>
      </w:pPr>
    </w:p>
    <w:p w:rsidR="005224A4" w:rsidRPr="005224A4" w:rsidRDefault="005224A4" w:rsidP="005224A4">
      <w:pPr>
        <w:spacing w:after="0"/>
        <w:jc w:val="both"/>
        <w:rPr>
          <w:rFonts w:ascii="Times New Roman" w:hAnsi="Times New Roman"/>
          <w:sz w:val="24"/>
          <w:szCs w:val="24"/>
          <w:lang w:eastAsia="cs-CZ"/>
        </w:rPr>
      </w:pPr>
      <w:r w:rsidRPr="005224A4">
        <w:rPr>
          <w:rFonts w:ascii="Times New Roman" w:hAnsi="Times New Roman"/>
          <w:sz w:val="24"/>
          <w:szCs w:val="24"/>
          <w:lang w:eastAsia="cs-CZ"/>
        </w:rPr>
        <w:t xml:space="preserve">3. V </w:t>
      </w:r>
      <w:r w:rsidRPr="005224A4">
        <w:rPr>
          <w:rFonts w:ascii="Times New Roman" w:hAnsi="Times New Roman"/>
          <w:color w:val="000000"/>
          <w:sz w:val="24"/>
          <w:szCs w:val="24"/>
          <w:lang w:eastAsia="cs-CZ"/>
        </w:rPr>
        <w:t xml:space="preserve">části první návrhu „Změna zákona o Vojenském zpravodajství“, čl. I, </w:t>
      </w:r>
      <w:r w:rsidRPr="005224A4">
        <w:rPr>
          <w:rFonts w:ascii="Times New Roman" w:hAnsi="Times New Roman"/>
          <w:sz w:val="24"/>
          <w:szCs w:val="24"/>
          <w:lang w:eastAsia="cs-CZ"/>
        </w:rPr>
        <w:t xml:space="preserve">dosavadním </w:t>
      </w:r>
      <w:r w:rsidR="00F0371A">
        <w:rPr>
          <w:rFonts w:ascii="Times New Roman" w:hAnsi="Times New Roman"/>
          <w:sz w:val="24"/>
          <w:szCs w:val="24"/>
          <w:lang w:eastAsia="cs-CZ"/>
        </w:rPr>
        <w:tab/>
      </w:r>
      <w:r w:rsidRPr="005224A4">
        <w:rPr>
          <w:rFonts w:ascii="Times New Roman" w:hAnsi="Times New Roman"/>
          <w:sz w:val="24"/>
          <w:szCs w:val="24"/>
          <w:lang w:eastAsia="cs-CZ"/>
        </w:rPr>
        <w:t xml:space="preserve">§ </w:t>
      </w:r>
      <w:r w:rsidR="00F0371A">
        <w:rPr>
          <w:rFonts w:ascii="Times New Roman" w:hAnsi="Times New Roman"/>
          <w:sz w:val="24"/>
          <w:szCs w:val="24"/>
          <w:lang w:eastAsia="cs-CZ"/>
        </w:rPr>
        <w:t> </w:t>
      </w:r>
      <w:r w:rsidRPr="005224A4">
        <w:rPr>
          <w:rFonts w:ascii="Times New Roman" w:hAnsi="Times New Roman"/>
          <w:sz w:val="24"/>
          <w:szCs w:val="24"/>
          <w:lang w:eastAsia="cs-CZ"/>
        </w:rPr>
        <w:t xml:space="preserve">16c (nově 16d) odstavec 1 zní: </w:t>
      </w:r>
    </w:p>
    <w:p w:rsidR="005224A4" w:rsidRPr="005224A4" w:rsidRDefault="005224A4" w:rsidP="005224A4">
      <w:pPr>
        <w:spacing w:after="0"/>
        <w:jc w:val="both"/>
        <w:rPr>
          <w:rFonts w:ascii="Times New Roman" w:hAnsi="Times New Roman"/>
          <w:sz w:val="24"/>
          <w:szCs w:val="24"/>
          <w:lang w:eastAsia="cs-CZ"/>
        </w:rPr>
      </w:pPr>
    </w:p>
    <w:p w:rsidR="005224A4" w:rsidRPr="005224A4" w:rsidRDefault="005224A4" w:rsidP="005224A4">
      <w:pPr>
        <w:widowControl w:val="0"/>
        <w:autoSpaceDE w:val="0"/>
        <w:autoSpaceDN w:val="0"/>
        <w:adjustRightInd w:val="0"/>
        <w:spacing w:after="0"/>
        <w:ind w:firstLine="709"/>
        <w:jc w:val="both"/>
        <w:rPr>
          <w:rFonts w:ascii="Times New Roman" w:hAnsi="Times New Roman"/>
          <w:bCs/>
          <w:sz w:val="24"/>
          <w:szCs w:val="24"/>
        </w:rPr>
      </w:pPr>
      <w:r w:rsidRPr="005224A4">
        <w:rPr>
          <w:rFonts w:ascii="Times New Roman" w:hAnsi="Times New Roman"/>
          <w:sz w:val="24"/>
          <w:szCs w:val="24"/>
          <w:lang w:eastAsia="cs-CZ"/>
        </w:rPr>
        <w:t xml:space="preserve">„(1) </w:t>
      </w:r>
      <w:r w:rsidRPr="005224A4">
        <w:rPr>
          <w:rFonts w:ascii="Times New Roman" w:hAnsi="Times New Roman"/>
          <w:bCs/>
          <w:sz w:val="24"/>
          <w:szCs w:val="24"/>
        </w:rPr>
        <w:t>Vojenské zpravodajství může využívat vlastní nástroje detekce, které jsou umisťovány pouze pro účely detekce na určených bodech veřejných komunikačních sítí, pokud to vyžaduje důležitý zájem obrany státu a</w:t>
      </w:r>
    </w:p>
    <w:p w:rsidR="005224A4" w:rsidRPr="005224A4" w:rsidRDefault="005224A4" w:rsidP="005224A4">
      <w:pPr>
        <w:widowControl w:val="0"/>
        <w:autoSpaceDE w:val="0"/>
        <w:autoSpaceDN w:val="0"/>
        <w:adjustRightInd w:val="0"/>
        <w:spacing w:after="0"/>
        <w:ind w:left="284" w:hanging="284"/>
        <w:jc w:val="both"/>
        <w:rPr>
          <w:rFonts w:ascii="Times New Roman" w:hAnsi="Times New Roman"/>
          <w:bCs/>
          <w:sz w:val="24"/>
          <w:szCs w:val="24"/>
        </w:rPr>
      </w:pPr>
      <w:r w:rsidRPr="005224A4">
        <w:rPr>
          <w:rFonts w:ascii="Times New Roman" w:hAnsi="Times New Roman"/>
          <w:bCs/>
          <w:sz w:val="24"/>
          <w:szCs w:val="24"/>
        </w:rPr>
        <w:t>a) nelze ani s vynaložením potřebného úsilí dosáhnout uzavření ani změny dohody o spolupráci pro zajišťování detekce podle § 16b odst. 2, nebo</w:t>
      </w:r>
      <w:r w:rsidRPr="005224A4">
        <w:rPr>
          <w:rFonts w:ascii="Times New Roman" w:hAnsi="Times New Roman"/>
          <w:bCs/>
          <w:sz w:val="24"/>
          <w:szCs w:val="24"/>
        </w:rPr>
        <w:tab/>
      </w:r>
    </w:p>
    <w:p w:rsidR="005224A4" w:rsidRPr="005224A4" w:rsidRDefault="005224A4" w:rsidP="005224A4">
      <w:pPr>
        <w:widowControl w:val="0"/>
        <w:autoSpaceDE w:val="0"/>
        <w:autoSpaceDN w:val="0"/>
        <w:adjustRightInd w:val="0"/>
        <w:spacing w:after="0"/>
        <w:ind w:left="284" w:hanging="284"/>
        <w:jc w:val="both"/>
        <w:rPr>
          <w:rFonts w:ascii="Times New Roman" w:hAnsi="Times New Roman"/>
          <w:bCs/>
          <w:sz w:val="24"/>
          <w:szCs w:val="24"/>
        </w:rPr>
      </w:pPr>
      <w:r w:rsidRPr="005224A4">
        <w:rPr>
          <w:rFonts w:ascii="Times New Roman" w:hAnsi="Times New Roman"/>
          <w:bCs/>
          <w:sz w:val="24"/>
          <w:szCs w:val="24"/>
        </w:rPr>
        <w:t>b) zajišťování detekce na základě dohody o spolupráci uzavřené po</w:t>
      </w:r>
      <w:r w:rsidR="00F0371A">
        <w:rPr>
          <w:rFonts w:ascii="Times New Roman" w:hAnsi="Times New Roman"/>
          <w:bCs/>
          <w:sz w:val="24"/>
          <w:szCs w:val="24"/>
        </w:rPr>
        <w:t>dle § 16b odst. 2 není účinné.“</w:t>
      </w:r>
      <w:r w:rsidR="006105B9">
        <w:rPr>
          <w:rFonts w:ascii="Times New Roman" w:hAnsi="Times New Roman"/>
          <w:bCs/>
          <w:sz w:val="24"/>
          <w:szCs w:val="24"/>
        </w:rPr>
        <w:t>.</w:t>
      </w:r>
    </w:p>
    <w:p w:rsidR="005224A4" w:rsidRPr="005224A4" w:rsidRDefault="005224A4" w:rsidP="005224A4">
      <w:pPr>
        <w:spacing w:after="0"/>
        <w:ind w:firstLine="708"/>
        <w:jc w:val="both"/>
        <w:rPr>
          <w:rFonts w:ascii="Times New Roman" w:hAnsi="Times New Roman"/>
          <w:sz w:val="24"/>
          <w:szCs w:val="24"/>
          <w:lang w:eastAsia="cs-CZ"/>
        </w:rPr>
      </w:pPr>
      <w:r w:rsidRPr="005224A4">
        <w:rPr>
          <w:rFonts w:ascii="Times New Roman" w:hAnsi="Times New Roman"/>
          <w:sz w:val="24"/>
          <w:szCs w:val="24"/>
          <w:lang w:eastAsia="cs-CZ"/>
        </w:rPr>
        <w:t xml:space="preserve"> </w:t>
      </w:r>
    </w:p>
    <w:p w:rsidR="005224A4" w:rsidRPr="005224A4" w:rsidRDefault="005224A4" w:rsidP="005224A4">
      <w:pPr>
        <w:spacing w:after="0"/>
        <w:jc w:val="both"/>
        <w:rPr>
          <w:rFonts w:ascii="Times New Roman" w:hAnsi="Times New Roman"/>
          <w:sz w:val="24"/>
          <w:szCs w:val="24"/>
          <w:lang w:eastAsia="cs-CZ"/>
        </w:rPr>
      </w:pPr>
      <w:r w:rsidRPr="005224A4">
        <w:rPr>
          <w:rFonts w:ascii="Times New Roman" w:hAnsi="Times New Roman"/>
          <w:sz w:val="24"/>
          <w:szCs w:val="24"/>
          <w:lang w:eastAsia="cs-CZ"/>
        </w:rPr>
        <w:t xml:space="preserve">4. V </w:t>
      </w:r>
      <w:r w:rsidRPr="005224A4">
        <w:rPr>
          <w:rFonts w:ascii="Times New Roman" w:hAnsi="Times New Roman"/>
          <w:color w:val="000000"/>
          <w:sz w:val="24"/>
          <w:szCs w:val="24"/>
          <w:lang w:eastAsia="cs-CZ"/>
        </w:rPr>
        <w:t>části první návrhu „Změna zákona o Vojenském zpravodajství“, čl. I</w:t>
      </w:r>
      <w:r w:rsidRPr="005224A4">
        <w:rPr>
          <w:rFonts w:ascii="Times New Roman" w:hAnsi="Times New Roman"/>
          <w:sz w:val="24"/>
          <w:szCs w:val="24"/>
          <w:lang w:eastAsia="cs-CZ"/>
        </w:rPr>
        <w:t xml:space="preserve">, dosavadním </w:t>
      </w:r>
      <w:r w:rsidR="00087E4B">
        <w:rPr>
          <w:rFonts w:ascii="Times New Roman" w:hAnsi="Times New Roman"/>
          <w:sz w:val="24"/>
          <w:szCs w:val="24"/>
          <w:lang w:eastAsia="cs-CZ"/>
        </w:rPr>
        <w:tab/>
      </w:r>
      <w:r w:rsidRPr="005224A4">
        <w:rPr>
          <w:rFonts w:ascii="Times New Roman" w:hAnsi="Times New Roman"/>
          <w:sz w:val="24"/>
          <w:szCs w:val="24"/>
          <w:lang w:eastAsia="cs-CZ"/>
        </w:rPr>
        <w:t xml:space="preserve">§ </w:t>
      </w:r>
      <w:r w:rsidR="00087E4B">
        <w:rPr>
          <w:rFonts w:ascii="Times New Roman" w:hAnsi="Times New Roman"/>
          <w:sz w:val="24"/>
          <w:szCs w:val="24"/>
          <w:lang w:eastAsia="cs-CZ"/>
        </w:rPr>
        <w:t> </w:t>
      </w:r>
      <w:r w:rsidRPr="005224A4">
        <w:rPr>
          <w:rFonts w:ascii="Times New Roman" w:hAnsi="Times New Roman"/>
          <w:sz w:val="24"/>
          <w:szCs w:val="24"/>
          <w:lang w:eastAsia="cs-CZ"/>
        </w:rPr>
        <w:t xml:space="preserve">16c (nově) 16d) odst. 2 se odkaz na poznámku pod čarou č. 20 zrušuje. </w:t>
      </w:r>
    </w:p>
    <w:p w:rsidR="005224A4" w:rsidRPr="005224A4" w:rsidRDefault="005224A4" w:rsidP="005224A4">
      <w:pPr>
        <w:spacing w:after="0"/>
        <w:jc w:val="both"/>
        <w:rPr>
          <w:rFonts w:ascii="Times New Roman" w:hAnsi="Times New Roman"/>
          <w:sz w:val="24"/>
          <w:szCs w:val="24"/>
          <w:lang w:eastAsia="cs-CZ"/>
        </w:rPr>
      </w:pPr>
    </w:p>
    <w:p w:rsidR="005224A4" w:rsidRPr="005224A4" w:rsidRDefault="005224A4" w:rsidP="005224A4">
      <w:pPr>
        <w:spacing w:after="0"/>
        <w:jc w:val="both"/>
        <w:rPr>
          <w:rFonts w:ascii="Times New Roman" w:hAnsi="Times New Roman"/>
          <w:sz w:val="24"/>
          <w:szCs w:val="24"/>
          <w:lang w:eastAsia="cs-CZ"/>
        </w:rPr>
      </w:pPr>
      <w:r w:rsidRPr="005224A4">
        <w:rPr>
          <w:rFonts w:ascii="Times New Roman" w:hAnsi="Times New Roman"/>
          <w:sz w:val="24"/>
          <w:szCs w:val="24"/>
          <w:lang w:eastAsia="cs-CZ"/>
        </w:rPr>
        <w:t xml:space="preserve">5. V </w:t>
      </w:r>
      <w:r w:rsidRPr="005224A4">
        <w:rPr>
          <w:rFonts w:ascii="Times New Roman" w:hAnsi="Times New Roman"/>
          <w:color w:val="000000"/>
          <w:sz w:val="24"/>
          <w:szCs w:val="24"/>
          <w:lang w:eastAsia="cs-CZ"/>
        </w:rPr>
        <w:t xml:space="preserve">části první návrhu „Změna zákona o Vojenském zpravodajství“, čl. I, </w:t>
      </w:r>
      <w:r w:rsidRPr="005224A4">
        <w:rPr>
          <w:rFonts w:ascii="Times New Roman" w:hAnsi="Times New Roman"/>
          <w:sz w:val="24"/>
          <w:szCs w:val="24"/>
          <w:lang w:eastAsia="cs-CZ"/>
        </w:rPr>
        <w:t xml:space="preserve">dosavadním </w:t>
      </w:r>
      <w:r w:rsidR="00087E4B">
        <w:rPr>
          <w:rFonts w:ascii="Times New Roman" w:hAnsi="Times New Roman"/>
          <w:sz w:val="24"/>
          <w:szCs w:val="24"/>
          <w:lang w:eastAsia="cs-CZ"/>
        </w:rPr>
        <w:tab/>
      </w:r>
      <w:r w:rsidRPr="005224A4">
        <w:rPr>
          <w:rFonts w:ascii="Times New Roman" w:hAnsi="Times New Roman"/>
          <w:sz w:val="24"/>
          <w:szCs w:val="24"/>
          <w:lang w:eastAsia="cs-CZ"/>
        </w:rPr>
        <w:t xml:space="preserve">§ </w:t>
      </w:r>
      <w:r w:rsidR="00087E4B">
        <w:rPr>
          <w:rFonts w:ascii="Times New Roman" w:hAnsi="Times New Roman"/>
          <w:sz w:val="24"/>
          <w:szCs w:val="24"/>
          <w:lang w:eastAsia="cs-CZ"/>
        </w:rPr>
        <w:t> </w:t>
      </w:r>
      <w:r w:rsidRPr="005224A4">
        <w:rPr>
          <w:rFonts w:ascii="Times New Roman" w:hAnsi="Times New Roman"/>
          <w:sz w:val="24"/>
          <w:szCs w:val="24"/>
          <w:lang w:eastAsia="cs-CZ"/>
        </w:rPr>
        <w:t xml:space="preserve">16c (nově 16d) odst. 2 písmeno a) zní: </w:t>
      </w:r>
    </w:p>
    <w:p w:rsidR="005224A4" w:rsidRPr="005224A4" w:rsidRDefault="005224A4" w:rsidP="005224A4">
      <w:pPr>
        <w:spacing w:after="0"/>
        <w:jc w:val="both"/>
        <w:rPr>
          <w:rFonts w:ascii="Times New Roman" w:hAnsi="Times New Roman"/>
          <w:sz w:val="24"/>
          <w:szCs w:val="24"/>
          <w:lang w:eastAsia="cs-CZ"/>
        </w:rPr>
      </w:pPr>
    </w:p>
    <w:p w:rsidR="005224A4" w:rsidRPr="005224A4" w:rsidRDefault="005224A4" w:rsidP="005224A4">
      <w:pPr>
        <w:widowControl w:val="0"/>
        <w:autoSpaceDE w:val="0"/>
        <w:autoSpaceDN w:val="0"/>
        <w:adjustRightInd w:val="0"/>
        <w:spacing w:after="0"/>
        <w:ind w:left="284" w:hanging="284"/>
        <w:jc w:val="both"/>
        <w:rPr>
          <w:rFonts w:ascii="Times New Roman" w:hAnsi="Times New Roman"/>
          <w:bCs/>
          <w:sz w:val="24"/>
          <w:szCs w:val="24"/>
        </w:rPr>
      </w:pPr>
      <w:r w:rsidRPr="005224A4">
        <w:rPr>
          <w:rFonts w:ascii="Times New Roman" w:hAnsi="Times New Roman"/>
          <w:bCs/>
          <w:sz w:val="24"/>
          <w:szCs w:val="24"/>
        </w:rPr>
        <w:t>„a) popisující informace a souvislosti nezbytné pro přenos dat, jejich strukturu a čas o zachyceném provozu veřejných komunikačních sítí a veřejně dostupných služeb elektronických komunikací, a to pouze v rozsahu souvisejícím s detekovaným kybernetickým útokem nebo hrozbou na základě stanovených ukazatelů; souč</w:t>
      </w:r>
      <w:r w:rsidR="00087E4B">
        <w:rPr>
          <w:rFonts w:ascii="Times New Roman" w:hAnsi="Times New Roman"/>
          <w:bCs/>
          <w:sz w:val="24"/>
          <w:szCs w:val="24"/>
        </w:rPr>
        <w:t>ástí není obsah přenášených dat.“</w:t>
      </w:r>
      <w:r w:rsidR="006105B9">
        <w:rPr>
          <w:rFonts w:ascii="Times New Roman" w:hAnsi="Times New Roman"/>
          <w:bCs/>
          <w:sz w:val="24"/>
          <w:szCs w:val="24"/>
        </w:rPr>
        <w:t>.</w:t>
      </w:r>
    </w:p>
    <w:p w:rsidR="005224A4" w:rsidRPr="005224A4" w:rsidRDefault="005224A4" w:rsidP="005224A4">
      <w:pPr>
        <w:spacing w:after="0"/>
        <w:rPr>
          <w:rFonts w:ascii="Times New Roman" w:hAnsi="Times New Roman"/>
          <w:sz w:val="24"/>
          <w:szCs w:val="24"/>
          <w:lang w:eastAsia="cs-CZ"/>
        </w:rPr>
      </w:pPr>
    </w:p>
    <w:p w:rsidR="005224A4" w:rsidRPr="005224A4" w:rsidRDefault="005224A4" w:rsidP="005224A4">
      <w:pPr>
        <w:spacing w:after="0"/>
        <w:jc w:val="both"/>
        <w:rPr>
          <w:rFonts w:ascii="Times New Roman" w:hAnsi="Times New Roman"/>
          <w:sz w:val="24"/>
          <w:szCs w:val="24"/>
          <w:lang w:eastAsia="cs-CZ"/>
        </w:rPr>
      </w:pPr>
      <w:r w:rsidRPr="005224A4">
        <w:rPr>
          <w:rFonts w:ascii="Times New Roman" w:hAnsi="Times New Roman"/>
          <w:sz w:val="24"/>
          <w:szCs w:val="24"/>
          <w:lang w:eastAsia="cs-CZ"/>
        </w:rPr>
        <w:t xml:space="preserve">6. </w:t>
      </w:r>
      <w:r w:rsidRPr="005224A4">
        <w:rPr>
          <w:rFonts w:ascii="Times New Roman" w:hAnsi="Times New Roman"/>
          <w:color w:val="000000"/>
          <w:sz w:val="24"/>
          <w:szCs w:val="24"/>
          <w:lang w:eastAsia="cs-CZ"/>
        </w:rPr>
        <w:t xml:space="preserve">V části první návrhu „Změna zákona o Vojenském zpravodajství“, čl. I, </w:t>
      </w:r>
      <w:r w:rsidRPr="005224A4">
        <w:rPr>
          <w:rFonts w:ascii="Times New Roman" w:hAnsi="Times New Roman"/>
          <w:sz w:val="24"/>
          <w:szCs w:val="24"/>
          <w:lang w:eastAsia="cs-CZ"/>
        </w:rPr>
        <w:t xml:space="preserve"> dosavadním </w:t>
      </w:r>
      <w:r w:rsidR="00087E4B">
        <w:rPr>
          <w:rFonts w:ascii="Times New Roman" w:hAnsi="Times New Roman"/>
          <w:sz w:val="24"/>
          <w:szCs w:val="24"/>
          <w:lang w:eastAsia="cs-CZ"/>
        </w:rPr>
        <w:tab/>
      </w:r>
      <w:r w:rsidRPr="005224A4">
        <w:rPr>
          <w:rFonts w:ascii="Times New Roman" w:hAnsi="Times New Roman"/>
          <w:sz w:val="24"/>
          <w:szCs w:val="24"/>
          <w:lang w:eastAsia="cs-CZ"/>
        </w:rPr>
        <w:t xml:space="preserve">§ </w:t>
      </w:r>
      <w:r w:rsidR="00087E4B">
        <w:rPr>
          <w:rFonts w:ascii="Times New Roman" w:hAnsi="Times New Roman"/>
          <w:sz w:val="24"/>
          <w:szCs w:val="24"/>
          <w:lang w:eastAsia="cs-CZ"/>
        </w:rPr>
        <w:t> </w:t>
      </w:r>
      <w:r w:rsidRPr="005224A4">
        <w:rPr>
          <w:rFonts w:ascii="Times New Roman" w:hAnsi="Times New Roman"/>
          <w:sz w:val="24"/>
          <w:szCs w:val="24"/>
          <w:lang w:eastAsia="cs-CZ"/>
        </w:rPr>
        <w:t>16c (nově 16d) se na konci textu odstavce 3 doplňují slova „nebo k aktivnímu zásahu podle § 16f odst. 3“.</w:t>
      </w:r>
    </w:p>
    <w:p w:rsidR="005224A4" w:rsidRPr="005224A4" w:rsidRDefault="005224A4" w:rsidP="005224A4">
      <w:pPr>
        <w:spacing w:after="0"/>
        <w:rPr>
          <w:rFonts w:ascii="Times New Roman" w:hAnsi="Times New Roman"/>
          <w:sz w:val="24"/>
          <w:szCs w:val="24"/>
          <w:lang w:eastAsia="cs-CZ"/>
        </w:rPr>
      </w:pPr>
    </w:p>
    <w:p w:rsidR="005224A4" w:rsidRPr="005224A4" w:rsidRDefault="005224A4" w:rsidP="005224A4">
      <w:pPr>
        <w:spacing w:after="0"/>
        <w:jc w:val="both"/>
        <w:rPr>
          <w:rFonts w:ascii="Times New Roman" w:hAnsi="Times New Roman"/>
          <w:sz w:val="24"/>
          <w:szCs w:val="24"/>
          <w:lang w:eastAsia="cs-CZ"/>
        </w:rPr>
      </w:pPr>
      <w:r w:rsidRPr="005224A4">
        <w:rPr>
          <w:rFonts w:ascii="Times New Roman" w:hAnsi="Times New Roman"/>
          <w:sz w:val="24"/>
          <w:szCs w:val="24"/>
          <w:lang w:eastAsia="cs-CZ"/>
        </w:rPr>
        <w:t>7. V </w:t>
      </w:r>
      <w:r w:rsidRPr="005224A4">
        <w:rPr>
          <w:rFonts w:ascii="Times New Roman" w:hAnsi="Times New Roman"/>
          <w:color w:val="000000"/>
          <w:sz w:val="24"/>
          <w:szCs w:val="24"/>
          <w:lang w:eastAsia="cs-CZ"/>
        </w:rPr>
        <w:t xml:space="preserve">části první návrhu „Změna zákona o Vojenském zpravodajství“, čl. I, </w:t>
      </w:r>
      <w:r w:rsidRPr="005224A4">
        <w:rPr>
          <w:rFonts w:ascii="Times New Roman" w:hAnsi="Times New Roman"/>
          <w:sz w:val="24"/>
          <w:szCs w:val="24"/>
          <w:lang w:eastAsia="cs-CZ"/>
        </w:rPr>
        <w:t xml:space="preserve">dosavadním </w:t>
      </w:r>
      <w:r w:rsidR="00087E4B">
        <w:rPr>
          <w:rFonts w:ascii="Times New Roman" w:hAnsi="Times New Roman"/>
          <w:sz w:val="24"/>
          <w:szCs w:val="24"/>
          <w:lang w:eastAsia="cs-CZ"/>
        </w:rPr>
        <w:tab/>
      </w:r>
      <w:r w:rsidRPr="005224A4">
        <w:rPr>
          <w:rFonts w:ascii="Times New Roman" w:hAnsi="Times New Roman"/>
          <w:sz w:val="24"/>
          <w:szCs w:val="24"/>
          <w:lang w:eastAsia="cs-CZ"/>
        </w:rPr>
        <w:t xml:space="preserve">§ </w:t>
      </w:r>
      <w:r w:rsidR="00087E4B">
        <w:rPr>
          <w:rFonts w:ascii="Times New Roman" w:hAnsi="Times New Roman"/>
          <w:sz w:val="24"/>
          <w:szCs w:val="24"/>
          <w:lang w:eastAsia="cs-CZ"/>
        </w:rPr>
        <w:t> </w:t>
      </w:r>
      <w:r w:rsidRPr="005224A4">
        <w:rPr>
          <w:rFonts w:ascii="Times New Roman" w:hAnsi="Times New Roman"/>
          <w:sz w:val="24"/>
          <w:szCs w:val="24"/>
          <w:lang w:eastAsia="cs-CZ"/>
        </w:rPr>
        <w:t>16c (nově 16d) odst. 4 písm. b) se za</w:t>
      </w:r>
      <w:r w:rsidR="006105B9">
        <w:rPr>
          <w:rFonts w:ascii="Times New Roman" w:hAnsi="Times New Roman"/>
          <w:sz w:val="24"/>
          <w:szCs w:val="24"/>
          <w:lang w:eastAsia="cs-CZ"/>
        </w:rPr>
        <w:t xml:space="preserve"> slovo „sítě“ vkládají slova „, </w:t>
      </w:r>
      <w:r w:rsidRPr="005224A4">
        <w:rPr>
          <w:rFonts w:ascii="Times New Roman" w:hAnsi="Times New Roman"/>
          <w:sz w:val="24"/>
          <w:szCs w:val="24"/>
          <w:lang w:eastAsia="cs-CZ"/>
        </w:rPr>
        <w:t xml:space="preserve">včetně kvality </w:t>
      </w:r>
      <w:r w:rsidR="00087E4B">
        <w:rPr>
          <w:rFonts w:ascii="Times New Roman" w:hAnsi="Times New Roman"/>
          <w:sz w:val="24"/>
          <w:szCs w:val="24"/>
          <w:lang w:eastAsia="cs-CZ"/>
        </w:rPr>
        <w:t>poskytovaných služeb“.</w:t>
      </w:r>
    </w:p>
    <w:p w:rsidR="005224A4" w:rsidRPr="005224A4" w:rsidRDefault="005224A4" w:rsidP="005224A4">
      <w:pPr>
        <w:spacing w:after="0"/>
        <w:rPr>
          <w:rFonts w:ascii="Times New Roman" w:hAnsi="Times New Roman"/>
          <w:sz w:val="24"/>
          <w:szCs w:val="24"/>
          <w:lang w:eastAsia="cs-CZ"/>
        </w:rPr>
      </w:pPr>
    </w:p>
    <w:p w:rsidR="005224A4" w:rsidRPr="005224A4" w:rsidRDefault="005224A4" w:rsidP="005224A4">
      <w:pPr>
        <w:spacing w:after="0"/>
        <w:jc w:val="both"/>
        <w:rPr>
          <w:rFonts w:ascii="Times New Roman" w:hAnsi="Times New Roman"/>
          <w:sz w:val="24"/>
          <w:szCs w:val="24"/>
          <w:lang w:eastAsia="cs-CZ"/>
        </w:rPr>
      </w:pPr>
      <w:r w:rsidRPr="005224A4">
        <w:rPr>
          <w:rFonts w:ascii="Times New Roman" w:hAnsi="Times New Roman"/>
          <w:sz w:val="24"/>
          <w:szCs w:val="24"/>
          <w:lang w:eastAsia="cs-CZ"/>
        </w:rPr>
        <w:t xml:space="preserve">8. V </w:t>
      </w:r>
      <w:r w:rsidRPr="005224A4">
        <w:rPr>
          <w:rFonts w:ascii="Times New Roman" w:hAnsi="Times New Roman"/>
          <w:color w:val="000000"/>
          <w:sz w:val="24"/>
          <w:szCs w:val="24"/>
          <w:lang w:eastAsia="cs-CZ"/>
        </w:rPr>
        <w:t xml:space="preserve">části první návrhu „Změna zákona o Vojenském zpravodajství“, čl. I, </w:t>
      </w:r>
      <w:r w:rsidRPr="005224A4">
        <w:rPr>
          <w:rFonts w:ascii="Times New Roman" w:hAnsi="Times New Roman"/>
          <w:sz w:val="24"/>
          <w:szCs w:val="24"/>
          <w:lang w:eastAsia="cs-CZ"/>
        </w:rPr>
        <w:t xml:space="preserve">dosavadním § </w:t>
      </w:r>
      <w:r w:rsidR="00087E4B">
        <w:rPr>
          <w:rFonts w:ascii="Times New Roman" w:hAnsi="Times New Roman"/>
          <w:sz w:val="24"/>
          <w:szCs w:val="24"/>
          <w:lang w:eastAsia="cs-CZ"/>
        </w:rPr>
        <w:t> </w:t>
      </w:r>
      <w:r w:rsidRPr="005224A4">
        <w:rPr>
          <w:rFonts w:ascii="Times New Roman" w:hAnsi="Times New Roman"/>
          <w:sz w:val="24"/>
          <w:szCs w:val="24"/>
          <w:lang w:eastAsia="cs-CZ"/>
        </w:rPr>
        <w:t xml:space="preserve">16d (nově 16e) odst. 1 se za slovo „požaduje“ vkládají slova „pro účely § 16d odst. </w:t>
      </w:r>
      <w:r w:rsidR="00087E4B">
        <w:rPr>
          <w:rFonts w:ascii="Times New Roman" w:hAnsi="Times New Roman"/>
          <w:sz w:val="24"/>
          <w:szCs w:val="24"/>
          <w:lang w:eastAsia="cs-CZ"/>
        </w:rPr>
        <w:t> </w:t>
      </w:r>
      <w:r w:rsidRPr="005224A4">
        <w:rPr>
          <w:rFonts w:ascii="Times New Roman" w:hAnsi="Times New Roman"/>
          <w:sz w:val="24"/>
          <w:szCs w:val="24"/>
          <w:lang w:eastAsia="cs-CZ"/>
        </w:rPr>
        <w:t>1“.</w:t>
      </w:r>
    </w:p>
    <w:p w:rsidR="005224A4" w:rsidRPr="005224A4" w:rsidRDefault="005224A4" w:rsidP="006105B9">
      <w:pPr>
        <w:spacing w:after="0"/>
        <w:jc w:val="both"/>
        <w:rPr>
          <w:rFonts w:ascii="Times New Roman" w:hAnsi="Times New Roman"/>
          <w:sz w:val="24"/>
          <w:szCs w:val="24"/>
          <w:lang w:eastAsia="cs-CZ"/>
        </w:rPr>
      </w:pPr>
      <w:r w:rsidRPr="005224A4">
        <w:rPr>
          <w:rFonts w:ascii="Times New Roman" w:hAnsi="Times New Roman"/>
          <w:sz w:val="24"/>
          <w:szCs w:val="24"/>
          <w:lang w:eastAsia="cs-CZ"/>
        </w:rPr>
        <w:lastRenderedPageBreak/>
        <w:t xml:space="preserve">9. V </w:t>
      </w:r>
      <w:r w:rsidRPr="005224A4">
        <w:rPr>
          <w:rFonts w:ascii="Times New Roman" w:hAnsi="Times New Roman"/>
          <w:color w:val="000000"/>
          <w:sz w:val="24"/>
          <w:szCs w:val="24"/>
          <w:lang w:eastAsia="cs-CZ"/>
        </w:rPr>
        <w:t xml:space="preserve">části první návrhu „Změna zákona o Vojenském zpravodajství“, čl. I, </w:t>
      </w:r>
      <w:r w:rsidRPr="005224A4">
        <w:rPr>
          <w:rFonts w:ascii="Times New Roman" w:hAnsi="Times New Roman"/>
          <w:sz w:val="24"/>
          <w:szCs w:val="24"/>
          <w:lang w:eastAsia="cs-CZ"/>
        </w:rPr>
        <w:t xml:space="preserve">dosavadním § </w:t>
      </w:r>
      <w:r w:rsidR="00087E4B">
        <w:rPr>
          <w:rFonts w:ascii="Times New Roman" w:hAnsi="Times New Roman"/>
          <w:sz w:val="24"/>
          <w:szCs w:val="24"/>
          <w:lang w:eastAsia="cs-CZ"/>
        </w:rPr>
        <w:t> </w:t>
      </w:r>
      <w:r w:rsidR="008E11CF">
        <w:rPr>
          <w:rFonts w:ascii="Times New Roman" w:hAnsi="Times New Roman"/>
          <w:sz w:val="24"/>
          <w:szCs w:val="24"/>
          <w:lang w:eastAsia="cs-CZ"/>
        </w:rPr>
        <w:t xml:space="preserve">16d </w:t>
      </w:r>
      <w:r w:rsidRPr="005224A4">
        <w:rPr>
          <w:rFonts w:ascii="Times New Roman" w:hAnsi="Times New Roman"/>
          <w:sz w:val="24"/>
          <w:szCs w:val="24"/>
          <w:lang w:eastAsia="cs-CZ"/>
        </w:rPr>
        <w:t>(nově 16e) odst. 2 se odkaz na poznámku pod č</w:t>
      </w:r>
      <w:r w:rsidR="008E11CF">
        <w:rPr>
          <w:rFonts w:ascii="Times New Roman" w:hAnsi="Times New Roman"/>
          <w:sz w:val="24"/>
          <w:szCs w:val="24"/>
          <w:lang w:eastAsia="cs-CZ"/>
        </w:rPr>
        <w:t>arou č. 21 nahrazuje odkazem na</w:t>
      </w:r>
      <w:r w:rsidR="00087E4B">
        <w:rPr>
          <w:rFonts w:ascii="Times New Roman" w:hAnsi="Times New Roman"/>
          <w:sz w:val="24"/>
          <w:szCs w:val="24"/>
          <w:lang w:eastAsia="cs-CZ"/>
        </w:rPr>
        <w:tab/>
      </w:r>
      <w:r w:rsidRPr="005224A4">
        <w:rPr>
          <w:rFonts w:ascii="Times New Roman" w:hAnsi="Times New Roman"/>
          <w:sz w:val="24"/>
          <w:szCs w:val="24"/>
          <w:lang w:eastAsia="cs-CZ"/>
        </w:rPr>
        <w:t xml:space="preserve">poznámku </w:t>
      </w:r>
      <w:r w:rsidR="006105B9">
        <w:rPr>
          <w:rFonts w:ascii="Times New Roman" w:hAnsi="Times New Roman"/>
          <w:sz w:val="24"/>
          <w:szCs w:val="24"/>
          <w:lang w:eastAsia="cs-CZ"/>
        </w:rPr>
        <w:t>po</w:t>
      </w:r>
      <w:r w:rsidRPr="005224A4">
        <w:rPr>
          <w:rFonts w:ascii="Times New Roman" w:hAnsi="Times New Roman"/>
          <w:sz w:val="24"/>
          <w:szCs w:val="24"/>
          <w:lang w:eastAsia="cs-CZ"/>
        </w:rPr>
        <w:t>d čarou č. 20, která zní:</w:t>
      </w:r>
      <w:r w:rsidRPr="005224A4">
        <w:rPr>
          <w:rFonts w:ascii="Times New Roman" w:hAnsi="Times New Roman"/>
          <w:sz w:val="24"/>
          <w:szCs w:val="24"/>
          <w:vertAlign w:val="superscript"/>
          <w:lang w:eastAsia="cs-CZ"/>
        </w:rPr>
        <w:t xml:space="preserve"> </w:t>
      </w:r>
      <w:r w:rsidRPr="005224A4">
        <w:rPr>
          <w:rFonts w:ascii="Times New Roman" w:hAnsi="Times New Roman"/>
          <w:sz w:val="24"/>
          <w:szCs w:val="24"/>
          <w:lang w:eastAsia="cs-CZ"/>
        </w:rPr>
        <w:t>„</w:t>
      </w:r>
      <w:r w:rsidRPr="005224A4">
        <w:rPr>
          <w:rFonts w:ascii="Times New Roman" w:hAnsi="Times New Roman"/>
          <w:sz w:val="24"/>
          <w:szCs w:val="24"/>
          <w:vertAlign w:val="superscript"/>
          <w:lang w:eastAsia="cs-CZ"/>
        </w:rPr>
        <w:t>20)</w:t>
      </w:r>
      <w:r w:rsidRPr="005224A4">
        <w:rPr>
          <w:rFonts w:ascii="Times New Roman" w:hAnsi="Times New Roman"/>
          <w:sz w:val="24"/>
          <w:szCs w:val="24"/>
          <w:lang w:eastAsia="cs-CZ"/>
        </w:rPr>
        <w:t xml:space="preserve"> § 2 písm. a) nařízení vlády č. 139/2017 Sb., o </w:t>
      </w:r>
      <w:r w:rsidR="00087E4B">
        <w:rPr>
          <w:rFonts w:ascii="Times New Roman" w:hAnsi="Times New Roman"/>
          <w:sz w:val="24"/>
          <w:szCs w:val="24"/>
          <w:lang w:eastAsia="cs-CZ"/>
        </w:rPr>
        <w:t> </w:t>
      </w:r>
      <w:r w:rsidRPr="005224A4">
        <w:rPr>
          <w:rFonts w:ascii="Times New Roman" w:hAnsi="Times New Roman"/>
          <w:sz w:val="24"/>
          <w:szCs w:val="24"/>
          <w:lang w:eastAsia="cs-CZ"/>
        </w:rPr>
        <w:t>plánování obrany státu.“.</w:t>
      </w:r>
    </w:p>
    <w:p w:rsidR="005224A4" w:rsidRPr="005224A4" w:rsidRDefault="005224A4" w:rsidP="006105B9">
      <w:pPr>
        <w:spacing w:after="0"/>
        <w:jc w:val="both"/>
        <w:rPr>
          <w:rFonts w:ascii="Times New Roman" w:hAnsi="Times New Roman"/>
          <w:sz w:val="24"/>
          <w:szCs w:val="24"/>
          <w:lang w:eastAsia="cs-CZ"/>
        </w:rPr>
      </w:pPr>
    </w:p>
    <w:p w:rsidR="005224A4" w:rsidRPr="005224A4" w:rsidRDefault="005224A4" w:rsidP="005224A4">
      <w:pPr>
        <w:spacing w:after="0"/>
        <w:jc w:val="both"/>
        <w:rPr>
          <w:rFonts w:ascii="Times New Roman" w:hAnsi="Times New Roman"/>
          <w:sz w:val="24"/>
          <w:szCs w:val="24"/>
          <w:lang w:eastAsia="cs-CZ"/>
        </w:rPr>
      </w:pPr>
      <w:r w:rsidRPr="005224A4">
        <w:rPr>
          <w:rFonts w:ascii="Times New Roman" w:hAnsi="Times New Roman"/>
          <w:sz w:val="24"/>
          <w:szCs w:val="24"/>
          <w:lang w:eastAsia="cs-CZ"/>
        </w:rPr>
        <w:t xml:space="preserve">10. </w:t>
      </w:r>
      <w:r w:rsidR="006105B9">
        <w:rPr>
          <w:rFonts w:ascii="Times New Roman" w:hAnsi="Times New Roman"/>
          <w:sz w:val="24"/>
          <w:szCs w:val="24"/>
          <w:lang w:eastAsia="cs-CZ"/>
        </w:rPr>
        <w:t xml:space="preserve">V </w:t>
      </w:r>
      <w:r w:rsidRPr="005224A4">
        <w:rPr>
          <w:rFonts w:ascii="Times New Roman" w:hAnsi="Times New Roman"/>
          <w:color w:val="000000"/>
          <w:sz w:val="24"/>
          <w:szCs w:val="24"/>
          <w:lang w:eastAsia="cs-CZ"/>
        </w:rPr>
        <w:t xml:space="preserve">části první návrhu „Změna zákona o Vojenském zpravodajství“, čl. I, </w:t>
      </w:r>
      <w:r w:rsidRPr="005224A4">
        <w:rPr>
          <w:rFonts w:ascii="Times New Roman" w:hAnsi="Times New Roman"/>
          <w:sz w:val="24"/>
          <w:szCs w:val="24"/>
          <w:lang w:eastAsia="cs-CZ"/>
        </w:rPr>
        <w:t xml:space="preserve">dosavadním § </w:t>
      </w:r>
      <w:r w:rsidR="00087E4B">
        <w:rPr>
          <w:rFonts w:ascii="Times New Roman" w:hAnsi="Times New Roman"/>
          <w:sz w:val="24"/>
          <w:szCs w:val="24"/>
          <w:lang w:eastAsia="cs-CZ"/>
        </w:rPr>
        <w:t> </w:t>
      </w:r>
      <w:r w:rsidRPr="005224A4">
        <w:rPr>
          <w:rFonts w:ascii="Times New Roman" w:hAnsi="Times New Roman"/>
          <w:sz w:val="24"/>
          <w:szCs w:val="24"/>
          <w:lang w:eastAsia="cs-CZ"/>
        </w:rPr>
        <w:t>16d (nově 16e) odstavec 5 zní:</w:t>
      </w:r>
    </w:p>
    <w:p w:rsidR="005224A4" w:rsidRPr="005224A4" w:rsidRDefault="005224A4" w:rsidP="005224A4">
      <w:pPr>
        <w:spacing w:after="0"/>
        <w:rPr>
          <w:rFonts w:ascii="Times New Roman" w:hAnsi="Times New Roman"/>
          <w:sz w:val="24"/>
          <w:szCs w:val="24"/>
          <w:lang w:eastAsia="cs-CZ"/>
        </w:rPr>
      </w:pPr>
    </w:p>
    <w:p w:rsidR="005224A4" w:rsidRPr="005224A4" w:rsidRDefault="005224A4" w:rsidP="005224A4">
      <w:pPr>
        <w:spacing w:after="0"/>
        <w:jc w:val="both"/>
        <w:rPr>
          <w:rFonts w:ascii="Times New Roman" w:hAnsi="Times New Roman"/>
          <w:sz w:val="24"/>
          <w:szCs w:val="24"/>
          <w:lang w:eastAsia="cs-CZ"/>
        </w:rPr>
      </w:pPr>
      <w:r w:rsidRPr="005224A4">
        <w:rPr>
          <w:rFonts w:ascii="Times New Roman" w:hAnsi="Times New Roman"/>
          <w:sz w:val="24"/>
          <w:szCs w:val="24"/>
          <w:lang w:eastAsia="cs-CZ"/>
        </w:rPr>
        <w:tab/>
        <w:t xml:space="preserve">„(5) </w:t>
      </w:r>
      <w:r w:rsidRPr="005224A4">
        <w:rPr>
          <w:rFonts w:ascii="Times New Roman" w:hAnsi="Times New Roman"/>
          <w:bCs/>
          <w:sz w:val="24"/>
          <w:szCs w:val="24"/>
        </w:rPr>
        <w:t>Doba podle odstavce 4 písm. a) nesmí být delší než 12 měsíců, Ministerstvo obrany ji však může na návrh Vojenského zpravodajství prodlo</w:t>
      </w:r>
      <w:r w:rsidR="00087E4B">
        <w:rPr>
          <w:rFonts w:ascii="Times New Roman" w:hAnsi="Times New Roman"/>
          <w:bCs/>
          <w:sz w:val="24"/>
          <w:szCs w:val="24"/>
        </w:rPr>
        <w:t>užit, a to nejvýše o 6 měsíců.“</w:t>
      </w:r>
      <w:r w:rsidR="006105B9">
        <w:rPr>
          <w:rFonts w:ascii="Times New Roman" w:hAnsi="Times New Roman"/>
          <w:bCs/>
          <w:sz w:val="24"/>
          <w:szCs w:val="24"/>
        </w:rPr>
        <w:t>.</w:t>
      </w:r>
    </w:p>
    <w:p w:rsidR="005224A4" w:rsidRPr="005224A4" w:rsidRDefault="005224A4" w:rsidP="005224A4">
      <w:pPr>
        <w:spacing w:after="0"/>
        <w:rPr>
          <w:rFonts w:ascii="Times New Roman" w:hAnsi="Times New Roman"/>
          <w:sz w:val="24"/>
          <w:szCs w:val="24"/>
          <w:lang w:eastAsia="cs-CZ"/>
        </w:rPr>
      </w:pPr>
    </w:p>
    <w:p w:rsidR="005224A4" w:rsidRPr="005224A4" w:rsidRDefault="005224A4" w:rsidP="005224A4">
      <w:pPr>
        <w:spacing w:after="0"/>
        <w:jc w:val="both"/>
        <w:rPr>
          <w:rFonts w:ascii="Times New Roman" w:hAnsi="Times New Roman"/>
          <w:sz w:val="24"/>
          <w:szCs w:val="24"/>
          <w:lang w:eastAsia="cs-CZ"/>
        </w:rPr>
      </w:pPr>
      <w:r w:rsidRPr="005224A4">
        <w:rPr>
          <w:rFonts w:ascii="Times New Roman" w:hAnsi="Times New Roman"/>
          <w:sz w:val="24"/>
          <w:szCs w:val="24"/>
          <w:lang w:eastAsia="cs-CZ"/>
        </w:rPr>
        <w:t>11.</w:t>
      </w:r>
      <w:r w:rsidR="006105B9">
        <w:rPr>
          <w:rFonts w:ascii="Times New Roman" w:hAnsi="Times New Roman"/>
          <w:sz w:val="24"/>
          <w:szCs w:val="24"/>
          <w:lang w:eastAsia="cs-CZ"/>
        </w:rPr>
        <w:t xml:space="preserve"> </w:t>
      </w:r>
      <w:r w:rsidRPr="005224A4">
        <w:rPr>
          <w:rFonts w:ascii="Times New Roman" w:hAnsi="Times New Roman"/>
          <w:sz w:val="24"/>
          <w:szCs w:val="24"/>
          <w:lang w:eastAsia="cs-CZ"/>
        </w:rPr>
        <w:t xml:space="preserve">V </w:t>
      </w:r>
      <w:r w:rsidRPr="005224A4">
        <w:rPr>
          <w:rFonts w:ascii="Times New Roman" w:hAnsi="Times New Roman"/>
          <w:color w:val="000000"/>
          <w:sz w:val="24"/>
          <w:szCs w:val="24"/>
          <w:lang w:eastAsia="cs-CZ"/>
        </w:rPr>
        <w:t>části první návrhu „Změna zákona o Vojenském zpravodajství“, čl. I,</w:t>
      </w:r>
      <w:r w:rsidRPr="005224A4">
        <w:rPr>
          <w:rFonts w:ascii="Times New Roman" w:hAnsi="Times New Roman"/>
          <w:sz w:val="24"/>
          <w:szCs w:val="24"/>
          <w:lang w:eastAsia="cs-CZ"/>
        </w:rPr>
        <w:t xml:space="preserve"> dosavadním § </w:t>
      </w:r>
      <w:r w:rsidR="00087E4B">
        <w:rPr>
          <w:rFonts w:ascii="Times New Roman" w:hAnsi="Times New Roman"/>
          <w:sz w:val="24"/>
          <w:szCs w:val="24"/>
          <w:lang w:eastAsia="cs-CZ"/>
        </w:rPr>
        <w:t> </w:t>
      </w:r>
      <w:r w:rsidRPr="005224A4">
        <w:rPr>
          <w:rFonts w:ascii="Times New Roman" w:hAnsi="Times New Roman"/>
          <w:sz w:val="24"/>
          <w:szCs w:val="24"/>
          <w:lang w:eastAsia="cs-CZ"/>
        </w:rPr>
        <w:t xml:space="preserve">16d (nově 16e) se doplňuje odstavec 8, který zní: </w:t>
      </w:r>
    </w:p>
    <w:p w:rsidR="005224A4" w:rsidRPr="005224A4" w:rsidRDefault="005224A4" w:rsidP="005224A4">
      <w:pPr>
        <w:spacing w:after="0"/>
        <w:rPr>
          <w:rFonts w:ascii="Times New Roman" w:hAnsi="Times New Roman"/>
          <w:sz w:val="24"/>
          <w:szCs w:val="24"/>
          <w:lang w:eastAsia="cs-CZ"/>
        </w:rPr>
      </w:pPr>
    </w:p>
    <w:p w:rsidR="005224A4" w:rsidRPr="005224A4" w:rsidRDefault="005224A4" w:rsidP="005224A4">
      <w:pPr>
        <w:spacing w:after="0"/>
        <w:ind w:firstLine="708"/>
        <w:jc w:val="both"/>
        <w:rPr>
          <w:rFonts w:ascii="Times New Roman" w:hAnsi="Times New Roman"/>
          <w:sz w:val="24"/>
          <w:szCs w:val="24"/>
          <w:lang w:eastAsia="cs-CZ"/>
        </w:rPr>
      </w:pPr>
      <w:r w:rsidRPr="005224A4">
        <w:rPr>
          <w:rFonts w:ascii="Times New Roman" w:hAnsi="Times New Roman"/>
          <w:sz w:val="24"/>
          <w:szCs w:val="24"/>
          <w:lang w:eastAsia="cs-CZ"/>
        </w:rPr>
        <w:t>„(8) Před vydáním rozhodnutí o prodloužení lhůty podle odstavce 5 je Ministerstvo obrany povinno vždy posoudit, zda jsou splněny podmínky podle § 16d. Rozhodnutí o prodloužení lhůty obsahuje určení doby, po kterou má být nástroj detekce v</w:t>
      </w:r>
      <w:r w:rsidR="00087E4B">
        <w:rPr>
          <w:rFonts w:ascii="Times New Roman" w:hAnsi="Times New Roman"/>
          <w:sz w:val="24"/>
          <w:szCs w:val="24"/>
          <w:lang w:eastAsia="cs-CZ"/>
        </w:rPr>
        <w:t xml:space="preserve"> určeném bodě dále provozován.“</w:t>
      </w:r>
      <w:r w:rsidR="006105B9">
        <w:rPr>
          <w:rFonts w:ascii="Times New Roman" w:hAnsi="Times New Roman"/>
          <w:sz w:val="24"/>
          <w:szCs w:val="24"/>
          <w:lang w:eastAsia="cs-CZ"/>
        </w:rPr>
        <w:t>.</w:t>
      </w:r>
    </w:p>
    <w:p w:rsidR="005224A4" w:rsidRPr="005224A4" w:rsidRDefault="005224A4" w:rsidP="005224A4">
      <w:pPr>
        <w:spacing w:after="0"/>
        <w:rPr>
          <w:rFonts w:ascii="Times New Roman" w:hAnsi="Times New Roman"/>
          <w:sz w:val="24"/>
          <w:szCs w:val="24"/>
          <w:lang w:eastAsia="cs-CZ"/>
        </w:rPr>
      </w:pPr>
    </w:p>
    <w:p w:rsidR="005224A4" w:rsidRPr="005224A4" w:rsidRDefault="005224A4" w:rsidP="005224A4">
      <w:pPr>
        <w:spacing w:after="0"/>
        <w:jc w:val="both"/>
        <w:rPr>
          <w:rFonts w:ascii="Times New Roman" w:hAnsi="Times New Roman"/>
          <w:sz w:val="24"/>
          <w:szCs w:val="24"/>
          <w:lang w:eastAsia="cs-CZ"/>
        </w:rPr>
      </w:pPr>
      <w:r w:rsidRPr="005224A4">
        <w:rPr>
          <w:rFonts w:ascii="Times New Roman" w:hAnsi="Times New Roman"/>
          <w:sz w:val="24"/>
          <w:szCs w:val="24"/>
          <w:lang w:eastAsia="cs-CZ"/>
        </w:rPr>
        <w:t>12.</w:t>
      </w:r>
      <w:r w:rsidR="006105B9">
        <w:rPr>
          <w:rFonts w:ascii="Times New Roman" w:hAnsi="Times New Roman"/>
          <w:sz w:val="24"/>
          <w:szCs w:val="24"/>
          <w:lang w:eastAsia="cs-CZ"/>
        </w:rPr>
        <w:t xml:space="preserve"> </w:t>
      </w:r>
      <w:r w:rsidRPr="005224A4">
        <w:rPr>
          <w:rFonts w:ascii="Times New Roman" w:hAnsi="Times New Roman"/>
          <w:sz w:val="24"/>
          <w:szCs w:val="24"/>
          <w:lang w:eastAsia="cs-CZ"/>
        </w:rPr>
        <w:t>V </w:t>
      </w:r>
      <w:r w:rsidRPr="005224A4">
        <w:rPr>
          <w:rFonts w:ascii="Times New Roman" w:hAnsi="Times New Roman"/>
          <w:color w:val="000000"/>
          <w:sz w:val="24"/>
          <w:szCs w:val="24"/>
          <w:lang w:eastAsia="cs-CZ"/>
        </w:rPr>
        <w:t xml:space="preserve">části první návrhu „Změna zákona o Vojenském zpravodajství“, čl. I, </w:t>
      </w:r>
      <w:r w:rsidRPr="005224A4">
        <w:rPr>
          <w:rFonts w:ascii="Times New Roman" w:hAnsi="Times New Roman"/>
          <w:sz w:val="24"/>
          <w:szCs w:val="24"/>
          <w:lang w:eastAsia="cs-CZ"/>
        </w:rPr>
        <w:t xml:space="preserve">dosavadním § </w:t>
      </w:r>
      <w:r w:rsidR="00087E4B">
        <w:rPr>
          <w:rFonts w:ascii="Times New Roman" w:hAnsi="Times New Roman"/>
          <w:sz w:val="24"/>
          <w:szCs w:val="24"/>
          <w:lang w:eastAsia="cs-CZ"/>
        </w:rPr>
        <w:t> </w:t>
      </w:r>
      <w:r w:rsidRPr="005224A4">
        <w:rPr>
          <w:rFonts w:ascii="Times New Roman" w:hAnsi="Times New Roman"/>
          <w:sz w:val="24"/>
          <w:szCs w:val="24"/>
          <w:lang w:eastAsia="cs-CZ"/>
        </w:rPr>
        <w:t xml:space="preserve">16e (nově 16f) odstavec 2 včetně poznámky pod čarou č. 21 zní: </w:t>
      </w:r>
    </w:p>
    <w:p w:rsidR="005224A4" w:rsidRPr="005224A4" w:rsidRDefault="005224A4" w:rsidP="005224A4">
      <w:pPr>
        <w:spacing w:after="0"/>
        <w:jc w:val="both"/>
        <w:rPr>
          <w:rFonts w:ascii="Times New Roman" w:hAnsi="Times New Roman"/>
          <w:sz w:val="24"/>
          <w:szCs w:val="24"/>
          <w:lang w:eastAsia="cs-CZ"/>
        </w:rPr>
      </w:pPr>
    </w:p>
    <w:p w:rsidR="005224A4" w:rsidRPr="005224A4" w:rsidRDefault="005224A4" w:rsidP="005224A4">
      <w:pPr>
        <w:spacing w:after="0"/>
        <w:jc w:val="both"/>
        <w:rPr>
          <w:rFonts w:ascii="Times New Roman" w:hAnsi="Times New Roman"/>
          <w:sz w:val="24"/>
          <w:szCs w:val="24"/>
        </w:rPr>
      </w:pPr>
      <w:r w:rsidRPr="005224A4">
        <w:rPr>
          <w:rFonts w:ascii="Times New Roman" w:hAnsi="Times New Roman"/>
          <w:sz w:val="24"/>
          <w:szCs w:val="24"/>
          <w:lang w:eastAsia="cs-CZ"/>
        </w:rPr>
        <w:tab/>
        <w:t xml:space="preserve">„(2) </w:t>
      </w:r>
      <w:r w:rsidRPr="005224A4">
        <w:rPr>
          <w:rFonts w:ascii="Times New Roman" w:hAnsi="Times New Roman"/>
          <w:sz w:val="24"/>
          <w:szCs w:val="24"/>
        </w:rPr>
        <w:t>V případě, že identifikuje konkrétní kybernetický útok nebo hrozbu, pro jejichž odvrácení nejsou naplněny podmínky pro provedení aktivního zásahu podle § 16g, předá neprodleně zjištěné informace k provedení dalších opatření příslušným státním orgánům; Zjištěné informace v nezbytně nutném rozsahu může předat také provozovateli národního CERT</w:t>
      </w:r>
      <w:r w:rsidRPr="005224A4">
        <w:rPr>
          <w:rFonts w:ascii="Times New Roman" w:hAnsi="Times New Roman"/>
          <w:sz w:val="24"/>
          <w:szCs w:val="24"/>
          <w:vertAlign w:val="superscript"/>
        </w:rPr>
        <w:t>21)</w:t>
      </w:r>
      <w:r w:rsidRPr="005224A4">
        <w:rPr>
          <w:rFonts w:ascii="Times New Roman" w:hAnsi="Times New Roman"/>
          <w:sz w:val="24"/>
          <w:szCs w:val="24"/>
        </w:rPr>
        <w:t>, pokud vyhodnotí, že je to pro účely zajištění kybernetické bezpečnosti státu účelné. V případech hodných zvláštního zřetele může předat informace v nezbytně nutném rozsahu také další osobě, která s jejím využitím může provést opatření směřující proti kybernetickému útoku či hrozbě.</w:t>
      </w:r>
    </w:p>
    <w:p w:rsidR="005224A4" w:rsidRPr="005224A4" w:rsidRDefault="005224A4" w:rsidP="005224A4">
      <w:pPr>
        <w:spacing w:after="0"/>
        <w:jc w:val="both"/>
        <w:rPr>
          <w:rFonts w:ascii="Times New Roman" w:hAnsi="Times New Roman"/>
          <w:sz w:val="24"/>
          <w:szCs w:val="24"/>
        </w:rPr>
      </w:pPr>
      <w:r w:rsidRPr="005224A4">
        <w:rPr>
          <w:rFonts w:ascii="Times New Roman" w:hAnsi="Times New Roman"/>
          <w:sz w:val="24"/>
          <w:szCs w:val="24"/>
        </w:rPr>
        <w:t>__________________</w:t>
      </w:r>
    </w:p>
    <w:p w:rsidR="005224A4" w:rsidRPr="005224A4" w:rsidRDefault="005224A4" w:rsidP="005224A4">
      <w:pPr>
        <w:spacing w:after="0"/>
        <w:jc w:val="both"/>
        <w:rPr>
          <w:rFonts w:ascii="Times New Roman" w:hAnsi="Times New Roman"/>
          <w:sz w:val="24"/>
          <w:szCs w:val="24"/>
          <w:lang w:eastAsia="cs-CZ"/>
        </w:rPr>
      </w:pPr>
      <w:r w:rsidRPr="005224A4">
        <w:rPr>
          <w:rFonts w:ascii="Times New Roman" w:hAnsi="Times New Roman"/>
          <w:sz w:val="24"/>
          <w:szCs w:val="24"/>
          <w:vertAlign w:val="superscript"/>
          <w:lang w:eastAsia="cs-CZ"/>
        </w:rPr>
        <w:t>21)</w:t>
      </w:r>
      <w:r w:rsidRPr="005224A4">
        <w:rPr>
          <w:rFonts w:ascii="Times New Roman" w:hAnsi="Times New Roman"/>
          <w:sz w:val="24"/>
          <w:szCs w:val="24"/>
          <w:lang w:eastAsia="cs-CZ"/>
        </w:rPr>
        <w:t xml:space="preserve"> § 17 zákona č. 181/2014 Sb., o kybernetické bezpečnosti, ve znění pozdějších předpisů.“.</w:t>
      </w:r>
    </w:p>
    <w:p w:rsidR="005224A4" w:rsidRPr="005224A4" w:rsidRDefault="005224A4" w:rsidP="005224A4">
      <w:pPr>
        <w:spacing w:after="0"/>
        <w:jc w:val="both"/>
        <w:rPr>
          <w:rFonts w:ascii="Times New Roman" w:hAnsi="Times New Roman"/>
          <w:sz w:val="24"/>
          <w:szCs w:val="24"/>
          <w:lang w:eastAsia="cs-CZ"/>
        </w:rPr>
      </w:pPr>
    </w:p>
    <w:p w:rsidR="005224A4" w:rsidRPr="005224A4" w:rsidRDefault="005224A4" w:rsidP="005224A4">
      <w:pPr>
        <w:spacing w:after="0"/>
        <w:jc w:val="both"/>
        <w:rPr>
          <w:rFonts w:ascii="Times New Roman" w:hAnsi="Times New Roman"/>
          <w:sz w:val="24"/>
          <w:szCs w:val="24"/>
          <w:lang w:eastAsia="cs-CZ"/>
        </w:rPr>
      </w:pPr>
      <w:r w:rsidRPr="005224A4">
        <w:rPr>
          <w:rFonts w:ascii="Times New Roman" w:hAnsi="Times New Roman"/>
          <w:sz w:val="24"/>
          <w:szCs w:val="24"/>
          <w:lang w:eastAsia="cs-CZ"/>
        </w:rPr>
        <w:t>13. V </w:t>
      </w:r>
      <w:r w:rsidRPr="005224A4">
        <w:rPr>
          <w:rFonts w:ascii="Times New Roman" w:hAnsi="Times New Roman"/>
          <w:color w:val="000000"/>
          <w:sz w:val="24"/>
          <w:szCs w:val="24"/>
          <w:lang w:eastAsia="cs-CZ"/>
        </w:rPr>
        <w:t xml:space="preserve">části první návrhu „Změna zákona o Vojenském zpravodajství“, čl. I, </w:t>
      </w:r>
      <w:r w:rsidR="00087E4B">
        <w:rPr>
          <w:rFonts w:ascii="Times New Roman" w:hAnsi="Times New Roman"/>
          <w:sz w:val="24"/>
          <w:szCs w:val="24"/>
          <w:lang w:eastAsia="cs-CZ"/>
        </w:rPr>
        <w:t>dosavadním § </w:t>
      </w:r>
      <w:r w:rsidRPr="005224A4">
        <w:rPr>
          <w:rFonts w:ascii="Times New Roman" w:hAnsi="Times New Roman"/>
          <w:sz w:val="24"/>
          <w:szCs w:val="24"/>
          <w:lang w:eastAsia="cs-CZ"/>
        </w:rPr>
        <w:t>16e</w:t>
      </w:r>
      <w:r w:rsidR="00087E4B">
        <w:rPr>
          <w:rFonts w:ascii="Times New Roman" w:hAnsi="Times New Roman"/>
          <w:sz w:val="24"/>
          <w:szCs w:val="24"/>
          <w:lang w:eastAsia="cs-CZ"/>
        </w:rPr>
        <w:t xml:space="preserve"> </w:t>
      </w:r>
      <w:r w:rsidRPr="005224A4">
        <w:rPr>
          <w:rFonts w:ascii="Times New Roman" w:hAnsi="Times New Roman"/>
          <w:sz w:val="24"/>
          <w:szCs w:val="24"/>
          <w:lang w:eastAsia="cs-CZ"/>
        </w:rPr>
        <w:t>(nově 16f) odst. 3 se text „§ 16f“ nahrazuje textem „§ 16g“.</w:t>
      </w:r>
    </w:p>
    <w:p w:rsidR="005224A4" w:rsidRPr="005224A4" w:rsidRDefault="005224A4" w:rsidP="005224A4">
      <w:pPr>
        <w:spacing w:after="0"/>
        <w:jc w:val="both"/>
        <w:rPr>
          <w:rFonts w:ascii="Times New Roman" w:hAnsi="Times New Roman"/>
          <w:sz w:val="24"/>
          <w:szCs w:val="24"/>
          <w:lang w:eastAsia="cs-CZ"/>
        </w:rPr>
      </w:pPr>
    </w:p>
    <w:p w:rsidR="005224A4" w:rsidRPr="005224A4" w:rsidRDefault="005224A4" w:rsidP="005224A4">
      <w:pPr>
        <w:spacing w:after="0"/>
        <w:rPr>
          <w:rFonts w:ascii="Times New Roman" w:hAnsi="Times New Roman"/>
          <w:sz w:val="24"/>
          <w:szCs w:val="24"/>
          <w:lang w:eastAsia="cs-CZ"/>
        </w:rPr>
      </w:pPr>
      <w:r w:rsidRPr="005224A4">
        <w:rPr>
          <w:rFonts w:ascii="Times New Roman" w:hAnsi="Times New Roman"/>
          <w:sz w:val="24"/>
          <w:szCs w:val="24"/>
          <w:lang w:eastAsia="cs-CZ"/>
        </w:rPr>
        <w:t>14. V</w:t>
      </w:r>
      <w:r w:rsidRPr="005224A4">
        <w:rPr>
          <w:rFonts w:ascii="Times New Roman" w:hAnsi="Times New Roman"/>
          <w:color w:val="000000"/>
          <w:sz w:val="24"/>
          <w:szCs w:val="24"/>
          <w:lang w:eastAsia="cs-CZ"/>
        </w:rPr>
        <w:t xml:space="preserve"> části první návrhu „Změna zákona o Vojenském zpravodajství“, čl. I, </w:t>
      </w:r>
      <w:r w:rsidRPr="005224A4">
        <w:rPr>
          <w:rFonts w:ascii="Times New Roman" w:hAnsi="Times New Roman"/>
          <w:sz w:val="24"/>
          <w:szCs w:val="24"/>
          <w:lang w:eastAsia="cs-CZ"/>
        </w:rPr>
        <w:t xml:space="preserve">dosavadním  </w:t>
      </w:r>
      <w:r w:rsidR="00087E4B">
        <w:rPr>
          <w:rFonts w:ascii="Times New Roman" w:hAnsi="Times New Roman"/>
          <w:sz w:val="24"/>
          <w:szCs w:val="24"/>
          <w:lang w:eastAsia="cs-CZ"/>
        </w:rPr>
        <w:t> </w:t>
      </w:r>
      <w:r w:rsidRPr="005224A4">
        <w:rPr>
          <w:rFonts w:ascii="Times New Roman" w:hAnsi="Times New Roman"/>
          <w:sz w:val="24"/>
          <w:szCs w:val="24"/>
          <w:lang w:eastAsia="cs-CZ"/>
        </w:rPr>
        <w:t>16f (nově 16g) odst. 5 se text „§ 16g“ nahrazuje textem „§ 16h“.</w:t>
      </w:r>
    </w:p>
    <w:p w:rsidR="005224A4" w:rsidRPr="005224A4" w:rsidRDefault="005224A4" w:rsidP="005224A4">
      <w:pPr>
        <w:spacing w:after="0"/>
        <w:rPr>
          <w:rFonts w:ascii="Times New Roman" w:hAnsi="Times New Roman"/>
          <w:sz w:val="24"/>
          <w:szCs w:val="24"/>
          <w:lang w:eastAsia="cs-CZ"/>
        </w:rPr>
      </w:pPr>
    </w:p>
    <w:p w:rsidR="005224A4" w:rsidRPr="005224A4" w:rsidRDefault="005224A4" w:rsidP="005224A4">
      <w:pPr>
        <w:spacing w:after="0"/>
        <w:jc w:val="both"/>
        <w:rPr>
          <w:rFonts w:ascii="Times New Roman" w:hAnsi="Times New Roman"/>
          <w:sz w:val="24"/>
          <w:szCs w:val="24"/>
          <w:lang w:eastAsia="cs-CZ"/>
        </w:rPr>
      </w:pPr>
      <w:r w:rsidRPr="005224A4">
        <w:rPr>
          <w:rFonts w:ascii="Times New Roman" w:hAnsi="Times New Roman"/>
          <w:sz w:val="24"/>
          <w:szCs w:val="24"/>
          <w:lang w:eastAsia="cs-CZ"/>
        </w:rPr>
        <w:t xml:space="preserve">15. V </w:t>
      </w:r>
      <w:r w:rsidRPr="005224A4">
        <w:rPr>
          <w:rFonts w:ascii="Times New Roman" w:hAnsi="Times New Roman"/>
          <w:color w:val="000000"/>
          <w:sz w:val="24"/>
          <w:szCs w:val="24"/>
          <w:lang w:eastAsia="cs-CZ"/>
        </w:rPr>
        <w:t>části první návrhu „Změna zákona o Vojenském zpravodajství“, čl. I,</w:t>
      </w:r>
      <w:r w:rsidRPr="005224A4">
        <w:rPr>
          <w:rFonts w:ascii="Times New Roman" w:hAnsi="Times New Roman"/>
          <w:sz w:val="24"/>
          <w:szCs w:val="24"/>
          <w:lang w:eastAsia="cs-CZ"/>
        </w:rPr>
        <w:t xml:space="preserve"> dosavadním § </w:t>
      </w:r>
      <w:r w:rsidR="00087E4B">
        <w:rPr>
          <w:rFonts w:ascii="Times New Roman" w:hAnsi="Times New Roman"/>
          <w:sz w:val="24"/>
          <w:szCs w:val="24"/>
          <w:lang w:eastAsia="cs-CZ"/>
        </w:rPr>
        <w:t> </w:t>
      </w:r>
      <w:r w:rsidRPr="005224A4">
        <w:rPr>
          <w:rFonts w:ascii="Times New Roman" w:hAnsi="Times New Roman"/>
          <w:sz w:val="24"/>
          <w:szCs w:val="24"/>
          <w:lang w:eastAsia="cs-CZ"/>
        </w:rPr>
        <w:t>16f (nově 16g) se za dosavadní odstavec 5 vkládá nový odstavec 6, který zní:</w:t>
      </w:r>
    </w:p>
    <w:p w:rsidR="005224A4" w:rsidRPr="005224A4" w:rsidRDefault="005224A4" w:rsidP="005224A4">
      <w:pPr>
        <w:spacing w:after="0"/>
        <w:rPr>
          <w:rFonts w:ascii="Times New Roman" w:hAnsi="Times New Roman"/>
          <w:sz w:val="24"/>
          <w:szCs w:val="24"/>
          <w:lang w:eastAsia="cs-CZ"/>
        </w:rPr>
      </w:pPr>
    </w:p>
    <w:p w:rsidR="005224A4" w:rsidRPr="005224A4" w:rsidRDefault="005224A4" w:rsidP="005224A4">
      <w:pPr>
        <w:spacing w:after="0"/>
        <w:ind w:firstLine="708"/>
        <w:jc w:val="both"/>
        <w:rPr>
          <w:rFonts w:ascii="Times New Roman" w:hAnsi="Times New Roman"/>
          <w:sz w:val="24"/>
          <w:szCs w:val="24"/>
          <w:lang w:eastAsia="cs-CZ"/>
        </w:rPr>
      </w:pPr>
      <w:r w:rsidRPr="005224A4">
        <w:rPr>
          <w:rFonts w:ascii="Times New Roman" w:hAnsi="Times New Roman"/>
          <w:sz w:val="24"/>
          <w:szCs w:val="24"/>
          <w:lang w:eastAsia="cs-CZ"/>
        </w:rPr>
        <w:t>„(6) Jestliže nedojde k ohrožení důležitého zájmu státu, může být v nutném rozsahu informován i provozovatel národního CERT</w:t>
      </w:r>
      <w:r w:rsidRPr="005224A4">
        <w:rPr>
          <w:rFonts w:ascii="Times New Roman" w:hAnsi="Times New Roman"/>
          <w:sz w:val="24"/>
          <w:szCs w:val="24"/>
          <w:vertAlign w:val="superscript"/>
          <w:lang w:eastAsia="cs-CZ"/>
        </w:rPr>
        <w:t>21)</w:t>
      </w:r>
      <w:r w:rsidRPr="005224A4">
        <w:rPr>
          <w:rFonts w:ascii="Times New Roman" w:hAnsi="Times New Roman"/>
          <w:sz w:val="24"/>
          <w:szCs w:val="24"/>
          <w:lang w:eastAsia="cs-CZ"/>
        </w:rPr>
        <w:t>.“.</w:t>
      </w:r>
    </w:p>
    <w:p w:rsidR="005224A4" w:rsidRPr="005224A4" w:rsidRDefault="005224A4" w:rsidP="005224A4">
      <w:pPr>
        <w:spacing w:after="0"/>
        <w:rPr>
          <w:rFonts w:ascii="Times New Roman" w:hAnsi="Times New Roman"/>
          <w:sz w:val="24"/>
          <w:szCs w:val="24"/>
          <w:lang w:eastAsia="cs-CZ"/>
        </w:rPr>
      </w:pPr>
    </w:p>
    <w:p w:rsidR="005224A4" w:rsidRDefault="005224A4" w:rsidP="005224A4">
      <w:pPr>
        <w:spacing w:after="0"/>
        <w:rPr>
          <w:rFonts w:ascii="Times New Roman" w:hAnsi="Times New Roman"/>
          <w:sz w:val="24"/>
          <w:szCs w:val="24"/>
          <w:lang w:eastAsia="cs-CZ"/>
        </w:rPr>
      </w:pPr>
      <w:r w:rsidRPr="005224A4">
        <w:rPr>
          <w:rFonts w:ascii="Times New Roman" w:hAnsi="Times New Roman"/>
          <w:sz w:val="24"/>
          <w:szCs w:val="24"/>
          <w:lang w:eastAsia="cs-CZ"/>
        </w:rPr>
        <w:t>Dosavadní odstavec 6 se označuje jako odstavec 7.</w:t>
      </w:r>
    </w:p>
    <w:p w:rsidR="005224A4" w:rsidRPr="005224A4" w:rsidRDefault="005224A4" w:rsidP="005224A4">
      <w:pPr>
        <w:spacing w:after="0"/>
        <w:jc w:val="both"/>
        <w:rPr>
          <w:rFonts w:ascii="Times New Roman" w:hAnsi="Times New Roman"/>
          <w:sz w:val="24"/>
          <w:szCs w:val="24"/>
          <w:lang w:eastAsia="cs-CZ"/>
        </w:rPr>
      </w:pPr>
      <w:r w:rsidRPr="005224A4">
        <w:rPr>
          <w:rFonts w:ascii="Times New Roman" w:hAnsi="Times New Roman"/>
          <w:sz w:val="24"/>
          <w:szCs w:val="24"/>
          <w:lang w:eastAsia="cs-CZ"/>
        </w:rPr>
        <w:lastRenderedPageBreak/>
        <w:t xml:space="preserve">16. V </w:t>
      </w:r>
      <w:r w:rsidRPr="005224A4">
        <w:rPr>
          <w:rFonts w:ascii="Times New Roman" w:hAnsi="Times New Roman"/>
          <w:color w:val="000000"/>
          <w:sz w:val="24"/>
          <w:szCs w:val="24"/>
          <w:lang w:eastAsia="cs-CZ"/>
        </w:rPr>
        <w:t xml:space="preserve">části první návrhu „Změna zákona o Vojenském zpravodajství“, čl. I, </w:t>
      </w:r>
      <w:r w:rsidRPr="005224A4">
        <w:rPr>
          <w:rFonts w:ascii="Times New Roman" w:hAnsi="Times New Roman"/>
          <w:sz w:val="24"/>
          <w:szCs w:val="24"/>
          <w:lang w:eastAsia="cs-CZ"/>
        </w:rPr>
        <w:t xml:space="preserve">dosavadním § </w:t>
      </w:r>
      <w:r w:rsidR="00087E4B">
        <w:rPr>
          <w:rFonts w:ascii="Times New Roman" w:hAnsi="Times New Roman"/>
          <w:sz w:val="24"/>
          <w:szCs w:val="24"/>
          <w:lang w:eastAsia="cs-CZ"/>
        </w:rPr>
        <w:t> </w:t>
      </w:r>
      <w:r w:rsidRPr="005224A4">
        <w:rPr>
          <w:rFonts w:ascii="Times New Roman" w:hAnsi="Times New Roman"/>
          <w:sz w:val="24"/>
          <w:szCs w:val="24"/>
          <w:lang w:eastAsia="cs-CZ"/>
        </w:rPr>
        <w:t>16i (nově 16j) se slova „mohou být použity výlučně pro účely“ nahrazují slovy „nesmí být použity pro jiné účely než“.</w:t>
      </w:r>
    </w:p>
    <w:p w:rsidR="005224A4" w:rsidRPr="005224A4" w:rsidRDefault="005224A4" w:rsidP="005224A4">
      <w:pPr>
        <w:spacing w:after="0"/>
        <w:rPr>
          <w:rFonts w:ascii="Times New Roman" w:hAnsi="Times New Roman"/>
          <w:sz w:val="24"/>
          <w:szCs w:val="24"/>
          <w:lang w:eastAsia="cs-CZ"/>
        </w:rPr>
      </w:pPr>
    </w:p>
    <w:p w:rsidR="005224A4" w:rsidRPr="005224A4" w:rsidRDefault="005224A4" w:rsidP="005224A4">
      <w:pPr>
        <w:spacing w:after="0"/>
        <w:jc w:val="both"/>
        <w:rPr>
          <w:rFonts w:ascii="Times New Roman" w:hAnsi="Times New Roman"/>
          <w:sz w:val="24"/>
          <w:szCs w:val="24"/>
        </w:rPr>
      </w:pPr>
      <w:r w:rsidRPr="005224A4">
        <w:rPr>
          <w:rFonts w:ascii="Times New Roman" w:hAnsi="Times New Roman"/>
          <w:sz w:val="24"/>
          <w:szCs w:val="24"/>
          <w:lang w:eastAsia="cs-CZ"/>
        </w:rPr>
        <w:t xml:space="preserve">17. V </w:t>
      </w:r>
      <w:r w:rsidRPr="005224A4">
        <w:rPr>
          <w:rFonts w:ascii="Times New Roman" w:hAnsi="Times New Roman"/>
          <w:color w:val="000000"/>
          <w:sz w:val="24"/>
          <w:szCs w:val="24"/>
          <w:lang w:eastAsia="cs-CZ"/>
        </w:rPr>
        <w:t>části první návrhu „Změna zákona o Vojenském zpravodajství“, čl. I,</w:t>
      </w:r>
      <w:r w:rsidRPr="005224A4">
        <w:rPr>
          <w:rFonts w:ascii="Times New Roman" w:hAnsi="Times New Roman"/>
          <w:sz w:val="24"/>
          <w:szCs w:val="24"/>
          <w:lang w:eastAsia="cs-CZ"/>
        </w:rPr>
        <w:t xml:space="preserve"> dosavadním § </w:t>
      </w:r>
      <w:r w:rsidR="00087E4B">
        <w:rPr>
          <w:rFonts w:ascii="Times New Roman" w:hAnsi="Times New Roman"/>
          <w:sz w:val="24"/>
          <w:szCs w:val="24"/>
          <w:lang w:eastAsia="cs-CZ"/>
        </w:rPr>
        <w:t> </w:t>
      </w:r>
      <w:r w:rsidRPr="005224A4">
        <w:rPr>
          <w:rFonts w:ascii="Times New Roman" w:hAnsi="Times New Roman"/>
          <w:sz w:val="24"/>
          <w:szCs w:val="24"/>
          <w:lang w:eastAsia="cs-CZ"/>
        </w:rPr>
        <w:t xml:space="preserve">16j (nově 16k) odst. 1 se slova: „z příslušníků Vojenského zpravodajství“ </w:t>
      </w:r>
      <w:r w:rsidRPr="005224A4">
        <w:rPr>
          <w:rFonts w:ascii="Times New Roman" w:hAnsi="Times New Roman"/>
          <w:sz w:val="24"/>
          <w:szCs w:val="24"/>
        </w:rPr>
        <w:t>zrušují.</w:t>
      </w:r>
    </w:p>
    <w:p w:rsidR="005224A4" w:rsidRPr="005224A4" w:rsidRDefault="005224A4" w:rsidP="005224A4">
      <w:pPr>
        <w:spacing w:after="0"/>
        <w:jc w:val="both"/>
        <w:rPr>
          <w:rFonts w:ascii="Times New Roman" w:hAnsi="Times New Roman"/>
          <w:sz w:val="24"/>
          <w:szCs w:val="24"/>
        </w:rPr>
      </w:pPr>
    </w:p>
    <w:p w:rsidR="005224A4" w:rsidRPr="005224A4" w:rsidRDefault="005224A4" w:rsidP="006D1C3D">
      <w:pPr>
        <w:spacing w:after="0"/>
        <w:jc w:val="both"/>
        <w:rPr>
          <w:rFonts w:ascii="Times New Roman" w:hAnsi="Times New Roman"/>
          <w:sz w:val="24"/>
          <w:szCs w:val="24"/>
        </w:rPr>
      </w:pPr>
      <w:r w:rsidRPr="005224A4">
        <w:rPr>
          <w:rFonts w:ascii="Times New Roman" w:hAnsi="Times New Roman"/>
          <w:sz w:val="24"/>
          <w:szCs w:val="24"/>
        </w:rPr>
        <w:t xml:space="preserve">18. </w:t>
      </w:r>
      <w:r w:rsidRPr="005224A4">
        <w:rPr>
          <w:rFonts w:ascii="Times New Roman" w:hAnsi="Times New Roman"/>
          <w:sz w:val="24"/>
          <w:szCs w:val="24"/>
          <w:lang w:eastAsia="cs-CZ"/>
        </w:rPr>
        <w:t xml:space="preserve">V </w:t>
      </w:r>
      <w:r w:rsidRPr="005224A4">
        <w:rPr>
          <w:rFonts w:ascii="Times New Roman" w:hAnsi="Times New Roman"/>
          <w:color w:val="000000"/>
          <w:sz w:val="24"/>
          <w:szCs w:val="24"/>
          <w:lang w:eastAsia="cs-CZ"/>
        </w:rPr>
        <w:t>části první návrhu „Změna zákona o Vojenském zpravodajství“, čl. I,</w:t>
      </w:r>
      <w:r w:rsidRPr="005224A4">
        <w:rPr>
          <w:rFonts w:ascii="Times New Roman" w:hAnsi="Times New Roman"/>
          <w:sz w:val="24"/>
          <w:szCs w:val="24"/>
          <w:lang w:eastAsia="cs-CZ"/>
        </w:rPr>
        <w:t xml:space="preserve"> dosavadním § </w:t>
      </w:r>
      <w:r w:rsidR="00087E4B">
        <w:rPr>
          <w:rFonts w:ascii="Times New Roman" w:hAnsi="Times New Roman"/>
          <w:sz w:val="24"/>
          <w:szCs w:val="24"/>
          <w:lang w:eastAsia="cs-CZ"/>
        </w:rPr>
        <w:t> </w:t>
      </w:r>
      <w:r w:rsidR="006D1C3D">
        <w:rPr>
          <w:rFonts w:ascii="Times New Roman" w:hAnsi="Times New Roman"/>
          <w:sz w:val="24"/>
          <w:szCs w:val="24"/>
          <w:lang w:eastAsia="cs-CZ"/>
        </w:rPr>
        <w:t xml:space="preserve">16j </w:t>
      </w:r>
      <w:r w:rsidRPr="005224A4">
        <w:rPr>
          <w:rFonts w:ascii="Times New Roman" w:hAnsi="Times New Roman"/>
          <w:sz w:val="24"/>
          <w:szCs w:val="24"/>
          <w:lang w:eastAsia="cs-CZ"/>
        </w:rPr>
        <w:t>(nově 16k) odst. 3 se slova: „příslušníkem Voje</w:t>
      </w:r>
      <w:r w:rsidR="006D1C3D">
        <w:rPr>
          <w:rFonts w:ascii="Times New Roman" w:hAnsi="Times New Roman"/>
          <w:sz w:val="24"/>
          <w:szCs w:val="24"/>
          <w:lang w:eastAsia="cs-CZ"/>
        </w:rPr>
        <w:t xml:space="preserve">nského zpravodajství“ nahrazují </w:t>
      </w:r>
      <w:r w:rsidR="00262894">
        <w:rPr>
          <w:rFonts w:ascii="Times New Roman" w:hAnsi="Times New Roman"/>
          <w:sz w:val="24"/>
          <w:szCs w:val="24"/>
          <w:lang w:eastAsia="cs-CZ"/>
        </w:rPr>
        <w:t>slovy</w:t>
      </w:r>
      <w:r w:rsidR="006D1C3D">
        <w:rPr>
          <w:rFonts w:ascii="Times New Roman" w:hAnsi="Times New Roman"/>
          <w:sz w:val="24"/>
          <w:szCs w:val="24"/>
          <w:lang w:eastAsia="cs-CZ"/>
        </w:rPr>
        <w:t xml:space="preserve"> „</w:t>
      </w:r>
      <w:r w:rsidRPr="005224A4">
        <w:rPr>
          <w:rFonts w:ascii="Times New Roman" w:hAnsi="Times New Roman"/>
          <w:sz w:val="24"/>
          <w:szCs w:val="24"/>
          <w:lang w:eastAsia="cs-CZ"/>
        </w:rPr>
        <w:t>vojákem z povolání nebo zaměstnancem zařazeným ve Vojenském zpravodajství“</w:t>
      </w:r>
      <w:r w:rsidRPr="005224A4">
        <w:rPr>
          <w:rFonts w:ascii="Times New Roman" w:hAnsi="Times New Roman"/>
          <w:sz w:val="24"/>
          <w:szCs w:val="24"/>
        </w:rPr>
        <w:t>.</w:t>
      </w:r>
    </w:p>
    <w:p w:rsidR="005224A4" w:rsidRPr="005224A4" w:rsidRDefault="00262894" w:rsidP="00262894">
      <w:pPr>
        <w:spacing w:after="0"/>
        <w:rPr>
          <w:rFonts w:ascii="Times New Roman" w:hAnsi="Times New Roman"/>
          <w:sz w:val="24"/>
          <w:szCs w:val="24"/>
        </w:rPr>
      </w:pPr>
      <w:r>
        <w:rPr>
          <w:rFonts w:ascii="Times New Roman" w:hAnsi="Times New Roman"/>
          <w:sz w:val="24"/>
          <w:szCs w:val="24"/>
        </w:rPr>
        <w:t xml:space="preserve"> </w:t>
      </w:r>
    </w:p>
    <w:p w:rsidR="005224A4" w:rsidRPr="005224A4" w:rsidRDefault="005224A4" w:rsidP="005224A4">
      <w:pPr>
        <w:spacing w:after="0"/>
        <w:jc w:val="both"/>
        <w:rPr>
          <w:rFonts w:ascii="Times New Roman" w:hAnsi="Times New Roman"/>
          <w:sz w:val="24"/>
          <w:szCs w:val="24"/>
          <w:lang w:eastAsia="cs-CZ"/>
        </w:rPr>
      </w:pPr>
      <w:r w:rsidRPr="005224A4">
        <w:rPr>
          <w:rFonts w:ascii="Times New Roman" w:hAnsi="Times New Roman"/>
          <w:sz w:val="24"/>
          <w:szCs w:val="24"/>
          <w:lang w:eastAsia="cs-CZ"/>
        </w:rPr>
        <w:t>19.</w:t>
      </w:r>
      <w:r w:rsidR="00262894">
        <w:rPr>
          <w:rFonts w:ascii="Times New Roman" w:hAnsi="Times New Roman"/>
          <w:sz w:val="24"/>
          <w:szCs w:val="24"/>
          <w:lang w:eastAsia="cs-CZ"/>
        </w:rPr>
        <w:t xml:space="preserve"> </w:t>
      </w:r>
      <w:r w:rsidRPr="005224A4">
        <w:rPr>
          <w:rFonts w:ascii="Times New Roman" w:hAnsi="Times New Roman"/>
          <w:sz w:val="24"/>
          <w:szCs w:val="24"/>
          <w:lang w:eastAsia="cs-CZ"/>
        </w:rPr>
        <w:t>V </w:t>
      </w:r>
      <w:r w:rsidRPr="005224A4">
        <w:rPr>
          <w:rFonts w:ascii="Times New Roman" w:hAnsi="Times New Roman"/>
          <w:color w:val="000000"/>
          <w:sz w:val="24"/>
          <w:szCs w:val="24"/>
          <w:lang w:eastAsia="cs-CZ"/>
        </w:rPr>
        <w:t xml:space="preserve">části první návrhu „Změna zákona o Vojenském zpravodajství“, čl. I, </w:t>
      </w:r>
      <w:r w:rsidRPr="005224A4">
        <w:rPr>
          <w:rFonts w:ascii="Times New Roman" w:hAnsi="Times New Roman"/>
          <w:sz w:val="24"/>
          <w:szCs w:val="24"/>
          <w:lang w:eastAsia="cs-CZ"/>
        </w:rPr>
        <w:t xml:space="preserve">dosavadním § </w:t>
      </w:r>
      <w:r w:rsidR="005A2489">
        <w:rPr>
          <w:rFonts w:ascii="Times New Roman" w:hAnsi="Times New Roman"/>
          <w:sz w:val="24"/>
          <w:szCs w:val="24"/>
          <w:lang w:eastAsia="cs-CZ"/>
        </w:rPr>
        <w:t> </w:t>
      </w:r>
      <w:r w:rsidRPr="005224A4">
        <w:rPr>
          <w:rFonts w:ascii="Times New Roman" w:hAnsi="Times New Roman"/>
          <w:sz w:val="24"/>
          <w:szCs w:val="24"/>
          <w:lang w:eastAsia="cs-CZ"/>
        </w:rPr>
        <w:t xml:space="preserve">16j (nově 16k) odstavec 4 zní: </w:t>
      </w:r>
    </w:p>
    <w:p w:rsidR="005224A4" w:rsidRPr="005224A4" w:rsidRDefault="005224A4" w:rsidP="005224A4">
      <w:pPr>
        <w:spacing w:after="0"/>
        <w:jc w:val="both"/>
        <w:rPr>
          <w:rFonts w:ascii="Times New Roman" w:hAnsi="Times New Roman"/>
          <w:sz w:val="24"/>
          <w:szCs w:val="24"/>
          <w:lang w:eastAsia="cs-CZ"/>
        </w:rPr>
      </w:pPr>
      <w:r w:rsidRPr="005224A4">
        <w:rPr>
          <w:rFonts w:ascii="Times New Roman" w:hAnsi="Times New Roman"/>
          <w:sz w:val="24"/>
          <w:szCs w:val="24"/>
          <w:lang w:eastAsia="cs-CZ"/>
        </w:rPr>
        <w:tab/>
      </w:r>
    </w:p>
    <w:p w:rsidR="005224A4" w:rsidRPr="005224A4" w:rsidRDefault="005224A4" w:rsidP="005224A4">
      <w:pPr>
        <w:spacing w:after="0"/>
        <w:jc w:val="both"/>
        <w:rPr>
          <w:rFonts w:ascii="Times New Roman" w:hAnsi="Times New Roman"/>
          <w:sz w:val="24"/>
          <w:szCs w:val="24"/>
          <w:lang w:eastAsia="cs-CZ"/>
        </w:rPr>
      </w:pPr>
      <w:r w:rsidRPr="005224A4">
        <w:rPr>
          <w:rFonts w:ascii="Times New Roman" w:hAnsi="Times New Roman"/>
          <w:sz w:val="24"/>
          <w:szCs w:val="24"/>
          <w:lang w:eastAsia="cs-CZ"/>
        </w:rPr>
        <w:tab/>
        <w:t xml:space="preserve">„(4) </w:t>
      </w:r>
      <w:r w:rsidRPr="005224A4">
        <w:rPr>
          <w:rFonts w:ascii="Times New Roman" w:hAnsi="Times New Roman"/>
          <w:sz w:val="24"/>
          <w:szCs w:val="24"/>
        </w:rPr>
        <w:t>Ve věcech služebního nebo pracovního poměru inspektora pro kybernetickou obranu činí právní úkony jménem Č</w:t>
      </w:r>
      <w:r w:rsidR="005A2489">
        <w:rPr>
          <w:rFonts w:ascii="Times New Roman" w:hAnsi="Times New Roman"/>
          <w:sz w:val="24"/>
          <w:szCs w:val="24"/>
        </w:rPr>
        <w:t>eské republiky ministr obrany.“</w:t>
      </w:r>
      <w:r w:rsidR="00262894">
        <w:rPr>
          <w:rFonts w:ascii="Times New Roman" w:hAnsi="Times New Roman"/>
          <w:sz w:val="24"/>
          <w:szCs w:val="24"/>
        </w:rPr>
        <w:t>.</w:t>
      </w:r>
    </w:p>
    <w:p w:rsidR="005224A4" w:rsidRPr="005224A4" w:rsidRDefault="005224A4" w:rsidP="005224A4">
      <w:pPr>
        <w:spacing w:after="0"/>
        <w:rPr>
          <w:rFonts w:ascii="Times New Roman" w:hAnsi="Times New Roman"/>
          <w:sz w:val="24"/>
          <w:szCs w:val="24"/>
          <w:lang w:eastAsia="cs-CZ"/>
        </w:rPr>
      </w:pPr>
    </w:p>
    <w:p w:rsidR="005224A4" w:rsidRPr="005224A4" w:rsidRDefault="005224A4" w:rsidP="005224A4">
      <w:pPr>
        <w:spacing w:after="0"/>
        <w:rPr>
          <w:rFonts w:ascii="Times New Roman" w:hAnsi="Times New Roman"/>
          <w:sz w:val="24"/>
          <w:szCs w:val="24"/>
          <w:lang w:eastAsia="cs-CZ"/>
        </w:rPr>
      </w:pPr>
      <w:r w:rsidRPr="005224A4">
        <w:rPr>
          <w:rFonts w:ascii="Times New Roman" w:hAnsi="Times New Roman"/>
          <w:sz w:val="24"/>
          <w:szCs w:val="24"/>
          <w:lang w:eastAsia="cs-CZ"/>
        </w:rPr>
        <w:t xml:space="preserve">20. V </w:t>
      </w:r>
      <w:r w:rsidRPr="005224A4">
        <w:rPr>
          <w:rFonts w:ascii="Times New Roman" w:hAnsi="Times New Roman"/>
          <w:color w:val="000000"/>
          <w:sz w:val="24"/>
          <w:szCs w:val="24"/>
          <w:lang w:eastAsia="cs-CZ"/>
        </w:rPr>
        <w:t>části první návrhu „Změna zákona o Vojenském zpravodajství“, čl. I,</w:t>
      </w:r>
      <w:r w:rsidRPr="005224A4">
        <w:rPr>
          <w:rFonts w:ascii="Times New Roman" w:hAnsi="Times New Roman"/>
          <w:sz w:val="24"/>
          <w:szCs w:val="24"/>
          <w:lang w:eastAsia="cs-CZ"/>
        </w:rPr>
        <w:t xml:space="preserve"> dosavadním § </w:t>
      </w:r>
      <w:r w:rsidR="005A2489">
        <w:rPr>
          <w:rFonts w:ascii="Times New Roman" w:hAnsi="Times New Roman"/>
          <w:sz w:val="24"/>
          <w:szCs w:val="24"/>
          <w:lang w:eastAsia="cs-CZ"/>
        </w:rPr>
        <w:t> </w:t>
      </w:r>
      <w:r w:rsidRPr="005224A4">
        <w:rPr>
          <w:rFonts w:ascii="Times New Roman" w:hAnsi="Times New Roman"/>
          <w:sz w:val="24"/>
          <w:szCs w:val="24"/>
          <w:lang w:eastAsia="cs-CZ"/>
        </w:rPr>
        <w:t>16j (nově 16k) odst. 5 se text „§ 16k“ nahrazuje textem „§ 16l“.</w:t>
      </w:r>
    </w:p>
    <w:p w:rsidR="005224A4" w:rsidRPr="005224A4" w:rsidRDefault="005224A4" w:rsidP="005224A4">
      <w:pPr>
        <w:spacing w:after="0"/>
        <w:rPr>
          <w:rFonts w:ascii="Times New Roman" w:hAnsi="Times New Roman"/>
          <w:sz w:val="24"/>
          <w:szCs w:val="24"/>
          <w:lang w:eastAsia="cs-CZ"/>
        </w:rPr>
      </w:pPr>
    </w:p>
    <w:p w:rsidR="005224A4" w:rsidRPr="005224A4" w:rsidRDefault="005224A4" w:rsidP="00262894">
      <w:pPr>
        <w:spacing w:after="0"/>
        <w:jc w:val="both"/>
        <w:rPr>
          <w:rFonts w:ascii="Times New Roman" w:hAnsi="Times New Roman"/>
          <w:sz w:val="24"/>
          <w:szCs w:val="24"/>
          <w:lang w:eastAsia="cs-CZ"/>
        </w:rPr>
      </w:pPr>
      <w:r w:rsidRPr="005224A4">
        <w:rPr>
          <w:rFonts w:ascii="Times New Roman" w:hAnsi="Times New Roman"/>
          <w:sz w:val="24"/>
          <w:szCs w:val="24"/>
          <w:lang w:eastAsia="cs-CZ"/>
        </w:rPr>
        <w:t xml:space="preserve">21. V </w:t>
      </w:r>
      <w:r w:rsidRPr="005224A4">
        <w:rPr>
          <w:rFonts w:ascii="Times New Roman" w:hAnsi="Times New Roman"/>
          <w:color w:val="000000"/>
          <w:sz w:val="24"/>
          <w:szCs w:val="24"/>
          <w:lang w:eastAsia="cs-CZ"/>
        </w:rPr>
        <w:t xml:space="preserve">části první návrhu „Změna zákona o Vojenském zpravodajství“, čl. I, </w:t>
      </w:r>
      <w:r w:rsidRPr="005224A4">
        <w:rPr>
          <w:rFonts w:ascii="Times New Roman" w:hAnsi="Times New Roman"/>
          <w:sz w:val="24"/>
          <w:szCs w:val="24"/>
          <w:lang w:eastAsia="cs-CZ"/>
        </w:rPr>
        <w:t xml:space="preserve">dosavadním § </w:t>
      </w:r>
      <w:r w:rsidR="005A2489">
        <w:rPr>
          <w:rFonts w:ascii="Times New Roman" w:hAnsi="Times New Roman"/>
          <w:sz w:val="24"/>
          <w:szCs w:val="24"/>
          <w:lang w:eastAsia="cs-CZ"/>
        </w:rPr>
        <w:t> </w:t>
      </w:r>
      <w:r w:rsidRPr="005224A4">
        <w:rPr>
          <w:rFonts w:ascii="Times New Roman" w:hAnsi="Times New Roman"/>
          <w:sz w:val="24"/>
          <w:szCs w:val="24"/>
          <w:lang w:eastAsia="cs-CZ"/>
        </w:rPr>
        <w:t xml:space="preserve">16j (nově 16k) odst. 8 se za slovo „služebního“ vkládají slova „nebo pracovního“ a slovo </w:t>
      </w:r>
      <w:r w:rsidR="00262894">
        <w:rPr>
          <w:rFonts w:ascii="Times New Roman" w:hAnsi="Times New Roman"/>
          <w:sz w:val="24"/>
          <w:szCs w:val="24"/>
          <w:lang w:eastAsia="cs-CZ"/>
        </w:rPr>
        <w:t>„</w:t>
      </w:r>
      <w:r w:rsidRPr="005224A4">
        <w:rPr>
          <w:rFonts w:ascii="Times New Roman" w:hAnsi="Times New Roman"/>
          <w:sz w:val="24"/>
          <w:szCs w:val="24"/>
          <w:lang w:eastAsia="cs-CZ"/>
        </w:rPr>
        <w:t>vojáka“ se zrušuje.</w:t>
      </w:r>
    </w:p>
    <w:p w:rsidR="005224A4" w:rsidRPr="005224A4" w:rsidRDefault="005224A4" w:rsidP="005224A4">
      <w:pPr>
        <w:spacing w:after="0"/>
        <w:rPr>
          <w:rFonts w:ascii="Times New Roman" w:hAnsi="Times New Roman"/>
          <w:sz w:val="24"/>
          <w:szCs w:val="24"/>
          <w:lang w:eastAsia="cs-CZ"/>
        </w:rPr>
      </w:pPr>
    </w:p>
    <w:p w:rsidR="005224A4" w:rsidRPr="005224A4" w:rsidRDefault="005224A4" w:rsidP="005224A4">
      <w:pPr>
        <w:spacing w:after="0"/>
        <w:rPr>
          <w:rFonts w:ascii="Times New Roman" w:hAnsi="Times New Roman"/>
          <w:sz w:val="24"/>
          <w:szCs w:val="24"/>
          <w:lang w:eastAsia="cs-CZ"/>
        </w:rPr>
      </w:pPr>
      <w:r w:rsidRPr="005224A4">
        <w:rPr>
          <w:rFonts w:ascii="Times New Roman" w:hAnsi="Times New Roman"/>
          <w:sz w:val="24"/>
          <w:szCs w:val="24"/>
          <w:lang w:eastAsia="cs-CZ"/>
        </w:rPr>
        <w:t xml:space="preserve">22. V </w:t>
      </w:r>
      <w:r w:rsidRPr="005224A4">
        <w:rPr>
          <w:rFonts w:ascii="Times New Roman" w:hAnsi="Times New Roman"/>
          <w:color w:val="000000"/>
          <w:sz w:val="24"/>
          <w:szCs w:val="24"/>
          <w:lang w:eastAsia="cs-CZ"/>
        </w:rPr>
        <w:t xml:space="preserve">části první návrhu „Změna zákona o Vojenském zpravodajství“, čl. I, </w:t>
      </w:r>
      <w:r w:rsidRPr="005224A4">
        <w:rPr>
          <w:rFonts w:ascii="Times New Roman" w:hAnsi="Times New Roman"/>
          <w:sz w:val="24"/>
          <w:szCs w:val="24"/>
          <w:lang w:eastAsia="cs-CZ"/>
        </w:rPr>
        <w:t xml:space="preserve">dosavadním </w:t>
      </w:r>
      <w:r w:rsidR="00024452">
        <w:rPr>
          <w:rFonts w:ascii="Times New Roman" w:hAnsi="Times New Roman"/>
          <w:sz w:val="24"/>
          <w:szCs w:val="24"/>
          <w:lang w:eastAsia="cs-CZ"/>
        </w:rPr>
        <w:t>§</w:t>
      </w:r>
      <w:r w:rsidR="005A2489">
        <w:rPr>
          <w:rFonts w:ascii="Times New Roman" w:hAnsi="Times New Roman"/>
          <w:sz w:val="24"/>
          <w:szCs w:val="24"/>
          <w:lang w:eastAsia="cs-CZ"/>
        </w:rPr>
        <w:t> </w:t>
      </w:r>
      <w:r w:rsidRPr="005224A4">
        <w:rPr>
          <w:rFonts w:ascii="Times New Roman" w:hAnsi="Times New Roman"/>
          <w:sz w:val="24"/>
          <w:szCs w:val="24"/>
          <w:lang w:eastAsia="cs-CZ"/>
        </w:rPr>
        <w:t>16k (nově 16l) odst. 1 písm. d) se text „§ 16d“ nahrazuje textem „§ 16e“.</w:t>
      </w:r>
    </w:p>
    <w:p w:rsidR="005224A4" w:rsidRPr="005224A4" w:rsidRDefault="005224A4" w:rsidP="005224A4">
      <w:pPr>
        <w:spacing w:after="0"/>
        <w:rPr>
          <w:rFonts w:ascii="Times New Roman" w:hAnsi="Times New Roman"/>
          <w:sz w:val="24"/>
          <w:szCs w:val="24"/>
          <w:lang w:eastAsia="cs-CZ"/>
        </w:rPr>
      </w:pPr>
    </w:p>
    <w:p w:rsidR="005224A4" w:rsidRPr="005224A4" w:rsidRDefault="005224A4" w:rsidP="005224A4">
      <w:pPr>
        <w:spacing w:after="0"/>
        <w:jc w:val="both"/>
        <w:rPr>
          <w:rFonts w:ascii="Times New Roman" w:hAnsi="Times New Roman"/>
          <w:sz w:val="24"/>
          <w:szCs w:val="24"/>
          <w:lang w:eastAsia="cs-CZ"/>
        </w:rPr>
      </w:pPr>
      <w:r w:rsidRPr="005224A4">
        <w:rPr>
          <w:rFonts w:ascii="Times New Roman" w:hAnsi="Times New Roman"/>
          <w:sz w:val="24"/>
          <w:szCs w:val="24"/>
          <w:lang w:eastAsia="cs-CZ"/>
        </w:rPr>
        <w:t xml:space="preserve">23. V </w:t>
      </w:r>
      <w:r w:rsidRPr="005224A4">
        <w:rPr>
          <w:rFonts w:ascii="Times New Roman" w:hAnsi="Times New Roman"/>
          <w:color w:val="000000"/>
          <w:sz w:val="24"/>
          <w:szCs w:val="24"/>
          <w:lang w:eastAsia="cs-CZ"/>
        </w:rPr>
        <w:t xml:space="preserve">části první návrhu „Změna zákona o Vojenském zpravodajství“, čl. I, </w:t>
      </w:r>
      <w:r w:rsidRPr="005224A4">
        <w:rPr>
          <w:rFonts w:ascii="Times New Roman" w:hAnsi="Times New Roman"/>
          <w:sz w:val="24"/>
          <w:szCs w:val="24"/>
          <w:lang w:eastAsia="cs-CZ"/>
        </w:rPr>
        <w:t xml:space="preserve">dosavadním § </w:t>
      </w:r>
      <w:r w:rsidR="005A2489">
        <w:rPr>
          <w:rFonts w:ascii="Times New Roman" w:hAnsi="Times New Roman"/>
          <w:sz w:val="24"/>
          <w:szCs w:val="24"/>
          <w:lang w:eastAsia="cs-CZ"/>
        </w:rPr>
        <w:t> </w:t>
      </w:r>
      <w:r w:rsidRPr="005224A4">
        <w:rPr>
          <w:rFonts w:ascii="Times New Roman" w:hAnsi="Times New Roman"/>
          <w:sz w:val="24"/>
          <w:szCs w:val="24"/>
          <w:lang w:eastAsia="cs-CZ"/>
        </w:rPr>
        <w:t xml:space="preserve">16k (nově 16l) odst. 2 se slovo „Osoby“ nahrazuje slovy „Právnické nebo podnikající fyzické osoby zajišťující veřejnou komunikační síť nebo poskytující veřejně dostupnou službu </w:t>
      </w:r>
      <w:r w:rsidR="00262894">
        <w:rPr>
          <w:rFonts w:ascii="Times New Roman" w:hAnsi="Times New Roman"/>
          <w:sz w:val="24"/>
          <w:szCs w:val="24"/>
          <w:lang w:eastAsia="cs-CZ"/>
        </w:rPr>
        <w:t>e</w:t>
      </w:r>
      <w:r w:rsidRPr="005224A4">
        <w:rPr>
          <w:rFonts w:ascii="Times New Roman" w:hAnsi="Times New Roman"/>
          <w:sz w:val="24"/>
          <w:szCs w:val="24"/>
          <w:lang w:eastAsia="cs-CZ"/>
        </w:rPr>
        <w:t>lektronických komunikací“.</w:t>
      </w:r>
    </w:p>
    <w:p w:rsidR="005224A4" w:rsidRPr="005224A4" w:rsidRDefault="005224A4" w:rsidP="005224A4">
      <w:pPr>
        <w:spacing w:after="0"/>
        <w:jc w:val="both"/>
        <w:rPr>
          <w:rFonts w:ascii="Times New Roman" w:hAnsi="Times New Roman"/>
          <w:sz w:val="24"/>
          <w:szCs w:val="24"/>
          <w:lang w:eastAsia="cs-CZ"/>
        </w:rPr>
      </w:pPr>
    </w:p>
    <w:p w:rsidR="005224A4" w:rsidRPr="005224A4" w:rsidRDefault="005224A4" w:rsidP="005224A4">
      <w:pPr>
        <w:spacing w:after="0"/>
        <w:jc w:val="both"/>
        <w:rPr>
          <w:rFonts w:ascii="Times New Roman" w:hAnsi="Times New Roman"/>
          <w:sz w:val="24"/>
          <w:szCs w:val="24"/>
          <w:lang w:eastAsia="cs-CZ"/>
        </w:rPr>
      </w:pPr>
      <w:r w:rsidRPr="005224A4">
        <w:rPr>
          <w:rFonts w:ascii="Times New Roman" w:hAnsi="Times New Roman"/>
          <w:sz w:val="24"/>
          <w:szCs w:val="24"/>
          <w:lang w:eastAsia="cs-CZ"/>
        </w:rPr>
        <w:t>24. V</w:t>
      </w:r>
      <w:r w:rsidRPr="005224A4">
        <w:rPr>
          <w:rFonts w:ascii="Times New Roman" w:hAnsi="Times New Roman"/>
          <w:color w:val="000000"/>
          <w:sz w:val="24"/>
          <w:szCs w:val="24"/>
          <w:lang w:eastAsia="cs-CZ"/>
        </w:rPr>
        <w:t xml:space="preserve"> části první návrhu „Změna zákona o Vojenském zpravodajství“, čl. I,</w:t>
      </w:r>
      <w:r w:rsidRPr="005224A4">
        <w:rPr>
          <w:rFonts w:ascii="Times New Roman" w:hAnsi="Times New Roman"/>
          <w:sz w:val="24"/>
          <w:szCs w:val="24"/>
          <w:lang w:eastAsia="cs-CZ"/>
        </w:rPr>
        <w:t xml:space="preserve"> dosavadním § </w:t>
      </w:r>
      <w:r w:rsidR="005A2489">
        <w:rPr>
          <w:rFonts w:ascii="Times New Roman" w:hAnsi="Times New Roman"/>
          <w:sz w:val="24"/>
          <w:szCs w:val="24"/>
          <w:lang w:eastAsia="cs-CZ"/>
        </w:rPr>
        <w:t> </w:t>
      </w:r>
      <w:r w:rsidRPr="005224A4">
        <w:rPr>
          <w:rFonts w:ascii="Times New Roman" w:hAnsi="Times New Roman"/>
          <w:sz w:val="24"/>
          <w:szCs w:val="24"/>
          <w:lang w:eastAsia="cs-CZ"/>
        </w:rPr>
        <w:t>16l (nově 16m) odst. 1 písm. a) se text „§ 16g“ nahrazuje textem „§ 16h“.</w:t>
      </w:r>
    </w:p>
    <w:p w:rsidR="005224A4" w:rsidRPr="005224A4" w:rsidRDefault="005224A4" w:rsidP="005224A4">
      <w:pPr>
        <w:spacing w:after="0"/>
        <w:rPr>
          <w:rFonts w:ascii="Times New Roman" w:hAnsi="Times New Roman"/>
          <w:sz w:val="24"/>
          <w:szCs w:val="24"/>
          <w:lang w:eastAsia="cs-CZ"/>
        </w:rPr>
      </w:pPr>
    </w:p>
    <w:p w:rsidR="005224A4" w:rsidRPr="005224A4" w:rsidRDefault="00262894" w:rsidP="005224A4">
      <w:pPr>
        <w:spacing w:after="0"/>
        <w:jc w:val="both"/>
        <w:rPr>
          <w:rFonts w:ascii="Times New Roman" w:hAnsi="Times New Roman"/>
          <w:color w:val="000000"/>
          <w:sz w:val="24"/>
          <w:szCs w:val="24"/>
          <w:lang w:eastAsia="cs-CZ"/>
        </w:rPr>
      </w:pPr>
      <w:r>
        <w:rPr>
          <w:rFonts w:ascii="Times New Roman" w:hAnsi="Times New Roman"/>
          <w:sz w:val="24"/>
          <w:szCs w:val="24"/>
          <w:lang w:eastAsia="cs-CZ"/>
        </w:rPr>
        <w:t xml:space="preserve">25. </w:t>
      </w:r>
      <w:r w:rsidR="005224A4" w:rsidRPr="005224A4">
        <w:rPr>
          <w:rFonts w:ascii="Times New Roman" w:hAnsi="Times New Roman"/>
          <w:color w:val="000000"/>
          <w:sz w:val="24"/>
          <w:szCs w:val="24"/>
          <w:lang w:eastAsia="cs-CZ"/>
        </w:rPr>
        <w:t xml:space="preserve">V části třetí návrhu „Změna zákona o elektronických komunikacích“, čl. III, novelizačním bodě č. 1 se text „70 a 71“ nahrazuje textem „70 až 72“. </w:t>
      </w:r>
    </w:p>
    <w:p w:rsidR="005224A4" w:rsidRPr="005224A4" w:rsidRDefault="005224A4" w:rsidP="005224A4">
      <w:pPr>
        <w:spacing w:after="0"/>
        <w:rPr>
          <w:rFonts w:ascii="Times New Roman" w:hAnsi="Times New Roman"/>
          <w:sz w:val="24"/>
          <w:szCs w:val="24"/>
          <w:lang w:eastAsia="cs-CZ"/>
        </w:rPr>
      </w:pPr>
    </w:p>
    <w:p w:rsidR="005224A4" w:rsidRPr="005224A4" w:rsidRDefault="005224A4" w:rsidP="005224A4">
      <w:pPr>
        <w:spacing w:after="0"/>
        <w:jc w:val="both"/>
        <w:rPr>
          <w:rFonts w:ascii="Times New Roman" w:hAnsi="Times New Roman"/>
          <w:sz w:val="24"/>
          <w:szCs w:val="24"/>
          <w:lang w:eastAsia="cs-CZ"/>
        </w:rPr>
      </w:pPr>
      <w:r w:rsidRPr="005224A4">
        <w:rPr>
          <w:rFonts w:ascii="Times New Roman" w:hAnsi="Times New Roman"/>
          <w:sz w:val="24"/>
          <w:szCs w:val="24"/>
          <w:lang w:eastAsia="cs-CZ"/>
        </w:rPr>
        <w:t>26. V</w:t>
      </w:r>
      <w:r w:rsidRPr="005224A4">
        <w:rPr>
          <w:rFonts w:ascii="Times New Roman" w:hAnsi="Times New Roman"/>
          <w:color w:val="000000"/>
          <w:sz w:val="24"/>
          <w:szCs w:val="24"/>
          <w:lang w:eastAsia="cs-CZ"/>
        </w:rPr>
        <w:t xml:space="preserve"> části třetí návrhu „Změna zákona o elektronických komunikacích“, čl. III, novelizačním bodě č. 1,</w:t>
      </w:r>
      <w:r w:rsidRPr="005224A4">
        <w:rPr>
          <w:rFonts w:ascii="Times New Roman" w:hAnsi="Times New Roman"/>
          <w:sz w:val="24"/>
          <w:szCs w:val="24"/>
          <w:lang w:eastAsia="cs-CZ"/>
        </w:rPr>
        <w:t xml:space="preserve"> § 98a odstavec 2 včetně poznámky pod čarou č. 72 zní:</w:t>
      </w:r>
    </w:p>
    <w:p w:rsidR="005224A4" w:rsidRPr="005224A4" w:rsidRDefault="005224A4" w:rsidP="005224A4">
      <w:pPr>
        <w:spacing w:after="0"/>
        <w:rPr>
          <w:rFonts w:ascii="Times New Roman" w:hAnsi="Times New Roman"/>
          <w:sz w:val="24"/>
          <w:szCs w:val="24"/>
          <w:lang w:eastAsia="cs-CZ"/>
        </w:rPr>
      </w:pPr>
    </w:p>
    <w:p w:rsidR="005224A4" w:rsidRPr="005224A4" w:rsidRDefault="005224A4" w:rsidP="005224A4">
      <w:pPr>
        <w:spacing w:after="0"/>
        <w:ind w:firstLine="708"/>
        <w:jc w:val="both"/>
        <w:rPr>
          <w:rFonts w:ascii="Times New Roman" w:hAnsi="Times New Roman"/>
          <w:sz w:val="24"/>
          <w:szCs w:val="24"/>
          <w:lang w:eastAsia="cs-CZ"/>
        </w:rPr>
      </w:pPr>
      <w:r w:rsidRPr="005224A4">
        <w:rPr>
          <w:rFonts w:ascii="Times New Roman" w:hAnsi="Times New Roman"/>
          <w:sz w:val="24"/>
          <w:szCs w:val="24"/>
          <w:lang w:eastAsia="cs-CZ"/>
        </w:rPr>
        <w:t>„(2) Právnická nebo podnikající fyzická osoba zajišťující veřejnou komunikační síť nebo poskytující veřejně dostupnou službu elektronických komunikací poskytne neprodleně na vyžádání součinnost při cíleném vyhledávání kybernetického útoku nebo hrozby pomocí ukazatelů podle zákona o Vojenském zpravodajství</w:t>
      </w:r>
      <w:r w:rsidRPr="005224A4">
        <w:rPr>
          <w:rFonts w:ascii="Times New Roman" w:hAnsi="Times New Roman"/>
          <w:sz w:val="24"/>
          <w:szCs w:val="24"/>
          <w:vertAlign w:val="superscript"/>
          <w:lang w:eastAsia="cs-CZ"/>
        </w:rPr>
        <w:t xml:space="preserve">72) </w:t>
      </w:r>
      <w:r w:rsidRPr="005224A4">
        <w:rPr>
          <w:rFonts w:ascii="Times New Roman" w:hAnsi="Times New Roman"/>
          <w:sz w:val="24"/>
          <w:szCs w:val="24"/>
          <w:lang w:eastAsia="cs-CZ"/>
        </w:rPr>
        <w:t>v rozsahu a prostřednictvím bezpečnostních opatření, které tato osoba již provádí.</w:t>
      </w:r>
      <w:r w:rsidR="005A2489">
        <w:rPr>
          <w:rFonts w:ascii="Times New Roman" w:hAnsi="Times New Roman"/>
          <w:sz w:val="24"/>
          <w:szCs w:val="24"/>
          <w:lang w:eastAsia="cs-CZ"/>
        </w:rPr>
        <w:t>“</w:t>
      </w:r>
    </w:p>
    <w:p w:rsidR="00262894" w:rsidRDefault="00262894">
      <w:pPr>
        <w:rPr>
          <w:rFonts w:ascii="Times New Roman" w:hAnsi="Times New Roman"/>
          <w:sz w:val="24"/>
          <w:szCs w:val="24"/>
          <w:lang w:eastAsia="cs-CZ"/>
        </w:rPr>
      </w:pPr>
      <w:r>
        <w:rPr>
          <w:rFonts w:ascii="Times New Roman" w:hAnsi="Times New Roman"/>
          <w:sz w:val="24"/>
          <w:szCs w:val="24"/>
          <w:lang w:eastAsia="cs-CZ"/>
        </w:rPr>
        <w:lastRenderedPageBreak/>
        <w:br w:type="page"/>
      </w:r>
    </w:p>
    <w:p w:rsidR="005224A4" w:rsidRPr="005224A4" w:rsidRDefault="008D7A4A" w:rsidP="005224A4">
      <w:pPr>
        <w:spacing w:after="0"/>
        <w:jc w:val="both"/>
        <w:rPr>
          <w:rFonts w:ascii="Times New Roman" w:hAnsi="Times New Roman"/>
          <w:sz w:val="24"/>
          <w:szCs w:val="24"/>
          <w:lang w:eastAsia="cs-CZ"/>
        </w:rPr>
      </w:pPr>
      <w:r>
        <w:rPr>
          <w:rFonts w:ascii="Times New Roman" w:hAnsi="Times New Roman"/>
          <w:sz w:val="24"/>
          <w:szCs w:val="24"/>
          <w:lang w:eastAsia="cs-CZ"/>
        </w:rPr>
        <w:t>_________________</w:t>
      </w:r>
      <w:r w:rsidR="005224A4" w:rsidRPr="005224A4">
        <w:rPr>
          <w:rFonts w:ascii="Times New Roman" w:hAnsi="Times New Roman"/>
          <w:sz w:val="24"/>
          <w:szCs w:val="24"/>
          <w:lang w:eastAsia="cs-CZ"/>
        </w:rPr>
        <w:t>_________</w:t>
      </w:r>
    </w:p>
    <w:p w:rsidR="005224A4" w:rsidRPr="005224A4" w:rsidRDefault="005224A4" w:rsidP="005224A4">
      <w:pPr>
        <w:spacing w:after="0"/>
        <w:jc w:val="both"/>
        <w:rPr>
          <w:rFonts w:ascii="Times New Roman" w:hAnsi="Times New Roman"/>
          <w:sz w:val="24"/>
          <w:szCs w:val="24"/>
          <w:lang w:eastAsia="cs-CZ"/>
        </w:rPr>
      </w:pPr>
      <w:r w:rsidRPr="005224A4">
        <w:rPr>
          <w:rFonts w:ascii="Times New Roman" w:hAnsi="Times New Roman"/>
          <w:sz w:val="24"/>
          <w:szCs w:val="24"/>
          <w:vertAlign w:val="superscript"/>
          <w:lang w:eastAsia="cs-CZ"/>
        </w:rPr>
        <w:t>72)</w:t>
      </w:r>
      <w:r w:rsidRPr="005224A4">
        <w:rPr>
          <w:rFonts w:ascii="Times New Roman" w:hAnsi="Times New Roman"/>
          <w:sz w:val="24"/>
          <w:szCs w:val="24"/>
        </w:rPr>
        <w:t xml:space="preserve"> </w:t>
      </w:r>
      <w:r w:rsidR="005A2489">
        <w:rPr>
          <w:rFonts w:ascii="Times New Roman" w:hAnsi="Times New Roman"/>
          <w:sz w:val="24"/>
          <w:szCs w:val="24"/>
          <w:lang w:eastAsia="cs-CZ"/>
        </w:rPr>
        <w:t>§  16c zákona č. 289/2005 Sb.</w:t>
      </w:r>
    </w:p>
    <w:p w:rsidR="005224A4" w:rsidRPr="005224A4" w:rsidRDefault="005224A4" w:rsidP="005224A4">
      <w:pPr>
        <w:spacing w:after="0"/>
        <w:rPr>
          <w:rFonts w:ascii="Times New Roman" w:hAnsi="Times New Roman"/>
          <w:sz w:val="24"/>
          <w:szCs w:val="24"/>
          <w:lang w:eastAsia="cs-CZ"/>
        </w:rPr>
      </w:pPr>
    </w:p>
    <w:p w:rsidR="005224A4" w:rsidRPr="005224A4" w:rsidRDefault="005224A4" w:rsidP="005224A4">
      <w:pPr>
        <w:spacing w:after="0"/>
        <w:jc w:val="both"/>
        <w:rPr>
          <w:rFonts w:ascii="Times New Roman" w:hAnsi="Times New Roman"/>
          <w:sz w:val="24"/>
          <w:szCs w:val="24"/>
          <w:lang w:eastAsia="cs-CZ"/>
        </w:rPr>
      </w:pPr>
      <w:r w:rsidRPr="005224A4">
        <w:rPr>
          <w:rFonts w:ascii="Times New Roman" w:hAnsi="Times New Roman"/>
          <w:sz w:val="24"/>
          <w:szCs w:val="24"/>
          <w:lang w:eastAsia="cs-CZ"/>
        </w:rPr>
        <w:t>27.</w:t>
      </w:r>
      <w:r w:rsidR="00262894">
        <w:rPr>
          <w:rFonts w:ascii="Times New Roman" w:hAnsi="Times New Roman"/>
          <w:sz w:val="24"/>
          <w:szCs w:val="24"/>
          <w:lang w:eastAsia="cs-CZ"/>
        </w:rPr>
        <w:t xml:space="preserve"> </w:t>
      </w:r>
      <w:r w:rsidRPr="005224A4">
        <w:rPr>
          <w:rFonts w:ascii="Times New Roman" w:hAnsi="Times New Roman"/>
          <w:sz w:val="24"/>
          <w:szCs w:val="24"/>
          <w:lang w:eastAsia="cs-CZ"/>
        </w:rPr>
        <w:t>V </w:t>
      </w:r>
      <w:r w:rsidRPr="005224A4">
        <w:rPr>
          <w:rFonts w:ascii="Times New Roman" w:hAnsi="Times New Roman"/>
          <w:color w:val="000000"/>
          <w:sz w:val="24"/>
          <w:szCs w:val="24"/>
          <w:lang w:eastAsia="cs-CZ"/>
        </w:rPr>
        <w:t>části třetí návrhu „Změna zákona o elektronických komunikacích“, čl. III,</w:t>
      </w:r>
      <w:r w:rsidRPr="005224A4">
        <w:rPr>
          <w:rFonts w:ascii="Times New Roman" w:hAnsi="Times New Roman"/>
          <w:sz w:val="24"/>
          <w:szCs w:val="24"/>
          <w:lang w:eastAsia="cs-CZ"/>
        </w:rPr>
        <w:t xml:space="preserve"> </w:t>
      </w:r>
      <w:r w:rsidRPr="005224A4">
        <w:rPr>
          <w:rFonts w:ascii="Times New Roman" w:hAnsi="Times New Roman"/>
          <w:color w:val="000000"/>
          <w:sz w:val="24"/>
          <w:szCs w:val="24"/>
          <w:lang w:eastAsia="cs-CZ"/>
        </w:rPr>
        <w:t xml:space="preserve">novelizačním bodě č. 1, </w:t>
      </w:r>
      <w:r w:rsidRPr="005224A4">
        <w:rPr>
          <w:rFonts w:ascii="Times New Roman" w:hAnsi="Times New Roman"/>
          <w:sz w:val="24"/>
          <w:szCs w:val="24"/>
          <w:lang w:eastAsia="cs-CZ"/>
        </w:rPr>
        <w:t>§ 98a odstavci 6 se za slova „odstavce 1“ vkládá text „a 2“.</w:t>
      </w:r>
    </w:p>
    <w:p w:rsidR="005224A4" w:rsidRPr="005224A4" w:rsidRDefault="005224A4" w:rsidP="005224A4">
      <w:pPr>
        <w:spacing w:after="0"/>
        <w:rPr>
          <w:rFonts w:ascii="Times New Roman" w:hAnsi="Times New Roman"/>
          <w:sz w:val="24"/>
          <w:szCs w:val="24"/>
          <w:lang w:eastAsia="cs-CZ"/>
        </w:rPr>
      </w:pPr>
    </w:p>
    <w:p w:rsidR="005224A4" w:rsidRPr="005224A4" w:rsidRDefault="005224A4" w:rsidP="005224A4">
      <w:pPr>
        <w:spacing w:after="0"/>
        <w:jc w:val="both"/>
        <w:rPr>
          <w:rFonts w:ascii="Times New Roman" w:hAnsi="Times New Roman"/>
          <w:sz w:val="24"/>
          <w:szCs w:val="24"/>
          <w:lang w:eastAsia="cs-CZ"/>
        </w:rPr>
      </w:pPr>
      <w:r w:rsidRPr="005224A4">
        <w:rPr>
          <w:rFonts w:ascii="Times New Roman" w:hAnsi="Times New Roman"/>
          <w:sz w:val="24"/>
          <w:szCs w:val="24"/>
          <w:lang w:eastAsia="cs-CZ"/>
        </w:rPr>
        <w:t xml:space="preserve">28. V </w:t>
      </w:r>
      <w:r w:rsidRPr="005224A4">
        <w:rPr>
          <w:rFonts w:ascii="Times New Roman" w:hAnsi="Times New Roman"/>
          <w:color w:val="000000"/>
          <w:sz w:val="24"/>
          <w:szCs w:val="24"/>
          <w:lang w:eastAsia="cs-CZ"/>
        </w:rPr>
        <w:t>části třetí návrhu „Změna zákona o elektronických komunikacích“, čl. III,</w:t>
      </w:r>
      <w:r w:rsidRPr="005224A4">
        <w:rPr>
          <w:rFonts w:ascii="Times New Roman" w:hAnsi="Times New Roman"/>
          <w:sz w:val="24"/>
          <w:szCs w:val="24"/>
          <w:lang w:eastAsia="cs-CZ"/>
        </w:rPr>
        <w:t> </w:t>
      </w:r>
      <w:r w:rsidRPr="005224A4">
        <w:rPr>
          <w:rFonts w:ascii="Times New Roman" w:hAnsi="Times New Roman"/>
          <w:color w:val="000000"/>
          <w:sz w:val="24"/>
          <w:szCs w:val="24"/>
          <w:lang w:eastAsia="cs-CZ"/>
        </w:rPr>
        <w:t xml:space="preserve">novelizačním bodě č. 1, </w:t>
      </w:r>
      <w:r w:rsidRPr="005224A4">
        <w:rPr>
          <w:rFonts w:ascii="Times New Roman" w:hAnsi="Times New Roman"/>
          <w:sz w:val="24"/>
          <w:szCs w:val="24"/>
          <w:lang w:eastAsia="cs-CZ"/>
        </w:rPr>
        <w:t>§ 98a odstavci 6 se za slovo „souvisejících“ vkládají slova „s prováděním detekce a“.</w:t>
      </w:r>
    </w:p>
    <w:p w:rsidR="005224A4" w:rsidRPr="005224A4" w:rsidRDefault="005224A4" w:rsidP="005224A4">
      <w:pPr>
        <w:spacing w:after="0"/>
        <w:jc w:val="both"/>
        <w:rPr>
          <w:rFonts w:ascii="Times New Roman" w:hAnsi="Times New Roman"/>
          <w:sz w:val="24"/>
          <w:szCs w:val="24"/>
          <w:lang w:eastAsia="cs-CZ"/>
        </w:rPr>
      </w:pPr>
    </w:p>
    <w:p w:rsidR="005224A4" w:rsidRPr="005224A4" w:rsidRDefault="005224A4" w:rsidP="005224A4">
      <w:pPr>
        <w:spacing w:after="0"/>
        <w:jc w:val="both"/>
        <w:rPr>
          <w:rFonts w:ascii="Times New Roman" w:hAnsi="Times New Roman"/>
          <w:sz w:val="24"/>
          <w:szCs w:val="24"/>
          <w:lang w:eastAsia="cs-CZ"/>
        </w:rPr>
      </w:pPr>
      <w:r w:rsidRPr="005224A4">
        <w:rPr>
          <w:rFonts w:ascii="Times New Roman" w:hAnsi="Times New Roman"/>
          <w:sz w:val="24"/>
          <w:szCs w:val="24"/>
          <w:lang w:eastAsia="cs-CZ"/>
        </w:rPr>
        <w:t>29.</w:t>
      </w:r>
      <w:r w:rsidR="00262894">
        <w:rPr>
          <w:rFonts w:ascii="Times New Roman" w:hAnsi="Times New Roman"/>
          <w:sz w:val="24"/>
          <w:szCs w:val="24"/>
          <w:lang w:eastAsia="cs-CZ"/>
        </w:rPr>
        <w:t xml:space="preserve"> </w:t>
      </w:r>
      <w:r w:rsidRPr="005224A4">
        <w:rPr>
          <w:rFonts w:ascii="Times New Roman" w:hAnsi="Times New Roman"/>
          <w:sz w:val="24"/>
          <w:szCs w:val="24"/>
          <w:lang w:eastAsia="cs-CZ"/>
        </w:rPr>
        <w:t xml:space="preserve">V </w:t>
      </w:r>
      <w:r w:rsidRPr="005224A4">
        <w:rPr>
          <w:rFonts w:ascii="Times New Roman" w:hAnsi="Times New Roman"/>
          <w:color w:val="000000"/>
          <w:sz w:val="24"/>
          <w:szCs w:val="24"/>
          <w:lang w:eastAsia="cs-CZ"/>
        </w:rPr>
        <w:t>části třetí návrhu „Změna zákona o elektronických komunikacích“, čl. III,</w:t>
      </w:r>
      <w:r w:rsidRPr="005224A4">
        <w:rPr>
          <w:rFonts w:ascii="Times New Roman" w:hAnsi="Times New Roman"/>
          <w:sz w:val="24"/>
          <w:szCs w:val="24"/>
          <w:lang w:eastAsia="cs-CZ"/>
        </w:rPr>
        <w:t> </w:t>
      </w:r>
      <w:r w:rsidRPr="005224A4">
        <w:rPr>
          <w:rFonts w:ascii="Times New Roman" w:hAnsi="Times New Roman"/>
          <w:color w:val="000000"/>
          <w:sz w:val="24"/>
          <w:szCs w:val="24"/>
          <w:lang w:eastAsia="cs-CZ"/>
        </w:rPr>
        <w:t xml:space="preserve">novelizačním bodě č. 1, </w:t>
      </w:r>
      <w:r w:rsidRPr="005224A4">
        <w:rPr>
          <w:rFonts w:ascii="Times New Roman" w:hAnsi="Times New Roman"/>
          <w:sz w:val="24"/>
          <w:szCs w:val="24"/>
          <w:lang w:eastAsia="cs-CZ"/>
        </w:rPr>
        <w:t>§ 98a odstavci 7 se slova „odstavce 5“ nahrazují slovy „odstavce 6“.</w:t>
      </w:r>
    </w:p>
    <w:p w:rsidR="005224A4" w:rsidRPr="005224A4" w:rsidRDefault="005224A4" w:rsidP="005224A4">
      <w:pPr>
        <w:spacing w:after="0"/>
        <w:jc w:val="both"/>
        <w:rPr>
          <w:rFonts w:ascii="Times New Roman" w:hAnsi="Times New Roman"/>
          <w:sz w:val="24"/>
          <w:szCs w:val="24"/>
          <w:lang w:eastAsia="cs-CZ"/>
        </w:rPr>
      </w:pPr>
    </w:p>
    <w:p w:rsidR="005224A4" w:rsidRPr="005224A4" w:rsidRDefault="005224A4" w:rsidP="005224A4">
      <w:pPr>
        <w:spacing w:after="0"/>
        <w:jc w:val="both"/>
        <w:rPr>
          <w:rFonts w:ascii="Times New Roman" w:hAnsi="Times New Roman"/>
          <w:sz w:val="24"/>
          <w:szCs w:val="24"/>
          <w:lang w:eastAsia="cs-CZ"/>
        </w:rPr>
      </w:pPr>
      <w:r w:rsidRPr="005224A4">
        <w:rPr>
          <w:rFonts w:ascii="Times New Roman" w:hAnsi="Times New Roman"/>
          <w:sz w:val="24"/>
          <w:szCs w:val="24"/>
          <w:lang w:eastAsia="cs-CZ"/>
        </w:rPr>
        <w:t xml:space="preserve">30. V </w:t>
      </w:r>
      <w:r w:rsidRPr="005224A4">
        <w:rPr>
          <w:rFonts w:ascii="Times New Roman" w:hAnsi="Times New Roman"/>
          <w:color w:val="000000"/>
          <w:sz w:val="24"/>
          <w:szCs w:val="24"/>
          <w:lang w:eastAsia="cs-CZ"/>
        </w:rPr>
        <w:t>části třetí návrhu „Změna zákona o elektronických komunikacích“, čl. III,</w:t>
      </w:r>
      <w:r w:rsidRPr="005224A4">
        <w:rPr>
          <w:rFonts w:ascii="Times New Roman" w:hAnsi="Times New Roman"/>
          <w:sz w:val="24"/>
          <w:szCs w:val="24"/>
          <w:lang w:eastAsia="cs-CZ"/>
        </w:rPr>
        <w:t xml:space="preserve"> </w:t>
      </w:r>
      <w:r w:rsidRPr="005224A4">
        <w:rPr>
          <w:rFonts w:ascii="Times New Roman" w:hAnsi="Times New Roman"/>
          <w:color w:val="000000"/>
          <w:sz w:val="24"/>
          <w:szCs w:val="24"/>
          <w:lang w:eastAsia="cs-CZ"/>
        </w:rPr>
        <w:t xml:space="preserve">novelizačním bodě č. 1, </w:t>
      </w:r>
      <w:r w:rsidRPr="005224A4">
        <w:rPr>
          <w:rFonts w:ascii="Times New Roman" w:hAnsi="Times New Roman"/>
          <w:sz w:val="24"/>
          <w:szCs w:val="24"/>
          <w:lang w:eastAsia="cs-CZ"/>
        </w:rPr>
        <w:t>poznámce pod čarou č. 70 se t</w:t>
      </w:r>
      <w:r w:rsidR="005A2489">
        <w:rPr>
          <w:rFonts w:ascii="Times New Roman" w:hAnsi="Times New Roman"/>
          <w:sz w:val="24"/>
          <w:szCs w:val="24"/>
          <w:lang w:eastAsia="cs-CZ"/>
        </w:rPr>
        <w:t>ext „§ 16d“ nahrazuje textem „§ </w:t>
      </w:r>
      <w:r w:rsidR="00164955">
        <w:rPr>
          <w:rFonts w:ascii="Times New Roman" w:hAnsi="Times New Roman"/>
          <w:sz w:val="24"/>
          <w:szCs w:val="24"/>
          <w:lang w:eastAsia="cs-CZ"/>
        </w:rPr>
        <w:t xml:space="preserve">16e“ a </w:t>
      </w:r>
      <w:proofErr w:type="gramStart"/>
      <w:r w:rsidR="00164955">
        <w:rPr>
          <w:rFonts w:ascii="Times New Roman" w:hAnsi="Times New Roman"/>
          <w:sz w:val="24"/>
          <w:szCs w:val="24"/>
          <w:lang w:eastAsia="cs-CZ"/>
        </w:rPr>
        <w:t xml:space="preserve">slova </w:t>
      </w:r>
      <w:r w:rsidRPr="005224A4">
        <w:rPr>
          <w:rFonts w:ascii="Times New Roman" w:hAnsi="Times New Roman"/>
          <w:sz w:val="24"/>
          <w:szCs w:val="24"/>
          <w:lang w:eastAsia="cs-CZ"/>
        </w:rPr>
        <w:t>„ , ve</w:t>
      </w:r>
      <w:proofErr w:type="gramEnd"/>
      <w:r w:rsidRPr="005224A4">
        <w:rPr>
          <w:rFonts w:ascii="Times New Roman" w:hAnsi="Times New Roman"/>
          <w:sz w:val="24"/>
          <w:szCs w:val="24"/>
          <w:lang w:eastAsia="cs-CZ"/>
        </w:rPr>
        <w:t xml:space="preserve"> znění pozdějších předpisů.“ se zrušují.</w:t>
      </w:r>
    </w:p>
    <w:p w:rsidR="005224A4" w:rsidRPr="005224A4" w:rsidRDefault="005224A4" w:rsidP="005224A4">
      <w:pPr>
        <w:spacing w:after="0"/>
        <w:rPr>
          <w:rFonts w:ascii="Times New Roman" w:hAnsi="Times New Roman"/>
          <w:sz w:val="24"/>
          <w:szCs w:val="24"/>
          <w:lang w:eastAsia="cs-CZ"/>
        </w:rPr>
      </w:pPr>
    </w:p>
    <w:p w:rsidR="005224A4" w:rsidRDefault="005224A4" w:rsidP="005A2489">
      <w:pPr>
        <w:spacing w:after="0"/>
        <w:jc w:val="both"/>
        <w:rPr>
          <w:rFonts w:ascii="Times New Roman" w:hAnsi="Times New Roman"/>
          <w:sz w:val="24"/>
          <w:szCs w:val="24"/>
          <w:lang w:eastAsia="cs-CZ"/>
        </w:rPr>
      </w:pPr>
      <w:r w:rsidRPr="005224A4">
        <w:rPr>
          <w:rFonts w:ascii="Times New Roman" w:hAnsi="Times New Roman"/>
          <w:sz w:val="24"/>
          <w:szCs w:val="24"/>
          <w:lang w:eastAsia="cs-CZ"/>
        </w:rPr>
        <w:t>31.</w:t>
      </w:r>
      <w:r w:rsidR="00262894">
        <w:rPr>
          <w:rFonts w:ascii="Times New Roman" w:hAnsi="Times New Roman"/>
          <w:sz w:val="24"/>
          <w:szCs w:val="24"/>
          <w:lang w:eastAsia="cs-CZ"/>
        </w:rPr>
        <w:t xml:space="preserve"> </w:t>
      </w:r>
      <w:r w:rsidRPr="005224A4">
        <w:rPr>
          <w:rFonts w:ascii="Times New Roman" w:hAnsi="Times New Roman"/>
          <w:sz w:val="24"/>
          <w:szCs w:val="24"/>
          <w:lang w:eastAsia="cs-CZ"/>
        </w:rPr>
        <w:t>V</w:t>
      </w:r>
      <w:r w:rsidRPr="005224A4">
        <w:rPr>
          <w:rFonts w:ascii="Times New Roman" w:hAnsi="Times New Roman"/>
          <w:color w:val="000000"/>
          <w:sz w:val="24"/>
          <w:szCs w:val="24"/>
          <w:lang w:eastAsia="cs-CZ"/>
        </w:rPr>
        <w:t xml:space="preserve"> části třetí návrhu „Změna zákona o elektronických komunikacích“, čl. III, novelizačním bodě č. 1,</w:t>
      </w:r>
      <w:r w:rsidRPr="005224A4">
        <w:rPr>
          <w:rFonts w:ascii="Times New Roman" w:hAnsi="Times New Roman"/>
          <w:sz w:val="24"/>
          <w:szCs w:val="24"/>
          <w:lang w:eastAsia="cs-CZ"/>
        </w:rPr>
        <w:t> poznám</w:t>
      </w:r>
      <w:r w:rsidR="005A2489">
        <w:rPr>
          <w:rFonts w:ascii="Times New Roman" w:hAnsi="Times New Roman"/>
          <w:sz w:val="24"/>
          <w:szCs w:val="24"/>
          <w:lang w:eastAsia="cs-CZ"/>
        </w:rPr>
        <w:t xml:space="preserve">ce pod čarou č. 71 se </w:t>
      </w:r>
      <w:proofErr w:type="gramStart"/>
      <w:r w:rsidR="005A2489">
        <w:rPr>
          <w:rFonts w:ascii="Times New Roman" w:hAnsi="Times New Roman"/>
          <w:sz w:val="24"/>
          <w:szCs w:val="24"/>
          <w:lang w:eastAsia="cs-CZ"/>
        </w:rPr>
        <w:t>slova „ ,</w:t>
      </w:r>
      <w:r w:rsidR="00164955">
        <w:rPr>
          <w:rFonts w:ascii="Times New Roman" w:hAnsi="Times New Roman"/>
          <w:sz w:val="24"/>
          <w:szCs w:val="24"/>
          <w:lang w:eastAsia="cs-CZ"/>
        </w:rPr>
        <w:t xml:space="preserve"> </w:t>
      </w:r>
      <w:r w:rsidRPr="005224A4">
        <w:rPr>
          <w:rFonts w:ascii="Times New Roman" w:hAnsi="Times New Roman"/>
          <w:sz w:val="24"/>
          <w:szCs w:val="24"/>
          <w:lang w:eastAsia="cs-CZ"/>
        </w:rPr>
        <w:t>ve</w:t>
      </w:r>
      <w:proofErr w:type="gramEnd"/>
      <w:r w:rsidRPr="005224A4">
        <w:rPr>
          <w:rFonts w:ascii="Times New Roman" w:hAnsi="Times New Roman"/>
          <w:sz w:val="24"/>
          <w:szCs w:val="24"/>
          <w:lang w:eastAsia="cs-CZ"/>
        </w:rPr>
        <w:t xml:space="preserve"> znění pozdějších předpisů.“ zrušují. </w:t>
      </w:r>
    </w:p>
    <w:p w:rsidR="005A2489" w:rsidRPr="005224A4" w:rsidRDefault="005A2489" w:rsidP="005A2489">
      <w:pPr>
        <w:spacing w:after="0"/>
        <w:jc w:val="both"/>
        <w:rPr>
          <w:rFonts w:ascii="Times New Roman" w:hAnsi="Times New Roman"/>
          <w:sz w:val="24"/>
          <w:szCs w:val="24"/>
          <w:lang w:eastAsia="cs-CZ"/>
        </w:rPr>
      </w:pPr>
    </w:p>
    <w:p w:rsidR="005224A4" w:rsidRPr="005224A4" w:rsidRDefault="005224A4" w:rsidP="005224A4">
      <w:pPr>
        <w:spacing w:after="0"/>
        <w:jc w:val="both"/>
        <w:rPr>
          <w:rFonts w:ascii="Times New Roman" w:hAnsi="Times New Roman"/>
          <w:color w:val="000000"/>
          <w:sz w:val="24"/>
          <w:szCs w:val="24"/>
          <w:lang w:eastAsia="cs-CZ"/>
        </w:rPr>
      </w:pPr>
      <w:r w:rsidRPr="005224A4">
        <w:rPr>
          <w:rFonts w:ascii="Times New Roman" w:hAnsi="Times New Roman"/>
          <w:sz w:val="24"/>
          <w:szCs w:val="24"/>
          <w:lang w:eastAsia="cs-CZ"/>
        </w:rPr>
        <w:t xml:space="preserve">32. </w:t>
      </w:r>
      <w:r w:rsidRPr="005224A4">
        <w:rPr>
          <w:rFonts w:ascii="Times New Roman" w:hAnsi="Times New Roman"/>
          <w:color w:val="000000"/>
          <w:sz w:val="24"/>
          <w:szCs w:val="24"/>
          <w:lang w:eastAsia="cs-CZ"/>
        </w:rPr>
        <w:t xml:space="preserve">V části třetí návrhu „Změna zákona o elektronických komunikacích“, čl. III, novelizačním bodě č. 2 se v odstavci 23 vkládá nové písmeno b), které zní: </w:t>
      </w:r>
    </w:p>
    <w:p w:rsidR="005224A4" w:rsidRPr="005224A4" w:rsidRDefault="005224A4" w:rsidP="005224A4">
      <w:pPr>
        <w:spacing w:after="0"/>
        <w:jc w:val="both"/>
        <w:rPr>
          <w:rFonts w:ascii="Times New Roman" w:hAnsi="Times New Roman"/>
          <w:color w:val="000000"/>
          <w:sz w:val="24"/>
          <w:szCs w:val="24"/>
          <w:lang w:eastAsia="cs-CZ"/>
        </w:rPr>
      </w:pPr>
    </w:p>
    <w:p w:rsidR="005224A4" w:rsidRPr="005224A4" w:rsidRDefault="005224A4" w:rsidP="005224A4">
      <w:pPr>
        <w:spacing w:after="0"/>
        <w:jc w:val="both"/>
        <w:rPr>
          <w:rFonts w:ascii="Times New Roman" w:hAnsi="Times New Roman"/>
          <w:color w:val="000000"/>
          <w:sz w:val="24"/>
          <w:szCs w:val="24"/>
          <w:lang w:eastAsia="cs-CZ"/>
        </w:rPr>
      </w:pPr>
      <w:r w:rsidRPr="005224A4">
        <w:rPr>
          <w:rFonts w:ascii="Times New Roman" w:hAnsi="Times New Roman"/>
          <w:color w:val="000000"/>
          <w:sz w:val="24"/>
          <w:szCs w:val="24"/>
          <w:lang w:eastAsia="cs-CZ"/>
        </w:rPr>
        <w:t>„b) v rozporu s § 98a odst. 2 neposkytne součinnost,“.</w:t>
      </w:r>
    </w:p>
    <w:p w:rsidR="005224A4" w:rsidRPr="005224A4" w:rsidRDefault="005224A4" w:rsidP="005224A4">
      <w:pPr>
        <w:spacing w:after="0"/>
        <w:jc w:val="both"/>
        <w:rPr>
          <w:rFonts w:ascii="Times New Roman" w:hAnsi="Times New Roman"/>
          <w:color w:val="000000"/>
          <w:sz w:val="24"/>
          <w:szCs w:val="24"/>
          <w:lang w:eastAsia="cs-CZ"/>
        </w:rPr>
      </w:pPr>
    </w:p>
    <w:p w:rsidR="005224A4" w:rsidRPr="005224A4" w:rsidRDefault="005224A4" w:rsidP="005224A4">
      <w:pPr>
        <w:spacing w:after="0"/>
        <w:jc w:val="both"/>
        <w:rPr>
          <w:rFonts w:ascii="Times New Roman" w:hAnsi="Times New Roman"/>
          <w:color w:val="000000"/>
          <w:sz w:val="24"/>
          <w:szCs w:val="24"/>
          <w:lang w:eastAsia="cs-CZ"/>
        </w:rPr>
      </w:pPr>
      <w:r w:rsidRPr="005224A4">
        <w:rPr>
          <w:rFonts w:ascii="Times New Roman" w:hAnsi="Times New Roman"/>
          <w:color w:val="000000"/>
          <w:sz w:val="24"/>
          <w:szCs w:val="24"/>
          <w:lang w:eastAsia="cs-CZ"/>
        </w:rPr>
        <w:t>Dosavadní písmena b) až d) se označují jako písmena c) až e).</w:t>
      </w:r>
    </w:p>
    <w:p w:rsidR="005224A4" w:rsidRPr="005224A4" w:rsidRDefault="005224A4" w:rsidP="005224A4">
      <w:pPr>
        <w:spacing w:after="0"/>
        <w:jc w:val="both"/>
        <w:rPr>
          <w:rFonts w:ascii="Times New Roman" w:hAnsi="Times New Roman"/>
          <w:color w:val="000000"/>
          <w:sz w:val="24"/>
          <w:szCs w:val="24"/>
          <w:lang w:eastAsia="cs-CZ"/>
        </w:rPr>
      </w:pPr>
    </w:p>
    <w:p w:rsidR="005224A4" w:rsidRPr="005224A4" w:rsidRDefault="005224A4" w:rsidP="005224A4">
      <w:pPr>
        <w:spacing w:after="0"/>
        <w:jc w:val="both"/>
        <w:rPr>
          <w:rFonts w:ascii="Times New Roman" w:hAnsi="Times New Roman"/>
          <w:color w:val="000000"/>
          <w:sz w:val="24"/>
          <w:szCs w:val="24"/>
          <w:lang w:eastAsia="cs-CZ"/>
        </w:rPr>
      </w:pPr>
      <w:r w:rsidRPr="005224A4">
        <w:rPr>
          <w:rFonts w:ascii="Times New Roman" w:hAnsi="Times New Roman"/>
          <w:color w:val="000000"/>
          <w:sz w:val="24"/>
          <w:szCs w:val="24"/>
          <w:lang w:eastAsia="cs-CZ"/>
        </w:rPr>
        <w:t>33. V části třetí návrhu „Změna zákona o elektronických komunikacích“, čl. III, novelizačním bodě č. 3 se text „písm. d)“ nahrazuje textem „písm. e)“.</w:t>
      </w:r>
    </w:p>
    <w:p w:rsidR="005224A4" w:rsidRPr="005224A4" w:rsidRDefault="005224A4" w:rsidP="005224A4">
      <w:pPr>
        <w:spacing w:after="0"/>
        <w:jc w:val="both"/>
        <w:rPr>
          <w:rFonts w:ascii="Times New Roman" w:hAnsi="Times New Roman"/>
          <w:sz w:val="24"/>
          <w:szCs w:val="24"/>
          <w:lang w:eastAsia="cs-CZ"/>
        </w:rPr>
      </w:pPr>
    </w:p>
    <w:p w:rsidR="005224A4" w:rsidRPr="005224A4" w:rsidRDefault="005224A4" w:rsidP="005224A4">
      <w:pPr>
        <w:spacing w:after="0"/>
        <w:jc w:val="both"/>
        <w:rPr>
          <w:rFonts w:ascii="Times New Roman" w:hAnsi="Times New Roman"/>
          <w:color w:val="000000"/>
          <w:sz w:val="24"/>
          <w:szCs w:val="24"/>
          <w:lang w:eastAsia="cs-CZ"/>
        </w:rPr>
      </w:pPr>
      <w:r w:rsidRPr="005224A4">
        <w:rPr>
          <w:rFonts w:ascii="Times New Roman" w:hAnsi="Times New Roman"/>
          <w:sz w:val="24"/>
          <w:szCs w:val="24"/>
          <w:lang w:eastAsia="cs-CZ"/>
        </w:rPr>
        <w:t xml:space="preserve">34. </w:t>
      </w:r>
      <w:r w:rsidRPr="005224A4">
        <w:rPr>
          <w:rFonts w:ascii="Times New Roman" w:hAnsi="Times New Roman"/>
          <w:color w:val="000000"/>
          <w:sz w:val="24"/>
          <w:szCs w:val="24"/>
          <w:lang w:eastAsia="cs-CZ"/>
        </w:rPr>
        <w:t xml:space="preserve">V části třetí návrhu „Změna zákona o elektronických komunikacích“, čl. III, novelizačním bodě č. 4 se text: „23 písm. b) anebo c)“ nahrazuje textem: „23 písm. b), </w:t>
      </w:r>
      <w:r w:rsidR="005A2489">
        <w:rPr>
          <w:rFonts w:ascii="Times New Roman" w:hAnsi="Times New Roman"/>
          <w:color w:val="000000"/>
          <w:sz w:val="24"/>
          <w:szCs w:val="24"/>
          <w:lang w:eastAsia="cs-CZ"/>
        </w:rPr>
        <w:tab/>
      </w:r>
      <w:r w:rsidRPr="005224A4">
        <w:rPr>
          <w:rFonts w:ascii="Times New Roman" w:hAnsi="Times New Roman"/>
          <w:color w:val="000000"/>
          <w:sz w:val="24"/>
          <w:szCs w:val="24"/>
          <w:lang w:eastAsia="cs-CZ"/>
        </w:rPr>
        <w:t>c) anebo d)“.</w:t>
      </w:r>
    </w:p>
    <w:p w:rsidR="005224A4" w:rsidRPr="005224A4" w:rsidRDefault="005224A4" w:rsidP="005224A4">
      <w:pPr>
        <w:spacing w:after="0"/>
        <w:jc w:val="both"/>
        <w:rPr>
          <w:rFonts w:ascii="Times New Roman" w:hAnsi="Times New Roman"/>
          <w:color w:val="000000"/>
          <w:sz w:val="24"/>
          <w:szCs w:val="24"/>
          <w:lang w:eastAsia="cs-CZ"/>
        </w:rPr>
      </w:pPr>
    </w:p>
    <w:p w:rsidR="005224A4" w:rsidRPr="005224A4" w:rsidRDefault="005224A4" w:rsidP="005224A4">
      <w:pPr>
        <w:spacing w:after="0"/>
        <w:jc w:val="both"/>
        <w:rPr>
          <w:rFonts w:ascii="Times New Roman" w:hAnsi="Times New Roman"/>
          <w:color w:val="000000"/>
          <w:sz w:val="24"/>
          <w:szCs w:val="24"/>
          <w:lang w:eastAsia="cs-CZ"/>
        </w:rPr>
      </w:pPr>
      <w:r w:rsidRPr="005224A4">
        <w:rPr>
          <w:rFonts w:ascii="Times New Roman" w:hAnsi="Times New Roman"/>
          <w:sz w:val="24"/>
          <w:szCs w:val="24"/>
          <w:lang w:eastAsia="cs-CZ"/>
        </w:rPr>
        <w:t>35.</w:t>
      </w:r>
      <w:r w:rsidR="00164955">
        <w:rPr>
          <w:rFonts w:ascii="Times New Roman" w:hAnsi="Times New Roman"/>
          <w:sz w:val="24"/>
          <w:szCs w:val="24"/>
          <w:lang w:eastAsia="cs-CZ"/>
        </w:rPr>
        <w:t xml:space="preserve"> </w:t>
      </w:r>
      <w:r w:rsidRPr="005224A4">
        <w:rPr>
          <w:rFonts w:ascii="Times New Roman" w:hAnsi="Times New Roman"/>
          <w:color w:val="000000"/>
          <w:sz w:val="24"/>
          <w:szCs w:val="24"/>
          <w:lang w:eastAsia="cs-CZ"/>
        </w:rPr>
        <w:t>V části třetí návrhu „Změna zákona o elektronických komunikacích“, čl. III, novelizačním bodě č. 8 se v odstavci 7 za slovo „obrany“ vkládají slova, „ve spolupráci s Úřadem“.</w:t>
      </w:r>
    </w:p>
    <w:p w:rsidR="005224A4" w:rsidRPr="005224A4" w:rsidRDefault="005224A4" w:rsidP="005224A4">
      <w:pPr>
        <w:spacing w:after="0"/>
        <w:jc w:val="both"/>
        <w:rPr>
          <w:rFonts w:ascii="Times New Roman" w:hAnsi="Times New Roman"/>
          <w:color w:val="000000"/>
          <w:sz w:val="24"/>
          <w:szCs w:val="24"/>
          <w:lang w:eastAsia="cs-CZ"/>
        </w:rPr>
      </w:pPr>
    </w:p>
    <w:p w:rsidR="005224A4" w:rsidRPr="005224A4" w:rsidRDefault="005224A4" w:rsidP="005224A4">
      <w:pPr>
        <w:spacing w:after="0"/>
        <w:jc w:val="both"/>
        <w:rPr>
          <w:rFonts w:ascii="Times New Roman" w:hAnsi="Times New Roman"/>
          <w:sz w:val="24"/>
          <w:szCs w:val="24"/>
          <w:lang w:eastAsia="cs-CZ"/>
        </w:rPr>
      </w:pPr>
      <w:r w:rsidRPr="005224A4">
        <w:rPr>
          <w:rFonts w:ascii="Times New Roman" w:hAnsi="Times New Roman"/>
          <w:color w:val="000000"/>
          <w:sz w:val="24"/>
          <w:szCs w:val="24"/>
          <w:lang w:eastAsia="cs-CZ"/>
        </w:rPr>
        <w:t>36. V části čtvrté návrhu „ÚČINNOST“, čl. IV, se slova: „patnáctým dnem po jeho vyhlášení“ nahrazují textem „dnem 1. července 2021“.</w:t>
      </w:r>
    </w:p>
    <w:p w:rsidR="005224A4" w:rsidRPr="005224A4" w:rsidRDefault="005224A4" w:rsidP="005224A4">
      <w:pPr>
        <w:widowControl w:val="0"/>
        <w:suppressAutoHyphens/>
        <w:autoSpaceDN w:val="0"/>
        <w:spacing w:after="0"/>
        <w:jc w:val="both"/>
        <w:textAlignment w:val="baseline"/>
        <w:rPr>
          <w:rFonts w:ascii="Times New Roman" w:hAnsi="Times New Roman"/>
          <w:sz w:val="24"/>
          <w:szCs w:val="24"/>
          <w:lang w:eastAsia="cs-CZ"/>
        </w:rPr>
      </w:pPr>
    </w:p>
    <w:p w:rsidR="005224A4" w:rsidRPr="005224A4" w:rsidRDefault="005224A4" w:rsidP="005224A4">
      <w:pPr>
        <w:spacing w:after="0"/>
        <w:jc w:val="both"/>
        <w:rPr>
          <w:rFonts w:ascii="Times New Roman" w:hAnsi="Times New Roman"/>
          <w:sz w:val="24"/>
          <w:szCs w:val="24"/>
        </w:rPr>
      </w:pPr>
      <w:r w:rsidRPr="005224A4">
        <w:rPr>
          <w:rFonts w:ascii="Times New Roman" w:hAnsi="Times New Roman"/>
          <w:sz w:val="24"/>
          <w:szCs w:val="24"/>
          <w:lang w:eastAsia="cs-CZ"/>
        </w:rPr>
        <w:t>37.</w:t>
      </w:r>
      <w:r w:rsidR="00164955">
        <w:rPr>
          <w:rFonts w:ascii="Times New Roman" w:hAnsi="Times New Roman"/>
          <w:sz w:val="24"/>
          <w:szCs w:val="24"/>
          <w:lang w:eastAsia="cs-CZ"/>
        </w:rPr>
        <w:t xml:space="preserve"> </w:t>
      </w:r>
      <w:r w:rsidRPr="005224A4">
        <w:rPr>
          <w:rFonts w:ascii="Times New Roman" w:hAnsi="Times New Roman"/>
          <w:sz w:val="24"/>
          <w:szCs w:val="24"/>
        </w:rPr>
        <w:t>V části druhé návrhu „Změna zákona o zpravodajských službách“, čl. II, se za novelizační bod č. 2 vkládají novelizační body č. 3 až 5., které zní:</w:t>
      </w:r>
    </w:p>
    <w:p w:rsidR="005224A4" w:rsidRPr="005224A4" w:rsidRDefault="005224A4" w:rsidP="005224A4">
      <w:pPr>
        <w:spacing w:after="0"/>
        <w:ind w:firstLine="708"/>
        <w:jc w:val="both"/>
        <w:rPr>
          <w:rFonts w:ascii="Times New Roman" w:hAnsi="Times New Roman"/>
          <w:sz w:val="24"/>
          <w:szCs w:val="24"/>
        </w:rPr>
      </w:pPr>
      <w:r w:rsidRPr="005224A4">
        <w:rPr>
          <w:rFonts w:ascii="Times New Roman" w:hAnsi="Times New Roman"/>
          <w:sz w:val="24"/>
          <w:szCs w:val="24"/>
        </w:rPr>
        <w:t>„3. V § 12e odst. 1 se věta druhá zrušuje.</w:t>
      </w:r>
    </w:p>
    <w:p w:rsidR="005224A4" w:rsidRPr="005224A4" w:rsidRDefault="005224A4" w:rsidP="005224A4">
      <w:pPr>
        <w:spacing w:after="0"/>
        <w:ind w:firstLine="708"/>
        <w:jc w:val="both"/>
        <w:rPr>
          <w:rFonts w:ascii="Times New Roman" w:hAnsi="Times New Roman"/>
          <w:sz w:val="24"/>
          <w:szCs w:val="24"/>
        </w:rPr>
      </w:pPr>
      <w:r w:rsidRPr="005224A4">
        <w:rPr>
          <w:rFonts w:ascii="Times New Roman" w:hAnsi="Times New Roman"/>
          <w:sz w:val="24"/>
          <w:szCs w:val="24"/>
        </w:rPr>
        <w:t>4. V § 12e odst. 2 se na konci písm. b) vkládá spojka „a“.</w:t>
      </w:r>
    </w:p>
    <w:p w:rsidR="005224A4" w:rsidRPr="005224A4" w:rsidRDefault="005224A4" w:rsidP="005224A4">
      <w:pPr>
        <w:spacing w:after="0"/>
        <w:ind w:firstLine="708"/>
        <w:jc w:val="both"/>
        <w:rPr>
          <w:rFonts w:ascii="Times New Roman" w:hAnsi="Times New Roman"/>
          <w:sz w:val="24"/>
          <w:szCs w:val="24"/>
        </w:rPr>
      </w:pPr>
      <w:r w:rsidRPr="005224A4">
        <w:rPr>
          <w:rFonts w:ascii="Times New Roman" w:hAnsi="Times New Roman"/>
          <w:sz w:val="24"/>
          <w:szCs w:val="24"/>
        </w:rPr>
        <w:t xml:space="preserve">5. V § 12e odst. 2 se písmeno c) zrušuje. </w:t>
      </w:r>
    </w:p>
    <w:p w:rsidR="00164955" w:rsidRDefault="00164955" w:rsidP="005224A4">
      <w:pPr>
        <w:spacing w:after="0"/>
        <w:jc w:val="both"/>
        <w:rPr>
          <w:rFonts w:ascii="Times New Roman" w:hAnsi="Times New Roman"/>
          <w:sz w:val="24"/>
          <w:szCs w:val="24"/>
        </w:rPr>
      </w:pPr>
    </w:p>
    <w:p w:rsidR="005224A4" w:rsidRPr="005224A4" w:rsidRDefault="005224A4" w:rsidP="005224A4">
      <w:pPr>
        <w:spacing w:after="0"/>
        <w:jc w:val="both"/>
        <w:rPr>
          <w:rFonts w:ascii="Times New Roman" w:hAnsi="Times New Roman"/>
          <w:sz w:val="24"/>
          <w:szCs w:val="24"/>
        </w:rPr>
      </w:pPr>
      <w:r w:rsidRPr="005224A4">
        <w:rPr>
          <w:rFonts w:ascii="Times New Roman" w:hAnsi="Times New Roman"/>
          <w:sz w:val="24"/>
          <w:szCs w:val="24"/>
        </w:rPr>
        <w:t>Dosavadní písmeno d) se označuje jako písmeno c).“</w:t>
      </w:r>
    </w:p>
    <w:p w:rsidR="005224A4" w:rsidRPr="005224A4" w:rsidRDefault="005224A4" w:rsidP="005224A4">
      <w:pPr>
        <w:spacing w:after="0"/>
        <w:rPr>
          <w:rFonts w:ascii="Times New Roman" w:hAnsi="Times New Roman"/>
          <w:sz w:val="24"/>
          <w:szCs w:val="24"/>
          <w:lang w:eastAsia="cs-CZ"/>
        </w:rPr>
      </w:pPr>
    </w:p>
    <w:p w:rsidR="005224A4" w:rsidRPr="005224A4" w:rsidRDefault="005224A4" w:rsidP="005224A4">
      <w:pPr>
        <w:spacing w:after="0"/>
        <w:jc w:val="both"/>
        <w:rPr>
          <w:rFonts w:ascii="Times New Roman" w:hAnsi="Times New Roman"/>
          <w:sz w:val="24"/>
          <w:szCs w:val="24"/>
          <w:lang w:eastAsia="cs-CZ"/>
        </w:rPr>
      </w:pPr>
      <w:r w:rsidRPr="005224A4">
        <w:rPr>
          <w:rFonts w:ascii="Times New Roman" w:hAnsi="Times New Roman"/>
          <w:sz w:val="24"/>
          <w:szCs w:val="24"/>
          <w:lang w:eastAsia="cs-CZ"/>
        </w:rPr>
        <w:t>38. Za část třetí „Změna zákona o elektronických komunikacích“ se vkládá nová část čtvrtá a nový čl. IV., ve znění:</w:t>
      </w:r>
    </w:p>
    <w:p w:rsidR="005224A4" w:rsidRPr="005224A4" w:rsidRDefault="005224A4" w:rsidP="005224A4">
      <w:pPr>
        <w:spacing w:after="0"/>
        <w:jc w:val="center"/>
        <w:rPr>
          <w:rFonts w:ascii="Times New Roman" w:hAnsi="Times New Roman"/>
          <w:sz w:val="24"/>
          <w:szCs w:val="24"/>
          <w:lang w:eastAsia="cs-CZ"/>
        </w:rPr>
      </w:pPr>
    </w:p>
    <w:p w:rsidR="005224A4" w:rsidRPr="005224A4" w:rsidRDefault="005224A4" w:rsidP="005224A4">
      <w:pPr>
        <w:spacing w:after="0"/>
        <w:jc w:val="center"/>
        <w:rPr>
          <w:rFonts w:ascii="Times New Roman" w:hAnsi="Times New Roman"/>
          <w:sz w:val="24"/>
          <w:szCs w:val="24"/>
          <w:lang w:eastAsia="cs-CZ"/>
        </w:rPr>
      </w:pPr>
    </w:p>
    <w:p w:rsidR="005224A4" w:rsidRPr="005224A4" w:rsidRDefault="005224A4" w:rsidP="005224A4">
      <w:pPr>
        <w:spacing w:after="0"/>
        <w:jc w:val="center"/>
        <w:rPr>
          <w:rFonts w:ascii="Times New Roman" w:hAnsi="Times New Roman"/>
          <w:sz w:val="24"/>
          <w:szCs w:val="24"/>
          <w:lang w:eastAsia="cs-CZ"/>
        </w:rPr>
      </w:pPr>
      <w:r w:rsidRPr="005224A4">
        <w:rPr>
          <w:rFonts w:ascii="Times New Roman" w:hAnsi="Times New Roman"/>
          <w:sz w:val="24"/>
          <w:szCs w:val="24"/>
          <w:lang w:eastAsia="cs-CZ"/>
        </w:rPr>
        <w:t>„ČÁST ČTVRTÁ</w:t>
      </w:r>
    </w:p>
    <w:p w:rsidR="005224A4" w:rsidRPr="005224A4" w:rsidRDefault="005224A4" w:rsidP="005224A4">
      <w:pPr>
        <w:spacing w:after="0"/>
        <w:jc w:val="center"/>
        <w:rPr>
          <w:rFonts w:ascii="Times New Roman" w:hAnsi="Times New Roman"/>
          <w:sz w:val="24"/>
          <w:szCs w:val="24"/>
          <w:lang w:eastAsia="cs-CZ"/>
        </w:rPr>
      </w:pPr>
    </w:p>
    <w:p w:rsidR="005224A4" w:rsidRPr="005224A4" w:rsidRDefault="005224A4" w:rsidP="005224A4">
      <w:pPr>
        <w:spacing w:after="0"/>
        <w:jc w:val="center"/>
        <w:rPr>
          <w:rFonts w:ascii="Times New Roman" w:hAnsi="Times New Roman"/>
          <w:sz w:val="24"/>
          <w:szCs w:val="24"/>
          <w:lang w:eastAsia="cs-CZ"/>
        </w:rPr>
      </w:pPr>
      <w:r w:rsidRPr="005224A4">
        <w:rPr>
          <w:rFonts w:ascii="Times New Roman" w:hAnsi="Times New Roman"/>
          <w:sz w:val="24"/>
          <w:szCs w:val="24"/>
          <w:lang w:eastAsia="cs-CZ"/>
        </w:rPr>
        <w:t>Změna zákona o vojácích z povolání</w:t>
      </w:r>
    </w:p>
    <w:p w:rsidR="005224A4" w:rsidRPr="005224A4" w:rsidRDefault="005224A4" w:rsidP="005224A4">
      <w:pPr>
        <w:spacing w:after="0"/>
        <w:jc w:val="center"/>
        <w:rPr>
          <w:rFonts w:ascii="Times New Roman" w:hAnsi="Times New Roman"/>
          <w:sz w:val="24"/>
          <w:szCs w:val="24"/>
          <w:lang w:eastAsia="cs-CZ"/>
        </w:rPr>
      </w:pPr>
    </w:p>
    <w:p w:rsidR="005224A4" w:rsidRPr="005224A4" w:rsidRDefault="005224A4" w:rsidP="005224A4">
      <w:pPr>
        <w:spacing w:after="0"/>
        <w:jc w:val="center"/>
        <w:rPr>
          <w:rFonts w:ascii="Times New Roman" w:hAnsi="Times New Roman"/>
          <w:sz w:val="24"/>
          <w:szCs w:val="24"/>
          <w:lang w:eastAsia="cs-CZ"/>
        </w:rPr>
      </w:pPr>
      <w:r w:rsidRPr="005224A4">
        <w:rPr>
          <w:rFonts w:ascii="Times New Roman" w:hAnsi="Times New Roman"/>
          <w:sz w:val="24"/>
          <w:szCs w:val="24"/>
          <w:lang w:eastAsia="cs-CZ"/>
        </w:rPr>
        <w:t>Čl. IV</w:t>
      </w:r>
    </w:p>
    <w:p w:rsidR="005224A4" w:rsidRPr="005224A4" w:rsidRDefault="005224A4" w:rsidP="005224A4">
      <w:pPr>
        <w:spacing w:after="0"/>
        <w:rPr>
          <w:rFonts w:ascii="Times New Roman" w:hAnsi="Times New Roman"/>
          <w:sz w:val="24"/>
          <w:szCs w:val="24"/>
          <w:lang w:eastAsia="cs-CZ"/>
        </w:rPr>
      </w:pPr>
    </w:p>
    <w:p w:rsidR="005224A4" w:rsidRPr="005224A4" w:rsidRDefault="005224A4" w:rsidP="005224A4">
      <w:pPr>
        <w:spacing w:after="0"/>
        <w:jc w:val="both"/>
        <w:rPr>
          <w:rFonts w:ascii="Times New Roman" w:hAnsi="Times New Roman"/>
          <w:sz w:val="24"/>
          <w:szCs w:val="24"/>
          <w:lang w:eastAsia="cs-CZ"/>
        </w:rPr>
      </w:pPr>
      <w:r w:rsidRPr="005224A4">
        <w:rPr>
          <w:rFonts w:ascii="Times New Roman" w:hAnsi="Times New Roman"/>
          <w:sz w:val="24"/>
          <w:szCs w:val="24"/>
          <w:lang w:eastAsia="cs-CZ"/>
        </w:rPr>
        <w:t xml:space="preserve">Zákon č. 221/1999 Sb., o vojácích z povolání, ve znění zákona č. </w:t>
      </w:r>
      <w:r w:rsidRPr="005224A4">
        <w:rPr>
          <w:rFonts w:ascii="Times New Roman" w:hAnsi="Times New Roman"/>
          <w:sz w:val="24"/>
          <w:szCs w:val="24"/>
          <w:lang w:eastAsia="cs-CZ"/>
        </w:rPr>
        <w:tab/>
        <w:t>285/2020 Sb., zákona č. 32/2019 Sb., zákona č. 181/2018 Sb., zákona č. 263/2017 Sb., zákona č. 183/2017 Sb., zákona č. 377/2015 Sb., zákona č. 204/2015 Sb., zákona č. 47/2016 Sb., zákona č. 204/2015 Sb., zákona č. 332/2014 Sb., zákona č. 122/2012 Sb., zákona č. 375/2011 Sb., zákona č. 470/2011 Sb., zákona č. 272/2009 Sb., zákona č. 147/2010 Sb., zákona č. 479/2008 Sb., zákona č. 306/2008 Sb., zákona č. 326/2009 Sb., zákona č. 272/2009 Sb., zákona č. 305/2008 Sb., zákona č. 261/2007 Sb., zákona č. 189/2006 Sb., zákona č. 261/2007 Sb., zákona č. 362/2003 Sb., zákona č. 546/2005 Sb., zákona č. 254/2002 Sb., zákona č. 254/2002 Sb., zákona č. 129/2002 Sb., a zákona č.  155/2000 Sb., se mění takto:</w:t>
      </w:r>
    </w:p>
    <w:p w:rsidR="005224A4" w:rsidRPr="005224A4" w:rsidRDefault="005224A4" w:rsidP="005224A4">
      <w:pPr>
        <w:spacing w:after="0"/>
        <w:rPr>
          <w:rFonts w:ascii="Times New Roman" w:hAnsi="Times New Roman"/>
          <w:sz w:val="24"/>
          <w:szCs w:val="24"/>
          <w:lang w:eastAsia="cs-CZ"/>
        </w:rPr>
      </w:pPr>
    </w:p>
    <w:p w:rsidR="005224A4" w:rsidRPr="005224A4" w:rsidRDefault="005224A4" w:rsidP="005224A4">
      <w:pPr>
        <w:spacing w:after="0"/>
        <w:ind w:left="708"/>
        <w:jc w:val="both"/>
        <w:rPr>
          <w:rFonts w:ascii="Times New Roman" w:hAnsi="Times New Roman"/>
          <w:sz w:val="24"/>
          <w:szCs w:val="24"/>
          <w:lang w:eastAsia="cs-CZ"/>
        </w:rPr>
      </w:pPr>
      <w:r w:rsidRPr="005224A4">
        <w:rPr>
          <w:rFonts w:ascii="Times New Roman" w:hAnsi="Times New Roman"/>
          <w:sz w:val="24"/>
          <w:szCs w:val="24"/>
          <w:lang w:eastAsia="cs-CZ"/>
        </w:rPr>
        <w:t>1. V § 3 se vkládá odstavec 2, který zní: „(2) Vyžaduje-li to důležitý zájem služby, může být občan ve výjimečných případech povolán do služebního poměru, i když nesplňuje kvalifikační předpoklady nebo podmínky zdravotní způsobilosti stanovené pro služební místo ve Vojenském zpravodajství, na které má být služebně zařazen.“.</w:t>
      </w:r>
    </w:p>
    <w:p w:rsidR="005224A4" w:rsidRPr="005224A4" w:rsidRDefault="005224A4" w:rsidP="005224A4">
      <w:pPr>
        <w:spacing w:after="0"/>
        <w:ind w:firstLine="708"/>
        <w:jc w:val="both"/>
        <w:rPr>
          <w:rFonts w:ascii="Times New Roman" w:hAnsi="Times New Roman"/>
          <w:sz w:val="24"/>
          <w:szCs w:val="24"/>
          <w:lang w:eastAsia="cs-CZ"/>
        </w:rPr>
      </w:pPr>
    </w:p>
    <w:p w:rsidR="005224A4" w:rsidRPr="005224A4" w:rsidRDefault="005224A4" w:rsidP="005224A4">
      <w:pPr>
        <w:spacing w:after="0"/>
        <w:ind w:firstLine="708"/>
        <w:jc w:val="both"/>
        <w:rPr>
          <w:rFonts w:ascii="Times New Roman" w:hAnsi="Times New Roman"/>
          <w:sz w:val="24"/>
          <w:szCs w:val="24"/>
          <w:lang w:eastAsia="cs-CZ"/>
        </w:rPr>
      </w:pPr>
      <w:r w:rsidRPr="005224A4">
        <w:rPr>
          <w:rFonts w:ascii="Times New Roman" w:hAnsi="Times New Roman"/>
          <w:sz w:val="24"/>
          <w:szCs w:val="24"/>
          <w:lang w:eastAsia="cs-CZ"/>
        </w:rPr>
        <w:t>Dosavadní odstavec 2 se označuje jako odstavec 3.</w:t>
      </w:r>
    </w:p>
    <w:p w:rsidR="005224A4" w:rsidRPr="005224A4" w:rsidRDefault="005224A4" w:rsidP="005224A4">
      <w:pPr>
        <w:spacing w:after="0"/>
        <w:jc w:val="both"/>
        <w:rPr>
          <w:rFonts w:ascii="Times New Roman" w:hAnsi="Times New Roman"/>
          <w:sz w:val="24"/>
          <w:szCs w:val="24"/>
          <w:lang w:eastAsia="cs-CZ"/>
        </w:rPr>
      </w:pPr>
    </w:p>
    <w:p w:rsidR="005224A4" w:rsidRPr="005224A4" w:rsidRDefault="005224A4" w:rsidP="005224A4">
      <w:pPr>
        <w:spacing w:after="0"/>
        <w:ind w:left="708"/>
        <w:jc w:val="both"/>
        <w:rPr>
          <w:rFonts w:ascii="Times New Roman" w:hAnsi="Times New Roman"/>
          <w:sz w:val="24"/>
          <w:szCs w:val="24"/>
          <w:lang w:eastAsia="cs-CZ"/>
        </w:rPr>
      </w:pPr>
      <w:r w:rsidRPr="005224A4">
        <w:rPr>
          <w:rFonts w:ascii="Times New Roman" w:hAnsi="Times New Roman"/>
          <w:sz w:val="24"/>
          <w:szCs w:val="24"/>
          <w:lang w:eastAsia="cs-CZ"/>
        </w:rPr>
        <w:t>2. V § 6 se na konci odstavce 3 doplňuje věta „Vyžaduje-li to důležitý zájem služby, může být příslušník Vojenského zpravodajství ve výjimečných případech služebně zařazen na služební místo, i když nesplňuje požadovanou kvalifikaci.“.</w:t>
      </w:r>
    </w:p>
    <w:p w:rsidR="005224A4" w:rsidRPr="005224A4" w:rsidRDefault="005224A4" w:rsidP="005224A4">
      <w:pPr>
        <w:spacing w:after="0"/>
        <w:jc w:val="both"/>
        <w:rPr>
          <w:rFonts w:ascii="Times New Roman" w:hAnsi="Times New Roman"/>
          <w:sz w:val="24"/>
          <w:szCs w:val="24"/>
          <w:lang w:eastAsia="cs-CZ"/>
        </w:rPr>
      </w:pPr>
    </w:p>
    <w:p w:rsidR="005224A4" w:rsidRPr="005224A4" w:rsidRDefault="005224A4" w:rsidP="005224A4">
      <w:pPr>
        <w:spacing w:after="0"/>
        <w:ind w:left="708"/>
        <w:jc w:val="both"/>
        <w:rPr>
          <w:rFonts w:ascii="Times New Roman" w:hAnsi="Times New Roman"/>
          <w:sz w:val="24"/>
          <w:szCs w:val="24"/>
          <w:lang w:eastAsia="cs-CZ"/>
        </w:rPr>
      </w:pPr>
      <w:r w:rsidRPr="005224A4">
        <w:rPr>
          <w:rFonts w:ascii="Times New Roman" w:hAnsi="Times New Roman"/>
          <w:sz w:val="24"/>
          <w:szCs w:val="24"/>
          <w:lang w:eastAsia="cs-CZ"/>
        </w:rPr>
        <w:t>3. V § 6a se na konci odstavce 1 doplňuje věta „Ustanovení o rozhodné době se nevztahují na příslušníky Vojenského zpravodajství.“.</w:t>
      </w:r>
    </w:p>
    <w:p w:rsidR="005224A4" w:rsidRPr="005224A4" w:rsidRDefault="005224A4" w:rsidP="005224A4">
      <w:pPr>
        <w:spacing w:after="0"/>
        <w:jc w:val="both"/>
        <w:rPr>
          <w:rFonts w:ascii="Times New Roman" w:hAnsi="Times New Roman"/>
          <w:sz w:val="24"/>
          <w:szCs w:val="24"/>
          <w:lang w:eastAsia="cs-CZ"/>
        </w:rPr>
      </w:pPr>
    </w:p>
    <w:p w:rsidR="005224A4" w:rsidRPr="005224A4" w:rsidRDefault="005224A4" w:rsidP="005224A4">
      <w:pPr>
        <w:spacing w:after="0"/>
        <w:ind w:left="708"/>
        <w:jc w:val="both"/>
        <w:rPr>
          <w:rFonts w:ascii="Times New Roman" w:hAnsi="Times New Roman"/>
          <w:sz w:val="24"/>
          <w:szCs w:val="24"/>
          <w:lang w:eastAsia="cs-CZ"/>
        </w:rPr>
      </w:pPr>
      <w:r w:rsidRPr="005224A4">
        <w:rPr>
          <w:rFonts w:ascii="Times New Roman" w:hAnsi="Times New Roman"/>
          <w:sz w:val="24"/>
          <w:szCs w:val="24"/>
          <w:lang w:eastAsia="cs-CZ"/>
        </w:rPr>
        <w:t>4. V § 48 odst. 1 se na konci tečka nahrazuje čárkou a doplňuje se písmeno k), které zní: „k) podrobit se na pokyn služebního orgánu vyšetření na polygrafu, když je příslušníkem Vojenského zpravodajství.“.</w:t>
      </w:r>
    </w:p>
    <w:p w:rsidR="005224A4" w:rsidRPr="005224A4" w:rsidRDefault="005224A4" w:rsidP="005224A4">
      <w:pPr>
        <w:spacing w:after="0"/>
        <w:jc w:val="both"/>
        <w:rPr>
          <w:rFonts w:ascii="Times New Roman" w:hAnsi="Times New Roman"/>
          <w:sz w:val="24"/>
          <w:szCs w:val="24"/>
          <w:lang w:eastAsia="cs-CZ"/>
        </w:rPr>
      </w:pPr>
    </w:p>
    <w:p w:rsidR="005224A4" w:rsidRPr="005224A4" w:rsidRDefault="005224A4" w:rsidP="005224A4">
      <w:pPr>
        <w:pStyle w:val="PS-slovanseznam"/>
        <w:numPr>
          <w:ilvl w:val="0"/>
          <w:numId w:val="0"/>
        </w:numPr>
        <w:spacing w:after="0" w:line="240" w:lineRule="auto"/>
        <w:rPr>
          <w:rStyle w:val="proloenChar"/>
          <w:szCs w:val="24"/>
        </w:rPr>
      </w:pPr>
      <w:r w:rsidRPr="005224A4">
        <w:rPr>
          <w:szCs w:val="24"/>
          <w:lang w:eastAsia="cs-CZ"/>
        </w:rPr>
        <w:t>Dosavadní část čtvrtá a čl. IV se stávají částí pátou a čl. V.</w:t>
      </w:r>
    </w:p>
    <w:p w:rsidR="005224A4" w:rsidRPr="005224A4" w:rsidRDefault="005224A4" w:rsidP="005224A4">
      <w:pPr>
        <w:pStyle w:val="PS-slovanseznam"/>
        <w:numPr>
          <w:ilvl w:val="0"/>
          <w:numId w:val="0"/>
        </w:numPr>
        <w:spacing w:after="240" w:line="240" w:lineRule="auto"/>
        <w:ind w:left="567"/>
        <w:rPr>
          <w:rStyle w:val="proloenChar"/>
          <w:szCs w:val="24"/>
        </w:rPr>
      </w:pPr>
    </w:p>
    <w:p w:rsidR="00944A2E" w:rsidRDefault="00944A2E">
      <w:pPr>
        <w:rPr>
          <w:rStyle w:val="proloenChar"/>
          <w:szCs w:val="24"/>
        </w:rPr>
      </w:pPr>
      <w:r>
        <w:rPr>
          <w:rStyle w:val="proloenChar"/>
          <w:szCs w:val="24"/>
        </w:rPr>
        <w:br w:type="page"/>
      </w:r>
    </w:p>
    <w:p w:rsidR="00F05433" w:rsidRPr="005224A4" w:rsidRDefault="00F05433" w:rsidP="00F05433">
      <w:pPr>
        <w:pStyle w:val="PS-slovanseznam"/>
        <w:numPr>
          <w:ilvl w:val="0"/>
          <w:numId w:val="0"/>
        </w:numPr>
        <w:spacing w:line="254" w:lineRule="auto"/>
        <w:rPr>
          <w:szCs w:val="24"/>
        </w:rPr>
      </w:pPr>
      <w:r w:rsidRPr="005224A4">
        <w:rPr>
          <w:rStyle w:val="proloenChar"/>
          <w:szCs w:val="24"/>
        </w:rPr>
        <w:t>II.</w:t>
      </w:r>
      <w:r w:rsidRPr="005224A4">
        <w:rPr>
          <w:rStyle w:val="proloenChar"/>
          <w:szCs w:val="24"/>
        </w:rPr>
        <w:tab/>
      </w:r>
      <w:r w:rsidR="00ED5FE3">
        <w:rPr>
          <w:rStyle w:val="proloenChar"/>
          <w:szCs w:val="24"/>
        </w:rPr>
        <w:t>p</w:t>
      </w:r>
      <w:r w:rsidRPr="005224A4">
        <w:rPr>
          <w:rStyle w:val="proloenChar"/>
          <w:szCs w:val="24"/>
        </w:rPr>
        <w:t>ověřuje</w:t>
      </w:r>
      <w:r w:rsidR="005A2489">
        <w:rPr>
          <w:szCs w:val="24"/>
        </w:rPr>
        <w:t xml:space="preserve"> </w:t>
      </w:r>
      <w:r w:rsidRPr="005224A4">
        <w:rPr>
          <w:szCs w:val="24"/>
        </w:rPr>
        <w:t xml:space="preserve">zpravodaje komise, aby s tímto usnesením seznámil Poslaneckou </w:t>
      </w:r>
      <w:r w:rsidR="00725568">
        <w:rPr>
          <w:szCs w:val="24"/>
        </w:rPr>
        <w:tab/>
      </w:r>
      <w:r w:rsidRPr="005224A4">
        <w:rPr>
          <w:szCs w:val="24"/>
        </w:rPr>
        <w:t xml:space="preserve">sněmovnu Parlamentu České republiky; </w:t>
      </w:r>
    </w:p>
    <w:p w:rsidR="00F05433" w:rsidRPr="005224A4" w:rsidRDefault="00F05433" w:rsidP="00F05433">
      <w:pPr>
        <w:pStyle w:val="PS-slovanseznam"/>
        <w:numPr>
          <w:ilvl w:val="0"/>
          <w:numId w:val="0"/>
        </w:numPr>
        <w:spacing w:after="240" w:line="254" w:lineRule="auto"/>
        <w:rPr>
          <w:szCs w:val="24"/>
        </w:rPr>
      </w:pPr>
      <w:r w:rsidRPr="005224A4">
        <w:rPr>
          <w:rStyle w:val="proloenChar"/>
          <w:szCs w:val="24"/>
        </w:rPr>
        <w:t>III.</w:t>
      </w:r>
      <w:r w:rsidRPr="005224A4">
        <w:rPr>
          <w:rStyle w:val="proloenChar"/>
          <w:szCs w:val="24"/>
        </w:rPr>
        <w:tab/>
      </w:r>
      <w:proofErr w:type="gramStart"/>
      <w:r w:rsidRPr="005224A4">
        <w:rPr>
          <w:rStyle w:val="proloenChar"/>
          <w:szCs w:val="24"/>
        </w:rPr>
        <w:t>ukládá</w:t>
      </w:r>
      <w:r w:rsidR="005A2489">
        <w:rPr>
          <w:szCs w:val="24"/>
        </w:rPr>
        <w:t xml:space="preserve">  </w:t>
      </w:r>
      <w:r w:rsidRPr="005224A4">
        <w:rPr>
          <w:szCs w:val="24"/>
        </w:rPr>
        <w:t>předsedovi</w:t>
      </w:r>
      <w:proofErr w:type="gramEnd"/>
      <w:r w:rsidRPr="005224A4">
        <w:rPr>
          <w:szCs w:val="24"/>
        </w:rPr>
        <w:t xml:space="preserve"> komise, aby předložil usnesení předsedovi Poslanecké sněmovny </w:t>
      </w:r>
      <w:r w:rsidR="00725568">
        <w:rPr>
          <w:szCs w:val="24"/>
        </w:rPr>
        <w:tab/>
      </w:r>
      <w:r w:rsidRPr="005224A4">
        <w:rPr>
          <w:szCs w:val="24"/>
        </w:rPr>
        <w:t>Parlamentu České republiky.</w:t>
      </w:r>
    </w:p>
    <w:p w:rsidR="00F05433" w:rsidRDefault="00F05433" w:rsidP="00D3704F">
      <w:pPr>
        <w:jc w:val="both"/>
        <w:rPr>
          <w:rFonts w:ascii="Times New Roman" w:hAnsi="Times New Roman" w:cs="Times New Roman"/>
          <w:sz w:val="24"/>
          <w:szCs w:val="24"/>
        </w:rPr>
      </w:pPr>
    </w:p>
    <w:p w:rsidR="005F70B4" w:rsidRDefault="005F70B4" w:rsidP="00D3704F">
      <w:pPr>
        <w:jc w:val="both"/>
        <w:rPr>
          <w:rFonts w:ascii="Times New Roman" w:hAnsi="Times New Roman" w:cs="Times New Roman"/>
          <w:sz w:val="24"/>
          <w:szCs w:val="24"/>
        </w:rPr>
      </w:pPr>
    </w:p>
    <w:p w:rsidR="00164955" w:rsidRDefault="00164955" w:rsidP="00D3704F">
      <w:pPr>
        <w:jc w:val="both"/>
        <w:rPr>
          <w:rFonts w:ascii="Times New Roman" w:hAnsi="Times New Roman" w:cs="Times New Roman"/>
          <w:sz w:val="24"/>
          <w:szCs w:val="24"/>
        </w:rPr>
      </w:pPr>
    </w:p>
    <w:p w:rsidR="00944A2E" w:rsidRPr="005224A4" w:rsidRDefault="00944A2E" w:rsidP="00D3704F">
      <w:pPr>
        <w:jc w:val="both"/>
        <w:rPr>
          <w:rFonts w:ascii="Times New Roman" w:hAnsi="Times New Roman" w:cs="Times New Roman"/>
          <w:sz w:val="24"/>
          <w:szCs w:val="24"/>
        </w:rPr>
      </w:pPr>
    </w:p>
    <w:p w:rsidR="00ED5FE3" w:rsidRDefault="00C27A2B" w:rsidP="00C27A2B">
      <w:pPr>
        <w:pStyle w:val="slovanseznam"/>
        <w:numPr>
          <w:ilvl w:val="0"/>
          <w:numId w:val="0"/>
        </w:numPr>
        <w:spacing w:after="0" w:line="240" w:lineRule="auto"/>
        <w:jc w:val="both"/>
        <w:rPr>
          <w:szCs w:val="24"/>
        </w:rPr>
      </w:pPr>
      <w:r w:rsidRPr="005224A4">
        <w:rPr>
          <w:szCs w:val="24"/>
        </w:rPr>
        <w:t xml:space="preserve">     </w:t>
      </w:r>
    </w:p>
    <w:p w:rsidR="00ED5FE3" w:rsidRPr="00ED5FE3" w:rsidRDefault="00ED5FE3" w:rsidP="00C27A2B">
      <w:pPr>
        <w:pStyle w:val="slovanseznam"/>
        <w:numPr>
          <w:ilvl w:val="0"/>
          <w:numId w:val="0"/>
        </w:numPr>
        <w:spacing w:after="0" w:line="240" w:lineRule="auto"/>
        <w:jc w:val="both"/>
        <w:rPr>
          <w:sz w:val="26"/>
          <w:szCs w:val="26"/>
        </w:rPr>
      </w:pPr>
      <w:r>
        <w:rPr>
          <w:sz w:val="26"/>
          <w:szCs w:val="26"/>
        </w:rPr>
        <w:t xml:space="preserve">  </w:t>
      </w:r>
      <w:r w:rsidR="00164955">
        <w:rPr>
          <w:sz w:val="26"/>
          <w:szCs w:val="26"/>
        </w:rPr>
        <w:t xml:space="preserve">   </w:t>
      </w:r>
      <w:r w:rsidRPr="00ED5FE3">
        <w:rPr>
          <w:sz w:val="26"/>
          <w:szCs w:val="26"/>
        </w:rPr>
        <w:t>Jan LIPAVSKÝ</w:t>
      </w:r>
      <w:r w:rsidR="00164955">
        <w:rPr>
          <w:sz w:val="26"/>
          <w:szCs w:val="26"/>
        </w:rPr>
        <w:t xml:space="preserve"> </w:t>
      </w:r>
      <w:r w:rsidRPr="00ED5FE3">
        <w:rPr>
          <w:sz w:val="26"/>
          <w:szCs w:val="26"/>
        </w:rPr>
        <w:tab/>
      </w:r>
      <w:r w:rsidR="00C85B86">
        <w:rPr>
          <w:sz w:val="26"/>
          <w:szCs w:val="26"/>
        </w:rPr>
        <w:t>v. r.</w:t>
      </w:r>
      <w:r w:rsidRPr="00ED5FE3">
        <w:rPr>
          <w:sz w:val="26"/>
          <w:szCs w:val="26"/>
        </w:rPr>
        <w:tab/>
      </w:r>
      <w:r w:rsidRPr="00ED5FE3">
        <w:rPr>
          <w:sz w:val="26"/>
          <w:szCs w:val="26"/>
        </w:rPr>
        <w:tab/>
      </w:r>
      <w:r w:rsidRPr="00ED5FE3">
        <w:rPr>
          <w:sz w:val="26"/>
          <w:szCs w:val="26"/>
        </w:rPr>
        <w:tab/>
      </w:r>
      <w:r>
        <w:rPr>
          <w:sz w:val="26"/>
          <w:szCs w:val="26"/>
        </w:rPr>
        <w:tab/>
      </w:r>
      <w:r>
        <w:rPr>
          <w:sz w:val="26"/>
          <w:szCs w:val="26"/>
        </w:rPr>
        <w:tab/>
      </w:r>
      <w:r w:rsidRPr="00ED5FE3">
        <w:rPr>
          <w:sz w:val="26"/>
          <w:szCs w:val="26"/>
        </w:rPr>
        <w:t xml:space="preserve">Mgr. Vít </w:t>
      </w:r>
      <w:proofErr w:type="gramStart"/>
      <w:r w:rsidRPr="00ED5FE3">
        <w:rPr>
          <w:sz w:val="26"/>
          <w:szCs w:val="26"/>
        </w:rPr>
        <w:t>RAKUŠAN</w:t>
      </w:r>
      <w:r w:rsidR="00164955">
        <w:rPr>
          <w:sz w:val="26"/>
          <w:szCs w:val="26"/>
        </w:rPr>
        <w:t xml:space="preserve"> </w:t>
      </w:r>
      <w:r w:rsidR="00C85B86">
        <w:rPr>
          <w:sz w:val="26"/>
          <w:szCs w:val="26"/>
        </w:rPr>
        <w:t xml:space="preserve"> v.</w:t>
      </w:r>
      <w:proofErr w:type="gramEnd"/>
      <w:r w:rsidR="00C85B86">
        <w:rPr>
          <w:sz w:val="26"/>
          <w:szCs w:val="26"/>
        </w:rPr>
        <w:t xml:space="preserve"> r.</w:t>
      </w:r>
      <w:bookmarkStart w:id="0" w:name="_GoBack"/>
      <w:bookmarkEnd w:id="0"/>
    </w:p>
    <w:p w:rsidR="00C27A2B" w:rsidRPr="00ED5FE3" w:rsidRDefault="00ED5FE3" w:rsidP="00ED5FE3">
      <w:pPr>
        <w:pStyle w:val="slovanseznam"/>
        <w:numPr>
          <w:ilvl w:val="0"/>
          <w:numId w:val="0"/>
        </w:numPr>
        <w:spacing w:after="0" w:line="240" w:lineRule="auto"/>
        <w:jc w:val="both"/>
        <w:rPr>
          <w:sz w:val="26"/>
          <w:szCs w:val="26"/>
        </w:rPr>
      </w:pPr>
      <w:r>
        <w:rPr>
          <w:sz w:val="26"/>
          <w:szCs w:val="26"/>
        </w:rPr>
        <w:t>z</w:t>
      </w:r>
      <w:r w:rsidRPr="00ED5FE3">
        <w:rPr>
          <w:sz w:val="26"/>
          <w:szCs w:val="26"/>
        </w:rPr>
        <w:t>pravodaj a ověřovatel</w:t>
      </w:r>
      <w:r w:rsidRPr="00ED5FE3">
        <w:rPr>
          <w:sz w:val="26"/>
          <w:szCs w:val="26"/>
        </w:rPr>
        <w:tab/>
      </w:r>
      <w:r w:rsidRPr="00ED5FE3">
        <w:rPr>
          <w:sz w:val="26"/>
          <w:szCs w:val="26"/>
        </w:rPr>
        <w:tab/>
      </w:r>
      <w:r w:rsidRPr="00ED5FE3">
        <w:rPr>
          <w:sz w:val="26"/>
          <w:szCs w:val="26"/>
        </w:rPr>
        <w:tab/>
      </w:r>
      <w:r w:rsidRPr="00ED5FE3">
        <w:rPr>
          <w:sz w:val="26"/>
          <w:szCs w:val="26"/>
        </w:rPr>
        <w:tab/>
      </w:r>
      <w:r>
        <w:rPr>
          <w:sz w:val="26"/>
          <w:szCs w:val="26"/>
        </w:rPr>
        <w:tab/>
      </w:r>
      <w:r w:rsidR="00164955">
        <w:rPr>
          <w:sz w:val="26"/>
          <w:szCs w:val="26"/>
        </w:rPr>
        <w:tab/>
      </w:r>
      <w:r w:rsidRPr="00ED5FE3">
        <w:rPr>
          <w:sz w:val="26"/>
          <w:szCs w:val="26"/>
        </w:rPr>
        <w:t>předseda</w:t>
      </w:r>
    </w:p>
    <w:p w:rsidR="00ED5FE3" w:rsidRPr="00ED5FE3" w:rsidRDefault="00ED5FE3" w:rsidP="00ED5FE3">
      <w:pPr>
        <w:pStyle w:val="slovanseznam"/>
        <w:numPr>
          <w:ilvl w:val="0"/>
          <w:numId w:val="0"/>
        </w:numPr>
        <w:spacing w:after="0" w:line="240" w:lineRule="auto"/>
        <w:jc w:val="both"/>
        <w:rPr>
          <w:sz w:val="26"/>
          <w:szCs w:val="26"/>
        </w:rPr>
      </w:pPr>
    </w:p>
    <w:p w:rsidR="007F0E14" w:rsidRPr="005224A4" w:rsidRDefault="007F0E14" w:rsidP="00C27A2B">
      <w:pPr>
        <w:jc w:val="both"/>
        <w:rPr>
          <w:rFonts w:ascii="Times New Roman" w:hAnsi="Times New Roman" w:cs="Times New Roman"/>
          <w:sz w:val="24"/>
          <w:szCs w:val="24"/>
        </w:rPr>
      </w:pPr>
    </w:p>
    <w:sectPr w:rsidR="007F0E14" w:rsidRPr="005224A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6F58" w:rsidRDefault="00186F58" w:rsidP="00186F58">
      <w:pPr>
        <w:spacing w:after="0" w:line="240" w:lineRule="auto"/>
      </w:pPr>
      <w:r>
        <w:separator/>
      </w:r>
    </w:p>
  </w:endnote>
  <w:endnote w:type="continuationSeparator" w:id="0">
    <w:p w:rsidR="00186F58" w:rsidRDefault="00186F58" w:rsidP="00186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F58" w:rsidRDefault="00186F5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3406958"/>
      <w:docPartObj>
        <w:docPartGallery w:val="Page Numbers (Bottom of Page)"/>
        <w:docPartUnique/>
      </w:docPartObj>
    </w:sdtPr>
    <w:sdtEndPr/>
    <w:sdtContent>
      <w:p w:rsidR="00186F58" w:rsidRDefault="00186F58">
        <w:pPr>
          <w:pStyle w:val="Zpat"/>
          <w:jc w:val="center"/>
        </w:pPr>
        <w:r>
          <w:fldChar w:fldCharType="begin"/>
        </w:r>
        <w:r>
          <w:instrText>PAGE   \* MERGEFORMAT</w:instrText>
        </w:r>
        <w:r>
          <w:fldChar w:fldCharType="separate"/>
        </w:r>
        <w:r w:rsidR="00C85B86">
          <w:rPr>
            <w:noProof/>
          </w:rPr>
          <w:t>5</w:t>
        </w:r>
        <w:r>
          <w:fldChar w:fldCharType="end"/>
        </w:r>
      </w:p>
    </w:sdtContent>
  </w:sdt>
  <w:p w:rsidR="00186F58" w:rsidRDefault="00186F5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F58" w:rsidRDefault="00186F5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6F58" w:rsidRDefault="00186F58" w:rsidP="00186F58">
      <w:pPr>
        <w:spacing w:after="0" w:line="240" w:lineRule="auto"/>
      </w:pPr>
      <w:r>
        <w:separator/>
      </w:r>
    </w:p>
  </w:footnote>
  <w:footnote w:type="continuationSeparator" w:id="0">
    <w:p w:rsidR="00186F58" w:rsidRDefault="00186F58" w:rsidP="00186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F58" w:rsidRDefault="00186F5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F58" w:rsidRDefault="00186F5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F58" w:rsidRDefault="00186F5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9D4BEA8"/>
    <w:lvl w:ilvl="0">
      <w:start w:val="1"/>
      <w:numFmt w:val="upperRoman"/>
      <w:pStyle w:val="slovanseznam"/>
      <w:lvlText w:val="%1."/>
      <w:lvlJc w:val="left"/>
      <w:pPr>
        <w:ind w:left="360" w:hanging="360"/>
      </w:pPr>
      <w:rPr>
        <w:rFonts w:hint="default"/>
      </w:rPr>
    </w:lvl>
  </w:abstractNum>
  <w:abstractNum w:abstractNumId="1" w15:restartNumberingAfterBreak="0">
    <w:nsid w:val="000573D9"/>
    <w:multiLevelType w:val="hybridMultilevel"/>
    <w:tmpl w:val="96FCDE5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E5328AC"/>
    <w:multiLevelType w:val="hybridMultilevel"/>
    <w:tmpl w:val="0062EE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A5622C0"/>
    <w:multiLevelType w:val="hybridMultilevel"/>
    <w:tmpl w:val="CCE04C08"/>
    <w:lvl w:ilvl="0" w:tplc="3FA60F2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3B4E6877"/>
    <w:multiLevelType w:val="hybridMultilevel"/>
    <w:tmpl w:val="50D20008"/>
    <w:lvl w:ilvl="0" w:tplc="AAB6B2BC">
      <w:start w:val="1"/>
      <w:numFmt w:val="upperRoman"/>
      <w:pStyle w:val="PS-slovanseznam"/>
      <w:lvlText w:val="%1."/>
      <w:lvlJc w:val="left"/>
      <w:pPr>
        <w:ind w:left="1791" w:hanging="360"/>
      </w:pPr>
    </w:lvl>
    <w:lvl w:ilvl="1" w:tplc="04050019">
      <w:start w:val="1"/>
      <w:numFmt w:val="lowerLetter"/>
      <w:lvlText w:val="%2."/>
      <w:lvlJc w:val="left"/>
      <w:pPr>
        <w:ind w:left="2511" w:hanging="360"/>
      </w:pPr>
    </w:lvl>
    <w:lvl w:ilvl="2" w:tplc="A3046FAC">
      <w:start w:val="1"/>
      <w:numFmt w:val="decimal"/>
      <w:lvlText w:val="%3."/>
      <w:lvlJc w:val="left"/>
      <w:pPr>
        <w:ind w:left="3411" w:hanging="360"/>
      </w:pPr>
    </w:lvl>
    <w:lvl w:ilvl="3" w:tplc="0405000F">
      <w:start w:val="1"/>
      <w:numFmt w:val="decimal"/>
      <w:lvlText w:val="%4."/>
      <w:lvlJc w:val="left"/>
      <w:pPr>
        <w:ind w:left="3951" w:hanging="360"/>
      </w:pPr>
    </w:lvl>
    <w:lvl w:ilvl="4" w:tplc="04050019">
      <w:start w:val="1"/>
      <w:numFmt w:val="lowerLetter"/>
      <w:lvlText w:val="%5."/>
      <w:lvlJc w:val="left"/>
      <w:pPr>
        <w:ind w:left="4671" w:hanging="360"/>
      </w:pPr>
    </w:lvl>
    <w:lvl w:ilvl="5" w:tplc="0405001B">
      <w:start w:val="1"/>
      <w:numFmt w:val="lowerRoman"/>
      <w:lvlText w:val="%6."/>
      <w:lvlJc w:val="right"/>
      <w:pPr>
        <w:ind w:left="5391" w:hanging="180"/>
      </w:pPr>
    </w:lvl>
    <w:lvl w:ilvl="6" w:tplc="0405000F">
      <w:start w:val="1"/>
      <w:numFmt w:val="decimal"/>
      <w:lvlText w:val="%7."/>
      <w:lvlJc w:val="left"/>
      <w:pPr>
        <w:ind w:left="6111" w:hanging="360"/>
      </w:pPr>
    </w:lvl>
    <w:lvl w:ilvl="7" w:tplc="04050019">
      <w:start w:val="1"/>
      <w:numFmt w:val="lowerLetter"/>
      <w:lvlText w:val="%8."/>
      <w:lvlJc w:val="left"/>
      <w:pPr>
        <w:ind w:left="6831" w:hanging="360"/>
      </w:pPr>
    </w:lvl>
    <w:lvl w:ilvl="8" w:tplc="0405001B">
      <w:start w:val="1"/>
      <w:numFmt w:val="lowerRoman"/>
      <w:lvlText w:val="%9."/>
      <w:lvlJc w:val="right"/>
      <w:pPr>
        <w:ind w:left="7551"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D0E"/>
    <w:rsid w:val="00021530"/>
    <w:rsid w:val="00024452"/>
    <w:rsid w:val="00087E4B"/>
    <w:rsid w:val="00090FFA"/>
    <w:rsid w:val="00094443"/>
    <w:rsid w:val="000958B6"/>
    <w:rsid w:val="000E3C89"/>
    <w:rsid w:val="001500CC"/>
    <w:rsid w:val="0015477E"/>
    <w:rsid w:val="00164955"/>
    <w:rsid w:val="00186F58"/>
    <w:rsid w:val="00200262"/>
    <w:rsid w:val="00236885"/>
    <w:rsid w:val="00262894"/>
    <w:rsid w:val="00270467"/>
    <w:rsid w:val="00290802"/>
    <w:rsid w:val="00320862"/>
    <w:rsid w:val="003D231A"/>
    <w:rsid w:val="0043702B"/>
    <w:rsid w:val="005224A4"/>
    <w:rsid w:val="005A2489"/>
    <w:rsid w:val="005E2315"/>
    <w:rsid w:val="005F70B4"/>
    <w:rsid w:val="006105B9"/>
    <w:rsid w:val="006D1C3D"/>
    <w:rsid w:val="0070258C"/>
    <w:rsid w:val="00725568"/>
    <w:rsid w:val="007C7C43"/>
    <w:rsid w:val="007D01D8"/>
    <w:rsid w:val="007F0E14"/>
    <w:rsid w:val="00816A4C"/>
    <w:rsid w:val="00827D0E"/>
    <w:rsid w:val="00894651"/>
    <w:rsid w:val="008C42BD"/>
    <w:rsid w:val="008D510E"/>
    <w:rsid w:val="008D7A4A"/>
    <w:rsid w:val="008E11CF"/>
    <w:rsid w:val="00944A2E"/>
    <w:rsid w:val="00947A88"/>
    <w:rsid w:val="00960A40"/>
    <w:rsid w:val="009843A5"/>
    <w:rsid w:val="00A83C3A"/>
    <w:rsid w:val="00AC5FC3"/>
    <w:rsid w:val="00B10592"/>
    <w:rsid w:val="00B72B20"/>
    <w:rsid w:val="00B87545"/>
    <w:rsid w:val="00BE0CFB"/>
    <w:rsid w:val="00C27A2B"/>
    <w:rsid w:val="00C85B86"/>
    <w:rsid w:val="00D07CA4"/>
    <w:rsid w:val="00D3704F"/>
    <w:rsid w:val="00DA031D"/>
    <w:rsid w:val="00E2544B"/>
    <w:rsid w:val="00E94739"/>
    <w:rsid w:val="00E97E71"/>
    <w:rsid w:val="00EB08D9"/>
    <w:rsid w:val="00ED5FE3"/>
    <w:rsid w:val="00F0371A"/>
    <w:rsid w:val="00F05433"/>
    <w:rsid w:val="00F810DF"/>
    <w:rsid w:val="00FA36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45AF1"/>
  <w15:chartTrackingRefBased/>
  <w15:docId w15:val="{534D8402-4FFC-4871-952D-336CA8DA7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hlavika1">
    <w:name w:val="PS-hlavička 1"/>
    <w:basedOn w:val="Normln"/>
    <w:next w:val="Bezmezer"/>
    <w:uiPriority w:val="99"/>
    <w:semiHidden/>
    <w:qFormat/>
    <w:rsid w:val="00827D0E"/>
    <w:pPr>
      <w:spacing w:after="0" w:line="240" w:lineRule="auto"/>
      <w:jc w:val="center"/>
    </w:pPr>
    <w:rPr>
      <w:rFonts w:ascii="Times New Roman" w:eastAsia="Calibri" w:hAnsi="Times New Roman" w:cs="Times New Roman"/>
      <w:b/>
      <w:i/>
      <w:sz w:val="24"/>
    </w:rPr>
  </w:style>
  <w:style w:type="paragraph" w:customStyle="1" w:styleId="PS-hlavika2">
    <w:name w:val="PS-hlavička 2"/>
    <w:basedOn w:val="Normln"/>
    <w:next w:val="PS-hlavika1"/>
    <w:uiPriority w:val="99"/>
    <w:semiHidden/>
    <w:qFormat/>
    <w:rsid w:val="00827D0E"/>
    <w:pPr>
      <w:spacing w:after="0" w:line="240" w:lineRule="auto"/>
      <w:jc w:val="center"/>
    </w:pPr>
    <w:rPr>
      <w:rFonts w:ascii="Times New Roman" w:eastAsia="Calibri" w:hAnsi="Times New Roman" w:cs="Times New Roman"/>
      <w:b/>
      <w:i/>
      <w:caps/>
      <w:sz w:val="36"/>
    </w:rPr>
  </w:style>
  <w:style w:type="paragraph" w:customStyle="1" w:styleId="PS-slousnesen">
    <w:name w:val="PS-číslo usnesení"/>
    <w:basedOn w:val="Normln"/>
    <w:next w:val="Bezmezer"/>
    <w:uiPriority w:val="99"/>
    <w:semiHidden/>
    <w:qFormat/>
    <w:rsid w:val="00827D0E"/>
    <w:pPr>
      <w:spacing w:before="360" w:after="360" w:line="240" w:lineRule="auto"/>
      <w:jc w:val="center"/>
    </w:pPr>
    <w:rPr>
      <w:rFonts w:ascii="Times New Roman" w:eastAsia="Calibri" w:hAnsi="Times New Roman" w:cs="Times New Roman"/>
      <w:b/>
      <w:i/>
      <w:sz w:val="24"/>
    </w:rPr>
  </w:style>
  <w:style w:type="paragraph" w:customStyle="1" w:styleId="PS-hlavika3">
    <w:name w:val="PS-hlavička 3"/>
    <w:basedOn w:val="Normln"/>
    <w:next w:val="PS-hlavika1"/>
    <w:uiPriority w:val="99"/>
    <w:semiHidden/>
    <w:qFormat/>
    <w:rsid w:val="00827D0E"/>
    <w:pPr>
      <w:spacing w:after="0" w:line="240" w:lineRule="auto"/>
      <w:jc w:val="center"/>
    </w:pPr>
    <w:rPr>
      <w:rFonts w:ascii="Times New Roman" w:eastAsia="Calibri" w:hAnsi="Times New Roman" w:cs="Times New Roman"/>
      <w:b/>
      <w:i/>
      <w:caps/>
      <w:sz w:val="32"/>
    </w:rPr>
  </w:style>
  <w:style w:type="paragraph" w:customStyle="1" w:styleId="PS-pedmtusnesen">
    <w:name w:val="PS-předmět usnesení"/>
    <w:basedOn w:val="Normln"/>
    <w:next w:val="Normln"/>
    <w:uiPriority w:val="99"/>
    <w:semiHidden/>
    <w:qFormat/>
    <w:rsid w:val="00827D0E"/>
    <w:pPr>
      <w:pBdr>
        <w:bottom w:val="single" w:sz="4" w:space="12" w:color="auto"/>
      </w:pBdr>
      <w:spacing w:before="240" w:after="400" w:line="240" w:lineRule="auto"/>
      <w:jc w:val="center"/>
    </w:pPr>
    <w:rPr>
      <w:rFonts w:ascii="Times New Roman" w:eastAsia="Calibri" w:hAnsi="Times New Roman" w:cs="Times New Roman"/>
      <w:sz w:val="24"/>
    </w:rPr>
  </w:style>
  <w:style w:type="paragraph" w:customStyle="1" w:styleId="PS-rovkd">
    <w:name w:val="PS-čárový kód"/>
    <w:basedOn w:val="Normlnweb"/>
    <w:uiPriority w:val="99"/>
    <w:semiHidden/>
    <w:qFormat/>
    <w:rsid w:val="00827D0E"/>
    <w:pPr>
      <w:spacing w:before="120" w:after="400" w:line="240" w:lineRule="auto"/>
      <w:jc w:val="right"/>
    </w:pPr>
    <w:rPr>
      <w:rFonts w:eastAsia="Times New Roman"/>
      <w:lang w:eastAsia="cs-CZ"/>
    </w:rPr>
  </w:style>
  <w:style w:type="paragraph" w:styleId="Bezmezer">
    <w:name w:val="No Spacing"/>
    <w:uiPriority w:val="1"/>
    <w:qFormat/>
    <w:rsid w:val="00827D0E"/>
    <w:pPr>
      <w:spacing w:after="0" w:line="240" w:lineRule="auto"/>
    </w:pPr>
  </w:style>
  <w:style w:type="paragraph" w:styleId="Normlnweb">
    <w:name w:val="Normal (Web)"/>
    <w:basedOn w:val="Normln"/>
    <w:uiPriority w:val="99"/>
    <w:semiHidden/>
    <w:unhideWhenUsed/>
    <w:rsid w:val="00827D0E"/>
    <w:rPr>
      <w:rFonts w:ascii="Times New Roman" w:hAnsi="Times New Roman" w:cs="Times New Roman"/>
      <w:sz w:val="24"/>
      <w:szCs w:val="24"/>
    </w:rPr>
  </w:style>
  <w:style w:type="paragraph" w:styleId="Odstavecseseznamem">
    <w:name w:val="List Paragraph"/>
    <w:basedOn w:val="Normln"/>
    <w:uiPriority w:val="34"/>
    <w:qFormat/>
    <w:rsid w:val="007F0E14"/>
    <w:pPr>
      <w:spacing w:line="256" w:lineRule="auto"/>
      <w:ind w:left="720"/>
      <w:contextualSpacing/>
    </w:pPr>
  </w:style>
  <w:style w:type="paragraph" w:styleId="Textbubliny">
    <w:name w:val="Balloon Text"/>
    <w:basedOn w:val="Normln"/>
    <w:link w:val="TextbublinyChar"/>
    <w:uiPriority w:val="99"/>
    <w:semiHidden/>
    <w:unhideWhenUsed/>
    <w:rsid w:val="0043702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3702B"/>
    <w:rPr>
      <w:rFonts w:ascii="Segoe UI" w:hAnsi="Segoe UI" w:cs="Segoe UI"/>
      <w:sz w:val="18"/>
      <w:szCs w:val="18"/>
    </w:rPr>
  </w:style>
  <w:style w:type="character" w:customStyle="1" w:styleId="PS-slovanseznamChar">
    <w:name w:val="PS-číslovaný seznam Char"/>
    <w:link w:val="PS-slovanseznam"/>
    <w:locked/>
    <w:rsid w:val="00F05433"/>
    <w:rPr>
      <w:rFonts w:ascii="Times New Roman" w:hAnsi="Times New Roman" w:cs="Times New Roman"/>
      <w:sz w:val="24"/>
    </w:rPr>
  </w:style>
  <w:style w:type="paragraph" w:customStyle="1" w:styleId="PS-slovanseznam">
    <w:name w:val="PS-číslovaný seznam"/>
    <w:basedOn w:val="Normln"/>
    <w:link w:val="PS-slovanseznamChar"/>
    <w:qFormat/>
    <w:rsid w:val="00F05433"/>
    <w:pPr>
      <w:numPr>
        <w:numId w:val="3"/>
      </w:numPr>
      <w:tabs>
        <w:tab w:val="left" w:pos="0"/>
      </w:tabs>
      <w:spacing w:after="400" w:line="256" w:lineRule="auto"/>
      <w:jc w:val="both"/>
    </w:pPr>
    <w:rPr>
      <w:rFonts w:ascii="Times New Roman" w:hAnsi="Times New Roman" w:cs="Times New Roman"/>
      <w:sz w:val="24"/>
    </w:rPr>
  </w:style>
  <w:style w:type="character" w:customStyle="1" w:styleId="proloenChar">
    <w:name w:val="proložení Char"/>
    <w:link w:val="proloen"/>
    <w:locked/>
    <w:rsid w:val="00F05433"/>
    <w:rPr>
      <w:rFonts w:ascii="Times New Roman" w:hAnsi="Times New Roman" w:cs="Times New Roman"/>
      <w:spacing w:val="60"/>
      <w:sz w:val="24"/>
    </w:rPr>
  </w:style>
  <w:style w:type="paragraph" w:customStyle="1" w:styleId="proloen">
    <w:name w:val="proložení"/>
    <w:basedOn w:val="Normln"/>
    <w:link w:val="proloenChar"/>
    <w:qFormat/>
    <w:rsid w:val="00F05433"/>
    <w:pPr>
      <w:tabs>
        <w:tab w:val="center" w:pos="1701"/>
        <w:tab w:val="center" w:pos="4536"/>
        <w:tab w:val="center" w:pos="7371"/>
      </w:tabs>
      <w:spacing w:after="0" w:line="240" w:lineRule="auto"/>
    </w:pPr>
    <w:rPr>
      <w:rFonts w:ascii="Times New Roman" w:hAnsi="Times New Roman" w:cs="Times New Roman"/>
      <w:spacing w:val="60"/>
      <w:sz w:val="24"/>
    </w:rPr>
  </w:style>
  <w:style w:type="paragraph" w:styleId="slovanseznam">
    <w:name w:val="List Number"/>
    <w:basedOn w:val="Normln"/>
    <w:uiPriority w:val="99"/>
    <w:unhideWhenUsed/>
    <w:rsid w:val="00C27A2B"/>
    <w:pPr>
      <w:numPr>
        <w:numId w:val="7"/>
      </w:numPr>
      <w:spacing w:after="400"/>
    </w:pPr>
    <w:rPr>
      <w:rFonts w:ascii="Times New Roman" w:eastAsia="Calibri" w:hAnsi="Times New Roman" w:cs="Times New Roman"/>
      <w:sz w:val="24"/>
    </w:rPr>
  </w:style>
  <w:style w:type="paragraph" w:styleId="Zhlav">
    <w:name w:val="header"/>
    <w:basedOn w:val="Normln"/>
    <w:link w:val="ZhlavChar"/>
    <w:uiPriority w:val="99"/>
    <w:unhideWhenUsed/>
    <w:rsid w:val="00186F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86F58"/>
  </w:style>
  <w:style w:type="paragraph" w:styleId="Zpat">
    <w:name w:val="footer"/>
    <w:basedOn w:val="Normln"/>
    <w:link w:val="ZpatChar"/>
    <w:uiPriority w:val="99"/>
    <w:unhideWhenUsed/>
    <w:rsid w:val="00186F58"/>
    <w:pPr>
      <w:tabs>
        <w:tab w:val="center" w:pos="4536"/>
        <w:tab w:val="right" w:pos="9072"/>
      </w:tabs>
      <w:spacing w:after="0" w:line="240" w:lineRule="auto"/>
    </w:pPr>
  </w:style>
  <w:style w:type="character" w:customStyle="1" w:styleId="ZpatChar">
    <w:name w:val="Zápatí Char"/>
    <w:basedOn w:val="Standardnpsmoodstavce"/>
    <w:link w:val="Zpat"/>
    <w:uiPriority w:val="99"/>
    <w:rsid w:val="00186F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767499">
      <w:bodyDiv w:val="1"/>
      <w:marLeft w:val="0"/>
      <w:marRight w:val="0"/>
      <w:marTop w:val="0"/>
      <w:marBottom w:val="0"/>
      <w:divBdr>
        <w:top w:val="none" w:sz="0" w:space="0" w:color="auto"/>
        <w:left w:val="none" w:sz="0" w:space="0" w:color="auto"/>
        <w:bottom w:val="none" w:sz="0" w:space="0" w:color="auto"/>
        <w:right w:val="none" w:sz="0" w:space="0" w:color="auto"/>
      </w:divBdr>
    </w:div>
    <w:div w:id="611475673">
      <w:bodyDiv w:val="1"/>
      <w:marLeft w:val="0"/>
      <w:marRight w:val="0"/>
      <w:marTop w:val="0"/>
      <w:marBottom w:val="0"/>
      <w:divBdr>
        <w:top w:val="none" w:sz="0" w:space="0" w:color="auto"/>
        <w:left w:val="none" w:sz="0" w:space="0" w:color="auto"/>
        <w:bottom w:val="none" w:sz="0" w:space="0" w:color="auto"/>
        <w:right w:val="none" w:sz="0" w:space="0" w:color="auto"/>
      </w:divBdr>
    </w:div>
    <w:div w:id="1729916431">
      <w:bodyDiv w:val="1"/>
      <w:marLeft w:val="0"/>
      <w:marRight w:val="0"/>
      <w:marTop w:val="0"/>
      <w:marBottom w:val="0"/>
      <w:divBdr>
        <w:top w:val="none" w:sz="0" w:space="0" w:color="auto"/>
        <w:left w:val="none" w:sz="0" w:space="0" w:color="auto"/>
        <w:bottom w:val="none" w:sz="0" w:space="0" w:color="auto"/>
        <w:right w:val="none" w:sz="0" w:space="0" w:color="auto"/>
      </w:divBdr>
    </w:div>
    <w:div w:id="1859076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64D548-D8A6-47A3-850A-96AD02A4B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Pages>
  <Words>2001</Words>
  <Characters>11808</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Grygarova Dagmar</dc:creator>
  <cp:keywords/>
  <dc:description/>
  <cp:lastModifiedBy>Grygarova Dagmar</cp:lastModifiedBy>
  <cp:revision>7</cp:revision>
  <cp:lastPrinted>2020-11-05T14:56:00Z</cp:lastPrinted>
  <dcterms:created xsi:type="dcterms:W3CDTF">2020-11-05T14:43:00Z</dcterms:created>
  <dcterms:modified xsi:type="dcterms:W3CDTF">2020-11-05T14:56:00Z</dcterms:modified>
</cp:coreProperties>
</file>