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23C" w:rsidRDefault="00B72330" w:rsidP="00D3723C">
      <w:pPr>
        <w:pStyle w:val="PS-rovkd"/>
      </w:pPr>
      <w:r>
        <w:t>PS160043833</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75783E">
        <w:t>6</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3B424D">
        <w:t>69</w:t>
      </w:r>
      <w:r>
        <w:t>. schůze</w:t>
      </w:r>
    </w:p>
    <w:p w:rsidR="0018747B" w:rsidRDefault="0075783E" w:rsidP="00415577">
      <w:pPr>
        <w:pStyle w:val="PS-hlavika1"/>
      </w:pPr>
      <w:r>
        <w:t xml:space="preserve">ústavně právního </w:t>
      </w:r>
      <w:r w:rsidR="00415577">
        <w:t>výboru</w:t>
      </w:r>
      <w:r w:rsidR="0018747B">
        <w:t>,</w:t>
      </w:r>
    </w:p>
    <w:p w:rsidR="0018747B" w:rsidRDefault="0018747B" w:rsidP="00415577">
      <w:pPr>
        <w:pStyle w:val="PS-hlavika1"/>
      </w:pPr>
      <w:r>
        <w:t xml:space="preserve">která se konala </w:t>
      </w:r>
      <w:r w:rsidR="00890ADB">
        <w:t>dne</w:t>
      </w:r>
      <w:r>
        <w:t xml:space="preserve"> </w:t>
      </w:r>
      <w:r w:rsidR="003B424D">
        <w:t>2</w:t>
      </w:r>
      <w:r w:rsidR="004829A2">
        <w:t xml:space="preserve">3. </w:t>
      </w:r>
      <w:r w:rsidR="003B424D">
        <w:t>červn</w:t>
      </w:r>
      <w:r w:rsidR="004829A2">
        <w:t xml:space="preserve">a </w:t>
      </w:r>
      <w:r>
        <w:t>201</w:t>
      </w:r>
      <w:r w:rsidR="0075783E">
        <w:t>6</w:t>
      </w:r>
    </w:p>
    <w:p w:rsidR="000674EC" w:rsidRDefault="0018747B" w:rsidP="00415577">
      <w:pPr>
        <w:pStyle w:val="PS-msto"/>
      </w:pPr>
      <w:r>
        <w:t xml:space="preserve">v budově Poslanecké sněmovny, Sněmovní 4, </w:t>
      </w:r>
      <w:proofErr w:type="gramStart"/>
      <w:r>
        <w:t>118 26  Praha</w:t>
      </w:r>
      <w:proofErr w:type="gramEnd"/>
      <w:r>
        <w:t xml:space="preserve"> 1</w:t>
      </w:r>
      <w:r w:rsidR="00415577">
        <w:br/>
      </w:r>
      <w:r>
        <w:t xml:space="preserve">místnost č. </w:t>
      </w:r>
      <w:r w:rsidR="0075783E">
        <w:t>55</w:t>
      </w:r>
      <w:r>
        <w:t xml:space="preserve"> </w:t>
      </w:r>
    </w:p>
    <w:p w:rsidR="00D90D2E" w:rsidRDefault="00D90D2E" w:rsidP="00D90D2E">
      <w:pPr>
        <w:spacing w:after="0" w:line="240" w:lineRule="auto"/>
        <w:rPr>
          <w:rFonts w:ascii="Times New Roman" w:eastAsiaTheme="minorHAnsi" w:hAnsi="Times New Roman" w:cstheme="minorBidi"/>
          <w:sz w:val="24"/>
          <w:u w:val="single"/>
        </w:rPr>
      </w:pPr>
      <w:r w:rsidRPr="00D90D2E">
        <w:rPr>
          <w:rFonts w:ascii="Times New Roman" w:eastAsiaTheme="minorHAnsi" w:hAnsi="Times New Roman" w:cstheme="minorBidi"/>
          <w:sz w:val="24"/>
          <w:u w:val="single"/>
        </w:rPr>
        <w:t>Přítomni:</w:t>
      </w:r>
    </w:p>
    <w:p w:rsidR="00D90D2E" w:rsidRPr="00D90D2E" w:rsidRDefault="00D90D2E" w:rsidP="00D90D2E">
      <w:pPr>
        <w:spacing w:after="0" w:line="240" w:lineRule="auto"/>
        <w:rPr>
          <w:rFonts w:ascii="Times New Roman" w:eastAsiaTheme="minorHAnsi" w:hAnsi="Times New Roman" w:cstheme="minorBidi"/>
          <w:sz w:val="24"/>
          <w:u w:val="single"/>
        </w:rPr>
      </w:pPr>
    </w:p>
    <w:p w:rsidR="00D90D2E" w:rsidRPr="008A500C" w:rsidRDefault="00D90D2E" w:rsidP="00D90D2E">
      <w:pPr>
        <w:spacing w:after="0"/>
        <w:rPr>
          <w:rFonts w:ascii="Times New Roman" w:eastAsiaTheme="minorHAnsi" w:hAnsi="Times New Roman" w:cstheme="minorBidi"/>
          <w:sz w:val="10"/>
          <w:szCs w:val="10"/>
        </w:rPr>
        <w:sectPr w:rsidR="00D90D2E" w:rsidRPr="008A500C" w:rsidSect="00AB5F13">
          <w:footerReference w:type="default" r:id="rId8"/>
          <w:pgSz w:w="11906" w:h="16838"/>
          <w:pgMar w:top="851" w:right="1417" w:bottom="1417" w:left="1417" w:header="708" w:footer="708" w:gutter="0"/>
          <w:cols w:space="708"/>
          <w:titlePg/>
          <w:docGrid w:linePitch="360"/>
        </w:sectPr>
      </w:pP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Marie </w:t>
      </w:r>
      <w:r w:rsidR="00D90D2E" w:rsidRPr="00D90D2E">
        <w:rPr>
          <w:rFonts w:ascii="Times New Roman" w:eastAsiaTheme="minorHAnsi" w:hAnsi="Times New Roman" w:cstheme="minorBidi"/>
          <w:b/>
          <w:sz w:val="24"/>
        </w:rPr>
        <w:t>Benešová</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Pavel </w:t>
      </w:r>
      <w:r w:rsidR="00D90D2E" w:rsidRPr="004829A2">
        <w:rPr>
          <w:rFonts w:ascii="Times New Roman" w:eastAsiaTheme="minorHAnsi" w:hAnsi="Times New Roman" w:cstheme="minorBidi"/>
          <w:b/>
          <w:sz w:val="24"/>
        </w:rPr>
        <w:t>Blažek</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Ph.D.</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Jaroslav </w:t>
      </w:r>
      <w:r w:rsidR="00D90D2E" w:rsidRPr="004829A2">
        <w:rPr>
          <w:rFonts w:ascii="Times New Roman" w:eastAsiaTheme="minorHAnsi" w:hAnsi="Times New Roman" w:cstheme="minorBidi"/>
          <w:b/>
          <w:sz w:val="24"/>
        </w:rPr>
        <w:t>Borka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Jan </w:t>
      </w:r>
      <w:r w:rsidR="00D90D2E" w:rsidRPr="004829A2">
        <w:rPr>
          <w:rFonts w:ascii="Times New Roman" w:eastAsiaTheme="minorHAnsi" w:hAnsi="Times New Roman" w:cstheme="minorBidi"/>
          <w:b/>
          <w:sz w:val="24"/>
        </w:rPr>
        <w:t>Farský</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Bc. Pavla </w:t>
      </w:r>
      <w:proofErr w:type="spellStart"/>
      <w:r w:rsidR="00D90D2E" w:rsidRPr="004829A2">
        <w:rPr>
          <w:rFonts w:ascii="Times New Roman" w:eastAsiaTheme="minorHAnsi" w:hAnsi="Times New Roman" w:cstheme="minorBidi"/>
          <w:b/>
          <w:sz w:val="24"/>
        </w:rPr>
        <w:t>Golasowská</w:t>
      </w:r>
      <w:proofErr w:type="spellEnd"/>
      <w:r>
        <w:rPr>
          <w:rFonts w:ascii="Times New Roman" w:eastAsiaTheme="minorHAnsi" w:hAnsi="Times New Roman" w:cstheme="minorBidi"/>
          <w:sz w:val="24"/>
        </w:rPr>
        <w:t xml:space="preserve">, </w:t>
      </w:r>
      <w:proofErr w:type="spellStart"/>
      <w:r w:rsidR="00D90D2E" w:rsidRPr="00D90D2E">
        <w:rPr>
          <w:rFonts w:ascii="Times New Roman" w:eastAsiaTheme="minorHAnsi" w:hAnsi="Times New Roman" w:cstheme="minorBidi"/>
          <w:sz w:val="24"/>
        </w:rPr>
        <w:t>DiS</w:t>
      </w:r>
      <w:proofErr w:type="spellEnd"/>
      <w:r w:rsidR="00D90D2E" w:rsidRPr="00D90D2E">
        <w:rPr>
          <w:rFonts w:ascii="Times New Roman" w:eastAsiaTheme="minorHAnsi" w:hAnsi="Times New Roman" w:cstheme="minorBidi"/>
          <w:sz w:val="24"/>
        </w:rPr>
        <w:t>.</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Stanislav </w:t>
      </w:r>
      <w:r w:rsidR="00D90D2E" w:rsidRPr="004829A2">
        <w:rPr>
          <w:rFonts w:ascii="Times New Roman" w:eastAsiaTheme="minorHAnsi" w:hAnsi="Times New Roman" w:cstheme="minorBidi"/>
          <w:b/>
          <w:sz w:val="24"/>
        </w:rPr>
        <w:t>Grospič</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Jan </w:t>
      </w:r>
      <w:r w:rsidR="00D90D2E" w:rsidRPr="004829A2">
        <w:rPr>
          <w:rFonts w:ascii="Times New Roman" w:eastAsiaTheme="minorHAnsi" w:hAnsi="Times New Roman" w:cstheme="minorBidi"/>
          <w:b/>
          <w:sz w:val="24"/>
        </w:rPr>
        <w:t>Chvojka</w:t>
      </w:r>
    </w:p>
    <w:p w:rsidR="00D90D2E" w:rsidRPr="00D90D2E" w:rsidRDefault="004829A2" w:rsidP="00D90D2E">
      <w:pPr>
        <w:spacing w:after="0"/>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PhDr. Martin </w:t>
      </w:r>
      <w:r w:rsidR="00D90D2E" w:rsidRPr="004829A2">
        <w:rPr>
          <w:rFonts w:ascii="Times New Roman" w:eastAsiaTheme="minorHAnsi" w:hAnsi="Times New Roman" w:cstheme="minorBidi"/>
          <w:b/>
          <w:sz w:val="24"/>
        </w:rPr>
        <w:t>Komárek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lastRenderedPageBreak/>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PhDr. Zdeněk </w:t>
      </w:r>
      <w:r w:rsidR="00D90D2E" w:rsidRPr="004829A2">
        <w:rPr>
          <w:rFonts w:ascii="Times New Roman" w:eastAsiaTheme="minorHAnsi" w:hAnsi="Times New Roman" w:cstheme="minorBidi"/>
          <w:b/>
          <w:sz w:val="24"/>
        </w:rPr>
        <w:t>Ondráček</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Ph.D.</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Martin </w:t>
      </w:r>
      <w:r w:rsidR="00D90D2E" w:rsidRPr="004829A2">
        <w:rPr>
          <w:rFonts w:ascii="Times New Roman" w:eastAsiaTheme="minorHAnsi" w:hAnsi="Times New Roman" w:cstheme="minorBidi"/>
          <w:b/>
          <w:sz w:val="24"/>
        </w:rPr>
        <w:t>Plíšek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Ing. Bronislav </w:t>
      </w:r>
      <w:r w:rsidR="00D90D2E" w:rsidRPr="004829A2">
        <w:rPr>
          <w:rFonts w:ascii="Times New Roman" w:eastAsiaTheme="minorHAnsi" w:hAnsi="Times New Roman" w:cstheme="minorBidi"/>
          <w:b/>
          <w:sz w:val="24"/>
        </w:rPr>
        <w:t>Schwarz</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JUDr. Jeroným </w:t>
      </w:r>
      <w:r w:rsidR="00D90D2E" w:rsidRPr="004829A2">
        <w:rPr>
          <w:rFonts w:ascii="Times New Roman" w:eastAsiaTheme="minorHAnsi" w:hAnsi="Times New Roman" w:cstheme="minorBidi"/>
          <w:b/>
          <w:sz w:val="24"/>
        </w:rPr>
        <w:t>Tejc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prof. JUDr. Helena </w:t>
      </w:r>
      <w:r w:rsidR="00D90D2E" w:rsidRPr="004829A2">
        <w:rPr>
          <w:rFonts w:ascii="Times New Roman" w:eastAsiaTheme="minorHAnsi" w:hAnsi="Times New Roman" w:cstheme="minorBidi"/>
          <w:b/>
          <w:sz w:val="24"/>
        </w:rPr>
        <w:t>Válková</w:t>
      </w:r>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CSc.</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Mgr. Radek </w:t>
      </w:r>
      <w:r w:rsidR="00D90D2E" w:rsidRPr="004829A2">
        <w:rPr>
          <w:rFonts w:ascii="Times New Roman" w:eastAsiaTheme="minorHAnsi" w:hAnsi="Times New Roman" w:cstheme="minorBidi"/>
          <w:b/>
          <w:sz w:val="24"/>
        </w:rPr>
        <w:t>Vondráček</w:t>
      </w:r>
    </w:p>
    <w:p w:rsidR="00D90D2E" w:rsidRPr="00D90D2E" w:rsidRDefault="004829A2" w:rsidP="004829A2">
      <w:pPr>
        <w:spacing w:after="0"/>
        <w:ind w:left="-284"/>
        <w:rPr>
          <w:rFonts w:ascii="Times New Roman" w:eastAsiaTheme="minorHAnsi" w:hAnsi="Times New Roman" w:cstheme="minorBidi"/>
          <w:sz w:val="24"/>
        </w:rPr>
      </w:pPr>
      <w:proofErr w:type="spellStart"/>
      <w:r>
        <w:rPr>
          <w:rFonts w:ascii="Times New Roman" w:eastAsiaTheme="minorHAnsi" w:hAnsi="Times New Roman" w:cstheme="minorBidi"/>
          <w:sz w:val="24"/>
        </w:rPr>
        <w:t>posl</w:t>
      </w:r>
      <w:proofErr w:type="spellEnd"/>
      <w:r>
        <w:rPr>
          <w:rFonts w:ascii="Times New Roman" w:eastAsiaTheme="minorHAnsi" w:hAnsi="Times New Roman" w:cstheme="minorBidi"/>
          <w:sz w:val="24"/>
        </w:rPr>
        <w:t xml:space="preserve">. </w:t>
      </w:r>
      <w:r w:rsidR="00D90D2E" w:rsidRPr="00D90D2E">
        <w:rPr>
          <w:rFonts w:ascii="Times New Roman" w:eastAsiaTheme="minorHAnsi" w:hAnsi="Times New Roman" w:cstheme="minorBidi"/>
          <w:sz w:val="24"/>
        </w:rPr>
        <w:t xml:space="preserve">Bc. Markéta </w:t>
      </w:r>
      <w:r w:rsidR="00D90D2E" w:rsidRPr="004829A2">
        <w:rPr>
          <w:rFonts w:ascii="Times New Roman" w:eastAsiaTheme="minorHAnsi" w:hAnsi="Times New Roman" w:cstheme="minorBidi"/>
          <w:b/>
          <w:sz w:val="24"/>
        </w:rPr>
        <w:t>Wernerová</w:t>
      </w:r>
    </w:p>
    <w:p w:rsidR="00D90D2E" w:rsidRDefault="00D90D2E" w:rsidP="00D90D2E">
      <w:pPr>
        <w:tabs>
          <w:tab w:val="left" w:pos="4253"/>
        </w:tabs>
        <w:rPr>
          <w:rFonts w:ascii="Times New Roman" w:eastAsiaTheme="minorHAnsi" w:hAnsi="Times New Roman" w:cstheme="minorBidi"/>
          <w:sz w:val="24"/>
        </w:rPr>
        <w:sectPr w:rsidR="00D90D2E" w:rsidSect="00D90D2E">
          <w:type w:val="continuous"/>
          <w:pgSz w:w="11906" w:h="16838"/>
          <w:pgMar w:top="851" w:right="1417" w:bottom="1417" w:left="1417" w:header="708" w:footer="708" w:gutter="0"/>
          <w:cols w:num="2" w:space="708"/>
          <w:docGrid w:linePitch="360"/>
        </w:sectPr>
      </w:pPr>
    </w:p>
    <w:p w:rsidR="00D90D2E" w:rsidRDefault="00D90D2E" w:rsidP="00890ADB">
      <w:pPr>
        <w:pStyle w:val="Bezmezer"/>
        <w:rPr>
          <w:rFonts w:ascii="Times New Roman" w:hAnsi="Times New Roman"/>
          <w:sz w:val="24"/>
          <w:szCs w:val="24"/>
          <w:u w:val="single"/>
        </w:rPr>
      </w:pPr>
    </w:p>
    <w:p w:rsidR="00D90D2E" w:rsidRDefault="00D90D2E" w:rsidP="00890ADB">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Nep</w:t>
      </w:r>
      <w:r w:rsidRPr="00BF2CA8">
        <w:rPr>
          <w:rFonts w:ascii="Times New Roman" w:hAnsi="Times New Roman"/>
          <w:sz w:val="24"/>
          <w:szCs w:val="24"/>
          <w:u w:val="single"/>
        </w:rPr>
        <w:t>řítomni:</w:t>
      </w:r>
    </w:p>
    <w:p w:rsidR="00D90D2E" w:rsidRPr="00D90D2E" w:rsidRDefault="00D90D2E" w:rsidP="00D90D2E">
      <w:pPr>
        <w:pStyle w:val="Bezmezer"/>
        <w:rPr>
          <w:rFonts w:ascii="Times New Roman" w:hAnsi="Times New Roman"/>
          <w:sz w:val="24"/>
          <w:szCs w:val="24"/>
          <w:u w:val="single"/>
        </w:rPr>
      </w:pPr>
    </w:p>
    <w:p w:rsidR="00D90D2E" w:rsidRPr="008A500C" w:rsidRDefault="00D90D2E" w:rsidP="00D90D2E">
      <w:pPr>
        <w:pStyle w:val="Bezmezer"/>
        <w:rPr>
          <w:rFonts w:ascii="Times New Roman" w:hAnsi="Times New Roman"/>
          <w:sz w:val="10"/>
          <w:szCs w:val="10"/>
        </w:rPr>
        <w:sectPr w:rsidR="00D90D2E" w:rsidRPr="008A500C" w:rsidSect="00D90D2E">
          <w:type w:val="continuous"/>
          <w:pgSz w:w="11906" w:h="16838"/>
          <w:pgMar w:top="851" w:right="1417" w:bottom="1417" w:left="1417" w:header="708" w:footer="708" w:gutter="0"/>
          <w:cols w:space="708"/>
          <w:docGrid w:linePitch="360"/>
        </w:sectPr>
      </w:pP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Marek </w:t>
      </w:r>
      <w:r w:rsidR="00D90D2E" w:rsidRPr="004829A2">
        <w:rPr>
          <w:rFonts w:ascii="Times New Roman" w:hAnsi="Times New Roman"/>
          <w:b/>
          <w:sz w:val="24"/>
          <w:szCs w:val="24"/>
        </w:rPr>
        <w:t>Benda</w:t>
      </w:r>
    </w:p>
    <w:p w:rsidR="00D90D2E" w:rsidRPr="00D90D2E" w:rsidRDefault="004829A2" w:rsidP="00D90D2E">
      <w:pPr>
        <w:pStyle w:val="Bezmezer"/>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Marek </w:t>
      </w:r>
      <w:r w:rsidR="00D90D2E" w:rsidRPr="004829A2">
        <w:rPr>
          <w:rFonts w:ascii="Times New Roman" w:hAnsi="Times New Roman"/>
          <w:b/>
          <w:sz w:val="24"/>
          <w:szCs w:val="24"/>
        </w:rPr>
        <w:t>Černoch</w:t>
      </w:r>
    </w:p>
    <w:p w:rsidR="00D90D2E" w:rsidRPr="00D90D2E" w:rsidRDefault="004829A2" w:rsidP="004829A2">
      <w:pPr>
        <w:pStyle w:val="Bezmezer"/>
        <w:ind w:left="-284"/>
        <w:rPr>
          <w:rFonts w:ascii="Times New Roman" w:hAnsi="Times New Roman"/>
          <w:sz w:val="24"/>
          <w:szCs w:val="24"/>
        </w:rPr>
      </w:pPr>
      <w:proofErr w:type="spellStart"/>
      <w:r>
        <w:rPr>
          <w:rFonts w:ascii="Times New Roman" w:hAnsi="Times New Roman"/>
          <w:sz w:val="24"/>
          <w:szCs w:val="24"/>
        </w:rPr>
        <w:lastRenderedPageBreak/>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JUDr. Ing. Lukáš </w:t>
      </w:r>
      <w:r w:rsidR="00D90D2E" w:rsidRPr="004829A2">
        <w:rPr>
          <w:rFonts w:ascii="Times New Roman" w:hAnsi="Times New Roman"/>
          <w:b/>
          <w:sz w:val="24"/>
          <w:szCs w:val="24"/>
        </w:rPr>
        <w:t>Pleticha</w:t>
      </w:r>
    </w:p>
    <w:p w:rsidR="00D90D2E" w:rsidRPr="00D90D2E" w:rsidRDefault="004829A2" w:rsidP="004829A2">
      <w:pPr>
        <w:pStyle w:val="Bezmezer"/>
        <w:ind w:left="-284"/>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xml:space="preserve">. </w:t>
      </w:r>
      <w:r w:rsidR="00D90D2E" w:rsidRPr="00D90D2E">
        <w:rPr>
          <w:rFonts w:ascii="Times New Roman" w:hAnsi="Times New Roman"/>
          <w:sz w:val="24"/>
          <w:szCs w:val="24"/>
        </w:rPr>
        <w:t xml:space="preserve">Ing. Vlastimil </w:t>
      </w:r>
      <w:r w:rsidR="00D90D2E" w:rsidRPr="004829A2">
        <w:rPr>
          <w:rFonts w:ascii="Times New Roman" w:hAnsi="Times New Roman"/>
          <w:b/>
          <w:sz w:val="24"/>
          <w:szCs w:val="24"/>
        </w:rPr>
        <w:t>Vozka</w:t>
      </w:r>
    </w:p>
    <w:p w:rsidR="00D90D2E" w:rsidRPr="00D90D2E" w:rsidRDefault="00D90D2E" w:rsidP="00D90D2E">
      <w:pPr>
        <w:pStyle w:val="Bezmezer"/>
        <w:rPr>
          <w:rFonts w:ascii="Times New Roman" w:hAnsi="Times New Roman"/>
          <w:sz w:val="24"/>
          <w:szCs w:val="24"/>
        </w:rPr>
        <w:sectPr w:rsidR="00D90D2E" w:rsidRPr="00D90D2E" w:rsidSect="00D90D2E">
          <w:type w:val="continuous"/>
          <w:pgSz w:w="11906" w:h="16838"/>
          <w:pgMar w:top="851" w:right="1417" w:bottom="1417" w:left="1417" w:header="708" w:footer="708" w:gutter="0"/>
          <w:cols w:num="2" w:space="708"/>
          <w:docGrid w:linePitch="360"/>
        </w:sectPr>
      </w:pPr>
    </w:p>
    <w:p w:rsidR="00D90D2E" w:rsidRPr="00D90D2E" w:rsidRDefault="00D90D2E" w:rsidP="00D90D2E">
      <w:pPr>
        <w:pStyle w:val="Bezmezer"/>
        <w:rPr>
          <w:rFonts w:ascii="Times New Roman" w:hAnsi="Times New Roman"/>
          <w:sz w:val="24"/>
          <w:szCs w:val="24"/>
          <w:u w:val="single"/>
        </w:rPr>
      </w:pPr>
    </w:p>
    <w:p w:rsidR="00D90D2E" w:rsidRDefault="00D90D2E" w:rsidP="009E3712">
      <w:pPr>
        <w:pStyle w:val="Bezmezer"/>
        <w:rPr>
          <w:rFonts w:ascii="Times New Roman" w:hAnsi="Times New Roman"/>
          <w:sz w:val="24"/>
          <w:szCs w:val="24"/>
          <w:u w:val="single"/>
        </w:rPr>
      </w:pPr>
    </w:p>
    <w:p w:rsidR="006612DF" w:rsidRDefault="006612DF" w:rsidP="009E3712">
      <w:pPr>
        <w:pStyle w:val="Bezmezer"/>
        <w:rPr>
          <w:rFonts w:ascii="Times New Roman" w:hAnsi="Times New Roman"/>
          <w:sz w:val="24"/>
          <w:szCs w:val="24"/>
          <w:u w:val="single"/>
        </w:rPr>
      </w:pPr>
    </w:p>
    <w:p w:rsidR="009E3712" w:rsidRDefault="009E3712" w:rsidP="009E3712">
      <w:pPr>
        <w:pStyle w:val="Bezmezer"/>
        <w:rPr>
          <w:rFonts w:ascii="Times New Roman" w:hAnsi="Times New Roman"/>
          <w:sz w:val="24"/>
          <w:szCs w:val="24"/>
          <w:u w:val="single"/>
        </w:rPr>
      </w:pPr>
      <w:r>
        <w:rPr>
          <w:rFonts w:ascii="Times New Roman" w:hAnsi="Times New Roman"/>
          <w:sz w:val="24"/>
          <w:szCs w:val="24"/>
          <w:u w:val="single"/>
        </w:rPr>
        <w:t>Hosté</w:t>
      </w:r>
      <w:r w:rsidRPr="00BF2CA8">
        <w:rPr>
          <w:rFonts w:ascii="Times New Roman" w:hAnsi="Times New Roman"/>
          <w:sz w:val="24"/>
          <w:szCs w:val="24"/>
          <w:u w:val="single"/>
        </w:rPr>
        <w:t>:</w:t>
      </w:r>
    </w:p>
    <w:p w:rsidR="009E3712" w:rsidRDefault="009E3712" w:rsidP="009E3712">
      <w:pPr>
        <w:pStyle w:val="Bezmezer"/>
        <w:rPr>
          <w:rFonts w:ascii="Times New Roman" w:hAnsi="Times New Roman"/>
          <w:sz w:val="24"/>
          <w:szCs w:val="24"/>
        </w:rPr>
      </w:pPr>
    </w:p>
    <w:p w:rsidR="009E3712" w:rsidRDefault="00D36443" w:rsidP="009E3712">
      <w:pPr>
        <w:pStyle w:val="Bezmezer"/>
        <w:rPr>
          <w:rFonts w:ascii="Times New Roman" w:hAnsi="Times New Roman"/>
          <w:sz w:val="24"/>
          <w:szCs w:val="24"/>
        </w:rPr>
      </w:pPr>
      <w:r>
        <w:rPr>
          <w:rFonts w:ascii="Times New Roman" w:hAnsi="Times New Roman"/>
          <w:sz w:val="24"/>
          <w:szCs w:val="24"/>
        </w:rPr>
        <w:t xml:space="preserve">JUDr. Robert </w:t>
      </w:r>
      <w:r w:rsidRPr="00BE769B">
        <w:rPr>
          <w:rFonts w:ascii="Times New Roman" w:hAnsi="Times New Roman"/>
          <w:b/>
          <w:sz w:val="24"/>
          <w:szCs w:val="24"/>
        </w:rPr>
        <w:t>Pelikán</w:t>
      </w:r>
      <w:r>
        <w:rPr>
          <w:rFonts w:ascii="Times New Roman" w:hAnsi="Times New Roman"/>
          <w:sz w:val="24"/>
          <w:szCs w:val="24"/>
        </w:rPr>
        <w:t>, Ph.D. – ministr spravedlnosti</w:t>
      </w:r>
    </w:p>
    <w:p w:rsidR="00D36443" w:rsidRDefault="00D36443" w:rsidP="009E3712">
      <w:pPr>
        <w:pStyle w:val="Bezmezer"/>
        <w:rPr>
          <w:rFonts w:ascii="Times New Roman" w:hAnsi="Times New Roman"/>
          <w:sz w:val="24"/>
          <w:szCs w:val="24"/>
        </w:rPr>
      </w:pPr>
      <w:r>
        <w:rPr>
          <w:rFonts w:ascii="Times New Roman" w:hAnsi="Times New Roman"/>
          <w:sz w:val="24"/>
          <w:szCs w:val="24"/>
        </w:rPr>
        <w:t xml:space="preserve">Mgr. Michal </w:t>
      </w:r>
      <w:r w:rsidRPr="00BE769B">
        <w:rPr>
          <w:rFonts w:ascii="Times New Roman" w:hAnsi="Times New Roman"/>
          <w:b/>
          <w:sz w:val="24"/>
          <w:szCs w:val="24"/>
        </w:rPr>
        <w:t>Franěk</w:t>
      </w:r>
      <w:r>
        <w:rPr>
          <w:rFonts w:ascii="Times New Roman" w:hAnsi="Times New Roman"/>
          <w:sz w:val="24"/>
          <w:szCs w:val="24"/>
        </w:rPr>
        <w:t xml:space="preserve"> – náměstek legislativní a justiční sekce, Ministerstvo spravedlnosti ČR</w:t>
      </w:r>
    </w:p>
    <w:p w:rsidR="00D36443" w:rsidRDefault="00D36443" w:rsidP="009E3712">
      <w:pPr>
        <w:pStyle w:val="Bezmezer"/>
        <w:rPr>
          <w:rFonts w:ascii="Times New Roman" w:hAnsi="Times New Roman"/>
          <w:sz w:val="24"/>
          <w:szCs w:val="24"/>
        </w:rPr>
      </w:pPr>
      <w:r>
        <w:rPr>
          <w:rFonts w:ascii="Times New Roman" w:hAnsi="Times New Roman"/>
          <w:sz w:val="24"/>
          <w:szCs w:val="24"/>
        </w:rPr>
        <w:t xml:space="preserve">Mgr. Petr </w:t>
      </w:r>
      <w:r w:rsidRPr="00BE769B">
        <w:rPr>
          <w:rFonts w:ascii="Times New Roman" w:hAnsi="Times New Roman"/>
          <w:b/>
          <w:sz w:val="24"/>
          <w:szCs w:val="24"/>
        </w:rPr>
        <w:t>Forejt</w:t>
      </w:r>
      <w:r>
        <w:rPr>
          <w:rFonts w:ascii="Times New Roman" w:hAnsi="Times New Roman"/>
          <w:sz w:val="24"/>
          <w:szCs w:val="24"/>
        </w:rPr>
        <w:t xml:space="preserve"> – vedoucí trestní legislativy, Ministerstvo spravedlnosti ČR</w:t>
      </w:r>
    </w:p>
    <w:p w:rsidR="00D36443" w:rsidRDefault="00A36795" w:rsidP="009E3712">
      <w:pPr>
        <w:pStyle w:val="Bezmezer"/>
        <w:rPr>
          <w:rFonts w:ascii="Times New Roman" w:hAnsi="Times New Roman"/>
          <w:sz w:val="24"/>
          <w:szCs w:val="24"/>
        </w:rPr>
      </w:pPr>
      <w:r>
        <w:rPr>
          <w:rFonts w:ascii="Times New Roman" w:hAnsi="Times New Roman"/>
          <w:sz w:val="24"/>
          <w:szCs w:val="24"/>
        </w:rPr>
        <w:t xml:space="preserve">Mgr. Martin </w:t>
      </w:r>
      <w:proofErr w:type="spellStart"/>
      <w:r w:rsidRPr="00BE769B">
        <w:rPr>
          <w:rFonts w:ascii="Times New Roman" w:hAnsi="Times New Roman"/>
          <w:b/>
          <w:sz w:val="24"/>
          <w:szCs w:val="24"/>
        </w:rPr>
        <w:t>Mičkal</w:t>
      </w:r>
      <w:proofErr w:type="spellEnd"/>
      <w:r>
        <w:rPr>
          <w:rFonts w:ascii="Times New Roman" w:hAnsi="Times New Roman"/>
          <w:sz w:val="24"/>
          <w:szCs w:val="24"/>
        </w:rPr>
        <w:t xml:space="preserve"> – Ministerstvo spravedlnosti ČR</w:t>
      </w:r>
    </w:p>
    <w:p w:rsidR="00A36795" w:rsidRDefault="00E9374B" w:rsidP="009E3712">
      <w:pPr>
        <w:pStyle w:val="Bezmezer"/>
        <w:rPr>
          <w:rFonts w:ascii="Times New Roman" w:hAnsi="Times New Roman"/>
          <w:sz w:val="24"/>
          <w:szCs w:val="24"/>
        </w:rPr>
      </w:pPr>
      <w:r>
        <w:rPr>
          <w:rFonts w:ascii="Times New Roman" w:hAnsi="Times New Roman"/>
          <w:sz w:val="24"/>
          <w:szCs w:val="24"/>
        </w:rPr>
        <w:t xml:space="preserve">JUDr. Petra </w:t>
      </w:r>
      <w:r w:rsidRPr="00BE769B">
        <w:rPr>
          <w:rFonts w:ascii="Times New Roman" w:hAnsi="Times New Roman"/>
          <w:b/>
          <w:sz w:val="24"/>
          <w:szCs w:val="24"/>
        </w:rPr>
        <w:t>Smolíková</w:t>
      </w:r>
      <w:r>
        <w:rPr>
          <w:rFonts w:ascii="Times New Roman" w:hAnsi="Times New Roman"/>
          <w:sz w:val="24"/>
          <w:szCs w:val="24"/>
        </w:rPr>
        <w:t xml:space="preserve"> </w:t>
      </w:r>
      <w:r w:rsidR="006612DF">
        <w:rPr>
          <w:rFonts w:ascii="Times New Roman" w:hAnsi="Times New Roman"/>
          <w:sz w:val="24"/>
          <w:szCs w:val="24"/>
        </w:rPr>
        <w:t>–</w:t>
      </w:r>
      <w:r>
        <w:rPr>
          <w:rFonts w:ascii="Times New Roman" w:hAnsi="Times New Roman"/>
          <w:sz w:val="24"/>
          <w:szCs w:val="24"/>
        </w:rPr>
        <w:t xml:space="preserve"> </w:t>
      </w:r>
      <w:r w:rsidR="006612DF">
        <w:rPr>
          <w:rFonts w:ascii="Times New Roman" w:hAnsi="Times New Roman"/>
          <w:sz w:val="24"/>
          <w:szCs w:val="24"/>
        </w:rPr>
        <w:t>náměstkyně ministra kultury</w:t>
      </w:r>
    </w:p>
    <w:p w:rsidR="006612DF" w:rsidRDefault="006612DF" w:rsidP="009E3712">
      <w:pPr>
        <w:pStyle w:val="Bezmezer"/>
        <w:rPr>
          <w:rFonts w:ascii="Times New Roman" w:hAnsi="Times New Roman"/>
          <w:sz w:val="24"/>
          <w:szCs w:val="24"/>
        </w:rPr>
      </w:pPr>
      <w:r>
        <w:rPr>
          <w:rFonts w:ascii="Times New Roman" w:hAnsi="Times New Roman"/>
          <w:sz w:val="24"/>
          <w:szCs w:val="24"/>
        </w:rPr>
        <w:t xml:space="preserve">JUDr. Pavel </w:t>
      </w:r>
      <w:r w:rsidRPr="00BE769B">
        <w:rPr>
          <w:rFonts w:ascii="Times New Roman" w:hAnsi="Times New Roman"/>
          <w:b/>
          <w:sz w:val="24"/>
          <w:szCs w:val="24"/>
        </w:rPr>
        <w:t>Zeman</w:t>
      </w:r>
      <w:r>
        <w:rPr>
          <w:rFonts w:ascii="Times New Roman" w:hAnsi="Times New Roman"/>
          <w:sz w:val="24"/>
          <w:szCs w:val="24"/>
        </w:rPr>
        <w:t xml:space="preserve"> – vedoucí </w:t>
      </w:r>
      <w:proofErr w:type="spellStart"/>
      <w:r>
        <w:rPr>
          <w:rFonts w:ascii="Times New Roman" w:hAnsi="Times New Roman"/>
          <w:sz w:val="24"/>
          <w:szCs w:val="24"/>
        </w:rPr>
        <w:t>sam</w:t>
      </w:r>
      <w:proofErr w:type="spellEnd"/>
      <w:r>
        <w:rPr>
          <w:rFonts w:ascii="Times New Roman" w:hAnsi="Times New Roman"/>
          <w:sz w:val="24"/>
          <w:szCs w:val="24"/>
        </w:rPr>
        <w:t xml:space="preserve">. odd. </w:t>
      </w:r>
      <w:proofErr w:type="gramStart"/>
      <w:r>
        <w:rPr>
          <w:rFonts w:ascii="Times New Roman" w:hAnsi="Times New Roman"/>
          <w:sz w:val="24"/>
          <w:szCs w:val="24"/>
        </w:rPr>
        <w:t>autorského</w:t>
      </w:r>
      <w:proofErr w:type="gramEnd"/>
      <w:r>
        <w:rPr>
          <w:rFonts w:ascii="Times New Roman" w:hAnsi="Times New Roman"/>
          <w:sz w:val="24"/>
          <w:szCs w:val="24"/>
        </w:rPr>
        <w:t xml:space="preserve"> práva, Ministerstvo kultury ČR</w:t>
      </w:r>
    </w:p>
    <w:p w:rsidR="006612DF" w:rsidRDefault="006612DF" w:rsidP="009E3712">
      <w:pPr>
        <w:pStyle w:val="Bezmezer"/>
        <w:rPr>
          <w:rFonts w:ascii="Times New Roman" w:hAnsi="Times New Roman"/>
          <w:sz w:val="24"/>
          <w:szCs w:val="24"/>
        </w:rPr>
      </w:pPr>
      <w:r>
        <w:rPr>
          <w:rFonts w:ascii="Times New Roman" w:hAnsi="Times New Roman"/>
          <w:sz w:val="24"/>
          <w:szCs w:val="24"/>
        </w:rPr>
        <w:t xml:space="preserve">JUDr. Adéla </w:t>
      </w:r>
      <w:proofErr w:type="spellStart"/>
      <w:r w:rsidRPr="00BE769B">
        <w:rPr>
          <w:rFonts w:ascii="Times New Roman" w:hAnsi="Times New Roman"/>
          <w:b/>
          <w:sz w:val="24"/>
          <w:szCs w:val="24"/>
        </w:rPr>
        <w:t>Faladová</w:t>
      </w:r>
      <w:proofErr w:type="spellEnd"/>
      <w:r>
        <w:rPr>
          <w:rFonts w:ascii="Times New Roman" w:hAnsi="Times New Roman"/>
          <w:sz w:val="24"/>
          <w:szCs w:val="24"/>
        </w:rPr>
        <w:t xml:space="preserve"> – pracovnice </w:t>
      </w:r>
      <w:proofErr w:type="spellStart"/>
      <w:r>
        <w:rPr>
          <w:rFonts w:ascii="Times New Roman" w:hAnsi="Times New Roman"/>
          <w:sz w:val="24"/>
          <w:szCs w:val="24"/>
        </w:rPr>
        <w:t>sam</w:t>
      </w:r>
      <w:proofErr w:type="spellEnd"/>
      <w:r>
        <w:rPr>
          <w:rFonts w:ascii="Times New Roman" w:hAnsi="Times New Roman"/>
          <w:sz w:val="24"/>
          <w:szCs w:val="24"/>
        </w:rPr>
        <w:t xml:space="preserve">. odd. </w:t>
      </w:r>
      <w:proofErr w:type="gramStart"/>
      <w:r>
        <w:rPr>
          <w:rFonts w:ascii="Times New Roman" w:hAnsi="Times New Roman"/>
          <w:sz w:val="24"/>
          <w:szCs w:val="24"/>
        </w:rPr>
        <w:t>autorského</w:t>
      </w:r>
      <w:proofErr w:type="gramEnd"/>
      <w:r>
        <w:rPr>
          <w:rFonts w:ascii="Times New Roman" w:hAnsi="Times New Roman"/>
          <w:sz w:val="24"/>
          <w:szCs w:val="24"/>
        </w:rPr>
        <w:t xml:space="preserve"> práva, Ministerstvo kultury ČR</w:t>
      </w:r>
    </w:p>
    <w:p w:rsidR="006612DF" w:rsidRDefault="006612DF" w:rsidP="009E3712">
      <w:pPr>
        <w:pStyle w:val="Bezmezer"/>
        <w:rPr>
          <w:rFonts w:ascii="Times New Roman" w:hAnsi="Times New Roman"/>
          <w:sz w:val="24"/>
          <w:szCs w:val="24"/>
        </w:rPr>
      </w:pPr>
      <w:r>
        <w:rPr>
          <w:rFonts w:ascii="Times New Roman" w:hAnsi="Times New Roman"/>
          <w:sz w:val="24"/>
          <w:szCs w:val="24"/>
        </w:rPr>
        <w:t xml:space="preserve">JUDr. David </w:t>
      </w:r>
      <w:proofErr w:type="spellStart"/>
      <w:r w:rsidRPr="00BE769B">
        <w:rPr>
          <w:rFonts w:ascii="Times New Roman" w:hAnsi="Times New Roman"/>
          <w:b/>
          <w:sz w:val="24"/>
          <w:szCs w:val="24"/>
        </w:rPr>
        <w:t>Vozák</w:t>
      </w:r>
      <w:proofErr w:type="spellEnd"/>
      <w:r>
        <w:rPr>
          <w:rFonts w:ascii="Times New Roman" w:hAnsi="Times New Roman"/>
          <w:sz w:val="24"/>
          <w:szCs w:val="24"/>
        </w:rPr>
        <w:t xml:space="preserve">  - předseda představenstva Asociace pro </w:t>
      </w:r>
      <w:proofErr w:type="gramStart"/>
      <w:r>
        <w:rPr>
          <w:rFonts w:ascii="Times New Roman" w:hAnsi="Times New Roman"/>
          <w:sz w:val="24"/>
          <w:szCs w:val="24"/>
        </w:rPr>
        <w:t xml:space="preserve">oddlužení, </w:t>
      </w:r>
      <w:proofErr w:type="spellStart"/>
      <w:r>
        <w:rPr>
          <w:rFonts w:ascii="Times New Roman" w:hAnsi="Times New Roman"/>
          <w:sz w:val="24"/>
          <w:szCs w:val="24"/>
        </w:rPr>
        <w:t>z.s</w:t>
      </w:r>
      <w:proofErr w:type="spellEnd"/>
      <w:r>
        <w:rPr>
          <w:rFonts w:ascii="Times New Roman" w:hAnsi="Times New Roman"/>
          <w:sz w:val="24"/>
          <w:szCs w:val="24"/>
        </w:rPr>
        <w:t>.</w:t>
      </w:r>
      <w:proofErr w:type="gramEnd"/>
    </w:p>
    <w:p w:rsidR="006612DF" w:rsidRDefault="006612DF" w:rsidP="009E3712">
      <w:pPr>
        <w:pStyle w:val="Bezmezer"/>
        <w:rPr>
          <w:rFonts w:ascii="Times New Roman" w:hAnsi="Times New Roman"/>
          <w:sz w:val="24"/>
          <w:szCs w:val="24"/>
        </w:rPr>
      </w:pPr>
    </w:p>
    <w:p w:rsidR="009E3712" w:rsidRDefault="006612DF" w:rsidP="009E3712">
      <w:pPr>
        <w:pStyle w:val="Bezmezer"/>
        <w:rPr>
          <w:rFonts w:ascii="Times New Roman" w:hAnsi="Times New Roman"/>
          <w:sz w:val="24"/>
          <w:szCs w:val="24"/>
        </w:rPr>
      </w:pPr>
      <w:r>
        <w:rPr>
          <w:rFonts w:ascii="Times New Roman" w:hAnsi="Times New Roman"/>
          <w:sz w:val="24"/>
          <w:szCs w:val="24"/>
        </w:rPr>
        <w:t>a další hosté dle prezenční listiny</w:t>
      </w:r>
    </w:p>
    <w:p w:rsidR="006612DF" w:rsidRDefault="006612DF" w:rsidP="00AB5F13">
      <w:pPr>
        <w:pStyle w:val="Bezmezer"/>
        <w:jc w:val="center"/>
        <w:rPr>
          <w:rFonts w:ascii="Times New Roman" w:hAnsi="Times New Roman"/>
          <w:sz w:val="24"/>
          <w:szCs w:val="24"/>
        </w:rPr>
      </w:pPr>
    </w:p>
    <w:p w:rsidR="009E3712" w:rsidRDefault="009E3712" w:rsidP="009E3712">
      <w:pPr>
        <w:pStyle w:val="Bezmezer"/>
        <w:rPr>
          <w:rFonts w:ascii="Times New Roman" w:hAnsi="Times New Roman"/>
          <w:sz w:val="24"/>
          <w:szCs w:val="24"/>
        </w:rPr>
      </w:pPr>
    </w:p>
    <w:p w:rsidR="009E3712" w:rsidRPr="009E3712" w:rsidRDefault="009E3712" w:rsidP="009E3712">
      <w:pPr>
        <w:rPr>
          <w:rFonts w:ascii="Times New Roman" w:hAnsi="Times New Roman"/>
          <w:b/>
          <w:sz w:val="24"/>
          <w:szCs w:val="24"/>
          <w:u w:val="single"/>
          <w:lang w:eastAsia="cs-CZ"/>
        </w:rPr>
      </w:pPr>
      <w:r w:rsidRPr="009E3712">
        <w:rPr>
          <w:rFonts w:ascii="Times New Roman" w:hAnsi="Times New Roman"/>
          <w:b/>
          <w:sz w:val="24"/>
          <w:szCs w:val="24"/>
          <w:u w:val="single"/>
        </w:rPr>
        <w:lastRenderedPageBreak/>
        <w:t>Návrh programu:</w:t>
      </w:r>
    </w:p>
    <w:p w:rsidR="006612DF" w:rsidRPr="006612DF" w:rsidRDefault="006612DF" w:rsidP="006612DF">
      <w:pPr>
        <w:pStyle w:val="Odstavecseseznamem"/>
        <w:numPr>
          <w:ilvl w:val="0"/>
          <w:numId w:val="7"/>
        </w:numPr>
        <w:jc w:val="both"/>
        <w:rPr>
          <w:szCs w:val="24"/>
        </w:rPr>
      </w:pPr>
      <w:r w:rsidRPr="006612DF">
        <w:rPr>
          <w:szCs w:val="24"/>
        </w:rPr>
        <w:t>Schválení programu schůze</w:t>
      </w:r>
    </w:p>
    <w:p w:rsidR="006612DF" w:rsidRPr="006612DF" w:rsidRDefault="006612DF" w:rsidP="006612DF">
      <w:pPr>
        <w:pStyle w:val="Odstavecseseznamem"/>
        <w:jc w:val="both"/>
        <w:rPr>
          <w:szCs w:val="24"/>
        </w:rPr>
      </w:pPr>
    </w:p>
    <w:p w:rsidR="006612DF" w:rsidRPr="006612DF" w:rsidRDefault="006612DF" w:rsidP="006612DF">
      <w:pPr>
        <w:pStyle w:val="Odstavecseseznamem"/>
        <w:numPr>
          <w:ilvl w:val="0"/>
          <w:numId w:val="7"/>
        </w:numPr>
        <w:jc w:val="both"/>
        <w:rPr>
          <w:b/>
          <w:bCs/>
          <w:szCs w:val="24"/>
        </w:rPr>
      </w:pPr>
      <w:r w:rsidRPr="006612DF">
        <w:rPr>
          <w:szCs w:val="24"/>
        </w:rPr>
        <w:t xml:space="preserve">Vládní návrh, </w:t>
      </w:r>
      <w:r w:rsidRPr="006612DF">
        <w:rPr>
          <w:bCs/>
          <w:szCs w:val="24"/>
        </w:rPr>
        <w:t>kterým se mění zákon č. 121/2000 Sb., o právu autorském, o právech souvisejících s právem autorským a o změně některých zákonů (autorský zákon), ve znění pozdějších předpisů</w:t>
      </w:r>
      <w:r w:rsidRPr="006612DF">
        <w:rPr>
          <w:b/>
          <w:bCs/>
          <w:szCs w:val="24"/>
        </w:rPr>
        <w:t xml:space="preserve"> </w:t>
      </w:r>
      <w:r w:rsidRPr="006612DF">
        <w:rPr>
          <w:szCs w:val="24"/>
        </w:rPr>
        <w:t>(tisk 724)</w:t>
      </w:r>
    </w:p>
    <w:p w:rsidR="006612DF" w:rsidRPr="006612DF" w:rsidRDefault="006612DF" w:rsidP="006612DF">
      <w:pPr>
        <w:spacing w:after="0" w:line="240" w:lineRule="auto"/>
        <w:jc w:val="both"/>
        <w:rPr>
          <w:b/>
          <w:bCs/>
          <w:sz w:val="24"/>
          <w:szCs w:val="24"/>
        </w:rPr>
      </w:pPr>
    </w:p>
    <w:p w:rsidR="006612DF" w:rsidRPr="006612DF" w:rsidRDefault="006612DF" w:rsidP="006612DF">
      <w:pPr>
        <w:pStyle w:val="Odstavecseseznamem"/>
        <w:numPr>
          <w:ilvl w:val="0"/>
          <w:numId w:val="7"/>
        </w:numPr>
        <w:jc w:val="both"/>
        <w:rPr>
          <w:szCs w:val="24"/>
          <w:lang w:eastAsia="cs-CZ" w:bidi="ar-SA"/>
        </w:rPr>
      </w:pPr>
      <w:r w:rsidRPr="006612DF">
        <w:rPr>
          <w:szCs w:val="24"/>
        </w:rPr>
        <w:t>Vládní návrh zákona, kterým se mění zákon č. 104/2013 Sb., o mezinárodní justiční spolupráci ve věcech trestních, ve znění pozdějších předpisů, a další související zákony (tisk 801)</w:t>
      </w:r>
    </w:p>
    <w:p w:rsidR="006612DF" w:rsidRPr="006612DF" w:rsidRDefault="006612DF" w:rsidP="006612DF">
      <w:pPr>
        <w:spacing w:after="0" w:line="240" w:lineRule="auto"/>
        <w:jc w:val="both"/>
        <w:rPr>
          <w:sz w:val="24"/>
          <w:szCs w:val="24"/>
          <w:lang w:eastAsia="cs-CZ"/>
        </w:rPr>
      </w:pPr>
    </w:p>
    <w:p w:rsidR="006612DF" w:rsidRPr="006612DF" w:rsidRDefault="006612DF" w:rsidP="006612DF">
      <w:pPr>
        <w:pStyle w:val="Odstavecseseznamem"/>
        <w:numPr>
          <w:ilvl w:val="0"/>
          <w:numId w:val="7"/>
        </w:numPr>
        <w:jc w:val="both"/>
        <w:rPr>
          <w:szCs w:val="24"/>
          <w:lang w:eastAsia="cs-CZ" w:bidi="ar-SA"/>
        </w:rPr>
      </w:pPr>
      <w:r w:rsidRPr="006612DF">
        <w:rPr>
          <w:szCs w:val="24"/>
        </w:rPr>
        <w:t>Vládní návrh zákona, kterým se mění zákon č. 89/2012 Sb., občanský zákoník, a další související zákony (tisk 642)</w:t>
      </w:r>
    </w:p>
    <w:p w:rsidR="006612DF" w:rsidRPr="006612DF" w:rsidRDefault="006612DF" w:rsidP="006612DF">
      <w:pPr>
        <w:spacing w:after="0" w:line="240" w:lineRule="auto"/>
        <w:jc w:val="both"/>
        <w:rPr>
          <w:sz w:val="24"/>
          <w:szCs w:val="24"/>
          <w:lang w:eastAsia="cs-CZ"/>
        </w:rPr>
      </w:pPr>
    </w:p>
    <w:p w:rsidR="006612DF" w:rsidRPr="006612DF" w:rsidRDefault="006612DF" w:rsidP="006612DF">
      <w:pPr>
        <w:pStyle w:val="Odstavecseseznamem"/>
        <w:numPr>
          <w:ilvl w:val="0"/>
          <w:numId w:val="7"/>
        </w:numPr>
        <w:jc w:val="both"/>
        <w:rPr>
          <w:szCs w:val="24"/>
          <w:lang w:eastAsia="cs-CZ" w:bidi="ar-SA"/>
        </w:rPr>
      </w:pPr>
      <w:r w:rsidRPr="006612DF">
        <w:rPr>
          <w:szCs w:val="24"/>
        </w:rPr>
        <w:t>Vládní návrh zákona, kterým se mění zákon č. 182/2006 Sb., o úpadku a způsobech jeho řešení (insolvenční zákon), ve znění pozdějších předpisů, a některé další zákony (tisk 785)</w:t>
      </w:r>
    </w:p>
    <w:p w:rsidR="006612DF" w:rsidRPr="006612DF" w:rsidRDefault="006612DF" w:rsidP="006612DF">
      <w:pPr>
        <w:spacing w:after="0" w:line="240" w:lineRule="auto"/>
        <w:jc w:val="both"/>
        <w:rPr>
          <w:sz w:val="24"/>
          <w:szCs w:val="24"/>
          <w:lang w:eastAsia="cs-CZ"/>
        </w:rPr>
      </w:pPr>
    </w:p>
    <w:p w:rsidR="006612DF" w:rsidRPr="006612DF" w:rsidRDefault="006612DF" w:rsidP="006612DF">
      <w:pPr>
        <w:pStyle w:val="Odstavecseseznamem"/>
        <w:numPr>
          <w:ilvl w:val="0"/>
          <w:numId w:val="7"/>
        </w:numPr>
        <w:jc w:val="both"/>
        <w:rPr>
          <w:szCs w:val="24"/>
        </w:rPr>
      </w:pPr>
      <w:r w:rsidRPr="006612DF">
        <w:rPr>
          <w:szCs w:val="24"/>
        </w:rPr>
        <w:t>Sdělení předsedy výboru</w:t>
      </w:r>
    </w:p>
    <w:p w:rsidR="006612DF" w:rsidRPr="006612DF" w:rsidRDefault="006612DF" w:rsidP="006612DF">
      <w:pPr>
        <w:spacing w:after="0" w:line="240" w:lineRule="auto"/>
        <w:jc w:val="both"/>
        <w:rPr>
          <w:sz w:val="24"/>
          <w:szCs w:val="24"/>
        </w:rPr>
      </w:pPr>
    </w:p>
    <w:p w:rsidR="006612DF" w:rsidRPr="006612DF" w:rsidRDefault="006612DF" w:rsidP="006612DF">
      <w:pPr>
        <w:pStyle w:val="Odstavecseseznamem"/>
        <w:numPr>
          <w:ilvl w:val="0"/>
          <w:numId w:val="7"/>
        </w:numPr>
        <w:jc w:val="both"/>
        <w:rPr>
          <w:szCs w:val="24"/>
        </w:rPr>
      </w:pPr>
      <w:r w:rsidRPr="006612DF">
        <w:rPr>
          <w:szCs w:val="24"/>
        </w:rPr>
        <w:t>Návrh termínu a pořadu příští schůze výboru</w:t>
      </w:r>
    </w:p>
    <w:p w:rsidR="006612DF" w:rsidRDefault="006612DF" w:rsidP="006612DF">
      <w:pPr>
        <w:pStyle w:val="Odstavecseseznamem"/>
      </w:pPr>
    </w:p>
    <w:p w:rsidR="009E3712" w:rsidRDefault="009E3712" w:rsidP="009E3712">
      <w:pPr>
        <w:pStyle w:val="Bezmezer"/>
        <w:rPr>
          <w:rFonts w:ascii="Times New Roman" w:hAnsi="Times New Roman"/>
          <w:sz w:val="24"/>
          <w:szCs w:val="24"/>
        </w:rPr>
      </w:pPr>
    </w:p>
    <w:p w:rsidR="006612DF" w:rsidRDefault="006612DF" w:rsidP="006612DF">
      <w:pPr>
        <w:ind w:firstLine="708"/>
        <w:jc w:val="both"/>
        <w:rPr>
          <w:rFonts w:ascii="Times New Roman" w:hAnsi="Times New Roman"/>
          <w:sz w:val="24"/>
          <w:szCs w:val="24"/>
        </w:rPr>
      </w:pPr>
      <w:r w:rsidRPr="001D11DE">
        <w:rPr>
          <w:rFonts w:ascii="Times New Roman" w:hAnsi="Times New Roman"/>
          <w:sz w:val="24"/>
          <w:szCs w:val="24"/>
        </w:rPr>
        <w:t>Po uvítání všech přítomných po</w:t>
      </w:r>
      <w:r>
        <w:rPr>
          <w:rFonts w:ascii="Times New Roman" w:hAnsi="Times New Roman"/>
          <w:sz w:val="24"/>
          <w:szCs w:val="24"/>
        </w:rPr>
        <w:t>slanců a hostů schůzi výboru dne 23. června 2016 v 10:10</w:t>
      </w:r>
      <w:r w:rsidRPr="001D11DE">
        <w:rPr>
          <w:rFonts w:ascii="Times New Roman" w:hAnsi="Times New Roman"/>
          <w:sz w:val="24"/>
          <w:szCs w:val="24"/>
        </w:rPr>
        <w:t xml:space="preserve"> hod. zahájil a řídil předseda výboru </w:t>
      </w:r>
      <w:proofErr w:type="spellStart"/>
      <w:r w:rsidRPr="001D11DE">
        <w:rPr>
          <w:rFonts w:ascii="Times New Roman" w:hAnsi="Times New Roman"/>
          <w:sz w:val="24"/>
          <w:szCs w:val="24"/>
        </w:rPr>
        <w:t>posl</w:t>
      </w:r>
      <w:proofErr w:type="spellEnd"/>
      <w:r w:rsidRPr="001D11DE">
        <w:rPr>
          <w:rFonts w:ascii="Times New Roman" w:hAnsi="Times New Roman"/>
          <w:sz w:val="24"/>
          <w:szCs w:val="24"/>
        </w:rPr>
        <w:t>. JUDr. Jeroným Tejc. Úvodem sdělil, že na schůzi výboru se omlouvají poslanci uvedení na začátku zápisu.</w:t>
      </w:r>
    </w:p>
    <w:p w:rsidR="006612DF" w:rsidRDefault="006612DF" w:rsidP="006612DF">
      <w:pPr>
        <w:ind w:firstLine="357"/>
        <w:jc w:val="both"/>
        <w:rPr>
          <w:rFonts w:ascii="Times New Roman" w:hAnsi="Times New Roman"/>
          <w:sz w:val="24"/>
          <w:szCs w:val="24"/>
        </w:rPr>
      </w:pPr>
    </w:p>
    <w:p w:rsidR="006612DF" w:rsidRPr="001D11DE" w:rsidRDefault="006612DF" w:rsidP="006612DF">
      <w:pPr>
        <w:ind w:firstLine="357"/>
        <w:jc w:val="both"/>
        <w:rPr>
          <w:rFonts w:ascii="Times New Roman" w:hAnsi="Times New Roman"/>
          <w:sz w:val="24"/>
          <w:szCs w:val="24"/>
        </w:rPr>
      </w:pPr>
    </w:p>
    <w:tbl>
      <w:tblPr>
        <w:tblW w:w="0" w:type="auto"/>
        <w:tblLayout w:type="fixed"/>
        <w:tblCellMar>
          <w:left w:w="70" w:type="dxa"/>
          <w:right w:w="70" w:type="dxa"/>
        </w:tblCellMar>
        <w:tblLook w:val="0000" w:firstRow="0" w:lastRow="0" w:firstColumn="0" w:lastColumn="0" w:noHBand="0" w:noVBand="0"/>
      </w:tblPr>
      <w:tblGrid>
        <w:gridCol w:w="3857"/>
        <w:gridCol w:w="5884"/>
      </w:tblGrid>
      <w:tr w:rsidR="006612DF" w:rsidRPr="001D11DE" w:rsidTr="00AA75A3">
        <w:tc>
          <w:tcPr>
            <w:tcW w:w="3857" w:type="dxa"/>
            <w:shd w:val="clear" w:color="auto" w:fill="auto"/>
          </w:tcPr>
          <w:p w:rsidR="006612DF" w:rsidRPr="001D11DE" w:rsidRDefault="006612DF" w:rsidP="00AA75A3">
            <w:pPr>
              <w:jc w:val="both"/>
              <w:rPr>
                <w:rFonts w:ascii="Times New Roman" w:hAnsi="Times New Roman"/>
                <w:b/>
                <w:sz w:val="24"/>
                <w:szCs w:val="24"/>
                <w:u w:val="single"/>
              </w:rPr>
            </w:pPr>
            <w:r w:rsidRPr="001D11DE">
              <w:rPr>
                <w:rFonts w:ascii="Times New Roman" w:hAnsi="Times New Roman"/>
                <w:b/>
                <w:sz w:val="24"/>
                <w:szCs w:val="24"/>
                <w:u w:val="single"/>
              </w:rPr>
              <w:t>K bodu 1:</w:t>
            </w:r>
          </w:p>
        </w:tc>
        <w:tc>
          <w:tcPr>
            <w:tcW w:w="5884" w:type="dxa"/>
            <w:shd w:val="clear" w:color="auto" w:fill="auto"/>
          </w:tcPr>
          <w:p w:rsidR="006612DF" w:rsidRPr="001D11DE" w:rsidRDefault="006612DF" w:rsidP="00AA75A3">
            <w:pPr>
              <w:tabs>
                <w:tab w:val="left" w:pos="1460"/>
              </w:tabs>
              <w:ind w:left="1460" w:hanging="425"/>
              <w:jc w:val="center"/>
              <w:rPr>
                <w:rFonts w:ascii="Times New Roman" w:hAnsi="Times New Roman"/>
                <w:b/>
                <w:sz w:val="24"/>
                <w:szCs w:val="24"/>
              </w:rPr>
            </w:pPr>
            <w:r w:rsidRPr="001D11DE">
              <w:rPr>
                <w:rFonts w:ascii="Times New Roman" w:hAnsi="Times New Roman"/>
                <w:b/>
                <w:sz w:val="24"/>
                <w:szCs w:val="24"/>
              </w:rPr>
              <w:t xml:space="preserve">Schválení programu schůze </w:t>
            </w:r>
          </w:p>
        </w:tc>
      </w:tr>
    </w:tbl>
    <w:p w:rsidR="006612DF" w:rsidRPr="001D11DE" w:rsidRDefault="006612DF" w:rsidP="006612DF">
      <w:pPr>
        <w:jc w:val="both"/>
        <w:rPr>
          <w:rFonts w:ascii="Times New Roman" w:hAnsi="Times New Roman"/>
          <w:sz w:val="24"/>
          <w:szCs w:val="24"/>
        </w:rPr>
      </w:pPr>
    </w:p>
    <w:p w:rsidR="006612DF" w:rsidRDefault="006612DF" w:rsidP="006612DF">
      <w:pPr>
        <w:jc w:val="both"/>
        <w:rPr>
          <w:rFonts w:ascii="Times New Roman" w:hAnsi="Times New Roman"/>
          <w:sz w:val="24"/>
          <w:szCs w:val="24"/>
        </w:rPr>
      </w:pPr>
      <w:r w:rsidRPr="001D11DE">
        <w:rPr>
          <w:rFonts w:ascii="Times New Roman" w:hAnsi="Times New Roman"/>
          <w:sz w:val="24"/>
          <w:szCs w:val="24"/>
        </w:rPr>
        <w:tab/>
        <w:t>Poté předseda výbor</w:t>
      </w:r>
      <w:r>
        <w:rPr>
          <w:rFonts w:ascii="Times New Roman" w:hAnsi="Times New Roman"/>
          <w:sz w:val="24"/>
          <w:szCs w:val="24"/>
        </w:rPr>
        <w:t xml:space="preserve">u </w:t>
      </w:r>
      <w:proofErr w:type="spellStart"/>
      <w:r>
        <w:rPr>
          <w:rFonts w:ascii="Times New Roman" w:hAnsi="Times New Roman"/>
          <w:sz w:val="24"/>
          <w:szCs w:val="24"/>
        </w:rPr>
        <w:t>posl</w:t>
      </w:r>
      <w:proofErr w:type="spellEnd"/>
      <w:r>
        <w:rPr>
          <w:rFonts w:ascii="Times New Roman" w:hAnsi="Times New Roman"/>
          <w:sz w:val="24"/>
          <w:szCs w:val="24"/>
        </w:rPr>
        <w:t xml:space="preserve">. Tejc předložil </w:t>
      </w:r>
      <w:r w:rsidRPr="001D11DE">
        <w:rPr>
          <w:rFonts w:ascii="Times New Roman" w:hAnsi="Times New Roman"/>
          <w:sz w:val="24"/>
          <w:szCs w:val="24"/>
        </w:rPr>
        <w:t>návrh programu schůze, který předem obdrželi všichni členové výboru e-mailem. Všichni přítomní poslanci s tímto návrhem vyslovili souhlas. (Z</w:t>
      </w:r>
      <w:r>
        <w:rPr>
          <w:rFonts w:ascii="Times New Roman" w:hAnsi="Times New Roman"/>
          <w:sz w:val="24"/>
          <w:szCs w:val="24"/>
        </w:rPr>
        <w:t xml:space="preserve"> 12 přítomných poslanců 12 </w:t>
      </w:r>
      <w:r w:rsidRPr="001D11DE">
        <w:rPr>
          <w:rFonts w:ascii="Times New Roman" w:hAnsi="Times New Roman"/>
          <w:sz w:val="24"/>
          <w:szCs w:val="24"/>
        </w:rPr>
        <w:t xml:space="preserve">hlasovalo pro).  </w:t>
      </w:r>
    </w:p>
    <w:p w:rsidR="00F22A6D" w:rsidRDefault="00F22A6D" w:rsidP="006612DF">
      <w:pPr>
        <w:jc w:val="both"/>
        <w:rPr>
          <w:rFonts w:ascii="Times New Roman" w:hAnsi="Times New Roman"/>
          <w:sz w:val="24"/>
          <w:szCs w:val="24"/>
        </w:rPr>
      </w:pPr>
    </w:p>
    <w:p w:rsidR="00F22A6D" w:rsidRDefault="00F22A6D" w:rsidP="00F22A6D">
      <w:pPr>
        <w:ind w:left="2832" w:hanging="2832"/>
        <w:jc w:val="both"/>
        <w:rPr>
          <w:rFonts w:ascii="Times New Roman" w:hAnsi="Times New Roman"/>
          <w:b/>
          <w:sz w:val="24"/>
          <w:szCs w:val="24"/>
        </w:rPr>
      </w:pPr>
      <w:r w:rsidRPr="00F22A6D">
        <w:rPr>
          <w:rFonts w:ascii="Times New Roman" w:hAnsi="Times New Roman"/>
          <w:b/>
          <w:sz w:val="24"/>
          <w:szCs w:val="24"/>
          <w:u w:val="single"/>
        </w:rPr>
        <w:t>K bodu 2:</w:t>
      </w:r>
      <w:r w:rsidRPr="00F22A6D">
        <w:rPr>
          <w:rFonts w:ascii="Times New Roman" w:hAnsi="Times New Roman"/>
          <w:sz w:val="24"/>
          <w:szCs w:val="24"/>
        </w:rPr>
        <w:t xml:space="preserve"> </w:t>
      </w:r>
      <w:r>
        <w:rPr>
          <w:rFonts w:ascii="Times New Roman" w:hAnsi="Times New Roman"/>
          <w:sz w:val="24"/>
          <w:szCs w:val="24"/>
        </w:rPr>
        <w:tab/>
      </w:r>
      <w:r w:rsidRPr="00F22A6D">
        <w:rPr>
          <w:rFonts w:ascii="Times New Roman" w:hAnsi="Times New Roman"/>
          <w:b/>
          <w:sz w:val="24"/>
          <w:szCs w:val="24"/>
        </w:rPr>
        <w:t xml:space="preserve">Vládní návrh, </w:t>
      </w:r>
      <w:r w:rsidRPr="00F22A6D">
        <w:rPr>
          <w:rFonts w:ascii="Times New Roman" w:hAnsi="Times New Roman"/>
          <w:b/>
          <w:bCs/>
          <w:sz w:val="24"/>
          <w:szCs w:val="24"/>
        </w:rPr>
        <w:t xml:space="preserve">kterým se mění zákon č. 121/2000 Sb., o právu autorském, o právech souvisejících s právem autorským a o změně některých zákonů (autorský zákon), ve znění pozdějších předpisů </w:t>
      </w:r>
      <w:r w:rsidRPr="00F22A6D">
        <w:rPr>
          <w:rFonts w:ascii="Times New Roman" w:hAnsi="Times New Roman"/>
          <w:b/>
          <w:sz w:val="24"/>
          <w:szCs w:val="24"/>
        </w:rPr>
        <w:t>(tisk 724)</w:t>
      </w:r>
    </w:p>
    <w:p w:rsidR="004E2DAA" w:rsidRDefault="004E2DAA" w:rsidP="00F22A6D">
      <w:pPr>
        <w:ind w:left="2832" w:hanging="2832"/>
        <w:jc w:val="both"/>
        <w:rPr>
          <w:rFonts w:ascii="Times New Roman" w:hAnsi="Times New Roman"/>
          <w:b/>
          <w:sz w:val="24"/>
          <w:szCs w:val="24"/>
        </w:rPr>
      </w:pPr>
    </w:p>
    <w:p w:rsidR="004E2DAA" w:rsidRDefault="004E2DAA" w:rsidP="004E2DAA">
      <w:pPr>
        <w:jc w:val="both"/>
        <w:rPr>
          <w:rFonts w:ascii="Times New Roman" w:hAnsi="Times New Roman"/>
          <w:sz w:val="24"/>
          <w:szCs w:val="24"/>
        </w:rPr>
      </w:pPr>
      <w:r>
        <w:rPr>
          <w:rFonts w:ascii="Times New Roman" w:hAnsi="Times New Roman"/>
          <w:b/>
          <w:sz w:val="24"/>
          <w:szCs w:val="24"/>
        </w:rPr>
        <w:tab/>
      </w:r>
      <w:r w:rsidRPr="004E2DAA">
        <w:rPr>
          <w:rFonts w:ascii="Times New Roman" w:hAnsi="Times New Roman"/>
          <w:sz w:val="24"/>
          <w:szCs w:val="24"/>
        </w:rPr>
        <w:t xml:space="preserve">Předseda výboru </w:t>
      </w:r>
      <w:proofErr w:type="spellStart"/>
      <w:r w:rsidRPr="004E2DAA">
        <w:rPr>
          <w:rFonts w:ascii="Times New Roman" w:hAnsi="Times New Roman"/>
          <w:sz w:val="24"/>
          <w:szCs w:val="24"/>
        </w:rPr>
        <w:t>posl</w:t>
      </w:r>
      <w:proofErr w:type="spellEnd"/>
      <w:r w:rsidRPr="004E2DAA">
        <w:rPr>
          <w:rFonts w:ascii="Times New Roman" w:hAnsi="Times New Roman"/>
          <w:sz w:val="24"/>
          <w:szCs w:val="24"/>
        </w:rPr>
        <w:t xml:space="preserve">. Tejc uvítal náměstkyni ministra </w:t>
      </w:r>
      <w:r>
        <w:rPr>
          <w:rFonts w:ascii="Times New Roman" w:hAnsi="Times New Roman"/>
          <w:sz w:val="24"/>
          <w:szCs w:val="24"/>
        </w:rPr>
        <w:t xml:space="preserve">kultury </w:t>
      </w:r>
      <w:r w:rsidRPr="004E2DAA">
        <w:rPr>
          <w:rFonts w:ascii="Times New Roman" w:hAnsi="Times New Roman"/>
          <w:sz w:val="24"/>
          <w:szCs w:val="24"/>
        </w:rPr>
        <w:t>pro legislativu a mezinárodní vztahy JUDr. Pe</w:t>
      </w:r>
      <w:r w:rsidR="00017705">
        <w:rPr>
          <w:rFonts w:ascii="Times New Roman" w:hAnsi="Times New Roman"/>
          <w:sz w:val="24"/>
          <w:szCs w:val="24"/>
        </w:rPr>
        <w:t xml:space="preserve">tru Smolíkovou, vedoucího </w:t>
      </w:r>
      <w:proofErr w:type="spellStart"/>
      <w:r w:rsidR="00017705">
        <w:rPr>
          <w:rFonts w:ascii="Times New Roman" w:hAnsi="Times New Roman"/>
          <w:sz w:val="24"/>
          <w:szCs w:val="24"/>
        </w:rPr>
        <w:t>sam</w:t>
      </w:r>
      <w:proofErr w:type="spellEnd"/>
      <w:r w:rsidR="00017705">
        <w:rPr>
          <w:rFonts w:ascii="Times New Roman" w:hAnsi="Times New Roman"/>
          <w:sz w:val="24"/>
          <w:szCs w:val="24"/>
        </w:rPr>
        <w:t xml:space="preserve">. odd. </w:t>
      </w:r>
      <w:proofErr w:type="gramStart"/>
      <w:r w:rsidR="00017705">
        <w:rPr>
          <w:rFonts w:ascii="Times New Roman" w:hAnsi="Times New Roman"/>
          <w:sz w:val="24"/>
          <w:szCs w:val="24"/>
        </w:rPr>
        <w:t>autorského</w:t>
      </w:r>
      <w:proofErr w:type="gramEnd"/>
      <w:r w:rsidR="00017705">
        <w:rPr>
          <w:rFonts w:ascii="Times New Roman" w:hAnsi="Times New Roman"/>
          <w:sz w:val="24"/>
          <w:szCs w:val="24"/>
        </w:rPr>
        <w:t xml:space="preserve"> zákona JUDr. Pavla Zemana a pracovnici </w:t>
      </w:r>
      <w:proofErr w:type="spellStart"/>
      <w:r w:rsidR="00017705">
        <w:rPr>
          <w:rFonts w:ascii="Times New Roman" w:hAnsi="Times New Roman"/>
          <w:sz w:val="24"/>
          <w:szCs w:val="24"/>
        </w:rPr>
        <w:t>sam</w:t>
      </w:r>
      <w:proofErr w:type="spellEnd"/>
      <w:r w:rsidR="00017705">
        <w:rPr>
          <w:rFonts w:ascii="Times New Roman" w:hAnsi="Times New Roman"/>
          <w:sz w:val="24"/>
          <w:szCs w:val="24"/>
        </w:rPr>
        <w:t xml:space="preserve">. odd. autorského práva JUDr. Adélu </w:t>
      </w:r>
      <w:proofErr w:type="spellStart"/>
      <w:r w:rsidR="00017705">
        <w:rPr>
          <w:rFonts w:ascii="Times New Roman" w:hAnsi="Times New Roman"/>
          <w:sz w:val="24"/>
          <w:szCs w:val="24"/>
        </w:rPr>
        <w:t>Faladovou</w:t>
      </w:r>
      <w:proofErr w:type="spellEnd"/>
      <w:r w:rsidR="00017705">
        <w:rPr>
          <w:rFonts w:ascii="Times New Roman" w:hAnsi="Times New Roman"/>
          <w:sz w:val="24"/>
          <w:szCs w:val="24"/>
        </w:rPr>
        <w:t xml:space="preserve"> a předal jim slovo.</w:t>
      </w:r>
    </w:p>
    <w:p w:rsidR="008830A2" w:rsidRDefault="004E2DAA" w:rsidP="004E2DAA">
      <w:pPr>
        <w:jc w:val="both"/>
        <w:rPr>
          <w:rFonts w:ascii="Times New Roman" w:hAnsi="Times New Roman"/>
          <w:sz w:val="24"/>
          <w:szCs w:val="24"/>
        </w:rPr>
      </w:pPr>
      <w:r>
        <w:rPr>
          <w:rFonts w:ascii="Times New Roman" w:hAnsi="Times New Roman"/>
          <w:sz w:val="24"/>
          <w:szCs w:val="24"/>
        </w:rPr>
        <w:lastRenderedPageBreak/>
        <w:tab/>
        <w:t>Náměstkyně ministra kultury Smolíková</w:t>
      </w:r>
      <w:r w:rsidR="00017705">
        <w:rPr>
          <w:rFonts w:ascii="Times New Roman" w:hAnsi="Times New Roman"/>
          <w:sz w:val="24"/>
          <w:szCs w:val="24"/>
        </w:rPr>
        <w:t xml:space="preserve"> uvedla, že novela autorského zákona má především za cíl transponov</w:t>
      </w:r>
      <w:r w:rsidR="00B56C48">
        <w:rPr>
          <w:rFonts w:ascii="Times New Roman" w:hAnsi="Times New Roman"/>
          <w:sz w:val="24"/>
          <w:szCs w:val="24"/>
        </w:rPr>
        <w:t>at změnu Směrnice o kolektivní s</w:t>
      </w:r>
      <w:r w:rsidR="00017705">
        <w:rPr>
          <w:rFonts w:ascii="Times New Roman" w:hAnsi="Times New Roman"/>
          <w:sz w:val="24"/>
          <w:szCs w:val="24"/>
        </w:rPr>
        <w:t>právě práv. Kolektivní správci jsou sdružení autorů, případně výkonných umělců, která jsou založena za účelem efektivnější komunikace mezi autory a uživatel</w:t>
      </w:r>
      <w:r w:rsidR="00425F3E">
        <w:rPr>
          <w:rFonts w:ascii="Times New Roman" w:hAnsi="Times New Roman"/>
          <w:sz w:val="24"/>
          <w:szCs w:val="24"/>
        </w:rPr>
        <w:t>i</w:t>
      </w:r>
      <w:r w:rsidR="00017705">
        <w:rPr>
          <w:rFonts w:ascii="Times New Roman" w:hAnsi="Times New Roman"/>
          <w:sz w:val="24"/>
          <w:szCs w:val="24"/>
        </w:rPr>
        <w:t xml:space="preserve"> s cílem dohodnout odměnu pro autory a její zúčtování. Směrnice má za cíl maximálním způsobem tento proces </w:t>
      </w:r>
      <w:proofErr w:type="spellStart"/>
      <w:r w:rsidR="00017705">
        <w:rPr>
          <w:rFonts w:ascii="Times New Roman" w:hAnsi="Times New Roman"/>
          <w:sz w:val="24"/>
          <w:szCs w:val="24"/>
        </w:rPr>
        <w:t>ztransparentnit</w:t>
      </w:r>
      <w:proofErr w:type="spellEnd"/>
      <w:r w:rsidR="00017705">
        <w:rPr>
          <w:rFonts w:ascii="Times New Roman" w:hAnsi="Times New Roman"/>
          <w:sz w:val="24"/>
          <w:szCs w:val="24"/>
        </w:rPr>
        <w:t xml:space="preserve">. </w:t>
      </w:r>
    </w:p>
    <w:p w:rsidR="008830A2" w:rsidRDefault="008830A2" w:rsidP="0022094E">
      <w:pPr>
        <w:jc w:val="both"/>
        <w:rPr>
          <w:rFonts w:ascii="Times New Roman" w:hAnsi="Times New Roman"/>
          <w:sz w:val="24"/>
          <w:szCs w:val="24"/>
          <w:shd w:val="clear" w:color="auto" w:fill="FFFFFF"/>
        </w:rPr>
      </w:pPr>
      <w:r w:rsidRPr="0022094E">
        <w:rPr>
          <w:rFonts w:ascii="Times New Roman" w:hAnsi="Times New Roman"/>
          <w:sz w:val="24"/>
          <w:szCs w:val="24"/>
        </w:rPr>
        <w:tab/>
        <w:t xml:space="preserve">Zpravodaj </w:t>
      </w:r>
      <w:proofErr w:type="spellStart"/>
      <w:r w:rsidR="001732A8">
        <w:rPr>
          <w:rFonts w:ascii="Times New Roman" w:hAnsi="Times New Roman"/>
          <w:sz w:val="24"/>
          <w:szCs w:val="24"/>
        </w:rPr>
        <w:t>posl</w:t>
      </w:r>
      <w:proofErr w:type="spellEnd"/>
      <w:r w:rsidR="001732A8">
        <w:rPr>
          <w:rFonts w:ascii="Times New Roman" w:hAnsi="Times New Roman"/>
          <w:sz w:val="24"/>
          <w:szCs w:val="24"/>
        </w:rPr>
        <w:t xml:space="preserve">. </w:t>
      </w:r>
      <w:r w:rsidRPr="0022094E">
        <w:rPr>
          <w:rFonts w:ascii="Times New Roman" w:hAnsi="Times New Roman"/>
          <w:sz w:val="24"/>
          <w:szCs w:val="24"/>
        </w:rPr>
        <w:t xml:space="preserve">Mgr. Radek Vondráček </w:t>
      </w:r>
      <w:r w:rsidR="0006366E" w:rsidRPr="0022094E">
        <w:rPr>
          <w:rFonts w:ascii="Times New Roman" w:hAnsi="Times New Roman"/>
          <w:sz w:val="24"/>
          <w:szCs w:val="24"/>
        </w:rPr>
        <w:t xml:space="preserve">konstatuje, že </w:t>
      </w:r>
      <w:r w:rsidR="0022094E">
        <w:rPr>
          <w:rFonts w:ascii="Times New Roman" w:hAnsi="Times New Roman"/>
          <w:sz w:val="24"/>
          <w:szCs w:val="24"/>
          <w:shd w:val="clear" w:color="auto" w:fill="FFFFFF"/>
        </w:rPr>
        <w:t>n</w:t>
      </w:r>
      <w:r w:rsidR="0006366E" w:rsidRPr="0022094E">
        <w:rPr>
          <w:rFonts w:ascii="Times New Roman" w:hAnsi="Times New Roman"/>
          <w:sz w:val="24"/>
          <w:szCs w:val="24"/>
          <w:shd w:val="clear" w:color="auto" w:fill="FFFFFF"/>
        </w:rPr>
        <w:t xml:space="preserve">ávrh zákona </w:t>
      </w:r>
      <w:r w:rsidR="0022094E">
        <w:rPr>
          <w:rFonts w:ascii="Times New Roman" w:hAnsi="Times New Roman"/>
          <w:sz w:val="24"/>
          <w:szCs w:val="24"/>
          <w:shd w:val="clear" w:color="auto" w:fill="FFFFFF"/>
        </w:rPr>
        <w:t xml:space="preserve">byl </w:t>
      </w:r>
      <w:r w:rsidR="0006366E" w:rsidRPr="0022094E">
        <w:rPr>
          <w:rFonts w:ascii="Times New Roman" w:hAnsi="Times New Roman"/>
          <w:sz w:val="24"/>
          <w:szCs w:val="24"/>
          <w:shd w:val="clear" w:color="auto" w:fill="FFFFFF"/>
        </w:rPr>
        <w:t>rozeslán poslancům jako tisk</w:t>
      </w:r>
      <w:r w:rsidR="0006366E" w:rsidRPr="0022094E">
        <w:rPr>
          <w:rStyle w:val="apple-converted-space"/>
          <w:rFonts w:ascii="Times New Roman" w:hAnsi="Times New Roman"/>
          <w:color w:val="000000"/>
          <w:sz w:val="24"/>
          <w:szCs w:val="24"/>
          <w:shd w:val="clear" w:color="auto" w:fill="FFFFFF"/>
        </w:rPr>
        <w:t> </w:t>
      </w:r>
      <w:r w:rsidR="0022094E" w:rsidRPr="0022094E">
        <w:rPr>
          <w:rFonts w:ascii="Times New Roman" w:hAnsi="Times New Roman"/>
          <w:bCs/>
          <w:sz w:val="24"/>
          <w:szCs w:val="24"/>
          <w:shd w:val="clear" w:color="auto" w:fill="FFFFFF"/>
        </w:rPr>
        <w:t xml:space="preserve">724 </w:t>
      </w:r>
      <w:r w:rsidR="0006366E" w:rsidRPr="0022094E">
        <w:rPr>
          <w:rFonts w:ascii="Times New Roman" w:hAnsi="Times New Roman"/>
          <w:sz w:val="24"/>
          <w:szCs w:val="24"/>
          <w:shd w:val="clear" w:color="auto" w:fill="FFFFFF"/>
        </w:rPr>
        <w:t>dne 17. 2. 2016</w:t>
      </w:r>
      <w:r w:rsidR="0022094E">
        <w:rPr>
          <w:rFonts w:ascii="Times New Roman" w:hAnsi="Times New Roman"/>
          <w:sz w:val="24"/>
          <w:szCs w:val="24"/>
          <w:shd w:val="clear" w:color="auto" w:fill="FFFFFF"/>
        </w:rPr>
        <w:t xml:space="preserve"> a organizační výbor navrhl výbor pro vědu, vzdělání, kulturu, mládež a tělovýchovu jako garanční. </w:t>
      </w:r>
      <w:r w:rsidR="001732A8">
        <w:rPr>
          <w:rFonts w:ascii="Times New Roman" w:hAnsi="Times New Roman"/>
          <w:sz w:val="24"/>
          <w:szCs w:val="24"/>
          <w:shd w:val="clear" w:color="auto" w:fill="FFFFFF"/>
        </w:rPr>
        <w:t>Dle jeho názoru je především potřeba určit, zda návrh zákona je v souladu s občanským zákoníkem a zároveň uvedl, že podal tři pozměňovací návrhy</w:t>
      </w:r>
      <w:r w:rsidR="00826EEC">
        <w:rPr>
          <w:rFonts w:ascii="Times New Roman" w:hAnsi="Times New Roman"/>
          <w:sz w:val="24"/>
          <w:szCs w:val="24"/>
          <w:shd w:val="clear" w:color="auto" w:fill="FFFFFF"/>
        </w:rPr>
        <w:t xml:space="preserve"> (hrazení odměn kolektivním správcům v souvislosti s přenosem rozhlasového a televizního vysílání, upřesnění úpravy tvorby sazebníků, formulační upřesnění omezení odpovědnosti uživatele)</w:t>
      </w:r>
      <w:r w:rsidR="001732A8">
        <w:rPr>
          <w:rFonts w:ascii="Times New Roman" w:hAnsi="Times New Roman"/>
          <w:sz w:val="24"/>
          <w:szCs w:val="24"/>
          <w:shd w:val="clear" w:color="auto" w:fill="FFFFFF"/>
        </w:rPr>
        <w:t xml:space="preserve"> a 2 pozměňovací návrhy podal </w:t>
      </w:r>
      <w:proofErr w:type="spellStart"/>
      <w:r w:rsidR="001732A8">
        <w:rPr>
          <w:rFonts w:ascii="Times New Roman" w:hAnsi="Times New Roman"/>
          <w:sz w:val="24"/>
          <w:szCs w:val="24"/>
          <w:shd w:val="clear" w:color="auto" w:fill="FFFFFF"/>
        </w:rPr>
        <w:t>posl</w:t>
      </w:r>
      <w:proofErr w:type="spellEnd"/>
      <w:r w:rsidR="001732A8">
        <w:rPr>
          <w:rFonts w:ascii="Times New Roman" w:hAnsi="Times New Roman"/>
          <w:sz w:val="24"/>
          <w:szCs w:val="24"/>
          <w:shd w:val="clear" w:color="auto" w:fill="FFFFFF"/>
        </w:rPr>
        <w:t>. JUDr. Jan Chvojka.</w:t>
      </w:r>
    </w:p>
    <w:p w:rsidR="009A24C3" w:rsidRPr="0022094E" w:rsidRDefault="009A24C3" w:rsidP="0022094E">
      <w:pPr>
        <w:jc w:val="both"/>
        <w:rPr>
          <w:rFonts w:ascii="Times New Roman" w:hAnsi="Times New Roman"/>
          <w:sz w:val="24"/>
          <w:szCs w:val="24"/>
        </w:rPr>
      </w:pPr>
      <w:r>
        <w:rPr>
          <w:rFonts w:ascii="Times New Roman" w:hAnsi="Times New Roman"/>
          <w:sz w:val="24"/>
          <w:szCs w:val="24"/>
          <w:shd w:val="clear" w:color="auto" w:fill="FFFFFF"/>
        </w:rPr>
        <w:tab/>
      </w:r>
      <w:proofErr w:type="spellStart"/>
      <w:r>
        <w:rPr>
          <w:rFonts w:ascii="Times New Roman" w:hAnsi="Times New Roman"/>
          <w:sz w:val="24"/>
          <w:szCs w:val="24"/>
          <w:shd w:val="clear" w:color="auto" w:fill="FFFFFF"/>
        </w:rPr>
        <w:t>Posl</w:t>
      </w:r>
      <w:proofErr w:type="spellEnd"/>
      <w:r>
        <w:rPr>
          <w:rFonts w:ascii="Times New Roman" w:hAnsi="Times New Roman"/>
          <w:sz w:val="24"/>
          <w:szCs w:val="24"/>
          <w:shd w:val="clear" w:color="auto" w:fill="FFFFFF"/>
        </w:rPr>
        <w:t xml:space="preserve">. Chvojka přednesl své dva pozměňovací návrhy. Předmětem prvního pozměňovacího návrhu je upravit působení zástupce uživatele pro jednání vůči kolektivnímu správci. Cílem druhého pozměňovacího návrhu je stanovit jasná pravidla pro autorskoprávní ochranu děl v případech, kdy jsou tato díla sdílena pomocí různých </w:t>
      </w:r>
      <w:proofErr w:type="spellStart"/>
      <w:r>
        <w:rPr>
          <w:rFonts w:ascii="Times New Roman" w:hAnsi="Times New Roman"/>
          <w:sz w:val="24"/>
          <w:szCs w:val="24"/>
          <w:shd w:val="clear" w:color="auto" w:fill="FFFFFF"/>
        </w:rPr>
        <w:t>cloudových</w:t>
      </w:r>
      <w:proofErr w:type="spellEnd"/>
      <w:r>
        <w:rPr>
          <w:rFonts w:ascii="Times New Roman" w:hAnsi="Times New Roman"/>
          <w:sz w:val="24"/>
          <w:szCs w:val="24"/>
          <w:shd w:val="clear" w:color="auto" w:fill="FFFFFF"/>
        </w:rPr>
        <w:t xml:space="preserve"> a obdobných řešení.</w:t>
      </w:r>
    </w:p>
    <w:p w:rsidR="005C6411" w:rsidRDefault="00826EEC" w:rsidP="004E2DAA">
      <w:pPr>
        <w:jc w:val="both"/>
        <w:rPr>
          <w:rFonts w:ascii="Times New Roman" w:hAnsi="Times New Roman"/>
          <w:sz w:val="24"/>
          <w:szCs w:val="24"/>
        </w:rPr>
      </w:pPr>
      <w:r>
        <w:rPr>
          <w:rFonts w:ascii="Times New Roman" w:hAnsi="Times New Roman"/>
          <w:sz w:val="24"/>
          <w:szCs w:val="24"/>
        </w:rPr>
        <w:tab/>
        <w:t>Náměstkyně ministra kultury Smolíková se vyjádřila k podaným pozměňovacím návrhům</w:t>
      </w:r>
      <w:r w:rsidR="00425F3E">
        <w:rPr>
          <w:rFonts w:ascii="Times New Roman" w:hAnsi="Times New Roman"/>
          <w:sz w:val="24"/>
          <w:szCs w:val="24"/>
        </w:rPr>
        <w:t xml:space="preserve"> – neutrální stanoviska k PN </w:t>
      </w:r>
      <w:proofErr w:type="spellStart"/>
      <w:r w:rsidR="00425F3E">
        <w:rPr>
          <w:rFonts w:ascii="Times New Roman" w:hAnsi="Times New Roman"/>
          <w:sz w:val="24"/>
          <w:szCs w:val="24"/>
        </w:rPr>
        <w:t>posl</w:t>
      </w:r>
      <w:proofErr w:type="spellEnd"/>
      <w:r w:rsidR="00425F3E">
        <w:rPr>
          <w:rFonts w:ascii="Times New Roman" w:hAnsi="Times New Roman"/>
          <w:sz w:val="24"/>
          <w:szCs w:val="24"/>
        </w:rPr>
        <w:t xml:space="preserve">. Vondráčka (formulační zpřesnění – soudní ochrana) a k PN </w:t>
      </w:r>
      <w:proofErr w:type="spellStart"/>
      <w:r w:rsidR="00425F3E">
        <w:rPr>
          <w:rFonts w:ascii="Times New Roman" w:hAnsi="Times New Roman"/>
          <w:sz w:val="24"/>
          <w:szCs w:val="24"/>
        </w:rPr>
        <w:t>posl</w:t>
      </w:r>
      <w:proofErr w:type="spellEnd"/>
      <w:r w:rsidR="00425F3E">
        <w:rPr>
          <w:rFonts w:ascii="Times New Roman" w:hAnsi="Times New Roman"/>
          <w:sz w:val="24"/>
          <w:szCs w:val="24"/>
        </w:rPr>
        <w:t xml:space="preserve">. Chvojky (zástupce), </w:t>
      </w:r>
      <w:r w:rsidR="005C6411">
        <w:rPr>
          <w:rFonts w:ascii="Times New Roman" w:hAnsi="Times New Roman"/>
          <w:sz w:val="24"/>
          <w:szCs w:val="24"/>
        </w:rPr>
        <w:t>k ostatním zaujala negativní st</w:t>
      </w:r>
      <w:r w:rsidR="00425F3E">
        <w:rPr>
          <w:rFonts w:ascii="Times New Roman" w:hAnsi="Times New Roman"/>
          <w:sz w:val="24"/>
          <w:szCs w:val="24"/>
        </w:rPr>
        <w:t>anovisko</w:t>
      </w:r>
      <w:r>
        <w:rPr>
          <w:rFonts w:ascii="Times New Roman" w:hAnsi="Times New Roman"/>
          <w:sz w:val="24"/>
          <w:szCs w:val="24"/>
        </w:rPr>
        <w:t>.</w:t>
      </w:r>
    </w:p>
    <w:p w:rsidR="00826EEC" w:rsidRDefault="00826EEC" w:rsidP="004E2DAA">
      <w:pPr>
        <w:jc w:val="both"/>
        <w:rPr>
          <w:rFonts w:ascii="Times New Roman" w:hAnsi="Times New Roman"/>
          <w:sz w:val="24"/>
          <w:szCs w:val="24"/>
        </w:rPr>
      </w:pPr>
      <w:r>
        <w:rPr>
          <w:rFonts w:ascii="Times New Roman" w:hAnsi="Times New Roman"/>
          <w:sz w:val="24"/>
          <w:szCs w:val="24"/>
        </w:rPr>
        <w:tab/>
        <w:t xml:space="preserve">Předseda výboru </w:t>
      </w:r>
      <w:proofErr w:type="spellStart"/>
      <w:r>
        <w:rPr>
          <w:rFonts w:ascii="Times New Roman" w:hAnsi="Times New Roman"/>
          <w:sz w:val="24"/>
          <w:szCs w:val="24"/>
        </w:rPr>
        <w:t>posl</w:t>
      </w:r>
      <w:proofErr w:type="spellEnd"/>
      <w:r>
        <w:rPr>
          <w:rFonts w:ascii="Times New Roman" w:hAnsi="Times New Roman"/>
          <w:sz w:val="24"/>
          <w:szCs w:val="24"/>
        </w:rPr>
        <w:t xml:space="preserve">. Tejc zahájil podrobnou rozpravu, do které se přihlásil </w:t>
      </w:r>
      <w:proofErr w:type="spellStart"/>
      <w:r>
        <w:rPr>
          <w:rFonts w:ascii="Times New Roman" w:hAnsi="Times New Roman"/>
          <w:sz w:val="24"/>
          <w:szCs w:val="24"/>
        </w:rPr>
        <w:t>posl</w:t>
      </w:r>
      <w:proofErr w:type="spellEnd"/>
      <w:r>
        <w:rPr>
          <w:rFonts w:ascii="Times New Roman" w:hAnsi="Times New Roman"/>
          <w:sz w:val="24"/>
          <w:szCs w:val="24"/>
        </w:rPr>
        <w:t xml:space="preserve">. Vondráček a navrhl přerušení projednávání tisku – </w:t>
      </w:r>
      <w:r w:rsidRPr="00826EEC">
        <w:rPr>
          <w:rFonts w:ascii="Times New Roman" w:hAnsi="Times New Roman"/>
          <w:b/>
          <w:sz w:val="24"/>
          <w:szCs w:val="24"/>
        </w:rPr>
        <w:t>návrh nebyl přijat</w:t>
      </w:r>
      <w:r>
        <w:rPr>
          <w:rFonts w:ascii="Times New Roman" w:hAnsi="Times New Roman"/>
          <w:sz w:val="24"/>
          <w:szCs w:val="24"/>
        </w:rPr>
        <w:t xml:space="preserve"> (z 12 přítomných poslanců, 1 hlasoval pro, 3 hlasovali proti a 8 se zdrželo).</w:t>
      </w:r>
    </w:p>
    <w:p w:rsidR="00826EEC" w:rsidRDefault="00515D19" w:rsidP="005C6411">
      <w:pPr>
        <w:spacing w:after="0" w:line="240" w:lineRule="auto"/>
        <w:ind w:firstLine="708"/>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Chvojky (autorskoprávní ochrana)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13</w:t>
      </w:r>
      <w:r w:rsidRPr="003B20B2">
        <w:rPr>
          <w:rFonts w:ascii="Times New Roman" w:hAnsi="Times New Roman"/>
          <w:sz w:val="24"/>
          <w:szCs w:val="24"/>
        </w:rPr>
        <w:t xml:space="preserve"> přítomných poslanců</w:t>
      </w:r>
      <w:r>
        <w:rPr>
          <w:rFonts w:ascii="Times New Roman" w:hAnsi="Times New Roman"/>
          <w:sz w:val="24"/>
          <w:szCs w:val="24"/>
        </w:rPr>
        <w:t>, 3 hlasovali</w:t>
      </w:r>
      <w:r w:rsidRPr="003B20B2">
        <w:rPr>
          <w:rFonts w:ascii="Times New Roman" w:hAnsi="Times New Roman"/>
          <w:sz w:val="24"/>
          <w:szCs w:val="24"/>
        </w:rPr>
        <w:t xml:space="preserve"> pro</w:t>
      </w:r>
      <w:r>
        <w:rPr>
          <w:rFonts w:ascii="Times New Roman" w:hAnsi="Times New Roman"/>
          <w:sz w:val="24"/>
          <w:szCs w:val="24"/>
        </w:rPr>
        <w:t xml:space="preserve"> a 10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w:t>
      </w:r>
    </w:p>
    <w:p w:rsidR="005C6411" w:rsidRDefault="005C6411" w:rsidP="005C6411">
      <w:pPr>
        <w:spacing w:after="0" w:line="240" w:lineRule="auto"/>
        <w:ind w:firstLine="708"/>
        <w:jc w:val="both"/>
        <w:rPr>
          <w:rFonts w:ascii="Times New Roman" w:hAnsi="Times New Roman"/>
          <w:sz w:val="24"/>
          <w:szCs w:val="24"/>
        </w:rPr>
      </w:pPr>
    </w:p>
    <w:p w:rsidR="00515D19" w:rsidRDefault="00515D19" w:rsidP="005C6411">
      <w:pPr>
        <w:spacing w:after="0" w:line="240" w:lineRule="auto"/>
        <w:ind w:firstLine="708"/>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Chvojky (</w:t>
      </w:r>
      <w:r w:rsidR="00425F3E">
        <w:rPr>
          <w:rFonts w:ascii="Times New Roman" w:hAnsi="Times New Roman"/>
          <w:sz w:val="24"/>
          <w:szCs w:val="24"/>
        </w:rPr>
        <w:t>zástupce</w:t>
      </w:r>
      <w:r>
        <w:rPr>
          <w:rFonts w:ascii="Times New Roman" w:hAnsi="Times New Roman"/>
          <w:sz w:val="24"/>
          <w:szCs w:val="24"/>
        </w:rPr>
        <w:t xml:space="preserve">)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13</w:t>
      </w:r>
      <w:r w:rsidRPr="003B20B2">
        <w:rPr>
          <w:rFonts w:ascii="Times New Roman" w:hAnsi="Times New Roman"/>
          <w:sz w:val="24"/>
          <w:szCs w:val="24"/>
        </w:rPr>
        <w:t xml:space="preserve"> přítomných poslanců</w:t>
      </w:r>
      <w:r>
        <w:rPr>
          <w:rFonts w:ascii="Times New Roman" w:hAnsi="Times New Roman"/>
          <w:sz w:val="24"/>
          <w:szCs w:val="24"/>
        </w:rPr>
        <w:t>, 13 hlasovalo</w:t>
      </w:r>
      <w:r w:rsidRPr="003B20B2">
        <w:rPr>
          <w:rFonts w:ascii="Times New Roman" w:hAnsi="Times New Roman"/>
          <w:sz w:val="24"/>
          <w:szCs w:val="24"/>
        </w:rPr>
        <w:t xml:space="preserve"> </w:t>
      </w:r>
      <w:proofErr w:type="gramStart"/>
      <w:r w:rsidRPr="003B20B2">
        <w:rPr>
          <w:rFonts w:ascii="Times New Roman" w:hAnsi="Times New Roman"/>
          <w:sz w:val="24"/>
          <w:szCs w:val="24"/>
        </w:rPr>
        <w:t>pro)</w:t>
      </w:r>
      <w:r>
        <w:rPr>
          <w:rFonts w:ascii="Times New Roman" w:hAnsi="Times New Roman"/>
          <w:sz w:val="24"/>
          <w:szCs w:val="24"/>
        </w:rPr>
        <w:t xml:space="preserve"> (viz</w:t>
      </w:r>
      <w:proofErr w:type="gramEnd"/>
      <w:r>
        <w:rPr>
          <w:rFonts w:ascii="Times New Roman" w:hAnsi="Times New Roman"/>
          <w:sz w:val="24"/>
          <w:szCs w:val="24"/>
        </w:rPr>
        <w:t xml:space="preserve"> příloha č. 2).</w:t>
      </w:r>
    </w:p>
    <w:p w:rsidR="005C6411" w:rsidRDefault="005C6411" w:rsidP="005C6411">
      <w:pPr>
        <w:spacing w:after="0" w:line="240" w:lineRule="auto"/>
        <w:ind w:firstLine="708"/>
        <w:jc w:val="both"/>
        <w:rPr>
          <w:rFonts w:ascii="Times New Roman" w:hAnsi="Times New Roman"/>
          <w:sz w:val="24"/>
          <w:szCs w:val="24"/>
        </w:rPr>
      </w:pPr>
    </w:p>
    <w:p w:rsidR="00515D19" w:rsidRDefault="00515D19" w:rsidP="00515D19">
      <w:pPr>
        <w:spacing w:after="0" w:line="240" w:lineRule="auto"/>
        <w:ind w:firstLine="708"/>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Vondráčka</w:t>
      </w:r>
      <w:r w:rsidR="00FC2FB9">
        <w:rPr>
          <w:rFonts w:ascii="Times New Roman" w:hAnsi="Times New Roman"/>
          <w:sz w:val="24"/>
          <w:szCs w:val="24"/>
        </w:rPr>
        <w:t xml:space="preserve"> (hrazení odměn kolektivním správcům</w:t>
      </w:r>
      <w:r>
        <w:rPr>
          <w:rFonts w:ascii="Times New Roman" w:hAnsi="Times New Roman"/>
          <w:sz w:val="24"/>
          <w:szCs w:val="24"/>
        </w:rPr>
        <w:t xml:space="preserve">)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sidR="00FC2FB9">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13</w:t>
      </w:r>
      <w:r w:rsidRPr="003B20B2">
        <w:rPr>
          <w:rFonts w:ascii="Times New Roman" w:hAnsi="Times New Roman"/>
          <w:sz w:val="24"/>
          <w:szCs w:val="24"/>
        </w:rPr>
        <w:t xml:space="preserve"> přítomných poslanců</w:t>
      </w:r>
      <w:r>
        <w:rPr>
          <w:rFonts w:ascii="Times New Roman" w:hAnsi="Times New Roman"/>
          <w:sz w:val="24"/>
          <w:szCs w:val="24"/>
        </w:rPr>
        <w:t xml:space="preserve">, </w:t>
      </w:r>
      <w:r w:rsidR="00FC2FB9">
        <w:rPr>
          <w:rFonts w:ascii="Times New Roman" w:hAnsi="Times New Roman"/>
          <w:sz w:val="24"/>
          <w:szCs w:val="24"/>
        </w:rPr>
        <w:t>3 hlasovali</w:t>
      </w:r>
      <w:r w:rsidRPr="003B20B2">
        <w:rPr>
          <w:rFonts w:ascii="Times New Roman" w:hAnsi="Times New Roman"/>
          <w:sz w:val="24"/>
          <w:szCs w:val="24"/>
        </w:rPr>
        <w:t xml:space="preserve"> pro</w:t>
      </w:r>
      <w:r w:rsidR="00FC2FB9">
        <w:rPr>
          <w:rFonts w:ascii="Times New Roman" w:hAnsi="Times New Roman"/>
          <w:sz w:val="24"/>
          <w:szCs w:val="24"/>
        </w:rPr>
        <w:t xml:space="preserve">, 2 hlasovali proti a 8 se </w:t>
      </w:r>
      <w:proofErr w:type="gramStart"/>
      <w:r w:rsidR="00FC2FB9">
        <w:rPr>
          <w:rFonts w:ascii="Times New Roman" w:hAnsi="Times New Roman"/>
          <w:sz w:val="24"/>
          <w:szCs w:val="24"/>
        </w:rPr>
        <w:t>zdrželo</w:t>
      </w:r>
      <w:r w:rsidRPr="003B20B2">
        <w:rPr>
          <w:rFonts w:ascii="Times New Roman" w:hAnsi="Times New Roman"/>
          <w:sz w:val="24"/>
          <w:szCs w:val="24"/>
        </w:rPr>
        <w:t>)</w:t>
      </w:r>
      <w:r w:rsidR="00FC2FB9">
        <w:rPr>
          <w:rFonts w:ascii="Times New Roman" w:hAnsi="Times New Roman"/>
          <w:sz w:val="24"/>
          <w:szCs w:val="24"/>
        </w:rPr>
        <w:t xml:space="preserve"> (viz</w:t>
      </w:r>
      <w:proofErr w:type="gramEnd"/>
      <w:r w:rsidR="00FC2FB9">
        <w:rPr>
          <w:rFonts w:ascii="Times New Roman" w:hAnsi="Times New Roman"/>
          <w:sz w:val="24"/>
          <w:szCs w:val="24"/>
        </w:rPr>
        <w:t xml:space="preserve"> příloha č. 3</w:t>
      </w:r>
      <w:r>
        <w:rPr>
          <w:rFonts w:ascii="Times New Roman" w:hAnsi="Times New Roman"/>
          <w:sz w:val="24"/>
          <w:szCs w:val="24"/>
        </w:rPr>
        <w:t>).</w:t>
      </w:r>
    </w:p>
    <w:p w:rsidR="003E1E63" w:rsidRDefault="003E1E63" w:rsidP="00515D19">
      <w:pPr>
        <w:spacing w:after="0" w:line="240" w:lineRule="auto"/>
        <w:ind w:firstLine="708"/>
        <w:jc w:val="both"/>
        <w:rPr>
          <w:rFonts w:ascii="Times New Roman" w:hAnsi="Times New Roman"/>
          <w:sz w:val="24"/>
          <w:szCs w:val="24"/>
        </w:rPr>
      </w:pPr>
    </w:p>
    <w:p w:rsidR="003E1E63" w:rsidRDefault="003E1E63" w:rsidP="003E1E63">
      <w:pPr>
        <w:spacing w:after="0" w:line="240" w:lineRule="auto"/>
        <w:ind w:firstLine="708"/>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Vondráčka (formulační upřesnění omezení odpovědnosti uživatele)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13</w:t>
      </w:r>
      <w:r w:rsidRPr="003B20B2">
        <w:rPr>
          <w:rFonts w:ascii="Times New Roman" w:hAnsi="Times New Roman"/>
          <w:sz w:val="24"/>
          <w:szCs w:val="24"/>
        </w:rPr>
        <w:t xml:space="preserve"> přítomných poslanců</w:t>
      </w:r>
      <w:r>
        <w:rPr>
          <w:rFonts w:ascii="Times New Roman" w:hAnsi="Times New Roman"/>
          <w:sz w:val="24"/>
          <w:szCs w:val="24"/>
        </w:rPr>
        <w:t>, 13 hlasovalo</w:t>
      </w:r>
      <w:r w:rsidRPr="003B20B2">
        <w:rPr>
          <w:rFonts w:ascii="Times New Roman" w:hAnsi="Times New Roman"/>
          <w:sz w:val="24"/>
          <w:szCs w:val="24"/>
        </w:rPr>
        <w:t xml:space="preserve"> </w:t>
      </w:r>
      <w:proofErr w:type="gramStart"/>
      <w:r w:rsidRPr="003B20B2">
        <w:rPr>
          <w:rFonts w:ascii="Times New Roman" w:hAnsi="Times New Roman"/>
          <w:sz w:val="24"/>
          <w:szCs w:val="24"/>
        </w:rPr>
        <w:t>pro)</w:t>
      </w:r>
      <w:r>
        <w:rPr>
          <w:rFonts w:ascii="Times New Roman" w:hAnsi="Times New Roman"/>
          <w:sz w:val="24"/>
          <w:szCs w:val="24"/>
        </w:rPr>
        <w:t xml:space="preserve"> (viz</w:t>
      </w:r>
      <w:proofErr w:type="gramEnd"/>
      <w:r>
        <w:rPr>
          <w:rFonts w:ascii="Times New Roman" w:hAnsi="Times New Roman"/>
          <w:sz w:val="24"/>
          <w:szCs w:val="24"/>
        </w:rPr>
        <w:t xml:space="preserve"> příloha č. 4).</w:t>
      </w:r>
    </w:p>
    <w:p w:rsidR="003E1E63" w:rsidRDefault="003E1E63" w:rsidP="003E1E63">
      <w:pPr>
        <w:spacing w:after="0" w:line="240" w:lineRule="auto"/>
        <w:ind w:firstLine="708"/>
        <w:jc w:val="both"/>
        <w:rPr>
          <w:rFonts w:ascii="Times New Roman" w:hAnsi="Times New Roman"/>
          <w:sz w:val="24"/>
          <w:szCs w:val="24"/>
        </w:rPr>
      </w:pPr>
    </w:p>
    <w:p w:rsidR="00826EEC" w:rsidRDefault="003E1E63" w:rsidP="005C6411">
      <w:pPr>
        <w:spacing w:after="0" w:line="240" w:lineRule="auto"/>
        <w:ind w:firstLine="708"/>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Vondráčka (upřesnění úpravy tvorby sazebníků)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13</w:t>
      </w:r>
      <w:r w:rsidRPr="003B20B2">
        <w:rPr>
          <w:rFonts w:ascii="Times New Roman" w:hAnsi="Times New Roman"/>
          <w:sz w:val="24"/>
          <w:szCs w:val="24"/>
        </w:rPr>
        <w:t xml:space="preserve"> přítomných poslanců</w:t>
      </w:r>
      <w:r>
        <w:rPr>
          <w:rFonts w:ascii="Times New Roman" w:hAnsi="Times New Roman"/>
          <w:sz w:val="24"/>
          <w:szCs w:val="24"/>
        </w:rPr>
        <w:t>, 4 hlasovali</w:t>
      </w:r>
      <w:r w:rsidRPr="003B20B2">
        <w:rPr>
          <w:rFonts w:ascii="Times New Roman" w:hAnsi="Times New Roman"/>
          <w:sz w:val="24"/>
          <w:szCs w:val="24"/>
        </w:rPr>
        <w:t xml:space="preserve"> pro</w:t>
      </w:r>
      <w:r>
        <w:rPr>
          <w:rFonts w:ascii="Times New Roman" w:hAnsi="Times New Roman"/>
          <w:sz w:val="24"/>
          <w:szCs w:val="24"/>
        </w:rPr>
        <w:t xml:space="preserve"> a 9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5).</w:t>
      </w:r>
    </w:p>
    <w:p w:rsidR="005C6411" w:rsidRPr="004E2DAA" w:rsidRDefault="005C6411" w:rsidP="005C6411">
      <w:pPr>
        <w:spacing w:after="0" w:line="240" w:lineRule="auto"/>
        <w:ind w:firstLine="708"/>
        <w:jc w:val="both"/>
        <w:rPr>
          <w:rFonts w:ascii="Times New Roman" w:hAnsi="Times New Roman"/>
          <w:sz w:val="24"/>
          <w:szCs w:val="24"/>
        </w:rPr>
      </w:pPr>
    </w:p>
    <w:p w:rsidR="005C6411" w:rsidRPr="005C6411" w:rsidRDefault="00981B0C" w:rsidP="005C6411">
      <w:pPr>
        <w:pStyle w:val="PS-uvodnodstavec"/>
      </w:pPr>
      <w:r>
        <w:t xml:space="preserve">Po odůvodnění náměstkyně ministra kultury JUDr. Petry Smolíkové, zpravodajské zprávě </w:t>
      </w:r>
      <w:proofErr w:type="spellStart"/>
      <w:r>
        <w:t>posl</w:t>
      </w:r>
      <w:proofErr w:type="spellEnd"/>
      <w:r>
        <w:t xml:space="preserve">. Mgr. Radka Vondráčka a po rozpravě ústavně právní výbor </w:t>
      </w:r>
      <w:r w:rsidRPr="00031780">
        <w:t xml:space="preserve">přijal </w:t>
      </w:r>
      <w:r w:rsidRPr="00981B0C">
        <w:rPr>
          <w:b/>
          <w:u w:val="single"/>
        </w:rPr>
        <w:t>usnesení č. 242</w:t>
      </w:r>
      <w:r w:rsidR="00D733B6">
        <w:t xml:space="preserve"> (viz příloha č. 6</w:t>
      </w:r>
      <w:r>
        <w:t>).</w:t>
      </w:r>
    </w:p>
    <w:p w:rsidR="00BE769B" w:rsidRDefault="00541F2D" w:rsidP="00BE769B">
      <w:pPr>
        <w:spacing w:after="0" w:line="240" w:lineRule="auto"/>
        <w:rPr>
          <w:rFonts w:ascii="Times New Roman" w:hAnsi="Times New Roman"/>
          <w:b/>
          <w:sz w:val="24"/>
          <w:szCs w:val="24"/>
          <w:u w:val="single"/>
        </w:rPr>
      </w:pPr>
      <w:r>
        <w:rPr>
          <w:rFonts w:ascii="Times New Roman" w:hAnsi="Times New Roman"/>
          <w:b/>
          <w:sz w:val="24"/>
          <w:szCs w:val="24"/>
          <w:u w:val="single"/>
        </w:rPr>
        <w:t>K usnesení č. 242 z 13</w:t>
      </w:r>
      <w:r w:rsidR="00BE769B">
        <w:rPr>
          <w:rFonts w:ascii="Times New Roman" w:hAnsi="Times New Roman"/>
          <w:b/>
          <w:sz w:val="24"/>
          <w:szCs w:val="24"/>
          <w:u w:val="single"/>
        </w:rPr>
        <w:t xml:space="preserve"> přítomných poslanců</w:t>
      </w:r>
    </w:p>
    <w:p w:rsidR="00BE769B" w:rsidRDefault="00541F2D" w:rsidP="00BE769B">
      <w:pPr>
        <w:pStyle w:val="Odstavecseseznamem"/>
        <w:widowControl/>
        <w:numPr>
          <w:ilvl w:val="0"/>
          <w:numId w:val="12"/>
        </w:numPr>
        <w:suppressAutoHyphens w:val="0"/>
        <w:autoSpaceDN/>
        <w:textAlignment w:val="auto"/>
        <w:rPr>
          <w:szCs w:val="24"/>
        </w:rPr>
      </w:pPr>
      <w:r>
        <w:rPr>
          <w:szCs w:val="24"/>
        </w:rPr>
        <w:t>13</w:t>
      </w:r>
      <w:r w:rsidR="00BE769B">
        <w:rPr>
          <w:szCs w:val="24"/>
        </w:rPr>
        <w:t xml:space="preserve"> hlasovalo pro – </w:t>
      </w:r>
      <w:proofErr w:type="spellStart"/>
      <w:r w:rsidR="00BE769B">
        <w:rPr>
          <w:szCs w:val="24"/>
        </w:rPr>
        <w:t>Golasowská</w:t>
      </w:r>
      <w:proofErr w:type="spellEnd"/>
      <w:r w:rsidR="00BE769B">
        <w:rPr>
          <w:szCs w:val="24"/>
        </w:rPr>
        <w:t>,</w:t>
      </w:r>
      <w:r w:rsidR="00F24062">
        <w:rPr>
          <w:szCs w:val="24"/>
        </w:rPr>
        <w:t xml:space="preserve"> Plíšek,</w:t>
      </w:r>
      <w:r w:rsidR="00BE769B">
        <w:rPr>
          <w:szCs w:val="24"/>
        </w:rPr>
        <w:t xml:space="preserve"> Farský,</w:t>
      </w:r>
      <w:r w:rsidR="00F24062">
        <w:rPr>
          <w:szCs w:val="24"/>
        </w:rPr>
        <w:t xml:space="preserve"> Blažek,</w:t>
      </w:r>
      <w:r w:rsidR="00BE769B">
        <w:rPr>
          <w:szCs w:val="24"/>
        </w:rPr>
        <w:t xml:space="preserve"> Tejc, </w:t>
      </w:r>
      <w:r w:rsidR="00F24062">
        <w:rPr>
          <w:szCs w:val="24"/>
        </w:rPr>
        <w:t xml:space="preserve">Benešová, </w:t>
      </w:r>
      <w:r w:rsidR="00BE769B">
        <w:rPr>
          <w:szCs w:val="24"/>
        </w:rPr>
        <w:t>Vondráček,</w:t>
      </w:r>
      <w:r w:rsidR="00F24062">
        <w:rPr>
          <w:szCs w:val="24"/>
        </w:rPr>
        <w:t xml:space="preserve"> </w:t>
      </w:r>
      <w:r w:rsidR="00BE769B">
        <w:rPr>
          <w:szCs w:val="24"/>
        </w:rPr>
        <w:t>Schwarz, Komárek, Chvojka, Wernerová, Borka, Ondráček</w:t>
      </w:r>
    </w:p>
    <w:p w:rsidR="00F22A6D" w:rsidRDefault="00F22A6D" w:rsidP="00F22A6D">
      <w:pPr>
        <w:ind w:left="2832" w:hanging="2832"/>
        <w:jc w:val="both"/>
        <w:rPr>
          <w:b/>
          <w:bCs/>
          <w:szCs w:val="24"/>
        </w:rPr>
      </w:pPr>
    </w:p>
    <w:p w:rsidR="00171DEA" w:rsidRDefault="00171DEA" w:rsidP="00F22A6D">
      <w:pPr>
        <w:ind w:left="2832" w:hanging="2832"/>
        <w:jc w:val="both"/>
        <w:rPr>
          <w:b/>
          <w:bCs/>
          <w:szCs w:val="24"/>
        </w:rPr>
      </w:pPr>
    </w:p>
    <w:p w:rsidR="00F22A6D" w:rsidRDefault="00F22A6D" w:rsidP="00F22A6D">
      <w:pPr>
        <w:ind w:left="2832" w:hanging="2832"/>
        <w:jc w:val="both"/>
        <w:rPr>
          <w:rFonts w:ascii="Times New Roman" w:hAnsi="Times New Roman"/>
          <w:b/>
          <w:sz w:val="24"/>
          <w:szCs w:val="24"/>
        </w:rPr>
      </w:pPr>
      <w:r w:rsidRPr="00F22A6D">
        <w:rPr>
          <w:rFonts w:ascii="Times New Roman" w:hAnsi="Times New Roman"/>
          <w:b/>
          <w:bCs/>
          <w:sz w:val="24"/>
          <w:szCs w:val="24"/>
          <w:u w:val="single"/>
        </w:rPr>
        <w:t>K bodu 3:</w:t>
      </w:r>
      <w:r w:rsidRPr="00F22A6D">
        <w:rPr>
          <w:rFonts w:ascii="Times New Roman" w:hAnsi="Times New Roman"/>
          <w:b/>
          <w:sz w:val="24"/>
          <w:szCs w:val="24"/>
        </w:rPr>
        <w:t xml:space="preserve"> </w:t>
      </w:r>
      <w:r>
        <w:rPr>
          <w:rFonts w:ascii="Times New Roman" w:hAnsi="Times New Roman"/>
          <w:b/>
          <w:sz w:val="24"/>
          <w:szCs w:val="24"/>
        </w:rPr>
        <w:tab/>
      </w:r>
      <w:r w:rsidRPr="00F22A6D">
        <w:rPr>
          <w:rFonts w:ascii="Times New Roman" w:hAnsi="Times New Roman"/>
          <w:b/>
          <w:sz w:val="24"/>
          <w:szCs w:val="24"/>
        </w:rPr>
        <w:t>Vládní návrh zákona, kterým se mění zákon č. 104/2013 Sb., o mezinárodní justiční spolupráci ve věcech trestních, ve znění pozdějších předpisů, a další související zákony (tisk 801)</w:t>
      </w:r>
    </w:p>
    <w:p w:rsidR="00F22A6D" w:rsidRDefault="00F22A6D" w:rsidP="00F22A6D">
      <w:pPr>
        <w:ind w:left="2832" w:hanging="2832"/>
        <w:jc w:val="both"/>
        <w:rPr>
          <w:rFonts w:ascii="Times New Roman" w:hAnsi="Times New Roman"/>
          <w:b/>
          <w:sz w:val="24"/>
          <w:szCs w:val="24"/>
          <w:lang w:eastAsia="cs-CZ"/>
        </w:rPr>
      </w:pPr>
    </w:p>
    <w:p w:rsidR="00031780" w:rsidRPr="00A103AB" w:rsidRDefault="00A103AB" w:rsidP="00A103AB">
      <w:pPr>
        <w:ind w:firstLine="708"/>
        <w:jc w:val="both"/>
        <w:rPr>
          <w:rFonts w:ascii="Times New Roman" w:hAnsi="Times New Roman"/>
          <w:sz w:val="24"/>
          <w:szCs w:val="24"/>
          <w:lang w:eastAsia="cs-CZ"/>
        </w:rPr>
      </w:pPr>
      <w:r w:rsidRPr="00A103AB">
        <w:rPr>
          <w:rFonts w:ascii="Times New Roman" w:hAnsi="Times New Roman"/>
          <w:sz w:val="24"/>
          <w:szCs w:val="24"/>
          <w:lang w:eastAsia="cs-CZ"/>
        </w:rPr>
        <w:t xml:space="preserve">Předseda výboru </w:t>
      </w:r>
      <w:proofErr w:type="spellStart"/>
      <w:r w:rsidRPr="00A103AB">
        <w:rPr>
          <w:rFonts w:ascii="Times New Roman" w:hAnsi="Times New Roman"/>
          <w:sz w:val="24"/>
          <w:szCs w:val="24"/>
          <w:lang w:eastAsia="cs-CZ"/>
        </w:rPr>
        <w:t>posl</w:t>
      </w:r>
      <w:proofErr w:type="spellEnd"/>
      <w:r w:rsidRPr="00A103AB">
        <w:rPr>
          <w:rFonts w:ascii="Times New Roman" w:hAnsi="Times New Roman"/>
          <w:sz w:val="24"/>
          <w:szCs w:val="24"/>
          <w:lang w:eastAsia="cs-CZ"/>
        </w:rPr>
        <w:t>. Tejc uvítal ministra spravedlnosti JUDr. Roberta Pelikána, Ph.D. a udělil mu slovo.</w:t>
      </w:r>
    </w:p>
    <w:p w:rsidR="005C6411" w:rsidRDefault="00A103AB" w:rsidP="00A103AB">
      <w:pPr>
        <w:jc w:val="both"/>
        <w:rPr>
          <w:rFonts w:ascii="Times New Roman" w:hAnsi="Times New Roman"/>
          <w:sz w:val="24"/>
          <w:szCs w:val="24"/>
          <w:lang w:eastAsia="cs-CZ"/>
        </w:rPr>
      </w:pPr>
      <w:r w:rsidRPr="00A103AB">
        <w:rPr>
          <w:rFonts w:ascii="Times New Roman" w:hAnsi="Times New Roman"/>
          <w:sz w:val="24"/>
          <w:szCs w:val="24"/>
          <w:lang w:eastAsia="cs-CZ"/>
        </w:rPr>
        <w:tab/>
        <w:t xml:space="preserve">Ministr spravedlnosti Pelikán předal úvodní slovo Mgr. Martinu </w:t>
      </w:r>
      <w:proofErr w:type="spellStart"/>
      <w:r w:rsidRPr="00A103AB">
        <w:rPr>
          <w:rFonts w:ascii="Times New Roman" w:hAnsi="Times New Roman"/>
          <w:sz w:val="24"/>
          <w:szCs w:val="24"/>
          <w:lang w:eastAsia="cs-CZ"/>
        </w:rPr>
        <w:t>Mičkalovi</w:t>
      </w:r>
      <w:proofErr w:type="spellEnd"/>
      <w:r w:rsidRPr="00A103AB">
        <w:rPr>
          <w:rFonts w:ascii="Times New Roman" w:hAnsi="Times New Roman"/>
          <w:sz w:val="24"/>
          <w:szCs w:val="24"/>
          <w:lang w:eastAsia="cs-CZ"/>
        </w:rPr>
        <w:t>, který konstatuje, že se jedná o implementaci směrnice. Směrnice upravuje minimální standardy pro právo na přístup k</w:t>
      </w:r>
      <w:r w:rsidR="005C6411">
        <w:rPr>
          <w:rFonts w:ascii="Times New Roman" w:hAnsi="Times New Roman"/>
          <w:sz w:val="24"/>
          <w:szCs w:val="24"/>
          <w:lang w:eastAsia="cs-CZ"/>
        </w:rPr>
        <w:t> </w:t>
      </w:r>
      <w:r w:rsidRPr="00A103AB">
        <w:rPr>
          <w:rFonts w:ascii="Times New Roman" w:hAnsi="Times New Roman"/>
          <w:sz w:val="24"/>
          <w:szCs w:val="24"/>
          <w:lang w:eastAsia="cs-CZ"/>
        </w:rPr>
        <w:t>obhájci</w:t>
      </w:r>
      <w:r w:rsidR="005C6411">
        <w:rPr>
          <w:rFonts w:ascii="Times New Roman" w:hAnsi="Times New Roman"/>
          <w:sz w:val="24"/>
          <w:szCs w:val="24"/>
          <w:lang w:eastAsia="cs-CZ"/>
        </w:rPr>
        <w:t>.</w:t>
      </w:r>
      <w:r w:rsidR="00171259">
        <w:rPr>
          <w:rFonts w:ascii="Times New Roman" w:hAnsi="Times New Roman"/>
          <w:sz w:val="24"/>
          <w:szCs w:val="24"/>
          <w:lang w:eastAsia="cs-CZ"/>
        </w:rPr>
        <w:tab/>
      </w:r>
    </w:p>
    <w:p w:rsidR="00171259" w:rsidRDefault="00171259" w:rsidP="005C6411">
      <w:pPr>
        <w:ind w:firstLine="708"/>
        <w:jc w:val="both"/>
        <w:rPr>
          <w:rFonts w:ascii="Times New Roman" w:hAnsi="Times New Roman"/>
          <w:sz w:val="24"/>
          <w:szCs w:val="24"/>
          <w:lang w:eastAsia="cs-CZ"/>
        </w:rPr>
      </w:pPr>
      <w:r>
        <w:rPr>
          <w:rFonts w:ascii="Times New Roman" w:hAnsi="Times New Roman"/>
          <w:sz w:val="24"/>
          <w:szCs w:val="24"/>
          <w:lang w:eastAsia="cs-CZ"/>
        </w:rPr>
        <w:t>Zpravodaj Mgr. Jan Farský</w:t>
      </w:r>
      <w:r w:rsidR="00CA79F8">
        <w:rPr>
          <w:rFonts w:ascii="Times New Roman" w:hAnsi="Times New Roman"/>
          <w:sz w:val="24"/>
          <w:szCs w:val="24"/>
          <w:lang w:eastAsia="cs-CZ"/>
        </w:rPr>
        <w:t xml:space="preserve"> pouze zmín</w:t>
      </w:r>
      <w:r w:rsidR="00B53C3B">
        <w:rPr>
          <w:rFonts w:ascii="Times New Roman" w:hAnsi="Times New Roman"/>
          <w:sz w:val="24"/>
          <w:szCs w:val="24"/>
          <w:lang w:eastAsia="cs-CZ"/>
        </w:rPr>
        <w:t>il, že js</w:t>
      </w:r>
      <w:r w:rsidR="00CA79F8">
        <w:rPr>
          <w:rFonts w:ascii="Times New Roman" w:hAnsi="Times New Roman"/>
          <w:sz w:val="24"/>
          <w:szCs w:val="24"/>
          <w:lang w:eastAsia="cs-CZ"/>
        </w:rPr>
        <w:t>m</w:t>
      </w:r>
      <w:r w:rsidR="00B53C3B">
        <w:rPr>
          <w:rFonts w:ascii="Times New Roman" w:hAnsi="Times New Roman"/>
          <w:sz w:val="24"/>
          <w:szCs w:val="24"/>
          <w:lang w:eastAsia="cs-CZ"/>
        </w:rPr>
        <w:t>e</w:t>
      </w:r>
      <w:r w:rsidR="00CA79F8">
        <w:rPr>
          <w:rFonts w:ascii="Times New Roman" w:hAnsi="Times New Roman"/>
          <w:sz w:val="24"/>
          <w:szCs w:val="24"/>
          <w:lang w:eastAsia="cs-CZ"/>
        </w:rPr>
        <w:t xml:space="preserve"> jako výbor garanční a že doposud nebyly podány žádné pozměňovací návrhy.</w:t>
      </w:r>
      <w:r>
        <w:rPr>
          <w:rFonts w:ascii="Times New Roman" w:hAnsi="Times New Roman"/>
          <w:sz w:val="24"/>
          <w:szCs w:val="24"/>
          <w:lang w:eastAsia="cs-CZ"/>
        </w:rPr>
        <w:t xml:space="preserve"> </w:t>
      </w:r>
    </w:p>
    <w:p w:rsidR="00171259" w:rsidRPr="00A103AB" w:rsidRDefault="00171259" w:rsidP="00A103AB">
      <w:pPr>
        <w:jc w:val="both"/>
        <w:rPr>
          <w:rFonts w:ascii="Times New Roman" w:hAnsi="Times New Roman"/>
          <w:sz w:val="24"/>
          <w:szCs w:val="24"/>
          <w:lang w:eastAsia="cs-CZ"/>
        </w:rPr>
      </w:pPr>
      <w:r>
        <w:rPr>
          <w:rFonts w:ascii="Times New Roman" w:hAnsi="Times New Roman"/>
          <w:sz w:val="24"/>
          <w:szCs w:val="24"/>
          <w:lang w:eastAsia="cs-CZ"/>
        </w:rPr>
        <w:tab/>
        <w:t xml:space="preserve">Předseda výboru </w:t>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Tejc otevřel podrobnou rozpravu, jelikož se do ní nikdo nepřihlásil</w:t>
      </w:r>
      <w:r w:rsidR="00C921CC">
        <w:rPr>
          <w:rFonts w:ascii="Times New Roman" w:hAnsi="Times New Roman"/>
          <w:sz w:val="24"/>
          <w:szCs w:val="24"/>
          <w:lang w:eastAsia="cs-CZ"/>
        </w:rPr>
        <w:t>,</w:t>
      </w:r>
      <w:r>
        <w:rPr>
          <w:rFonts w:ascii="Times New Roman" w:hAnsi="Times New Roman"/>
          <w:sz w:val="24"/>
          <w:szCs w:val="24"/>
          <w:lang w:eastAsia="cs-CZ"/>
        </w:rPr>
        <w:t xml:space="preserve"> podrobnou rozpravu uzavřel a nechal hlasovat o návrhu zákona jako celku.</w:t>
      </w:r>
    </w:p>
    <w:p w:rsidR="00031780" w:rsidRDefault="00031780" w:rsidP="00031780">
      <w:pPr>
        <w:pStyle w:val="PS-uvodnodstavec"/>
      </w:pPr>
      <w:r>
        <w:t xml:space="preserve">Po odůvodnění ministra spravedlnosti JUDr. Roberta Pelikána, Ph.D., zpravodajské zprávě </w:t>
      </w:r>
      <w:proofErr w:type="spellStart"/>
      <w:r>
        <w:t>posl</w:t>
      </w:r>
      <w:proofErr w:type="spellEnd"/>
      <w:r>
        <w:t xml:space="preserve">. Mgr. Jana Farského a po rozpravě ústavně právní výbor přijal </w:t>
      </w:r>
      <w:r w:rsidRPr="00031780">
        <w:rPr>
          <w:b/>
          <w:u w:val="single"/>
        </w:rPr>
        <w:t>usnesení č. 243</w:t>
      </w:r>
      <w:r w:rsidR="00504C50">
        <w:t xml:space="preserve"> (viz příloha č. 7</w:t>
      </w:r>
      <w:r>
        <w:t>)</w:t>
      </w:r>
      <w:r w:rsidR="006157F9">
        <w:t>.</w:t>
      </w:r>
    </w:p>
    <w:p w:rsidR="00031780" w:rsidRDefault="00031780" w:rsidP="00031780">
      <w:pPr>
        <w:spacing w:after="0" w:line="240" w:lineRule="auto"/>
        <w:rPr>
          <w:rFonts w:ascii="Times New Roman" w:hAnsi="Times New Roman"/>
          <w:b/>
          <w:sz w:val="24"/>
          <w:szCs w:val="24"/>
          <w:u w:val="single"/>
        </w:rPr>
      </w:pPr>
      <w:r>
        <w:rPr>
          <w:rFonts w:ascii="Times New Roman" w:hAnsi="Times New Roman"/>
          <w:b/>
          <w:sz w:val="24"/>
          <w:szCs w:val="24"/>
          <w:u w:val="single"/>
        </w:rPr>
        <w:t>K usnesení č. 243 z 13 přítomných poslanců</w:t>
      </w:r>
    </w:p>
    <w:p w:rsidR="00031780" w:rsidRDefault="00031780" w:rsidP="00031780">
      <w:pPr>
        <w:pStyle w:val="Odstavecseseznamem"/>
        <w:widowControl/>
        <w:numPr>
          <w:ilvl w:val="0"/>
          <w:numId w:val="12"/>
        </w:numPr>
        <w:suppressAutoHyphens w:val="0"/>
        <w:autoSpaceDN/>
        <w:textAlignment w:val="auto"/>
        <w:rPr>
          <w:szCs w:val="24"/>
        </w:rPr>
      </w:pPr>
      <w:r>
        <w:rPr>
          <w:szCs w:val="24"/>
        </w:rPr>
        <w:t xml:space="preserve">13 hlasovalo pro – </w:t>
      </w:r>
      <w:proofErr w:type="spellStart"/>
      <w:r>
        <w:rPr>
          <w:szCs w:val="24"/>
        </w:rPr>
        <w:t>Golasowská</w:t>
      </w:r>
      <w:proofErr w:type="spellEnd"/>
      <w:r>
        <w:rPr>
          <w:szCs w:val="24"/>
        </w:rPr>
        <w:t>, Plíšek, Farský, Blažek, Tejc, Benešová, Grospič, Vondráček, Schwarz, Komárek, Wernerová, Borka, Ondráček</w:t>
      </w:r>
    </w:p>
    <w:p w:rsidR="00031780" w:rsidRDefault="00031780" w:rsidP="00F22A6D">
      <w:pPr>
        <w:ind w:left="2832" w:hanging="2832"/>
        <w:jc w:val="both"/>
        <w:rPr>
          <w:rFonts w:ascii="Times New Roman" w:hAnsi="Times New Roman"/>
          <w:b/>
          <w:sz w:val="24"/>
          <w:szCs w:val="24"/>
          <w:lang w:eastAsia="cs-CZ"/>
        </w:rPr>
      </w:pPr>
    </w:p>
    <w:p w:rsidR="002C13D3" w:rsidRDefault="002C13D3" w:rsidP="00F22A6D">
      <w:pPr>
        <w:ind w:left="2832" w:hanging="2832"/>
        <w:jc w:val="both"/>
        <w:rPr>
          <w:rFonts w:ascii="Times New Roman" w:hAnsi="Times New Roman"/>
          <w:b/>
          <w:sz w:val="24"/>
          <w:szCs w:val="24"/>
          <w:lang w:eastAsia="cs-CZ"/>
        </w:rPr>
      </w:pPr>
    </w:p>
    <w:p w:rsidR="00F22A6D" w:rsidRDefault="00F22A6D" w:rsidP="00F22A6D">
      <w:pPr>
        <w:ind w:left="2832" w:hanging="2832"/>
        <w:rPr>
          <w:rFonts w:ascii="Times New Roman" w:hAnsi="Times New Roman"/>
          <w:b/>
          <w:sz w:val="24"/>
          <w:szCs w:val="24"/>
        </w:rPr>
      </w:pPr>
      <w:r w:rsidRPr="00F22A6D">
        <w:rPr>
          <w:rFonts w:ascii="Times New Roman" w:hAnsi="Times New Roman"/>
          <w:b/>
          <w:sz w:val="24"/>
          <w:szCs w:val="24"/>
          <w:u w:val="single"/>
          <w:lang w:eastAsia="cs-CZ"/>
        </w:rPr>
        <w:t>K bodu 4:</w:t>
      </w:r>
      <w:r w:rsidRPr="00F22A6D">
        <w:rPr>
          <w:rFonts w:ascii="Times New Roman" w:hAnsi="Times New Roman"/>
          <w:b/>
          <w:sz w:val="24"/>
          <w:szCs w:val="24"/>
        </w:rPr>
        <w:t xml:space="preserve"> </w:t>
      </w:r>
      <w:r>
        <w:rPr>
          <w:rFonts w:ascii="Times New Roman" w:hAnsi="Times New Roman"/>
          <w:b/>
          <w:sz w:val="24"/>
          <w:szCs w:val="24"/>
        </w:rPr>
        <w:tab/>
      </w:r>
      <w:r w:rsidRPr="00F22A6D">
        <w:rPr>
          <w:rFonts w:ascii="Times New Roman" w:hAnsi="Times New Roman"/>
          <w:b/>
          <w:sz w:val="24"/>
          <w:szCs w:val="24"/>
        </w:rPr>
        <w:t>Vládní návrh zákona, kterým se mění zákon č. 89/2012 Sb., občanský zákoník, a další související zákony (tisk 642)</w:t>
      </w:r>
    </w:p>
    <w:p w:rsidR="0063728A" w:rsidRDefault="0063728A" w:rsidP="00F22A6D">
      <w:pPr>
        <w:ind w:left="2832" w:hanging="2832"/>
        <w:rPr>
          <w:rFonts w:ascii="Times New Roman" w:hAnsi="Times New Roman"/>
          <w:b/>
          <w:sz w:val="24"/>
          <w:szCs w:val="24"/>
        </w:rPr>
      </w:pPr>
    </w:p>
    <w:p w:rsidR="0063728A" w:rsidRDefault="005457A5" w:rsidP="005457A5">
      <w:pPr>
        <w:ind w:firstLine="708"/>
        <w:jc w:val="both"/>
        <w:rPr>
          <w:rFonts w:ascii="Times New Roman" w:hAnsi="Times New Roman"/>
          <w:sz w:val="24"/>
          <w:szCs w:val="24"/>
        </w:rPr>
      </w:pPr>
      <w:r w:rsidRPr="005457A5">
        <w:rPr>
          <w:rFonts w:ascii="Times New Roman" w:hAnsi="Times New Roman"/>
          <w:sz w:val="24"/>
          <w:szCs w:val="24"/>
        </w:rPr>
        <w:t xml:space="preserve">Předseda výboru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Tejc připomněl, že tento návrh zákona byl na přechozí schůzi přerušen po rozpravě, tudíž je potřeba dokončit rozpravu podrobnou a představil všechny podané pozměňovací návrhy.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Chvojky (předkupní právo),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Válkové (sladění aplikační praxe ve vztahu k pracovněprávním normám a civilnímu procesu),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Válkové (ústavní výchova dítěte),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Ondráčka (liniové stavby),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Maxové (úroky z výživného a zlepšení možnosti je získání od povinné osoby) – osvojeno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Vondráčkem,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Bendy (zákaz uzavření smlouvy s dítětem před dokončením povinné školní docházky a alternativy) – osvojeno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Blažkem,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Tejce (byty zvláštního určení</w:t>
      </w:r>
      <w:r w:rsidR="008F15B6">
        <w:rPr>
          <w:rFonts w:ascii="Times New Roman" w:hAnsi="Times New Roman"/>
          <w:sz w:val="24"/>
          <w:szCs w:val="24"/>
        </w:rPr>
        <w:t xml:space="preserve"> – varianty 12 měsíců, 9 měsíců</w:t>
      </w:r>
      <w:r w:rsidR="005F24A8">
        <w:rPr>
          <w:rFonts w:ascii="Times New Roman" w:hAnsi="Times New Roman"/>
          <w:sz w:val="24"/>
          <w:szCs w:val="24"/>
        </w:rPr>
        <w:t>,</w:t>
      </w:r>
      <w:r w:rsidR="008F15B6">
        <w:rPr>
          <w:rFonts w:ascii="Times New Roman" w:hAnsi="Times New Roman"/>
          <w:sz w:val="24"/>
          <w:szCs w:val="24"/>
        </w:rPr>
        <w:t xml:space="preserve"> 6 měsíců</w:t>
      </w:r>
      <w:r w:rsidRPr="005457A5">
        <w:rPr>
          <w:rFonts w:ascii="Times New Roman" w:hAnsi="Times New Roman"/>
          <w:sz w:val="24"/>
          <w:szCs w:val="24"/>
        </w:rPr>
        <w:t xml:space="preserve">),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Tejce (posílení práv spotřebitelů při uzavření smluv v dočasném ubytování),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Vondráčka (legislativně technické úpravy od Ministerstva spravedlnosti), PN od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xml:space="preserve">. Zavadila (evidence odborových organizací) – osvojen </w:t>
      </w:r>
      <w:proofErr w:type="spellStart"/>
      <w:r w:rsidRPr="005457A5">
        <w:rPr>
          <w:rFonts w:ascii="Times New Roman" w:hAnsi="Times New Roman"/>
          <w:sz w:val="24"/>
          <w:szCs w:val="24"/>
        </w:rPr>
        <w:t>posl</w:t>
      </w:r>
      <w:proofErr w:type="spellEnd"/>
      <w:r w:rsidRPr="005457A5">
        <w:rPr>
          <w:rFonts w:ascii="Times New Roman" w:hAnsi="Times New Roman"/>
          <w:sz w:val="24"/>
          <w:szCs w:val="24"/>
        </w:rPr>
        <w:t>. Tejcem a PN od legislativního odboru Poslanecké sněmovny (legislativně technický).</w:t>
      </w:r>
    </w:p>
    <w:p w:rsidR="00381CA8" w:rsidRDefault="00381CA8" w:rsidP="005457A5">
      <w:pPr>
        <w:ind w:firstLine="708"/>
        <w:jc w:val="both"/>
        <w:rPr>
          <w:rFonts w:ascii="Times New Roman" w:hAnsi="Times New Roman"/>
          <w:sz w:val="24"/>
          <w:szCs w:val="24"/>
        </w:rPr>
      </w:pPr>
      <w:proofErr w:type="spellStart"/>
      <w:r>
        <w:rPr>
          <w:rFonts w:ascii="Times New Roman" w:hAnsi="Times New Roman"/>
          <w:sz w:val="24"/>
          <w:szCs w:val="24"/>
        </w:rPr>
        <w:t>Posl</w:t>
      </w:r>
      <w:proofErr w:type="spellEnd"/>
      <w:r>
        <w:rPr>
          <w:rFonts w:ascii="Times New Roman" w:hAnsi="Times New Roman"/>
          <w:sz w:val="24"/>
          <w:szCs w:val="24"/>
        </w:rPr>
        <w:t>. JUDr. Stanislav Grospič navrhl přerušit projednávání tisku po rozpravě a dát prostor na seznámení s pozměňovacími návrhy. Návrh nebyl přijat (Z 14 přítomných poslanců, 6 hlasovalo pro a 8 se zdrželo).</w:t>
      </w:r>
    </w:p>
    <w:p w:rsidR="006E01E3" w:rsidRDefault="006E01E3" w:rsidP="00E66EC6">
      <w:pPr>
        <w:ind w:firstLine="708"/>
        <w:jc w:val="both"/>
        <w:rPr>
          <w:rFonts w:ascii="Times New Roman" w:hAnsi="Times New Roman"/>
          <w:sz w:val="24"/>
          <w:szCs w:val="24"/>
        </w:rPr>
      </w:pPr>
    </w:p>
    <w:p w:rsidR="00381CA8" w:rsidRDefault="0097534C" w:rsidP="00E66EC6">
      <w:pPr>
        <w:ind w:firstLine="708"/>
        <w:jc w:val="both"/>
        <w:rPr>
          <w:rFonts w:ascii="Times New Roman" w:hAnsi="Times New Roman"/>
          <w:sz w:val="24"/>
          <w:szCs w:val="24"/>
        </w:rPr>
      </w:pPr>
      <w:r>
        <w:rPr>
          <w:rFonts w:ascii="Times New Roman" w:hAnsi="Times New Roman"/>
          <w:sz w:val="24"/>
          <w:szCs w:val="24"/>
        </w:rPr>
        <w:t xml:space="preserve">Předseda výboru </w:t>
      </w:r>
      <w:proofErr w:type="spellStart"/>
      <w:r>
        <w:rPr>
          <w:rFonts w:ascii="Times New Roman" w:hAnsi="Times New Roman"/>
          <w:sz w:val="24"/>
          <w:szCs w:val="24"/>
        </w:rPr>
        <w:t>posl</w:t>
      </w:r>
      <w:proofErr w:type="spellEnd"/>
      <w:r>
        <w:rPr>
          <w:rFonts w:ascii="Times New Roman" w:hAnsi="Times New Roman"/>
          <w:sz w:val="24"/>
          <w:szCs w:val="24"/>
        </w:rPr>
        <w:t>. Tejc zahájil hlasování o pozměňovacích návrzích.</w:t>
      </w:r>
    </w:p>
    <w:p w:rsidR="0097534C" w:rsidRDefault="0097534C"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Chvojky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16</w:t>
      </w:r>
      <w:r w:rsidRPr="003B20B2">
        <w:rPr>
          <w:rFonts w:ascii="Times New Roman" w:hAnsi="Times New Roman"/>
          <w:sz w:val="24"/>
          <w:szCs w:val="24"/>
        </w:rPr>
        <w:t xml:space="preserve"> přítomných poslanců</w:t>
      </w:r>
      <w:r>
        <w:rPr>
          <w:rFonts w:ascii="Times New Roman" w:hAnsi="Times New Roman"/>
          <w:sz w:val="24"/>
          <w:szCs w:val="24"/>
        </w:rPr>
        <w:t>, 13 hlasovalo</w:t>
      </w:r>
      <w:r w:rsidRPr="003B20B2">
        <w:rPr>
          <w:rFonts w:ascii="Times New Roman" w:hAnsi="Times New Roman"/>
          <w:sz w:val="24"/>
          <w:szCs w:val="24"/>
        </w:rPr>
        <w:t xml:space="preserve"> pro</w:t>
      </w:r>
      <w:r>
        <w:rPr>
          <w:rFonts w:ascii="Times New Roman" w:hAnsi="Times New Roman"/>
          <w:sz w:val="24"/>
          <w:szCs w:val="24"/>
        </w:rPr>
        <w:t xml:space="preserve"> a 3 hlasovali </w:t>
      </w:r>
      <w:proofErr w:type="gramStart"/>
      <w:r>
        <w:rPr>
          <w:rFonts w:ascii="Times New Roman" w:hAnsi="Times New Roman"/>
          <w:sz w:val="24"/>
          <w:szCs w:val="24"/>
        </w:rPr>
        <w:t>proti</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8).</w:t>
      </w:r>
    </w:p>
    <w:p w:rsidR="0097534C" w:rsidRDefault="0097534C" w:rsidP="002714CD">
      <w:pPr>
        <w:spacing w:after="0" w:line="240" w:lineRule="auto"/>
        <w:ind w:firstLine="709"/>
        <w:jc w:val="both"/>
        <w:rPr>
          <w:rFonts w:ascii="Times New Roman" w:hAnsi="Times New Roman"/>
          <w:sz w:val="24"/>
          <w:szCs w:val="24"/>
        </w:rPr>
      </w:pPr>
    </w:p>
    <w:p w:rsidR="0097534C" w:rsidRDefault="0097534C"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Válkové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14</w:t>
      </w:r>
      <w:r w:rsidRPr="003B20B2">
        <w:rPr>
          <w:rFonts w:ascii="Times New Roman" w:hAnsi="Times New Roman"/>
          <w:sz w:val="24"/>
          <w:szCs w:val="24"/>
        </w:rPr>
        <w:t xml:space="preserve"> přítomných poslanců</w:t>
      </w:r>
      <w:r>
        <w:rPr>
          <w:rFonts w:ascii="Times New Roman" w:hAnsi="Times New Roman"/>
          <w:sz w:val="24"/>
          <w:szCs w:val="24"/>
        </w:rPr>
        <w:t>, 11 hlasovalo</w:t>
      </w:r>
      <w:r w:rsidRPr="003B20B2">
        <w:rPr>
          <w:rFonts w:ascii="Times New Roman" w:hAnsi="Times New Roman"/>
          <w:sz w:val="24"/>
          <w:szCs w:val="24"/>
        </w:rPr>
        <w:t xml:space="preserve"> pro</w:t>
      </w:r>
      <w:r w:rsidR="00E66EC6">
        <w:rPr>
          <w:rFonts w:ascii="Times New Roman" w:hAnsi="Times New Roman"/>
          <w:sz w:val="24"/>
          <w:szCs w:val="24"/>
        </w:rPr>
        <w:t xml:space="preserve"> a 3 se </w:t>
      </w:r>
      <w:proofErr w:type="gramStart"/>
      <w:r w:rsidR="00E66EC6">
        <w:rPr>
          <w:rFonts w:ascii="Times New Roman" w:hAnsi="Times New Roman"/>
          <w:sz w:val="24"/>
          <w:szCs w:val="24"/>
        </w:rPr>
        <w:t>zdrželi)</w:t>
      </w:r>
      <w:r>
        <w:rPr>
          <w:rFonts w:ascii="Times New Roman" w:hAnsi="Times New Roman"/>
          <w:sz w:val="24"/>
          <w:szCs w:val="24"/>
        </w:rPr>
        <w:t xml:space="preserve"> (viz</w:t>
      </w:r>
      <w:proofErr w:type="gramEnd"/>
      <w:r>
        <w:rPr>
          <w:rFonts w:ascii="Times New Roman" w:hAnsi="Times New Roman"/>
          <w:sz w:val="24"/>
          <w:szCs w:val="24"/>
        </w:rPr>
        <w:t xml:space="preserve"> příloha č. 9).</w:t>
      </w:r>
    </w:p>
    <w:p w:rsidR="0097534C" w:rsidRDefault="0097534C" w:rsidP="002714CD">
      <w:pPr>
        <w:spacing w:after="0" w:line="240" w:lineRule="auto"/>
        <w:ind w:firstLine="709"/>
        <w:jc w:val="both"/>
        <w:rPr>
          <w:rFonts w:ascii="Times New Roman" w:hAnsi="Times New Roman"/>
          <w:sz w:val="24"/>
          <w:szCs w:val="24"/>
        </w:rPr>
      </w:pPr>
    </w:p>
    <w:p w:rsidR="0097534C" w:rsidRDefault="0097534C"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Válkové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14</w:t>
      </w:r>
      <w:r w:rsidRPr="003B20B2">
        <w:rPr>
          <w:rFonts w:ascii="Times New Roman" w:hAnsi="Times New Roman"/>
          <w:sz w:val="24"/>
          <w:szCs w:val="24"/>
        </w:rPr>
        <w:t xml:space="preserve"> přítomných poslanců</w:t>
      </w:r>
      <w:r>
        <w:rPr>
          <w:rFonts w:ascii="Times New Roman" w:hAnsi="Times New Roman"/>
          <w:sz w:val="24"/>
          <w:szCs w:val="24"/>
        </w:rPr>
        <w:t>, 11 hlasovalo</w:t>
      </w:r>
      <w:r w:rsidRPr="003B20B2">
        <w:rPr>
          <w:rFonts w:ascii="Times New Roman" w:hAnsi="Times New Roman"/>
          <w:sz w:val="24"/>
          <w:szCs w:val="24"/>
        </w:rPr>
        <w:t xml:space="preserve"> pro</w:t>
      </w:r>
      <w:r>
        <w:rPr>
          <w:rFonts w:ascii="Times New Roman" w:hAnsi="Times New Roman"/>
          <w:sz w:val="24"/>
          <w:szCs w:val="24"/>
        </w:rPr>
        <w:t xml:space="preserve"> a 3 se </w:t>
      </w:r>
      <w:proofErr w:type="gramStart"/>
      <w:r>
        <w:rPr>
          <w:rFonts w:ascii="Times New Roman" w:hAnsi="Times New Roman"/>
          <w:sz w:val="24"/>
          <w:szCs w:val="24"/>
        </w:rPr>
        <w:t>zdrželi</w:t>
      </w:r>
      <w:r w:rsidRPr="003B20B2">
        <w:rPr>
          <w:rFonts w:ascii="Times New Roman" w:hAnsi="Times New Roman"/>
          <w:sz w:val="24"/>
          <w:szCs w:val="24"/>
        </w:rPr>
        <w:t>)</w:t>
      </w:r>
      <w:r w:rsidR="00E66EC6">
        <w:rPr>
          <w:rFonts w:ascii="Times New Roman" w:hAnsi="Times New Roman"/>
          <w:sz w:val="24"/>
          <w:szCs w:val="24"/>
        </w:rPr>
        <w:t xml:space="preserve"> (viz</w:t>
      </w:r>
      <w:proofErr w:type="gramEnd"/>
      <w:r w:rsidR="00E66EC6">
        <w:rPr>
          <w:rFonts w:ascii="Times New Roman" w:hAnsi="Times New Roman"/>
          <w:sz w:val="24"/>
          <w:szCs w:val="24"/>
        </w:rPr>
        <w:t xml:space="preserve"> příloha č. 10</w:t>
      </w:r>
      <w:r>
        <w:rPr>
          <w:rFonts w:ascii="Times New Roman" w:hAnsi="Times New Roman"/>
          <w:sz w:val="24"/>
          <w:szCs w:val="24"/>
        </w:rPr>
        <w:t>).</w:t>
      </w:r>
    </w:p>
    <w:p w:rsidR="00E66EC6" w:rsidRDefault="00E66EC6" w:rsidP="002714CD">
      <w:pPr>
        <w:spacing w:after="0" w:line="240" w:lineRule="auto"/>
        <w:ind w:firstLine="709"/>
        <w:jc w:val="both"/>
        <w:rPr>
          <w:rFonts w:ascii="Times New Roman" w:hAnsi="Times New Roman"/>
          <w:sz w:val="24"/>
          <w:szCs w:val="24"/>
        </w:rPr>
      </w:pPr>
    </w:p>
    <w:p w:rsidR="00E66EC6" w:rsidRDefault="00E66EC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Ondráčka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w:t>
      </w:r>
      <w:r w:rsidRPr="003B20B2">
        <w:rPr>
          <w:rFonts w:ascii="Times New Roman" w:hAnsi="Times New Roman"/>
          <w:sz w:val="24"/>
          <w:szCs w:val="24"/>
        </w:rPr>
        <w:t xml:space="preserve"> přítomných poslanců</w:t>
      </w:r>
      <w:r>
        <w:rPr>
          <w:rFonts w:ascii="Times New Roman" w:hAnsi="Times New Roman"/>
          <w:sz w:val="24"/>
          <w:szCs w:val="24"/>
        </w:rPr>
        <w:t>, 12 hlasovalo</w:t>
      </w:r>
      <w:r w:rsidRPr="003B20B2">
        <w:rPr>
          <w:rFonts w:ascii="Times New Roman" w:hAnsi="Times New Roman"/>
          <w:sz w:val="24"/>
          <w:szCs w:val="24"/>
        </w:rPr>
        <w:t xml:space="preserve"> pro</w:t>
      </w:r>
      <w:r>
        <w:rPr>
          <w:rFonts w:ascii="Times New Roman" w:hAnsi="Times New Roman"/>
          <w:sz w:val="24"/>
          <w:szCs w:val="24"/>
        </w:rPr>
        <w:t xml:space="preserve">, 1 hlasoval proti a 2 se </w:t>
      </w:r>
      <w:proofErr w:type="gramStart"/>
      <w:r>
        <w:rPr>
          <w:rFonts w:ascii="Times New Roman" w:hAnsi="Times New Roman"/>
          <w:sz w:val="24"/>
          <w:szCs w:val="24"/>
        </w:rPr>
        <w:t>zdrželi</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11).</w:t>
      </w:r>
    </w:p>
    <w:p w:rsidR="00E66EC6" w:rsidRDefault="00E66EC6" w:rsidP="002714CD">
      <w:pPr>
        <w:spacing w:after="0" w:line="240" w:lineRule="auto"/>
        <w:ind w:firstLine="709"/>
        <w:jc w:val="both"/>
        <w:rPr>
          <w:rFonts w:ascii="Times New Roman" w:hAnsi="Times New Roman"/>
          <w:sz w:val="24"/>
          <w:szCs w:val="24"/>
        </w:rPr>
      </w:pPr>
    </w:p>
    <w:p w:rsidR="00E66EC6" w:rsidRDefault="00E66EC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Maxové (</w:t>
      </w:r>
      <w:r w:rsidR="005F24A8">
        <w:rPr>
          <w:rFonts w:ascii="Times New Roman" w:hAnsi="Times New Roman"/>
          <w:sz w:val="24"/>
          <w:szCs w:val="24"/>
        </w:rPr>
        <w:t xml:space="preserve">úroky z prodlení - </w:t>
      </w:r>
      <w:r>
        <w:rPr>
          <w:rFonts w:ascii="Times New Roman" w:hAnsi="Times New Roman"/>
          <w:sz w:val="24"/>
          <w:szCs w:val="24"/>
        </w:rPr>
        <w:t xml:space="preserve">varianta 2 - </w:t>
      </w:r>
      <w:r w:rsidRPr="0077100D">
        <w:rPr>
          <w:rFonts w:ascii="Times New Roman" w:hAnsi="Times New Roman"/>
          <w:b/>
          <w:i/>
        </w:rPr>
        <w:t>„(2) Je-li osoba výživou povinná v prodlení s placením výživného, může osoba oprávněná požadovat zaplacení úroku z prodlení.“.</w:t>
      </w:r>
      <w:r w:rsidRPr="00E66EC6">
        <w:rPr>
          <w:rFonts w:ascii="Times New Roman" w:hAnsi="Times New Roman"/>
        </w:rPr>
        <w:t>)</w:t>
      </w:r>
      <w:r>
        <w:rPr>
          <w:rFonts w:ascii="Times New Roman" w:hAnsi="Times New Roman"/>
          <w:sz w:val="24"/>
          <w:szCs w:val="24"/>
        </w:rPr>
        <w:t xml:space="preserve"> </w:t>
      </w:r>
      <w:r w:rsidR="00244AC6">
        <w:rPr>
          <w:rFonts w:ascii="Times New Roman" w:hAnsi="Times New Roman"/>
          <w:sz w:val="24"/>
          <w:szCs w:val="24"/>
        </w:rPr>
        <w:t xml:space="preserve">-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15</w:t>
      </w:r>
      <w:r w:rsidRPr="003B20B2">
        <w:rPr>
          <w:rFonts w:ascii="Times New Roman" w:hAnsi="Times New Roman"/>
          <w:sz w:val="24"/>
          <w:szCs w:val="24"/>
        </w:rPr>
        <w:t xml:space="preserve"> přítomných poslanců</w:t>
      </w:r>
      <w:r>
        <w:rPr>
          <w:rFonts w:ascii="Times New Roman" w:hAnsi="Times New Roman"/>
          <w:sz w:val="24"/>
          <w:szCs w:val="24"/>
        </w:rPr>
        <w:t>, 7 hlasovalo</w:t>
      </w:r>
      <w:r w:rsidRPr="003B20B2">
        <w:rPr>
          <w:rFonts w:ascii="Times New Roman" w:hAnsi="Times New Roman"/>
          <w:sz w:val="24"/>
          <w:szCs w:val="24"/>
        </w:rPr>
        <w:t xml:space="preserve"> pro</w:t>
      </w:r>
      <w:r>
        <w:rPr>
          <w:rFonts w:ascii="Times New Roman" w:hAnsi="Times New Roman"/>
          <w:sz w:val="24"/>
          <w:szCs w:val="24"/>
        </w:rPr>
        <w:t xml:space="preserve"> a 8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12).</w:t>
      </w:r>
    </w:p>
    <w:p w:rsidR="00E66EC6" w:rsidRDefault="00E66EC6" w:rsidP="002714CD">
      <w:pPr>
        <w:spacing w:after="0" w:line="240" w:lineRule="auto"/>
        <w:ind w:firstLine="709"/>
        <w:jc w:val="both"/>
        <w:rPr>
          <w:rFonts w:ascii="Times New Roman" w:hAnsi="Times New Roman"/>
          <w:sz w:val="24"/>
          <w:szCs w:val="24"/>
        </w:rPr>
      </w:pPr>
    </w:p>
    <w:p w:rsidR="00244AC6" w:rsidRDefault="00E66EC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Maxové (</w:t>
      </w:r>
      <w:r w:rsidR="005F24A8">
        <w:rPr>
          <w:rFonts w:ascii="Times New Roman" w:hAnsi="Times New Roman"/>
          <w:sz w:val="24"/>
          <w:szCs w:val="24"/>
        </w:rPr>
        <w:t xml:space="preserve">úroky z prodlení - </w:t>
      </w:r>
      <w:r>
        <w:rPr>
          <w:rFonts w:ascii="Times New Roman" w:hAnsi="Times New Roman"/>
          <w:sz w:val="24"/>
          <w:szCs w:val="24"/>
        </w:rPr>
        <w:t xml:space="preserve">varianta 1 - </w:t>
      </w:r>
      <w:r w:rsidRPr="0077100D">
        <w:rPr>
          <w:rFonts w:ascii="Times New Roman" w:hAnsi="Times New Roman"/>
          <w:b/>
          <w:i/>
        </w:rPr>
        <w:t>„(2) Po osobě výživou povinné, která je v prodlení s placením výživného, může osoba oprávněná požadovat zaplacení úroku z prodlení.“.</w:t>
      </w:r>
      <w:r w:rsidRPr="00E66EC6">
        <w:rPr>
          <w:rFonts w:ascii="Times New Roman" w:hAnsi="Times New Roman"/>
        </w:rPr>
        <w:t>)</w:t>
      </w:r>
      <w:r>
        <w:rPr>
          <w:rFonts w:ascii="Times New Roman" w:hAnsi="Times New Roman"/>
          <w:sz w:val="24"/>
          <w:szCs w:val="24"/>
        </w:rPr>
        <w:t xml:space="preserve"> </w:t>
      </w:r>
      <w:r w:rsidR="00244AC6">
        <w:rPr>
          <w:rFonts w:ascii="Times New Roman" w:hAnsi="Times New Roman"/>
          <w:sz w:val="24"/>
          <w:szCs w:val="24"/>
        </w:rPr>
        <w:t xml:space="preserve">-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14</w:t>
      </w:r>
      <w:r w:rsidRPr="003B20B2">
        <w:rPr>
          <w:rFonts w:ascii="Times New Roman" w:hAnsi="Times New Roman"/>
          <w:sz w:val="24"/>
          <w:szCs w:val="24"/>
        </w:rPr>
        <w:t xml:space="preserve"> přítomných poslanců</w:t>
      </w:r>
      <w:r>
        <w:rPr>
          <w:rFonts w:ascii="Times New Roman" w:hAnsi="Times New Roman"/>
          <w:sz w:val="24"/>
          <w:szCs w:val="24"/>
        </w:rPr>
        <w:t>, 11 hlasovalo</w:t>
      </w:r>
      <w:r w:rsidRPr="003B20B2">
        <w:rPr>
          <w:rFonts w:ascii="Times New Roman" w:hAnsi="Times New Roman"/>
          <w:sz w:val="24"/>
          <w:szCs w:val="24"/>
        </w:rPr>
        <w:t xml:space="preserve"> pro</w:t>
      </w:r>
      <w:r>
        <w:rPr>
          <w:rFonts w:ascii="Times New Roman" w:hAnsi="Times New Roman"/>
          <w:sz w:val="24"/>
          <w:szCs w:val="24"/>
        </w:rPr>
        <w:t xml:space="preserve"> a 3 se </w:t>
      </w:r>
      <w:proofErr w:type="gramStart"/>
      <w:r>
        <w:rPr>
          <w:rFonts w:ascii="Times New Roman" w:hAnsi="Times New Roman"/>
          <w:sz w:val="24"/>
          <w:szCs w:val="24"/>
        </w:rPr>
        <w:t>zdrželi</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12).</w:t>
      </w:r>
    </w:p>
    <w:p w:rsidR="00B56C48" w:rsidRDefault="00B56C48" w:rsidP="002714CD">
      <w:pPr>
        <w:spacing w:after="0" w:line="240" w:lineRule="auto"/>
        <w:ind w:firstLine="709"/>
        <w:jc w:val="both"/>
        <w:rPr>
          <w:rFonts w:ascii="Times New Roman" w:hAnsi="Times New Roman"/>
          <w:sz w:val="24"/>
          <w:szCs w:val="24"/>
        </w:rPr>
      </w:pPr>
    </w:p>
    <w:p w:rsidR="00B56C48" w:rsidRDefault="00B56C48"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Maxové (výživné</w:t>
      </w:r>
      <w:r w:rsidRPr="00E66EC6">
        <w:rPr>
          <w:rFonts w:ascii="Times New Roman" w:hAnsi="Times New Roman"/>
        </w:rPr>
        <w:t>)</w:t>
      </w:r>
      <w:r>
        <w:rPr>
          <w:rFonts w:ascii="Times New Roman" w:hAnsi="Times New Roman"/>
          <w:sz w:val="24"/>
          <w:szCs w:val="24"/>
        </w:rPr>
        <w:t xml:space="preserve">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15</w:t>
      </w:r>
      <w:r w:rsidRPr="003B20B2">
        <w:rPr>
          <w:rFonts w:ascii="Times New Roman" w:hAnsi="Times New Roman"/>
          <w:sz w:val="24"/>
          <w:szCs w:val="24"/>
        </w:rPr>
        <w:t xml:space="preserve"> přítomných poslanců</w:t>
      </w:r>
      <w:r>
        <w:rPr>
          <w:rFonts w:ascii="Times New Roman" w:hAnsi="Times New Roman"/>
          <w:sz w:val="24"/>
          <w:szCs w:val="24"/>
        </w:rPr>
        <w:t>, 7 hlasovalo</w:t>
      </w:r>
      <w:r w:rsidRPr="003B20B2">
        <w:rPr>
          <w:rFonts w:ascii="Times New Roman" w:hAnsi="Times New Roman"/>
          <w:sz w:val="24"/>
          <w:szCs w:val="24"/>
        </w:rPr>
        <w:t xml:space="preserve"> pro</w:t>
      </w:r>
      <w:r>
        <w:rPr>
          <w:rFonts w:ascii="Times New Roman" w:hAnsi="Times New Roman"/>
          <w:sz w:val="24"/>
          <w:szCs w:val="24"/>
        </w:rPr>
        <w:t xml:space="preserve"> a 8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12).</w:t>
      </w:r>
    </w:p>
    <w:p w:rsidR="002714CD" w:rsidRPr="00244AC6" w:rsidRDefault="002714CD" w:rsidP="002714CD">
      <w:pPr>
        <w:spacing w:after="0" w:line="240" w:lineRule="auto"/>
        <w:ind w:firstLine="709"/>
        <w:jc w:val="both"/>
        <w:rPr>
          <w:rFonts w:ascii="Times New Roman" w:hAnsi="Times New Roman"/>
          <w:sz w:val="24"/>
          <w:szCs w:val="24"/>
        </w:rPr>
      </w:pPr>
    </w:p>
    <w:p w:rsidR="00E66EC6" w:rsidRDefault="00244AC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Bendy (bod 1)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15</w:t>
      </w:r>
      <w:r w:rsidRPr="003B20B2">
        <w:rPr>
          <w:rFonts w:ascii="Times New Roman" w:hAnsi="Times New Roman"/>
          <w:sz w:val="24"/>
          <w:szCs w:val="24"/>
        </w:rPr>
        <w:t xml:space="preserve"> přítomných poslanců</w:t>
      </w:r>
      <w:r>
        <w:rPr>
          <w:rFonts w:ascii="Times New Roman" w:hAnsi="Times New Roman"/>
          <w:sz w:val="24"/>
          <w:szCs w:val="24"/>
        </w:rPr>
        <w:t>, 4 hlasovali</w:t>
      </w:r>
      <w:r w:rsidRPr="003B20B2">
        <w:rPr>
          <w:rFonts w:ascii="Times New Roman" w:hAnsi="Times New Roman"/>
          <w:sz w:val="24"/>
          <w:szCs w:val="24"/>
        </w:rPr>
        <w:t xml:space="preserve"> pro</w:t>
      </w:r>
      <w:r>
        <w:rPr>
          <w:rFonts w:ascii="Times New Roman" w:hAnsi="Times New Roman"/>
          <w:sz w:val="24"/>
          <w:szCs w:val="24"/>
        </w:rPr>
        <w:t xml:space="preserve"> a 11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13).</w:t>
      </w:r>
    </w:p>
    <w:p w:rsidR="00E66EC6" w:rsidRDefault="00E66EC6" w:rsidP="002714CD">
      <w:pPr>
        <w:spacing w:after="0" w:line="240" w:lineRule="auto"/>
        <w:ind w:firstLine="709"/>
        <w:jc w:val="both"/>
        <w:rPr>
          <w:rFonts w:ascii="Times New Roman" w:hAnsi="Times New Roman"/>
          <w:sz w:val="24"/>
          <w:szCs w:val="24"/>
        </w:rPr>
      </w:pPr>
    </w:p>
    <w:p w:rsidR="00244AC6" w:rsidRDefault="00244AC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Bendy (bod 13)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14</w:t>
      </w:r>
      <w:r w:rsidRPr="003B20B2">
        <w:rPr>
          <w:rFonts w:ascii="Times New Roman" w:hAnsi="Times New Roman"/>
          <w:sz w:val="24"/>
          <w:szCs w:val="24"/>
        </w:rPr>
        <w:t xml:space="preserve"> přítomných poslanců</w:t>
      </w:r>
      <w:r>
        <w:rPr>
          <w:rFonts w:ascii="Times New Roman" w:hAnsi="Times New Roman"/>
          <w:sz w:val="24"/>
          <w:szCs w:val="24"/>
        </w:rPr>
        <w:t>, 3 hlasovali</w:t>
      </w:r>
      <w:r w:rsidRPr="003B20B2">
        <w:rPr>
          <w:rFonts w:ascii="Times New Roman" w:hAnsi="Times New Roman"/>
          <w:sz w:val="24"/>
          <w:szCs w:val="24"/>
        </w:rPr>
        <w:t xml:space="preserve"> pro</w:t>
      </w:r>
      <w:r>
        <w:rPr>
          <w:rFonts w:ascii="Times New Roman" w:hAnsi="Times New Roman"/>
          <w:sz w:val="24"/>
          <w:szCs w:val="24"/>
        </w:rPr>
        <w:t xml:space="preserve"> a 11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13).</w:t>
      </w:r>
    </w:p>
    <w:p w:rsidR="00244AC6" w:rsidRDefault="00244AC6" w:rsidP="002714CD">
      <w:pPr>
        <w:spacing w:after="0" w:line="240" w:lineRule="auto"/>
        <w:ind w:firstLine="709"/>
        <w:jc w:val="both"/>
        <w:rPr>
          <w:rFonts w:ascii="Times New Roman" w:hAnsi="Times New Roman"/>
          <w:sz w:val="24"/>
          <w:szCs w:val="24"/>
        </w:rPr>
      </w:pPr>
    </w:p>
    <w:p w:rsidR="00244AC6" w:rsidRDefault="00244AC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Bendy (bod 16)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w:t>
      </w:r>
      <w:r>
        <w:rPr>
          <w:rFonts w:ascii="Times New Roman" w:hAnsi="Times New Roman"/>
          <w:b/>
          <w:bCs/>
          <w:sz w:val="24"/>
          <w:szCs w:val="24"/>
        </w:rPr>
        <w:t>ne</w:t>
      </w:r>
      <w:r w:rsidRPr="003B20B2">
        <w:rPr>
          <w:rFonts w:ascii="Times New Roman" w:hAnsi="Times New Roman"/>
          <w:b/>
          <w:bCs/>
          <w:sz w:val="24"/>
          <w:szCs w:val="24"/>
        </w:rPr>
        <w:t xml:space="preserve">byl přijat </w:t>
      </w:r>
      <w:r>
        <w:rPr>
          <w:rFonts w:ascii="Times New Roman" w:hAnsi="Times New Roman"/>
          <w:sz w:val="24"/>
          <w:szCs w:val="24"/>
        </w:rPr>
        <w:t>(Z 14</w:t>
      </w:r>
      <w:r w:rsidRPr="003B20B2">
        <w:rPr>
          <w:rFonts w:ascii="Times New Roman" w:hAnsi="Times New Roman"/>
          <w:sz w:val="24"/>
          <w:szCs w:val="24"/>
        </w:rPr>
        <w:t xml:space="preserve"> přítomných poslanců</w:t>
      </w:r>
      <w:r>
        <w:rPr>
          <w:rFonts w:ascii="Times New Roman" w:hAnsi="Times New Roman"/>
          <w:sz w:val="24"/>
          <w:szCs w:val="24"/>
        </w:rPr>
        <w:t>, 3 hlasovali</w:t>
      </w:r>
      <w:r w:rsidRPr="003B20B2">
        <w:rPr>
          <w:rFonts w:ascii="Times New Roman" w:hAnsi="Times New Roman"/>
          <w:sz w:val="24"/>
          <w:szCs w:val="24"/>
        </w:rPr>
        <w:t xml:space="preserve"> pro</w:t>
      </w:r>
      <w:r>
        <w:rPr>
          <w:rFonts w:ascii="Times New Roman" w:hAnsi="Times New Roman"/>
          <w:sz w:val="24"/>
          <w:szCs w:val="24"/>
        </w:rPr>
        <w:t xml:space="preserve"> a 11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13).</w:t>
      </w:r>
    </w:p>
    <w:p w:rsidR="00244AC6" w:rsidRDefault="00244AC6" w:rsidP="002714CD">
      <w:pPr>
        <w:spacing w:after="0" w:line="240" w:lineRule="auto"/>
        <w:ind w:firstLine="709"/>
        <w:jc w:val="both"/>
        <w:rPr>
          <w:rFonts w:ascii="Times New Roman" w:hAnsi="Times New Roman"/>
          <w:sz w:val="24"/>
          <w:szCs w:val="24"/>
        </w:rPr>
      </w:pPr>
    </w:p>
    <w:p w:rsidR="00244AC6" w:rsidRDefault="008F15B6"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Tejce (varianta 6 měsíců</w:t>
      </w:r>
      <w:r w:rsidR="00244AC6">
        <w:rPr>
          <w:rFonts w:ascii="Times New Roman" w:hAnsi="Times New Roman"/>
          <w:sz w:val="24"/>
          <w:szCs w:val="24"/>
        </w:rPr>
        <w:t xml:space="preserve">) - </w:t>
      </w:r>
      <w:r w:rsidR="00244AC6" w:rsidRPr="003B20B2">
        <w:rPr>
          <w:rFonts w:ascii="Times New Roman" w:hAnsi="Times New Roman"/>
          <w:b/>
          <w:bCs/>
          <w:sz w:val="24"/>
          <w:szCs w:val="24"/>
        </w:rPr>
        <w:t>pozměňovací</w:t>
      </w:r>
      <w:r w:rsidR="00244AC6" w:rsidRPr="003B20B2">
        <w:rPr>
          <w:rFonts w:ascii="Times New Roman" w:hAnsi="Times New Roman"/>
          <w:b/>
          <w:bCs/>
          <w:i/>
          <w:sz w:val="24"/>
          <w:szCs w:val="24"/>
        </w:rPr>
        <w:t xml:space="preserve"> </w:t>
      </w:r>
      <w:r w:rsidR="00244AC6" w:rsidRPr="003B20B2">
        <w:rPr>
          <w:rFonts w:ascii="Times New Roman" w:hAnsi="Times New Roman"/>
          <w:b/>
          <w:bCs/>
          <w:sz w:val="24"/>
          <w:szCs w:val="24"/>
        </w:rPr>
        <w:t xml:space="preserve">návrh byl přijat </w:t>
      </w:r>
      <w:r w:rsidR="00244AC6">
        <w:rPr>
          <w:rFonts w:ascii="Times New Roman" w:hAnsi="Times New Roman"/>
          <w:sz w:val="24"/>
          <w:szCs w:val="24"/>
        </w:rPr>
        <w:t>(Z 15</w:t>
      </w:r>
      <w:r w:rsidR="00244AC6" w:rsidRPr="003B20B2">
        <w:rPr>
          <w:rFonts w:ascii="Times New Roman" w:hAnsi="Times New Roman"/>
          <w:sz w:val="24"/>
          <w:szCs w:val="24"/>
        </w:rPr>
        <w:t xml:space="preserve"> přítomných poslanců</w:t>
      </w:r>
      <w:r>
        <w:rPr>
          <w:rFonts w:ascii="Times New Roman" w:hAnsi="Times New Roman"/>
          <w:sz w:val="24"/>
          <w:szCs w:val="24"/>
        </w:rPr>
        <w:t>, 11</w:t>
      </w:r>
      <w:r w:rsidR="00244AC6">
        <w:rPr>
          <w:rFonts w:ascii="Times New Roman" w:hAnsi="Times New Roman"/>
          <w:sz w:val="24"/>
          <w:szCs w:val="24"/>
        </w:rPr>
        <w:t xml:space="preserve"> hlas</w:t>
      </w:r>
      <w:r>
        <w:rPr>
          <w:rFonts w:ascii="Times New Roman" w:hAnsi="Times New Roman"/>
          <w:sz w:val="24"/>
          <w:szCs w:val="24"/>
        </w:rPr>
        <w:t>ovalo</w:t>
      </w:r>
      <w:r w:rsidR="00244AC6" w:rsidRPr="003B20B2">
        <w:rPr>
          <w:rFonts w:ascii="Times New Roman" w:hAnsi="Times New Roman"/>
          <w:sz w:val="24"/>
          <w:szCs w:val="24"/>
        </w:rPr>
        <w:t xml:space="preserve"> pro</w:t>
      </w:r>
      <w:r w:rsidR="00244AC6">
        <w:rPr>
          <w:rFonts w:ascii="Times New Roman" w:hAnsi="Times New Roman"/>
          <w:sz w:val="24"/>
          <w:szCs w:val="24"/>
        </w:rPr>
        <w:t xml:space="preserve"> a</w:t>
      </w:r>
      <w:r>
        <w:rPr>
          <w:rFonts w:ascii="Times New Roman" w:hAnsi="Times New Roman"/>
          <w:sz w:val="24"/>
          <w:szCs w:val="24"/>
        </w:rPr>
        <w:t xml:space="preserve"> 4</w:t>
      </w:r>
      <w:r w:rsidR="00244AC6">
        <w:rPr>
          <w:rFonts w:ascii="Times New Roman" w:hAnsi="Times New Roman"/>
          <w:sz w:val="24"/>
          <w:szCs w:val="24"/>
        </w:rPr>
        <w:t xml:space="preserve"> hlasoval</w:t>
      </w:r>
      <w:r>
        <w:rPr>
          <w:rFonts w:ascii="Times New Roman" w:hAnsi="Times New Roman"/>
          <w:sz w:val="24"/>
          <w:szCs w:val="24"/>
        </w:rPr>
        <w:t>i</w:t>
      </w:r>
      <w:r w:rsidR="00244AC6">
        <w:rPr>
          <w:rFonts w:ascii="Times New Roman" w:hAnsi="Times New Roman"/>
          <w:sz w:val="24"/>
          <w:szCs w:val="24"/>
        </w:rPr>
        <w:t xml:space="preserve"> </w:t>
      </w:r>
      <w:proofErr w:type="gramStart"/>
      <w:r w:rsidR="00244AC6">
        <w:rPr>
          <w:rFonts w:ascii="Times New Roman" w:hAnsi="Times New Roman"/>
          <w:sz w:val="24"/>
          <w:szCs w:val="24"/>
        </w:rPr>
        <w:t>proti</w:t>
      </w:r>
      <w:r w:rsidR="00244AC6" w:rsidRPr="003B20B2">
        <w:rPr>
          <w:rFonts w:ascii="Times New Roman" w:hAnsi="Times New Roman"/>
          <w:sz w:val="24"/>
          <w:szCs w:val="24"/>
        </w:rPr>
        <w:t>)</w:t>
      </w:r>
      <w:r w:rsidR="00244AC6">
        <w:rPr>
          <w:rFonts w:ascii="Times New Roman" w:hAnsi="Times New Roman"/>
          <w:sz w:val="24"/>
          <w:szCs w:val="24"/>
        </w:rPr>
        <w:t xml:space="preserve"> (viz</w:t>
      </w:r>
      <w:proofErr w:type="gramEnd"/>
      <w:r w:rsidR="00244AC6">
        <w:rPr>
          <w:rFonts w:ascii="Times New Roman" w:hAnsi="Times New Roman"/>
          <w:sz w:val="24"/>
          <w:szCs w:val="24"/>
        </w:rPr>
        <w:t xml:space="preserve"> příl</w:t>
      </w:r>
      <w:r>
        <w:rPr>
          <w:rFonts w:ascii="Times New Roman" w:hAnsi="Times New Roman"/>
          <w:sz w:val="24"/>
          <w:szCs w:val="24"/>
        </w:rPr>
        <w:t>oha č. 14</w:t>
      </w:r>
      <w:r w:rsidR="00244AC6">
        <w:rPr>
          <w:rFonts w:ascii="Times New Roman" w:hAnsi="Times New Roman"/>
          <w:sz w:val="24"/>
          <w:szCs w:val="24"/>
        </w:rPr>
        <w:t>).</w:t>
      </w:r>
    </w:p>
    <w:p w:rsidR="00677098" w:rsidRDefault="00677098" w:rsidP="002714CD">
      <w:pPr>
        <w:spacing w:after="0" w:line="240" w:lineRule="auto"/>
        <w:ind w:firstLine="709"/>
        <w:jc w:val="both"/>
        <w:rPr>
          <w:rFonts w:ascii="Times New Roman" w:hAnsi="Times New Roman"/>
          <w:sz w:val="24"/>
          <w:szCs w:val="24"/>
        </w:rPr>
      </w:pPr>
    </w:p>
    <w:p w:rsidR="00677098" w:rsidRDefault="00B56C48"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Tejce</w:t>
      </w:r>
      <w:r w:rsidR="00677098">
        <w:rPr>
          <w:rFonts w:ascii="Times New Roman" w:hAnsi="Times New Roman"/>
          <w:sz w:val="24"/>
          <w:szCs w:val="24"/>
        </w:rPr>
        <w:t xml:space="preserve"> - </w:t>
      </w:r>
      <w:r w:rsidR="00677098" w:rsidRPr="003B20B2">
        <w:rPr>
          <w:rFonts w:ascii="Times New Roman" w:hAnsi="Times New Roman"/>
          <w:b/>
          <w:bCs/>
          <w:sz w:val="24"/>
          <w:szCs w:val="24"/>
        </w:rPr>
        <w:t>pozměňovací</w:t>
      </w:r>
      <w:r w:rsidR="00677098" w:rsidRPr="003B20B2">
        <w:rPr>
          <w:rFonts w:ascii="Times New Roman" w:hAnsi="Times New Roman"/>
          <w:b/>
          <w:bCs/>
          <w:i/>
          <w:sz w:val="24"/>
          <w:szCs w:val="24"/>
        </w:rPr>
        <w:t xml:space="preserve"> </w:t>
      </w:r>
      <w:r w:rsidR="00677098" w:rsidRPr="003B20B2">
        <w:rPr>
          <w:rFonts w:ascii="Times New Roman" w:hAnsi="Times New Roman"/>
          <w:b/>
          <w:bCs/>
          <w:sz w:val="24"/>
          <w:szCs w:val="24"/>
        </w:rPr>
        <w:t xml:space="preserve">návrh byl přijat </w:t>
      </w:r>
      <w:r w:rsidR="00677098">
        <w:rPr>
          <w:rFonts w:ascii="Times New Roman" w:hAnsi="Times New Roman"/>
          <w:sz w:val="24"/>
          <w:szCs w:val="24"/>
        </w:rPr>
        <w:t>(Z 15</w:t>
      </w:r>
      <w:r w:rsidR="00677098" w:rsidRPr="003B20B2">
        <w:rPr>
          <w:rFonts w:ascii="Times New Roman" w:hAnsi="Times New Roman"/>
          <w:sz w:val="24"/>
          <w:szCs w:val="24"/>
        </w:rPr>
        <w:t xml:space="preserve"> přítomných poslanců</w:t>
      </w:r>
      <w:r w:rsidR="00677098">
        <w:rPr>
          <w:rFonts w:ascii="Times New Roman" w:hAnsi="Times New Roman"/>
          <w:sz w:val="24"/>
          <w:szCs w:val="24"/>
        </w:rPr>
        <w:t>, 11 hlasovalo</w:t>
      </w:r>
      <w:r w:rsidR="00677098" w:rsidRPr="003B20B2">
        <w:rPr>
          <w:rFonts w:ascii="Times New Roman" w:hAnsi="Times New Roman"/>
          <w:sz w:val="24"/>
          <w:szCs w:val="24"/>
        </w:rPr>
        <w:t xml:space="preserve"> pro</w:t>
      </w:r>
      <w:r w:rsidR="00677098">
        <w:rPr>
          <w:rFonts w:ascii="Times New Roman" w:hAnsi="Times New Roman"/>
          <w:sz w:val="24"/>
          <w:szCs w:val="24"/>
        </w:rPr>
        <w:t xml:space="preserve"> a 4 se </w:t>
      </w:r>
      <w:proofErr w:type="gramStart"/>
      <w:r w:rsidR="00677098">
        <w:rPr>
          <w:rFonts w:ascii="Times New Roman" w:hAnsi="Times New Roman"/>
          <w:sz w:val="24"/>
          <w:szCs w:val="24"/>
        </w:rPr>
        <w:t>zdrželi</w:t>
      </w:r>
      <w:r w:rsidR="00677098" w:rsidRPr="003B20B2">
        <w:rPr>
          <w:rFonts w:ascii="Times New Roman" w:hAnsi="Times New Roman"/>
          <w:sz w:val="24"/>
          <w:szCs w:val="24"/>
        </w:rPr>
        <w:t>)</w:t>
      </w:r>
      <w:r w:rsidR="00677098">
        <w:rPr>
          <w:rFonts w:ascii="Times New Roman" w:hAnsi="Times New Roman"/>
          <w:sz w:val="24"/>
          <w:szCs w:val="24"/>
        </w:rPr>
        <w:t xml:space="preserve"> (viz</w:t>
      </w:r>
      <w:proofErr w:type="gramEnd"/>
      <w:r w:rsidR="00677098">
        <w:rPr>
          <w:rFonts w:ascii="Times New Roman" w:hAnsi="Times New Roman"/>
          <w:sz w:val="24"/>
          <w:szCs w:val="24"/>
        </w:rPr>
        <w:t xml:space="preserve"> příloha č. 15).</w:t>
      </w:r>
    </w:p>
    <w:p w:rsidR="00031B7F" w:rsidRDefault="00031B7F" w:rsidP="002714CD">
      <w:pPr>
        <w:spacing w:after="0" w:line="240" w:lineRule="auto"/>
        <w:ind w:firstLine="709"/>
        <w:jc w:val="both"/>
        <w:rPr>
          <w:rFonts w:ascii="Times New Roman" w:hAnsi="Times New Roman"/>
          <w:sz w:val="24"/>
          <w:szCs w:val="24"/>
        </w:rPr>
      </w:pPr>
    </w:p>
    <w:p w:rsidR="00031B7F" w:rsidRDefault="00031B7F"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Vondráčka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w:t>
      </w:r>
      <w:r w:rsidRPr="003B20B2">
        <w:rPr>
          <w:rFonts w:ascii="Times New Roman" w:hAnsi="Times New Roman"/>
          <w:sz w:val="24"/>
          <w:szCs w:val="24"/>
        </w:rPr>
        <w:t xml:space="preserve"> přítomných poslanců</w:t>
      </w:r>
      <w:r>
        <w:rPr>
          <w:rFonts w:ascii="Times New Roman" w:hAnsi="Times New Roman"/>
          <w:sz w:val="24"/>
          <w:szCs w:val="24"/>
        </w:rPr>
        <w:t>, 15 hlasovalo</w:t>
      </w:r>
      <w:r w:rsidRPr="003B20B2">
        <w:rPr>
          <w:rFonts w:ascii="Times New Roman" w:hAnsi="Times New Roman"/>
          <w:sz w:val="24"/>
          <w:szCs w:val="24"/>
        </w:rPr>
        <w:t xml:space="preserve"> </w:t>
      </w:r>
      <w:proofErr w:type="gramStart"/>
      <w:r w:rsidRPr="003B20B2">
        <w:rPr>
          <w:rFonts w:ascii="Times New Roman" w:hAnsi="Times New Roman"/>
          <w:sz w:val="24"/>
          <w:szCs w:val="24"/>
        </w:rPr>
        <w:t>pro)</w:t>
      </w:r>
      <w:r>
        <w:rPr>
          <w:rFonts w:ascii="Times New Roman" w:hAnsi="Times New Roman"/>
          <w:sz w:val="24"/>
          <w:szCs w:val="24"/>
        </w:rPr>
        <w:t xml:space="preserve"> (viz</w:t>
      </w:r>
      <w:proofErr w:type="gramEnd"/>
      <w:r>
        <w:rPr>
          <w:rFonts w:ascii="Times New Roman" w:hAnsi="Times New Roman"/>
          <w:sz w:val="24"/>
          <w:szCs w:val="24"/>
        </w:rPr>
        <w:t xml:space="preserve"> příloha č. 16).</w:t>
      </w:r>
    </w:p>
    <w:p w:rsidR="00031B7F" w:rsidRDefault="00031B7F" w:rsidP="002714CD">
      <w:pPr>
        <w:spacing w:after="0" w:line="240" w:lineRule="auto"/>
        <w:ind w:firstLine="709"/>
        <w:jc w:val="both"/>
        <w:rPr>
          <w:rFonts w:ascii="Times New Roman" w:hAnsi="Times New Roman"/>
          <w:sz w:val="24"/>
          <w:szCs w:val="24"/>
        </w:rPr>
      </w:pPr>
    </w:p>
    <w:p w:rsidR="00031B7F" w:rsidRDefault="00031B7F"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posl</w:t>
      </w:r>
      <w:proofErr w:type="spellEnd"/>
      <w:r>
        <w:rPr>
          <w:rFonts w:ascii="Times New Roman" w:hAnsi="Times New Roman"/>
          <w:sz w:val="24"/>
          <w:szCs w:val="24"/>
        </w:rPr>
        <w:t xml:space="preserve">. Zavadila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14</w:t>
      </w:r>
      <w:r w:rsidRPr="003B20B2">
        <w:rPr>
          <w:rFonts w:ascii="Times New Roman" w:hAnsi="Times New Roman"/>
          <w:sz w:val="24"/>
          <w:szCs w:val="24"/>
        </w:rPr>
        <w:t xml:space="preserve"> přítomných poslanců</w:t>
      </w:r>
      <w:r>
        <w:rPr>
          <w:rFonts w:ascii="Times New Roman" w:hAnsi="Times New Roman"/>
          <w:sz w:val="24"/>
          <w:szCs w:val="24"/>
        </w:rPr>
        <w:t>, 8 hlasovalo</w:t>
      </w:r>
      <w:r w:rsidRPr="003B20B2">
        <w:rPr>
          <w:rFonts w:ascii="Times New Roman" w:hAnsi="Times New Roman"/>
          <w:sz w:val="24"/>
          <w:szCs w:val="24"/>
        </w:rPr>
        <w:t xml:space="preserve"> pro</w:t>
      </w:r>
      <w:r>
        <w:rPr>
          <w:rFonts w:ascii="Times New Roman" w:hAnsi="Times New Roman"/>
          <w:sz w:val="24"/>
          <w:szCs w:val="24"/>
        </w:rPr>
        <w:t xml:space="preserve">, 1 hlasoval proti a 5 se </w:t>
      </w:r>
      <w:proofErr w:type="gramStart"/>
      <w:r>
        <w:rPr>
          <w:rFonts w:ascii="Times New Roman" w:hAnsi="Times New Roman"/>
          <w:sz w:val="24"/>
          <w:szCs w:val="24"/>
        </w:rPr>
        <w:t>zdrželo</w:t>
      </w:r>
      <w:r w:rsidRPr="003B20B2">
        <w:rPr>
          <w:rFonts w:ascii="Times New Roman" w:hAnsi="Times New Roman"/>
          <w:sz w:val="24"/>
          <w:szCs w:val="24"/>
        </w:rPr>
        <w:t>)</w:t>
      </w:r>
      <w:r>
        <w:rPr>
          <w:rFonts w:ascii="Times New Roman" w:hAnsi="Times New Roman"/>
          <w:sz w:val="24"/>
          <w:szCs w:val="24"/>
        </w:rPr>
        <w:t xml:space="preserve"> (viz</w:t>
      </w:r>
      <w:proofErr w:type="gramEnd"/>
      <w:r>
        <w:rPr>
          <w:rFonts w:ascii="Times New Roman" w:hAnsi="Times New Roman"/>
          <w:sz w:val="24"/>
          <w:szCs w:val="24"/>
        </w:rPr>
        <w:t xml:space="preserve"> příloha č. 17).</w:t>
      </w:r>
    </w:p>
    <w:p w:rsidR="00031B7F" w:rsidRDefault="00031B7F" w:rsidP="002714CD">
      <w:pPr>
        <w:spacing w:after="0" w:line="240" w:lineRule="auto"/>
        <w:ind w:firstLine="709"/>
        <w:jc w:val="both"/>
        <w:rPr>
          <w:rFonts w:ascii="Times New Roman" w:hAnsi="Times New Roman"/>
          <w:sz w:val="24"/>
          <w:szCs w:val="24"/>
        </w:rPr>
      </w:pPr>
    </w:p>
    <w:p w:rsidR="00031B7F" w:rsidRDefault="00031B7F" w:rsidP="002714CD">
      <w:pPr>
        <w:spacing w:after="0" w:line="240" w:lineRule="auto"/>
        <w:ind w:firstLine="709"/>
        <w:jc w:val="both"/>
        <w:rPr>
          <w:rFonts w:ascii="Times New Roman" w:hAnsi="Times New Roman"/>
          <w:sz w:val="24"/>
          <w:szCs w:val="24"/>
        </w:rPr>
      </w:pPr>
      <w:r>
        <w:rPr>
          <w:rFonts w:ascii="Times New Roman" w:hAnsi="Times New Roman"/>
          <w:sz w:val="24"/>
          <w:szCs w:val="24"/>
        </w:rPr>
        <w:t xml:space="preserve">PN Legislativního odboru Poslanecké sněmovny - </w:t>
      </w:r>
      <w:r w:rsidRPr="003B20B2">
        <w:rPr>
          <w:rFonts w:ascii="Times New Roman" w:hAnsi="Times New Roman"/>
          <w:b/>
          <w:bCs/>
          <w:sz w:val="24"/>
          <w:szCs w:val="24"/>
        </w:rPr>
        <w:t>pozměňovací</w:t>
      </w:r>
      <w:r w:rsidRPr="003B20B2">
        <w:rPr>
          <w:rFonts w:ascii="Times New Roman" w:hAnsi="Times New Roman"/>
          <w:b/>
          <w:bCs/>
          <w:i/>
          <w:sz w:val="24"/>
          <w:szCs w:val="24"/>
        </w:rPr>
        <w:t xml:space="preserve"> </w:t>
      </w:r>
      <w:r w:rsidRPr="003B20B2">
        <w:rPr>
          <w:rFonts w:ascii="Times New Roman" w:hAnsi="Times New Roman"/>
          <w:b/>
          <w:bCs/>
          <w:sz w:val="24"/>
          <w:szCs w:val="24"/>
        </w:rPr>
        <w:t xml:space="preserve">návrh byl přijat </w:t>
      </w:r>
      <w:r>
        <w:rPr>
          <w:rFonts w:ascii="Times New Roman" w:hAnsi="Times New Roman"/>
          <w:sz w:val="24"/>
          <w:szCs w:val="24"/>
        </w:rPr>
        <w:t>(Z 15</w:t>
      </w:r>
      <w:r w:rsidRPr="003B20B2">
        <w:rPr>
          <w:rFonts w:ascii="Times New Roman" w:hAnsi="Times New Roman"/>
          <w:sz w:val="24"/>
          <w:szCs w:val="24"/>
        </w:rPr>
        <w:t xml:space="preserve"> přítomných poslanců</w:t>
      </w:r>
      <w:r>
        <w:rPr>
          <w:rFonts w:ascii="Times New Roman" w:hAnsi="Times New Roman"/>
          <w:sz w:val="24"/>
          <w:szCs w:val="24"/>
        </w:rPr>
        <w:t>, 15 hlasovalo</w:t>
      </w:r>
      <w:r w:rsidRPr="003B20B2">
        <w:rPr>
          <w:rFonts w:ascii="Times New Roman" w:hAnsi="Times New Roman"/>
          <w:sz w:val="24"/>
          <w:szCs w:val="24"/>
        </w:rPr>
        <w:t xml:space="preserve"> </w:t>
      </w:r>
      <w:proofErr w:type="gramStart"/>
      <w:r w:rsidRPr="003B20B2">
        <w:rPr>
          <w:rFonts w:ascii="Times New Roman" w:hAnsi="Times New Roman"/>
          <w:sz w:val="24"/>
          <w:szCs w:val="24"/>
        </w:rPr>
        <w:t>pro)</w:t>
      </w:r>
      <w:r>
        <w:rPr>
          <w:rFonts w:ascii="Times New Roman" w:hAnsi="Times New Roman"/>
          <w:sz w:val="24"/>
          <w:szCs w:val="24"/>
        </w:rPr>
        <w:t xml:space="preserve"> (viz</w:t>
      </w:r>
      <w:proofErr w:type="gramEnd"/>
      <w:r>
        <w:rPr>
          <w:rFonts w:ascii="Times New Roman" w:hAnsi="Times New Roman"/>
          <w:sz w:val="24"/>
          <w:szCs w:val="24"/>
        </w:rPr>
        <w:t xml:space="preserve"> příloha č. 18).</w:t>
      </w:r>
    </w:p>
    <w:p w:rsidR="0097534C" w:rsidRPr="005457A5" w:rsidRDefault="0097534C" w:rsidP="005457A5">
      <w:pPr>
        <w:ind w:firstLine="708"/>
        <w:jc w:val="both"/>
        <w:rPr>
          <w:rFonts w:ascii="Times New Roman" w:hAnsi="Times New Roman"/>
          <w:sz w:val="24"/>
          <w:szCs w:val="24"/>
        </w:rPr>
      </w:pPr>
    </w:p>
    <w:p w:rsidR="006157F9" w:rsidRDefault="006157F9" w:rsidP="006157F9">
      <w:pPr>
        <w:pStyle w:val="PS-uvodnodstavec"/>
      </w:pPr>
      <w:r>
        <w:lastRenderedPageBreak/>
        <w:t xml:space="preserve">Po vyjádření ministra spravedlnosti JUDr. Roberta Pelikána, Ph.D., zpravodajské zprávě </w:t>
      </w:r>
      <w:proofErr w:type="spellStart"/>
      <w:r>
        <w:t>posl</w:t>
      </w:r>
      <w:proofErr w:type="spellEnd"/>
      <w:r>
        <w:t xml:space="preserve">. Mgr. Radka Vondráčka a po rozpravě ústavně právní výbor přijal </w:t>
      </w:r>
      <w:r w:rsidRPr="006157F9">
        <w:rPr>
          <w:b/>
          <w:u w:val="single"/>
        </w:rPr>
        <w:t>usnesení č. 244</w:t>
      </w:r>
      <w:r w:rsidR="00B53C3B">
        <w:t xml:space="preserve"> (viz příloha č. 19</w:t>
      </w:r>
      <w:r>
        <w:t>).</w:t>
      </w:r>
    </w:p>
    <w:p w:rsidR="006157F9" w:rsidRDefault="006157F9" w:rsidP="006157F9">
      <w:pPr>
        <w:spacing w:after="0" w:line="240" w:lineRule="auto"/>
        <w:rPr>
          <w:rFonts w:ascii="Times New Roman" w:hAnsi="Times New Roman"/>
          <w:b/>
          <w:sz w:val="24"/>
          <w:szCs w:val="24"/>
          <w:u w:val="single"/>
        </w:rPr>
      </w:pPr>
      <w:r>
        <w:rPr>
          <w:rFonts w:ascii="Times New Roman" w:hAnsi="Times New Roman"/>
          <w:b/>
          <w:sz w:val="24"/>
          <w:szCs w:val="24"/>
          <w:u w:val="single"/>
        </w:rPr>
        <w:t>K usnesení č. 244 z 14 přítomných poslanců</w:t>
      </w:r>
    </w:p>
    <w:p w:rsidR="006157F9" w:rsidRDefault="006157F9" w:rsidP="006157F9">
      <w:pPr>
        <w:pStyle w:val="Odstavecseseznamem"/>
        <w:widowControl/>
        <w:numPr>
          <w:ilvl w:val="0"/>
          <w:numId w:val="12"/>
        </w:numPr>
        <w:suppressAutoHyphens w:val="0"/>
        <w:autoSpaceDN/>
        <w:textAlignment w:val="auto"/>
        <w:rPr>
          <w:szCs w:val="24"/>
        </w:rPr>
      </w:pPr>
      <w:r>
        <w:rPr>
          <w:szCs w:val="24"/>
        </w:rPr>
        <w:t xml:space="preserve">11 hlasovalo pro – </w:t>
      </w:r>
      <w:proofErr w:type="spellStart"/>
      <w:r>
        <w:rPr>
          <w:szCs w:val="24"/>
        </w:rPr>
        <w:t>Golasowská</w:t>
      </w:r>
      <w:proofErr w:type="spellEnd"/>
      <w:r>
        <w:rPr>
          <w:szCs w:val="24"/>
        </w:rPr>
        <w:t>, Tejc, Benešová, Grospič, Vondráček, Válková, Komárek, Chvojka, Wernerová, Borka, Ondráček</w:t>
      </w:r>
    </w:p>
    <w:p w:rsidR="006157F9" w:rsidRDefault="006157F9" w:rsidP="006157F9">
      <w:pPr>
        <w:pStyle w:val="Odstavecseseznamem"/>
        <w:widowControl/>
        <w:numPr>
          <w:ilvl w:val="0"/>
          <w:numId w:val="12"/>
        </w:numPr>
        <w:suppressAutoHyphens w:val="0"/>
        <w:autoSpaceDN/>
        <w:textAlignment w:val="auto"/>
        <w:rPr>
          <w:szCs w:val="24"/>
        </w:rPr>
      </w:pPr>
      <w:r>
        <w:rPr>
          <w:szCs w:val="24"/>
        </w:rPr>
        <w:t>3 hlasovali proti – Plíšek, Farský, Blažek</w:t>
      </w:r>
    </w:p>
    <w:p w:rsidR="006157F9" w:rsidRDefault="006157F9" w:rsidP="006157F9">
      <w:pPr>
        <w:ind w:left="2832" w:hanging="2832"/>
        <w:jc w:val="both"/>
        <w:rPr>
          <w:rFonts w:ascii="Times New Roman" w:hAnsi="Times New Roman"/>
          <w:b/>
          <w:sz w:val="24"/>
          <w:szCs w:val="24"/>
          <w:lang w:eastAsia="cs-CZ"/>
        </w:rPr>
      </w:pPr>
    </w:p>
    <w:p w:rsidR="00F22A6D" w:rsidRDefault="00F22A6D" w:rsidP="00F22A6D">
      <w:pPr>
        <w:ind w:left="2832" w:hanging="2832"/>
        <w:rPr>
          <w:rFonts w:ascii="Times New Roman" w:hAnsi="Times New Roman"/>
          <w:b/>
          <w:sz w:val="24"/>
          <w:szCs w:val="24"/>
          <w:lang w:eastAsia="cs-CZ"/>
        </w:rPr>
      </w:pPr>
    </w:p>
    <w:p w:rsidR="00067E5A" w:rsidRDefault="00F22A6D" w:rsidP="00067E5A">
      <w:pPr>
        <w:ind w:left="2832" w:hanging="2832"/>
        <w:jc w:val="both"/>
        <w:rPr>
          <w:rFonts w:ascii="Times New Roman" w:hAnsi="Times New Roman"/>
          <w:b/>
          <w:sz w:val="24"/>
          <w:szCs w:val="24"/>
        </w:rPr>
      </w:pPr>
      <w:r w:rsidRPr="00266C26">
        <w:rPr>
          <w:rFonts w:ascii="Times New Roman" w:hAnsi="Times New Roman"/>
          <w:b/>
          <w:sz w:val="24"/>
          <w:szCs w:val="24"/>
          <w:u w:val="single"/>
          <w:lang w:eastAsia="cs-CZ"/>
        </w:rPr>
        <w:t>K bodu 5:</w:t>
      </w:r>
      <w:r w:rsidR="00266C26" w:rsidRPr="00266C26">
        <w:rPr>
          <w:rFonts w:ascii="Times New Roman" w:hAnsi="Times New Roman"/>
          <w:b/>
          <w:sz w:val="24"/>
          <w:szCs w:val="24"/>
        </w:rPr>
        <w:t xml:space="preserve"> </w:t>
      </w:r>
      <w:r w:rsidR="00266C26">
        <w:rPr>
          <w:rFonts w:ascii="Times New Roman" w:hAnsi="Times New Roman"/>
          <w:b/>
          <w:sz w:val="24"/>
          <w:szCs w:val="24"/>
        </w:rPr>
        <w:tab/>
      </w:r>
      <w:r w:rsidR="00266C26" w:rsidRPr="00266C26">
        <w:rPr>
          <w:rFonts w:ascii="Times New Roman" w:hAnsi="Times New Roman"/>
          <w:b/>
          <w:sz w:val="24"/>
          <w:szCs w:val="24"/>
        </w:rPr>
        <w:t>Vládní návrh zákona, kterým se mění zákon č. 182/2006 Sb., o úpadku a způsobech jeho řešení (insolvenční zákon), ve znění pozdějších předpisů, a některé další zákony (tisk 785)</w:t>
      </w:r>
    </w:p>
    <w:p w:rsidR="00067E5A" w:rsidRDefault="00067E5A" w:rsidP="00067E5A">
      <w:pPr>
        <w:ind w:left="2832" w:hanging="2832"/>
        <w:jc w:val="both"/>
        <w:rPr>
          <w:rFonts w:ascii="Times New Roman" w:hAnsi="Times New Roman"/>
          <w:b/>
          <w:sz w:val="24"/>
          <w:szCs w:val="24"/>
        </w:rPr>
      </w:pPr>
    </w:p>
    <w:p w:rsidR="00E15D95" w:rsidRDefault="00574846" w:rsidP="00574846">
      <w:pPr>
        <w:jc w:val="both"/>
        <w:rPr>
          <w:rFonts w:ascii="Times New Roman" w:hAnsi="Times New Roman"/>
          <w:sz w:val="24"/>
          <w:szCs w:val="24"/>
          <w:lang w:eastAsia="cs-CZ"/>
        </w:rPr>
      </w:pPr>
      <w:r>
        <w:rPr>
          <w:rFonts w:ascii="Times New Roman" w:hAnsi="Times New Roman"/>
          <w:sz w:val="24"/>
          <w:szCs w:val="24"/>
          <w:lang w:eastAsia="cs-CZ"/>
        </w:rPr>
        <w:tab/>
        <w:t xml:space="preserve">Předseda výboru </w:t>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xml:space="preserve">. Tejc předal na krátkou chvíli řízení schůze místopředsedovi výboru </w:t>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Vondráčkovi, který předal slovo ministru spravedlnosti Pelikánovi.</w:t>
      </w:r>
    </w:p>
    <w:p w:rsidR="00574846" w:rsidRDefault="00574846" w:rsidP="00574846">
      <w:pPr>
        <w:jc w:val="both"/>
        <w:rPr>
          <w:rFonts w:ascii="Times New Roman" w:hAnsi="Times New Roman"/>
          <w:sz w:val="24"/>
          <w:szCs w:val="24"/>
          <w:lang w:eastAsia="cs-CZ"/>
        </w:rPr>
      </w:pPr>
      <w:r>
        <w:rPr>
          <w:rFonts w:ascii="Times New Roman" w:hAnsi="Times New Roman"/>
          <w:sz w:val="24"/>
          <w:szCs w:val="24"/>
          <w:lang w:eastAsia="cs-CZ"/>
        </w:rPr>
        <w:tab/>
        <w:t>Dle ministra spravedlnosti Pelikána jde o mimořádně důležitý návrh novely insolvenčního zákona, který přináší celou řadu potřebných změn</w:t>
      </w:r>
      <w:r w:rsidR="00536FE0">
        <w:rPr>
          <w:rFonts w:ascii="Times New Roman" w:hAnsi="Times New Roman"/>
          <w:sz w:val="24"/>
          <w:szCs w:val="24"/>
          <w:lang w:eastAsia="cs-CZ"/>
        </w:rPr>
        <w:t xml:space="preserve"> týkajících se zejména zamezení podávání </w:t>
      </w:r>
      <w:proofErr w:type="spellStart"/>
      <w:r w:rsidR="00536FE0">
        <w:rPr>
          <w:rFonts w:ascii="Times New Roman" w:hAnsi="Times New Roman"/>
          <w:sz w:val="24"/>
          <w:szCs w:val="24"/>
          <w:lang w:eastAsia="cs-CZ"/>
        </w:rPr>
        <w:t>šikanozních</w:t>
      </w:r>
      <w:proofErr w:type="spellEnd"/>
      <w:r w:rsidR="00536FE0">
        <w:rPr>
          <w:rFonts w:ascii="Times New Roman" w:hAnsi="Times New Roman"/>
          <w:sz w:val="24"/>
          <w:szCs w:val="24"/>
          <w:lang w:eastAsia="cs-CZ"/>
        </w:rPr>
        <w:t xml:space="preserve"> žalob,</w:t>
      </w:r>
      <w:r>
        <w:rPr>
          <w:rFonts w:ascii="Times New Roman" w:hAnsi="Times New Roman"/>
          <w:sz w:val="24"/>
          <w:szCs w:val="24"/>
          <w:lang w:eastAsia="cs-CZ"/>
        </w:rPr>
        <w:t xml:space="preserve"> rozšíř</w:t>
      </w:r>
      <w:r w:rsidR="00536FE0">
        <w:rPr>
          <w:rFonts w:ascii="Times New Roman" w:hAnsi="Times New Roman"/>
          <w:sz w:val="24"/>
          <w:szCs w:val="24"/>
          <w:lang w:eastAsia="cs-CZ"/>
        </w:rPr>
        <w:t>ení</w:t>
      </w:r>
      <w:r>
        <w:rPr>
          <w:rFonts w:ascii="Times New Roman" w:hAnsi="Times New Roman"/>
          <w:sz w:val="24"/>
          <w:szCs w:val="24"/>
          <w:lang w:eastAsia="cs-CZ"/>
        </w:rPr>
        <w:t xml:space="preserve"> možnost</w:t>
      </w:r>
      <w:r w:rsidR="00536FE0">
        <w:rPr>
          <w:rFonts w:ascii="Times New Roman" w:hAnsi="Times New Roman"/>
          <w:sz w:val="24"/>
          <w:szCs w:val="24"/>
          <w:lang w:eastAsia="cs-CZ"/>
        </w:rPr>
        <w:t>í vý</w:t>
      </w:r>
      <w:r>
        <w:rPr>
          <w:rFonts w:ascii="Times New Roman" w:hAnsi="Times New Roman"/>
          <w:sz w:val="24"/>
          <w:szCs w:val="24"/>
          <w:lang w:eastAsia="cs-CZ"/>
        </w:rPr>
        <w:t>kon</w:t>
      </w:r>
      <w:r w:rsidR="00536FE0">
        <w:rPr>
          <w:rFonts w:ascii="Times New Roman" w:hAnsi="Times New Roman"/>
          <w:sz w:val="24"/>
          <w:szCs w:val="24"/>
          <w:lang w:eastAsia="cs-CZ"/>
        </w:rPr>
        <w:t>u</w:t>
      </w:r>
      <w:r>
        <w:rPr>
          <w:rFonts w:ascii="Times New Roman" w:hAnsi="Times New Roman"/>
          <w:sz w:val="24"/>
          <w:szCs w:val="24"/>
          <w:lang w:eastAsia="cs-CZ"/>
        </w:rPr>
        <w:t xml:space="preserve"> kontrolní činnost</w:t>
      </w:r>
      <w:r w:rsidR="00536FE0">
        <w:rPr>
          <w:rFonts w:ascii="Times New Roman" w:hAnsi="Times New Roman"/>
          <w:sz w:val="24"/>
          <w:szCs w:val="24"/>
          <w:lang w:eastAsia="cs-CZ"/>
        </w:rPr>
        <w:t>i</w:t>
      </w:r>
      <w:r>
        <w:rPr>
          <w:rFonts w:ascii="Times New Roman" w:hAnsi="Times New Roman"/>
          <w:sz w:val="24"/>
          <w:szCs w:val="24"/>
          <w:lang w:eastAsia="cs-CZ"/>
        </w:rPr>
        <w:t xml:space="preserve"> nad insolvenčními správci</w:t>
      </w:r>
      <w:r w:rsidR="00536FE0">
        <w:rPr>
          <w:rFonts w:ascii="Times New Roman" w:hAnsi="Times New Roman"/>
          <w:sz w:val="24"/>
          <w:szCs w:val="24"/>
          <w:lang w:eastAsia="cs-CZ"/>
        </w:rPr>
        <w:t xml:space="preserve"> a upravit </w:t>
      </w:r>
      <w:r>
        <w:rPr>
          <w:rFonts w:ascii="Times New Roman" w:hAnsi="Times New Roman"/>
          <w:sz w:val="24"/>
          <w:szCs w:val="24"/>
          <w:lang w:eastAsia="cs-CZ"/>
        </w:rPr>
        <w:t>oblast oddlužení</w:t>
      </w:r>
      <w:r w:rsidR="00536FE0">
        <w:rPr>
          <w:rFonts w:ascii="Times New Roman" w:hAnsi="Times New Roman"/>
          <w:sz w:val="24"/>
          <w:szCs w:val="24"/>
          <w:lang w:eastAsia="cs-CZ"/>
        </w:rPr>
        <w:t>, kde se mj. navrhuje stanovit, aby návrh na oddlužení byl sepisován</w:t>
      </w:r>
      <w:r>
        <w:rPr>
          <w:rFonts w:ascii="Times New Roman" w:hAnsi="Times New Roman"/>
          <w:sz w:val="24"/>
          <w:szCs w:val="24"/>
          <w:lang w:eastAsia="cs-CZ"/>
        </w:rPr>
        <w:t xml:space="preserve"> advokátem insolvenční správcem nebo notářem. Cílem je vymýtit tzv. oddlužovací agentury, které dnes porušují monopol na poskytování právních služeb.</w:t>
      </w:r>
    </w:p>
    <w:p w:rsidR="00B0436A" w:rsidRDefault="00B0436A" w:rsidP="00574846">
      <w:pPr>
        <w:jc w:val="both"/>
        <w:rPr>
          <w:rFonts w:ascii="Times New Roman" w:hAnsi="Times New Roman"/>
          <w:sz w:val="24"/>
          <w:szCs w:val="24"/>
          <w:lang w:eastAsia="cs-CZ"/>
        </w:rPr>
      </w:pPr>
      <w:r>
        <w:rPr>
          <w:rFonts w:ascii="Times New Roman" w:hAnsi="Times New Roman"/>
          <w:sz w:val="24"/>
          <w:szCs w:val="24"/>
          <w:lang w:eastAsia="cs-CZ"/>
        </w:rPr>
        <w:tab/>
        <w:t xml:space="preserve">Zpravodaj </w:t>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xml:space="preserve">. JUDr. Jan Chvojka </w:t>
      </w:r>
      <w:r w:rsidR="009048DA">
        <w:rPr>
          <w:rFonts w:ascii="Times New Roman" w:hAnsi="Times New Roman"/>
          <w:sz w:val="24"/>
          <w:szCs w:val="24"/>
          <w:lang w:eastAsia="cs-CZ"/>
        </w:rPr>
        <w:t>návrh zákona podporuje, pouze upozorňuje na účinnost, která by měla být od 1. září 2016.</w:t>
      </w:r>
    </w:p>
    <w:p w:rsidR="009048DA" w:rsidRDefault="009048DA" w:rsidP="00574846">
      <w:pPr>
        <w:jc w:val="both"/>
        <w:rPr>
          <w:rFonts w:ascii="Times New Roman" w:hAnsi="Times New Roman"/>
          <w:sz w:val="24"/>
          <w:szCs w:val="24"/>
          <w:lang w:eastAsia="cs-CZ"/>
        </w:rPr>
      </w:pPr>
      <w:r>
        <w:rPr>
          <w:rFonts w:ascii="Times New Roman" w:hAnsi="Times New Roman"/>
          <w:sz w:val="24"/>
          <w:szCs w:val="24"/>
          <w:lang w:eastAsia="cs-CZ"/>
        </w:rPr>
        <w:tab/>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Mgr. Martin Plíšek se domnívá, že tato novela je v</w:t>
      </w:r>
      <w:r w:rsidR="004C573C">
        <w:rPr>
          <w:rFonts w:ascii="Times New Roman" w:hAnsi="Times New Roman"/>
          <w:sz w:val="24"/>
          <w:szCs w:val="24"/>
          <w:lang w:eastAsia="cs-CZ"/>
        </w:rPr>
        <w:t>e vztahu k věřitelům</w:t>
      </w:r>
      <w:r>
        <w:rPr>
          <w:rFonts w:ascii="Times New Roman" w:hAnsi="Times New Roman"/>
          <w:sz w:val="24"/>
          <w:szCs w:val="24"/>
          <w:lang w:eastAsia="cs-CZ"/>
        </w:rPr>
        <w:t> určitém ohledu neúměrná</w:t>
      </w:r>
      <w:r w:rsidR="004C573C">
        <w:rPr>
          <w:rFonts w:ascii="Times New Roman" w:hAnsi="Times New Roman"/>
          <w:sz w:val="24"/>
          <w:szCs w:val="24"/>
          <w:lang w:eastAsia="cs-CZ"/>
        </w:rPr>
        <w:t xml:space="preserve"> a zatěžující a </w:t>
      </w:r>
      <w:r>
        <w:rPr>
          <w:rFonts w:ascii="Times New Roman" w:hAnsi="Times New Roman"/>
          <w:sz w:val="24"/>
          <w:szCs w:val="24"/>
          <w:lang w:eastAsia="cs-CZ"/>
        </w:rPr>
        <w:t>avizoval, že předloží pozměňovací návrh.</w:t>
      </w:r>
    </w:p>
    <w:p w:rsidR="009048DA" w:rsidRDefault="009048DA" w:rsidP="00574846">
      <w:pPr>
        <w:jc w:val="both"/>
        <w:rPr>
          <w:rFonts w:ascii="Times New Roman" w:hAnsi="Times New Roman"/>
          <w:sz w:val="24"/>
          <w:szCs w:val="24"/>
          <w:lang w:eastAsia="cs-CZ"/>
        </w:rPr>
      </w:pPr>
      <w:r>
        <w:rPr>
          <w:rFonts w:ascii="Times New Roman" w:hAnsi="Times New Roman"/>
          <w:sz w:val="24"/>
          <w:szCs w:val="24"/>
          <w:lang w:eastAsia="cs-CZ"/>
        </w:rPr>
        <w:tab/>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xml:space="preserve">. Válková </w:t>
      </w:r>
      <w:r w:rsidR="004C573C">
        <w:rPr>
          <w:rFonts w:ascii="Times New Roman" w:hAnsi="Times New Roman"/>
          <w:sz w:val="24"/>
          <w:szCs w:val="24"/>
          <w:lang w:eastAsia="cs-CZ"/>
        </w:rPr>
        <w:t xml:space="preserve">a </w:t>
      </w:r>
      <w:proofErr w:type="spellStart"/>
      <w:r w:rsidR="004C573C">
        <w:rPr>
          <w:rFonts w:ascii="Times New Roman" w:hAnsi="Times New Roman"/>
          <w:sz w:val="24"/>
          <w:szCs w:val="24"/>
          <w:lang w:eastAsia="cs-CZ"/>
        </w:rPr>
        <w:t>posl</w:t>
      </w:r>
      <w:proofErr w:type="spellEnd"/>
      <w:r w:rsidR="004C573C">
        <w:rPr>
          <w:rFonts w:ascii="Times New Roman" w:hAnsi="Times New Roman"/>
          <w:sz w:val="24"/>
          <w:szCs w:val="24"/>
          <w:lang w:eastAsia="cs-CZ"/>
        </w:rPr>
        <w:t>. Borka uvedli, že návrh zákona vítají a diskutovali vztah novelizovan</w:t>
      </w:r>
      <w:r w:rsidR="00067E5A">
        <w:rPr>
          <w:rFonts w:ascii="Times New Roman" w:hAnsi="Times New Roman"/>
          <w:sz w:val="24"/>
          <w:szCs w:val="24"/>
          <w:lang w:eastAsia="cs-CZ"/>
        </w:rPr>
        <w:t>ého zákona k trestním předpisům.</w:t>
      </w:r>
      <w:r>
        <w:rPr>
          <w:rFonts w:ascii="Times New Roman" w:hAnsi="Times New Roman"/>
          <w:sz w:val="24"/>
          <w:szCs w:val="24"/>
          <w:lang w:eastAsia="cs-CZ"/>
        </w:rPr>
        <w:t xml:space="preserve"> </w:t>
      </w:r>
    </w:p>
    <w:p w:rsidR="009048DA" w:rsidRDefault="009048DA" w:rsidP="00574846">
      <w:pPr>
        <w:jc w:val="both"/>
        <w:rPr>
          <w:rFonts w:ascii="Times New Roman" w:hAnsi="Times New Roman"/>
          <w:sz w:val="24"/>
          <w:szCs w:val="24"/>
          <w:lang w:eastAsia="cs-CZ"/>
        </w:rPr>
      </w:pPr>
      <w:r>
        <w:rPr>
          <w:rFonts w:ascii="Times New Roman" w:hAnsi="Times New Roman"/>
          <w:sz w:val="24"/>
          <w:szCs w:val="24"/>
          <w:lang w:eastAsia="cs-CZ"/>
        </w:rPr>
        <w:tab/>
        <w:t xml:space="preserve">Předseda výboru </w:t>
      </w:r>
      <w:proofErr w:type="spellStart"/>
      <w:r>
        <w:rPr>
          <w:rFonts w:ascii="Times New Roman" w:hAnsi="Times New Roman"/>
          <w:sz w:val="24"/>
          <w:szCs w:val="24"/>
          <w:lang w:eastAsia="cs-CZ"/>
        </w:rPr>
        <w:t>posl</w:t>
      </w:r>
      <w:proofErr w:type="spellEnd"/>
      <w:r>
        <w:rPr>
          <w:rFonts w:ascii="Times New Roman" w:hAnsi="Times New Roman"/>
          <w:sz w:val="24"/>
          <w:szCs w:val="24"/>
          <w:lang w:eastAsia="cs-CZ"/>
        </w:rPr>
        <w:t xml:space="preserve">. Tejc umožnil vystoupení veřejnosti (z 15 přítomných poslanců 15 hlasovalo pro) a udělil slovo JUDr. Davidovi </w:t>
      </w:r>
      <w:proofErr w:type="spellStart"/>
      <w:r>
        <w:rPr>
          <w:rFonts w:ascii="Times New Roman" w:hAnsi="Times New Roman"/>
          <w:sz w:val="24"/>
          <w:szCs w:val="24"/>
          <w:lang w:eastAsia="cs-CZ"/>
        </w:rPr>
        <w:t>Vozákovi</w:t>
      </w:r>
      <w:proofErr w:type="spellEnd"/>
      <w:r>
        <w:rPr>
          <w:rFonts w:ascii="Times New Roman" w:hAnsi="Times New Roman"/>
          <w:sz w:val="24"/>
          <w:szCs w:val="24"/>
          <w:lang w:eastAsia="cs-CZ"/>
        </w:rPr>
        <w:t xml:space="preserve">, který je předseda představenstva Asociace pro </w:t>
      </w:r>
      <w:proofErr w:type="gramStart"/>
      <w:r>
        <w:rPr>
          <w:rFonts w:ascii="Times New Roman" w:hAnsi="Times New Roman"/>
          <w:sz w:val="24"/>
          <w:szCs w:val="24"/>
          <w:lang w:eastAsia="cs-CZ"/>
        </w:rPr>
        <w:t xml:space="preserve">oddlužení, </w:t>
      </w:r>
      <w:proofErr w:type="spellStart"/>
      <w:r>
        <w:rPr>
          <w:rFonts w:ascii="Times New Roman" w:hAnsi="Times New Roman"/>
          <w:sz w:val="24"/>
          <w:szCs w:val="24"/>
          <w:lang w:eastAsia="cs-CZ"/>
        </w:rPr>
        <w:t>z.s</w:t>
      </w:r>
      <w:proofErr w:type="spellEnd"/>
      <w:r>
        <w:rPr>
          <w:rFonts w:ascii="Times New Roman" w:hAnsi="Times New Roman"/>
          <w:sz w:val="24"/>
          <w:szCs w:val="24"/>
          <w:lang w:eastAsia="cs-CZ"/>
        </w:rPr>
        <w:t>.</w:t>
      </w:r>
      <w:proofErr w:type="gramEnd"/>
      <w:r w:rsidR="004C573C">
        <w:rPr>
          <w:rFonts w:ascii="Times New Roman" w:hAnsi="Times New Roman"/>
          <w:sz w:val="24"/>
          <w:szCs w:val="24"/>
          <w:lang w:eastAsia="cs-CZ"/>
        </w:rPr>
        <w:t xml:space="preserve"> (kritika novely ve vztahu k omezení dostupnosti oddlužení, nastavená cena).</w:t>
      </w:r>
    </w:p>
    <w:p w:rsidR="009048DA" w:rsidRPr="009048DA" w:rsidRDefault="009048DA" w:rsidP="009048DA">
      <w:pPr>
        <w:jc w:val="both"/>
        <w:rPr>
          <w:rFonts w:ascii="Times New Roman" w:hAnsi="Times New Roman"/>
          <w:sz w:val="24"/>
          <w:szCs w:val="24"/>
        </w:rPr>
      </w:pPr>
      <w:r>
        <w:rPr>
          <w:sz w:val="24"/>
          <w:szCs w:val="24"/>
          <w:lang w:eastAsia="cs-CZ"/>
        </w:rPr>
        <w:tab/>
      </w:r>
      <w:r w:rsidRPr="009048DA">
        <w:rPr>
          <w:rFonts w:ascii="Times New Roman" w:hAnsi="Times New Roman"/>
          <w:sz w:val="24"/>
          <w:szCs w:val="24"/>
          <w:lang w:eastAsia="cs-CZ"/>
        </w:rPr>
        <w:t xml:space="preserve">Předseda výboru </w:t>
      </w:r>
      <w:proofErr w:type="spellStart"/>
      <w:r w:rsidRPr="009048DA">
        <w:rPr>
          <w:rFonts w:ascii="Times New Roman" w:hAnsi="Times New Roman"/>
          <w:sz w:val="24"/>
          <w:szCs w:val="24"/>
          <w:lang w:eastAsia="cs-CZ"/>
        </w:rPr>
        <w:t>posl</w:t>
      </w:r>
      <w:proofErr w:type="spellEnd"/>
      <w:r w:rsidRPr="009048DA">
        <w:rPr>
          <w:rFonts w:ascii="Times New Roman" w:hAnsi="Times New Roman"/>
          <w:sz w:val="24"/>
          <w:szCs w:val="24"/>
          <w:lang w:eastAsia="cs-CZ"/>
        </w:rPr>
        <w:t>. Tejc navrhl tento tisk přerušit v obecné rozpravě a</w:t>
      </w:r>
      <w:r>
        <w:rPr>
          <w:rFonts w:ascii="Times New Roman" w:hAnsi="Times New Roman"/>
          <w:sz w:val="24"/>
          <w:szCs w:val="24"/>
          <w:lang w:eastAsia="cs-CZ"/>
        </w:rPr>
        <w:t xml:space="preserve"> stanovil</w:t>
      </w:r>
      <w:r w:rsidRPr="009048DA">
        <w:rPr>
          <w:rFonts w:ascii="Times New Roman" w:hAnsi="Times New Roman"/>
          <w:sz w:val="24"/>
          <w:szCs w:val="24"/>
          <w:lang w:eastAsia="cs-CZ"/>
        </w:rPr>
        <w:t xml:space="preserve"> </w:t>
      </w:r>
      <w:r w:rsidRPr="009048DA">
        <w:rPr>
          <w:rFonts w:ascii="Times New Roman" w:hAnsi="Times New Roman"/>
          <w:sz w:val="24"/>
          <w:szCs w:val="24"/>
        </w:rPr>
        <w:t>termín pro předkládání pozměňovacích návrhů k tisku 785 do 15. července 2016 na sekretariát ústavně právního výboru.</w:t>
      </w:r>
    </w:p>
    <w:p w:rsidR="00FA43BA" w:rsidRDefault="00FA43BA" w:rsidP="00FA43BA">
      <w:pPr>
        <w:pStyle w:val="PS-uvodnodstavec"/>
      </w:pPr>
      <w:r>
        <w:t xml:space="preserve">Po odůvodnění ministra spravedlnosti JUDr. Roberta Pelikána, Ph.D., zpravodajské zprávě </w:t>
      </w:r>
      <w:proofErr w:type="spellStart"/>
      <w:r>
        <w:t>posl</w:t>
      </w:r>
      <w:proofErr w:type="spellEnd"/>
      <w:r>
        <w:t xml:space="preserve">. JUDr. Jana Chvojky a v obecné rozpravě ústavně právní výbor přijal </w:t>
      </w:r>
      <w:r w:rsidRPr="00FA43BA">
        <w:rPr>
          <w:b/>
          <w:u w:val="single"/>
        </w:rPr>
        <w:t>usnesení č. 245</w:t>
      </w:r>
      <w:r w:rsidR="00B53C3B">
        <w:t xml:space="preserve"> (viz příloha č. 20</w:t>
      </w:r>
      <w:r>
        <w:t>).</w:t>
      </w:r>
    </w:p>
    <w:p w:rsidR="00FA43BA" w:rsidRPr="00FA43BA" w:rsidRDefault="00FA43BA" w:rsidP="00FA43BA">
      <w:pPr>
        <w:spacing w:after="0" w:line="240" w:lineRule="auto"/>
        <w:rPr>
          <w:rFonts w:ascii="Times New Roman" w:hAnsi="Times New Roman"/>
          <w:b/>
          <w:sz w:val="24"/>
          <w:szCs w:val="24"/>
          <w:u w:val="single"/>
        </w:rPr>
      </w:pPr>
      <w:r w:rsidRPr="00FA43BA">
        <w:rPr>
          <w:rFonts w:ascii="Times New Roman" w:hAnsi="Times New Roman"/>
          <w:b/>
          <w:sz w:val="24"/>
          <w:szCs w:val="24"/>
          <w:u w:val="single"/>
        </w:rPr>
        <w:t>K usnesení č. 245 z 11 přítomných poslanců</w:t>
      </w:r>
    </w:p>
    <w:p w:rsidR="00F22A6D" w:rsidRPr="00FA43BA" w:rsidRDefault="00FA43BA" w:rsidP="00FA43BA">
      <w:pPr>
        <w:pStyle w:val="Odstavecseseznamem"/>
        <w:numPr>
          <w:ilvl w:val="0"/>
          <w:numId w:val="13"/>
        </w:numPr>
        <w:rPr>
          <w:b/>
          <w:szCs w:val="24"/>
          <w:lang w:eastAsia="cs-CZ"/>
        </w:rPr>
      </w:pPr>
      <w:r w:rsidRPr="00FA43BA">
        <w:rPr>
          <w:szCs w:val="24"/>
        </w:rPr>
        <w:t>11 hlasovalo pro – Plíšek, Blažek, Tejc, Benešová, Grospič, Vondráček, Válková, Schwarz, Wernerová, Borka, Ondráček</w:t>
      </w:r>
    </w:p>
    <w:p w:rsidR="00FA43BA" w:rsidRDefault="00FA43BA" w:rsidP="00FA43BA">
      <w:pPr>
        <w:pStyle w:val="Odstavecseseznamem"/>
        <w:rPr>
          <w:szCs w:val="24"/>
        </w:rPr>
      </w:pPr>
    </w:p>
    <w:p w:rsidR="00FA43BA" w:rsidRPr="00FA43BA" w:rsidRDefault="00FA43BA" w:rsidP="00FA43BA">
      <w:pPr>
        <w:pStyle w:val="Odstavecseseznamem"/>
        <w:rPr>
          <w:b/>
          <w:szCs w:val="24"/>
          <w:lang w:eastAsia="cs-CZ"/>
        </w:rPr>
      </w:pPr>
    </w:p>
    <w:p w:rsidR="00266C26" w:rsidRPr="00266C26" w:rsidRDefault="00266C26" w:rsidP="00266C26">
      <w:pPr>
        <w:jc w:val="both"/>
        <w:rPr>
          <w:rFonts w:ascii="Times New Roman" w:hAnsi="Times New Roman"/>
          <w:b/>
          <w:sz w:val="24"/>
          <w:szCs w:val="24"/>
        </w:rPr>
      </w:pPr>
      <w:r w:rsidRPr="00266C26">
        <w:rPr>
          <w:rFonts w:ascii="Times New Roman" w:hAnsi="Times New Roman"/>
          <w:b/>
          <w:sz w:val="24"/>
          <w:szCs w:val="24"/>
          <w:u w:val="single"/>
          <w:lang w:eastAsia="cs-CZ"/>
        </w:rPr>
        <w:t>K bodu 6:</w:t>
      </w:r>
      <w:r w:rsidRPr="00266C26">
        <w:rPr>
          <w:rFonts w:ascii="Times New Roman" w:hAnsi="Times New Roman"/>
          <w:b/>
          <w:sz w:val="24"/>
          <w:szCs w:val="24"/>
        </w:rPr>
        <w:t xml:space="preserve"> </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266C26">
        <w:rPr>
          <w:rFonts w:ascii="Times New Roman" w:hAnsi="Times New Roman"/>
          <w:b/>
          <w:sz w:val="24"/>
          <w:szCs w:val="24"/>
        </w:rPr>
        <w:t>Sdělení předsedy výboru</w:t>
      </w:r>
    </w:p>
    <w:p w:rsidR="00CB4665" w:rsidRDefault="00CB4665" w:rsidP="00CB4665">
      <w:pPr>
        <w:rPr>
          <w:rFonts w:ascii="Times New Roman" w:hAnsi="Times New Roman"/>
          <w:sz w:val="24"/>
          <w:szCs w:val="24"/>
        </w:rPr>
      </w:pPr>
      <w:r w:rsidRPr="002B7048">
        <w:rPr>
          <w:rFonts w:ascii="Times New Roman" w:hAnsi="Times New Roman"/>
          <w:sz w:val="24"/>
          <w:szCs w:val="24"/>
        </w:rPr>
        <w:tab/>
      </w:r>
    </w:p>
    <w:p w:rsidR="00CB4665" w:rsidRPr="002B7048" w:rsidRDefault="00CB4665" w:rsidP="00CB4665">
      <w:pPr>
        <w:ind w:firstLine="708"/>
        <w:rPr>
          <w:rFonts w:ascii="Times New Roman" w:hAnsi="Times New Roman"/>
          <w:sz w:val="24"/>
          <w:szCs w:val="24"/>
        </w:rPr>
      </w:pPr>
      <w:r w:rsidRPr="002B7048">
        <w:rPr>
          <w:rFonts w:ascii="Times New Roman" w:hAnsi="Times New Roman"/>
          <w:sz w:val="24"/>
          <w:szCs w:val="24"/>
        </w:rPr>
        <w:t xml:space="preserve">Předseda výbor </w:t>
      </w:r>
      <w:proofErr w:type="spellStart"/>
      <w:r w:rsidRPr="002B7048">
        <w:rPr>
          <w:rFonts w:ascii="Times New Roman" w:hAnsi="Times New Roman"/>
          <w:sz w:val="24"/>
          <w:szCs w:val="24"/>
        </w:rPr>
        <w:t>posl</w:t>
      </w:r>
      <w:proofErr w:type="spellEnd"/>
      <w:r w:rsidRPr="002B7048">
        <w:rPr>
          <w:rFonts w:ascii="Times New Roman" w:hAnsi="Times New Roman"/>
          <w:sz w:val="24"/>
          <w:szCs w:val="24"/>
        </w:rPr>
        <w:t>. Tejc již neměl žádná sdělení.</w:t>
      </w:r>
    </w:p>
    <w:p w:rsidR="00266C26" w:rsidRDefault="00266C26" w:rsidP="00235EDA">
      <w:pPr>
        <w:rPr>
          <w:rFonts w:ascii="Times New Roman" w:hAnsi="Times New Roman"/>
          <w:b/>
          <w:sz w:val="24"/>
          <w:szCs w:val="24"/>
          <w:lang w:eastAsia="cs-CZ"/>
        </w:rPr>
      </w:pPr>
    </w:p>
    <w:p w:rsidR="00266C26" w:rsidRPr="00F22A6D" w:rsidRDefault="00266C26" w:rsidP="00F22A6D">
      <w:pPr>
        <w:ind w:left="2832" w:hanging="2832"/>
        <w:rPr>
          <w:rFonts w:ascii="Times New Roman" w:hAnsi="Times New Roman"/>
          <w:b/>
          <w:sz w:val="24"/>
          <w:szCs w:val="24"/>
          <w:lang w:eastAsia="cs-CZ"/>
        </w:rPr>
      </w:pPr>
      <w:r w:rsidRPr="00266C26">
        <w:rPr>
          <w:rFonts w:ascii="Times New Roman" w:hAnsi="Times New Roman"/>
          <w:b/>
          <w:sz w:val="24"/>
          <w:szCs w:val="24"/>
          <w:u w:val="single"/>
          <w:lang w:eastAsia="cs-CZ"/>
        </w:rPr>
        <w:t>K bodu 7:</w:t>
      </w:r>
      <w:r w:rsidRPr="00266C26">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266C26">
        <w:rPr>
          <w:rFonts w:ascii="Times New Roman" w:hAnsi="Times New Roman"/>
          <w:b/>
          <w:sz w:val="24"/>
          <w:szCs w:val="24"/>
        </w:rPr>
        <w:t>Návrh termínu a pořadu příští schůze výboru</w:t>
      </w:r>
    </w:p>
    <w:p w:rsidR="00F22A6D" w:rsidRPr="00F22A6D" w:rsidRDefault="00F22A6D" w:rsidP="00F22A6D">
      <w:pPr>
        <w:ind w:left="2832" w:hanging="2832"/>
        <w:jc w:val="both"/>
        <w:rPr>
          <w:b/>
          <w:bCs/>
          <w:szCs w:val="24"/>
        </w:rPr>
      </w:pPr>
    </w:p>
    <w:p w:rsidR="00CB4665" w:rsidRPr="00235EDA" w:rsidRDefault="00CB4665" w:rsidP="00235EDA">
      <w:pPr>
        <w:spacing w:before="100" w:beforeAutospacing="1"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Předseda výboru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Tejc</w:t>
      </w:r>
      <w:r w:rsidRPr="006535A4">
        <w:rPr>
          <w:rFonts w:ascii="Times New Roman" w:eastAsia="Times New Roman" w:hAnsi="Times New Roman"/>
          <w:color w:val="000000"/>
          <w:spacing w:val="-4"/>
          <w:sz w:val="24"/>
          <w:szCs w:val="24"/>
          <w:lang w:eastAsia="cs-CZ"/>
        </w:rPr>
        <w:t xml:space="preserve"> sdělil, že příští schůze ústavně právníh</w:t>
      </w:r>
      <w:r>
        <w:rPr>
          <w:rFonts w:ascii="Times New Roman" w:eastAsia="Times New Roman" w:hAnsi="Times New Roman"/>
          <w:color w:val="000000"/>
          <w:spacing w:val="-4"/>
          <w:sz w:val="24"/>
          <w:szCs w:val="24"/>
          <w:lang w:eastAsia="cs-CZ"/>
        </w:rPr>
        <w:t xml:space="preserve">o výboru se bude svolána </w:t>
      </w:r>
      <w:r w:rsidR="004C573C">
        <w:rPr>
          <w:rFonts w:ascii="Times New Roman" w:eastAsia="Times New Roman" w:hAnsi="Times New Roman"/>
          <w:color w:val="000000"/>
          <w:spacing w:val="-4"/>
          <w:sz w:val="24"/>
          <w:szCs w:val="24"/>
          <w:lang w:eastAsia="cs-CZ"/>
        </w:rPr>
        <w:t>e</w:t>
      </w:r>
      <w:r>
        <w:rPr>
          <w:rFonts w:ascii="Times New Roman" w:eastAsia="Times New Roman" w:hAnsi="Times New Roman"/>
          <w:color w:val="000000"/>
          <w:spacing w:val="-4"/>
          <w:sz w:val="24"/>
          <w:szCs w:val="24"/>
          <w:lang w:eastAsia="cs-CZ"/>
        </w:rPr>
        <w:t>- </w:t>
      </w:r>
      <w:proofErr w:type="spellStart"/>
      <w:r>
        <w:rPr>
          <w:rFonts w:ascii="Times New Roman" w:eastAsia="Times New Roman" w:hAnsi="Times New Roman"/>
          <w:color w:val="000000"/>
          <w:spacing w:val="-4"/>
          <w:sz w:val="24"/>
          <w:szCs w:val="24"/>
          <w:lang w:eastAsia="cs-CZ"/>
        </w:rPr>
        <w:t>amilem</w:t>
      </w:r>
      <w:proofErr w:type="spellEnd"/>
      <w:r>
        <w:rPr>
          <w:rFonts w:ascii="Times New Roman" w:eastAsia="Times New Roman" w:hAnsi="Times New Roman"/>
          <w:color w:val="000000"/>
          <w:spacing w:val="-4"/>
          <w:sz w:val="24"/>
          <w:szCs w:val="24"/>
          <w:lang w:eastAsia="cs-CZ"/>
        </w:rPr>
        <w:t>.</w:t>
      </w:r>
    </w:p>
    <w:p w:rsidR="00CB4665" w:rsidRDefault="00CB4665" w:rsidP="00CB4665">
      <w:pPr>
        <w:rPr>
          <w:szCs w:val="24"/>
        </w:rPr>
      </w:pPr>
    </w:p>
    <w:p w:rsidR="00E82268" w:rsidRDefault="00E82268" w:rsidP="00CB4665">
      <w:pPr>
        <w:rPr>
          <w:szCs w:val="24"/>
        </w:rPr>
      </w:pPr>
    </w:p>
    <w:p w:rsidR="00067E5A" w:rsidRDefault="00067E5A" w:rsidP="00CB4665">
      <w:pPr>
        <w:rPr>
          <w:szCs w:val="24"/>
        </w:rPr>
      </w:pPr>
    </w:p>
    <w:p w:rsidR="00067E5A" w:rsidRDefault="00067E5A" w:rsidP="00CB4665">
      <w:pPr>
        <w:rPr>
          <w:szCs w:val="24"/>
        </w:rPr>
      </w:pPr>
    </w:p>
    <w:p w:rsidR="00067E5A" w:rsidRDefault="00067E5A" w:rsidP="00CB4665">
      <w:pPr>
        <w:rPr>
          <w:szCs w:val="24"/>
        </w:rPr>
      </w:pPr>
    </w:p>
    <w:p w:rsidR="00067E5A" w:rsidRDefault="00067E5A" w:rsidP="00CB4665">
      <w:pPr>
        <w:rPr>
          <w:szCs w:val="24"/>
        </w:rPr>
      </w:pPr>
    </w:p>
    <w:p w:rsidR="00067E5A" w:rsidRDefault="00067E5A" w:rsidP="00CB4665">
      <w:pPr>
        <w:rPr>
          <w:szCs w:val="24"/>
        </w:rPr>
      </w:pPr>
    </w:p>
    <w:p w:rsidR="00067E5A" w:rsidRDefault="00067E5A" w:rsidP="00CB4665">
      <w:pPr>
        <w:rPr>
          <w:szCs w:val="24"/>
        </w:rPr>
      </w:pPr>
    </w:p>
    <w:p w:rsidR="00B53C3B" w:rsidRDefault="00B53C3B" w:rsidP="00CB4665">
      <w:pPr>
        <w:rPr>
          <w:szCs w:val="24"/>
        </w:rPr>
      </w:pPr>
    </w:p>
    <w:p w:rsidR="00CB4665" w:rsidRPr="00B21CA0" w:rsidRDefault="00CB4665" w:rsidP="00CB4665">
      <w:pPr>
        <w:jc w:val="center"/>
        <w:rPr>
          <w:rFonts w:ascii="Times New Roman" w:hAnsi="Times New Roman"/>
          <w:sz w:val="24"/>
          <w:szCs w:val="24"/>
        </w:rPr>
      </w:pPr>
      <w:r w:rsidRPr="00B21CA0">
        <w:rPr>
          <w:rFonts w:ascii="Times New Roman" w:hAnsi="Times New Roman"/>
          <w:sz w:val="24"/>
          <w:szCs w:val="24"/>
        </w:rPr>
        <w:t>/Sc</w:t>
      </w:r>
      <w:r>
        <w:rPr>
          <w:rFonts w:ascii="Times New Roman" w:hAnsi="Times New Roman"/>
          <w:sz w:val="24"/>
          <w:szCs w:val="24"/>
        </w:rPr>
        <w:t>hůze výboru byla ukončena v 13:30</w:t>
      </w:r>
      <w:r w:rsidRPr="00B21CA0">
        <w:rPr>
          <w:rFonts w:ascii="Times New Roman" w:hAnsi="Times New Roman"/>
          <w:sz w:val="24"/>
          <w:szCs w:val="24"/>
        </w:rPr>
        <w:t xml:space="preserve"> </w:t>
      </w:r>
      <w:proofErr w:type="gramStart"/>
      <w:r w:rsidRPr="00B21CA0">
        <w:rPr>
          <w:rFonts w:ascii="Times New Roman" w:hAnsi="Times New Roman"/>
          <w:sz w:val="24"/>
          <w:szCs w:val="24"/>
        </w:rPr>
        <w:t>hodin./</w:t>
      </w:r>
      <w:proofErr w:type="gramEnd"/>
    </w:p>
    <w:p w:rsidR="00CB4665" w:rsidRDefault="00CB4665" w:rsidP="00CB4665">
      <w:pPr>
        <w:rPr>
          <w:rFonts w:ascii="Times New Roman" w:hAnsi="Times New Roman"/>
          <w:sz w:val="24"/>
          <w:szCs w:val="24"/>
        </w:rPr>
      </w:pPr>
      <w:bookmarkStart w:id="0" w:name="_GoBack"/>
      <w:bookmarkEnd w:id="0"/>
    </w:p>
    <w:p w:rsidR="00235EDA" w:rsidRDefault="00235EDA" w:rsidP="00CB4665">
      <w:pPr>
        <w:rPr>
          <w:rFonts w:ascii="Times New Roman" w:hAnsi="Times New Roman"/>
          <w:sz w:val="24"/>
          <w:szCs w:val="24"/>
        </w:rPr>
      </w:pPr>
    </w:p>
    <w:p w:rsidR="00067E5A" w:rsidRDefault="00067E5A" w:rsidP="00CB4665">
      <w:pPr>
        <w:rPr>
          <w:rFonts w:ascii="Times New Roman" w:hAnsi="Times New Roman"/>
          <w:sz w:val="24"/>
          <w:szCs w:val="24"/>
        </w:rPr>
      </w:pPr>
    </w:p>
    <w:p w:rsidR="00067E5A" w:rsidRDefault="00067E5A" w:rsidP="00CB4665">
      <w:pPr>
        <w:rPr>
          <w:rFonts w:ascii="Times New Roman" w:hAnsi="Times New Roman"/>
          <w:sz w:val="24"/>
          <w:szCs w:val="24"/>
        </w:rPr>
      </w:pPr>
    </w:p>
    <w:p w:rsidR="00067E5A" w:rsidRDefault="00067E5A" w:rsidP="00CB4665">
      <w:pPr>
        <w:rPr>
          <w:rFonts w:ascii="Times New Roman" w:hAnsi="Times New Roman"/>
          <w:sz w:val="24"/>
          <w:szCs w:val="24"/>
        </w:rPr>
      </w:pPr>
    </w:p>
    <w:p w:rsidR="00067E5A" w:rsidRPr="00B21CA0" w:rsidRDefault="00067E5A" w:rsidP="00CB4665">
      <w:pPr>
        <w:rPr>
          <w:rFonts w:ascii="Times New Roman" w:hAnsi="Times New Roman"/>
          <w:sz w:val="24"/>
          <w:szCs w:val="24"/>
        </w:rPr>
      </w:pPr>
    </w:p>
    <w:p w:rsidR="00CB4665" w:rsidRPr="00CB4665" w:rsidRDefault="00CB4665" w:rsidP="00CB4665">
      <w:pPr>
        <w:rPr>
          <w:rFonts w:ascii="Times New Roman" w:hAnsi="Times New Roman"/>
          <w:sz w:val="24"/>
          <w:szCs w:val="24"/>
        </w:rPr>
      </w:pPr>
    </w:p>
    <w:p w:rsidR="00CB4665" w:rsidRPr="00CB4665" w:rsidRDefault="00CB4665" w:rsidP="00B72330">
      <w:pPr>
        <w:spacing w:after="0" w:line="240" w:lineRule="auto"/>
        <w:ind w:firstLine="426"/>
        <w:rPr>
          <w:rFonts w:ascii="Times New Roman" w:hAnsi="Times New Roman"/>
          <w:b/>
          <w:sz w:val="24"/>
          <w:szCs w:val="24"/>
        </w:rPr>
      </w:pPr>
      <w:r>
        <w:rPr>
          <w:rFonts w:ascii="Times New Roman" w:hAnsi="Times New Roman"/>
          <w:b/>
          <w:sz w:val="24"/>
          <w:szCs w:val="24"/>
        </w:rPr>
        <w:t xml:space="preserve">Mgr. </w:t>
      </w:r>
      <w:proofErr w:type="gramStart"/>
      <w:r>
        <w:rPr>
          <w:rFonts w:ascii="Times New Roman" w:hAnsi="Times New Roman"/>
          <w:b/>
          <w:sz w:val="24"/>
          <w:szCs w:val="24"/>
        </w:rPr>
        <w:t>Jan  FARSKÝ</w:t>
      </w:r>
      <w:proofErr w:type="gramEnd"/>
      <w:r w:rsidR="00B72330">
        <w:rPr>
          <w:rFonts w:ascii="Times New Roman" w:hAnsi="Times New Roman"/>
          <w:b/>
          <w:sz w:val="24"/>
          <w:szCs w:val="24"/>
        </w:rPr>
        <w:t xml:space="preserve"> v. r.</w:t>
      </w:r>
      <w:r w:rsidR="00B72330">
        <w:rPr>
          <w:rFonts w:ascii="Times New Roman" w:hAnsi="Times New Roman"/>
          <w:b/>
          <w:sz w:val="24"/>
          <w:szCs w:val="24"/>
        </w:rPr>
        <w:tab/>
      </w:r>
      <w:r w:rsidRPr="00CB4665">
        <w:rPr>
          <w:rFonts w:ascii="Times New Roman" w:hAnsi="Times New Roman"/>
          <w:b/>
          <w:sz w:val="24"/>
          <w:szCs w:val="24"/>
        </w:rPr>
        <w:t>JUDr. PhDr. Zdeněk  ONDRÁČEK, Ph.D.</w:t>
      </w:r>
      <w:r w:rsidR="00B72330">
        <w:rPr>
          <w:rFonts w:ascii="Times New Roman" w:hAnsi="Times New Roman"/>
          <w:b/>
          <w:sz w:val="24"/>
          <w:szCs w:val="24"/>
        </w:rPr>
        <w:t xml:space="preserve"> v. r.</w:t>
      </w:r>
    </w:p>
    <w:p w:rsidR="00CB4665" w:rsidRPr="00CB4665" w:rsidRDefault="00B72330" w:rsidP="00B72330">
      <w:pPr>
        <w:spacing w:after="0" w:line="240" w:lineRule="auto"/>
        <w:ind w:firstLine="851"/>
        <w:rPr>
          <w:rFonts w:ascii="Times New Roman" w:hAnsi="Times New Roman"/>
          <w:sz w:val="24"/>
          <w:szCs w:val="24"/>
        </w:rPr>
      </w:pPr>
      <w:r>
        <w:rPr>
          <w:rFonts w:ascii="Times New Roman" w:hAnsi="Times New Roman"/>
          <w:sz w:val="24"/>
          <w:szCs w:val="24"/>
        </w:rPr>
        <w:t>ověřovatel výboru</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CB4665" w:rsidRPr="00CB4665">
        <w:rPr>
          <w:rFonts w:ascii="Times New Roman" w:hAnsi="Times New Roman"/>
          <w:sz w:val="24"/>
          <w:szCs w:val="24"/>
        </w:rPr>
        <w:t>ověřovatel výboru</w:t>
      </w:r>
    </w:p>
    <w:p w:rsidR="00CB4665" w:rsidRDefault="00CB4665" w:rsidP="00CB4665">
      <w:pPr>
        <w:spacing w:after="0" w:line="240" w:lineRule="auto"/>
        <w:rPr>
          <w:rFonts w:ascii="Times New Roman" w:hAnsi="Times New Roman"/>
          <w:sz w:val="24"/>
          <w:szCs w:val="24"/>
        </w:rPr>
      </w:pPr>
    </w:p>
    <w:p w:rsidR="00B53C3B" w:rsidRDefault="00B53C3B" w:rsidP="00CB4665">
      <w:pPr>
        <w:spacing w:after="0" w:line="240" w:lineRule="auto"/>
        <w:rPr>
          <w:rFonts w:ascii="Times New Roman" w:hAnsi="Times New Roman"/>
          <w:sz w:val="24"/>
          <w:szCs w:val="24"/>
        </w:rPr>
      </w:pPr>
    </w:p>
    <w:p w:rsidR="00067E5A" w:rsidRDefault="00067E5A" w:rsidP="00CB4665">
      <w:pPr>
        <w:spacing w:after="0" w:line="240" w:lineRule="auto"/>
        <w:rPr>
          <w:rFonts w:ascii="Times New Roman" w:hAnsi="Times New Roman"/>
          <w:sz w:val="24"/>
          <w:szCs w:val="24"/>
        </w:rPr>
      </w:pPr>
    </w:p>
    <w:p w:rsidR="00067E5A" w:rsidRDefault="00067E5A" w:rsidP="00CB4665">
      <w:pPr>
        <w:spacing w:after="0" w:line="240" w:lineRule="auto"/>
        <w:rPr>
          <w:rFonts w:ascii="Times New Roman" w:hAnsi="Times New Roman"/>
          <w:sz w:val="24"/>
          <w:szCs w:val="24"/>
        </w:rPr>
      </w:pPr>
    </w:p>
    <w:p w:rsidR="00B53C3B" w:rsidRPr="00CB4665" w:rsidRDefault="00B53C3B" w:rsidP="00CB4665">
      <w:pPr>
        <w:spacing w:after="0" w:line="240" w:lineRule="auto"/>
        <w:rPr>
          <w:rFonts w:ascii="Times New Roman" w:hAnsi="Times New Roman"/>
          <w:sz w:val="24"/>
          <w:szCs w:val="24"/>
        </w:rPr>
      </w:pPr>
    </w:p>
    <w:p w:rsidR="00CB4665" w:rsidRPr="00CB4665" w:rsidRDefault="00CB4665" w:rsidP="00CB4665">
      <w:pPr>
        <w:spacing w:after="0" w:line="240" w:lineRule="auto"/>
        <w:rPr>
          <w:rFonts w:ascii="Times New Roman" w:hAnsi="Times New Roman"/>
          <w:sz w:val="24"/>
          <w:szCs w:val="24"/>
        </w:rPr>
      </w:pPr>
    </w:p>
    <w:p w:rsidR="00CB4665" w:rsidRPr="00CB4665" w:rsidRDefault="00CB4665" w:rsidP="00B72330">
      <w:pPr>
        <w:spacing w:after="0" w:line="240" w:lineRule="auto"/>
        <w:ind w:firstLine="567"/>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CB4665">
        <w:rPr>
          <w:rFonts w:ascii="Times New Roman" w:hAnsi="Times New Roman"/>
          <w:b/>
          <w:sz w:val="24"/>
          <w:szCs w:val="24"/>
        </w:rPr>
        <w:t>JUDr. Jeroným  TEJC</w:t>
      </w:r>
      <w:r w:rsidR="00B72330">
        <w:rPr>
          <w:rFonts w:ascii="Times New Roman" w:hAnsi="Times New Roman"/>
          <w:b/>
          <w:sz w:val="24"/>
          <w:szCs w:val="24"/>
        </w:rPr>
        <w:t xml:space="preserve"> v. r.</w:t>
      </w:r>
    </w:p>
    <w:p w:rsidR="00CB4665" w:rsidRPr="00CB4665" w:rsidRDefault="00B72330" w:rsidP="00B72330">
      <w:pPr>
        <w:spacing w:after="0" w:line="240" w:lineRule="auto"/>
        <w:ind w:firstLine="156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CB4665" w:rsidRPr="00CB4665">
        <w:rPr>
          <w:rFonts w:ascii="Times New Roman" w:hAnsi="Times New Roman"/>
          <w:sz w:val="24"/>
          <w:szCs w:val="24"/>
        </w:rPr>
        <w:t>předseda výboru</w:t>
      </w:r>
    </w:p>
    <w:sectPr w:rsidR="00CB4665" w:rsidRPr="00CB4665" w:rsidSect="00AB5F13">
      <w:type w:val="continuous"/>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5F13" w:rsidRDefault="00AB5F13" w:rsidP="00AB5F13">
      <w:pPr>
        <w:spacing w:after="0" w:line="240" w:lineRule="auto"/>
      </w:pPr>
      <w:r>
        <w:separator/>
      </w:r>
    </w:p>
  </w:endnote>
  <w:endnote w:type="continuationSeparator" w:id="0">
    <w:p w:rsidR="00AB5F13" w:rsidRDefault="00AB5F13" w:rsidP="00AB5F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525651"/>
      <w:docPartObj>
        <w:docPartGallery w:val="Page Numbers (Bottom of Page)"/>
        <w:docPartUnique/>
      </w:docPartObj>
    </w:sdtPr>
    <w:sdtEndPr/>
    <w:sdtContent>
      <w:p w:rsidR="00AB5F13" w:rsidRDefault="00AB5F13">
        <w:pPr>
          <w:pStyle w:val="Zpat"/>
          <w:jc w:val="center"/>
        </w:pPr>
        <w:r>
          <w:fldChar w:fldCharType="begin"/>
        </w:r>
        <w:r>
          <w:instrText>PAGE   \* MERGEFORMAT</w:instrText>
        </w:r>
        <w:r>
          <w:fldChar w:fldCharType="separate"/>
        </w:r>
        <w:r w:rsidR="00B72330">
          <w:rPr>
            <w:noProof/>
          </w:rPr>
          <w:t>6</w:t>
        </w:r>
        <w:r>
          <w:fldChar w:fldCharType="end"/>
        </w:r>
      </w:p>
    </w:sdtContent>
  </w:sdt>
  <w:p w:rsidR="00AB5F13" w:rsidRDefault="00AB5F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5F13" w:rsidRDefault="00AB5F13" w:rsidP="00AB5F13">
      <w:pPr>
        <w:spacing w:after="0" w:line="240" w:lineRule="auto"/>
      </w:pPr>
      <w:r>
        <w:separator/>
      </w:r>
    </w:p>
  </w:footnote>
  <w:footnote w:type="continuationSeparator" w:id="0">
    <w:p w:rsidR="00AB5F13" w:rsidRDefault="00AB5F13" w:rsidP="00AB5F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multilevel"/>
    <w:tmpl w:val="5046FF5A"/>
    <w:lvl w:ilvl="0">
      <w:start w:val="1"/>
      <w:numFmt w:val="decimal"/>
      <w:pStyle w:val="slovanseznam"/>
      <w:lvlText w:val="%1."/>
      <w:lvlJc w:val="left"/>
      <w:pPr>
        <w:tabs>
          <w:tab w:val="num" w:pos="360"/>
        </w:tabs>
        <w:ind w:left="360" w:hanging="360"/>
      </w:pPr>
      <w:rPr>
        <w:b w:val="0"/>
        <w:i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D9E1C95"/>
    <w:multiLevelType w:val="hybridMultilevel"/>
    <w:tmpl w:val="C5363A58"/>
    <w:lvl w:ilvl="0" w:tplc="04050001">
      <w:start w:val="1"/>
      <w:numFmt w:val="bullet"/>
      <w:lvlText w:val=""/>
      <w:lvlJc w:val="left"/>
      <w:pPr>
        <w:ind w:left="3900" w:hanging="360"/>
      </w:pPr>
      <w:rPr>
        <w:rFonts w:ascii="Symbol" w:hAnsi="Symbol"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2">
    <w:nsid w:val="111217CA"/>
    <w:multiLevelType w:val="hybridMultilevel"/>
    <w:tmpl w:val="D2D82150"/>
    <w:lvl w:ilvl="0" w:tplc="7BBEBCD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DA158F2"/>
    <w:multiLevelType w:val="hybridMultilevel"/>
    <w:tmpl w:val="D2D82150"/>
    <w:lvl w:ilvl="0" w:tplc="7BBEBCD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6361D89"/>
    <w:multiLevelType w:val="hybridMultilevel"/>
    <w:tmpl w:val="DCDC6570"/>
    <w:lvl w:ilvl="0" w:tplc="04050001">
      <w:start w:val="1"/>
      <w:numFmt w:val="bullet"/>
      <w:lvlText w:val=""/>
      <w:lvlJc w:val="left"/>
      <w:pPr>
        <w:ind w:left="4260" w:hanging="360"/>
      </w:pPr>
      <w:rPr>
        <w:rFonts w:ascii="Symbol" w:hAnsi="Symbol" w:hint="default"/>
      </w:rPr>
    </w:lvl>
    <w:lvl w:ilvl="1" w:tplc="04050003" w:tentative="1">
      <w:start w:val="1"/>
      <w:numFmt w:val="bullet"/>
      <w:lvlText w:val="o"/>
      <w:lvlJc w:val="left"/>
      <w:pPr>
        <w:ind w:left="4980" w:hanging="360"/>
      </w:pPr>
      <w:rPr>
        <w:rFonts w:ascii="Courier New" w:hAnsi="Courier New" w:cs="Courier New" w:hint="default"/>
      </w:rPr>
    </w:lvl>
    <w:lvl w:ilvl="2" w:tplc="04050005" w:tentative="1">
      <w:start w:val="1"/>
      <w:numFmt w:val="bullet"/>
      <w:lvlText w:val=""/>
      <w:lvlJc w:val="left"/>
      <w:pPr>
        <w:ind w:left="5700" w:hanging="360"/>
      </w:pPr>
      <w:rPr>
        <w:rFonts w:ascii="Wingdings" w:hAnsi="Wingdings" w:hint="default"/>
      </w:rPr>
    </w:lvl>
    <w:lvl w:ilvl="3" w:tplc="04050001" w:tentative="1">
      <w:start w:val="1"/>
      <w:numFmt w:val="bullet"/>
      <w:lvlText w:val=""/>
      <w:lvlJc w:val="left"/>
      <w:pPr>
        <w:ind w:left="6420" w:hanging="360"/>
      </w:pPr>
      <w:rPr>
        <w:rFonts w:ascii="Symbol" w:hAnsi="Symbol" w:hint="default"/>
      </w:rPr>
    </w:lvl>
    <w:lvl w:ilvl="4" w:tplc="04050003" w:tentative="1">
      <w:start w:val="1"/>
      <w:numFmt w:val="bullet"/>
      <w:lvlText w:val="o"/>
      <w:lvlJc w:val="left"/>
      <w:pPr>
        <w:ind w:left="7140" w:hanging="360"/>
      </w:pPr>
      <w:rPr>
        <w:rFonts w:ascii="Courier New" w:hAnsi="Courier New" w:cs="Courier New" w:hint="default"/>
      </w:rPr>
    </w:lvl>
    <w:lvl w:ilvl="5" w:tplc="04050005" w:tentative="1">
      <w:start w:val="1"/>
      <w:numFmt w:val="bullet"/>
      <w:lvlText w:val=""/>
      <w:lvlJc w:val="left"/>
      <w:pPr>
        <w:ind w:left="7860" w:hanging="360"/>
      </w:pPr>
      <w:rPr>
        <w:rFonts w:ascii="Wingdings" w:hAnsi="Wingdings" w:hint="default"/>
      </w:rPr>
    </w:lvl>
    <w:lvl w:ilvl="6" w:tplc="04050001" w:tentative="1">
      <w:start w:val="1"/>
      <w:numFmt w:val="bullet"/>
      <w:lvlText w:val=""/>
      <w:lvlJc w:val="left"/>
      <w:pPr>
        <w:ind w:left="8580" w:hanging="360"/>
      </w:pPr>
      <w:rPr>
        <w:rFonts w:ascii="Symbol" w:hAnsi="Symbol" w:hint="default"/>
      </w:rPr>
    </w:lvl>
    <w:lvl w:ilvl="7" w:tplc="04050003" w:tentative="1">
      <w:start w:val="1"/>
      <w:numFmt w:val="bullet"/>
      <w:lvlText w:val="o"/>
      <w:lvlJc w:val="left"/>
      <w:pPr>
        <w:ind w:left="9300" w:hanging="360"/>
      </w:pPr>
      <w:rPr>
        <w:rFonts w:ascii="Courier New" w:hAnsi="Courier New" w:cs="Courier New" w:hint="default"/>
      </w:rPr>
    </w:lvl>
    <w:lvl w:ilvl="8" w:tplc="04050005" w:tentative="1">
      <w:start w:val="1"/>
      <w:numFmt w:val="bullet"/>
      <w:lvlText w:val=""/>
      <w:lvlJc w:val="left"/>
      <w:pPr>
        <w:ind w:left="10020" w:hanging="360"/>
      </w:pPr>
      <w:rPr>
        <w:rFonts w:ascii="Wingdings" w:hAnsi="Wingdings" w:hint="default"/>
      </w:rPr>
    </w:lvl>
  </w:abstractNum>
  <w:abstractNum w:abstractNumId="5">
    <w:nsid w:val="274D79E4"/>
    <w:multiLevelType w:val="hybridMultilevel"/>
    <w:tmpl w:val="D2D82150"/>
    <w:lvl w:ilvl="0" w:tplc="7BBEBCD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CAB50E9"/>
    <w:multiLevelType w:val="hybridMultilevel"/>
    <w:tmpl w:val="01F0CA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793336D"/>
    <w:multiLevelType w:val="hybridMultilevel"/>
    <w:tmpl w:val="D5082F16"/>
    <w:lvl w:ilvl="0" w:tplc="04050001">
      <w:start w:val="1"/>
      <w:numFmt w:val="bullet"/>
      <w:lvlText w:val=""/>
      <w:lvlJc w:val="left"/>
      <w:pPr>
        <w:ind w:left="4260" w:hanging="360"/>
      </w:pPr>
      <w:rPr>
        <w:rFonts w:ascii="Symbol" w:hAnsi="Symbol" w:hint="default"/>
      </w:rPr>
    </w:lvl>
    <w:lvl w:ilvl="1" w:tplc="04050003">
      <w:start w:val="1"/>
      <w:numFmt w:val="bullet"/>
      <w:lvlText w:val="o"/>
      <w:lvlJc w:val="left"/>
      <w:pPr>
        <w:ind w:left="4980" w:hanging="360"/>
      </w:pPr>
      <w:rPr>
        <w:rFonts w:ascii="Courier New" w:hAnsi="Courier New" w:cs="Courier New" w:hint="default"/>
      </w:rPr>
    </w:lvl>
    <w:lvl w:ilvl="2" w:tplc="04050005" w:tentative="1">
      <w:start w:val="1"/>
      <w:numFmt w:val="bullet"/>
      <w:lvlText w:val=""/>
      <w:lvlJc w:val="left"/>
      <w:pPr>
        <w:ind w:left="5700" w:hanging="360"/>
      </w:pPr>
      <w:rPr>
        <w:rFonts w:ascii="Wingdings" w:hAnsi="Wingdings" w:hint="default"/>
      </w:rPr>
    </w:lvl>
    <w:lvl w:ilvl="3" w:tplc="04050001" w:tentative="1">
      <w:start w:val="1"/>
      <w:numFmt w:val="bullet"/>
      <w:lvlText w:val=""/>
      <w:lvlJc w:val="left"/>
      <w:pPr>
        <w:ind w:left="6420" w:hanging="360"/>
      </w:pPr>
      <w:rPr>
        <w:rFonts w:ascii="Symbol" w:hAnsi="Symbol" w:hint="default"/>
      </w:rPr>
    </w:lvl>
    <w:lvl w:ilvl="4" w:tplc="04050003" w:tentative="1">
      <w:start w:val="1"/>
      <w:numFmt w:val="bullet"/>
      <w:lvlText w:val="o"/>
      <w:lvlJc w:val="left"/>
      <w:pPr>
        <w:ind w:left="7140" w:hanging="360"/>
      </w:pPr>
      <w:rPr>
        <w:rFonts w:ascii="Courier New" w:hAnsi="Courier New" w:cs="Courier New" w:hint="default"/>
      </w:rPr>
    </w:lvl>
    <w:lvl w:ilvl="5" w:tplc="04050005" w:tentative="1">
      <w:start w:val="1"/>
      <w:numFmt w:val="bullet"/>
      <w:lvlText w:val=""/>
      <w:lvlJc w:val="left"/>
      <w:pPr>
        <w:ind w:left="7860" w:hanging="360"/>
      </w:pPr>
      <w:rPr>
        <w:rFonts w:ascii="Wingdings" w:hAnsi="Wingdings" w:hint="default"/>
      </w:rPr>
    </w:lvl>
    <w:lvl w:ilvl="6" w:tplc="04050001" w:tentative="1">
      <w:start w:val="1"/>
      <w:numFmt w:val="bullet"/>
      <w:lvlText w:val=""/>
      <w:lvlJc w:val="left"/>
      <w:pPr>
        <w:ind w:left="8580" w:hanging="360"/>
      </w:pPr>
      <w:rPr>
        <w:rFonts w:ascii="Symbol" w:hAnsi="Symbol" w:hint="default"/>
      </w:rPr>
    </w:lvl>
    <w:lvl w:ilvl="7" w:tplc="04050003" w:tentative="1">
      <w:start w:val="1"/>
      <w:numFmt w:val="bullet"/>
      <w:lvlText w:val="o"/>
      <w:lvlJc w:val="left"/>
      <w:pPr>
        <w:ind w:left="9300" w:hanging="360"/>
      </w:pPr>
      <w:rPr>
        <w:rFonts w:ascii="Courier New" w:hAnsi="Courier New" w:cs="Courier New" w:hint="default"/>
      </w:rPr>
    </w:lvl>
    <w:lvl w:ilvl="8" w:tplc="04050005" w:tentative="1">
      <w:start w:val="1"/>
      <w:numFmt w:val="bullet"/>
      <w:lvlText w:val=""/>
      <w:lvlJc w:val="left"/>
      <w:pPr>
        <w:ind w:left="10020" w:hanging="360"/>
      </w:pPr>
      <w:rPr>
        <w:rFonts w:ascii="Wingdings" w:hAnsi="Wingdings" w:hint="default"/>
      </w:rPr>
    </w:lvl>
  </w:abstractNum>
  <w:abstractNum w:abstractNumId="8">
    <w:nsid w:val="3BA84BDE"/>
    <w:multiLevelType w:val="hybridMultilevel"/>
    <w:tmpl w:val="D2D82150"/>
    <w:lvl w:ilvl="0" w:tplc="7BBEBCD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D48F4"/>
    <w:multiLevelType w:val="hybridMultilevel"/>
    <w:tmpl w:val="D2D82150"/>
    <w:lvl w:ilvl="0" w:tplc="7BBEBCD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73B41045"/>
    <w:multiLevelType w:val="hybridMultilevel"/>
    <w:tmpl w:val="A06CDB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779E48AB"/>
    <w:multiLevelType w:val="hybridMultilevel"/>
    <w:tmpl w:val="3858DDA4"/>
    <w:lvl w:ilvl="0" w:tplc="04050001">
      <w:start w:val="1"/>
      <w:numFmt w:val="bullet"/>
      <w:lvlText w:val=""/>
      <w:lvlJc w:val="left"/>
      <w:pPr>
        <w:ind w:left="3900" w:hanging="360"/>
      </w:pPr>
      <w:rPr>
        <w:rFonts w:ascii="Symbol" w:hAnsi="Symbol" w:hint="default"/>
      </w:rPr>
    </w:lvl>
    <w:lvl w:ilvl="1" w:tplc="04050003" w:tentative="1">
      <w:start w:val="1"/>
      <w:numFmt w:val="bullet"/>
      <w:lvlText w:val="o"/>
      <w:lvlJc w:val="left"/>
      <w:pPr>
        <w:ind w:left="4620" w:hanging="360"/>
      </w:pPr>
      <w:rPr>
        <w:rFonts w:ascii="Courier New" w:hAnsi="Courier New" w:cs="Courier New" w:hint="default"/>
      </w:rPr>
    </w:lvl>
    <w:lvl w:ilvl="2" w:tplc="04050005" w:tentative="1">
      <w:start w:val="1"/>
      <w:numFmt w:val="bullet"/>
      <w:lvlText w:val=""/>
      <w:lvlJc w:val="left"/>
      <w:pPr>
        <w:ind w:left="5340" w:hanging="360"/>
      </w:pPr>
      <w:rPr>
        <w:rFonts w:ascii="Wingdings" w:hAnsi="Wingdings" w:hint="default"/>
      </w:rPr>
    </w:lvl>
    <w:lvl w:ilvl="3" w:tplc="04050001" w:tentative="1">
      <w:start w:val="1"/>
      <w:numFmt w:val="bullet"/>
      <w:lvlText w:val=""/>
      <w:lvlJc w:val="left"/>
      <w:pPr>
        <w:ind w:left="6060" w:hanging="360"/>
      </w:pPr>
      <w:rPr>
        <w:rFonts w:ascii="Symbol" w:hAnsi="Symbol" w:hint="default"/>
      </w:rPr>
    </w:lvl>
    <w:lvl w:ilvl="4" w:tplc="04050003" w:tentative="1">
      <w:start w:val="1"/>
      <w:numFmt w:val="bullet"/>
      <w:lvlText w:val="o"/>
      <w:lvlJc w:val="left"/>
      <w:pPr>
        <w:ind w:left="6780" w:hanging="360"/>
      </w:pPr>
      <w:rPr>
        <w:rFonts w:ascii="Courier New" w:hAnsi="Courier New" w:cs="Courier New" w:hint="default"/>
      </w:rPr>
    </w:lvl>
    <w:lvl w:ilvl="5" w:tplc="04050005" w:tentative="1">
      <w:start w:val="1"/>
      <w:numFmt w:val="bullet"/>
      <w:lvlText w:val=""/>
      <w:lvlJc w:val="left"/>
      <w:pPr>
        <w:ind w:left="7500" w:hanging="360"/>
      </w:pPr>
      <w:rPr>
        <w:rFonts w:ascii="Wingdings" w:hAnsi="Wingdings" w:hint="default"/>
      </w:rPr>
    </w:lvl>
    <w:lvl w:ilvl="6" w:tplc="04050001" w:tentative="1">
      <w:start w:val="1"/>
      <w:numFmt w:val="bullet"/>
      <w:lvlText w:val=""/>
      <w:lvlJc w:val="left"/>
      <w:pPr>
        <w:ind w:left="8220" w:hanging="360"/>
      </w:pPr>
      <w:rPr>
        <w:rFonts w:ascii="Symbol" w:hAnsi="Symbol" w:hint="default"/>
      </w:rPr>
    </w:lvl>
    <w:lvl w:ilvl="7" w:tplc="04050003" w:tentative="1">
      <w:start w:val="1"/>
      <w:numFmt w:val="bullet"/>
      <w:lvlText w:val="o"/>
      <w:lvlJc w:val="left"/>
      <w:pPr>
        <w:ind w:left="8940" w:hanging="360"/>
      </w:pPr>
      <w:rPr>
        <w:rFonts w:ascii="Courier New" w:hAnsi="Courier New" w:cs="Courier New" w:hint="default"/>
      </w:rPr>
    </w:lvl>
    <w:lvl w:ilvl="8" w:tplc="04050005" w:tentative="1">
      <w:start w:val="1"/>
      <w:numFmt w:val="bullet"/>
      <w:lvlText w:val=""/>
      <w:lvlJc w:val="left"/>
      <w:pPr>
        <w:ind w:left="9660" w:hanging="360"/>
      </w:pPr>
      <w:rPr>
        <w:rFonts w:ascii="Wingdings" w:hAnsi="Wingdings" w:hint="default"/>
      </w:rPr>
    </w:lvl>
  </w:abstractNum>
  <w:abstractNum w:abstractNumId="12">
    <w:nsid w:val="79A50621"/>
    <w:multiLevelType w:val="hybridMultilevel"/>
    <w:tmpl w:val="9118C3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7F582FCC"/>
    <w:multiLevelType w:val="hybridMultilevel"/>
    <w:tmpl w:val="A01869D0"/>
    <w:lvl w:ilvl="0" w:tplc="D1BCC7E2">
      <w:start w:val="1"/>
      <w:numFmt w:val="upperRoman"/>
      <w:lvlText w:val="%1."/>
      <w:lvlJc w:val="left"/>
      <w:pPr>
        <w:ind w:left="1080" w:hanging="720"/>
      </w:pPr>
      <w:rPr>
        <w:rFonts w:ascii="Times New Roman" w:eastAsia="Calibri"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1"/>
  </w:num>
  <w:num w:numId="4">
    <w:abstractNumId w:val="11"/>
  </w:num>
  <w:num w:numId="5">
    <w:abstractNumId w:val="7"/>
  </w:num>
  <w:num w:numId="6">
    <w:abstractNumId w:val="4"/>
  </w:num>
  <w:num w:numId="7">
    <w:abstractNumId w:val="5"/>
  </w:num>
  <w:num w:numId="8">
    <w:abstractNumId w:val="8"/>
  </w:num>
  <w:num w:numId="9">
    <w:abstractNumId w:val="2"/>
  </w:num>
  <w:num w:numId="10">
    <w:abstractNumId w:val="9"/>
  </w:num>
  <w:num w:numId="11">
    <w:abstractNumId w:val="3"/>
  </w:num>
  <w:num w:numId="12">
    <w:abstractNumId w:val="10"/>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24D"/>
    <w:rsid w:val="00000226"/>
    <w:rsid w:val="00017705"/>
    <w:rsid w:val="00031780"/>
    <w:rsid w:val="00031B7F"/>
    <w:rsid w:val="00053273"/>
    <w:rsid w:val="0006366E"/>
    <w:rsid w:val="00067E5A"/>
    <w:rsid w:val="000B294C"/>
    <w:rsid w:val="00106426"/>
    <w:rsid w:val="00171259"/>
    <w:rsid w:val="00171DEA"/>
    <w:rsid w:val="001732A8"/>
    <w:rsid w:val="0018747B"/>
    <w:rsid w:val="001C2110"/>
    <w:rsid w:val="0022094E"/>
    <w:rsid w:val="00230024"/>
    <w:rsid w:val="00235EDA"/>
    <w:rsid w:val="00244AC6"/>
    <w:rsid w:val="00266C26"/>
    <w:rsid w:val="002676B6"/>
    <w:rsid w:val="002714CD"/>
    <w:rsid w:val="002C13D3"/>
    <w:rsid w:val="002C6BED"/>
    <w:rsid w:val="00381CA8"/>
    <w:rsid w:val="003B424D"/>
    <w:rsid w:val="003C008E"/>
    <w:rsid w:val="003E1E63"/>
    <w:rsid w:val="00415577"/>
    <w:rsid w:val="00425F3E"/>
    <w:rsid w:val="00453F92"/>
    <w:rsid w:val="004829A2"/>
    <w:rsid w:val="004C573C"/>
    <w:rsid w:val="004E2DAA"/>
    <w:rsid w:val="00502230"/>
    <w:rsid w:val="00504C50"/>
    <w:rsid w:val="00515D19"/>
    <w:rsid w:val="005227BF"/>
    <w:rsid w:val="00536FE0"/>
    <w:rsid w:val="00541F2D"/>
    <w:rsid w:val="005457A5"/>
    <w:rsid w:val="00555512"/>
    <w:rsid w:val="00574846"/>
    <w:rsid w:val="005C6411"/>
    <w:rsid w:val="005F24A8"/>
    <w:rsid w:val="006157F9"/>
    <w:rsid w:val="00620764"/>
    <w:rsid w:val="0063728A"/>
    <w:rsid w:val="006612DF"/>
    <w:rsid w:val="00677098"/>
    <w:rsid w:val="006E01E3"/>
    <w:rsid w:val="0075783E"/>
    <w:rsid w:val="00826EEC"/>
    <w:rsid w:val="008830A2"/>
    <w:rsid w:val="00890ADB"/>
    <w:rsid w:val="008A500C"/>
    <w:rsid w:val="008F15B6"/>
    <w:rsid w:val="009041D4"/>
    <w:rsid w:val="009048DA"/>
    <w:rsid w:val="0097534C"/>
    <w:rsid w:val="00981B0C"/>
    <w:rsid w:val="009A24C3"/>
    <w:rsid w:val="009B566E"/>
    <w:rsid w:val="009E3712"/>
    <w:rsid w:val="00A103AB"/>
    <w:rsid w:val="00A343F4"/>
    <w:rsid w:val="00A36795"/>
    <w:rsid w:val="00AB5F13"/>
    <w:rsid w:val="00B0436A"/>
    <w:rsid w:val="00B53C3B"/>
    <w:rsid w:val="00B56C48"/>
    <w:rsid w:val="00B72330"/>
    <w:rsid w:val="00BE769B"/>
    <w:rsid w:val="00BF2CA8"/>
    <w:rsid w:val="00C15F8A"/>
    <w:rsid w:val="00C921CC"/>
    <w:rsid w:val="00CA79F8"/>
    <w:rsid w:val="00CB4665"/>
    <w:rsid w:val="00D36443"/>
    <w:rsid w:val="00D3723C"/>
    <w:rsid w:val="00D733B6"/>
    <w:rsid w:val="00D90D2E"/>
    <w:rsid w:val="00E07250"/>
    <w:rsid w:val="00E15D95"/>
    <w:rsid w:val="00E66EC6"/>
    <w:rsid w:val="00E82268"/>
    <w:rsid w:val="00E843AD"/>
    <w:rsid w:val="00E9374B"/>
    <w:rsid w:val="00F06870"/>
    <w:rsid w:val="00F22A6D"/>
    <w:rsid w:val="00F24062"/>
    <w:rsid w:val="00FA43BA"/>
    <w:rsid w:val="00FC2F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7C37CD-916C-46B4-B71B-16C4FD761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9E3712"/>
    <w:pPr>
      <w:spacing w:before="100" w:beforeAutospacing="1" w:after="0" w:line="240" w:lineRule="auto"/>
      <w:jc w:val="both"/>
    </w:pPr>
    <w:rPr>
      <w:rFonts w:ascii="Times New Roman" w:eastAsia="Times New Roman" w:hAnsi="Times New Roman"/>
      <w:color w:val="000000"/>
      <w:sz w:val="24"/>
      <w:szCs w:val="24"/>
      <w:lang w:eastAsia="cs-CZ"/>
    </w:rPr>
  </w:style>
  <w:style w:type="paragraph" w:customStyle="1" w:styleId="PSasy">
    <w:name w:val="PS časy"/>
    <w:basedOn w:val="Normln"/>
    <w:next w:val="PSbodprogramu"/>
    <w:rsid w:val="006612DF"/>
    <w:pPr>
      <w:widowControl w:val="0"/>
      <w:tabs>
        <w:tab w:val="left" w:pos="1471"/>
      </w:tabs>
      <w:suppressAutoHyphens/>
      <w:autoSpaceDN w:val="0"/>
      <w:spacing w:before="240" w:after="240" w:line="240" w:lineRule="auto"/>
      <w:ind w:left="17"/>
      <w:textAlignment w:val="baseline"/>
    </w:pPr>
    <w:rPr>
      <w:rFonts w:ascii="Times New Roman" w:eastAsia="SimSun" w:hAnsi="Times New Roman" w:cs="Mangal"/>
      <w:b/>
      <w:i/>
      <w:kern w:val="3"/>
      <w:sz w:val="24"/>
      <w:szCs w:val="24"/>
      <w:lang w:eastAsia="zh-CN" w:bidi="hi-IN"/>
    </w:rPr>
  </w:style>
  <w:style w:type="paragraph" w:styleId="Odstavecseseznamem">
    <w:name w:val="List Paragraph"/>
    <w:basedOn w:val="Normln"/>
    <w:uiPriority w:val="99"/>
    <w:qFormat/>
    <w:rsid w:val="006612DF"/>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 w:type="paragraph" w:styleId="slovanseznam">
    <w:name w:val="List Number"/>
    <w:basedOn w:val="Normln"/>
    <w:uiPriority w:val="99"/>
    <w:unhideWhenUsed/>
    <w:rsid w:val="006612DF"/>
    <w:pPr>
      <w:widowControl w:val="0"/>
      <w:numPr>
        <w:numId w:val="2"/>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6612DF"/>
    <w:pPr>
      <w:jc w:val="both"/>
    </w:pPr>
  </w:style>
  <w:style w:type="paragraph" w:customStyle="1" w:styleId="PSzpravodaj">
    <w:name w:val="PS zpravodaj"/>
    <w:basedOn w:val="Normln"/>
    <w:next w:val="PSasy"/>
    <w:rsid w:val="006612DF"/>
    <w:pPr>
      <w:widowControl w:val="0"/>
      <w:suppressAutoHyphens/>
      <w:autoSpaceDN w:val="0"/>
      <w:spacing w:before="120" w:after="120" w:line="240" w:lineRule="auto"/>
      <w:ind w:left="4536"/>
      <w:textAlignment w:val="baseline"/>
    </w:pPr>
    <w:rPr>
      <w:rFonts w:ascii="Times New Roman" w:eastAsia="SimSun" w:hAnsi="Times New Roman" w:cs="Mangal"/>
      <w:kern w:val="3"/>
      <w:sz w:val="24"/>
      <w:szCs w:val="24"/>
      <w:lang w:eastAsia="zh-CN" w:bidi="hi-IN"/>
    </w:rPr>
  </w:style>
  <w:style w:type="paragraph" w:customStyle="1" w:styleId="PS-uvodnodstavec">
    <w:name w:val="PS-uvodní odstavec"/>
    <w:basedOn w:val="Normln"/>
    <w:next w:val="Normln"/>
    <w:qFormat/>
    <w:rsid w:val="00981B0C"/>
    <w:pPr>
      <w:spacing w:after="360"/>
      <w:ind w:firstLine="709"/>
      <w:jc w:val="both"/>
    </w:pPr>
    <w:rPr>
      <w:rFonts w:ascii="Times New Roman" w:hAnsi="Times New Roman"/>
      <w:sz w:val="24"/>
    </w:rPr>
  </w:style>
  <w:style w:type="character" w:customStyle="1" w:styleId="apple-converted-space">
    <w:name w:val="apple-converted-space"/>
    <w:basedOn w:val="Standardnpsmoodstavce"/>
    <w:rsid w:val="0006366E"/>
  </w:style>
  <w:style w:type="character" w:styleId="Hypertextovodkaz">
    <w:name w:val="Hyperlink"/>
    <w:basedOn w:val="Standardnpsmoodstavce"/>
    <w:uiPriority w:val="99"/>
    <w:semiHidden/>
    <w:unhideWhenUsed/>
    <w:rsid w:val="0006366E"/>
    <w:rPr>
      <w:color w:val="0000FF"/>
      <w:u w:val="single"/>
    </w:rPr>
  </w:style>
  <w:style w:type="paragraph" w:customStyle="1" w:styleId="sdendnote-western">
    <w:name w:val="sdendnote-western"/>
    <w:basedOn w:val="Normln"/>
    <w:rsid w:val="009048DA"/>
    <w:pPr>
      <w:spacing w:before="100" w:beforeAutospacing="1" w:after="0" w:line="240" w:lineRule="auto"/>
    </w:pPr>
    <w:rPr>
      <w:rFonts w:ascii="Courier" w:eastAsia="Times New Roman" w:hAnsi="Courier"/>
      <w:sz w:val="24"/>
      <w:szCs w:val="24"/>
      <w:lang w:eastAsia="cs-CZ"/>
    </w:rPr>
  </w:style>
  <w:style w:type="paragraph" w:styleId="Zhlav">
    <w:name w:val="header"/>
    <w:basedOn w:val="Normln"/>
    <w:link w:val="ZhlavChar"/>
    <w:uiPriority w:val="99"/>
    <w:unhideWhenUsed/>
    <w:rsid w:val="00AB5F1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5F13"/>
    <w:rPr>
      <w:sz w:val="22"/>
      <w:szCs w:val="22"/>
      <w:lang w:eastAsia="en-US"/>
    </w:rPr>
  </w:style>
  <w:style w:type="paragraph" w:styleId="Zpat">
    <w:name w:val="footer"/>
    <w:basedOn w:val="Normln"/>
    <w:link w:val="ZpatChar"/>
    <w:uiPriority w:val="99"/>
    <w:unhideWhenUsed/>
    <w:rsid w:val="00AB5F13"/>
    <w:pPr>
      <w:tabs>
        <w:tab w:val="center" w:pos="4536"/>
        <w:tab w:val="right" w:pos="9072"/>
      </w:tabs>
      <w:spacing w:after="0" w:line="240" w:lineRule="auto"/>
    </w:pPr>
  </w:style>
  <w:style w:type="character" w:customStyle="1" w:styleId="ZpatChar">
    <w:name w:val="Zápatí Char"/>
    <w:basedOn w:val="Standardnpsmoodstavce"/>
    <w:link w:val="Zpat"/>
    <w:uiPriority w:val="99"/>
    <w:rsid w:val="00AB5F1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554376">
      <w:bodyDiv w:val="1"/>
      <w:marLeft w:val="0"/>
      <w:marRight w:val="0"/>
      <w:marTop w:val="0"/>
      <w:marBottom w:val="0"/>
      <w:divBdr>
        <w:top w:val="none" w:sz="0" w:space="0" w:color="auto"/>
        <w:left w:val="none" w:sz="0" w:space="0" w:color="auto"/>
        <w:bottom w:val="none" w:sz="0" w:space="0" w:color="auto"/>
        <w:right w:val="none" w:sz="0" w:space="0" w:color="auto"/>
      </w:divBdr>
    </w:div>
    <w:div w:id="13393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ZAPIS-UPV%20-%202.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BF0684-5795-48DE-BD73-E5BF01A6B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ZAPIS-UPV - 2.dotx</Template>
  <TotalTime>1043</TotalTime>
  <Pages>7</Pages>
  <Words>2060</Words>
  <Characters>12157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14189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58</cp:revision>
  <dcterms:created xsi:type="dcterms:W3CDTF">2016-06-27T07:10:00Z</dcterms:created>
  <dcterms:modified xsi:type="dcterms:W3CDTF">2016-07-15T11:14:00Z</dcterms:modified>
</cp:coreProperties>
</file>