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7E7D" w:rsidRDefault="00857E7D" w:rsidP="00C07ACF">
      <w:pPr>
        <w:pStyle w:val="slovanseznam"/>
        <w:numPr>
          <w:ilvl w:val="0"/>
          <w:numId w:val="0"/>
        </w:numPr>
        <w:ind w:firstLine="851"/>
      </w:pPr>
    </w:p>
    <w:p w:rsidR="0018489D" w:rsidRPr="00DA6BF9" w:rsidRDefault="0018489D" w:rsidP="0018489D">
      <w:pPr>
        <w:pStyle w:val="Nadpis"/>
        <w:rPr>
          <w:i/>
          <w:sz w:val="36"/>
        </w:rPr>
      </w:pPr>
      <w:r w:rsidRPr="00DA6BF9">
        <w:t>Parlament České republiky</w:t>
      </w:r>
    </w:p>
    <w:p w:rsidR="0018489D" w:rsidRPr="00DA6BF9" w:rsidRDefault="0018489D" w:rsidP="0018489D">
      <w:pPr>
        <w:jc w:val="center"/>
        <w:rPr>
          <w:b/>
          <w:i/>
          <w:sz w:val="36"/>
        </w:rPr>
      </w:pPr>
      <w:r w:rsidRPr="00DA6BF9">
        <w:rPr>
          <w:b/>
          <w:i/>
          <w:sz w:val="36"/>
        </w:rPr>
        <w:t>POSLANECKÁ SNĚMOVNA</w:t>
      </w:r>
    </w:p>
    <w:p w:rsidR="0018489D" w:rsidRPr="00DA6BF9" w:rsidRDefault="0018489D" w:rsidP="0018489D">
      <w:pPr>
        <w:jc w:val="center"/>
        <w:rPr>
          <w:b/>
          <w:i/>
        </w:rPr>
      </w:pPr>
      <w:r w:rsidRPr="00DA6BF9">
        <w:rPr>
          <w:b/>
          <w:i/>
          <w:sz w:val="36"/>
        </w:rPr>
        <w:t>2016</w:t>
      </w:r>
    </w:p>
    <w:p w:rsidR="0018489D" w:rsidRPr="00DA6BF9" w:rsidRDefault="0018489D" w:rsidP="0018489D">
      <w:pPr>
        <w:jc w:val="center"/>
        <w:rPr>
          <w:b/>
          <w:i/>
        </w:rPr>
      </w:pPr>
      <w:r w:rsidRPr="00DA6BF9">
        <w:rPr>
          <w:b/>
          <w:i/>
        </w:rPr>
        <w:t>7. volební období</w:t>
      </w:r>
    </w:p>
    <w:p w:rsidR="0018489D" w:rsidRPr="00DA6BF9" w:rsidRDefault="0018489D" w:rsidP="0018489D">
      <w:pPr>
        <w:jc w:val="center"/>
        <w:rPr>
          <w:b/>
          <w:i/>
        </w:rPr>
      </w:pPr>
    </w:p>
    <w:p w:rsidR="0018489D" w:rsidRPr="00DA6BF9" w:rsidRDefault="0018489D" w:rsidP="0018489D">
      <w:pPr>
        <w:jc w:val="center"/>
        <w:rPr>
          <w:b/>
        </w:rPr>
      </w:pPr>
      <w:r w:rsidRPr="00DA6BF9">
        <w:rPr>
          <w:b/>
          <w:i/>
          <w:sz w:val="32"/>
        </w:rPr>
        <w:t>Z Á P I S</w:t>
      </w:r>
    </w:p>
    <w:p w:rsidR="0018489D" w:rsidRPr="00DA6BF9" w:rsidRDefault="0018489D" w:rsidP="0018489D">
      <w:pPr>
        <w:jc w:val="center"/>
        <w:rPr>
          <w:rFonts w:eastAsia="Bookman Old Style"/>
          <w:b/>
          <w:i/>
        </w:rPr>
      </w:pPr>
      <w:r w:rsidRPr="00DA6BF9">
        <w:rPr>
          <w:b/>
        </w:rPr>
        <w:t>z</w:t>
      </w:r>
      <w:r w:rsidRPr="00DA6BF9">
        <w:rPr>
          <w:b/>
          <w:i/>
        </w:rPr>
        <w:t xml:space="preserve"> 32. schůze </w:t>
      </w:r>
    </w:p>
    <w:p w:rsidR="0018489D" w:rsidRPr="00DA6BF9" w:rsidRDefault="0018489D" w:rsidP="0018489D">
      <w:pPr>
        <w:jc w:val="center"/>
        <w:rPr>
          <w:b/>
          <w:i/>
        </w:rPr>
      </w:pPr>
      <w:r w:rsidRPr="00DA6BF9">
        <w:rPr>
          <w:rFonts w:eastAsia="Bookman Old Style"/>
          <w:b/>
          <w:i/>
        </w:rPr>
        <w:t xml:space="preserve"> </w:t>
      </w:r>
      <w:r w:rsidRPr="00DA6BF9">
        <w:rPr>
          <w:b/>
          <w:i/>
        </w:rPr>
        <w:t>volebního výboru,</w:t>
      </w:r>
    </w:p>
    <w:p w:rsidR="0018489D" w:rsidRPr="00DA6BF9" w:rsidRDefault="0018489D" w:rsidP="0018489D">
      <w:pPr>
        <w:jc w:val="center"/>
        <w:rPr>
          <w:b/>
          <w:i/>
        </w:rPr>
      </w:pPr>
      <w:r w:rsidRPr="00DA6BF9">
        <w:rPr>
          <w:b/>
          <w:i/>
        </w:rPr>
        <w:t>která se konala dne 9. června 2016</w:t>
      </w:r>
    </w:p>
    <w:p w:rsidR="0018489D" w:rsidRPr="00DA6BF9" w:rsidRDefault="0018489D" w:rsidP="0018489D">
      <w:pPr>
        <w:jc w:val="center"/>
        <w:rPr>
          <w:b/>
          <w:i/>
        </w:rPr>
      </w:pPr>
    </w:p>
    <w:p w:rsidR="0018489D" w:rsidRPr="00DA6BF9" w:rsidRDefault="0018489D" w:rsidP="0018489D">
      <w:pPr>
        <w:jc w:val="center"/>
      </w:pPr>
      <w:r w:rsidRPr="00DA6BF9">
        <w:t>v budově Poslanecké sněmovny, Sněmovní 4, 118 26 Praha 1</w:t>
      </w:r>
    </w:p>
    <w:p w:rsidR="0018489D" w:rsidRPr="00DA6BF9" w:rsidRDefault="0018489D" w:rsidP="0018489D">
      <w:pPr>
        <w:jc w:val="center"/>
      </w:pPr>
      <w:r w:rsidRPr="00DA6BF9">
        <w:t>místnost č. 56, od 10.00 hodin</w:t>
      </w:r>
    </w:p>
    <w:p w:rsidR="0018489D" w:rsidRDefault="0018489D" w:rsidP="0018489D">
      <w:pPr>
        <w:rPr>
          <w:rFonts w:ascii="Bookman Old Style" w:hAnsi="Bookman Old Style" w:cs="Bookman Old Style"/>
        </w:rPr>
      </w:pPr>
      <w:r>
        <w:t>___________________________________________________________________________</w:t>
      </w:r>
    </w:p>
    <w:p w:rsidR="0018489D" w:rsidRDefault="0018489D" w:rsidP="002B549D">
      <w:pPr>
        <w:jc w:val="both"/>
        <w:rPr>
          <w:rFonts w:ascii="Bookman Old Style" w:hAnsi="Bookman Old Style" w:cs="Bookman Old Style"/>
        </w:rPr>
      </w:pPr>
    </w:p>
    <w:p w:rsidR="0018489D" w:rsidRDefault="0018489D" w:rsidP="002B549D">
      <w:pPr>
        <w:ind w:left="2130" w:hanging="1410"/>
        <w:jc w:val="both"/>
        <w:rPr>
          <w:rFonts w:cs="Bookman Old Style"/>
          <w:szCs w:val="24"/>
        </w:rPr>
      </w:pPr>
      <w:r>
        <w:rPr>
          <w:rFonts w:cs="Bookman Old Style"/>
          <w:szCs w:val="24"/>
        </w:rPr>
        <w:t>Přítomní a omluvení:</w:t>
      </w:r>
      <w:r>
        <w:rPr>
          <w:rFonts w:cs="Bookman Old Style"/>
          <w:szCs w:val="24"/>
        </w:rPr>
        <w:tab/>
        <w:t>poslanci dle prezenční listiny v příloze</w:t>
      </w:r>
    </w:p>
    <w:p w:rsidR="0018489D" w:rsidRDefault="0018489D" w:rsidP="002B549D">
      <w:pPr>
        <w:ind w:left="2130" w:hanging="1410"/>
        <w:jc w:val="both"/>
        <w:rPr>
          <w:rFonts w:cs="Bookman Old Style"/>
          <w:szCs w:val="24"/>
        </w:rPr>
      </w:pPr>
      <w:r>
        <w:rPr>
          <w:rFonts w:cs="Bookman Old Style"/>
          <w:szCs w:val="24"/>
        </w:rPr>
        <w:t>Hosté:</w:t>
      </w:r>
      <w:r>
        <w:rPr>
          <w:rFonts w:cs="Bookman Old Style"/>
          <w:szCs w:val="24"/>
        </w:rPr>
        <w:tab/>
      </w:r>
      <w:r>
        <w:rPr>
          <w:rFonts w:cs="Bookman Old Style"/>
          <w:szCs w:val="24"/>
        </w:rPr>
        <w:tab/>
      </w:r>
      <w:r>
        <w:rPr>
          <w:rFonts w:cs="Bookman Old Style"/>
          <w:szCs w:val="24"/>
        </w:rPr>
        <w:tab/>
        <w:t>hosté dle prezenční listiny v příloze</w:t>
      </w:r>
    </w:p>
    <w:p w:rsidR="0018489D" w:rsidRDefault="0018489D" w:rsidP="002B549D">
      <w:pPr>
        <w:ind w:left="2130" w:hanging="1410"/>
        <w:jc w:val="both"/>
        <w:rPr>
          <w:rFonts w:cs="Bookman Old Style"/>
          <w:szCs w:val="24"/>
        </w:rPr>
      </w:pPr>
    </w:p>
    <w:p w:rsidR="0018489D" w:rsidRDefault="0018489D" w:rsidP="002B549D">
      <w:pPr>
        <w:pStyle w:val="Zkladntext"/>
        <w:ind w:left="720"/>
        <w:rPr>
          <w:rFonts w:cs="Bookman Old Style"/>
          <w:szCs w:val="24"/>
        </w:rPr>
      </w:pPr>
      <w:r>
        <w:rPr>
          <w:rFonts w:cs="Bookman Old Style"/>
          <w:szCs w:val="24"/>
        </w:rPr>
        <w:t xml:space="preserve">Předseda volebního výboru poslanec Martin Komárek přivítal přítomné, zahájil a řídil schůzi výboru v 10.00 hodin. </w:t>
      </w:r>
    </w:p>
    <w:p w:rsidR="0018489D" w:rsidRDefault="0018489D" w:rsidP="002B549D">
      <w:pPr>
        <w:pStyle w:val="Zkladntext"/>
        <w:ind w:left="720"/>
        <w:rPr>
          <w:rFonts w:cs="Bookman Old Style"/>
          <w:szCs w:val="24"/>
        </w:rPr>
      </w:pPr>
    </w:p>
    <w:p w:rsidR="0018489D" w:rsidRDefault="0018489D" w:rsidP="002B549D">
      <w:pPr>
        <w:pStyle w:val="Zkladntext"/>
        <w:ind w:left="720"/>
        <w:rPr>
          <w:rFonts w:cs="Bookman Old Style"/>
          <w:spacing w:val="-3"/>
          <w:szCs w:val="24"/>
        </w:rPr>
      </w:pPr>
      <w:r>
        <w:rPr>
          <w:rFonts w:cs="Bookman Old Style"/>
          <w:spacing w:val="-3"/>
          <w:szCs w:val="24"/>
        </w:rPr>
        <w:t xml:space="preserve">Předseda volebního výboru Martin Komárek určil ověřovatelem této schůze poslance Stanislava </w:t>
      </w:r>
      <w:proofErr w:type="spellStart"/>
      <w:r>
        <w:rPr>
          <w:rFonts w:cs="Bookman Old Style"/>
          <w:spacing w:val="-3"/>
          <w:szCs w:val="24"/>
        </w:rPr>
        <w:t>Berkovce</w:t>
      </w:r>
      <w:proofErr w:type="spellEnd"/>
      <w:r>
        <w:rPr>
          <w:rFonts w:cs="Bookman Old Style"/>
          <w:spacing w:val="-3"/>
          <w:szCs w:val="24"/>
        </w:rPr>
        <w:t xml:space="preserve"> a zahájil rozpravu k pořadu schůze.</w:t>
      </w:r>
    </w:p>
    <w:p w:rsidR="0018489D" w:rsidRDefault="0018489D" w:rsidP="002B549D">
      <w:pPr>
        <w:pStyle w:val="Zkladntext"/>
        <w:ind w:left="720"/>
        <w:rPr>
          <w:rFonts w:cs="Bookman Old Style"/>
          <w:spacing w:val="-3"/>
          <w:szCs w:val="24"/>
        </w:rPr>
      </w:pPr>
    </w:p>
    <w:p w:rsidR="0018489D" w:rsidRDefault="0018489D" w:rsidP="002B549D">
      <w:pPr>
        <w:pStyle w:val="Zkladntext"/>
        <w:ind w:left="720"/>
        <w:rPr>
          <w:rFonts w:cs="Bookman Old Style"/>
          <w:spacing w:val="-3"/>
          <w:szCs w:val="24"/>
        </w:rPr>
      </w:pPr>
      <w:r>
        <w:rPr>
          <w:rFonts w:cs="Bookman Old Style"/>
          <w:spacing w:val="-3"/>
          <w:szCs w:val="24"/>
        </w:rPr>
        <w:t>V rozpravě k pořadu schůze nikdo nevystoupil.</w:t>
      </w:r>
    </w:p>
    <w:p w:rsidR="0018489D" w:rsidRDefault="0018489D" w:rsidP="0018489D">
      <w:pPr>
        <w:pStyle w:val="Zkladntext"/>
        <w:ind w:left="720"/>
        <w:rPr>
          <w:rFonts w:cs="Bookman Old Style"/>
          <w:spacing w:val="-3"/>
          <w:szCs w:val="24"/>
        </w:rPr>
      </w:pPr>
    </w:p>
    <w:p w:rsidR="0018489D" w:rsidRDefault="0018489D" w:rsidP="0018489D">
      <w:pPr>
        <w:pStyle w:val="Zkladntext"/>
        <w:ind w:left="720"/>
        <w:rPr>
          <w:rFonts w:cs="Bookman Old Style"/>
          <w:spacing w:val="-3"/>
          <w:szCs w:val="24"/>
        </w:rPr>
      </w:pPr>
    </w:p>
    <w:p w:rsidR="0018489D" w:rsidRDefault="0018489D" w:rsidP="0018489D">
      <w:pPr>
        <w:pStyle w:val="Zkladntext"/>
        <w:ind w:left="720"/>
        <w:rPr>
          <w:rFonts w:cs="Bookman Old Style"/>
          <w:spacing w:val="-3"/>
          <w:szCs w:val="24"/>
        </w:rPr>
      </w:pPr>
      <w:r>
        <w:rPr>
          <w:rFonts w:cs="Bookman Old Style"/>
          <w:spacing w:val="-3"/>
          <w:szCs w:val="24"/>
        </w:rPr>
        <w:t xml:space="preserve">Volební výbor přijal </w:t>
      </w:r>
      <w:r>
        <w:rPr>
          <w:rFonts w:cs="Bookman Old Style"/>
          <w:b/>
          <w:bCs/>
          <w:spacing w:val="-3"/>
          <w:szCs w:val="24"/>
        </w:rPr>
        <w:t xml:space="preserve">usnesení č. 115 </w:t>
      </w:r>
      <w:r>
        <w:rPr>
          <w:rFonts w:cs="Bookman Old Style"/>
          <w:spacing w:val="-3"/>
          <w:szCs w:val="24"/>
        </w:rPr>
        <w:t xml:space="preserve">(hlasování 8-0-0) </w:t>
      </w:r>
      <w:r>
        <w:rPr>
          <w:rFonts w:cs="Bookman Old Style"/>
          <w:b/>
          <w:bCs/>
          <w:spacing w:val="-3"/>
          <w:szCs w:val="24"/>
        </w:rPr>
        <w:t>-</w:t>
      </w:r>
      <w:r>
        <w:rPr>
          <w:rFonts w:cs="Bookman Old Style"/>
          <w:spacing w:val="-3"/>
          <w:szCs w:val="24"/>
        </w:rPr>
        <w:t xml:space="preserve"> program 32. schůze, v příloze.</w:t>
      </w:r>
    </w:p>
    <w:p w:rsidR="0018489D" w:rsidRDefault="0018489D" w:rsidP="0018489D">
      <w:pPr>
        <w:pStyle w:val="Zkladntext"/>
        <w:ind w:left="720"/>
        <w:rPr>
          <w:rFonts w:cs="Bookman Old Style"/>
          <w:spacing w:val="-3"/>
          <w:szCs w:val="24"/>
        </w:rPr>
      </w:pPr>
    </w:p>
    <w:p w:rsidR="0018489D" w:rsidRDefault="0018489D" w:rsidP="0018489D">
      <w:pPr>
        <w:pStyle w:val="slovanseznam"/>
        <w:numPr>
          <w:ilvl w:val="0"/>
          <w:numId w:val="17"/>
        </w:numPr>
      </w:pPr>
      <w:r>
        <w:t>Věcné záměry na změny zákonů o Českém rozhlasu a České televizi</w:t>
      </w:r>
    </w:p>
    <w:p w:rsidR="0018489D" w:rsidRDefault="0018489D" w:rsidP="0018489D">
      <w:pPr>
        <w:pStyle w:val="slovanseznam"/>
        <w:numPr>
          <w:ilvl w:val="0"/>
          <w:numId w:val="0"/>
        </w:numPr>
        <w:ind w:left="564"/>
      </w:pPr>
    </w:p>
    <w:p w:rsidR="0018489D" w:rsidRDefault="0018489D" w:rsidP="0018489D">
      <w:pPr>
        <w:pStyle w:val="slovanseznam"/>
        <w:numPr>
          <w:ilvl w:val="0"/>
          <w:numId w:val="17"/>
        </w:numPr>
      </w:pPr>
      <w:r>
        <w:t>Porušování § 32 zákona č. 231/2001 Sb., o provozování rozhlasového a televizního vysílání, Českou televizí</w:t>
      </w:r>
    </w:p>
    <w:p w:rsidR="0018489D" w:rsidRDefault="0018489D" w:rsidP="0018489D">
      <w:pPr>
        <w:pStyle w:val="slovanseznam"/>
        <w:numPr>
          <w:ilvl w:val="0"/>
          <w:numId w:val="0"/>
        </w:numPr>
      </w:pPr>
    </w:p>
    <w:p w:rsidR="0018489D" w:rsidRDefault="0018489D" w:rsidP="0018489D">
      <w:pPr>
        <w:pStyle w:val="slovanseznam"/>
        <w:numPr>
          <w:ilvl w:val="0"/>
          <w:numId w:val="17"/>
        </w:numPr>
      </w:pPr>
      <w:r>
        <w:t>Informace předsedy a členů volebního výboru</w:t>
      </w:r>
    </w:p>
    <w:p w:rsidR="0018489D" w:rsidRDefault="0018489D" w:rsidP="0018489D">
      <w:pPr>
        <w:pStyle w:val="slovanseznam"/>
        <w:numPr>
          <w:ilvl w:val="0"/>
          <w:numId w:val="0"/>
        </w:numPr>
        <w:ind w:left="1284"/>
      </w:pPr>
    </w:p>
    <w:p w:rsidR="0018489D" w:rsidRDefault="0018489D" w:rsidP="0018489D">
      <w:pPr>
        <w:pStyle w:val="slovanseznam"/>
        <w:numPr>
          <w:ilvl w:val="0"/>
          <w:numId w:val="17"/>
        </w:numPr>
      </w:pPr>
      <w:r>
        <w:t>Návrh termínu a programu příští schůze výboru</w:t>
      </w:r>
    </w:p>
    <w:p w:rsidR="0018489D" w:rsidRDefault="0018489D" w:rsidP="0018489D">
      <w:pPr>
        <w:pStyle w:val="Odstavecseseznamem"/>
        <w:ind w:left="924"/>
      </w:pPr>
    </w:p>
    <w:p w:rsidR="0018489D" w:rsidRDefault="0018489D" w:rsidP="0018489D">
      <w:pPr>
        <w:pStyle w:val="Zkladntext"/>
        <w:ind w:left="1428"/>
        <w:rPr>
          <w:rFonts w:cs="Bookman Old Style"/>
          <w:szCs w:val="24"/>
        </w:rPr>
      </w:pPr>
    </w:p>
    <w:p w:rsidR="0018489D" w:rsidRDefault="0018489D" w:rsidP="0018489D">
      <w:pPr>
        <w:pStyle w:val="Zkladntext"/>
        <w:ind w:left="1428"/>
        <w:rPr>
          <w:rFonts w:cs="Bookman Old Style"/>
          <w:spacing w:val="-3"/>
          <w:szCs w:val="24"/>
        </w:rPr>
      </w:pPr>
      <w:r>
        <w:rPr>
          <w:rFonts w:cs="Bookman Old Style"/>
          <w:szCs w:val="24"/>
        </w:rPr>
        <w:t>Hlasování se zúčastnili poslanci:</w:t>
      </w:r>
    </w:p>
    <w:p w:rsidR="0018489D" w:rsidRDefault="0018489D" w:rsidP="0018489D">
      <w:pPr>
        <w:pStyle w:val="Zkladntext"/>
        <w:ind w:left="720"/>
        <w:rPr>
          <w:rFonts w:cs="Bookman Old Style"/>
          <w:spacing w:val="-3"/>
          <w:szCs w:val="24"/>
        </w:rPr>
      </w:pPr>
      <w:r>
        <w:rPr>
          <w:rFonts w:cs="Bookman Old Style"/>
          <w:spacing w:val="-3"/>
          <w:szCs w:val="24"/>
        </w:rPr>
        <w:t xml:space="preserve">Stanislav </w:t>
      </w:r>
      <w:proofErr w:type="spellStart"/>
      <w:r>
        <w:rPr>
          <w:rFonts w:cs="Bookman Old Style"/>
          <w:spacing w:val="-3"/>
          <w:szCs w:val="24"/>
        </w:rPr>
        <w:t>Berkovec</w:t>
      </w:r>
      <w:proofErr w:type="spellEnd"/>
      <w:r>
        <w:rPr>
          <w:rFonts w:cs="Bookman Old Style"/>
          <w:spacing w:val="-3"/>
          <w:szCs w:val="24"/>
        </w:rPr>
        <w:t xml:space="preserve">, Zdeněk </w:t>
      </w:r>
      <w:proofErr w:type="spellStart"/>
      <w:r>
        <w:rPr>
          <w:rFonts w:cs="Bookman Old Style"/>
          <w:spacing w:val="-3"/>
          <w:szCs w:val="24"/>
        </w:rPr>
        <w:t>Bezecný</w:t>
      </w:r>
      <w:proofErr w:type="spellEnd"/>
      <w:r>
        <w:rPr>
          <w:rFonts w:cs="Bookman Old Style"/>
          <w:spacing w:val="-3"/>
          <w:szCs w:val="24"/>
        </w:rPr>
        <w:t xml:space="preserve">, Pavla </w:t>
      </w:r>
      <w:proofErr w:type="spellStart"/>
      <w:r>
        <w:rPr>
          <w:rFonts w:cs="Bookman Old Style"/>
          <w:spacing w:val="-3"/>
          <w:szCs w:val="24"/>
        </w:rPr>
        <w:t>Golasowská</w:t>
      </w:r>
      <w:proofErr w:type="spellEnd"/>
      <w:r>
        <w:rPr>
          <w:rFonts w:cs="Bookman Old Style"/>
          <w:spacing w:val="-3"/>
          <w:szCs w:val="24"/>
        </w:rPr>
        <w:t>, Vítězslav Jandák, Martin Kolovratník, Martin Komárek, Miroslava Němcová, Nina Nováková.</w:t>
      </w:r>
    </w:p>
    <w:p w:rsidR="0018489D" w:rsidRDefault="0018489D" w:rsidP="0018489D"/>
    <w:p w:rsidR="0018489D" w:rsidRDefault="0018489D" w:rsidP="0018489D"/>
    <w:p w:rsidR="0018489D" w:rsidRDefault="0018489D" w:rsidP="0018489D"/>
    <w:p w:rsidR="0018489D" w:rsidRDefault="0018489D" w:rsidP="0018489D"/>
    <w:p w:rsidR="009F420F" w:rsidRDefault="009F420F" w:rsidP="0018489D"/>
    <w:p w:rsidR="0018489D" w:rsidRDefault="0018489D" w:rsidP="0018489D">
      <w:pPr>
        <w:pStyle w:val="Zkladntext"/>
        <w:ind w:left="720"/>
        <w:jc w:val="center"/>
        <w:rPr>
          <w:rFonts w:cs="Bookman Old Style"/>
          <w:b/>
          <w:bCs/>
          <w:szCs w:val="24"/>
        </w:rPr>
      </w:pPr>
      <w:r>
        <w:rPr>
          <w:rFonts w:cs="Bookman Old Style"/>
          <w:b/>
          <w:bCs/>
          <w:szCs w:val="24"/>
        </w:rPr>
        <w:lastRenderedPageBreak/>
        <w:t>K bodu 1</w:t>
      </w:r>
    </w:p>
    <w:p w:rsidR="0018489D" w:rsidRPr="00796ACC" w:rsidRDefault="0018489D" w:rsidP="0018489D">
      <w:pPr>
        <w:pStyle w:val="slovanseznam"/>
        <w:numPr>
          <w:ilvl w:val="0"/>
          <w:numId w:val="0"/>
        </w:numPr>
        <w:ind w:left="360" w:hanging="360"/>
        <w:jc w:val="center"/>
        <w:rPr>
          <w:b/>
          <w:u w:val="single"/>
        </w:rPr>
      </w:pPr>
      <w:r w:rsidRPr="00796ACC">
        <w:rPr>
          <w:b/>
          <w:u w:val="single"/>
        </w:rPr>
        <w:t>Věcné záměry na změny zákonů o Českém rozhlasu a České televizi</w:t>
      </w:r>
    </w:p>
    <w:p w:rsidR="0018489D" w:rsidRDefault="0018489D" w:rsidP="0018489D">
      <w:r>
        <w:tab/>
      </w:r>
      <w:r>
        <w:tab/>
      </w:r>
      <w:r>
        <w:tab/>
      </w:r>
      <w:r>
        <w:tab/>
      </w:r>
    </w:p>
    <w:p w:rsidR="0018489D" w:rsidRDefault="0018489D" w:rsidP="0018489D">
      <w:r>
        <w:t>Předseda volebního výboru poslanec Martin Komárek přivítal přítomné hosty.</w:t>
      </w:r>
    </w:p>
    <w:p w:rsidR="0018489D" w:rsidRDefault="0018489D" w:rsidP="0018489D"/>
    <w:p w:rsidR="0018489D" w:rsidRDefault="0018489D" w:rsidP="0018489D">
      <w:r>
        <w:t>Poslanci souhlasili s vystoupením hostů v rámci jednání této schůze - hlasování (8-0-0), v příloze.</w:t>
      </w:r>
    </w:p>
    <w:p w:rsidR="0018489D" w:rsidRDefault="0018489D" w:rsidP="0018489D"/>
    <w:p w:rsidR="0018489D" w:rsidRDefault="0018489D" w:rsidP="002B549D">
      <w:pPr>
        <w:jc w:val="both"/>
      </w:pPr>
      <w:r>
        <w:t>Hlasování se zúčastnili poslanci:</w:t>
      </w:r>
    </w:p>
    <w:p w:rsidR="0018489D" w:rsidRDefault="0018489D" w:rsidP="002B549D">
      <w:pPr>
        <w:jc w:val="both"/>
      </w:pPr>
      <w:r>
        <w:t xml:space="preserve">Stanislav </w:t>
      </w:r>
      <w:proofErr w:type="spellStart"/>
      <w:r>
        <w:t>Berkovec</w:t>
      </w:r>
      <w:proofErr w:type="spellEnd"/>
      <w:r>
        <w:t xml:space="preserve">, Zdeněk </w:t>
      </w:r>
      <w:proofErr w:type="spellStart"/>
      <w:r>
        <w:t>Bezecný</w:t>
      </w:r>
      <w:proofErr w:type="spellEnd"/>
      <w:r>
        <w:t xml:space="preserve">, Pavla </w:t>
      </w:r>
      <w:proofErr w:type="spellStart"/>
      <w:r>
        <w:t>Golasowská</w:t>
      </w:r>
      <w:proofErr w:type="spellEnd"/>
      <w:r>
        <w:t>, Vítězslav Jandák, Martin Kolovratník, Martin Komárek, Miroslava Němcová, Nina Nováková.</w:t>
      </w:r>
    </w:p>
    <w:p w:rsidR="0018489D" w:rsidRDefault="0018489D" w:rsidP="002B549D">
      <w:pPr>
        <w:jc w:val="both"/>
      </w:pPr>
    </w:p>
    <w:p w:rsidR="0018489D" w:rsidRDefault="0018489D" w:rsidP="002B549D">
      <w:pPr>
        <w:jc w:val="both"/>
      </w:pPr>
      <w:r>
        <w:t>Předseda volebního výboru poslanec Martin Komárek shrnul jednání k tomuto bodu, konstatoval, že se před týdnem sešla pracovní skupina poslanců.</w:t>
      </w:r>
    </w:p>
    <w:p w:rsidR="0018489D" w:rsidRDefault="0018489D" w:rsidP="002B549D">
      <w:pPr>
        <w:jc w:val="both"/>
      </w:pPr>
    </w:p>
    <w:p w:rsidR="0018489D" w:rsidRDefault="0018489D" w:rsidP="002B549D">
      <w:pPr>
        <w:jc w:val="both"/>
      </w:pPr>
      <w:r>
        <w:t>V rozpravě vystoupila poslankyně Miroslava Němcová s dotazem, proč se dnešní schůze nezúčastnil pan ministr kultury Daniel Herman, pan místopředseda Vítězslav Jandák k tomuto konstatoval, že je nutné mít jasnou zprávu ministerstva kultury o postoji ministerstva, podpořil názor paní poslankyně Miroslavy Němcové.</w:t>
      </w:r>
    </w:p>
    <w:p w:rsidR="0018489D" w:rsidRDefault="0018489D" w:rsidP="002B549D">
      <w:pPr>
        <w:jc w:val="both"/>
      </w:pPr>
      <w:r>
        <w:t xml:space="preserve">Předseda volebního výboru Martin Komárek sdělil, že pana ministra osobně na jednání volebního výboru zval, ale pan ministr se bohužel omluvil z důvodu neodkladné pracovní cesty. Ve věci zákonů o České televizi a Českém rozhlasu předseda volebního výboru Martin Komárek průběžně komunikuje s náměstkyní ministra kultury paní JUDr. Kateřinou Kalistovou, která byla na dnešní jednání pozvána. Dle informací paní Kateřiny Kalistové takto zásadní změna zákonů o České televizi a Českém rozhlasu nebude předložena, jedná se pouze o drobné změny. </w:t>
      </w:r>
    </w:p>
    <w:p w:rsidR="0018489D" w:rsidRDefault="0018489D" w:rsidP="002B549D">
      <w:pPr>
        <w:jc w:val="both"/>
      </w:pPr>
      <w:r>
        <w:t xml:space="preserve">Dále vystoupil poslanec Martin Kolovratník, který zmínil, že je možné předložit poslanecký návrh zákona s návrhy na změny. Poslankyně Miroslava Němcová navrhla přerušení projednávání tohoto bodu do doby přítomnosti pana ministra kultury na jednání výboru. </w:t>
      </w:r>
    </w:p>
    <w:p w:rsidR="0018489D" w:rsidRDefault="0018489D" w:rsidP="002B549D">
      <w:pPr>
        <w:jc w:val="both"/>
      </w:pPr>
      <w:r>
        <w:t>Poslankyně Nina Nováková se zajímala o stav příprav změn všech mediálních zákonů a zákonů souvisejících, a navrhla nejprve krátkou debatu a poté hlasování o přerušení projednávání tohoto bodu.</w:t>
      </w:r>
    </w:p>
    <w:p w:rsidR="0018489D" w:rsidRDefault="0018489D" w:rsidP="002B549D">
      <w:pPr>
        <w:jc w:val="both"/>
      </w:pPr>
      <w:r>
        <w:t xml:space="preserve">Pan Artuš </w:t>
      </w:r>
      <w:proofErr w:type="spellStart"/>
      <w:r>
        <w:t>Rejent</w:t>
      </w:r>
      <w:proofErr w:type="spellEnd"/>
      <w:r>
        <w:t>, ředitel odboru médií a audiovize Ministerstva kultury sdělil, že omlouvá paní náměstkyni z důvodu jiných pracovních záležitostí a informoval přítomné o aktuálně připravované novele, která bude dle legislativního plánu vlády předložena v zář</w:t>
      </w:r>
      <w:r w:rsidR="002B549D">
        <w:t>í 2016. Uvažuje se o změnách ve </w:t>
      </w:r>
      <w:r>
        <w:t xml:space="preserve">vztahu k promítnutí evropského sdělení o pravidlech veřejné podpory ve veřejnoprávním vysílání. </w:t>
      </w:r>
    </w:p>
    <w:p w:rsidR="0018489D" w:rsidRDefault="0018489D" w:rsidP="002B549D">
      <w:pPr>
        <w:jc w:val="both"/>
      </w:pPr>
    </w:p>
    <w:p w:rsidR="0018489D" w:rsidRDefault="0018489D" w:rsidP="002B549D">
      <w:pPr>
        <w:jc w:val="both"/>
      </w:pPr>
      <w:r>
        <w:t xml:space="preserve">Poslanec Stanislav </w:t>
      </w:r>
      <w:proofErr w:type="spellStart"/>
      <w:r>
        <w:t>Berkovec</w:t>
      </w:r>
      <w:proofErr w:type="spellEnd"/>
      <w:r>
        <w:t xml:space="preserve"> připomenul, že JUDr. Marvanová při </w:t>
      </w:r>
      <w:r w:rsidR="002B549D">
        <w:t>projednávání tohoto bodu na 30. </w:t>
      </w:r>
      <w:r>
        <w:t>schůzi volebního výboru sdělila, že pracují v součinnosti s Ministerstvem kultury.</w:t>
      </w:r>
    </w:p>
    <w:p w:rsidR="0018489D" w:rsidRDefault="0018489D" w:rsidP="002B549D">
      <w:pPr>
        <w:jc w:val="both"/>
      </w:pPr>
    </w:p>
    <w:p w:rsidR="0018489D" w:rsidRDefault="0018489D" w:rsidP="002B549D">
      <w:pPr>
        <w:jc w:val="both"/>
      </w:pPr>
      <w:r>
        <w:t>Předseda volebního výboru zahájil hlasování o návrhu poslankyně Miroslavy Němcové o přerušení projednávání tohoto bodu do doby účasti ministra kultury na jednání volebního výboru v této věci, hlasování (5-2-2), v příloze.</w:t>
      </w:r>
    </w:p>
    <w:p w:rsidR="0018489D" w:rsidRDefault="0018489D" w:rsidP="002B549D">
      <w:pPr>
        <w:jc w:val="both"/>
      </w:pPr>
    </w:p>
    <w:p w:rsidR="0018489D" w:rsidRDefault="0018489D" w:rsidP="002B549D">
      <w:pPr>
        <w:jc w:val="both"/>
      </w:pPr>
      <w:r>
        <w:t>Hlasování se zúčastnili poslanci:</w:t>
      </w:r>
    </w:p>
    <w:p w:rsidR="0018489D" w:rsidRDefault="0018489D" w:rsidP="002B549D">
      <w:pPr>
        <w:jc w:val="both"/>
      </w:pPr>
      <w:r>
        <w:t xml:space="preserve">Stanislav </w:t>
      </w:r>
      <w:proofErr w:type="spellStart"/>
      <w:r>
        <w:t>Berkovec</w:t>
      </w:r>
      <w:proofErr w:type="spellEnd"/>
      <w:r>
        <w:t xml:space="preserve">, Zdeněk </w:t>
      </w:r>
      <w:proofErr w:type="spellStart"/>
      <w:r>
        <w:t>Bezecný</w:t>
      </w:r>
      <w:proofErr w:type="spellEnd"/>
      <w:r>
        <w:t xml:space="preserve">, Pavla </w:t>
      </w:r>
      <w:proofErr w:type="spellStart"/>
      <w:r>
        <w:t>Golasowská</w:t>
      </w:r>
      <w:proofErr w:type="spellEnd"/>
      <w:r>
        <w:t>, Jan Chvojka, Vítězslav Jandák, Martin Kolovratník, Martin Komárek, Miroslava Němcová, Nina Nováková.</w:t>
      </w:r>
    </w:p>
    <w:p w:rsidR="0018489D" w:rsidRDefault="0018489D" w:rsidP="002B549D">
      <w:pPr>
        <w:jc w:val="both"/>
      </w:pPr>
    </w:p>
    <w:p w:rsidR="0018489D" w:rsidRDefault="0018489D" w:rsidP="002B549D">
      <w:pPr>
        <w:jc w:val="both"/>
      </w:pPr>
      <w:r>
        <w:t>Bod byl přerušen</w:t>
      </w:r>
      <w:r w:rsidR="002B549D">
        <w:t>.</w:t>
      </w:r>
    </w:p>
    <w:p w:rsidR="009F420F" w:rsidRDefault="009F420F" w:rsidP="0018489D"/>
    <w:p w:rsidR="0018489D" w:rsidRDefault="0018489D" w:rsidP="0018489D"/>
    <w:p w:rsidR="0018489D" w:rsidRDefault="0018489D" w:rsidP="0018489D">
      <w:pPr>
        <w:pStyle w:val="Zkladntext"/>
        <w:ind w:left="720"/>
        <w:jc w:val="center"/>
        <w:rPr>
          <w:rFonts w:cs="Bookman Old Style"/>
          <w:b/>
          <w:bCs/>
          <w:szCs w:val="24"/>
        </w:rPr>
      </w:pPr>
      <w:r>
        <w:rPr>
          <w:rFonts w:cs="Bookman Old Style"/>
          <w:b/>
          <w:bCs/>
          <w:szCs w:val="24"/>
        </w:rPr>
        <w:t xml:space="preserve">K bodu 2 </w:t>
      </w:r>
    </w:p>
    <w:p w:rsidR="0018489D" w:rsidRDefault="0018489D" w:rsidP="0018489D">
      <w:pPr>
        <w:pStyle w:val="slovanseznam"/>
        <w:numPr>
          <w:ilvl w:val="0"/>
          <w:numId w:val="0"/>
        </w:numPr>
        <w:ind w:left="360" w:hanging="360"/>
        <w:jc w:val="center"/>
        <w:rPr>
          <w:b/>
          <w:u w:val="single"/>
        </w:rPr>
      </w:pPr>
      <w:r w:rsidRPr="00795208">
        <w:rPr>
          <w:b/>
          <w:u w:val="single"/>
        </w:rPr>
        <w:t>Porušování § 32 zákona č. 231/2001 Sb., o provozování rozhl</w:t>
      </w:r>
      <w:r>
        <w:rPr>
          <w:b/>
          <w:u w:val="single"/>
        </w:rPr>
        <w:t>asového</w:t>
      </w:r>
    </w:p>
    <w:p w:rsidR="0018489D" w:rsidRPr="00796ACC" w:rsidRDefault="0018489D" w:rsidP="0018489D">
      <w:pPr>
        <w:pStyle w:val="slovanseznam"/>
        <w:numPr>
          <w:ilvl w:val="0"/>
          <w:numId w:val="0"/>
        </w:numPr>
        <w:ind w:left="360" w:hanging="360"/>
        <w:jc w:val="center"/>
        <w:rPr>
          <w:b/>
          <w:u w:val="single"/>
        </w:rPr>
      </w:pPr>
      <w:r>
        <w:rPr>
          <w:b/>
          <w:u w:val="single"/>
        </w:rPr>
        <w:t xml:space="preserve">a televizního vysílání </w:t>
      </w:r>
      <w:r w:rsidRPr="00795208">
        <w:rPr>
          <w:b/>
          <w:u w:val="single"/>
        </w:rPr>
        <w:t>Českou televizí</w:t>
      </w:r>
    </w:p>
    <w:p w:rsidR="0018489D" w:rsidRDefault="0018489D" w:rsidP="0018489D"/>
    <w:p w:rsidR="0018489D" w:rsidRDefault="0018489D" w:rsidP="0018489D"/>
    <w:p w:rsidR="0018489D" w:rsidRDefault="0018489D" w:rsidP="002B549D">
      <w:pPr>
        <w:jc w:val="both"/>
      </w:pPr>
      <w:r>
        <w:t>Předseda volebního výboru Martin Komárek sdělil, že Rada pro rozhlasové a televizní vysílání na svém 7. zasedání, které se konalo ve dnech 5. a 6. dubna 2016, projednávalo mimo jiné porušení zákona Českou televizí vysíláním pořadu Kobry a užovky před 22. hodinou.</w:t>
      </w:r>
    </w:p>
    <w:p w:rsidR="0018489D" w:rsidRDefault="0018489D" w:rsidP="002B549D">
      <w:pPr>
        <w:jc w:val="both"/>
      </w:pPr>
    </w:p>
    <w:p w:rsidR="0018489D" w:rsidRDefault="0018489D" w:rsidP="002B549D">
      <w:pPr>
        <w:jc w:val="both"/>
      </w:pPr>
      <w:r>
        <w:t>Předseda volebního výboru Martin Komárek otevřel rozpravu a sdělil, že zákon č. 231/2001 Sb. nepovoluje vulgarismy před 22. hodinou, přesto Česká televize uvedený pořad odvysílala. Je možné diskutovat možnost změny daného zákona tak, aby byl zákon pro média liberálnější a komfortnější.</w:t>
      </w:r>
    </w:p>
    <w:p w:rsidR="0018489D" w:rsidRDefault="0018489D" w:rsidP="002B549D">
      <w:pPr>
        <w:jc w:val="both"/>
      </w:pPr>
    </w:p>
    <w:p w:rsidR="0018489D" w:rsidRDefault="0018489D" w:rsidP="002B549D">
      <w:pPr>
        <w:jc w:val="both"/>
      </w:pPr>
      <w:r>
        <w:t>V rozpravě vystoupil poslanec Martin Kolovratník, který uvedl, že dle zápisu ze 7. zasedání RRTV došlo k porušení zákona, vystoupil také místopředseda Vítězslav Jandák, poslankyně Miroslava Němcová v rozpravě upozornila, že pokud nebude k zpracován návrh novely zákona do letošního podzimu, není jisté, že bude projednán do konce volebního období, dále vystoupila místopředsedkyně Nina Nováková, která by uvítala přítomnost zástupců ministerstva kultury na každé schůzi volebního výboru. Poslankyně Miloslava Vostrá navrhla oslovení zástupců Ministerstva kultury, aby se vyjádřili k tomuto tématu po stránce legislativní. Předseda volebního výboru Martin Komárek konstatoval, že nepřítomnost zástupců Ministerstva kultury se projevila i při projednávání tohoto bodu.</w:t>
      </w:r>
    </w:p>
    <w:p w:rsidR="0018489D" w:rsidRDefault="0018489D" w:rsidP="002B549D">
      <w:pPr>
        <w:jc w:val="both"/>
      </w:pPr>
    </w:p>
    <w:p w:rsidR="0018489D" w:rsidRDefault="0018489D" w:rsidP="002B549D">
      <w:pPr>
        <w:jc w:val="both"/>
      </w:pPr>
      <w:r>
        <w:t xml:space="preserve">Na dotazy a sdělení poslanců reagoval generální ředitel České televize pan Ing. Petr Dvořák, který vyjádřil názor, že tuto věc má řešit RRTV. Předseda Rady České televize Jan Bednář hovořil o tom, že úkolem RRTV je sledovat, zda je či není zákon porušován, informovat o tom management ČT, který by měl následně přijmout příslušná opatření. Také vystoupil pan Štěpán Kotrba. </w:t>
      </w:r>
      <w:r w:rsidR="002B549D">
        <w:t>Paní JUDr. </w:t>
      </w:r>
      <w:r>
        <w:t xml:space="preserve">Markéta Havlová rekapitulovala historii zákona od jeho novelizace v roce 2005. Pan Richard Němec, nově zvolený člen Rady Státního fondu kinematografie podpořil možnost úpravy zákona, pan Michel </w:t>
      </w:r>
      <w:proofErr w:type="spellStart"/>
      <w:r>
        <w:t>Fleischmann</w:t>
      </w:r>
      <w:proofErr w:type="spellEnd"/>
      <w:r>
        <w:t xml:space="preserve"> sdělil, že změna zákona č. 231/2001 Sb., se dotýká všech mediálních činitelů.</w:t>
      </w:r>
    </w:p>
    <w:p w:rsidR="0018489D" w:rsidRDefault="0018489D" w:rsidP="002B549D">
      <w:pPr>
        <w:jc w:val="both"/>
      </w:pPr>
    </w:p>
    <w:p w:rsidR="002B549D" w:rsidRDefault="002B549D" w:rsidP="002B549D">
      <w:pPr>
        <w:jc w:val="both"/>
      </w:pPr>
    </w:p>
    <w:p w:rsidR="0018489D" w:rsidRDefault="0018489D" w:rsidP="002B549D">
      <w:pPr>
        <w:jc w:val="both"/>
      </w:pPr>
      <w:r>
        <w:t xml:space="preserve">Předseda volebního výboru Martin Komárek v 11.05 hodin přerušil jednání výboru na 10 minut. </w:t>
      </w:r>
    </w:p>
    <w:p w:rsidR="0018489D" w:rsidRDefault="0018489D" w:rsidP="002B549D">
      <w:pPr>
        <w:jc w:val="both"/>
      </w:pPr>
    </w:p>
    <w:p w:rsidR="002B549D" w:rsidRDefault="002B549D" w:rsidP="002B549D">
      <w:pPr>
        <w:jc w:val="both"/>
      </w:pPr>
    </w:p>
    <w:p w:rsidR="0018489D" w:rsidRDefault="0018489D" w:rsidP="002B549D">
      <w:pPr>
        <w:jc w:val="both"/>
      </w:pPr>
      <w:r>
        <w:t xml:space="preserve">Volební výbor přijal </w:t>
      </w:r>
      <w:r w:rsidRPr="0050226F">
        <w:rPr>
          <w:b/>
        </w:rPr>
        <w:t xml:space="preserve">usnesení č. 116 </w:t>
      </w:r>
      <w:r>
        <w:t xml:space="preserve">(hlasování 7-0-4) </w:t>
      </w:r>
      <w:r w:rsidRPr="0050226F">
        <w:rPr>
          <w:b/>
        </w:rPr>
        <w:t xml:space="preserve">– K požadavku na stanovisko Ministerstva kultury ČR k případné změně §32 zákona č. 231/2001 Sb., o provozování rozhlasového </w:t>
      </w:r>
      <w:r w:rsidR="002B549D">
        <w:rPr>
          <w:b/>
        </w:rPr>
        <w:t>a </w:t>
      </w:r>
      <w:r w:rsidRPr="0050226F">
        <w:rPr>
          <w:b/>
        </w:rPr>
        <w:t>televizního vysílání</w:t>
      </w:r>
      <w:r>
        <w:t>, v příloze.</w:t>
      </w:r>
    </w:p>
    <w:p w:rsidR="0018489D" w:rsidRDefault="0018489D" w:rsidP="002B549D">
      <w:pPr>
        <w:jc w:val="both"/>
      </w:pPr>
    </w:p>
    <w:p w:rsidR="002B549D" w:rsidRDefault="002B549D" w:rsidP="002B549D">
      <w:pPr>
        <w:jc w:val="both"/>
      </w:pPr>
    </w:p>
    <w:p w:rsidR="0018489D" w:rsidRDefault="0018489D" w:rsidP="002B549D">
      <w:pPr>
        <w:jc w:val="both"/>
      </w:pPr>
      <w:r>
        <w:t>Hlasování se zúčastnili poslanci:</w:t>
      </w:r>
    </w:p>
    <w:p w:rsidR="0018489D" w:rsidRDefault="0018489D" w:rsidP="002B549D">
      <w:pPr>
        <w:jc w:val="both"/>
      </w:pPr>
      <w:r>
        <w:t xml:space="preserve">Stanislav </w:t>
      </w:r>
      <w:proofErr w:type="spellStart"/>
      <w:r>
        <w:t>Berkovec</w:t>
      </w:r>
      <w:proofErr w:type="spellEnd"/>
      <w:r>
        <w:t xml:space="preserve">, Zdeněk </w:t>
      </w:r>
      <w:proofErr w:type="spellStart"/>
      <w:r>
        <w:t>Bezecný</w:t>
      </w:r>
      <w:proofErr w:type="spellEnd"/>
      <w:r>
        <w:t xml:space="preserve"> (zdržel se), Jan </w:t>
      </w:r>
      <w:proofErr w:type="spellStart"/>
      <w:r>
        <w:t>Birke</w:t>
      </w:r>
      <w:proofErr w:type="spellEnd"/>
      <w:r>
        <w:t xml:space="preserve"> (zdržel se), Pavla </w:t>
      </w:r>
      <w:proofErr w:type="spellStart"/>
      <w:r>
        <w:t>Golasowská</w:t>
      </w:r>
      <w:proofErr w:type="spellEnd"/>
      <w:r>
        <w:t>, Jan Chvojka (zdržel se), Vítězslav Jandák (zdržel se), Martin Kolovratník, Martin Komárek, Miroslava Němcová, Nina Nováková, Miloslava Vostrá.</w:t>
      </w:r>
    </w:p>
    <w:p w:rsidR="0018489D" w:rsidRDefault="0018489D" w:rsidP="0018489D"/>
    <w:p w:rsidR="0018489D" w:rsidRDefault="0018489D" w:rsidP="0018489D"/>
    <w:p w:rsidR="0018489D" w:rsidRDefault="0018489D" w:rsidP="0018489D"/>
    <w:p w:rsidR="0018489D" w:rsidRDefault="0018489D" w:rsidP="0018489D"/>
    <w:p w:rsidR="0018489D" w:rsidRDefault="0018489D" w:rsidP="0018489D"/>
    <w:p w:rsidR="002B549D" w:rsidRDefault="002B549D" w:rsidP="0018489D"/>
    <w:p w:rsidR="0018489D" w:rsidRPr="00D14D02" w:rsidRDefault="0018489D" w:rsidP="0018489D">
      <w:pPr>
        <w:pStyle w:val="slovanseznam"/>
        <w:numPr>
          <w:ilvl w:val="0"/>
          <w:numId w:val="0"/>
        </w:numPr>
        <w:ind w:left="1080"/>
        <w:jc w:val="center"/>
        <w:rPr>
          <w:b/>
        </w:rPr>
      </w:pPr>
      <w:r w:rsidRPr="00D14D02">
        <w:rPr>
          <w:b/>
        </w:rPr>
        <w:t>K bodu 3</w:t>
      </w:r>
    </w:p>
    <w:p w:rsidR="0018489D" w:rsidRPr="00D14D02" w:rsidRDefault="0018489D" w:rsidP="0018489D">
      <w:pPr>
        <w:pStyle w:val="slovanseznam"/>
        <w:numPr>
          <w:ilvl w:val="0"/>
          <w:numId w:val="0"/>
        </w:numPr>
        <w:ind w:left="1080"/>
        <w:jc w:val="center"/>
        <w:rPr>
          <w:b/>
          <w:u w:val="single"/>
        </w:rPr>
      </w:pPr>
      <w:r>
        <w:rPr>
          <w:b/>
          <w:u w:val="single"/>
        </w:rPr>
        <w:t>I</w:t>
      </w:r>
      <w:r w:rsidRPr="00D14D02">
        <w:rPr>
          <w:b/>
          <w:u w:val="single"/>
        </w:rPr>
        <w:t>nformace předsedy a členů volebního výboru</w:t>
      </w:r>
    </w:p>
    <w:p w:rsidR="0018489D" w:rsidRDefault="0018489D" w:rsidP="0018489D">
      <w:pPr>
        <w:pStyle w:val="slovanseznam"/>
        <w:numPr>
          <w:ilvl w:val="0"/>
          <w:numId w:val="0"/>
        </w:numPr>
        <w:ind w:left="1080"/>
        <w:jc w:val="center"/>
        <w:rPr>
          <w:b/>
        </w:rPr>
      </w:pPr>
    </w:p>
    <w:p w:rsidR="0018489D" w:rsidRPr="00D14D02" w:rsidRDefault="0018489D" w:rsidP="0018489D">
      <w:pPr>
        <w:pStyle w:val="slovanseznam"/>
        <w:numPr>
          <w:ilvl w:val="0"/>
          <w:numId w:val="0"/>
        </w:numPr>
        <w:ind w:left="851" w:firstLine="229"/>
        <w:jc w:val="both"/>
      </w:pPr>
    </w:p>
    <w:p w:rsidR="0018489D" w:rsidRDefault="0018489D" w:rsidP="0018489D">
      <w:pPr>
        <w:pStyle w:val="slovanseznam"/>
        <w:numPr>
          <w:ilvl w:val="0"/>
          <w:numId w:val="0"/>
        </w:numPr>
        <w:ind w:left="709"/>
        <w:jc w:val="both"/>
      </w:pPr>
      <w:r w:rsidRPr="00D14D02">
        <w:t xml:space="preserve">Předseda volebního výboru Martin Komárek </w:t>
      </w:r>
      <w:r>
        <w:t>navrhl realizovat zahraniční služební cestu volebního výboru do Velké Británie dle již schváleného usnesení v termínech 3. – 7. října 2016, 19. – 23. září 2016 nebo 31. října – 4. listopadu 2016.</w:t>
      </w:r>
    </w:p>
    <w:p w:rsidR="0018489D" w:rsidRDefault="0018489D" w:rsidP="0018489D">
      <w:pPr>
        <w:pStyle w:val="slovanseznam"/>
        <w:numPr>
          <w:ilvl w:val="0"/>
          <w:numId w:val="0"/>
        </w:numPr>
        <w:ind w:left="709"/>
        <w:jc w:val="both"/>
      </w:pPr>
    </w:p>
    <w:p w:rsidR="0018489D" w:rsidRDefault="0018489D" w:rsidP="0018489D">
      <w:pPr>
        <w:pStyle w:val="slovanseznam"/>
        <w:numPr>
          <w:ilvl w:val="0"/>
          <w:numId w:val="0"/>
        </w:numPr>
        <w:ind w:left="709"/>
        <w:jc w:val="both"/>
      </w:pPr>
      <w:r>
        <w:t xml:space="preserve">Poslanec Martin Kolovratník se vyjádřil ke „Kauze TV Prima“, která se týká případného porušení objektivnosti a vyváženosti informování o uprchlické krizi ve zpravodajství. Sdělil, že TV Prima zadala analýzu zpravodajství za období 28. března - 17. dubna 2016, která bude k dispozici v průběhu září 2016. Upozornil na rozpor ve vyjádřeních. </w:t>
      </w:r>
    </w:p>
    <w:p w:rsidR="0018489D" w:rsidRDefault="0018489D" w:rsidP="0018489D">
      <w:pPr>
        <w:pStyle w:val="slovanseznam"/>
        <w:numPr>
          <w:ilvl w:val="0"/>
          <w:numId w:val="0"/>
        </w:numPr>
        <w:ind w:left="709"/>
        <w:jc w:val="both"/>
      </w:pPr>
      <w:r>
        <w:t xml:space="preserve">V rozpravě vystoupil Stanislav </w:t>
      </w:r>
      <w:proofErr w:type="spellStart"/>
      <w:r>
        <w:t>Berkovec</w:t>
      </w:r>
      <w:proofErr w:type="spellEnd"/>
      <w:r>
        <w:t xml:space="preserve"> a doporučil se touto kauzou nezabývat, Vítězslav Jandák s tímto názorem souhlasil.</w:t>
      </w:r>
    </w:p>
    <w:p w:rsidR="0018489D" w:rsidRDefault="0018489D" w:rsidP="0018489D">
      <w:pPr>
        <w:pStyle w:val="slovanseznam"/>
        <w:numPr>
          <w:ilvl w:val="0"/>
          <w:numId w:val="0"/>
        </w:numPr>
        <w:ind w:left="709"/>
        <w:jc w:val="both"/>
      </w:pPr>
    </w:p>
    <w:p w:rsidR="0018489D" w:rsidRDefault="0018489D" w:rsidP="0018489D">
      <w:pPr>
        <w:pStyle w:val="slovanseznam"/>
        <w:numPr>
          <w:ilvl w:val="0"/>
          <w:numId w:val="0"/>
        </w:numPr>
        <w:ind w:left="709"/>
        <w:jc w:val="both"/>
      </w:pPr>
      <w:r>
        <w:t xml:space="preserve">Poslankyně Miroslava Němcová sdělila, že zašle dopis generálnímu řediteli Českého rozhlasu s žádostí o prověření odvolání paní Lucie Vopálenské z moderování pořadu Českého rozhlasu, o výsledku bude členy volebního výboru informovat.  </w:t>
      </w:r>
    </w:p>
    <w:p w:rsidR="0018489D" w:rsidRDefault="0018489D" w:rsidP="0018489D">
      <w:pPr>
        <w:pStyle w:val="slovanseznam"/>
        <w:numPr>
          <w:ilvl w:val="0"/>
          <w:numId w:val="0"/>
        </w:numPr>
        <w:ind w:left="709"/>
        <w:jc w:val="center"/>
        <w:rPr>
          <w:b/>
          <w:u w:val="single"/>
        </w:rPr>
      </w:pPr>
    </w:p>
    <w:p w:rsidR="0018489D" w:rsidRDefault="0018489D" w:rsidP="0018489D">
      <w:pPr>
        <w:pStyle w:val="slovanseznam"/>
        <w:numPr>
          <w:ilvl w:val="0"/>
          <w:numId w:val="0"/>
        </w:numPr>
        <w:ind w:left="709"/>
        <w:jc w:val="both"/>
      </w:pPr>
    </w:p>
    <w:p w:rsidR="0018489D" w:rsidRDefault="0018489D" w:rsidP="0018489D">
      <w:pPr>
        <w:pStyle w:val="slovanseznam"/>
        <w:numPr>
          <w:ilvl w:val="0"/>
          <w:numId w:val="0"/>
        </w:numPr>
        <w:ind w:left="709"/>
        <w:jc w:val="center"/>
        <w:rPr>
          <w:b/>
        </w:rPr>
      </w:pPr>
    </w:p>
    <w:p w:rsidR="0018489D" w:rsidRDefault="0018489D" w:rsidP="0018489D">
      <w:pPr>
        <w:pStyle w:val="slovanseznam"/>
        <w:numPr>
          <w:ilvl w:val="0"/>
          <w:numId w:val="0"/>
        </w:numPr>
        <w:ind w:left="709"/>
        <w:jc w:val="center"/>
        <w:rPr>
          <w:b/>
        </w:rPr>
      </w:pPr>
    </w:p>
    <w:p w:rsidR="0018489D" w:rsidRDefault="0018489D" w:rsidP="0018489D">
      <w:pPr>
        <w:pStyle w:val="slovanseznam"/>
        <w:numPr>
          <w:ilvl w:val="0"/>
          <w:numId w:val="0"/>
        </w:numPr>
        <w:ind w:left="709"/>
        <w:jc w:val="center"/>
        <w:rPr>
          <w:b/>
        </w:rPr>
      </w:pPr>
      <w:r>
        <w:rPr>
          <w:b/>
        </w:rPr>
        <w:t>K bodu 4</w:t>
      </w:r>
    </w:p>
    <w:p w:rsidR="0018489D" w:rsidRDefault="0018489D" w:rsidP="0018489D">
      <w:pPr>
        <w:tabs>
          <w:tab w:val="left" w:pos="-1440"/>
          <w:tab w:val="left" w:pos="-720"/>
          <w:tab w:val="left" w:pos="0"/>
        </w:tabs>
        <w:ind w:left="709"/>
        <w:jc w:val="center"/>
        <w:rPr>
          <w:spacing w:val="-3"/>
        </w:rPr>
      </w:pPr>
      <w:r>
        <w:rPr>
          <w:rFonts w:cs="Bookman Old Style"/>
          <w:b/>
          <w:bCs/>
          <w:spacing w:val="-3"/>
          <w:szCs w:val="24"/>
          <w:u w:val="single"/>
        </w:rPr>
        <w:t>Návrh termínu a programu příští schůze výboru</w:t>
      </w:r>
    </w:p>
    <w:p w:rsidR="0018489D" w:rsidRDefault="0018489D" w:rsidP="0018489D">
      <w:pPr>
        <w:tabs>
          <w:tab w:val="left" w:pos="-1440"/>
          <w:tab w:val="left" w:pos="-720"/>
          <w:tab w:val="left" w:pos="0"/>
        </w:tabs>
        <w:spacing w:line="200" w:lineRule="atLeast"/>
        <w:ind w:left="709"/>
        <w:jc w:val="both"/>
        <w:rPr>
          <w:spacing w:val="-3"/>
        </w:rPr>
      </w:pPr>
    </w:p>
    <w:p w:rsidR="0018489D" w:rsidRDefault="0018489D" w:rsidP="0018489D">
      <w:pPr>
        <w:tabs>
          <w:tab w:val="left" w:pos="-1440"/>
          <w:tab w:val="left" w:pos="-720"/>
          <w:tab w:val="left" w:pos="0"/>
        </w:tabs>
        <w:spacing w:line="200" w:lineRule="atLeast"/>
        <w:ind w:left="709"/>
        <w:jc w:val="both"/>
        <w:rPr>
          <w:spacing w:val="-3"/>
        </w:rPr>
      </w:pPr>
    </w:p>
    <w:p w:rsidR="0018489D" w:rsidRDefault="0018489D" w:rsidP="0018489D">
      <w:pPr>
        <w:tabs>
          <w:tab w:val="left" w:pos="-1440"/>
          <w:tab w:val="left" w:pos="-720"/>
          <w:tab w:val="left" w:pos="0"/>
        </w:tabs>
        <w:spacing w:line="200" w:lineRule="atLeast"/>
        <w:ind w:left="709"/>
        <w:jc w:val="both"/>
        <w:rPr>
          <w:spacing w:val="-3"/>
        </w:rPr>
      </w:pPr>
      <w:r>
        <w:rPr>
          <w:spacing w:val="-3"/>
        </w:rPr>
        <w:t>O termínu a programu příští schůze volebního výboru budou poslanci včas informováni.</w:t>
      </w:r>
    </w:p>
    <w:p w:rsidR="0018489D" w:rsidRDefault="0018489D" w:rsidP="0018489D">
      <w:pPr>
        <w:tabs>
          <w:tab w:val="left" w:pos="-1440"/>
          <w:tab w:val="left" w:pos="-720"/>
          <w:tab w:val="left" w:pos="0"/>
        </w:tabs>
        <w:spacing w:line="200" w:lineRule="atLeast"/>
        <w:ind w:left="709"/>
        <w:jc w:val="both"/>
        <w:rPr>
          <w:spacing w:val="-3"/>
        </w:rPr>
      </w:pPr>
    </w:p>
    <w:p w:rsidR="0018489D" w:rsidRDefault="0018489D" w:rsidP="0018489D">
      <w:pPr>
        <w:tabs>
          <w:tab w:val="left" w:pos="-720"/>
          <w:tab w:val="left" w:pos="0"/>
          <w:tab w:val="left" w:pos="720"/>
        </w:tabs>
        <w:ind w:left="709"/>
        <w:jc w:val="both"/>
        <w:rPr>
          <w:rFonts w:eastAsia="Bookman Old Style" w:cs="Bookman Old Style"/>
          <w:color w:val="000000"/>
          <w:spacing w:val="-7"/>
          <w:szCs w:val="24"/>
        </w:rPr>
      </w:pPr>
      <w:r>
        <w:rPr>
          <w:rFonts w:cs="Bookman Old Style"/>
          <w:i/>
          <w:spacing w:val="-3"/>
          <w:szCs w:val="24"/>
        </w:rPr>
        <w:t xml:space="preserve">/Předseda výboru Martin Komárek ukončil jednání v 11:45 </w:t>
      </w:r>
      <w:proofErr w:type="gramStart"/>
      <w:r>
        <w:rPr>
          <w:rFonts w:cs="Bookman Old Style"/>
          <w:i/>
          <w:spacing w:val="-3"/>
          <w:szCs w:val="24"/>
        </w:rPr>
        <w:t>hodin./</w:t>
      </w:r>
      <w:proofErr w:type="gramEnd"/>
    </w:p>
    <w:p w:rsidR="0018489D" w:rsidRDefault="0018489D" w:rsidP="0018489D">
      <w:pPr>
        <w:pStyle w:val="Zhlav"/>
        <w:tabs>
          <w:tab w:val="clear" w:pos="4536"/>
          <w:tab w:val="clear" w:pos="9072"/>
        </w:tabs>
        <w:ind w:left="709"/>
        <w:jc w:val="both"/>
        <w:rPr>
          <w:rFonts w:eastAsia="Bookman Old Style" w:cs="Bookman Old Style"/>
          <w:color w:val="000000"/>
          <w:spacing w:val="-7"/>
          <w:szCs w:val="24"/>
        </w:rPr>
      </w:pPr>
    </w:p>
    <w:p w:rsidR="0018489D" w:rsidRDefault="0018489D" w:rsidP="0018489D">
      <w:pPr>
        <w:pStyle w:val="Zhlav"/>
        <w:tabs>
          <w:tab w:val="clear" w:pos="4536"/>
          <w:tab w:val="clear" w:pos="9072"/>
        </w:tabs>
        <w:ind w:left="720"/>
        <w:jc w:val="both"/>
        <w:rPr>
          <w:rFonts w:eastAsia="Bookman Old Style" w:cs="Bookman Old Style"/>
          <w:color w:val="000000"/>
          <w:spacing w:val="-7"/>
          <w:szCs w:val="24"/>
        </w:rPr>
      </w:pPr>
    </w:p>
    <w:p w:rsidR="0018489D" w:rsidRDefault="0018489D" w:rsidP="0018489D">
      <w:pPr>
        <w:pStyle w:val="Zhlav"/>
        <w:tabs>
          <w:tab w:val="clear" w:pos="4536"/>
          <w:tab w:val="clear" w:pos="9072"/>
        </w:tabs>
        <w:ind w:left="720"/>
        <w:jc w:val="both"/>
        <w:rPr>
          <w:rFonts w:eastAsia="Bookman Old Style" w:cs="Bookman Old Style"/>
          <w:color w:val="000000"/>
          <w:spacing w:val="-7"/>
          <w:szCs w:val="24"/>
        </w:rPr>
      </w:pPr>
    </w:p>
    <w:p w:rsidR="0018489D" w:rsidRDefault="0018489D" w:rsidP="0018489D">
      <w:pPr>
        <w:pStyle w:val="Zhlav"/>
        <w:tabs>
          <w:tab w:val="clear" w:pos="4536"/>
          <w:tab w:val="clear" w:pos="9072"/>
        </w:tabs>
        <w:ind w:left="720"/>
        <w:jc w:val="both"/>
        <w:rPr>
          <w:rFonts w:eastAsia="Bookman Old Style" w:cs="Bookman Old Style"/>
          <w:color w:val="000000"/>
          <w:spacing w:val="-7"/>
          <w:szCs w:val="24"/>
        </w:rPr>
      </w:pPr>
    </w:p>
    <w:p w:rsidR="0018489D" w:rsidRDefault="0018489D" w:rsidP="0018489D">
      <w:pPr>
        <w:pStyle w:val="Zhlav"/>
        <w:tabs>
          <w:tab w:val="clear" w:pos="4536"/>
          <w:tab w:val="clear" w:pos="9072"/>
        </w:tabs>
        <w:ind w:left="720"/>
        <w:jc w:val="both"/>
        <w:rPr>
          <w:rFonts w:eastAsia="Bookman Old Style" w:cs="Bookman Old Style"/>
          <w:color w:val="000000"/>
          <w:spacing w:val="-7"/>
          <w:szCs w:val="24"/>
        </w:rPr>
      </w:pPr>
    </w:p>
    <w:p w:rsidR="0018489D" w:rsidRDefault="0018489D" w:rsidP="0018489D">
      <w:pPr>
        <w:pStyle w:val="Zhlav"/>
        <w:tabs>
          <w:tab w:val="clear" w:pos="4536"/>
          <w:tab w:val="clear" w:pos="9072"/>
        </w:tabs>
        <w:ind w:left="720"/>
        <w:jc w:val="both"/>
        <w:rPr>
          <w:rFonts w:eastAsia="Bookman Old Style" w:cs="Bookman Old Style"/>
          <w:color w:val="000000"/>
          <w:spacing w:val="-7"/>
          <w:szCs w:val="24"/>
        </w:rPr>
      </w:pPr>
    </w:p>
    <w:p w:rsidR="0018489D" w:rsidRDefault="0018489D" w:rsidP="0018489D">
      <w:pPr>
        <w:ind w:left="1428"/>
        <w:jc w:val="both"/>
        <w:rPr>
          <w:rFonts w:eastAsia="Bookman Old Style" w:cs="Bookman Old Style"/>
          <w:color w:val="000000"/>
          <w:spacing w:val="-7"/>
          <w:szCs w:val="24"/>
        </w:rPr>
      </w:pPr>
      <w:r>
        <w:rPr>
          <w:rFonts w:cs="Bookman Old Style"/>
          <w:szCs w:val="24"/>
        </w:rPr>
        <w:t>Stanislav  B e r k o v e c</w:t>
      </w:r>
      <w:r w:rsidR="00AC12E9">
        <w:rPr>
          <w:rFonts w:cs="Bookman Old Style"/>
          <w:szCs w:val="24"/>
        </w:rPr>
        <w:t>, v.r.</w:t>
      </w:r>
      <w:r w:rsidRPr="00760548">
        <w:rPr>
          <w:rFonts w:cs="Bookman Old Style"/>
          <w:b/>
          <w:szCs w:val="24"/>
        </w:rPr>
        <w:tab/>
      </w:r>
      <w:r>
        <w:rPr>
          <w:rFonts w:cs="Bookman Old Style"/>
          <w:szCs w:val="24"/>
        </w:rPr>
        <w:tab/>
      </w:r>
      <w:r>
        <w:rPr>
          <w:rFonts w:cs="Bookman Old Style"/>
          <w:szCs w:val="24"/>
        </w:rPr>
        <w:tab/>
        <w:t>Martin  K o m á r e k</w:t>
      </w:r>
      <w:r w:rsidR="00AC12E9">
        <w:rPr>
          <w:rFonts w:cs="Bookman Old Style"/>
          <w:szCs w:val="24"/>
        </w:rPr>
        <w:t xml:space="preserve">, </w:t>
      </w:r>
      <w:proofErr w:type="gramStart"/>
      <w:r w:rsidR="00AC12E9">
        <w:rPr>
          <w:rFonts w:cs="Bookman Old Style"/>
          <w:szCs w:val="24"/>
        </w:rPr>
        <w:t>v.r.</w:t>
      </w:r>
      <w:proofErr w:type="gramEnd"/>
    </w:p>
    <w:p w:rsidR="0018489D" w:rsidRDefault="0018489D" w:rsidP="0018489D">
      <w:pPr>
        <w:ind w:left="1440"/>
        <w:jc w:val="both"/>
        <w:rPr>
          <w:rFonts w:eastAsia="Bookman Old Style" w:cs="Bookman Old Style"/>
          <w:color w:val="000000"/>
          <w:spacing w:val="-7"/>
          <w:szCs w:val="24"/>
        </w:rPr>
      </w:pPr>
      <w:r>
        <w:rPr>
          <w:rFonts w:eastAsia="Bookman Old Style" w:cs="Bookman Old Style"/>
          <w:color w:val="000000"/>
          <w:spacing w:val="-7"/>
          <w:szCs w:val="24"/>
        </w:rPr>
        <w:t xml:space="preserve">     </w:t>
      </w:r>
      <w:r w:rsidR="00AC12E9">
        <w:rPr>
          <w:rFonts w:eastAsia="Bookman Old Style" w:cs="Bookman Old Style"/>
          <w:color w:val="000000"/>
          <w:spacing w:val="-7"/>
          <w:szCs w:val="24"/>
        </w:rPr>
        <w:t xml:space="preserve">    </w:t>
      </w:r>
      <w:r>
        <w:rPr>
          <w:rFonts w:eastAsia="Bookman Old Style" w:cs="Bookman Old Style"/>
          <w:color w:val="000000"/>
          <w:spacing w:val="-7"/>
          <w:szCs w:val="24"/>
        </w:rPr>
        <w:t xml:space="preserve"> ověřovatel výboru</w:t>
      </w:r>
      <w:r>
        <w:rPr>
          <w:rFonts w:eastAsia="Bookman Old Style" w:cs="Bookman Old Style"/>
          <w:color w:val="000000"/>
          <w:spacing w:val="-7"/>
          <w:szCs w:val="24"/>
        </w:rPr>
        <w:tab/>
      </w:r>
      <w:r>
        <w:rPr>
          <w:rFonts w:eastAsia="Bookman Old Style" w:cs="Bookman Old Style"/>
          <w:color w:val="000000"/>
          <w:spacing w:val="-7"/>
          <w:szCs w:val="24"/>
        </w:rPr>
        <w:tab/>
      </w:r>
      <w:r>
        <w:rPr>
          <w:rFonts w:eastAsia="Bookman Old Style" w:cs="Bookman Old Style"/>
          <w:color w:val="000000"/>
          <w:spacing w:val="-7"/>
          <w:szCs w:val="24"/>
        </w:rPr>
        <w:tab/>
      </w:r>
      <w:r w:rsidR="00AC12E9">
        <w:rPr>
          <w:rFonts w:eastAsia="Bookman Old Style" w:cs="Bookman Old Style"/>
          <w:color w:val="000000"/>
          <w:spacing w:val="-7"/>
          <w:szCs w:val="24"/>
        </w:rPr>
        <w:t xml:space="preserve">        </w:t>
      </w:r>
      <w:bookmarkStart w:id="0" w:name="_GoBack"/>
      <w:bookmarkEnd w:id="0"/>
      <w:r>
        <w:rPr>
          <w:rFonts w:eastAsia="Bookman Old Style" w:cs="Bookman Old Style"/>
          <w:color w:val="000000"/>
          <w:spacing w:val="-7"/>
          <w:szCs w:val="24"/>
        </w:rPr>
        <w:t xml:space="preserve"> předseda výboru</w:t>
      </w:r>
    </w:p>
    <w:p w:rsidR="0018489D" w:rsidRDefault="0018489D" w:rsidP="0018489D">
      <w:pPr>
        <w:ind w:left="2148" w:firstLine="12"/>
        <w:jc w:val="both"/>
        <w:rPr>
          <w:rFonts w:eastAsia="Bookman Old Style" w:cs="Bookman Old Style"/>
          <w:color w:val="000000"/>
          <w:spacing w:val="-7"/>
          <w:szCs w:val="24"/>
        </w:rPr>
      </w:pPr>
    </w:p>
    <w:p w:rsidR="0018489D" w:rsidRDefault="0018489D" w:rsidP="0018489D">
      <w:pPr>
        <w:ind w:left="2148" w:firstLine="12"/>
        <w:jc w:val="both"/>
        <w:rPr>
          <w:rFonts w:eastAsia="Bookman Old Style" w:cs="Bookman Old Style"/>
          <w:color w:val="000000"/>
          <w:spacing w:val="-7"/>
          <w:szCs w:val="24"/>
        </w:rPr>
      </w:pPr>
    </w:p>
    <w:p w:rsidR="0018489D" w:rsidRDefault="0018489D" w:rsidP="0018489D">
      <w:pPr>
        <w:ind w:left="2148" w:firstLine="12"/>
        <w:jc w:val="both"/>
        <w:rPr>
          <w:rFonts w:eastAsia="Bookman Old Style" w:cs="Bookman Old Style"/>
          <w:color w:val="000000"/>
          <w:spacing w:val="-7"/>
          <w:szCs w:val="24"/>
        </w:rPr>
      </w:pPr>
    </w:p>
    <w:p w:rsidR="0018489D" w:rsidRDefault="0018489D" w:rsidP="0018489D">
      <w:pPr>
        <w:ind w:left="2148" w:firstLine="12"/>
        <w:jc w:val="both"/>
        <w:rPr>
          <w:rFonts w:eastAsia="Bookman Old Style" w:cs="Bookman Old Style"/>
          <w:color w:val="000000"/>
          <w:spacing w:val="-7"/>
          <w:szCs w:val="24"/>
        </w:rPr>
      </w:pPr>
    </w:p>
    <w:p w:rsidR="0018489D" w:rsidRDefault="0018489D" w:rsidP="0018489D">
      <w:pPr>
        <w:ind w:left="2148" w:firstLine="12"/>
        <w:jc w:val="both"/>
        <w:rPr>
          <w:rFonts w:eastAsia="Bookman Old Style" w:cs="Bookman Old Style"/>
          <w:color w:val="000000"/>
          <w:spacing w:val="-7"/>
          <w:szCs w:val="24"/>
        </w:rPr>
      </w:pPr>
    </w:p>
    <w:p w:rsidR="0018489D" w:rsidRDefault="0018489D" w:rsidP="0018489D">
      <w:pPr>
        <w:ind w:left="2148" w:firstLine="12"/>
        <w:jc w:val="both"/>
        <w:rPr>
          <w:rFonts w:eastAsia="Bookman Old Style" w:cs="Bookman Old Style"/>
          <w:color w:val="000000"/>
          <w:spacing w:val="-7"/>
          <w:szCs w:val="24"/>
        </w:rPr>
      </w:pPr>
    </w:p>
    <w:p w:rsidR="0018489D" w:rsidRDefault="0018489D" w:rsidP="0018489D">
      <w:pPr>
        <w:ind w:left="720"/>
        <w:jc w:val="both"/>
      </w:pPr>
      <w:r>
        <w:rPr>
          <w:rFonts w:cs="Bookman Old Style"/>
          <w:sz w:val="20"/>
        </w:rPr>
        <w:t>Zapsala: Ing. Jitka Václavíková</w:t>
      </w:r>
    </w:p>
    <w:p w:rsidR="0018489D" w:rsidRDefault="0018489D" w:rsidP="0018489D"/>
    <w:p w:rsidR="00E27FD3" w:rsidRDefault="00E27FD3" w:rsidP="0018489D">
      <w:pPr>
        <w:pStyle w:val="slovanseznam"/>
        <w:numPr>
          <w:ilvl w:val="0"/>
          <w:numId w:val="0"/>
        </w:numPr>
        <w:ind w:left="1080"/>
        <w:jc w:val="center"/>
      </w:pPr>
    </w:p>
    <w:sectPr w:rsidR="00E27FD3">
      <w:headerReference w:type="default" r:id="rId7"/>
      <w:pgSz w:w="11906" w:h="16838"/>
      <w:pgMar w:top="1693" w:right="1127" w:bottom="1134" w:left="1134" w:header="113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37E8" w:rsidRDefault="001E37E8">
      <w:r>
        <w:separator/>
      </w:r>
    </w:p>
  </w:endnote>
  <w:endnote w:type="continuationSeparator" w:id="0">
    <w:p w:rsidR="001E37E8" w:rsidRDefault="001E37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37E8" w:rsidRDefault="001E37E8">
      <w:r>
        <w:separator/>
      </w:r>
    </w:p>
  </w:footnote>
  <w:footnote w:type="continuationSeparator" w:id="0">
    <w:p w:rsidR="001E37E8" w:rsidRDefault="001E37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7FD3" w:rsidRDefault="00E27FD3">
    <w:pPr>
      <w:pStyle w:val="Zhlav"/>
    </w:pPr>
  </w:p>
  <w:p w:rsidR="00E27FD3" w:rsidRDefault="00E27FD3">
    <w:pPr>
      <w:pStyle w:val="Zhlav"/>
    </w:pPr>
  </w:p>
  <w:p w:rsidR="00E27FD3" w:rsidRDefault="00E27FD3">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879CFDFE"/>
    <w:lvl w:ilvl="0">
      <w:start w:val="1"/>
      <w:numFmt w:val="decimal"/>
      <w:pStyle w:val="slovanseznam"/>
      <w:lvlText w:val="%1."/>
      <w:lvlJc w:val="left"/>
      <w:pPr>
        <w:tabs>
          <w:tab w:val="num" w:pos="360"/>
        </w:tabs>
        <w:ind w:left="360" w:hanging="360"/>
      </w:pPr>
      <w:rPr>
        <w:b w:val="0"/>
        <w:i w:val="0"/>
      </w:rPr>
    </w:lvl>
  </w:abstractNum>
  <w:abstractNum w:abstractNumId="1">
    <w:nsid w:val="00000001"/>
    <w:multiLevelType w:val="multilevel"/>
    <w:tmpl w:val="00000001"/>
    <w:name w:val="WW8Num2"/>
    <w:lvl w:ilvl="0">
      <w:start w:val="1"/>
      <w:numFmt w:val="none"/>
      <w:pStyle w:val="Nadpis1"/>
      <w:suff w:val="nothing"/>
      <w:lvlText w:val=""/>
      <w:lvlJc w:val="left"/>
      <w:pPr>
        <w:tabs>
          <w:tab w:val="num" w:pos="0"/>
        </w:tabs>
        <w:ind w:left="432" w:hanging="432"/>
      </w:pPr>
      <w:rPr>
        <w:rFonts w:ascii="Symbol" w:hAnsi="Symbol" w:cs="Symbol"/>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2"/>
    <w:multiLevelType w:val="singleLevel"/>
    <w:tmpl w:val="00000002"/>
    <w:name w:val="WW8Num3"/>
    <w:lvl w:ilvl="0">
      <w:start w:val="1"/>
      <w:numFmt w:val="bullet"/>
      <w:pStyle w:val="Seznamsodrkami1"/>
      <w:lvlText w:val=""/>
      <w:lvlJc w:val="left"/>
      <w:pPr>
        <w:tabs>
          <w:tab w:val="num" w:pos="360"/>
        </w:tabs>
        <w:ind w:left="360" w:hanging="360"/>
      </w:pPr>
      <w:rPr>
        <w:rFonts w:ascii="Symbol" w:hAnsi="Symbol" w:cs="Times New Roman"/>
      </w:rPr>
    </w:lvl>
  </w:abstractNum>
  <w:abstractNum w:abstractNumId="3">
    <w:nsid w:val="0000000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4"/>
    <w:multiLevelType w:val="multilevel"/>
    <w:tmpl w:val="00000004"/>
    <w:lvl w:ilvl="0">
      <w:start w:val="1"/>
      <w:numFmt w:val="none"/>
      <w:suff w:val="nothing"/>
      <w:lvlText w:val=""/>
      <w:lvlJc w:val="left"/>
      <w:pPr>
        <w:tabs>
          <w:tab w:val="num" w:pos="0"/>
        </w:tabs>
        <w:ind w:left="432" w:hanging="432"/>
      </w:pPr>
      <w:rPr>
        <w:rFonts w:ascii="Symbol" w:hAnsi="Symbol" w:cs="Symbol"/>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5">
    <w:nsid w:val="117E52D7"/>
    <w:multiLevelType w:val="hybridMultilevel"/>
    <w:tmpl w:val="AEE29B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52251CA"/>
    <w:multiLevelType w:val="hybridMultilevel"/>
    <w:tmpl w:val="8D4C2426"/>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nsid w:val="2AB17A6B"/>
    <w:multiLevelType w:val="hybridMultilevel"/>
    <w:tmpl w:val="AEE29B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51D66B4"/>
    <w:multiLevelType w:val="hybridMultilevel"/>
    <w:tmpl w:val="8B8E2CE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nsid w:val="39AA61FE"/>
    <w:multiLevelType w:val="hybridMultilevel"/>
    <w:tmpl w:val="8B8E2CE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nsid w:val="3BB12FD0"/>
    <w:multiLevelType w:val="hybridMultilevel"/>
    <w:tmpl w:val="8B8E2CE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nsid w:val="41662E74"/>
    <w:multiLevelType w:val="hybridMultilevel"/>
    <w:tmpl w:val="8CFE5BC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nsid w:val="457D01F4"/>
    <w:multiLevelType w:val="hybridMultilevel"/>
    <w:tmpl w:val="8D4C2426"/>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nsid w:val="68857B0D"/>
    <w:multiLevelType w:val="hybridMultilevel"/>
    <w:tmpl w:val="8D4C2426"/>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nsid w:val="6A010589"/>
    <w:multiLevelType w:val="hybridMultilevel"/>
    <w:tmpl w:val="AEE29B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6AA03D1A"/>
    <w:multiLevelType w:val="hybridMultilevel"/>
    <w:tmpl w:val="AEE29B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8D9673A"/>
    <w:multiLevelType w:val="hybridMultilevel"/>
    <w:tmpl w:val="AEE29B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0"/>
  </w:num>
  <w:num w:numId="6">
    <w:abstractNumId w:val="16"/>
  </w:num>
  <w:num w:numId="7">
    <w:abstractNumId w:val="5"/>
  </w:num>
  <w:num w:numId="8">
    <w:abstractNumId w:val="15"/>
  </w:num>
  <w:num w:numId="9">
    <w:abstractNumId w:val="14"/>
  </w:num>
  <w:num w:numId="10">
    <w:abstractNumId w:val="7"/>
  </w:num>
  <w:num w:numId="11">
    <w:abstractNumId w:val="6"/>
  </w:num>
  <w:num w:numId="12">
    <w:abstractNumId w:val="13"/>
  </w:num>
  <w:num w:numId="13">
    <w:abstractNumId w:val="12"/>
  </w:num>
  <w:num w:numId="14">
    <w:abstractNumId w:val="8"/>
  </w:num>
  <w:num w:numId="15">
    <w:abstractNumId w:val="9"/>
  </w:num>
  <w:num w:numId="16">
    <w:abstractNumId w:val="10"/>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1B66"/>
    <w:rsid w:val="00027119"/>
    <w:rsid w:val="0003580E"/>
    <w:rsid w:val="00037E6B"/>
    <w:rsid w:val="00040670"/>
    <w:rsid w:val="00051034"/>
    <w:rsid w:val="00067441"/>
    <w:rsid w:val="000B6A80"/>
    <w:rsid w:val="0012751A"/>
    <w:rsid w:val="00135CA3"/>
    <w:rsid w:val="0016088D"/>
    <w:rsid w:val="001675FC"/>
    <w:rsid w:val="001777DF"/>
    <w:rsid w:val="0018489D"/>
    <w:rsid w:val="001C4704"/>
    <w:rsid w:val="001E37E8"/>
    <w:rsid w:val="001F005F"/>
    <w:rsid w:val="00204B33"/>
    <w:rsid w:val="002214AD"/>
    <w:rsid w:val="00222931"/>
    <w:rsid w:val="00232235"/>
    <w:rsid w:val="00252543"/>
    <w:rsid w:val="00254F02"/>
    <w:rsid w:val="00265444"/>
    <w:rsid w:val="00270438"/>
    <w:rsid w:val="00284E8C"/>
    <w:rsid w:val="002A6F04"/>
    <w:rsid w:val="002B549D"/>
    <w:rsid w:val="002E3B06"/>
    <w:rsid w:val="002E4545"/>
    <w:rsid w:val="00306DE7"/>
    <w:rsid w:val="003070D5"/>
    <w:rsid w:val="00344041"/>
    <w:rsid w:val="00366152"/>
    <w:rsid w:val="00366DE8"/>
    <w:rsid w:val="00397F6F"/>
    <w:rsid w:val="003B3A48"/>
    <w:rsid w:val="003C0268"/>
    <w:rsid w:val="003C19FF"/>
    <w:rsid w:val="00402C44"/>
    <w:rsid w:val="004064C9"/>
    <w:rsid w:val="00415888"/>
    <w:rsid w:val="00416393"/>
    <w:rsid w:val="00424898"/>
    <w:rsid w:val="004467BC"/>
    <w:rsid w:val="004530FE"/>
    <w:rsid w:val="00460FF0"/>
    <w:rsid w:val="00472E17"/>
    <w:rsid w:val="0048501C"/>
    <w:rsid w:val="00487488"/>
    <w:rsid w:val="00491113"/>
    <w:rsid w:val="004A183E"/>
    <w:rsid w:val="004A703C"/>
    <w:rsid w:val="004D525E"/>
    <w:rsid w:val="00504B63"/>
    <w:rsid w:val="0052434D"/>
    <w:rsid w:val="005273DC"/>
    <w:rsid w:val="0053079F"/>
    <w:rsid w:val="005456D2"/>
    <w:rsid w:val="00552EDF"/>
    <w:rsid w:val="00555A20"/>
    <w:rsid w:val="005565F2"/>
    <w:rsid w:val="005651D9"/>
    <w:rsid w:val="005B3343"/>
    <w:rsid w:val="005E1568"/>
    <w:rsid w:val="005E1942"/>
    <w:rsid w:val="005F3B55"/>
    <w:rsid w:val="005F5B9D"/>
    <w:rsid w:val="00605C79"/>
    <w:rsid w:val="00626A5B"/>
    <w:rsid w:val="00631CF6"/>
    <w:rsid w:val="00634CB6"/>
    <w:rsid w:val="00663962"/>
    <w:rsid w:val="006B52DA"/>
    <w:rsid w:val="006C3051"/>
    <w:rsid w:val="006D764B"/>
    <w:rsid w:val="0070633F"/>
    <w:rsid w:val="00710E13"/>
    <w:rsid w:val="0071293A"/>
    <w:rsid w:val="0072292F"/>
    <w:rsid w:val="00726B6E"/>
    <w:rsid w:val="00760548"/>
    <w:rsid w:val="007929FB"/>
    <w:rsid w:val="00795208"/>
    <w:rsid w:val="00796ACC"/>
    <w:rsid w:val="008035D3"/>
    <w:rsid w:val="00814484"/>
    <w:rsid w:val="00823FD1"/>
    <w:rsid w:val="00824ADE"/>
    <w:rsid w:val="00857E7D"/>
    <w:rsid w:val="00863E3E"/>
    <w:rsid w:val="00870B0C"/>
    <w:rsid w:val="00884B8A"/>
    <w:rsid w:val="00884F4A"/>
    <w:rsid w:val="00890FC9"/>
    <w:rsid w:val="008A663C"/>
    <w:rsid w:val="008B6373"/>
    <w:rsid w:val="008B7FD8"/>
    <w:rsid w:val="008D6583"/>
    <w:rsid w:val="008E5295"/>
    <w:rsid w:val="00906C6E"/>
    <w:rsid w:val="009076B7"/>
    <w:rsid w:val="00921CA6"/>
    <w:rsid w:val="0093470D"/>
    <w:rsid w:val="0095043F"/>
    <w:rsid w:val="00963D11"/>
    <w:rsid w:val="00970C8E"/>
    <w:rsid w:val="009B16A1"/>
    <w:rsid w:val="009E2A54"/>
    <w:rsid w:val="009E4A34"/>
    <w:rsid w:val="009E6EE9"/>
    <w:rsid w:val="009F3C1A"/>
    <w:rsid w:val="009F420F"/>
    <w:rsid w:val="009F5DAD"/>
    <w:rsid w:val="00A129A0"/>
    <w:rsid w:val="00A16581"/>
    <w:rsid w:val="00AB5BBE"/>
    <w:rsid w:val="00AB7279"/>
    <w:rsid w:val="00AC12E9"/>
    <w:rsid w:val="00AC5BBD"/>
    <w:rsid w:val="00AC6507"/>
    <w:rsid w:val="00AE073E"/>
    <w:rsid w:val="00AF36B5"/>
    <w:rsid w:val="00AF5CE5"/>
    <w:rsid w:val="00B17B1B"/>
    <w:rsid w:val="00B328FC"/>
    <w:rsid w:val="00B53A25"/>
    <w:rsid w:val="00B82368"/>
    <w:rsid w:val="00BE2C05"/>
    <w:rsid w:val="00BE49A4"/>
    <w:rsid w:val="00BE5742"/>
    <w:rsid w:val="00BF42BE"/>
    <w:rsid w:val="00BF62C8"/>
    <w:rsid w:val="00C016F9"/>
    <w:rsid w:val="00C075BD"/>
    <w:rsid w:val="00C07ACF"/>
    <w:rsid w:val="00C2275B"/>
    <w:rsid w:val="00C33433"/>
    <w:rsid w:val="00C464FB"/>
    <w:rsid w:val="00C51352"/>
    <w:rsid w:val="00C81B66"/>
    <w:rsid w:val="00CA6D41"/>
    <w:rsid w:val="00CB09DF"/>
    <w:rsid w:val="00CE0DC9"/>
    <w:rsid w:val="00CE2CBF"/>
    <w:rsid w:val="00CF59DE"/>
    <w:rsid w:val="00CF6A69"/>
    <w:rsid w:val="00D04AA1"/>
    <w:rsid w:val="00D14D02"/>
    <w:rsid w:val="00D449EC"/>
    <w:rsid w:val="00D45250"/>
    <w:rsid w:val="00D47A71"/>
    <w:rsid w:val="00D53456"/>
    <w:rsid w:val="00D81D5D"/>
    <w:rsid w:val="00D82713"/>
    <w:rsid w:val="00DA096E"/>
    <w:rsid w:val="00DA616C"/>
    <w:rsid w:val="00DA6BF9"/>
    <w:rsid w:val="00DB44D9"/>
    <w:rsid w:val="00DC336B"/>
    <w:rsid w:val="00E0504F"/>
    <w:rsid w:val="00E07B4D"/>
    <w:rsid w:val="00E27FD3"/>
    <w:rsid w:val="00E43614"/>
    <w:rsid w:val="00E522E5"/>
    <w:rsid w:val="00E92F2C"/>
    <w:rsid w:val="00EA5C51"/>
    <w:rsid w:val="00EB3758"/>
    <w:rsid w:val="00EB54A7"/>
    <w:rsid w:val="00ED2E7B"/>
    <w:rsid w:val="00ED7EE9"/>
    <w:rsid w:val="00EF573E"/>
    <w:rsid w:val="00F868A4"/>
    <w:rsid w:val="00FE17A0"/>
    <w:rsid w:val="00FE553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81C3EA31-63C4-4934-804F-ADA291A8C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sz w:val="24"/>
      <w:lang w:eastAsia="zh-CN" w:bidi="hi-IN"/>
    </w:rPr>
  </w:style>
  <w:style w:type="paragraph" w:styleId="Nadpis1">
    <w:name w:val="heading 1"/>
    <w:basedOn w:val="Normln"/>
    <w:next w:val="Normln"/>
    <w:qFormat/>
    <w:pPr>
      <w:keepNext/>
      <w:numPr>
        <w:numId w:val="1"/>
      </w:numPr>
      <w:ind w:left="705" w:hanging="705"/>
      <w:jc w:val="both"/>
      <w:outlineLvl w:val="0"/>
    </w:pPr>
    <w:rPr>
      <w:b/>
    </w:rPr>
  </w:style>
  <w:style w:type="paragraph" w:styleId="Nadpis2">
    <w:name w:val="heading 2"/>
    <w:basedOn w:val="Normln"/>
    <w:next w:val="Normln"/>
    <w:qFormat/>
    <w:pPr>
      <w:keepNext/>
      <w:tabs>
        <w:tab w:val="num" w:pos="0"/>
      </w:tabs>
      <w:ind w:left="432" w:hanging="432"/>
      <w:jc w:val="both"/>
      <w:outlineLvl w:val="1"/>
    </w:pPr>
    <w:rPr>
      <w:b/>
    </w:rPr>
  </w:style>
  <w:style w:type="paragraph" w:styleId="Nadpis3">
    <w:name w:val="heading 3"/>
    <w:basedOn w:val="Normln"/>
    <w:next w:val="Normln"/>
    <w:qFormat/>
    <w:pPr>
      <w:keepNext/>
      <w:tabs>
        <w:tab w:val="num" w:pos="0"/>
      </w:tabs>
      <w:ind w:left="432" w:hanging="432"/>
      <w:jc w:val="center"/>
      <w:outlineLvl w:val="2"/>
    </w:pPr>
    <w:rPr>
      <w:b/>
    </w:rPr>
  </w:style>
  <w:style w:type="paragraph" w:styleId="Nadpis4">
    <w:name w:val="heading 4"/>
    <w:basedOn w:val="Normln"/>
    <w:next w:val="Normln"/>
    <w:qFormat/>
    <w:pPr>
      <w:keepNext/>
      <w:tabs>
        <w:tab w:val="num" w:pos="0"/>
      </w:tabs>
      <w:ind w:left="432" w:hanging="432"/>
      <w:jc w:val="both"/>
      <w:outlineLvl w:val="3"/>
    </w:pPr>
    <w:rPr>
      <w:b/>
    </w:rPr>
  </w:style>
  <w:style w:type="paragraph" w:styleId="Nadpis5">
    <w:name w:val="heading 5"/>
    <w:basedOn w:val="Normln"/>
    <w:next w:val="Normln"/>
    <w:qFormat/>
    <w:pPr>
      <w:keepNext/>
      <w:tabs>
        <w:tab w:val="num" w:pos="0"/>
      </w:tabs>
      <w:ind w:left="432" w:hanging="432"/>
      <w:jc w:val="both"/>
      <w:outlineLvl w:val="4"/>
    </w:pPr>
    <w:rPr>
      <w:b/>
    </w:rPr>
  </w:style>
  <w:style w:type="paragraph" w:styleId="Nadpis6">
    <w:name w:val="heading 6"/>
    <w:basedOn w:val="Normln"/>
    <w:next w:val="Normln"/>
    <w:qFormat/>
    <w:pPr>
      <w:keepNext/>
      <w:tabs>
        <w:tab w:val="num" w:pos="0"/>
      </w:tabs>
      <w:ind w:left="432" w:hanging="432"/>
      <w:jc w:val="center"/>
      <w:outlineLvl w:val="5"/>
    </w:pPr>
    <w:rPr>
      <w:b/>
      <w:i/>
      <w:sz w:val="28"/>
    </w:rPr>
  </w:style>
  <w:style w:type="paragraph" w:styleId="Nadpis7">
    <w:name w:val="heading 7"/>
    <w:basedOn w:val="Normln"/>
    <w:next w:val="Normln"/>
    <w:qFormat/>
    <w:pPr>
      <w:keepNext/>
      <w:tabs>
        <w:tab w:val="num" w:pos="0"/>
      </w:tabs>
      <w:ind w:left="432" w:hanging="432"/>
      <w:jc w:val="both"/>
      <w:outlineLvl w:val="6"/>
    </w:pPr>
    <w:rPr>
      <w:spacing w:val="-3"/>
      <w:lang w:val="en-GB"/>
    </w:rPr>
  </w:style>
  <w:style w:type="paragraph" w:styleId="Nadpis8">
    <w:name w:val="heading 8"/>
    <w:basedOn w:val="Normln"/>
    <w:next w:val="Normln"/>
    <w:qFormat/>
    <w:pPr>
      <w:keepNext/>
      <w:tabs>
        <w:tab w:val="num" w:pos="0"/>
      </w:tabs>
      <w:ind w:left="432" w:hanging="432"/>
      <w:jc w:val="both"/>
      <w:outlineLvl w:val="7"/>
    </w:pPr>
    <w:rPr>
      <w:b/>
      <w:sz w:val="28"/>
    </w:rPr>
  </w:style>
  <w:style w:type="paragraph" w:styleId="Nadpis9">
    <w:name w:val="heading 9"/>
    <w:basedOn w:val="Normln"/>
    <w:next w:val="Normln"/>
    <w:qFormat/>
    <w:pPr>
      <w:keepNext/>
      <w:tabs>
        <w:tab w:val="num" w:pos="0"/>
      </w:tabs>
      <w:ind w:left="1410" w:hanging="705"/>
      <w:jc w:val="center"/>
      <w:outlineLvl w:val="8"/>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ascii="Symbol" w:hAnsi="Symbol" w:cs="Symbol"/>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Times New Roman"/>
    </w:rPr>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6z0">
    <w:name w:val="WW8Num6z0"/>
  </w:style>
  <w:style w:type="character" w:customStyle="1" w:styleId="WW8Num7z0">
    <w:name w:val="WW8Num7z0"/>
  </w:style>
  <w:style w:type="character" w:customStyle="1" w:styleId="WW8Num8z0">
    <w:name w:val="WW8Num8z0"/>
  </w:style>
  <w:style w:type="character" w:customStyle="1" w:styleId="WW8Num9z0">
    <w:name w:val="WW8Num9z0"/>
  </w:style>
  <w:style w:type="character" w:customStyle="1" w:styleId="WW8Num10z0">
    <w:name w:val="WW8Num10z0"/>
  </w:style>
  <w:style w:type="character" w:customStyle="1" w:styleId="WW8Num11z0">
    <w:name w:val="WW8Num11z0"/>
  </w:style>
  <w:style w:type="character" w:customStyle="1" w:styleId="WW8Num12z0">
    <w:name w:val="WW8Num12z0"/>
  </w:style>
  <w:style w:type="character" w:customStyle="1" w:styleId="WW8Num13z0">
    <w:name w:val="WW8Num13z0"/>
  </w:style>
  <w:style w:type="character" w:customStyle="1" w:styleId="WW8Num14z0">
    <w:name w:val="WW8Num14z0"/>
  </w:style>
  <w:style w:type="character" w:customStyle="1" w:styleId="WW8Num15z0">
    <w:name w:val="WW8Num15z0"/>
  </w:style>
  <w:style w:type="character" w:customStyle="1" w:styleId="WW8Num16z0">
    <w:name w:val="WW8Num16z0"/>
    <w:rPr>
      <w:b w:val="0"/>
    </w:rPr>
  </w:style>
  <w:style w:type="character" w:customStyle="1" w:styleId="WW8Num17z0">
    <w:name w:val="WW8Num17z0"/>
  </w:style>
  <w:style w:type="character" w:customStyle="1" w:styleId="WW8Num18z0">
    <w:name w:val="WW8Num18z0"/>
  </w:style>
  <w:style w:type="character" w:customStyle="1" w:styleId="WW8Num19z0">
    <w:name w:val="WW8Num19z0"/>
  </w:style>
  <w:style w:type="character" w:customStyle="1" w:styleId="WW8Num20z0">
    <w:name w:val="WW8Num20z0"/>
  </w:style>
  <w:style w:type="character" w:customStyle="1" w:styleId="WW8Num21z0">
    <w:name w:val="WW8Num21z0"/>
  </w:style>
  <w:style w:type="character" w:customStyle="1" w:styleId="WW8Num22z0">
    <w:name w:val="WW8Num22z0"/>
  </w:style>
  <w:style w:type="character" w:customStyle="1" w:styleId="WW8Num23z0">
    <w:name w:val="WW8Num23z0"/>
    <w:rPr>
      <w:b w:val="0"/>
    </w:rPr>
  </w:style>
  <w:style w:type="character" w:customStyle="1" w:styleId="WW8Num24z0">
    <w:name w:val="WW8Num24z0"/>
  </w:style>
  <w:style w:type="character" w:customStyle="1" w:styleId="WW8Num25z0">
    <w:name w:val="WW8Num25z0"/>
  </w:style>
  <w:style w:type="character" w:customStyle="1" w:styleId="WW8Num26z0">
    <w:name w:val="WW8Num26z0"/>
  </w:style>
  <w:style w:type="character" w:customStyle="1" w:styleId="WW8Num27z0">
    <w:name w:val="WW8Num27z0"/>
  </w:style>
  <w:style w:type="character" w:customStyle="1" w:styleId="WW8Num28z0">
    <w:name w:val="WW8Num28z0"/>
  </w:style>
  <w:style w:type="character" w:customStyle="1" w:styleId="WW8Num29z0">
    <w:name w:val="WW8Num29z0"/>
  </w:style>
  <w:style w:type="character" w:customStyle="1" w:styleId="WW8Num30z0">
    <w:name w:val="WW8Num30z0"/>
  </w:style>
  <w:style w:type="character" w:customStyle="1" w:styleId="WW8Num31z0">
    <w:name w:val="WW8Num31z0"/>
  </w:style>
  <w:style w:type="character" w:customStyle="1" w:styleId="WW8Num32z0">
    <w:name w:val="WW8Num32z0"/>
  </w:style>
  <w:style w:type="character" w:customStyle="1" w:styleId="WW8Num33z0">
    <w:name w:val="WW8Num33z0"/>
  </w:style>
  <w:style w:type="character" w:customStyle="1" w:styleId="WW8Num34z0">
    <w:name w:val="WW8Num34z0"/>
  </w:style>
  <w:style w:type="character" w:customStyle="1" w:styleId="WW8Num35z0">
    <w:name w:val="WW8Num35z0"/>
  </w:style>
  <w:style w:type="character" w:customStyle="1" w:styleId="WW8Num36z0">
    <w:name w:val="WW8Num36z0"/>
  </w:style>
  <w:style w:type="character" w:customStyle="1" w:styleId="WW8Num37z0">
    <w:name w:val="WW8Num37z0"/>
  </w:style>
  <w:style w:type="character" w:customStyle="1" w:styleId="WW8Num38z0">
    <w:name w:val="WW8Num38z0"/>
  </w:style>
  <w:style w:type="character" w:customStyle="1" w:styleId="WW8Num39z0">
    <w:name w:val="WW8Num39z0"/>
    <w:rPr>
      <w:b/>
    </w:rPr>
  </w:style>
  <w:style w:type="character" w:customStyle="1" w:styleId="WW8Num40z0">
    <w:name w:val="WW8Num40z0"/>
  </w:style>
  <w:style w:type="character" w:customStyle="1" w:styleId="WW8Num41z0">
    <w:name w:val="WW8Num41z0"/>
  </w:style>
  <w:style w:type="character" w:customStyle="1" w:styleId="WW8Num42z0">
    <w:name w:val="WW8Num42z0"/>
  </w:style>
  <w:style w:type="character" w:customStyle="1" w:styleId="WW8Num43z0">
    <w:name w:val="WW8Num43z0"/>
    <w:rPr>
      <w:b w:val="0"/>
    </w:rPr>
  </w:style>
  <w:style w:type="character" w:customStyle="1" w:styleId="WW8Num44z0">
    <w:name w:val="WW8Num44z0"/>
  </w:style>
  <w:style w:type="character" w:customStyle="1" w:styleId="WW8Num45z0">
    <w:name w:val="WW8Num45z0"/>
  </w:style>
  <w:style w:type="character" w:customStyle="1" w:styleId="WW8Num46z0">
    <w:name w:val="WW8Num46z0"/>
  </w:style>
  <w:style w:type="character" w:customStyle="1" w:styleId="WW8Num47z0">
    <w:name w:val="WW8Num47z0"/>
    <w:rPr>
      <w:b w:val="0"/>
    </w:rPr>
  </w:style>
  <w:style w:type="character" w:customStyle="1" w:styleId="WW8Num48z0">
    <w:name w:val="WW8Num48z0"/>
  </w:style>
  <w:style w:type="character" w:customStyle="1" w:styleId="WW8Num49z0">
    <w:name w:val="WW8Num49z0"/>
  </w:style>
  <w:style w:type="character" w:customStyle="1" w:styleId="WW8Num50z0">
    <w:name w:val="WW8Num50z0"/>
  </w:style>
  <w:style w:type="character" w:customStyle="1" w:styleId="WW8Num51z0">
    <w:name w:val="WW8Num51z0"/>
  </w:style>
  <w:style w:type="character" w:customStyle="1" w:styleId="WW8Num52z0">
    <w:name w:val="WW8Num52z0"/>
  </w:style>
  <w:style w:type="character" w:customStyle="1" w:styleId="WW8Num53z0">
    <w:name w:val="WW8Num53z0"/>
  </w:style>
  <w:style w:type="character" w:customStyle="1" w:styleId="WW8Num54z0">
    <w:name w:val="WW8Num54z0"/>
  </w:style>
  <w:style w:type="character" w:customStyle="1" w:styleId="WW8Num55z0">
    <w:name w:val="WW8Num55z0"/>
  </w:style>
  <w:style w:type="character" w:customStyle="1" w:styleId="WW8Num56z0">
    <w:name w:val="WW8Num56z0"/>
  </w:style>
  <w:style w:type="character" w:customStyle="1" w:styleId="WW8Num57z0">
    <w:name w:val="WW8Num57z0"/>
  </w:style>
  <w:style w:type="character" w:customStyle="1" w:styleId="WW8Num58z0">
    <w:name w:val="WW8Num58z0"/>
  </w:style>
  <w:style w:type="character" w:customStyle="1" w:styleId="WW8Num59z0">
    <w:name w:val="WW8Num59z0"/>
  </w:style>
  <w:style w:type="character" w:customStyle="1" w:styleId="WW8Num60z0">
    <w:name w:val="WW8Num60z0"/>
    <w:rPr>
      <w:b w:val="0"/>
    </w:rPr>
  </w:style>
  <w:style w:type="character" w:customStyle="1" w:styleId="WW8Num61z0">
    <w:name w:val="WW8Num61z0"/>
  </w:style>
  <w:style w:type="character" w:customStyle="1" w:styleId="WW8Num62z0">
    <w:name w:val="WW8Num62z0"/>
  </w:style>
  <w:style w:type="character" w:customStyle="1" w:styleId="WW8Num63z0">
    <w:name w:val="WW8Num63z0"/>
  </w:style>
  <w:style w:type="character" w:customStyle="1" w:styleId="WW8Num64z0">
    <w:name w:val="WW8Num64z0"/>
  </w:style>
  <w:style w:type="character" w:customStyle="1" w:styleId="WW8Num65z0">
    <w:name w:val="WW8Num65z0"/>
  </w:style>
  <w:style w:type="character" w:customStyle="1" w:styleId="WW8Num66z0">
    <w:name w:val="WW8Num66z0"/>
  </w:style>
  <w:style w:type="character" w:customStyle="1" w:styleId="WW8Num67z0">
    <w:name w:val="WW8Num67z0"/>
  </w:style>
  <w:style w:type="character" w:customStyle="1" w:styleId="WW8Num68z0">
    <w:name w:val="WW8Num68z0"/>
  </w:style>
  <w:style w:type="character" w:customStyle="1" w:styleId="WW8Num69z0">
    <w:name w:val="WW8Num69z0"/>
    <w:rPr>
      <w:rFonts w:ascii="Times New Roman" w:hAnsi="Times New Roman" w:cs="Times New Roman"/>
    </w:rPr>
  </w:style>
  <w:style w:type="character" w:customStyle="1" w:styleId="WW8Num70z0">
    <w:name w:val="WW8Num70z0"/>
  </w:style>
  <w:style w:type="character" w:customStyle="1" w:styleId="WW8Num71z0">
    <w:name w:val="WW8Num71z0"/>
  </w:style>
  <w:style w:type="character" w:customStyle="1" w:styleId="WW8Num71z1">
    <w:name w:val="WW8Num71z1"/>
  </w:style>
  <w:style w:type="character" w:customStyle="1" w:styleId="WW8Num71z2">
    <w:name w:val="WW8Num71z2"/>
  </w:style>
  <w:style w:type="character" w:customStyle="1" w:styleId="WW8Num71z3">
    <w:name w:val="WW8Num71z3"/>
  </w:style>
  <w:style w:type="character" w:customStyle="1" w:styleId="WW8Num71z4">
    <w:name w:val="WW8Num71z4"/>
  </w:style>
  <w:style w:type="character" w:customStyle="1" w:styleId="WW8Num71z5">
    <w:name w:val="WW8Num71z5"/>
  </w:style>
  <w:style w:type="character" w:customStyle="1" w:styleId="WW8Num71z6">
    <w:name w:val="WW8Num71z6"/>
  </w:style>
  <w:style w:type="character" w:customStyle="1" w:styleId="WW8Num71z7">
    <w:name w:val="WW8Num71z7"/>
  </w:style>
  <w:style w:type="character" w:customStyle="1" w:styleId="WW8Num71z8">
    <w:name w:val="WW8Num71z8"/>
  </w:style>
  <w:style w:type="character" w:customStyle="1" w:styleId="WW8Num72z0">
    <w:name w:val="WW8Num72z0"/>
    <w:rPr>
      <w:b w:val="0"/>
    </w:rPr>
  </w:style>
  <w:style w:type="character" w:customStyle="1" w:styleId="WW8Num73z0">
    <w:name w:val="WW8Num73z0"/>
  </w:style>
  <w:style w:type="character" w:customStyle="1" w:styleId="WW8Num74z0">
    <w:name w:val="WW8Num74z0"/>
  </w:style>
  <w:style w:type="character" w:customStyle="1" w:styleId="WW8Num75z0">
    <w:name w:val="WW8Num75z0"/>
  </w:style>
  <w:style w:type="character" w:customStyle="1" w:styleId="WW8Num76z0">
    <w:name w:val="WW8Num76z0"/>
    <w:rPr>
      <w:b w:val="0"/>
    </w:rPr>
  </w:style>
  <w:style w:type="character" w:customStyle="1" w:styleId="WW8Num77z0">
    <w:name w:val="WW8Num77z0"/>
  </w:style>
  <w:style w:type="character" w:customStyle="1" w:styleId="WW8Num78z0">
    <w:name w:val="WW8Num78z0"/>
  </w:style>
  <w:style w:type="character" w:customStyle="1" w:styleId="WW8Num79z0">
    <w:name w:val="WW8Num79z0"/>
  </w:style>
  <w:style w:type="character" w:customStyle="1" w:styleId="WW8Num80z0">
    <w:name w:val="WW8Num80z0"/>
    <w:rPr>
      <w:b w:val="0"/>
    </w:rPr>
  </w:style>
  <w:style w:type="character" w:customStyle="1" w:styleId="WW8Num81z0">
    <w:name w:val="WW8Num81z0"/>
  </w:style>
  <w:style w:type="character" w:customStyle="1" w:styleId="WW8Num82z0">
    <w:name w:val="WW8Num82z0"/>
  </w:style>
  <w:style w:type="character" w:customStyle="1" w:styleId="WW8Num83z0">
    <w:name w:val="WW8Num83z0"/>
  </w:style>
  <w:style w:type="character" w:customStyle="1" w:styleId="WW8Num84z0">
    <w:name w:val="WW8Num84z0"/>
  </w:style>
  <w:style w:type="character" w:customStyle="1" w:styleId="WW8Num85z0">
    <w:name w:val="WW8Num85z0"/>
    <w:rPr>
      <w:b w:val="0"/>
    </w:rPr>
  </w:style>
  <w:style w:type="character" w:customStyle="1" w:styleId="WW8Num86z0">
    <w:name w:val="WW8Num86z0"/>
  </w:style>
  <w:style w:type="character" w:customStyle="1" w:styleId="WW8Num87z0">
    <w:name w:val="WW8Num87z0"/>
  </w:style>
  <w:style w:type="character" w:customStyle="1" w:styleId="WW8Num88z0">
    <w:name w:val="WW8Num88z0"/>
  </w:style>
  <w:style w:type="character" w:customStyle="1" w:styleId="WW8Num89z0">
    <w:name w:val="WW8Num89z0"/>
  </w:style>
  <w:style w:type="character" w:customStyle="1" w:styleId="WW8Num90z0">
    <w:name w:val="WW8Num90z0"/>
  </w:style>
  <w:style w:type="character" w:customStyle="1" w:styleId="WW8Num91z0">
    <w:name w:val="WW8Num91z0"/>
  </w:style>
  <w:style w:type="character" w:customStyle="1" w:styleId="WW8Num91z1">
    <w:name w:val="WW8Num91z1"/>
  </w:style>
  <w:style w:type="character" w:customStyle="1" w:styleId="WW8Num91z2">
    <w:name w:val="WW8Num91z2"/>
  </w:style>
  <w:style w:type="character" w:customStyle="1" w:styleId="WW8Num91z3">
    <w:name w:val="WW8Num91z3"/>
  </w:style>
  <w:style w:type="character" w:customStyle="1" w:styleId="WW8Num91z4">
    <w:name w:val="WW8Num91z4"/>
  </w:style>
  <w:style w:type="character" w:customStyle="1" w:styleId="WW8Num91z5">
    <w:name w:val="WW8Num91z5"/>
  </w:style>
  <w:style w:type="character" w:customStyle="1" w:styleId="WW8Num91z6">
    <w:name w:val="WW8Num91z6"/>
  </w:style>
  <w:style w:type="character" w:customStyle="1" w:styleId="WW8Num91z7">
    <w:name w:val="WW8Num91z7"/>
  </w:style>
  <w:style w:type="character" w:customStyle="1" w:styleId="WW8Num91z8">
    <w:name w:val="WW8Num91z8"/>
  </w:style>
  <w:style w:type="character" w:customStyle="1" w:styleId="WW8Num92z0">
    <w:name w:val="WW8Num92z0"/>
  </w:style>
  <w:style w:type="character" w:customStyle="1" w:styleId="WW8Num93z0">
    <w:name w:val="WW8Num93z0"/>
  </w:style>
  <w:style w:type="character" w:customStyle="1" w:styleId="WW8Num94z0">
    <w:name w:val="WW8Num94z0"/>
    <w:rPr>
      <w:b w:val="0"/>
    </w:rPr>
  </w:style>
  <w:style w:type="character" w:customStyle="1" w:styleId="WW8Num95z0">
    <w:name w:val="WW8Num95z0"/>
  </w:style>
  <w:style w:type="character" w:customStyle="1" w:styleId="WW8Num96z0">
    <w:name w:val="WW8Num96z0"/>
  </w:style>
  <w:style w:type="character" w:customStyle="1" w:styleId="WW8Num97z0">
    <w:name w:val="WW8Num97z0"/>
  </w:style>
  <w:style w:type="character" w:customStyle="1" w:styleId="WW8Num98z0">
    <w:name w:val="WW8Num98z0"/>
  </w:style>
  <w:style w:type="character" w:customStyle="1" w:styleId="WW8Num99z0">
    <w:name w:val="WW8Num99z0"/>
    <w:rPr>
      <w:b w:val="0"/>
    </w:rPr>
  </w:style>
  <w:style w:type="character" w:customStyle="1" w:styleId="WW8Num100z0">
    <w:name w:val="WW8Num100z0"/>
  </w:style>
  <w:style w:type="character" w:customStyle="1" w:styleId="WW8Num101z0">
    <w:name w:val="WW8Num101z0"/>
  </w:style>
  <w:style w:type="character" w:customStyle="1" w:styleId="WW8Num102z0">
    <w:name w:val="WW8Num102z0"/>
  </w:style>
  <w:style w:type="character" w:customStyle="1" w:styleId="WW8Num103z0">
    <w:name w:val="WW8Num103z0"/>
  </w:style>
  <w:style w:type="character" w:customStyle="1" w:styleId="WW8Num104z0">
    <w:name w:val="WW8Num104z0"/>
  </w:style>
  <w:style w:type="character" w:customStyle="1" w:styleId="WW8Num105z0">
    <w:name w:val="WW8Num105z0"/>
  </w:style>
  <w:style w:type="character" w:customStyle="1" w:styleId="WW8Num106z0">
    <w:name w:val="WW8Num106z0"/>
  </w:style>
  <w:style w:type="character" w:customStyle="1" w:styleId="WW8Num107z0">
    <w:name w:val="WW8Num107z0"/>
  </w:style>
  <w:style w:type="character" w:customStyle="1" w:styleId="WW8Num108z0">
    <w:name w:val="WW8Num108z0"/>
  </w:style>
  <w:style w:type="character" w:customStyle="1" w:styleId="WW8Num109z0">
    <w:name w:val="WW8Num109z0"/>
    <w:rPr>
      <w:b w:val="0"/>
    </w:rPr>
  </w:style>
  <w:style w:type="character" w:customStyle="1" w:styleId="WW8Num110z0">
    <w:name w:val="WW8Num110z0"/>
  </w:style>
  <w:style w:type="character" w:customStyle="1" w:styleId="WW8Num111z0">
    <w:name w:val="WW8Num111z0"/>
  </w:style>
  <w:style w:type="character" w:customStyle="1" w:styleId="WW8Num112z0">
    <w:name w:val="WW8Num112z0"/>
  </w:style>
  <w:style w:type="character" w:customStyle="1" w:styleId="WW8Num113z0">
    <w:name w:val="WW8Num113z0"/>
  </w:style>
  <w:style w:type="character" w:customStyle="1" w:styleId="WW8Num114z0">
    <w:name w:val="WW8Num114z0"/>
  </w:style>
  <w:style w:type="character" w:customStyle="1" w:styleId="WW8Num115z0">
    <w:name w:val="WW8Num115z0"/>
  </w:style>
  <w:style w:type="character" w:customStyle="1" w:styleId="WW8Num116z0">
    <w:name w:val="WW8Num116z0"/>
    <w:rPr>
      <w:rFonts w:ascii="Times New Roman" w:hAnsi="Times New Roman" w:cs="Times New Roman"/>
    </w:rPr>
  </w:style>
  <w:style w:type="character" w:customStyle="1" w:styleId="WW8Num117z0">
    <w:name w:val="WW8Num117z0"/>
  </w:style>
  <w:style w:type="character" w:customStyle="1" w:styleId="WW8Num118z0">
    <w:name w:val="WW8Num118z0"/>
  </w:style>
  <w:style w:type="character" w:customStyle="1" w:styleId="WW8Num119z0">
    <w:name w:val="WW8Num119z0"/>
  </w:style>
  <w:style w:type="character" w:customStyle="1" w:styleId="WW8Num120z0">
    <w:name w:val="WW8Num120z0"/>
    <w:rPr>
      <w:b w:val="0"/>
    </w:rPr>
  </w:style>
  <w:style w:type="character" w:customStyle="1" w:styleId="WW8Num121z0">
    <w:name w:val="WW8Num121z0"/>
  </w:style>
  <w:style w:type="character" w:customStyle="1" w:styleId="WW8Num122z0">
    <w:name w:val="WW8Num122z0"/>
  </w:style>
  <w:style w:type="character" w:customStyle="1" w:styleId="WW8Num123z0">
    <w:name w:val="WW8Num123z0"/>
    <w:rPr>
      <w:b w:val="0"/>
    </w:rPr>
  </w:style>
  <w:style w:type="character" w:customStyle="1" w:styleId="WW8Num124z0">
    <w:name w:val="WW8Num124z0"/>
  </w:style>
  <w:style w:type="character" w:customStyle="1" w:styleId="WW8Num125z0">
    <w:name w:val="WW8Num125z0"/>
  </w:style>
  <w:style w:type="character" w:customStyle="1" w:styleId="WW8Num126z0">
    <w:name w:val="WW8Num126z0"/>
  </w:style>
  <w:style w:type="character" w:customStyle="1" w:styleId="WW8Num127z0">
    <w:name w:val="WW8Num127z0"/>
  </w:style>
  <w:style w:type="character" w:customStyle="1" w:styleId="WW8Num128z0">
    <w:name w:val="WW8Num128z0"/>
  </w:style>
  <w:style w:type="character" w:customStyle="1" w:styleId="WW8Num129z0">
    <w:name w:val="WW8Num129z0"/>
  </w:style>
  <w:style w:type="character" w:customStyle="1" w:styleId="WW8Num130z0">
    <w:name w:val="WW8Num130z0"/>
  </w:style>
  <w:style w:type="character" w:customStyle="1" w:styleId="WW8Num131z0">
    <w:name w:val="WW8Num131z0"/>
  </w:style>
  <w:style w:type="character" w:customStyle="1" w:styleId="WW8Num132z0">
    <w:name w:val="WW8Num132z0"/>
    <w:rPr>
      <w:b/>
      <w:i/>
    </w:rPr>
  </w:style>
  <w:style w:type="character" w:customStyle="1" w:styleId="WW8Num133z0">
    <w:name w:val="WW8Num133z0"/>
  </w:style>
  <w:style w:type="character" w:customStyle="1" w:styleId="WW8Num134z0">
    <w:name w:val="WW8Num134z0"/>
  </w:style>
  <w:style w:type="character" w:customStyle="1" w:styleId="WW8Num134z1">
    <w:name w:val="WW8Num134z1"/>
  </w:style>
  <w:style w:type="character" w:customStyle="1" w:styleId="WW8Num134z2">
    <w:name w:val="WW8Num134z2"/>
  </w:style>
  <w:style w:type="character" w:customStyle="1" w:styleId="WW8Num134z3">
    <w:name w:val="WW8Num134z3"/>
  </w:style>
  <w:style w:type="character" w:customStyle="1" w:styleId="WW8Num134z4">
    <w:name w:val="WW8Num134z4"/>
  </w:style>
  <w:style w:type="character" w:customStyle="1" w:styleId="WW8Num134z5">
    <w:name w:val="WW8Num134z5"/>
  </w:style>
  <w:style w:type="character" w:customStyle="1" w:styleId="WW8Num134z6">
    <w:name w:val="WW8Num134z6"/>
  </w:style>
  <w:style w:type="character" w:customStyle="1" w:styleId="WW8Num134z7">
    <w:name w:val="WW8Num134z7"/>
  </w:style>
  <w:style w:type="character" w:customStyle="1" w:styleId="WW8Num134z8">
    <w:name w:val="WW8Num134z8"/>
  </w:style>
  <w:style w:type="character" w:customStyle="1" w:styleId="WW8Num135z0">
    <w:name w:val="WW8Num135z0"/>
  </w:style>
  <w:style w:type="character" w:customStyle="1" w:styleId="WW8Num136z0">
    <w:name w:val="WW8Num136z0"/>
  </w:style>
  <w:style w:type="character" w:customStyle="1" w:styleId="WW8Num137z0">
    <w:name w:val="WW8Num137z0"/>
  </w:style>
  <w:style w:type="character" w:customStyle="1" w:styleId="WW8Num138z0">
    <w:name w:val="WW8Num138z0"/>
  </w:style>
  <w:style w:type="character" w:customStyle="1" w:styleId="WW8Num139z0">
    <w:name w:val="WW8Num139z0"/>
    <w:rPr>
      <w:b w:val="0"/>
    </w:rPr>
  </w:style>
  <w:style w:type="character" w:customStyle="1" w:styleId="WW8Num140z0">
    <w:name w:val="WW8Num140z0"/>
  </w:style>
  <w:style w:type="character" w:customStyle="1" w:styleId="WW8Num141z0">
    <w:name w:val="WW8Num141z0"/>
  </w:style>
  <w:style w:type="character" w:customStyle="1" w:styleId="WW8Num142z0">
    <w:name w:val="WW8Num142z0"/>
  </w:style>
  <w:style w:type="character" w:customStyle="1" w:styleId="WW8Num143z0">
    <w:name w:val="WW8Num143z0"/>
    <w:rPr>
      <w:rFonts w:ascii="Times New Roman" w:hAnsi="Times New Roman" w:cs="Times New Roman"/>
    </w:rPr>
  </w:style>
  <w:style w:type="character" w:customStyle="1" w:styleId="WW8Num144z0">
    <w:name w:val="WW8Num144z0"/>
  </w:style>
  <w:style w:type="character" w:customStyle="1" w:styleId="WW8Num145z0">
    <w:name w:val="WW8Num145z0"/>
  </w:style>
  <w:style w:type="character" w:customStyle="1" w:styleId="WW8Num146z0">
    <w:name w:val="WW8Num146z0"/>
  </w:style>
  <w:style w:type="character" w:customStyle="1" w:styleId="WW8Num147z0">
    <w:name w:val="WW8Num147z0"/>
  </w:style>
  <w:style w:type="character" w:customStyle="1" w:styleId="WW8Num148z0">
    <w:name w:val="WW8Num148z0"/>
  </w:style>
  <w:style w:type="character" w:customStyle="1" w:styleId="WW8Num149z0">
    <w:name w:val="WW8Num149z0"/>
  </w:style>
  <w:style w:type="character" w:customStyle="1" w:styleId="WW8Num150z0">
    <w:name w:val="WW8Num150z0"/>
  </w:style>
  <w:style w:type="character" w:customStyle="1" w:styleId="WW8Num151z0">
    <w:name w:val="WW8Num151z0"/>
  </w:style>
  <w:style w:type="character" w:customStyle="1" w:styleId="WW8Num152z0">
    <w:name w:val="WW8Num152z0"/>
  </w:style>
  <w:style w:type="character" w:customStyle="1" w:styleId="WW8Num153z0">
    <w:name w:val="WW8Num153z0"/>
  </w:style>
  <w:style w:type="character" w:customStyle="1" w:styleId="WW8Num154z0">
    <w:name w:val="WW8Num154z0"/>
  </w:style>
  <w:style w:type="character" w:customStyle="1" w:styleId="WW8Num155z0">
    <w:name w:val="WW8Num155z0"/>
  </w:style>
  <w:style w:type="character" w:customStyle="1" w:styleId="WW8Num156z0">
    <w:name w:val="WW8Num156z0"/>
  </w:style>
  <w:style w:type="character" w:customStyle="1" w:styleId="WW8Num157z0">
    <w:name w:val="WW8Num157z0"/>
  </w:style>
  <w:style w:type="character" w:customStyle="1" w:styleId="WW8Num158z0">
    <w:name w:val="WW8Num158z0"/>
  </w:style>
  <w:style w:type="character" w:customStyle="1" w:styleId="WW8Num159z0">
    <w:name w:val="WW8Num159z0"/>
  </w:style>
  <w:style w:type="character" w:customStyle="1" w:styleId="WW8Num160z0">
    <w:name w:val="WW8Num160z0"/>
  </w:style>
  <w:style w:type="character" w:customStyle="1" w:styleId="WW8Num161z0">
    <w:name w:val="WW8Num161z0"/>
  </w:style>
  <w:style w:type="character" w:customStyle="1" w:styleId="WW8Num162z0">
    <w:name w:val="WW8Num162z0"/>
  </w:style>
  <w:style w:type="character" w:customStyle="1" w:styleId="WW8Num163z0">
    <w:name w:val="WW8Num163z0"/>
  </w:style>
  <w:style w:type="character" w:customStyle="1" w:styleId="WW8Num164z0">
    <w:name w:val="WW8Num164z0"/>
  </w:style>
  <w:style w:type="character" w:customStyle="1" w:styleId="WW8Num165z0">
    <w:name w:val="WW8Num165z0"/>
  </w:style>
  <w:style w:type="character" w:customStyle="1" w:styleId="WW8Num165z1">
    <w:name w:val="WW8Num165z1"/>
  </w:style>
  <w:style w:type="character" w:customStyle="1" w:styleId="WW8Num165z2">
    <w:name w:val="WW8Num165z2"/>
  </w:style>
  <w:style w:type="character" w:customStyle="1" w:styleId="WW8Num165z3">
    <w:name w:val="WW8Num165z3"/>
  </w:style>
  <w:style w:type="character" w:customStyle="1" w:styleId="WW8Num165z4">
    <w:name w:val="WW8Num165z4"/>
  </w:style>
  <w:style w:type="character" w:customStyle="1" w:styleId="WW8Num165z5">
    <w:name w:val="WW8Num165z5"/>
  </w:style>
  <w:style w:type="character" w:customStyle="1" w:styleId="WW8Num165z6">
    <w:name w:val="WW8Num165z6"/>
  </w:style>
  <w:style w:type="character" w:customStyle="1" w:styleId="WW8Num165z7">
    <w:name w:val="WW8Num165z7"/>
  </w:style>
  <w:style w:type="character" w:customStyle="1" w:styleId="WW8Num165z8">
    <w:name w:val="WW8Num165z8"/>
  </w:style>
  <w:style w:type="character" w:customStyle="1" w:styleId="WW8Num166z0">
    <w:name w:val="WW8Num166z0"/>
  </w:style>
  <w:style w:type="character" w:customStyle="1" w:styleId="WW8Num167z0">
    <w:name w:val="WW8Num167z0"/>
    <w:rPr>
      <w:b/>
    </w:rPr>
  </w:style>
  <w:style w:type="character" w:customStyle="1" w:styleId="WW8Num168z0">
    <w:name w:val="WW8Num168z0"/>
    <w:rPr>
      <w:rFonts w:ascii="Times New Roman" w:hAnsi="Times New Roman" w:cs="Times New Roman"/>
    </w:rPr>
  </w:style>
  <w:style w:type="character" w:customStyle="1" w:styleId="WW8Num169z0">
    <w:name w:val="WW8Num169z0"/>
  </w:style>
  <w:style w:type="character" w:customStyle="1" w:styleId="WW8Num170z0">
    <w:name w:val="WW8Num170z0"/>
  </w:style>
  <w:style w:type="character" w:customStyle="1" w:styleId="WW8Num171z0">
    <w:name w:val="WW8Num171z0"/>
    <w:rPr>
      <w:b w:val="0"/>
    </w:rPr>
  </w:style>
  <w:style w:type="character" w:customStyle="1" w:styleId="WW8Num172z0">
    <w:name w:val="WW8Num172z0"/>
  </w:style>
  <w:style w:type="character" w:customStyle="1" w:styleId="WW8Num173z0">
    <w:name w:val="WW8Num173z0"/>
  </w:style>
  <w:style w:type="character" w:customStyle="1" w:styleId="WW8Num174z0">
    <w:name w:val="WW8Num174z0"/>
  </w:style>
  <w:style w:type="character" w:customStyle="1" w:styleId="WW8Num175z0">
    <w:name w:val="WW8Num175z0"/>
  </w:style>
  <w:style w:type="character" w:customStyle="1" w:styleId="WW8Num176z0">
    <w:name w:val="WW8Num176z0"/>
  </w:style>
  <w:style w:type="character" w:customStyle="1" w:styleId="WW8Num177z0">
    <w:name w:val="WW8Num177z0"/>
  </w:style>
  <w:style w:type="character" w:customStyle="1" w:styleId="WW8Num178z0">
    <w:name w:val="WW8Num178z0"/>
  </w:style>
  <w:style w:type="character" w:customStyle="1" w:styleId="WW8Num179z0">
    <w:name w:val="WW8Num179z0"/>
    <w:rPr>
      <w:b/>
    </w:rPr>
  </w:style>
  <w:style w:type="character" w:customStyle="1" w:styleId="WW8Num180z0">
    <w:name w:val="WW8Num180z0"/>
  </w:style>
  <w:style w:type="character" w:customStyle="1" w:styleId="WW8Num181z0">
    <w:name w:val="WW8Num181z0"/>
  </w:style>
  <w:style w:type="character" w:customStyle="1" w:styleId="WW8Num182z0">
    <w:name w:val="WW8Num182z0"/>
    <w:rPr>
      <w:b w:val="0"/>
    </w:rPr>
  </w:style>
  <w:style w:type="character" w:customStyle="1" w:styleId="WW8Num183z0">
    <w:name w:val="WW8Num183z0"/>
  </w:style>
  <w:style w:type="character" w:customStyle="1" w:styleId="WW8Num184z0">
    <w:name w:val="WW8Num184z0"/>
  </w:style>
  <w:style w:type="character" w:customStyle="1" w:styleId="WW8Num185z0">
    <w:name w:val="WW8Num185z0"/>
  </w:style>
  <w:style w:type="character" w:customStyle="1" w:styleId="WW8Num186z0">
    <w:name w:val="WW8Num186z0"/>
    <w:rPr>
      <w:b w:val="0"/>
    </w:rPr>
  </w:style>
  <w:style w:type="character" w:customStyle="1" w:styleId="WW8Num187z0">
    <w:name w:val="WW8Num187z0"/>
  </w:style>
  <w:style w:type="character" w:customStyle="1" w:styleId="WW8Num188z0">
    <w:name w:val="WW8Num188z0"/>
  </w:style>
  <w:style w:type="character" w:customStyle="1" w:styleId="WW8Num189z0">
    <w:name w:val="WW8Num189z0"/>
  </w:style>
  <w:style w:type="character" w:customStyle="1" w:styleId="WW8Num190z0">
    <w:name w:val="WW8Num190z0"/>
  </w:style>
  <w:style w:type="character" w:customStyle="1" w:styleId="WW8Num191z0">
    <w:name w:val="WW8Num191z0"/>
  </w:style>
  <w:style w:type="character" w:customStyle="1" w:styleId="WW8Num192z0">
    <w:name w:val="WW8Num192z0"/>
  </w:style>
  <w:style w:type="character" w:customStyle="1" w:styleId="WW8Num193z0">
    <w:name w:val="WW8Num193z0"/>
  </w:style>
  <w:style w:type="character" w:customStyle="1" w:styleId="WW8Num194z0">
    <w:name w:val="WW8Num194z0"/>
  </w:style>
  <w:style w:type="character" w:customStyle="1" w:styleId="WW8Num195z0">
    <w:name w:val="WW8Num195z0"/>
  </w:style>
  <w:style w:type="character" w:customStyle="1" w:styleId="WW8Num196z0">
    <w:name w:val="WW8Num196z0"/>
  </w:style>
  <w:style w:type="character" w:customStyle="1" w:styleId="WW8Num197z0">
    <w:name w:val="WW8Num197z0"/>
  </w:style>
  <w:style w:type="character" w:customStyle="1" w:styleId="WW8Num198z0">
    <w:name w:val="WW8Num198z0"/>
  </w:style>
  <w:style w:type="character" w:customStyle="1" w:styleId="WW8Num199z0">
    <w:name w:val="WW8Num199z0"/>
  </w:style>
  <w:style w:type="character" w:customStyle="1" w:styleId="WW8Num200z0">
    <w:name w:val="WW8Num200z0"/>
  </w:style>
  <w:style w:type="character" w:customStyle="1" w:styleId="WW8Num201z0">
    <w:name w:val="WW8Num201z0"/>
  </w:style>
  <w:style w:type="character" w:customStyle="1" w:styleId="WW8Num202z0">
    <w:name w:val="WW8Num202z0"/>
    <w:rPr>
      <w:b w:val="0"/>
    </w:rPr>
  </w:style>
  <w:style w:type="character" w:customStyle="1" w:styleId="WW8Num203z0">
    <w:name w:val="WW8Num203z0"/>
    <w:rPr>
      <w:b w:val="0"/>
    </w:rPr>
  </w:style>
  <w:style w:type="character" w:customStyle="1" w:styleId="WW8Num204z0">
    <w:name w:val="WW8Num204z0"/>
  </w:style>
  <w:style w:type="character" w:customStyle="1" w:styleId="WW8Num205z0">
    <w:name w:val="WW8Num205z0"/>
  </w:style>
  <w:style w:type="character" w:customStyle="1" w:styleId="WW8Num206z0">
    <w:name w:val="WW8Num206z0"/>
  </w:style>
  <w:style w:type="character" w:customStyle="1" w:styleId="WW8Num207z0">
    <w:name w:val="WW8Num207z0"/>
  </w:style>
  <w:style w:type="character" w:customStyle="1" w:styleId="WW8Num208z0">
    <w:name w:val="WW8Num208z0"/>
  </w:style>
  <w:style w:type="character" w:customStyle="1" w:styleId="WW8Num209z0">
    <w:name w:val="WW8Num209z0"/>
  </w:style>
  <w:style w:type="character" w:customStyle="1" w:styleId="WW8Num210z0">
    <w:name w:val="WW8Num210z0"/>
  </w:style>
  <w:style w:type="character" w:customStyle="1" w:styleId="WW8Num211z0">
    <w:name w:val="WW8Num211z0"/>
  </w:style>
  <w:style w:type="character" w:customStyle="1" w:styleId="WW8Num212z0">
    <w:name w:val="WW8Num212z0"/>
  </w:style>
  <w:style w:type="character" w:customStyle="1" w:styleId="WW8Num212z1">
    <w:name w:val="WW8Num212z1"/>
  </w:style>
  <w:style w:type="character" w:customStyle="1" w:styleId="WW8Num212z2">
    <w:name w:val="WW8Num212z2"/>
  </w:style>
  <w:style w:type="character" w:customStyle="1" w:styleId="WW8Num212z3">
    <w:name w:val="WW8Num212z3"/>
  </w:style>
  <w:style w:type="character" w:customStyle="1" w:styleId="WW8Num212z4">
    <w:name w:val="WW8Num212z4"/>
  </w:style>
  <w:style w:type="character" w:customStyle="1" w:styleId="WW8Num212z5">
    <w:name w:val="WW8Num212z5"/>
  </w:style>
  <w:style w:type="character" w:customStyle="1" w:styleId="WW8Num212z6">
    <w:name w:val="WW8Num212z6"/>
  </w:style>
  <w:style w:type="character" w:customStyle="1" w:styleId="WW8Num212z7">
    <w:name w:val="WW8Num212z7"/>
  </w:style>
  <w:style w:type="character" w:customStyle="1" w:styleId="WW8Num212z8">
    <w:name w:val="WW8Num212z8"/>
  </w:style>
  <w:style w:type="character" w:customStyle="1" w:styleId="WW8Num213z0">
    <w:name w:val="WW8Num213z0"/>
  </w:style>
  <w:style w:type="character" w:customStyle="1" w:styleId="WW8Num214z0">
    <w:name w:val="WW8Num214z0"/>
    <w:rPr>
      <w:rFonts w:ascii="Times New Roman" w:hAnsi="Times New Roman" w:cs="Times New Roman"/>
    </w:rPr>
  </w:style>
  <w:style w:type="character" w:customStyle="1" w:styleId="WW8Num215z0">
    <w:name w:val="WW8Num215z0"/>
  </w:style>
  <w:style w:type="character" w:customStyle="1" w:styleId="WW8Num216z0">
    <w:name w:val="WW8Num216z0"/>
  </w:style>
  <w:style w:type="character" w:customStyle="1" w:styleId="WW8Num217z0">
    <w:name w:val="WW8Num217z0"/>
  </w:style>
  <w:style w:type="character" w:customStyle="1" w:styleId="WW8Num218z0">
    <w:name w:val="WW8Num218z0"/>
  </w:style>
  <w:style w:type="character" w:customStyle="1" w:styleId="WW8Num219z0">
    <w:name w:val="WW8Num219z0"/>
    <w:rPr>
      <w:b w:val="0"/>
    </w:rPr>
  </w:style>
  <w:style w:type="character" w:customStyle="1" w:styleId="WW8Num220z0">
    <w:name w:val="WW8Num220z0"/>
  </w:style>
  <w:style w:type="character" w:customStyle="1" w:styleId="WW8Num221z0">
    <w:name w:val="WW8Num221z0"/>
    <w:rPr>
      <w:b w:val="0"/>
    </w:rPr>
  </w:style>
  <w:style w:type="character" w:customStyle="1" w:styleId="WW8Num222z0">
    <w:name w:val="WW8Num222z0"/>
  </w:style>
  <w:style w:type="character" w:customStyle="1" w:styleId="WW8Num223z0">
    <w:name w:val="WW8Num223z0"/>
  </w:style>
  <w:style w:type="character" w:customStyle="1" w:styleId="WW8Num224z0">
    <w:name w:val="WW8Num224z0"/>
    <w:rPr>
      <w:b w:val="0"/>
    </w:rPr>
  </w:style>
  <w:style w:type="character" w:customStyle="1" w:styleId="WW8Num225z0">
    <w:name w:val="WW8Num225z0"/>
  </w:style>
  <w:style w:type="character" w:customStyle="1" w:styleId="WW8Num226z0">
    <w:name w:val="WW8Num226z0"/>
    <w:rPr>
      <w:b w:val="0"/>
    </w:rPr>
  </w:style>
  <w:style w:type="character" w:customStyle="1" w:styleId="WW8Num227z0">
    <w:name w:val="WW8Num227z0"/>
  </w:style>
  <w:style w:type="character" w:customStyle="1" w:styleId="WW8Num228z0">
    <w:name w:val="WW8Num228z0"/>
  </w:style>
  <w:style w:type="character" w:customStyle="1" w:styleId="WW8Num229z0">
    <w:name w:val="WW8Num229z0"/>
  </w:style>
  <w:style w:type="character" w:customStyle="1" w:styleId="WW8Num230z0">
    <w:name w:val="WW8Num230z0"/>
  </w:style>
  <w:style w:type="character" w:customStyle="1" w:styleId="WW8Num231z0">
    <w:name w:val="WW8Num231z0"/>
  </w:style>
  <w:style w:type="character" w:customStyle="1" w:styleId="WW8Num232z0">
    <w:name w:val="WW8Num232z0"/>
  </w:style>
  <w:style w:type="character" w:customStyle="1" w:styleId="WW8Num233z0">
    <w:name w:val="WW8Num233z0"/>
  </w:style>
  <w:style w:type="character" w:customStyle="1" w:styleId="WW8Num234z0">
    <w:name w:val="WW8Num234z0"/>
  </w:style>
  <w:style w:type="character" w:customStyle="1" w:styleId="WW8Num235z0">
    <w:name w:val="WW8Num235z0"/>
    <w:rPr>
      <w:b w:val="0"/>
    </w:rPr>
  </w:style>
  <w:style w:type="character" w:customStyle="1" w:styleId="WW8Num236z0">
    <w:name w:val="WW8Num236z0"/>
  </w:style>
  <w:style w:type="character" w:customStyle="1" w:styleId="WW8Num237z0">
    <w:name w:val="WW8Num237z0"/>
    <w:rPr>
      <w:b w:val="0"/>
    </w:rPr>
  </w:style>
  <w:style w:type="character" w:customStyle="1" w:styleId="WW8Num238z0">
    <w:name w:val="WW8Num238z0"/>
    <w:rPr>
      <w:b w:val="0"/>
    </w:rPr>
  </w:style>
  <w:style w:type="character" w:customStyle="1" w:styleId="WW8Num239z0">
    <w:name w:val="WW8Num239z0"/>
  </w:style>
  <w:style w:type="character" w:customStyle="1" w:styleId="WW8Num240z0">
    <w:name w:val="WW8Num240z0"/>
  </w:style>
  <w:style w:type="character" w:customStyle="1" w:styleId="WW8Num241z0">
    <w:name w:val="WW8Num241z0"/>
  </w:style>
  <w:style w:type="character" w:customStyle="1" w:styleId="WW8Num242z0">
    <w:name w:val="WW8Num242z0"/>
  </w:style>
  <w:style w:type="character" w:customStyle="1" w:styleId="WW8Num243z0">
    <w:name w:val="WW8Num243z0"/>
    <w:rPr>
      <w:b w:val="0"/>
    </w:rPr>
  </w:style>
  <w:style w:type="character" w:customStyle="1" w:styleId="WW8Num244z0">
    <w:name w:val="WW8Num244z0"/>
  </w:style>
  <w:style w:type="character" w:customStyle="1" w:styleId="WW8Num245z0">
    <w:name w:val="WW8Num245z0"/>
  </w:style>
  <w:style w:type="character" w:customStyle="1" w:styleId="WW8Num246z0">
    <w:name w:val="WW8Num246z0"/>
  </w:style>
  <w:style w:type="character" w:customStyle="1" w:styleId="WW8Num247z0">
    <w:name w:val="WW8Num247z0"/>
  </w:style>
  <w:style w:type="character" w:customStyle="1" w:styleId="WW8Num248z0">
    <w:name w:val="WW8Num248z0"/>
  </w:style>
  <w:style w:type="character" w:customStyle="1" w:styleId="WW8Num249z0">
    <w:name w:val="WW8Num249z0"/>
    <w:rPr>
      <w:b/>
      <w:i/>
    </w:rPr>
  </w:style>
  <w:style w:type="character" w:customStyle="1" w:styleId="WW8Num250z0">
    <w:name w:val="WW8Num250z0"/>
  </w:style>
  <w:style w:type="character" w:customStyle="1" w:styleId="WW8Num251z0">
    <w:name w:val="WW8Num251z0"/>
  </w:style>
  <w:style w:type="character" w:customStyle="1" w:styleId="WW8Num252z0">
    <w:name w:val="WW8Num252z0"/>
  </w:style>
  <w:style w:type="character" w:customStyle="1" w:styleId="WW8Num253z0">
    <w:name w:val="WW8Num253z0"/>
  </w:style>
  <w:style w:type="character" w:customStyle="1" w:styleId="WW8Num254z0">
    <w:name w:val="WW8Num254z0"/>
  </w:style>
  <w:style w:type="character" w:customStyle="1" w:styleId="WW8Num255z0">
    <w:name w:val="WW8Num255z0"/>
  </w:style>
  <w:style w:type="character" w:customStyle="1" w:styleId="WW8Num256z0">
    <w:name w:val="WW8Num256z0"/>
  </w:style>
  <w:style w:type="character" w:customStyle="1" w:styleId="WW8Num257z0">
    <w:name w:val="WW8Num257z0"/>
    <w:rPr>
      <w:b w:val="0"/>
    </w:rPr>
  </w:style>
  <w:style w:type="character" w:customStyle="1" w:styleId="WW8Num258z0">
    <w:name w:val="WW8Num258z0"/>
  </w:style>
  <w:style w:type="character" w:customStyle="1" w:styleId="WW8Num259z0">
    <w:name w:val="WW8Num259z0"/>
    <w:rPr>
      <w:b w:val="0"/>
    </w:rPr>
  </w:style>
  <w:style w:type="character" w:customStyle="1" w:styleId="WW8Num260z0">
    <w:name w:val="WW8Num260z0"/>
    <w:rPr>
      <w:b/>
    </w:rPr>
  </w:style>
  <w:style w:type="character" w:customStyle="1" w:styleId="WW8Num261z0">
    <w:name w:val="WW8Num261z0"/>
  </w:style>
  <w:style w:type="character" w:customStyle="1" w:styleId="WW8Num262z0">
    <w:name w:val="WW8Num262z0"/>
    <w:rPr>
      <w:b w:val="0"/>
    </w:rPr>
  </w:style>
  <w:style w:type="character" w:customStyle="1" w:styleId="WW8Num263z0">
    <w:name w:val="WW8Num263z0"/>
  </w:style>
  <w:style w:type="character" w:customStyle="1" w:styleId="WW8Num264z0">
    <w:name w:val="WW8Num264z0"/>
  </w:style>
  <w:style w:type="character" w:customStyle="1" w:styleId="WW8Num265z0">
    <w:name w:val="WW8Num265z0"/>
    <w:rPr>
      <w:b w:val="0"/>
    </w:rPr>
  </w:style>
  <w:style w:type="character" w:customStyle="1" w:styleId="WW8Num266z0">
    <w:name w:val="WW8Num266z0"/>
  </w:style>
  <w:style w:type="character" w:customStyle="1" w:styleId="WW8Num267z0">
    <w:name w:val="WW8Num267z0"/>
    <w:rPr>
      <w:b w:val="0"/>
    </w:rPr>
  </w:style>
  <w:style w:type="character" w:customStyle="1" w:styleId="WW8Num268z0">
    <w:name w:val="WW8Num268z0"/>
  </w:style>
  <w:style w:type="character" w:customStyle="1" w:styleId="WW8Num268z1">
    <w:name w:val="WW8Num268z1"/>
  </w:style>
  <w:style w:type="character" w:customStyle="1" w:styleId="WW8Num268z2">
    <w:name w:val="WW8Num268z2"/>
  </w:style>
  <w:style w:type="character" w:customStyle="1" w:styleId="WW8Num268z3">
    <w:name w:val="WW8Num268z3"/>
  </w:style>
  <w:style w:type="character" w:customStyle="1" w:styleId="WW8Num268z4">
    <w:name w:val="WW8Num268z4"/>
  </w:style>
  <w:style w:type="character" w:customStyle="1" w:styleId="WW8Num268z5">
    <w:name w:val="WW8Num268z5"/>
  </w:style>
  <w:style w:type="character" w:customStyle="1" w:styleId="WW8Num268z6">
    <w:name w:val="WW8Num268z6"/>
  </w:style>
  <w:style w:type="character" w:customStyle="1" w:styleId="WW8Num268z7">
    <w:name w:val="WW8Num268z7"/>
  </w:style>
  <w:style w:type="character" w:customStyle="1" w:styleId="WW8Num268z8">
    <w:name w:val="WW8Num268z8"/>
  </w:style>
  <w:style w:type="character" w:customStyle="1" w:styleId="WW8Num269z0">
    <w:name w:val="WW8Num269z0"/>
    <w:rPr>
      <w:b/>
    </w:rPr>
  </w:style>
  <w:style w:type="character" w:customStyle="1" w:styleId="WW8Num270z0">
    <w:name w:val="WW8Num270z0"/>
  </w:style>
  <w:style w:type="character" w:customStyle="1" w:styleId="WW8Num271z0">
    <w:name w:val="WW8Num271z0"/>
  </w:style>
  <w:style w:type="character" w:customStyle="1" w:styleId="WW8Num272z0">
    <w:name w:val="WW8Num272z0"/>
  </w:style>
  <w:style w:type="character" w:customStyle="1" w:styleId="WW8Num273z0">
    <w:name w:val="WW8Num273z0"/>
  </w:style>
  <w:style w:type="character" w:customStyle="1" w:styleId="WW8Num274z0">
    <w:name w:val="WW8Num274z0"/>
  </w:style>
  <w:style w:type="character" w:customStyle="1" w:styleId="WW8Num275z0">
    <w:name w:val="WW8Num275z0"/>
  </w:style>
  <w:style w:type="character" w:customStyle="1" w:styleId="WW8Num276z0">
    <w:name w:val="WW8Num276z0"/>
  </w:style>
  <w:style w:type="character" w:customStyle="1" w:styleId="WW8Num277z0">
    <w:name w:val="WW8Num277z0"/>
  </w:style>
  <w:style w:type="character" w:customStyle="1" w:styleId="WW8Num278z0">
    <w:name w:val="WW8Num278z0"/>
  </w:style>
  <w:style w:type="character" w:customStyle="1" w:styleId="WW8Num279z0">
    <w:name w:val="WW8Num279z0"/>
    <w:rPr>
      <w:b w:val="0"/>
    </w:rPr>
  </w:style>
  <w:style w:type="character" w:customStyle="1" w:styleId="WW8Num280z0">
    <w:name w:val="WW8Num280z0"/>
  </w:style>
  <w:style w:type="character" w:customStyle="1" w:styleId="WW8Num281z0">
    <w:name w:val="WW8Num281z0"/>
  </w:style>
  <w:style w:type="character" w:customStyle="1" w:styleId="WW8Num282z0">
    <w:name w:val="WW8Num282z0"/>
    <w:rPr>
      <w:b w:val="0"/>
    </w:rPr>
  </w:style>
  <w:style w:type="character" w:customStyle="1" w:styleId="WW8Num283z0">
    <w:name w:val="WW8Num283z0"/>
  </w:style>
  <w:style w:type="character" w:customStyle="1" w:styleId="WW8Num284z0">
    <w:name w:val="WW8Num284z0"/>
  </w:style>
  <w:style w:type="character" w:customStyle="1" w:styleId="WW8Num285z0">
    <w:name w:val="WW8Num285z0"/>
    <w:rPr>
      <w:b w:val="0"/>
    </w:rPr>
  </w:style>
  <w:style w:type="character" w:customStyle="1" w:styleId="WW8Num286z0">
    <w:name w:val="WW8Num286z0"/>
  </w:style>
  <w:style w:type="character" w:customStyle="1" w:styleId="WW8Num287z0">
    <w:name w:val="WW8Num287z0"/>
  </w:style>
  <w:style w:type="character" w:customStyle="1" w:styleId="WW8Num288z0">
    <w:name w:val="WW8Num288z0"/>
  </w:style>
  <w:style w:type="character" w:customStyle="1" w:styleId="WW8Num289z0">
    <w:name w:val="WW8Num289z0"/>
  </w:style>
  <w:style w:type="character" w:customStyle="1" w:styleId="WW8Num290z0">
    <w:name w:val="WW8Num290z0"/>
  </w:style>
  <w:style w:type="character" w:customStyle="1" w:styleId="WW8Num291z0">
    <w:name w:val="WW8Num291z0"/>
  </w:style>
  <w:style w:type="character" w:customStyle="1" w:styleId="WW8Num292z0">
    <w:name w:val="WW8Num292z0"/>
  </w:style>
  <w:style w:type="character" w:customStyle="1" w:styleId="WW8Num293z0">
    <w:name w:val="WW8Num293z0"/>
  </w:style>
  <w:style w:type="character" w:customStyle="1" w:styleId="WW8Num294z0">
    <w:name w:val="WW8Num294z0"/>
    <w:rPr>
      <w:b w:val="0"/>
    </w:rPr>
  </w:style>
  <w:style w:type="character" w:customStyle="1" w:styleId="WW8Num295z0">
    <w:name w:val="WW8Num295z0"/>
  </w:style>
  <w:style w:type="character" w:customStyle="1" w:styleId="WW8Num296z0">
    <w:name w:val="WW8Num296z0"/>
    <w:rPr>
      <w:b/>
    </w:rPr>
  </w:style>
  <w:style w:type="character" w:customStyle="1" w:styleId="WW8Num297z0">
    <w:name w:val="WW8Num297z0"/>
  </w:style>
  <w:style w:type="character" w:customStyle="1" w:styleId="WW8Num298z0">
    <w:name w:val="WW8Num298z0"/>
  </w:style>
  <w:style w:type="character" w:customStyle="1" w:styleId="WW8Num299z0">
    <w:name w:val="WW8Num299z0"/>
  </w:style>
  <w:style w:type="character" w:customStyle="1" w:styleId="WW8Num300z0">
    <w:name w:val="WW8Num300z0"/>
  </w:style>
  <w:style w:type="character" w:customStyle="1" w:styleId="WW8Num301z0">
    <w:name w:val="WW8Num301z0"/>
  </w:style>
  <w:style w:type="character" w:customStyle="1" w:styleId="WW8Num302z0">
    <w:name w:val="WW8Num302z0"/>
    <w:rPr>
      <w:b w:val="0"/>
    </w:rPr>
  </w:style>
  <w:style w:type="character" w:customStyle="1" w:styleId="WW8Num303z0">
    <w:name w:val="WW8Num303z0"/>
    <w:rPr>
      <w:b w:val="0"/>
      <w:i w:val="0"/>
    </w:rPr>
  </w:style>
  <w:style w:type="character" w:customStyle="1" w:styleId="WW8Num304z0">
    <w:name w:val="WW8Num304z0"/>
  </w:style>
  <w:style w:type="character" w:customStyle="1" w:styleId="WW8Num305z0">
    <w:name w:val="WW8Num305z0"/>
  </w:style>
  <w:style w:type="character" w:customStyle="1" w:styleId="WW8Num306z0">
    <w:name w:val="WW8Num306z0"/>
  </w:style>
  <w:style w:type="character" w:customStyle="1" w:styleId="WW8Num307z0">
    <w:name w:val="WW8Num307z0"/>
  </w:style>
  <w:style w:type="character" w:customStyle="1" w:styleId="WW8Num308z0">
    <w:name w:val="WW8Num308z0"/>
    <w:rPr>
      <w:b w:val="0"/>
    </w:rPr>
  </w:style>
  <w:style w:type="character" w:customStyle="1" w:styleId="WW8Num309z0">
    <w:name w:val="WW8Num309z0"/>
  </w:style>
  <w:style w:type="character" w:customStyle="1" w:styleId="WW8Num310z0">
    <w:name w:val="WW8Num310z0"/>
    <w:rPr>
      <w:b w:val="0"/>
    </w:rPr>
  </w:style>
  <w:style w:type="character" w:customStyle="1" w:styleId="WW8Num311z0">
    <w:name w:val="WW8Num311z0"/>
    <w:rPr>
      <w:b w:val="0"/>
    </w:rPr>
  </w:style>
  <w:style w:type="character" w:customStyle="1" w:styleId="Standardnpsmoodstavce1">
    <w:name w:val="Standardní písmo odstavce1"/>
  </w:style>
  <w:style w:type="character" w:customStyle="1" w:styleId="Znakypropoznmkupodarou">
    <w:name w:val="Znaky pro poznámku pod čarou"/>
    <w:rPr>
      <w:vertAlign w:val="superscript"/>
    </w:rPr>
  </w:style>
  <w:style w:type="character" w:styleId="slostrnky">
    <w:name w:val="page number"/>
    <w:basedOn w:val="Standardnpsmoodstavce1"/>
  </w:style>
  <w:style w:type="character" w:customStyle="1" w:styleId="Symbolyproslovn">
    <w:name w:val="Symboly pro číslování"/>
  </w:style>
  <w:style w:type="character" w:customStyle="1" w:styleId="ListLabel3">
    <w:name w:val="ListLabel 3"/>
    <w:rPr>
      <w:b w:val="0"/>
      <w:bCs w:val="0"/>
      <w:spacing w:val="-3"/>
      <w:sz w:val="24"/>
    </w:rPr>
  </w:style>
  <w:style w:type="paragraph" w:customStyle="1" w:styleId="Nadpis">
    <w:name w:val="Nadpis"/>
    <w:basedOn w:val="Normln"/>
    <w:next w:val="Zkladntext"/>
    <w:pPr>
      <w:jc w:val="center"/>
    </w:pPr>
    <w:rPr>
      <w:b/>
    </w:rPr>
  </w:style>
  <w:style w:type="paragraph" w:styleId="Zkladntext">
    <w:name w:val="Body Text"/>
    <w:basedOn w:val="Normln"/>
    <w:link w:val="ZkladntextChar"/>
    <w:pPr>
      <w:jc w:val="both"/>
    </w:pPr>
  </w:style>
  <w:style w:type="paragraph" w:styleId="Seznam">
    <w:name w:val="List"/>
    <w:basedOn w:val="Zkladntext"/>
    <w:pPr>
      <w:spacing w:after="120"/>
      <w:jc w:val="left"/>
    </w:pPr>
    <w:rPr>
      <w:sz w:val="20"/>
    </w:rPr>
  </w:style>
  <w:style w:type="paragraph" w:styleId="Titulek">
    <w:name w:val="caption"/>
    <w:basedOn w:val="Normln"/>
    <w:qFormat/>
    <w:pPr>
      <w:suppressLineNumbers/>
      <w:spacing w:before="120" w:after="120"/>
    </w:pPr>
    <w:rPr>
      <w:rFonts w:cs="Mangal"/>
      <w:i/>
      <w:iCs/>
      <w:szCs w:val="24"/>
    </w:rPr>
  </w:style>
  <w:style w:type="paragraph" w:customStyle="1" w:styleId="Rejstk">
    <w:name w:val="Rejstřík"/>
    <w:basedOn w:val="Normln"/>
    <w:pPr>
      <w:suppressLineNumbers/>
    </w:pPr>
    <w:rPr>
      <w:rFonts w:cs="Mangal"/>
    </w:rPr>
  </w:style>
  <w:style w:type="paragraph" w:styleId="Zkladntextodsazen">
    <w:name w:val="Body Text Indent"/>
    <w:basedOn w:val="Normln"/>
    <w:pPr>
      <w:ind w:firstLine="708"/>
    </w:pPr>
  </w:style>
  <w:style w:type="paragraph" w:customStyle="1" w:styleId="Zkladntextodsazen21">
    <w:name w:val="Základní text odsazený 21"/>
    <w:basedOn w:val="Normln"/>
    <w:pPr>
      <w:ind w:firstLine="708"/>
      <w:jc w:val="both"/>
    </w:pPr>
  </w:style>
  <w:style w:type="paragraph" w:customStyle="1" w:styleId="Zkladntextodsazen31">
    <w:name w:val="Základní text odsazený 31"/>
    <w:basedOn w:val="Normln"/>
    <w:pPr>
      <w:ind w:left="705"/>
      <w:jc w:val="both"/>
    </w:pPr>
  </w:style>
  <w:style w:type="paragraph" w:styleId="Podtitul">
    <w:name w:val="Subtitle"/>
    <w:basedOn w:val="Normln"/>
    <w:next w:val="Zkladntext"/>
    <w:qFormat/>
    <w:pPr>
      <w:jc w:val="center"/>
    </w:pPr>
    <w:rPr>
      <w:b/>
      <w:i/>
      <w:sz w:val="32"/>
    </w:rPr>
  </w:style>
  <w:style w:type="paragraph" w:styleId="Textpoznpodarou">
    <w:name w:val="footnote text"/>
    <w:basedOn w:val="Normln"/>
    <w:rPr>
      <w:sz w:val="20"/>
    </w:rPr>
  </w:style>
  <w:style w:type="paragraph" w:customStyle="1" w:styleId="Zkladntext21">
    <w:name w:val="Základní text 21"/>
    <w:basedOn w:val="Normln"/>
    <w:pPr>
      <w:jc w:val="both"/>
    </w:pPr>
  </w:style>
  <w:style w:type="paragraph" w:customStyle="1" w:styleId="Seznamsodrkami1">
    <w:name w:val="Seznam s odrážkami1"/>
    <w:basedOn w:val="Normln"/>
    <w:pPr>
      <w:numPr>
        <w:numId w:val="2"/>
      </w:numPr>
    </w:pPr>
  </w:style>
  <w:style w:type="paragraph" w:customStyle="1" w:styleId="Zkladntext31">
    <w:name w:val="Základní text 31"/>
    <w:basedOn w:val="Normln"/>
    <w:pPr>
      <w:jc w:val="center"/>
    </w:pPr>
  </w:style>
  <w:style w:type="paragraph" w:styleId="Zhlav">
    <w:name w:val="header"/>
    <w:basedOn w:val="Normln"/>
    <w:link w:val="ZhlavChar"/>
    <w:pPr>
      <w:tabs>
        <w:tab w:val="center" w:pos="4536"/>
        <w:tab w:val="right" w:pos="9072"/>
      </w:tabs>
    </w:pPr>
  </w:style>
  <w:style w:type="paragraph" w:customStyle="1" w:styleId="Obsahrmce">
    <w:name w:val="Obsah rámce"/>
    <w:basedOn w:val="Normln"/>
  </w:style>
  <w:style w:type="paragraph" w:styleId="Zpat">
    <w:name w:val="footer"/>
    <w:basedOn w:val="Normln"/>
    <w:pPr>
      <w:suppressLineNumbers/>
      <w:tabs>
        <w:tab w:val="center" w:pos="4536"/>
        <w:tab w:val="right" w:pos="9072"/>
      </w:tabs>
    </w:pPr>
  </w:style>
  <w:style w:type="paragraph" w:customStyle="1" w:styleId="Quotations">
    <w:name w:val="Quotations"/>
    <w:basedOn w:val="Normln"/>
    <w:pPr>
      <w:spacing w:after="283"/>
      <w:ind w:left="567" w:right="567"/>
    </w:pPr>
  </w:style>
  <w:style w:type="paragraph" w:styleId="Nzev">
    <w:name w:val="Title"/>
    <w:basedOn w:val="Nadpis"/>
    <w:next w:val="Zkladntext"/>
    <w:qFormat/>
    <w:rPr>
      <w:bCs/>
      <w:sz w:val="36"/>
      <w:szCs w:val="36"/>
    </w:rPr>
  </w:style>
  <w:style w:type="paragraph" w:customStyle="1" w:styleId="Default">
    <w:name w:val="Default"/>
    <w:pPr>
      <w:widowControl w:val="0"/>
      <w:suppressAutoHyphens/>
    </w:pPr>
    <w:rPr>
      <w:rFonts w:ascii="Calibri" w:eastAsia="SimSun" w:hAnsi="Calibri" w:cs="Mangal"/>
      <w:color w:val="000000"/>
      <w:sz w:val="24"/>
      <w:szCs w:val="24"/>
      <w:lang w:eastAsia="zh-CN" w:bidi="hi-IN"/>
    </w:rPr>
  </w:style>
  <w:style w:type="paragraph" w:styleId="Odstavecseseznamem">
    <w:name w:val="List Paragraph"/>
    <w:basedOn w:val="Normln"/>
    <w:uiPriority w:val="34"/>
    <w:qFormat/>
    <w:pPr>
      <w:spacing w:after="200"/>
      <w:ind w:left="720"/>
      <w:contextualSpacing/>
    </w:pPr>
  </w:style>
  <w:style w:type="paragraph" w:styleId="Textbubliny">
    <w:name w:val="Balloon Text"/>
    <w:basedOn w:val="Normln"/>
    <w:link w:val="TextbublinyChar"/>
    <w:uiPriority w:val="99"/>
    <w:semiHidden/>
    <w:unhideWhenUsed/>
    <w:rsid w:val="00970C8E"/>
    <w:rPr>
      <w:rFonts w:ascii="Segoe UI" w:hAnsi="Segoe UI" w:cs="Mangal"/>
      <w:sz w:val="18"/>
      <w:szCs w:val="16"/>
    </w:rPr>
  </w:style>
  <w:style w:type="character" w:customStyle="1" w:styleId="TextbublinyChar">
    <w:name w:val="Text bubliny Char"/>
    <w:link w:val="Textbubliny"/>
    <w:uiPriority w:val="99"/>
    <w:semiHidden/>
    <w:rsid w:val="00970C8E"/>
    <w:rPr>
      <w:rFonts w:ascii="Segoe UI" w:hAnsi="Segoe UI" w:cs="Mangal"/>
      <w:sz w:val="18"/>
      <w:szCs w:val="16"/>
      <w:lang w:eastAsia="zh-CN" w:bidi="hi-IN"/>
    </w:rPr>
  </w:style>
  <w:style w:type="paragraph" w:styleId="slovanseznam">
    <w:name w:val="List Number"/>
    <w:basedOn w:val="Normln"/>
    <w:uiPriority w:val="99"/>
    <w:unhideWhenUsed/>
    <w:rsid w:val="00863E3E"/>
    <w:pPr>
      <w:widowControl w:val="0"/>
      <w:numPr>
        <w:numId w:val="5"/>
      </w:numPr>
      <w:autoSpaceDN w:val="0"/>
      <w:contextualSpacing/>
      <w:textAlignment w:val="baseline"/>
    </w:pPr>
    <w:rPr>
      <w:rFonts w:eastAsia="SimSun" w:cs="Mangal"/>
      <w:kern w:val="3"/>
      <w:szCs w:val="21"/>
    </w:rPr>
  </w:style>
  <w:style w:type="paragraph" w:customStyle="1" w:styleId="PSbodprogramu">
    <w:name w:val="PS bod programu"/>
    <w:basedOn w:val="slovanseznam"/>
    <w:next w:val="PSzpravodaj"/>
    <w:rsid w:val="00863E3E"/>
    <w:pPr>
      <w:jc w:val="both"/>
    </w:pPr>
  </w:style>
  <w:style w:type="paragraph" w:customStyle="1" w:styleId="PSzpravodaj">
    <w:name w:val="PS zpravodaj"/>
    <w:basedOn w:val="Normln"/>
    <w:next w:val="Normln"/>
    <w:rsid w:val="00863E3E"/>
    <w:pPr>
      <w:widowControl w:val="0"/>
      <w:autoSpaceDN w:val="0"/>
      <w:spacing w:before="120" w:after="120"/>
      <w:ind w:left="4536"/>
      <w:textAlignment w:val="baseline"/>
    </w:pPr>
    <w:rPr>
      <w:rFonts w:eastAsia="SimSun" w:cs="Mangal"/>
      <w:kern w:val="3"/>
      <w:szCs w:val="24"/>
    </w:rPr>
  </w:style>
  <w:style w:type="paragraph" w:customStyle="1" w:styleId="x">
    <w:name w:val="x"/>
    <w:rsid w:val="0072292F"/>
    <w:pPr>
      <w:suppressAutoHyphens/>
      <w:spacing w:after="360" w:line="256" w:lineRule="auto"/>
      <w:jc w:val="center"/>
    </w:pPr>
    <w:rPr>
      <w:color w:val="00000A"/>
    </w:rPr>
  </w:style>
  <w:style w:type="character" w:customStyle="1" w:styleId="ZkladntextChar">
    <w:name w:val="Základní text Char"/>
    <w:basedOn w:val="Standardnpsmoodstavce"/>
    <w:link w:val="Zkladntext"/>
    <w:rsid w:val="0018489D"/>
    <w:rPr>
      <w:sz w:val="24"/>
      <w:lang w:eastAsia="zh-CN" w:bidi="hi-IN"/>
    </w:rPr>
  </w:style>
  <w:style w:type="character" w:customStyle="1" w:styleId="ZhlavChar">
    <w:name w:val="Záhlaví Char"/>
    <w:basedOn w:val="Standardnpsmoodstavce"/>
    <w:link w:val="Zhlav"/>
    <w:rsid w:val="0018489D"/>
    <w:rPr>
      <w:sz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1189</Words>
  <Characters>7016</Characters>
  <Application>Microsoft Office Word</Application>
  <DocSecurity>0</DocSecurity>
  <Lines>58</Lines>
  <Paragraphs>16</Paragraphs>
  <ScaleCrop>false</ScaleCrop>
  <HeadingPairs>
    <vt:vector size="2" baseType="variant">
      <vt:variant>
        <vt:lpstr>Název</vt:lpstr>
      </vt:variant>
      <vt:variant>
        <vt:i4>1</vt:i4>
      </vt:variant>
    </vt:vector>
  </HeadingPairs>
  <TitlesOfParts>
    <vt:vector size="1" baseType="lpstr">
      <vt:lpstr>Parlament České republiky</vt:lpstr>
    </vt:vector>
  </TitlesOfParts>
  <Company>Parlament CR</Company>
  <LinksUpToDate>false</LinksUpToDate>
  <CharactersWithSpaces>8189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Parlament České republiky</dc:title>
  <dc:subject/>
  <dc:creator>Vaclavikova Jitka</dc:creator>
  <cp:keywords/>
  <dc:description/>
  <cp:lastModifiedBy>PetrikovaT</cp:lastModifiedBy>
  <cp:revision>7</cp:revision>
  <cp:lastPrinted>2016-06-17T10:09:00Z</cp:lastPrinted>
  <dcterms:created xsi:type="dcterms:W3CDTF">2016-06-17T09:36:00Z</dcterms:created>
  <dcterms:modified xsi:type="dcterms:W3CDTF">2016-06-17T10:12:00Z</dcterms:modified>
</cp:coreProperties>
</file>