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A4A" w:rsidRDefault="00475A4A">
      <w:pPr>
        <w:pStyle w:val="Nadpis"/>
        <w:rPr>
          <w:sz w:val="36"/>
        </w:rPr>
      </w:pPr>
      <w:r>
        <w:t xml:space="preserve">Parlament České republiky </w:t>
      </w:r>
    </w:p>
    <w:p w:rsidR="00475A4A" w:rsidRDefault="00475A4A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75A4A" w:rsidRDefault="00515FE6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2016</w:t>
      </w:r>
    </w:p>
    <w:p w:rsidR="00475A4A" w:rsidRDefault="00475A4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75A4A" w:rsidRDefault="00475A4A">
      <w:pPr>
        <w:jc w:val="center"/>
        <w:rPr>
          <w:b/>
          <w:i/>
          <w:sz w:val="24"/>
        </w:rPr>
      </w:pPr>
    </w:p>
    <w:p w:rsidR="00475A4A" w:rsidRDefault="00BA6CDA">
      <w:pPr>
        <w:jc w:val="center"/>
        <w:rPr>
          <w:rFonts w:ascii="Arial" w:hAnsi="Arial" w:cs="Arial"/>
          <w:b/>
          <w:sz w:val="36"/>
        </w:rPr>
      </w:pPr>
      <w:r>
        <w:rPr>
          <w:b/>
          <w:i/>
          <w:sz w:val="24"/>
        </w:rPr>
        <w:t>125</w:t>
      </w:r>
    </w:p>
    <w:p w:rsidR="00366CC9" w:rsidRPr="00366CC9" w:rsidRDefault="00475A4A" w:rsidP="0002203D">
      <w:pPr>
        <w:pStyle w:val="Nadpis3"/>
      </w:pPr>
      <w:r w:rsidRPr="00366CC9">
        <w:rPr>
          <w:sz w:val="32"/>
        </w:rPr>
        <w:t>USNESENÍ</w:t>
      </w:r>
      <w:r w:rsidR="00645339" w:rsidRPr="00366CC9">
        <w:rPr>
          <w:sz w:val="32"/>
        </w:rPr>
        <w:t xml:space="preserve"> </w:t>
      </w:r>
    </w:p>
    <w:p w:rsidR="00475A4A" w:rsidRPr="00366CC9" w:rsidRDefault="00645339" w:rsidP="0002203D">
      <w:pPr>
        <w:pStyle w:val="Nadpis3"/>
      </w:pPr>
      <w:r w:rsidRPr="00366CC9">
        <w:t>Volebního výboru</w:t>
      </w:r>
    </w:p>
    <w:p w:rsidR="00475A4A" w:rsidRDefault="00515FE6">
      <w:pPr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dne </w:t>
      </w:r>
      <w:r w:rsidR="00366CC9">
        <w:rPr>
          <w:b/>
          <w:i/>
          <w:sz w:val="24"/>
        </w:rPr>
        <w:t>13</w:t>
      </w:r>
      <w:r w:rsidR="00475A4A">
        <w:rPr>
          <w:b/>
          <w:i/>
          <w:sz w:val="24"/>
        </w:rPr>
        <w:t>.</w:t>
      </w:r>
      <w:r w:rsidR="00366CC9">
        <w:rPr>
          <w:b/>
          <w:i/>
          <w:sz w:val="24"/>
        </w:rPr>
        <w:t xml:space="preserve"> října</w:t>
      </w:r>
      <w:r>
        <w:rPr>
          <w:b/>
          <w:i/>
          <w:sz w:val="24"/>
        </w:rPr>
        <w:t xml:space="preserve"> 2016</w:t>
      </w:r>
    </w:p>
    <w:p w:rsidR="00475A4A" w:rsidRDefault="00475A4A">
      <w:pPr>
        <w:jc w:val="center"/>
        <w:rPr>
          <w:b/>
          <w:i/>
          <w:sz w:val="24"/>
        </w:rPr>
      </w:pPr>
    </w:p>
    <w:p w:rsidR="00977FDB" w:rsidRDefault="00977FDB">
      <w:pPr>
        <w:jc w:val="center"/>
        <w:rPr>
          <w:b/>
          <w:i/>
          <w:sz w:val="24"/>
        </w:rPr>
      </w:pPr>
    </w:p>
    <w:p w:rsidR="00475A4A" w:rsidRDefault="00D6085E" w:rsidP="008B0211">
      <w:pPr>
        <w:pStyle w:val="Nadpis2"/>
        <w:jc w:val="center"/>
      </w:pPr>
      <w:r>
        <w:t xml:space="preserve">Ke </w:t>
      </w:r>
      <w:r w:rsidR="00366CC9">
        <w:t>změně slož</w:t>
      </w:r>
      <w:r>
        <w:t>ení delegace</w:t>
      </w:r>
      <w:r w:rsidR="00475A4A">
        <w:t xml:space="preserve"> volebního výboru</w:t>
      </w:r>
      <w:r w:rsidR="00645339">
        <w:t xml:space="preserve"> </w:t>
      </w:r>
      <w:r>
        <w:t>na zahraniční služební</w:t>
      </w:r>
      <w:r w:rsidR="00515FE6">
        <w:t xml:space="preserve"> cest</w:t>
      </w:r>
      <w:r>
        <w:t>u</w:t>
      </w:r>
      <w:r w:rsidR="00515FE6">
        <w:t xml:space="preserve"> </w:t>
      </w:r>
      <w:r>
        <w:t xml:space="preserve">do Velké Británie </w:t>
      </w:r>
    </w:p>
    <w:p w:rsidR="00475A4A" w:rsidRDefault="00475A4A">
      <w:pPr>
        <w:pBdr>
          <w:top w:val="none" w:sz="0" w:space="0" w:color="000000"/>
          <w:left w:val="none" w:sz="0" w:space="0" w:color="000000"/>
          <w:bottom w:val="single" w:sz="6" w:space="1" w:color="000000"/>
          <w:right w:val="none" w:sz="0" w:space="0" w:color="000000"/>
        </w:pBdr>
        <w:rPr>
          <w:sz w:val="24"/>
        </w:rPr>
      </w:pPr>
    </w:p>
    <w:p w:rsidR="00475A4A" w:rsidRDefault="00475A4A"/>
    <w:p w:rsidR="00475A4A" w:rsidRDefault="00475A4A" w:rsidP="0098775A">
      <w:pPr>
        <w:pStyle w:val="Nadpis2"/>
      </w:pPr>
      <w:r>
        <w:t>Volební výbor Poslanecké sněmovny</w:t>
      </w:r>
    </w:p>
    <w:p w:rsidR="00BA6CDA" w:rsidRDefault="00BA6CDA" w:rsidP="00BA6CDA"/>
    <w:p w:rsidR="00BA6CDA" w:rsidRPr="00BA6CDA" w:rsidRDefault="00BA6CDA" w:rsidP="00BA6CDA"/>
    <w:p w:rsidR="00475A4A" w:rsidRDefault="00475A4A">
      <w:pPr>
        <w:pStyle w:val="Zkladntext21"/>
        <w:numPr>
          <w:ilvl w:val="0"/>
          <w:numId w:val="2"/>
        </w:numPr>
        <w:spacing w:line="240" w:lineRule="auto"/>
      </w:pPr>
      <w:r>
        <w:t>I.</w:t>
      </w:r>
      <w:r>
        <w:tab/>
        <w:t xml:space="preserve">n a v r h u </w:t>
      </w:r>
      <w:r w:rsidR="002B04D6">
        <w:t>j e</w:t>
      </w:r>
      <w:r w:rsidR="005B28BF">
        <w:tab/>
      </w:r>
      <w:r w:rsidR="002B04D6">
        <w:t>uskutečnit zahraniční cestu, schválenou</w:t>
      </w:r>
      <w:r>
        <w:t xml:space="preserve"> usnes</w:t>
      </w:r>
      <w:r w:rsidR="00366CC9">
        <w:t>ením organizačního výboru č. </w:t>
      </w:r>
      <w:r w:rsidR="00515FE6">
        <w:t>231 ze dne 16</w:t>
      </w:r>
      <w:r>
        <w:t xml:space="preserve">. </w:t>
      </w:r>
      <w:r w:rsidR="00515FE6">
        <w:t>prosince</w:t>
      </w:r>
      <w:r>
        <w:t xml:space="preserve"> 20</w:t>
      </w:r>
      <w:r w:rsidR="00515FE6">
        <w:t>15, delegace volebního výboru do Velké Británie</w:t>
      </w:r>
      <w:r>
        <w:t xml:space="preserve"> </w:t>
      </w:r>
      <w:r w:rsidR="002B04D6">
        <w:t>v </w:t>
      </w:r>
      <w:r w:rsidR="005B28BF">
        <w:t>délce 4 dnů v</w:t>
      </w:r>
      <w:r w:rsidR="00366CC9">
        <w:t> </w:t>
      </w:r>
      <w:r w:rsidR="005B28BF">
        <w:t>termínu</w:t>
      </w:r>
      <w:r w:rsidR="00A80AD9">
        <w:t xml:space="preserve"> od 1. do 4. listopadu</w:t>
      </w:r>
      <w:r w:rsidR="00366CC9">
        <w:t xml:space="preserve"> 2016</w:t>
      </w:r>
      <w:r>
        <w:t>, v tomto složení:</w:t>
      </w:r>
    </w:p>
    <w:p w:rsidR="00475A4A" w:rsidRDefault="00475A4A"/>
    <w:p w:rsidR="00475A4A" w:rsidRDefault="00475A4A">
      <w:pPr>
        <w:ind w:left="1440"/>
        <w:rPr>
          <w:sz w:val="24"/>
        </w:rPr>
      </w:pPr>
      <w:r>
        <w:rPr>
          <w:sz w:val="24"/>
        </w:rPr>
        <w:t>1.</w:t>
      </w:r>
      <w:r>
        <w:rPr>
          <w:sz w:val="24"/>
        </w:rPr>
        <w:tab/>
        <w:t>vedoucí delegace</w:t>
      </w:r>
      <w:r>
        <w:rPr>
          <w:sz w:val="24"/>
        </w:rPr>
        <w:tab/>
      </w:r>
      <w:r w:rsidR="00686C06">
        <w:rPr>
          <w:sz w:val="24"/>
        </w:rPr>
        <w:t>Martin Komárek</w:t>
      </w:r>
      <w:r>
        <w:rPr>
          <w:sz w:val="24"/>
        </w:rPr>
        <w:tab/>
      </w:r>
    </w:p>
    <w:p w:rsidR="00475A4A" w:rsidRDefault="00DD5F9D">
      <w:pPr>
        <w:ind w:left="1440"/>
        <w:rPr>
          <w:sz w:val="24"/>
        </w:rPr>
      </w:pPr>
      <w:r>
        <w:rPr>
          <w:sz w:val="24"/>
        </w:rPr>
        <w:t>2.</w:t>
      </w:r>
      <w:r>
        <w:rPr>
          <w:sz w:val="24"/>
        </w:rPr>
        <w:tab/>
        <w:t>člen</w:t>
      </w:r>
      <w:r w:rsidR="00E668C9">
        <w:rPr>
          <w:sz w:val="24"/>
        </w:rPr>
        <w:t>ka</w:t>
      </w:r>
      <w:r w:rsidR="00475A4A">
        <w:rPr>
          <w:sz w:val="24"/>
        </w:rPr>
        <w:t xml:space="preserve"> delegace </w:t>
      </w:r>
      <w:r w:rsidR="00475A4A">
        <w:rPr>
          <w:sz w:val="24"/>
        </w:rPr>
        <w:tab/>
      </w:r>
      <w:r w:rsidR="00366CC9">
        <w:rPr>
          <w:sz w:val="24"/>
        </w:rPr>
        <w:t>Vlasta Bohdalová</w:t>
      </w:r>
    </w:p>
    <w:p w:rsidR="00475A4A" w:rsidRDefault="00475A4A">
      <w:pPr>
        <w:ind w:left="1440"/>
        <w:rPr>
          <w:sz w:val="24"/>
        </w:rPr>
      </w:pPr>
      <w:r>
        <w:rPr>
          <w:sz w:val="24"/>
        </w:rPr>
        <w:t>3.</w:t>
      </w:r>
      <w:r>
        <w:rPr>
          <w:sz w:val="24"/>
        </w:rPr>
        <w:tab/>
        <w:t>člen delegace</w:t>
      </w:r>
      <w:r>
        <w:rPr>
          <w:sz w:val="24"/>
        </w:rPr>
        <w:tab/>
      </w:r>
      <w:r w:rsidR="00366CC9">
        <w:rPr>
          <w:sz w:val="24"/>
        </w:rPr>
        <w:tab/>
        <w:t xml:space="preserve">Zdeněk </w:t>
      </w:r>
      <w:proofErr w:type="spellStart"/>
      <w:r w:rsidR="00366CC9">
        <w:rPr>
          <w:sz w:val="24"/>
        </w:rPr>
        <w:t>Bezecný</w:t>
      </w:r>
      <w:proofErr w:type="spellEnd"/>
      <w:r>
        <w:rPr>
          <w:sz w:val="24"/>
        </w:rPr>
        <w:tab/>
      </w:r>
    </w:p>
    <w:p w:rsidR="00475A4A" w:rsidRDefault="00475A4A">
      <w:pPr>
        <w:ind w:left="1440"/>
        <w:rPr>
          <w:sz w:val="24"/>
        </w:rPr>
      </w:pPr>
      <w:r>
        <w:rPr>
          <w:sz w:val="24"/>
        </w:rPr>
        <w:t>4.</w:t>
      </w:r>
      <w:r>
        <w:rPr>
          <w:sz w:val="24"/>
        </w:rPr>
        <w:tab/>
        <w:t>člen delegace</w:t>
      </w:r>
      <w:r>
        <w:rPr>
          <w:sz w:val="24"/>
        </w:rPr>
        <w:tab/>
      </w:r>
      <w:r>
        <w:rPr>
          <w:sz w:val="24"/>
        </w:rPr>
        <w:tab/>
      </w:r>
      <w:r w:rsidR="00366CC9">
        <w:rPr>
          <w:sz w:val="24"/>
        </w:rPr>
        <w:t>Martin Kolovratník</w:t>
      </w:r>
      <w:r>
        <w:rPr>
          <w:sz w:val="24"/>
        </w:rPr>
        <w:tab/>
      </w:r>
    </w:p>
    <w:p w:rsidR="00475A4A" w:rsidRDefault="00366CC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5</w:t>
      </w:r>
      <w:r w:rsidR="00475A4A">
        <w:rPr>
          <w:sz w:val="24"/>
        </w:rPr>
        <w:t>.</w:t>
      </w:r>
      <w:r w:rsidR="00475A4A">
        <w:rPr>
          <w:sz w:val="24"/>
        </w:rPr>
        <w:tab/>
        <w:t>tajemnice výboru</w:t>
      </w:r>
      <w:r w:rsidR="00475A4A">
        <w:rPr>
          <w:sz w:val="24"/>
        </w:rPr>
        <w:tab/>
        <w:t>Jitka Václavíková,</w:t>
      </w:r>
    </w:p>
    <w:p w:rsidR="00475A4A" w:rsidRDefault="00475A4A">
      <w:pPr>
        <w:rPr>
          <w:sz w:val="24"/>
        </w:rPr>
      </w:pPr>
    </w:p>
    <w:p w:rsidR="00475A4A" w:rsidRDefault="00475A4A">
      <w:pPr>
        <w:pStyle w:val="Zkladntextodsazen"/>
        <w:spacing w:line="240" w:lineRule="auto"/>
      </w:pPr>
      <w:r>
        <w:t>II.</w:t>
      </w:r>
      <w:r>
        <w:tab/>
        <w:t xml:space="preserve">p o v ě ř u j e </w:t>
      </w:r>
      <w:r>
        <w:tab/>
      </w:r>
      <w:r>
        <w:tab/>
        <w:t>předsedu výboru poslance Martina Komárka, aby toto usnesení předal předsedovi Poslanecké sněmovny Janu Hamáčkovi,</w:t>
      </w:r>
    </w:p>
    <w:p w:rsidR="00366CC9" w:rsidRDefault="00366CC9">
      <w:pPr>
        <w:pStyle w:val="Zkladntextodsazen"/>
        <w:spacing w:line="240" w:lineRule="auto"/>
        <w:rPr>
          <w:spacing w:val="0"/>
        </w:rPr>
      </w:pPr>
    </w:p>
    <w:p w:rsidR="00475A4A" w:rsidRDefault="00475A4A">
      <w:pPr>
        <w:pStyle w:val="Zkladntextodsazen"/>
        <w:numPr>
          <w:ilvl w:val="0"/>
          <w:numId w:val="3"/>
        </w:numPr>
        <w:spacing w:line="240" w:lineRule="auto"/>
        <w:rPr>
          <w:spacing w:val="0"/>
        </w:rPr>
      </w:pPr>
      <w:r>
        <w:rPr>
          <w:spacing w:val="0"/>
        </w:rPr>
        <w:t>ž á d á</w:t>
      </w:r>
      <w:r>
        <w:rPr>
          <w:spacing w:val="0"/>
        </w:rPr>
        <w:tab/>
      </w:r>
      <w:r>
        <w:rPr>
          <w:spacing w:val="0"/>
        </w:rPr>
        <w:tab/>
      </w:r>
      <w:r>
        <w:rPr>
          <w:spacing w:val="0"/>
        </w:rPr>
        <w:tab/>
        <w:t>organizační výbor o vyslovení souhlasu s touto zahraniční pracovní cestou s tím, že náklady spojené s cestou uhradí Poslanecká sněmovna,</w:t>
      </w:r>
    </w:p>
    <w:p w:rsidR="00366CC9" w:rsidRDefault="00366CC9" w:rsidP="00366CC9">
      <w:pPr>
        <w:pStyle w:val="Zkladntextodsazen"/>
        <w:spacing w:line="240" w:lineRule="auto"/>
        <w:ind w:firstLine="0"/>
        <w:rPr>
          <w:spacing w:val="0"/>
        </w:rPr>
      </w:pPr>
    </w:p>
    <w:p w:rsidR="00475A4A" w:rsidRDefault="00475A4A">
      <w:pPr>
        <w:ind w:left="720" w:hanging="720"/>
        <w:jc w:val="both"/>
        <w:rPr>
          <w:sz w:val="24"/>
        </w:rPr>
      </w:pPr>
      <w:r>
        <w:rPr>
          <w:sz w:val="24"/>
        </w:rPr>
        <w:t>IV.</w:t>
      </w:r>
      <w:r>
        <w:rPr>
          <w:sz w:val="24"/>
        </w:rPr>
        <w:tab/>
        <w:t>p o v ě ř u j e</w:t>
      </w:r>
      <w:r>
        <w:rPr>
          <w:sz w:val="24"/>
        </w:rPr>
        <w:tab/>
      </w:r>
      <w:r>
        <w:rPr>
          <w:sz w:val="24"/>
        </w:rPr>
        <w:tab/>
        <w:t>tajemnici volebního výboru, aby spolupracovala na přípravě této zahraniční cesty s odborem mezinárodních vztahů Poslanecké sněmovny.</w:t>
      </w:r>
      <w:r>
        <w:rPr>
          <w:sz w:val="24"/>
        </w:rPr>
        <w:tab/>
      </w:r>
    </w:p>
    <w:p w:rsidR="00366CC9" w:rsidRDefault="00366CC9">
      <w:pPr>
        <w:ind w:left="720" w:hanging="720"/>
        <w:jc w:val="both"/>
        <w:rPr>
          <w:sz w:val="24"/>
        </w:rPr>
      </w:pPr>
    </w:p>
    <w:p w:rsidR="00366CC9" w:rsidRDefault="00366CC9">
      <w:pPr>
        <w:ind w:left="720" w:hanging="720"/>
        <w:jc w:val="both"/>
        <w:rPr>
          <w:sz w:val="24"/>
        </w:rPr>
      </w:pPr>
    </w:p>
    <w:p w:rsidR="00366CC9" w:rsidRDefault="00366CC9">
      <w:pPr>
        <w:ind w:left="720" w:hanging="720"/>
        <w:jc w:val="both"/>
        <w:rPr>
          <w:sz w:val="24"/>
        </w:rPr>
      </w:pPr>
    </w:p>
    <w:p w:rsidR="00366CC9" w:rsidRDefault="00366CC9">
      <w:pPr>
        <w:ind w:left="720" w:hanging="720"/>
        <w:jc w:val="both"/>
        <w:rPr>
          <w:sz w:val="24"/>
        </w:rPr>
      </w:pPr>
    </w:p>
    <w:p w:rsidR="00517D85" w:rsidRDefault="00517D85" w:rsidP="00517D85">
      <w:pPr>
        <w:pStyle w:val="slovanseznam"/>
        <w:numPr>
          <w:ilvl w:val="0"/>
          <w:numId w:val="0"/>
        </w:numPr>
        <w:tabs>
          <w:tab w:val="left" w:pos="708"/>
        </w:tabs>
        <w:jc w:val="both"/>
        <w:rPr>
          <w:szCs w:val="24"/>
        </w:rPr>
      </w:pPr>
    </w:p>
    <w:p w:rsidR="00517D85" w:rsidRPr="00517D85" w:rsidRDefault="00517D85" w:rsidP="00517D85">
      <w:pPr>
        <w:pStyle w:val="slovanseznam"/>
        <w:numPr>
          <w:ilvl w:val="0"/>
          <w:numId w:val="0"/>
        </w:numPr>
        <w:tabs>
          <w:tab w:val="left" w:pos="708"/>
        </w:tabs>
        <w:ind w:left="1800" w:hanging="360"/>
        <w:jc w:val="both"/>
        <w:rPr>
          <w:sz w:val="24"/>
          <w:szCs w:val="24"/>
        </w:rPr>
      </w:pPr>
      <w:r w:rsidRPr="00517D85">
        <w:rPr>
          <w:sz w:val="24"/>
          <w:szCs w:val="24"/>
        </w:rPr>
        <w:t xml:space="preserve">Zdeněk  B e z e c n ý, </w:t>
      </w:r>
      <w:proofErr w:type="gramStart"/>
      <w:r w:rsidRPr="00517D85">
        <w:rPr>
          <w:sz w:val="24"/>
          <w:szCs w:val="24"/>
        </w:rPr>
        <w:t>v.r.</w:t>
      </w:r>
      <w:proofErr w:type="gramEnd"/>
      <w:r w:rsidRPr="00517D85">
        <w:rPr>
          <w:sz w:val="24"/>
          <w:szCs w:val="24"/>
        </w:rPr>
        <w:tab/>
      </w:r>
      <w:r w:rsidRPr="00517D85">
        <w:rPr>
          <w:sz w:val="24"/>
          <w:szCs w:val="24"/>
        </w:rPr>
        <w:tab/>
        <w:t xml:space="preserve">       Martin  K o l o v r a t n í k, </w:t>
      </w:r>
      <w:proofErr w:type="gramStart"/>
      <w:r w:rsidRPr="00517D85">
        <w:rPr>
          <w:sz w:val="24"/>
          <w:szCs w:val="24"/>
        </w:rPr>
        <w:t>v.r.</w:t>
      </w:r>
      <w:proofErr w:type="gramEnd"/>
    </w:p>
    <w:p w:rsidR="00517D85" w:rsidRPr="00517D85" w:rsidRDefault="00517D85" w:rsidP="00517D85">
      <w:pPr>
        <w:pStyle w:val="PSpedsvboru"/>
        <w:spacing w:before="0"/>
        <w:ind w:left="1440"/>
        <w:jc w:val="both"/>
      </w:pPr>
      <w:r w:rsidRPr="00517D85">
        <w:t xml:space="preserve">  </w:t>
      </w:r>
      <w:r>
        <w:t xml:space="preserve">  </w:t>
      </w:r>
      <w:bookmarkStart w:id="0" w:name="_GoBack"/>
      <w:bookmarkEnd w:id="0"/>
      <w:r w:rsidRPr="00517D85">
        <w:t xml:space="preserve"> ověřovatel výboru </w:t>
      </w:r>
      <w:r w:rsidRPr="00517D85">
        <w:tab/>
        <w:t xml:space="preserve">    pověřený řízením schůze výboru</w:t>
      </w:r>
    </w:p>
    <w:p w:rsidR="00366CC9" w:rsidRPr="00517D85" w:rsidRDefault="00366CC9">
      <w:pPr>
        <w:ind w:left="720" w:hanging="720"/>
        <w:jc w:val="both"/>
        <w:rPr>
          <w:sz w:val="24"/>
          <w:szCs w:val="24"/>
        </w:rPr>
      </w:pPr>
    </w:p>
    <w:sectPr w:rsidR="00366CC9" w:rsidRPr="00517D85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8628165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E6"/>
    <w:rsid w:val="00020913"/>
    <w:rsid w:val="00056AB8"/>
    <w:rsid w:val="002B04D6"/>
    <w:rsid w:val="00366CC9"/>
    <w:rsid w:val="00475A4A"/>
    <w:rsid w:val="00515FE6"/>
    <w:rsid w:val="00517D85"/>
    <w:rsid w:val="005B28BF"/>
    <w:rsid w:val="00645339"/>
    <w:rsid w:val="00686C06"/>
    <w:rsid w:val="00977FDB"/>
    <w:rsid w:val="0098775A"/>
    <w:rsid w:val="00A80AD9"/>
    <w:rsid w:val="00BA6CDA"/>
    <w:rsid w:val="00CE42AE"/>
    <w:rsid w:val="00D6085E"/>
    <w:rsid w:val="00DD5F9D"/>
    <w:rsid w:val="00E6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AFDD042-C93D-40D3-8D83-A19034FB6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2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2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2"/>
      </w:numPr>
      <w:jc w:val="center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2"/>
      </w:numPr>
      <w:tabs>
        <w:tab w:val="left" w:pos="-1440"/>
        <w:tab w:val="left" w:pos="-720"/>
        <w:tab w:val="left" w:pos="0"/>
      </w:tabs>
      <w:spacing w:line="360" w:lineRule="auto"/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2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jc w:val="center"/>
      <w:outlineLvl w:val="4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customStyle="1" w:styleId="Zkladntext31">
    <w:name w:val="Základní text 31"/>
    <w:basedOn w:val="Normln"/>
    <w:pPr>
      <w:jc w:val="center"/>
    </w:pPr>
    <w:rPr>
      <w:sz w:val="24"/>
    </w:rPr>
  </w:style>
  <w:style w:type="paragraph" w:styleId="Zkladntextodsazen">
    <w:name w:val="Body Text Indent"/>
    <w:basedOn w:val="Normln"/>
    <w:pPr>
      <w:tabs>
        <w:tab w:val="left" w:pos="-1440"/>
        <w:tab w:val="left" w:pos="-72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Zkladntext21">
    <w:name w:val="Základní text 21"/>
    <w:basedOn w:val="Normln"/>
    <w:pPr>
      <w:spacing w:line="360" w:lineRule="auto"/>
      <w:jc w:val="both"/>
    </w:pPr>
    <w:rPr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04D6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2B04D6"/>
    <w:rPr>
      <w:rFonts w:ascii="Segoe UI" w:hAnsi="Segoe UI" w:cs="Mangal"/>
      <w:sz w:val="18"/>
      <w:szCs w:val="16"/>
      <w:lang w:bidi="hi-IN"/>
    </w:rPr>
  </w:style>
  <w:style w:type="paragraph" w:styleId="slovanseznam">
    <w:name w:val="List Number"/>
    <w:basedOn w:val="Normln"/>
    <w:uiPriority w:val="99"/>
    <w:semiHidden/>
    <w:unhideWhenUsed/>
    <w:rsid w:val="00BA6CDA"/>
    <w:pPr>
      <w:numPr>
        <w:numId w:val="4"/>
      </w:numPr>
      <w:contextualSpacing/>
    </w:pPr>
    <w:rPr>
      <w:rFonts w:cs="Mangal"/>
      <w:szCs w:val="18"/>
    </w:rPr>
  </w:style>
  <w:style w:type="paragraph" w:customStyle="1" w:styleId="PSpedsvboru">
    <w:name w:val="PS předs výboru"/>
    <w:basedOn w:val="Normln"/>
    <w:rsid w:val="00BA6CDA"/>
    <w:pPr>
      <w:widowControl w:val="0"/>
      <w:tabs>
        <w:tab w:val="center" w:pos="6804"/>
      </w:tabs>
      <w:autoSpaceDN w:val="0"/>
      <w:spacing w:before="120"/>
    </w:pPr>
    <w:rPr>
      <w:rFonts w:eastAsia="SimSun" w:cs="Mang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639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vaclavikovaj</dc:creator>
  <cp:keywords/>
  <dc:description/>
  <cp:lastModifiedBy>Vaclavikova Jitka</cp:lastModifiedBy>
  <cp:revision>5</cp:revision>
  <cp:lastPrinted>2016-10-13T10:21:00Z</cp:lastPrinted>
  <dcterms:created xsi:type="dcterms:W3CDTF">2016-10-12T14:10:00Z</dcterms:created>
  <dcterms:modified xsi:type="dcterms:W3CDTF">2016-10-13T10:21:00Z</dcterms:modified>
</cp:coreProperties>
</file>