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E15432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PS200143492</w:t>
      </w: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20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5F68D6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188.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C3568D">
        <w:t>3</w:t>
      </w:r>
      <w:r w:rsidR="00666825">
        <w:t>9</w:t>
      </w:r>
      <w:r>
        <w:t>. schůze</w:t>
      </w:r>
      <w:r w:rsidR="00D22F22">
        <w:t xml:space="preserve"> </w:t>
      </w:r>
      <w:r>
        <w:t xml:space="preserve">dne </w:t>
      </w:r>
      <w:r w:rsidR="0057546B">
        <w:t>1</w:t>
      </w:r>
      <w:r w:rsidR="00666825">
        <w:t>8</w:t>
      </w:r>
      <w:r>
        <w:t xml:space="preserve">. </w:t>
      </w:r>
      <w:r w:rsidR="00666825">
        <w:t>listopadu</w:t>
      </w:r>
      <w:r>
        <w:t xml:space="preserve"> 20</w:t>
      </w:r>
      <w:r w:rsidR="001A692E">
        <w:t>20</w:t>
      </w:r>
    </w:p>
    <w:p w:rsidR="00365208" w:rsidRPr="00365208" w:rsidRDefault="00365208" w:rsidP="00365208">
      <w:pPr>
        <w:pStyle w:val="Bezmezer"/>
      </w:pPr>
    </w:p>
    <w:p w:rsidR="001E2869" w:rsidRPr="001E2869" w:rsidRDefault="001E2869" w:rsidP="001E2869">
      <w:pPr>
        <w:pBdr>
          <w:bottom w:val="single" w:sz="4" w:space="1" w:color="auto"/>
        </w:pBdr>
        <w:tabs>
          <w:tab w:val="left" w:pos="426"/>
          <w:tab w:val="left" w:pos="3402"/>
        </w:tabs>
        <w:ind w:left="420" w:hanging="420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1E286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Návrh poslanců Jany </w:t>
      </w:r>
      <w:proofErr w:type="spellStart"/>
      <w:r w:rsidRPr="001E286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Krutákové</w:t>
      </w:r>
      <w:proofErr w:type="spellEnd"/>
      <w:r w:rsidRPr="001E286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, Jana Farského, Věry Kovářové, Víta Rakušana, Petra Gazdíka a Petra Pávka na vydání ústavního zákona, kterým se mění ústavní zákon č. 2/1993 Sb., Listina základních práv a svobod, ve znění pozdějších předpisů (sněmovní tisk </w:t>
      </w:r>
      <w:hyperlink r:id="rId8" w:history="1">
        <w:r w:rsidRPr="001E2869">
          <w:rPr>
            <w:rStyle w:val="Hypertextovodkaz"/>
            <w:rFonts w:ascii="Times New Roman" w:hAnsi="Times New Roman"/>
            <w:bCs/>
            <w:color w:val="3C3C3C"/>
            <w:sz w:val="24"/>
            <w:szCs w:val="24"/>
            <w:u w:val="none"/>
            <w:shd w:val="clear" w:color="auto" w:fill="FFFFFF"/>
          </w:rPr>
          <w:t>549</w:t>
        </w:r>
      </w:hyperlink>
      <w:r w:rsidRPr="001E2869">
        <w:rPr>
          <w:rStyle w:val="Hypertextovodkaz"/>
          <w:rFonts w:ascii="Times New Roman" w:hAnsi="Times New Roman"/>
          <w:bCs/>
          <w:color w:val="3C3C3C"/>
          <w:sz w:val="24"/>
          <w:szCs w:val="24"/>
          <w:u w:val="none"/>
          <w:shd w:val="clear" w:color="auto" w:fill="FFFFFF"/>
        </w:rPr>
        <w:t>)</w:t>
      </w:r>
    </w:p>
    <w:p w:rsidR="00EF0096" w:rsidRDefault="00EF0096" w:rsidP="00EF0096">
      <w:pPr>
        <w:pStyle w:val="PS-uvodnodstavec"/>
        <w:spacing w:after="0" w:line="240" w:lineRule="auto"/>
        <w:ind w:firstLine="0"/>
        <w:rPr>
          <w:szCs w:val="24"/>
        </w:rPr>
      </w:pPr>
    </w:p>
    <w:p w:rsidR="00D71D1D" w:rsidRDefault="00D71D1D" w:rsidP="00EF0096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="00E72C92">
        <w:t>zástupce skupiny předkladatelů</w:t>
      </w:r>
      <w:r w:rsidRPr="00457EA5">
        <w:t>,</w:t>
      </w:r>
      <w:r>
        <w:t xml:space="preserve"> zpravodajské zprávě poslance </w:t>
      </w:r>
      <w:r w:rsidR="00666825">
        <w:t>Karla Turečka</w:t>
      </w:r>
      <w:r w:rsidR="004070CF">
        <w:t xml:space="preserve"> </w:t>
      </w:r>
      <w:r w:rsidR="007227C4">
        <w:t>a po r</w:t>
      </w:r>
      <w:r>
        <w:t>ozpravě</w:t>
      </w:r>
    </w:p>
    <w:p w:rsidR="00C65CBE" w:rsidRPr="008D0C42" w:rsidRDefault="00C65CBE" w:rsidP="00C65CBE"/>
    <w:p w:rsidR="00565AC0" w:rsidRPr="00E72C92" w:rsidRDefault="00DE708D" w:rsidP="00D36B8C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D36B8C">
        <w:rPr>
          <w:rFonts w:ascii="Times New Roman" w:eastAsia="Times New Roman" w:hAnsi="Times New Roman"/>
          <w:b/>
          <w:sz w:val="24"/>
          <w:szCs w:val="24"/>
          <w:lang w:eastAsia="cs-CZ"/>
        </w:rPr>
        <w:t>p ř e r u š</w:t>
      </w:r>
      <w:r w:rsidR="00565AC0" w:rsidRPr="00D36B8C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u j e</w:t>
      </w:r>
      <w:r w:rsidR="00565AC0" w:rsidRP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>projednávání</w:t>
      </w:r>
      <w:proofErr w:type="gramEnd"/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 xml:space="preserve"> tohoto </w:t>
      </w:r>
      <w:r w:rsidR="00666825">
        <w:rPr>
          <w:rFonts w:ascii="Times New Roman" w:eastAsia="Times New Roman" w:hAnsi="Times New Roman"/>
          <w:sz w:val="24"/>
          <w:szCs w:val="24"/>
          <w:lang w:eastAsia="cs-CZ"/>
        </w:rPr>
        <w:t xml:space="preserve">sněmovního tisku do doby ukončení prvního čtení návrhu zákona </w:t>
      </w:r>
      <w:r w:rsidR="00E72C92" w:rsidRPr="00E72C92">
        <w:rPr>
          <w:rFonts w:ascii="Times New Roman" w:hAnsi="Times New Roman"/>
          <w:sz w:val="24"/>
          <w:szCs w:val="24"/>
        </w:rPr>
        <w:t xml:space="preserve">poslanců Jana </w:t>
      </w:r>
      <w:proofErr w:type="spellStart"/>
      <w:r w:rsidR="00E72C92" w:rsidRPr="00E72C92">
        <w:rPr>
          <w:rFonts w:ascii="Times New Roman" w:hAnsi="Times New Roman"/>
          <w:sz w:val="24"/>
          <w:szCs w:val="24"/>
        </w:rPr>
        <w:t>Birke</w:t>
      </w:r>
      <w:proofErr w:type="spellEnd"/>
      <w:r w:rsidR="00E72C92" w:rsidRPr="00E72C92">
        <w:rPr>
          <w:rFonts w:ascii="Times New Roman" w:hAnsi="Times New Roman"/>
          <w:sz w:val="24"/>
          <w:szCs w:val="24"/>
        </w:rPr>
        <w:t xml:space="preserve">, Pavla </w:t>
      </w:r>
      <w:proofErr w:type="spellStart"/>
      <w:r w:rsidR="00E72C92" w:rsidRPr="00E72C92">
        <w:rPr>
          <w:rFonts w:ascii="Times New Roman" w:hAnsi="Times New Roman"/>
          <w:sz w:val="24"/>
          <w:szCs w:val="24"/>
        </w:rPr>
        <w:t>Kováčika</w:t>
      </w:r>
      <w:proofErr w:type="spellEnd"/>
      <w:r w:rsidR="00E72C92" w:rsidRPr="00E72C92">
        <w:rPr>
          <w:rFonts w:ascii="Times New Roman" w:hAnsi="Times New Roman"/>
          <w:sz w:val="24"/>
          <w:szCs w:val="24"/>
        </w:rPr>
        <w:t>, Jaroslava Faltýnka, Radima Fialy, Josefa Kotta, Jana Chvojky a dalších na vydání ústavního zákona o ochraně vody a</w:t>
      </w:r>
      <w:r w:rsidR="00E72C92">
        <w:rPr>
          <w:rFonts w:ascii="Times New Roman" w:hAnsi="Times New Roman"/>
          <w:sz w:val="24"/>
          <w:szCs w:val="24"/>
        </w:rPr>
        <w:t> </w:t>
      </w:r>
      <w:r w:rsidR="00E72C92" w:rsidRPr="00E72C92">
        <w:rPr>
          <w:rFonts w:ascii="Times New Roman" w:hAnsi="Times New Roman"/>
          <w:sz w:val="24"/>
          <w:szCs w:val="24"/>
        </w:rPr>
        <w:t>vodních zdrojů</w:t>
      </w:r>
      <w:r w:rsidR="00E72C92">
        <w:rPr>
          <w:rFonts w:ascii="Times New Roman" w:hAnsi="Times New Roman"/>
          <w:sz w:val="24"/>
          <w:szCs w:val="24"/>
        </w:rPr>
        <w:t xml:space="preserve"> (ST 1018)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1687" w:rsidRPr="003037E3" w:rsidRDefault="0058168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413D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CC3848">
        <w:rPr>
          <w:rFonts w:ascii="Times New Roman" w:eastAsia="Times New Roman" w:hAnsi="Times New Roman"/>
          <w:sz w:val="24"/>
          <w:szCs w:val="24"/>
          <w:lang w:eastAsia="cs-CZ"/>
        </w:rPr>
        <w:t>Karel  TUREČEK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31545"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CC3848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9848D7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CC3848">
        <w:rPr>
          <w:rFonts w:ascii="Times New Roman" w:eastAsia="Times New Roman" w:hAnsi="Times New Roman"/>
          <w:sz w:val="24"/>
          <w:szCs w:val="24"/>
          <w:lang w:eastAsia="cs-CZ"/>
        </w:rPr>
        <w:t xml:space="preserve">Zdeněk  PODAL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954650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>zpravodaj výbor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Default="00421D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287FAF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3037E3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3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4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310C0"/>
    <w:rsid w:val="000476E4"/>
    <w:rsid w:val="00047BDE"/>
    <w:rsid w:val="000640FF"/>
    <w:rsid w:val="00064E76"/>
    <w:rsid w:val="00066AE2"/>
    <w:rsid w:val="00082B77"/>
    <w:rsid w:val="0008322E"/>
    <w:rsid w:val="00084BC5"/>
    <w:rsid w:val="00084CCE"/>
    <w:rsid w:val="000946A7"/>
    <w:rsid w:val="000A1659"/>
    <w:rsid w:val="000C5278"/>
    <w:rsid w:val="000D2781"/>
    <w:rsid w:val="000E730C"/>
    <w:rsid w:val="000F2C2F"/>
    <w:rsid w:val="000F50FC"/>
    <w:rsid w:val="00103C04"/>
    <w:rsid w:val="00104D09"/>
    <w:rsid w:val="00106842"/>
    <w:rsid w:val="001149F2"/>
    <w:rsid w:val="00137509"/>
    <w:rsid w:val="00140C36"/>
    <w:rsid w:val="00150E6E"/>
    <w:rsid w:val="00170C8E"/>
    <w:rsid w:val="001752ED"/>
    <w:rsid w:val="0017746E"/>
    <w:rsid w:val="00182724"/>
    <w:rsid w:val="001A692E"/>
    <w:rsid w:val="001B45F3"/>
    <w:rsid w:val="001C4759"/>
    <w:rsid w:val="001D0F56"/>
    <w:rsid w:val="001D1159"/>
    <w:rsid w:val="001D52B8"/>
    <w:rsid w:val="001D7D87"/>
    <w:rsid w:val="001E2869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87FAF"/>
    <w:rsid w:val="00293C41"/>
    <w:rsid w:val="002A2C50"/>
    <w:rsid w:val="002A2F32"/>
    <w:rsid w:val="002B0FB6"/>
    <w:rsid w:val="002B4A7F"/>
    <w:rsid w:val="002B60B3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7CD7"/>
    <w:rsid w:val="00322503"/>
    <w:rsid w:val="003244B2"/>
    <w:rsid w:val="00332870"/>
    <w:rsid w:val="00335892"/>
    <w:rsid w:val="003413D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070CF"/>
    <w:rsid w:val="00421D50"/>
    <w:rsid w:val="00430211"/>
    <w:rsid w:val="00445089"/>
    <w:rsid w:val="0045372D"/>
    <w:rsid w:val="00457EA5"/>
    <w:rsid w:val="004609D0"/>
    <w:rsid w:val="00492859"/>
    <w:rsid w:val="00497ABE"/>
    <w:rsid w:val="004B46DB"/>
    <w:rsid w:val="004B50E4"/>
    <w:rsid w:val="004C25B5"/>
    <w:rsid w:val="004C6511"/>
    <w:rsid w:val="004D446B"/>
    <w:rsid w:val="004E033E"/>
    <w:rsid w:val="004E197E"/>
    <w:rsid w:val="004E49B1"/>
    <w:rsid w:val="004E4D7C"/>
    <w:rsid w:val="004F05C3"/>
    <w:rsid w:val="004F1906"/>
    <w:rsid w:val="00510ABC"/>
    <w:rsid w:val="0051303F"/>
    <w:rsid w:val="005227BF"/>
    <w:rsid w:val="005242D6"/>
    <w:rsid w:val="0054307D"/>
    <w:rsid w:val="00543C68"/>
    <w:rsid w:val="005476CD"/>
    <w:rsid w:val="00565AC0"/>
    <w:rsid w:val="00566A4C"/>
    <w:rsid w:val="005741B7"/>
    <w:rsid w:val="00574C19"/>
    <w:rsid w:val="0057546B"/>
    <w:rsid w:val="00581687"/>
    <w:rsid w:val="005A7290"/>
    <w:rsid w:val="005A7870"/>
    <w:rsid w:val="005B5121"/>
    <w:rsid w:val="005C30D7"/>
    <w:rsid w:val="005D538F"/>
    <w:rsid w:val="005D69BC"/>
    <w:rsid w:val="005E094C"/>
    <w:rsid w:val="005F490E"/>
    <w:rsid w:val="005F68D6"/>
    <w:rsid w:val="005F6CAE"/>
    <w:rsid w:val="00620764"/>
    <w:rsid w:val="006242D8"/>
    <w:rsid w:val="00641FEB"/>
    <w:rsid w:val="0064436C"/>
    <w:rsid w:val="00647250"/>
    <w:rsid w:val="006527B8"/>
    <w:rsid w:val="00666825"/>
    <w:rsid w:val="006824B4"/>
    <w:rsid w:val="006F35A8"/>
    <w:rsid w:val="007078D2"/>
    <w:rsid w:val="00711341"/>
    <w:rsid w:val="007227C4"/>
    <w:rsid w:val="00731545"/>
    <w:rsid w:val="00733F91"/>
    <w:rsid w:val="00742354"/>
    <w:rsid w:val="00766E84"/>
    <w:rsid w:val="007773D3"/>
    <w:rsid w:val="00783508"/>
    <w:rsid w:val="007A0F2C"/>
    <w:rsid w:val="007A3EE8"/>
    <w:rsid w:val="007A4F03"/>
    <w:rsid w:val="007B2024"/>
    <w:rsid w:val="007C62DA"/>
    <w:rsid w:val="007C7626"/>
    <w:rsid w:val="007D3064"/>
    <w:rsid w:val="007D5EE1"/>
    <w:rsid w:val="007E1D0B"/>
    <w:rsid w:val="007F1765"/>
    <w:rsid w:val="00812496"/>
    <w:rsid w:val="00826C33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D0C42"/>
    <w:rsid w:val="008D4B4C"/>
    <w:rsid w:val="008E25A5"/>
    <w:rsid w:val="008E2988"/>
    <w:rsid w:val="008E61F3"/>
    <w:rsid w:val="008F51F7"/>
    <w:rsid w:val="00903269"/>
    <w:rsid w:val="009055E7"/>
    <w:rsid w:val="00920540"/>
    <w:rsid w:val="009272E9"/>
    <w:rsid w:val="00954650"/>
    <w:rsid w:val="009559A1"/>
    <w:rsid w:val="0096139F"/>
    <w:rsid w:val="00983EFE"/>
    <w:rsid w:val="009848D7"/>
    <w:rsid w:val="00992EF6"/>
    <w:rsid w:val="009B50A4"/>
    <w:rsid w:val="009C2CD6"/>
    <w:rsid w:val="009D47C4"/>
    <w:rsid w:val="009E3F08"/>
    <w:rsid w:val="009E6F25"/>
    <w:rsid w:val="009F4891"/>
    <w:rsid w:val="009F7685"/>
    <w:rsid w:val="00A02CF9"/>
    <w:rsid w:val="00A04890"/>
    <w:rsid w:val="00A12980"/>
    <w:rsid w:val="00A3129E"/>
    <w:rsid w:val="00A408B6"/>
    <w:rsid w:val="00A46CDA"/>
    <w:rsid w:val="00A51C5C"/>
    <w:rsid w:val="00A552AB"/>
    <w:rsid w:val="00A72476"/>
    <w:rsid w:val="00A91C6A"/>
    <w:rsid w:val="00A9631A"/>
    <w:rsid w:val="00A976C9"/>
    <w:rsid w:val="00AA0D27"/>
    <w:rsid w:val="00AA19B7"/>
    <w:rsid w:val="00AA560D"/>
    <w:rsid w:val="00AD1928"/>
    <w:rsid w:val="00AD3DFA"/>
    <w:rsid w:val="00AD792C"/>
    <w:rsid w:val="00AF3E4F"/>
    <w:rsid w:val="00AF6CD0"/>
    <w:rsid w:val="00B013B2"/>
    <w:rsid w:val="00B13892"/>
    <w:rsid w:val="00B226D2"/>
    <w:rsid w:val="00B35216"/>
    <w:rsid w:val="00B37ED2"/>
    <w:rsid w:val="00B52B8D"/>
    <w:rsid w:val="00B53E8D"/>
    <w:rsid w:val="00B6665C"/>
    <w:rsid w:val="00B715B6"/>
    <w:rsid w:val="00B86853"/>
    <w:rsid w:val="00B97617"/>
    <w:rsid w:val="00BA2AEF"/>
    <w:rsid w:val="00BA4068"/>
    <w:rsid w:val="00BA5EE2"/>
    <w:rsid w:val="00BA7514"/>
    <w:rsid w:val="00BB223B"/>
    <w:rsid w:val="00BB3E0C"/>
    <w:rsid w:val="00BB531F"/>
    <w:rsid w:val="00BB622A"/>
    <w:rsid w:val="00BC09BB"/>
    <w:rsid w:val="00BE1225"/>
    <w:rsid w:val="00BF2695"/>
    <w:rsid w:val="00C00D00"/>
    <w:rsid w:val="00C050D7"/>
    <w:rsid w:val="00C06F86"/>
    <w:rsid w:val="00C14EF0"/>
    <w:rsid w:val="00C218A9"/>
    <w:rsid w:val="00C31A82"/>
    <w:rsid w:val="00C32B89"/>
    <w:rsid w:val="00C3568D"/>
    <w:rsid w:val="00C56014"/>
    <w:rsid w:val="00C65CBE"/>
    <w:rsid w:val="00C71359"/>
    <w:rsid w:val="00C76001"/>
    <w:rsid w:val="00C96C3B"/>
    <w:rsid w:val="00CA086A"/>
    <w:rsid w:val="00CA4D31"/>
    <w:rsid w:val="00CC3848"/>
    <w:rsid w:val="00CD67FE"/>
    <w:rsid w:val="00D0510D"/>
    <w:rsid w:val="00D22F22"/>
    <w:rsid w:val="00D31373"/>
    <w:rsid w:val="00D347B0"/>
    <w:rsid w:val="00D36B8C"/>
    <w:rsid w:val="00D50569"/>
    <w:rsid w:val="00D71D1D"/>
    <w:rsid w:val="00D76FB3"/>
    <w:rsid w:val="00D8692C"/>
    <w:rsid w:val="00D91335"/>
    <w:rsid w:val="00D91617"/>
    <w:rsid w:val="00DB4487"/>
    <w:rsid w:val="00DC29E4"/>
    <w:rsid w:val="00DE708D"/>
    <w:rsid w:val="00E13A34"/>
    <w:rsid w:val="00E15432"/>
    <w:rsid w:val="00E4317C"/>
    <w:rsid w:val="00E57454"/>
    <w:rsid w:val="00E64D64"/>
    <w:rsid w:val="00E71280"/>
    <w:rsid w:val="00E72C92"/>
    <w:rsid w:val="00E8070B"/>
    <w:rsid w:val="00E8161C"/>
    <w:rsid w:val="00E828AF"/>
    <w:rsid w:val="00E91F2D"/>
    <w:rsid w:val="00E9692F"/>
    <w:rsid w:val="00EA6102"/>
    <w:rsid w:val="00EA73B9"/>
    <w:rsid w:val="00EB085D"/>
    <w:rsid w:val="00EB6D2D"/>
    <w:rsid w:val="00EC4E89"/>
    <w:rsid w:val="00ED15A8"/>
    <w:rsid w:val="00EE2C70"/>
    <w:rsid w:val="00EF0096"/>
    <w:rsid w:val="00EF3B15"/>
    <w:rsid w:val="00EF679B"/>
    <w:rsid w:val="00F52744"/>
    <w:rsid w:val="00F55B8C"/>
    <w:rsid w:val="00F64114"/>
    <w:rsid w:val="00F67671"/>
    <w:rsid w:val="00F73462"/>
    <w:rsid w:val="00F80A9A"/>
    <w:rsid w:val="00F91415"/>
    <w:rsid w:val="00F916A7"/>
    <w:rsid w:val="00FB043B"/>
    <w:rsid w:val="00FB5C19"/>
    <w:rsid w:val="00FB7583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7B06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character" w:styleId="Hypertextovodkaz">
    <w:name w:val="Hyperlink"/>
    <w:basedOn w:val="Standardnpsmoodstavce"/>
    <w:uiPriority w:val="99"/>
    <w:semiHidden/>
    <w:unhideWhenUsed/>
    <w:rsid w:val="006668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p.cz/sqw/historie.sqw?T=549&amp;O=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9A1BD-1CE6-474F-8134-16EE9318E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7</cp:revision>
  <cp:lastPrinted>2020-11-16T08:43:00Z</cp:lastPrinted>
  <dcterms:created xsi:type="dcterms:W3CDTF">2020-11-16T08:43:00Z</dcterms:created>
  <dcterms:modified xsi:type="dcterms:W3CDTF">2020-11-18T11:00:00Z</dcterms:modified>
</cp:coreProperties>
</file>