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E40" w:rsidRDefault="009A7129" w:rsidP="00415577">
      <w:pPr>
        <w:pStyle w:val="PS-hlavika1"/>
      </w:pPr>
      <w:r>
        <w:tab/>
      </w:r>
      <w:r>
        <w:tab/>
      </w:r>
      <w:r>
        <w:tab/>
      </w:r>
      <w:r w:rsidR="00F71504">
        <w:tab/>
      </w:r>
      <w:r w:rsidR="00F71504">
        <w:tab/>
      </w:r>
      <w:r w:rsidR="00F71504">
        <w:tab/>
        <w:t xml:space="preserve">                                                 PS160041033</w:t>
      </w:r>
      <w:r>
        <w:t xml:space="preserve">    </w:t>
      </w:r>
      <w:r w:rsidR="009F35D2">
        <w:t xml:space="preserve">                 </w:t>
      </w:r>
      <w:r>
        <w:t xml:space="preserve"> </w:t>
      </w:r>
      <w:r w:rsidR="009F35D2">
        <w:t xml:space="preserve">           </w:t>
      </w:r>
      <w:r>
        <w:t xml:space="preserve">                                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BE4AFB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Pr="00FB5FFF" w:rsidRDefault="0018747B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>z</w:t>
      </w:r>
      <w:r w:rsidR="007F0DBD">
        <w:rPr>
          <w:sz w:val="28"/>
          <w:szCs w:val="28"/>
        </w:rPr>
        <w:t>e</w:t>
      </w:r>
      <w:r w:rsidRPr="00FB5FFF">
        <w:rPr>
          <w:sz w:val="28"/>
          <w:szCs w:val="28"/>
        </w:rPr>
        <w:t xml:space="preserve"> </w:t>
      </w:r>
      <w:r w:rsidR="007F0DBD">
        <w:rPr>
          <w:sz w:val="28"/>
          <w:szCs w:val="28"/>
        </w:rPr>
        <w:t>41</w:t>
      </w:r>
      <w:r w:rsidRPr="00FB5FFF">
        <w:rPr>
          <w:sz w:val="28"/>
          <w:szCs w:val="28"/>
        </w:rPr>
        <w:t>. schůze</w:t>
      </w:r>
    </w:p>
    <w:p w:rsidR="0018747B" w:rsidRPr="00FB5FFF" w:rsidRDefault="00C04E40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>Výbor pro veřejnou správu a regionální rozvoj</w:t>
      </w:r>
      <w:r w:rsidR="0018747B" w:rsidRPr="00FB5FFF">
        <w:rPr>
          <w:sz w:val="28"/>
          <w:szCs w:val="28"/>
        </w:rPr>
        <w:t>,</w:t>
      </w:r>
    </w:p>
    <w:p w:rsidR="0018747B" w:rsidRDefault="0018747B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 xml:space="preserve">která se konala </w:t>
      </w:r>
      <w:r w:rsidR="00890ADB" w:rsidRPr="00FB5FFF">
        <w:rPr>
          <w:sz w:val="28"/>
          <w:szCs w:val="28"/>
        </w:rPr>
        <w:t>dne</w:t>
      </w:r>
      <w:r w:rsidR="005B3138">
        <w:rPr>
          <w:sz w:val="28"/>
          <w:szCs w:val="28"/>
        </w:rPr>
        <w:t xml:space="preserve"> </w:t>
      </w:r>
      <w:r w:rsidR="007F0DBD">
        <w:rPr>
          <w:sz w:val="28"/>
          <w:szCs w:val="28"/>
        </w:rPr>
        <w:t>27</w:t>
      </w:r>
      <w:r w:rsidR="00FB01F2">
        <w:rPr>
          <w:sz w:val="28"/>
          <w:szCs w:val="28"/>
        </w:rPr>
        <w:t xml:space="preserve">. </w:t>
      </w:r>
      <w:r w:rsidR="007F0DBD">
        <w:rPr>
          <w:sz w:val="28"/>
          <w:szCs w:val="28"/>
        </w:rPr>
        <w:t>dubna</w:t>
      </w:r>
      <w:r w:rsidR="00FB01F2">
        <w:rPr>
          <w:sz w:val="28"/>
          <w:szCs w:val="28"/>
        </w:rPr>
        <w:t xml:space="preserve"> 2016</w:t>
      </w:r>
    </w:p>
    <w:p w:rsidR="00BE4AFB" w:rsidRDefault="00BE4AFB" w:rsidP="00BE4AFB">
      <w:pPr>
        <w:pStyle w:val="PS-msto"/>
      </w:pPr>
      <w:r>
        <w:t>v budově Poslanecké sněmovny, Sněmovní 4, 118 26 Praha 1</w:t>
      </w:r>
      <w:r>
        <w:br/>
        <w:t xml:space="preserve">místnost č. B 211 </w:t>
      </w:r>
    </w:p>
    <w:p w:rsidR="00BE4AFB" w:rsidRDefault="00BE4AFB" w:rsidP="00BE4AF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Schůzi řídil</w:t>
      </w:r>
      <w:r w:rsidR="007F0DBD">
        <w:rPr>
          <w:rFonts w:ascii="Times New Roman" w:hAnsi="Times New Roman"/>
          <w:sz w:val="24"/>
          <w:szCs w:val="24"/>
        </w:rPr>
        <w:t>a</w:t>
      </w:r>
      <w:r w:rsidRPr="00AC7F3B">
        <w:rPr>
          <w:rFonts w:ascii="Times New Roman" w:hAnsi="Times New Roman"/>
          <w:sz w:val="24"/>
          <w:szCs w:val="24"/>
        </w:rPr>
        <w:t xml:space="preserve">: </w:t>
      </w:r>
      <w:r w:rsidR="007F0DBD">
        <w:rPr>
          <w:rFonts w:ascii="Times New Roman" w:hAnsi="Times New Roman"/>
          <w:sz w:val="24"/>
          <w:szCs w:val="24"/>
        </w:rPr>
        <w:t xml:space="preserve">PaedDr. Milada Halíková, </w:t>
      </w:r>
      <w:r w:rsidR="00B25485">
        <w:rPr>
          <w:rFonts w:ascii="Times New Roman" w:hAnsi="Times New Roman"/>
          <w:sz w:val="24"/>
          <w:szCs w:val="24"/>
        </w:rPr>
        <w:t>p</w:t>
      </w:r>
      <w:r w:rsidRPr="00AC7F3B">
        <w:rPr>
          <w:rFonts w:ascii="Times New Roman" w:hAnsi="Times New Roman"/>
          <w:sz w:val="24"/>
          <w:szCs w:val="24"/>
        </w:rPr>
        <w:t>ředsed</w:t>
      </w:r>
      <w:r w:rsidR="007F0DBD">
        <w:rPr>
          <w:rFonts w:ascii="Times New Roman" w:hAnsi="Times New Roman"/>
          <w:sz w:val="24"/>
          <w:szCs w:val="24"/>
        </w:rPr>
        <w:t>kyně</w:t>
      </w:r>
      <w:r w:rsidRPr="00AC7F3B">
        <w:rPr>
          <w:rFonts w:ascii="Times New Roman" w:hAnsi="Times New Roman"/>
          <w:sz w:val="24"/>
          <w:szCs w:val="24"/>
        </w:rPr>
        <w:t xml:space="preserve"> výboru.</w:t>
      </w:r>
    </w:p>
    <w:p w:rsidR="00BE4AFB" w:rsidRPr="00AC7F3B" w:rsidRDefault="00BE4AFB" w:rsidP="00BE4AFB">
      <w:pPr>
        <w:spacing w:after="0"/>
        <w:rPr>
          <w:rFonts w:ascii="Times New Roman" w:hAnsi="Times New Roman"/>
          <w:sz w:val="24"/>
          <w:szCs w:val="24"/>
        </w:rPr>
      </w:pPr>
    </w:p>
    <w:p w:rsidR="00BE4AFB" w:rsidRDefault="00BE4AFB" w:rsidP="00BE4AF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Přítomni: </w:t>
      </w:r>
      <w:r w:rsidR="00F8683A">
        <w:rPr>
          <w:rFonts w:ascii="Times New Roman" w:hAnsi="Times New Roman"/>
          <w:sz w:val="24"/>
          <w:szCs w:val="24"/>
        </w:rPr>
        <w:t xml:space="preserve">p. </w:t>
      </w:r>
      <w:proofErr w:type="spellStart"/>
      <w:r w:rsidRPr="00FB5FFF">
        <w:rPr>
          <w:rFonts w:ascii="Times New Roman" w:hAnsi="Times New Roman"/>
          <w:sz w:val="24"/>
          <w:szCs w:val="24"/>
        </w:rPr>
        <w:t>posl</w:t>
      </w:r>
      <w:proofErr w:type="spellEnd"/>
      <w:r w:rsidRPr="00FB5FFF">
        <w:rPr>
          <w:rFonts w:ascii="Times New Roman" w:hAnsi="Times New Roman"/>
          <w:sz w:val="24"/>
          <w:szCs w:val="24"/>
        </w:rPr>
        <w:t>.</w:t>
      </w:r>
      <w:r w:rsidR="00C969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Adámek, </w:t>
      </w:r>
      <w:r w:rsidRPr="00FB5FFF">
        <w:rPr>
          <w:rFonts w:ascii="Times New Roman" w:hAnsi="Times New Roman"/>
          <w:sz w:val="24"/>
          <w:szCs w:val="24"/>
        </w:rPr>
        <w:t xml:space="preserve">Bendl, </w:t>
      </w:r>
      <w:proofErr w:type="spellStart"/>
      <w:r w:rsidRPr="00FB5FFF">
        <w:rPr>
          <w:rFonts w:ascii="Times New Roman" w:hAnsi="Times New Roman"/>
          <w:sz w:val="24"/>
          <w:szCs w:val="24"/>
        </w:rPr>
        <w:t>Berdychová</w:t>
      </w:r>
      <w:proofErr w:type="spellEnd"/>
      <w:r w:rsidRPr="00FB5FF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Berkovec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7F0DBD">
        <w:rPr>
          <w:rFonts w:ascii="Times New Roman" w:hAnsi="Times New Roman"/>
          <w:sz w:val="24"/>
          <w:szCs w:val="24"/>
        </w:rPr>
        <w:t xml:space="preserve">Fischerová, Halíková, </w:t>
      </w:r>
      <w:r w:rsidR="00C969BA">
        <w:rPr>
          <w:rFonts w:ascii="Times New Roman" w:hAnsi="Times New Roman"/>
          <w:sz w:val="24"/>
          <w:szCs w:val="24"/>
        </w:rPr>
        <w:t>Horáček,</w:t>
      </w:r>
      <w:r w:rsidR="0064517E">
        <w:rPr>
          <w:rFonts w:ascii="Times New Roman" w:hAnsi="Times New Roman"/>
          <w:sz w:val="24"/>
          <w:szCs w:val="24"/>
        </w:rPr>
        <w:t xml:space="preserve"> Klán,</w:t>
      </w:r>
      <w:r w:rsidRPr="00FB5F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Kovářová,</w:t>
      </w:r>
      <w:r w:rsidRPr="00FB5FFF">
        <w:rPr>
          <w:rFonts w:ascii="Times New Roman" w:hAnsi="Times New Roman"/>
          <w:sz w:val="24"/>
          <w:szCs w:val="24"/>
        </w:rPr>
        <w:t xml:space="preserve"> </w:t>
      </w:r>
      <w:r w:rsidR="00D2228A">
        <w:rPr>
          <w:rFonts w:ascii="Times New Roman" w:hAnsi="Times New Roman"/>
          <w:sz w:val="24"/>
          <w:szCs w:val="24"/>
        </w:rPr>
        <w:t xml:space="preserve">Rutová, </w:t>
      </w:r>
      <w:r w:rsidR="00A01B37">
        <w:rPr>
          <w:rFonts w:ascii="Times New Roman" w:hAnsi="Times New Roman"/>
          <w:sz w:val="24"/>
          <w:szCs w:val="24"/>
        </w:rPr>
        <w:t xml:space="preserve">Okleštěk, </w:t>
      </w:r>
      <w:r w:rsidR="003847E4">
        <w:rPr>
          <w:rFonts w:ascii="Times New Roman" w:hAnsi="Times New Roman"/>
          <w:sz w:val="24"/>
          <w:szCs w:val="24"/>
        </w:rPr>
        <w:t xml:space="preserve">Petrů, </w:t>
      </w:r>
      <w:r w:rsidR="0064517E">
        <w:rPr>
          <w:rFonts w:ascii="Times New Roman" w:hAnsi="Times New Roman"/>
          <w:sz w:val="24"/>
          <w:szCs w:val="24"/>
        </w:rPr>
        <w:t xml:space="preserve">Pleticha, </w:t>
      </w:r>
      <w:r w:rsidRPr="00FB5FFF">
        <w:rPr>
          <w:rFonts w:ascii="Times New Roman" w:hAnsi="Times New Roman"/>
          <w:sz w:val="24"/>
          <w:szCs w:val="24"/>
        </w:rPr>
        <w:t>Uhlík, Zahradníček.</w:t>
      </w:r>
    </w:p>
    <w:p w:rsidR="00B25485" w:rsidRPr="00B25485" w:rsidRDefault="00A725F0" w:rsidP="00B25485">
      <w:pPr>
        <w:rPr>
          <w:rFonts w:ascii="Times New Roman" w:hAnsi="Times New Roman"/>
          <w:b/>
          <w:i/>
          <w:sz w:val="24"/>
          <w:szCs w:val="24"/>
          <w:u w:val="single"/>
        </w:rPr>
      </w:pPr>
      <w:r w:rsidRPr="00A725F0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="007F0DBD">
        <w:rPr>
          <w:rFonts w:ascii="Times New Roman" w:hAnsi="Times New Roman"/>
          <w:b/>
          <w:i/>
          <w:sz w:val="24"/>
          <w:szCs w:val="24"/>
          <w:u w:val="single"/>
        </w:rPr>
        <w:t>Středa 27</w:t>
      </w:r>
      <w:r w:rsidR="00B25485" w:rsidRPr="00B25485">
        <w:rPr>
          <w:rFonts w:ascii="Times New Roman" w:hAnsi="Times New Roman"/>
          <w:b/>
          <w:i/>
          <w:sz w:val="24"/>
          <w:szCs w:val="24"/>
          <w:u w:val="single"/>
        </w:rPr>
        <w:t xml:space="preserve">. </w:t>
      </w:r>
      <w:r w:rsidR="007F0DBD">
        <w:rPr>
          <w:rFonts w:ascii="Times New Roman" w:hAnsi="Times New Roman"/>
          <w:b/>
          <w:i/>
          <w:sz w:val="24"/>
          <w:szCs w:val="24"/>
          <w:u w:val="single"/>
        </w:rPr>
        <w:t>dub</w:t>
      </w:r>
      <w:r w:rsidR="00B25485" w:rsidRPr="00B25485">
        <w:rPr>
          <w:rFonts w:ascii="Times New Roman" w:hAnsi="Times New Roman"/>
          <w:b/>
          <w:i/>
          <w:sz w:val="24"/>
          <w:szCs w:val="24"/>
          <w:u w:val="single"/>
        </w:rPr>
        <w:t>na 2016:</w:t>
      </w:r>
    </w:p>
    <w:p w:rsidR="00057573" w:rsidRPr="00932C60" w:rsidRDefault="007F0DBD" w:rsidP="00CF03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</w:t>
      </w:r>
      <w:r w:rsidR="00B25485">
        <w:rPr>
          <w:rFonts w:ascii="Times New Roman" w:hAnsi="Times New Roman"/>
          <w:sz w:val="24"/>
          <w:szCs w:val="24"/>
        </w:rPr>
        <w:t xml:space="preserve"> Zahájení jednání.</w:t>
      </w:r>
      <w:r w:rsidR="00935FAD" w:rsidRPr="00935FAD">
        <w:rPr>
          <w:rFonts w:ascii="Times New Roman" w:hAnsi="Times New Roman"/>
          <w:sz w:val="24"/>
          <w:szCs w:val="24"/>
        </w:rPr>
        <w:t xml:space="preserve"> Uví</w:t>
      </w:r>
      <w:r w:rsidR="008B7E8F" w:rsidRPr="00935FAD">
        <w:rPr>
          <w:rFonts w:ascii="Times New Roman" w:hAnsi="Times New Roman"/>
          <w:sz w:val="24"/>
          <w:szCs w:val="24"/>
        </w:rPr>
        <w:t xml:space="preserve">tání </w:t>
      </w:r>
      <w:r w:rsidR="00B86E12">
        <w:rPr>
          <w:rFonts w:ascii="Times New Roman" w:hAnsi="Times New Roman"/>
          <w:sz w:val="24"/>
          <w:szCs w:val="24"/>
        </w:rPr>
        <w:t>nové poslankyně, p. Rutové</w:t>
      </w:r>
      <w:r w:rsidR="00B25485">
        <w:rPr>
          <w:rFonts w:ascii="Times New Roman" w:hAnsi="Times New Roman"/>
          <w:sz w:val="24"/>
          <w:szCs w:val="24"/>
        </w:rPr>
        <w:t xml:space="preserve">. </w:t>
      </w:r>
      <w:r w:rsidR="00935FAD">
        <w:rPr>
          <w:rFonts w:ascii="Times New Roman" w:hAnsi="Times New Roman"/>
          <w:sz w:val="24"/>
          <w:szCs w:val="24"/>
        </w:rPr>
        <w:t>Hlasování o programu</w:t>
      </w:r>
      <w:r w:rsidR="00B25485">
        <w:rPr>
          <w:rFonts w:ascii="Times New Roman" w:hAnsi="Times New Roman"/>
          <w:sz w:val="24"/>
          <w:szCs w:val="24"/>
        </w:rPr>
        <w:t>, hlasování č. 1</w:t>
      </w:r>
      <w:r w:rsidR="00935FAD">
        <w:rPr>
          <w:rFonts w:ascii="Times New Roman" w:hAnsi="Times New Roman"/>
          <w:sz w:val="24"/>
          <w:szCs w:val="24"/>
        </w:rPr>
        <w:t>:</w:t>
      </w:r>
    </w:p>
    <w:p w:rsidR="00B25485" w:rsidRPr="00AC7F3B" w:rsidRDefault="00B25485" w:rsidP="00CF03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</w:t>
      </w:r>
      <w:r w:rsidR="00D2228A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 xml:space="preserve">přítomno </w:t>
      </w:r>
      <w:r w:rsidR="00D2228A">
        <w:rPr>
          <w:rFonts w:ascii="Times New Roman" w:hAnsi="Times New Roman"/>
          <w:sz w:val="24"/>
          <w:szCs w:val="24"/>
        </w:rPr>
        <w:t>15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3B33B7" w:rsidRPr="007F0DBD" w:rsidRDefault="003B33B7" w:rsidP="00CF0347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7F0DBD" w:rsidRPr="007F0DBD" w:rsidRDefault="007F0DBD" w:rsidP="00CF034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F0DBD">
        <w:rPr>
          <w:rFonts w:ascii="Times New Roman" w:hAnsi="Times New Roman"/>
          <w:sz w:val="24"/>
          <w:szCs w:val="24"/>
        </w:rPr>
        <w:t>09,00 hod.</w:t>
      </w:r>
    </w:p>
    <w:p w:rsidR="007F0DBD" w:rsidRPr="007F0DBD" w:rsidRDefault="007F0DBD" w:rsidP="00CF034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F0DBD">
        <w:rPr>
          <w:rFonts w:ascii="Times New Roman" w:hAnsi="Times New Roman"/>
          <w:b/>
          <w:sz w:val="24"/>
          <w:szCs w:val="24"/>
        </w:rPr>
        <w:t>Návrh státního závěrečného účtu za rok 2015 kapitoly 317 – Ministerstvo pro místní rozvoj.</w:t>
      </w:r>
    </w:p>
    <w:p w:rsidR="007F0DBD" w:rsidRPr="007F0DBD" w:rsidRDefault="007F0DBD" w:rsidP="00CF034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F0DBD" w:rsidRPr="007F0DBD" w:rsidRDefault="007F0DBD" w:rsidP="00CF034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F0DBD">
        <w:rPr>
          <w:rFonts w:ascii="Times New Roman" w:hAnsi="Times New Roman"/>
          <w:sz w:val="24"/>
          <w:szCs w:val="24"/>
        </w:rPr>
        <w:t>Předkladatel:</w:t>
      </w:r>
      <w:r w:rsidRPr="007F0DBD">
        <w:rPr>
          <w:rFonts w:ascii="Times New Roman" w:hAnsi="Times New Roman"/>
          <w:sz w:val="24"/>
          <w:szCs w:val="24"/>
        </w:rPr>
        <w:tab/>
        <w:t>Ministerstvo pro místní rozvoj</w:t>
      </w:r>
    </w:p>
    <w:p w:rsidR="007F0DBD" w:rsidRPr="007F0DBD" w:rsidRDefault="007F0DBD" w:rsidP="00CF034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F0DBD">
        <w:rPr>
          <w:rFonts w:ascii="Times New Roman" w:hAnsi="Times New Roman"/>
          <w:sz w:val="24"/>
          <w:szCs w:val="24"/>
        </w:rPr>
        <w:t>Zpravodaj:</w:t>
      </w:r>
      <w:r w:rsidRPr="007F0DBD">
        <w:rPr>
          <w:rFonts w:ascii="Times New Roman" w:hAnsi="Times New Roman"/>
          <w:sz w:val="24"/>
          <w:szCs w:val="24"/>
        </w:rPr>
        <w:tab/>
        <w:t>Ing. Jana Fischerová,</w:t>
      </w:r>
      <w:r w:rsidR="00D2228A">
        <w:rPr>
          <w:rFonts w:ascii="Times New Roman" w:hAnsi="Times New Roman"/>
          <w:sz w:val="24"/>
          <w:szCs w:val="24"/>
        </w:rPr>
        <w:t xml:space="preserve"> </w:t>
      </w:r>
      <w:r w:rsidRPr="007F0DBD">
        <w:rPr>
          <w:rFonts w:ascii="Times New Roman" w:hAnsi="Times New Roman"/>
          <w:sz w:val="24"/>
          <w:szCs w:val="24"/>
        </w:rPr>
        <w:t>CSc. poslankyně PSP ČR</w:t>
      </w:r>
    </w:p>
    <w:p w:rsidR="007F0DBD" w:rsidRDefault="007F0DBD" w:rsidP="00CF03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2228A" w:rsidRDefault="00D2228A" w:rsidP="00CF03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Zahájení projednávání SZÚ MMR.</w:t>
      </w:r>
    </w:p>
    <w:p w:rsidR="00D2228A" w:rsidRDefault="00D2228A" w:rsidP="00CF03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2228A" w:rsidRDefault="00D2228A" w:rsidP="00CF03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Zikmundová: Informace o SZ</w:t>
      </w:r>
      <w:r w:rsidR="007E356E">
        <w:rPr>
          <w:rFonts w:ascii="Times New Roman" w:hAnsi="Times New Roman"/>
          <w:sz w:val="24"/>
          <w:szCs w:val="24"/>
        </w:rPr>
        <w:t>Ú MMR 2015 – národní programy – programy bytové politiky, národní programy podpory RR (odstraňování následků povodní), program Obnovy venkova, program Podpory CR, bezbariérové obce.</w:t>
      </w:r>
      <w:r w:rsidR="00B86E12">
        <w:rPr>
          <w:rFonts w:ascii="Times New Roman" w:hAnsi="Times New Roman"/>
          <w:sz w:val="24"/>
          <w:szCs w:val="24"/>
        </w:rPr>
        <w:t xml:space="preserve"> 17% úspora </w:t>
      </w:r>
      <w:proofErr w:type="spellStart"/>
      <w:r w:rsidR="00B86E12">
        <w:rPr>
          <w:rFonts w:ascii="Times New Roman" w:hAnsi="Times New Roman"/>
          <w:sz w:val="24"/>
          <w:szCs w:val="24"/>
        </w:rPr>
        <w:t>fin</w:t>
      </w:r>
      <w:proofErr w:type="spellEnd"/>
      <w:r w:rsidR="00B86E1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86E12">
        <w:rPr>
          <w:rFonts w:ascii="Times New Roman" w:hAnsi="Times New Roman"/>
          <w:sz w:val="24"/>
          <w:szCs w:val="24"/>
        </w:rPr>
        <w:t>prostředků</w:t>
      </w:r>
      <w:proofErr w:type="gramEnd"/>
      <w:r w:rsidR="00B86E12">
        <w:rPr>
          <w:rFonts w:ascii="Times New Roman" w:hAnsi="Times New Roman"/>
          <w:sz w:val="24"/>
          <w:szCs w:val="24"/>
        </w:rPr>
        <w:t xml:space="preserve"> v oblasti personální oproti roku 2014.</w:t>
      </w:r>
    </w:p>
    <w:p w:rsidR="000E3F5C" w:rsidRDefault="000E3F5C" w:rsidP="00CF03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E3F5C" w:rsidRDefault="000E3F5C" w:rsidP="00CF03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Děkuji za uvedení SZÚ.</w:t>
      </w:r>
    </w:p>
    <w:p w:rsidR="00D2228A" w:rsidRDefault="00D2228A" w:rsidP="00CF03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E3F5C" w:rsidRDefault="000E3F5C" w:rsidP="00CF03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Fischerová: Zpravodajská zpráva. Příloha č. 3 – malé nečitelné tabulky. Informace o příjmech a výdajích. Provoz ministerstva – </w:t>
      </w:r>
      <w:r w:rsidR="007E45AE">
        <w:rPr>
          <w:rFonts w:ascii="Times New Roman" w:hAnsi="Times New Roman"/>
          <w:sz w:val="24"/>
          <w:szCs w:val="24"/>
        </w:rPr>
        <w:t xml:space="preserve">stav </w:t>
      </w:r>
      <w:r>
        <w:rPr>
          <w:rFonts w:ascii="Times New Roman" w:hAnsi="Times New Roman"/>
          <w:sz w:val="24"/>
          <w:szCs w:val="24"/>
        </w:rPr>
        <w:t>nebyl překročen, ale</w:t>
      </w:r>
      <w:r w:rsidR="00CF0347">
        <w:rPr>
          <w:rFonts w:ascii="Times New Roman" w:hAnsi="Times New Roman"/>
          <w:sz w:val="24"/>
          <w:szCs w:val="24"/>
        </w:rPr>
        <w:t xml:space="preserve"> přesto</w:t>
      </w:r>
      <w:r>
        <w:rPr>
          <w:rFonts w:ascii="Times New Roman" w:hAnsi="Times New Roman"/>
          <w:sz w:val="24"/>
          <w:szCs w:val="24"/>
        </w:rPr>
        <w:t xml:space="preserve"> je uvedeno navýšení o 2</w:t>
      </w:r>
      <w:r w:rsidR="00D816B2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zaměstnanců. </w:t>
      </w:r>
      <w:r w:rsidR="00CF0347">
        <w:rPr>
          <w:rFonts w:ascii="Times New Roman" w:hAnsi="Times New Roman"/>
          <w:sz w:val="24"/>
          <w:szCs w:val="24"/>
        </w:rPr>
        <w:t>86 mld. příjem a odvod 39</w:t>
      </w:r>
      <w:r w:rsidR="007D5D44">
        <w:rPr>
          <w:rFonts w:ascii="Times New Roman" w:hAnsi="Times New Roman"/>
          <w:sz w:val="24"/>
          <w:szCs w:val="24"/>
        </w:rPr>
        <w:t xml:space="preserve"> mld.</w:t>
      </w:r>
      <w:r w:rsidR="00CF0347">
        <w:rPr>
          <w:rFonts w:ascii="Times New Roman" w:hAnsi="Times New Roman"/>
          <w:sz w:val="24"/>
          <w:szCs w:val="24"/>
        </w:rPr>
        <w:t xml:space="preserve"> – jaký byl konečný výsledek v rámci celého roku?</w:t>
      </w:r>
      <w:r w:rsidR="007D5D44">
        <w:rPr>
          <w:rFonts w:ascii="Times New Roman" w:hAnsi="Times New Roman"/>
          <w:sz w:val="24"/>
          <w:szCs w:val="24"/>
        </w:rPr>
        <w:t xml:space="preserve"> Problematika přeshraniční spolupráce.</w:t>
      </w:r>
    </w:p>
    <w:p w:rsidR="00B55026" w:rsidRDefault="00B55026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7D5D44" w:rsidRDefault="007D5D44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Otevírám obecnou rozpravu.</w:t>
      </w:r>
    </w:p>
    <w:p w:rsidR="007D5D44" w:rsidRDefault="007D5D44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Fischerová: Dotazy k rozpočtu – více prostředků na Národní program podpory CR.</w:t>
      </w:r>
    </w:p>
    <w:p w:rsidR="007D5D44" w:rsidRDefault="007D5D44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7D5D44" w:rsidRDefault="007D5D44" w:rsidP="00B55026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Berdychová</w:t>
      </w:r>
      <w:proofErr w:type="spellEnd"/>
      <w:r>
        <w:rPr>
          <w:rFonts w:ascii="Times New Roman" w:hAnsi="Times New Roman"/>
          <w:sz w:val="24"/>
          <w:szCs w:val="24"/>
        </w:rPr>
        <w:t xml:space="preserve">: Dotační titul z oblasti RR – jsem členkou komise Programu obnovy venkova – </w:t>
      </w:r>
      <w:r w:rsidR="007E45AE">
        <w:rPr>
          <w:rFonts w:ascii="Times New Roman" w:hAnsi="Times New Roman"/>
          <w:sz w:val="24"/>
          <w:szCs w:val="24"/>
        </w:rPr>
        <w:t xml:space="preserve">je </w:t>
      </w:r>
      <w:r>
        <w:rPr>
          <w:rFonts w:ascii="Times New Roman" w:hAnsi="Times New Roman"/>
          <w:sz w:val="24"/>
          <w:szCs w:val="24"/>
        </w:rPr>
        <w:t>velký převis žádostí</w:t>
      </w:r>
      <w:r w:rsidR="00B55026">
        <w:rPr>
          <w:rFonts w:ascii="Times New Roman" w:hAnsi="Times New Roman"/>
          <w:sz w:val="24"/>
          <w:szCs w:val="24"/>
        </w:rPr>
        <w:t xml:space="preserve"> týkajících se</w:t>
      </w:r>
      <w:r>
        <w:rPr>
          <w:rFonts w:ascii="Times New Roman" w:hAnsi="Times New Roman"/>
          <w:sz w:val="24"/>
          <w:szCs w:val="24"/>
        </w:rPr>
        <w:t xml:space="preserve"> obnov</w:t>
      </w:r>
      <w:r w:rsidR="00B55026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místních komunikací. </w:t>
      </w:r>
      <w:r w:rsidR="00B55026">
        <w:rPr>
          <w:rFonts w:ascii="Times New Roman" w:hAnsi="Times New Roman"/>
          <w:sz w:val="24"/>
          <w:szCs w:val="24"/>
        </w:rPr>
        <w:t>Žádost</w:t>
      </w:r>
      <w:r>
        <w:rPr>
          <w:rFonts w:ascii="Times New Roman" w:hAnsi="Times New Roman"/>
          <w:sz w:val="24"/>
          <w:szCs w:val="24"/>
        </w:rPr>
        <w:t xml:space="preserve"> o</w:t>
      </w:r>
      <w:r w:rsidR="00B55026">
        <w:rPr>
          <w:rFonts w:ascii="Times New Roman" w:hAnsi="Times New Roman"/>
          <w:sz w:val="24"/>
          <w:szCs w:val="24"/>
        </w:rPr>
        <w:t xml:space="preserve"> navýšení programu o </w:t>
      </w:r>
      <w:r>
        <w:rPr>
          <w:rFonts w:ascii="Times New Roman" w:hAnsi="Times New Roman"/>
          <w:sz w:val="24"/>
          <w:szCs w:val="24"/>
        </w:rPr>
        <w:t xml:space="preserve">200 mil. Kč – navrhnu usnesení </w:t>
      </w:r>
      <w:r w:rsidR="00B55026">
        <w:rPr>
          <w:rFonts w:ascii="Times New Roman" w:hAnsi="Times New Roman"/>
          <w:sz w:val="24"/>
          <w:szCs w:val="24"/>
        </w:rPr>
        <w:t xml:space="preserve">k </w:t>
      </w:r>
      <w:r>
        <w:rPr>
          <w:rFonts w:ascii="Times New Roman" w:hAnsi="Times New Roman"/>
          <w:sz w:val="24"/>
          <w:szCs w:val="24"/>
        </w:rPr>
        <w:t>zajištění dalších prostř</w:t>
      </w:r>
      <w:r w:rsidR="00B55026">
        <w:rPr>
          <w:rFonts w:ascii="Times New Roman" w:hAnsi="Times New Roman"/>
          <w:sz w:val="24"/>
          <w:szCs w:val="24"/>
        </w:rPr>
        <w:t xml:space="preserve">edků pro tento podtitul. </w:t>
      </w:r>
      <w:r>
        <w:rPr>
          <w:rFonts w:ascii="Times New Roman" w:hAnsi="Times New Roman"/>
          <w:sz w:val="24"/>
          <w:szCs w:val="24"/>
        </w:rPr>
        <w:t xml:space="preserve">Oblast CR – 350 mil. Kč pro tento rok – otázka destinačních společností. Některé kraje </w:t>
      </w:r>
      <w:r w:rsidR="00B55026">
        <w:rPr>
          <w:rFonts w:ascii="Times New Roman" w:hAnsi="Times New Roman"/>
          <w:sz w:val="24"/>
          <w:szCs w:val="24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destinačky</w:t>
      </w:r>
      <w:proofErr w:type="spellEnd"/>
      <w:r w:rsidR="00B55026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 xml:space="preserve"> ještě nemají</w:t>
      </w:r>
      <w:r w:rsidR="00B55026">
        <w:rPr>
          <w:rFonts w:ascii="Times New Roman" w:hAnsi="Times New Roman"/>
          <w:sz w:val="24"/>
          <w:szCs w:val="24"/>
        </w:rPr>
        <w:t>. Jak</w:t>
      </w:r>
      <w:r>
        <w:rPr>
          <w:rFonts w:ascii="Times New Roman" w:hAnsi="Times New Roman"/>
          <w:sz w:val="24"/>
          <w:szCs w:val="24"/>
        </w:rPr>
        <w:t xml:space="preserve"> probíhají jednání s</w:t>
      </w:r>
      <w:r w:rsidR="00B55026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MF</w:t>
      </w:r>
      <w:r w:rsidR="00B55026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</w:t>
      </w:r>
      <w:r w:rsidR="00B55026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usí se t</w:t>
      </w:r>
      <w:r w:rsidR="00B55026">
        <w:rPr>
          <w:rFonts w:ascii="Times New Roman" w:hAnsi="Times New Roman"/>
          <w:sz w:val="24"/>
          <w:szCs w:val="24"/>
        </w:rPr>
        <w:t xml:space="preserve">o vyčerpat v tomto roce, nebo je možné čerpat i </w:t>
      </w:r>
      <w:r>
        <w:rPr>
          <w:rFonts w:ascii="Times New Roman" w:hAnsi="Times New Roman"/>
          <w:sz w:val="24"/>
          <w:szCs w:val="24"/>
        </w:rPr>
        <w:t>v dalších letech</w:t>
      </w:r>
      <w:r w:rsidR="00B55026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Sociální bydlení -  MMR odstupuje od </w:t>
      </w:r>
      <w:proofErr w:type="spellStart"/>
      <w:r>
        <w:rPr>
          <w:rFonts w:ascii="Times New Roman" w:hAnsi="Times New Roman"/>
          <w:sz w:val="24"/>
          <w:szCs w:val="24"/>
        </w:rPr>
        <w:t>spolugestorství</w:t>
      </w:r>
      <w:proofErr w:type="spellEnd"/>
      <w:r>
        <w:rPr>
          <w:rFonts w:ascii="Times New Roman" w:hAnsi="Times New Roman"/>
          <w:sz w:val="24"/>
          <w:szCs w:val="24"/>
        </w:rPr>
        <w:t xml:space="preserve"> – co si za tím mám představit?</w:t>
      </w:r>
    </w:p>
    <w:p w:rsidR="007D5D44" w:rsidRDefault="007D5D44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7D5D44" w:rsidRDefault="007D5D44" w:rsidP="00B5502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Bendl: </w:t>
      </w:r>
      <w:r w:rsidR="007402E3">
        <w:rPr>
          <w:rFonts w:ascii="Times New Roman" w:hAnsi="Times New Roman"/>
          <w:sz w:val="24"/>
          <w:szCs w:val="24"/>
        </w:rPr>
        <w:t>Kolik jsme vyčerpali z předpokládaných výdajů na rok 2015? Kolik se stihlo vyčerpat</w:t>
      </w:r>
      <w:r w:rsidR="00B55026">
        <w:rPr>
          <w:rFonts w:ascii="Times New Roman" w:hAnsi="Times New Roman"/>
          <w:sz w:val="24"/>
          <w:szCs w:val="24"/>
        </w:rPr>
        <w:t xml:space="preserve"> 2014-2020</w:t>
      </w:r>
      <w:r w:rsidR="007402E3">
        <w:rPr>
          <w:rFonts w:ascii="Times New Roman" w:hAnsi="Times New Roman"/>
          <w:sz w:val="24"/>
          <w:szCs w:val="24"/>
        </w:rPr>
        <w:t>? A kolik se nevyčerpalo</w:t>
      </w:r>
      <w:r w:rsidR="0022707B">
        <w:rPr>
          <w:rFonts w:ascii="Times New Roman" w:hAnsi="Times New Roman"/>
          <w:sz w:val="24"/>
          <w:szCs w:val="24"/>
        </w:rPr>
        <w:t xml:space="preserve"> 2007-2012</w:t>
      </w:r>
      <w:r w:rsidR="007402E3">
        <w:rPr>
          <w:rFonts w:ascii="Times New Roman" w:hAnsi="Times New Roman"/>
          <w:sz w:val="24"/>
          <w:szCs w:val="24"/>
        </w:rPr>
        <w:t>? Problematika EIA a stavebního zákona</w:t>
      </w:r>
      <w:r w:rsidR="007E45AE">
        <w:rPr>
          <w:rFonts w:ascii="Times New Roman" w:hAnsi="Times New Roman"/>
          <w:sz w:val="24"/>
          <w:szCs w:val="24"/>
        </w:rPr>
        <w:t>.</w:t>
      </w:r>
      <w:r w:rsidR="007402E3">
        <w:rPr>
          <w:rFonts w:ascii="Times New Roman" w:hAnsi="Times New Roman"/>
          <w:sz w:val="24"/>
          <w:szCs w:val="24"/>
        </w:rPr>
        <w:t xml:space="preserve"> Vláda již </w:t>
      </w:r>
      <w:r w:rsidR="007E45AE">
        <w:rPr>
          <w:rFonts w:ascii="Times New Roman" w:hAnsi="Times New Roman"/>
          <w:sz w:val="24"/>
          <w:szCs w:val="24"/>
        </w:rPr>
        <w:t xml:space="preserve">stavební zákon </w:t>
      </w:r>
      <w:r w:rsidR="007402E3">
        <w:rPr>
          <w:rFonts w:ascii="Times New Roman" w:hAnsi="Times New Roman"/>
          <w:sz w:val="24"/>
          <w:szCs w:val="24"/>
        </w:rPr>
        <w:t>projednala?</w:t>
      </w:r>
      <w:r w:rsidR="00630D7F">
        <w:rPr>
          <w:rFonts w:ascii="Times New Roman" w:hAnsi="Times New Roman"/>
          <w:sz w:val="24"/>
          <w:szCs w:val="24"/>
        </w:rPr>
        <w:t xml:space="preserve"> Dotaz na kontrolu NKÚ – byl </w:t>
      </w:r>
      <w:r w:rsidR="007E45AE">
        <w:rPr>
          <w:rFonts w:ascii="Times New Roman" w:hAnsi="Times New Roman"/>
          <w:sz w:val="24"/>
          <w:szCs w:val="24"/>
        </w:rPr>
        <w:t xml:space="preserve">již </w:t>
      </w:r>
      <w:r w:rsidR="00630D7F">
        <w:rPr>
          <w:rFonts w:ascii="Times New Roman" w:hAnsi="Times New Roman"/>
          <w:sz w:val="24"/>
          <w:szCs w:val="24"/>
        </w:rPr>
        <w:t xml:space="preserve">závěr NKÚ </w:t>
      </w:r>
      <w:r w:rsidR="007E45AE">
        <w:rPr>
          <w:rFonts w:ascii="Times New Roman" w:hAnsi="Times New Roman"/>
          <w:sz w:val="24"/>
          <w:szCs w:val="24"/>
        </w:rPr>
        <w:t xml:space="preserve">publikován </w:t>
      </w:r>
      <w:r w:rsidR="00630D7F">
        <w:rPr>
          <w:rFonts w:ascii="Times New Roman" w:hAnsi="Times New Roman"/>
          <w:sz w:val="24"/>
          <w:szCs w:val="24"/>
        </w:rPr>
        <w:t>(ukončení kontroly v květnu 2015)?</w:t>
      </w:r>
    </w:p>
    <w:p w:rsidR="00630D7F" w:rsidRDefault="00630D7F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630D7F" w:rsidRDefault="00630D7F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Dotaz na část – audity a kontroly.</w:t>
      </w:r>
      <w:r w:rsidR="006B02DF">
        <w:rPr>
          <w:rFonts w:ascii="Times New Roman" w:hAnsi="Times New Roman"/>
          <w:sz w:val="24"/>
          <w:szCs w:val="24"/>
        </w:rPr>
        <w:t xml:space="preserve"> Jaké kontroly byly provedeny?</w:t>
      </w:r>
    </w:p>
    <w:p w:rsidR="00630D7F" w:rsidRDefault="00630D7F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630D7F" w:rsidRDefault="00630D7F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Zikmundová: K 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Fischerov</w:t>
      </w:r>
      <w:r w:rsidR="00C31C47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 – číslování stránek příští rok doplníme. </w:t>
      </w:r>
    </w:p>
    <w:p w:rsidR="00630D7F" w:rsidRDefault="00630D7F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630D7F" w:rsidRDefault="00630D7F" w:rsidP="009031F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Štern: Informace k nerovnoměrnému </w:t>
      </w:r>
      <w:r w:rsidR="00CE3DCF">
        <w:rPr>
          <w:rFonts w:ascii="Times New Roman" w:hAnsi="Times New Roman"/>
          <w:sz w:val="24"/>
          <w:szCs w:val="24"/>
        </w:rPr>
        <w:t>čerpání a vypsání výzev.</w:t>
      </w:r>
      <w:r w:rsidR="009031F1">
        <w:rPr>
          <w:rFonts w:ascii="Times New Roman" w:hAnsi="Times New Roman"/>
          <w:sz w:val="24"/>
          <w:szCs w:val="24"/>
        </w:rPr>
        <w:t xml:space="preserve"> </w:t>
      </w:r>
      <w:r w:rsidR="00CE3DCF">
        <w:rPr>
          <w:rFonts w:ascii="Times New Roman" w:hAnsi="Times New Roman"/>
          <w:sz w:val="24"/>
          <w:szCs w:val="24"/>
        </w:rPr>
        <w:t xml:space="preserve">Zdržením jsou výběrová řízení. </w:t>
      </w:r>
      <w:r w:rsidR="009031F1">
        <w:rPr>
          <w:rFonts w:ascii="Times New Roman" w:hAnsi="Times New Roman"/>
          <w:sz w:val="24"/>
          <w:szCs w:val="24"/>
        </w:rPr>
        <w:t>Letos došlo ke zpoždění, ale v</w:t>
      </w:r>
      <w:r w:rsidR="00CE3DCF">
        <w:rPr>
          <w:rFonts w:ascii="Times New Roman" w:hAnsi="Times New Roman"/>
          <w:sz w:val="24"/>
          <w:szCs w:val="24"/>
        </w:rPr>
        <w:t xml:space="preserve"> příštím roce by mělo dojít k rovnoměrnějšímu čerpání. </w:t>
      </w:r>
      <w:r w:rsidR="009031F1">
        <w:rPr>
          <w:rFonts w:ascii="Times New Roman" w:hAnsi="Times New Roman"/>
          <w:sz w:val="24"/>
          <w:szCs w:val="24"/>
        </w:rPr>
        <w:t>Informace k čerpání v CR – nyní nedokážeme odpovědět. Je to jeden z národních programů.</w:t>
      </w:r>
    </w:p>
    <w:p w:rsidR="00CE3DCF" w:rsidRDefault="00CE3DCF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CE3DCF" w:rsidRDefault="00CE3DCF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Váňa: Informace o přesunu a vysvětlení nevyčerpání.</w:t>
      </w:r>
    </w:p>
    <w:p w:rsidR="00C37B6D" w:rsidRDefault="00C37B6D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C37B6D" w:rsidRDefault="00C37B6D" w:rsidP="0036105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Zikmundová: </w:t>
      </w:r>
      <w:r w:rsidR="00361055">
        <w:rPr>
          <w:rFonts w:ascii="Times New Roman" w:hAnsi="Times New Roman"/>
          <w:sz w:val="24"/>
          <w:szCs w:val="24"/>
        </w:rPr>
        <w:t xml:space="preserve">K dotačním titulům pro RR – okruh rozvoje venkova a titul pro místní komunikace. Půjde o to, jakému programu bude dána priorita. </w:t>
      </w:r>
    </w:p>
    <w:p w:rsidR="00C37B6D" w:rsidRDefault="00C37B6D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C37B6D" w:rsidRDefault="00C37B6D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Štern: </w:t>
      </w:r>
      <w:r w:rsidR="00361055">
        <w:rPr>
          <w:rFonts w:ascii="Times New Roman" w:hAnsi="Times New Roman"/>
          <w:sz w:val="24"/>
          <w:szCs w:val="24"/>
        </w:rPr>
        <w:t>V roce 2015 byl</w:t>
      </w:r>
      <w:r w:rsidR="00C31C47">
        <w:rPr>
          <w:rFonts w:ascii="Times New Roman" w:hAnsi="Times New Roman"/>
          <w:sz w:val="24"/>
          <w:szCs w:val="24"/>
        </w:rPr>
        <w:t>y</w:t>
      </w:r>
      <w:r w:rsidR="00361055">
        <w:rPr>
          <w:rFonts w:ascii="Times New Roman" w:hAnsi="Times New Roman"/>
          <w:sz w:val="24"/>
          <w:szCs w:val="24"/>
        </w:rPr>
        <w:t xml:space="preserve"> národní programy financovány z nevypotřebovaných nároků.</w:t>
      </w:r>
      <w:r w:rsidR="005C4A64">
        <w:rPr>
          <w:rFonts w:ascii="Times New Roman" w:hAnsi="Times New Roman"/>
          <w:sz w:val="24"/>
          <w:szCs w:val="24"/>
        </w:rPr>
        <w:t xml:space="preserve"> Převis poptávky je značný. Otázka financování z EU.</w:t>
      </w:r>
    </w:p>
    <w:p w:rsidR="003C7E4D" w:rsidRDefault="003C7E4D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644D69" w:rsidRDefault="003C7E4D" w:rsidP="008D2BD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Zikmundová: K destinačním společnostem </w:t>
      </w:r>
      <w:r w:rsidR="005C4A64">
        <w:rPr>
          <w:rFonts w:ascii="Times New Roman" w:hAnsi="Times New Roman"/>
          <w:sz w:val="24"/>
          <w:szCs w:val="24"/>
        </w:rPr>
        <w:t xml:space="preserve">a k CR </w:t>
      </w:r>
      <w:r>
        <w:rPr>
          <w:rFonts w:ascii="Times New Roman" w:hAnsi="Times New Roman"/>
          <w:sz w:val="24"/>
          <w:szCs w:val="24"/>
        </w:rPr>
        <w:t xml:space="preserve">– </w:t>
      </w:r>
      <w:r w:rsidR="008E46E1">
        <w:rPr>
          <w:rFonts w:ascii="Times New Roman" w:hAnsi="Times New Roman"/>
          <w:sz w:val="24"/>
          <w:szCs w:val="24"/>
        </w:rPr>
        <w:t xml:space="preserve">konkrétní odpověď </w:t>
      </w:r>
      <w:r w:rsidR="00C31C47">
        <w:rPr>
          <w:rFonts w:ascii="Times New Roman" w:hAnsi="Times New Roman"/>
          <w:sz w:val="24"/>
          <w:szCs w:val="24"/>
        </w:rPr>
        <w:t>v</w:t>
      </w:r>
      <w:r w:rsidR="008E46E1">
        <w:rPr>
          <w:rFonts w:ascii="Times New Roman" w:hAnsi="Times New Roman"/>
          <w:sz w:val="24"/>
          <w:szCs w:val="24"/>
        </w:rPr>
        <w:t>ám</w:t>
      </w:r>
      <w:r w:rsidR="00C31C47">
        <w:rPr>
          <w:rFonts w:ascii="Times New Roman" w:hAnsi="Times New Roman"/>
          <w:sz w:val="24"/>
          <w:szCs w:val="24"/>
        </w:rPr>
        <w:t xml:space="preserve"> nyní</w:t>
      </w:r>
      <w:r w:rsidR="008E46E1">
        <w:rPr>
          <w:rFonts w:ascii="Times New Roman" w:hAnsi="Times New Roman"/>
          <w:sz w:val="24"/>
          <w:szCs w:val="24"/>
        </w:rPr>
        <w:t xml:space="preserve"> nedám, </w:t>
      </w:r>
      <w:r>
        <w:rPr>
          <w:rFonts w:ascii="Times New Roman" w:hAnsi="Times New Roman"/>
          <w:sz w:val="24"/>
          <w:szCs w:val="24"/>
        </w:rPr>
        <w:t xml:space="preserve">navrhuji písemnou odpověď, odpoví p. nám. Dostálová. </w:t>
      </w:r>
      <w:r w:rsidR="005D0298">
        <w:rPr>
          <w:rFonts w:ascii="Times New Roman" w:hAnsi="Times New Roman"/>
          <w:sz w:val="24"/>
          <w:szCs w:val="24"/>
        </w:rPr>
        <w:t>Informace o s</w:t>
      </w:r>
      <w:r>
        <w:rPr>
          <w:rFonts w:ascii="Times New Roman" w:hAnsi="Times New Roman"/>
          <w:sz w:val="24"/>
          <w:szCs w:val="24"/>
        </w:rPr>
        <w:t>ociální</w:t>
      </w:r>
      <w:r w:rsidR="005D0298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 bydlení – MMR má </w:t>
      </w:r>
      <w:proofErr w:type="spellStart"/>
      <w:r>
        <w:rPr>
          <w:rFonts w:ascii="Times New Roman" w:hAnsi="Times New Roman"/>
          <w:sz w:val="24"/>
          <w:szCs w:val="24"/>
        </w:rPr>
        <w:t>spolugesci</w:t>
      </w:r>
      <w:proofErr w:type="spellEnd"/>
      <w:r w:rsidR="005D0298">
        <w:rPr>
          <w:rFonts w:ascii="Times New Roman" w:hAnsi="Times New Roman"/>
          <w:sz w:val="24"/>
          <w:szCs w:val="24"/>
        </w:rPr>
        <w:t xml:space="preserve"> s MPSV</w:t>
      </w:r>
      <w:r>
        <w:rPr>
          <w:rFonts w:ascii="Times New Roman" w:hAnsi="Times New Roman"/>
          <w:sz w:val="24"/>
          <w:szCs w:val="24"/>
        </w:rPr>
        <w:t>.</w:t>
      </w:r>
      <w:r w:rsidR="007B1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</w:t>
      </w:r>
      <w:r w:rsidR="00036018">
        <w:rPr>
          <w:rFonts w:ascii="Times New Roman" w:hAnsi="Times New Roman"/>
          <w:sz w:val="24"/>
          <w:szCs w:val="24"/>
        </w:rPr>
        <w:t xml:space="preserve"> p. </w:t>
      </w:r>
      <w:proofErr w:type="spellStart"/>
      <w:r w:rsidR="00036018">
        <w:rPr>
          <w:rFonts w:ascii="Times New Roman" w:hAnsi="Times New Roman"/>
          <w:sz w:val="24"/>
          <w:szCs w:val="24"/>
        </w:rPr>
        <w:t>posl</w:t>
      </w:r>
      <w:proofErr w:type="spellEnd"/>
      <w:r w:rsidR="0003601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Bendlovi –</w:t>
      </w:r>
      <w:r w:rsidR="00036018">
        <w:rPr>
          <w:rFonts w:ascii="Times New Roman" w:hAnsi="Times New Roman"/>
          <w:sz w:val="24"/>
          <w:szCs w:val="24"/>
        </w:rPr>
        <w:t xml:space="preserve"> dotaz na čerpání -</w:t>
      </w:r>
      <w:r>
        <w:rPr>
          <w:rFonts w:ascii="Times New Roman" w:hAnsi="Times New Roman"/>
          <w:sz w:val="24"/>
          <w:szCs w:val="24"/>
        </w:rPr>
        <w:t xml:space="preserve"> konečné číslo ještě nemáme, koncem tohoto roku budeme schopni poskytnou</w:t>
      </w:r>
      <w:r w:rsidR="00644D6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relevantní číslo, jak jsme dočerpali</w:t>
      </w:r>
      <w:r w:rsidR="008D2BD8">
        <w:rPr>
          <w:rFonts w:ascii="Times New Roman" w:hAnsi="Times New Roman"/>
          <w:sz w:val="24"/>
          <w:szCs w:val="24"/>
        </w:rPr>
        <w:t xml:space="preserve"> uplynulé období</w:t>
      </w:r>
      <w:r>
        <w:rPr>
          <w:rFonts w:ascii="Times New Roman" w:hAnsi="Times New Roman"/>
          <w:sz w:val="24"/>
          <w:szCs w:val="24"/>
        </w:rPr>
        <w:t xml:space="preserve">. </w:t>
      </w:r>
      <w:r w:rsidR="00644D69">
        <w:rPr>
          <w:rFonts w:ascii="Times New Roman" w:hAnsi="Times New Roman"/>
          <w:sz w:val="24"/>
          <w:szCs w:val="24"/>
        </w:rPr>
        <w:t xml:space="preserve">K </w:t>
      </w:r>
      <w:proofErr w:type="spellStart"/>
      <w:r w:rsidR="00644D69">
        <w:rPr>
          <w:rFonts w:ascii="Times New Roman" w:hAnsi="Times New Roman"/>
          <w:sz w:val="24"/>
          <w:szCs w:val="24"/>
        </w:rPr>
        <w:t>přealokování</w:t>
      </w:r>
      <w:proofErr w:type="spellEnd"/>
      <w:r w:rsidR="00644D69">
        <w:rPr>
          <w:rFonts w:ascii="Times New Roman" w:hAnsi="Times New Roman"/>
          <w:sz w:val="24"/>
          <w:szCs w:val="24"/>
        </w:rPr>
        <w:t xml:space="preserve"> částky – dohoda o partnerství – požád</w:t>
      </w:r>
      <w:r w:rsidR="008D2BD8">
        <w:rPr>
          <w:rFonts w:ascii="Times New Roman" w:hAnsi="Times New Roman"/>
          <w:sz w:val="24"/>
          <w:szCs w:val="24"/>
        </w:rPr>
        <w:t>ám</w:t>
      </w:r>
      <w:r w:rsidR="00644D69">
        <w:rPr>
          <w:rFonts w:ascii="Times New Roman" w:hAnsi="Times New Roman"/>
          <w:sz w:val="24"/>
          <w:szCs w:val="24"/>
        </w:rPr>
        <w:t xml:space="preserve"> o odpověď</w:t>
      </w:r>
      <w:r w:rsidR="008D2BD8" w:rsidRPr="008D2BD8">
        <w:rPr>
          <w:rFonts w:ascii="Times New Roman" w:hAnsi="Times New Roman"/>
          <w:sz w:val="24"/>
          <w:szCs w:val="24"/>
        </w:rPr>
        <w:t xml:space="preserve"> </w:t>
      </w:r>
      <w:r w:rsidR="008D2BD8">
        <w:rPr>
          <w:rFonts w:ascii="Times New Roman" w:hAnsi="Times New Roman"/>
          <w:sz w:val="24"/>
          <w:szCs w:val="24"/>
        </w:rPr>
        <w:t>p. nám. Letáčkovou</w:t>
      </w:r>
      <w:r w:rsidR="00644D69">
        <w:rPr>
          <w:rFonts w:ascii="Times New Roman" w:hAnsi="Times New Roman"/>
          <w:sz w:val="24"/>
          <w:szCs w:val="24"/>
        </w:rPr>
        <w:t xml:space="preserve">, nejsem schopna nyní odpovědět. </w:t>
      </w:r>
      <w:r w:rsidR="008D2BD8">
        <w:rPr>
          <w:rFonts w:ascii="Times New Roman" w:hAnsi="Times New Roman"/>
          <w:sz w:val="24"/>
          <w:szCs w:val="24"/>
        </w:rPr>
        <w:t>Projednávání n</w:t>
      </w:r>
      <w:r w:rsidR="00644D69">
        <w:rPr>
          <w:rFonts w:ascii="Times New Roman" w:hAnsi="Times New Roman"/>
          <w:sz w:val="24"/>
          <w:szCs w:val="24"/>
        </w:rPr>
        <w:t>ovel</w:t>
      </w:r>
      <w:r w:rsidR="008D2BD8">
        <w:rPr>
          <w:rFonts w:ascii="Times New Roman" w:hAnsi="Times New Roman"/>
          <w:sz w:val="24"/>
          <w:szCs w:val="24"/>
        </w:rPr>
        <w:t>y</w:t>
      </w:r>
      <w:r w:rsidR="00644D69">
        <w:rPr>
          <w:rFonts w:ascii="Times New Roman" w:hAnsi="Times New Roman"/>
          <w:sz w:val="24"/>
          <w:szCs w:val="24"/>
        </w:rPr>
        <w:t xml:space="preserve"> stav</w:t>
      </w:r>
      <w:r w:rsidR="008D2BD8">
        <w:rPr>
          <w:rFonts w:ascii="Times New Roman" w:hAnsi="Times New Roman"/>
          <w:sz w:val="24"/>
          <w:szCs w:val="24"/>
        </w:rPr>
        <w:t xml:space="preserve">ebního </w:t>
      </w:r>
      <w:r w:rsidR="00644D69">
        <w:rPr>
          <w:rFonts w:ascii="Times New Roman" w:hAnsi="Times New Roman"/>
          <w:sz w:val="24"/>
          <w:szCs w:val="24"/>
        </w:rPr>
        <w:t>z</w:t>
      </w:r>
      <w:r w:rsidR="008D2BD8">
        <w:rPr>
          <w:rFonts w:ascii="Times New Roman" w:hAnsi="Times New Roman"/>
          <w:sz w:val="24"/>
          <w:szCs w:val="24"/>
        </w:rPr>
        <w:t xml:space="preserve">ákona (EIA) bylo na vládě </w:t>
      </w:r>
      <w:r w:rsidR="00644D69">
        <w:rPr>
          <w:rFonts w:ascii="Times New Roman" w:hAnsi="Times New Roman"/>
          <w:sz w:val="24"/>
          <w:szCs w:val="24"/>
        </w:rPr>
        <w:t>přerušen</w:t>
      </w:r>
      <w:r w:rsidR="008D2BD8">
        <w:rPr>
          <w:rFonts w:ascii="Times New Roman" w:hAnsi="Times New Roman"/>
          <w:sz w:val="24"/>
          <w:szCs w:val="24"/>
        </w:rPr>
        <w:t>o a pokračovat se bude v červnu.</w:t>
      </w:r>
      <w:r w:rsidR="00644D69">
        <w:rPr>
          <w:rFonts w:ascii="Times New Roman" w:hAnsi="Times New Roman"/>
          <w:sz w:val="24"/>
          <w:szCs w:val="24"/>
        </w:rPr>
        <w:t xml:space="preserve"> </w:t>
      </w:r>
      <w:r w:rsidR="008D2BD8">
        <w:rPr>
          <w:rFonts w:ascii="Times New Roman" w:hAnsi="Times New Roman"/>
          <w:sz w:val="24"/>
          <w:szCs w:val="24"/>
        </w:rPr>
        <w:t xml:space="preserve">Ke kontrolnímu závěru NKÚ – </w:t>
      </w:r>
      <w:r w:rsidR="00C31C47">
        <w:rPr>
          <w:rFonts w:ascii="Times New Roman" w:hAnsi="Times New Roman"/>
          <w:sz w:val="24"/>
          <w:szCs w:val="24"/>
        </w:rPr>
        <w:t xml:space="preserve">jsou </w:t>
      </w:r>
      <w:r w:rsidR="008D2BD8">
        <w:rPr>
          <w:rFonts w:ascii="Times New Roman" w:hAnsi="Times New Roman"/>
          <w:sz w:val="24"/>
          <w:szCs w:val="24"/>
        </w:rPr>
        <w:t>dvě kontroly, které nebyly dokončeny.</w:t>
      </w:r>
    </w:p>
    <w:p w:rsidR="00644D69" w:rsidRDefault="00644D69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3C7E4D" w:rsidRDefault="008D2BD8" w:rsidP="00C31C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Kontrolní závěr č.</w:t>
      </w:r>
      <w:r w:rsidR="00644D69">
        <w:rPr>
          <w:rFonts w:ascii="Times New Roman" w:hAnsi="Times New Roman"/>
          <w:sz w:val="24"/>
          <w:szCs w:val="24"/>
        </w:rPr>
        <w:t xml:space="preserve"> 6</w:t>
      </w:r>
      <w:r>
        <w:rPr>
          <w:rFonts w:ascii="Times New Roman" w:hAnsi="Times New Roman"/>
          <w:sz w:val="24"/>
          <w:szCs w:val="24"/>
        </w:rPr>
        <w:t>11</w:t>
      </w:r>
      <w:r w:rsidR="00644D69">
        <w:rPr>
          <w:rFonts w:ascii="Times New Roman" w:hAnsi="Times New Roman"/>
          <w:sz w:val="24"/>
          <w:szCs w:val="24"/>
        </w:rPr>
        <w:t>/2015</w:t>
      </w:r>
      <w:r w:rsidR="00113528">
        <w:rPr>
          <w:rFonts w:ascii="Times New Roman" w:hAnsi="Times New Roman"/>
          <w:sz w:val="24"/>
          <w:szCs w:val="24"/>
        </w:rPr>
        <w:t xml:space="preserve"> ze dne 10. 8. 2015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113528">
        <w:rPr>
          <w:rFonts w:ascii="Times New Roman" w:hAnsi="Times New Roman"/>
          <w:sz w:val="24"/>
          <w:szCs w:val="24"/>
        </w:rPr>
        <w:t xml:space="preserve">byl schválen, ale </w:t>
      </w:r>
      <w:r>
        <w:rPr>
          <w:rFonts w:ascii="Times New Roman" w:hAnsi="Times New Roman"/>
          <w:sz w:val="24"/>
          <w:szCs w:val="24"/>
        </w:rPr>
        <w:t xml:space="preserve">dosud nebyl publikován </w:t>
      </w:r>
      <w:r w:rsidR="00644D69">
        <w:rPr>
          <w:rFonts w:ascii="Times New Roman" w:hAnsi="Times New Roman"/>
          <w:sz w:val="24"/>
          <w:szCs w:val="24"/>
        </w:rPr>
        <w:t>– podáno trestní oznámení – chci znát to usnesení (str. 33).</w:t>
      </w:r>
    </w:p>
    <w:p w:rsidR="00644D69" w:rsidRDefault="00644D69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644D69" w:rsidRDefault="00644D69" w:rsidP="000A1B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Zikmundová: Odpovíme písemně, nejsme schopni nyní odpovědět. K p.</w:t>
      </w:r>
      <w:r w:rsidR="00F67B5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67B54">
        <w:rPr>
          <w:rFonts w:ascii="Times New Roman" w:hAnsi="Times New Roman"/>
          <w:sz w:val="24"/>
          <w:szCs w:val="24"/>
        </w:rPr>
        <w:t>posl</w:t>
      </w:r>
      <w:proofErr w:type="spellEnd"/>
      <w:r w:rsidR="00F67B54">
        <w:rPr>
          <w:rFonts w:ascii="Times New Roman" w:hAnsi="Times New Roman"/>
          <w:sz w:val="24"/>
          <w:szCs w:val="24"/>
        </w:rPr>
        <w:t xml:space="preserve">. Petrů a ke kontrolám - </w:t>
      </w:r>
      <w:r>
        <w:rPr>
          <w:rFonts w:ascii="Times New Roman" w:hAnsi="Times New Roman"/>
          <w:sz w:val="24"/>
          <w:szCs w:val="24"/>
        </w:rPr>
        <w:t xml:space="preserve">poprosím p. státní tajemnici </w:t>
      </w:r>
      <w:r w:rsidR="00F67B54">
        <w:rPr>
          <w:rFonts w:ascii="Times New Roman" w:hAnsi="Times New Roman"/>
          <w:sz w:val="24"/>
          <w:szCs w:val="24"/>
        </w:rPr>
        <w:t>o odpověď</w:t>
      </w:r>
      <w:r w:rsidR="00C31C47">
        <w:rPr>
          <w:rFonts w:ascii="Times New Roman" w:hAnsi="Times New Roman"/>
          <w:sz w:val="24"/>
          <w:szCs w:val="24"/>
        </w:rPr>
        <w:t xml:space="preserve"> </w:t>
      </w:r>
      <w:r w:rsidR="00ED58ED">
        <w:rPr>
          <w:rFonts w:ascii="Times New Roman" w:hAnsi="Times New Roman"/>
          <w:sz w:val="24"/>
          <w:szCs w:val="24"/>
        </w:rPr>
        <w:t xml:space="preserve">a </w:t>
      </w:r>
      <w:r w:rsidR="00C31C47">
        <w:rPr>
          <w:rFonts w:ascii="Times New Roman" w:hAnsi="Times New Roman"/>
          <w:sz w:val="24"/>
          <w:szCs w:val="24"/>
        </w:rPr>
        <w:t xml:space="preserve">seznam kontrol </w:t>
      </w:r>
      <w:r w:rsidR="00ED58ED">
        <w:rPr>
          <w:rFonts w:ascii="Times New Roman" w:hAnsi="Times New Roman"/>
          <w:sz w:val="24"/>
          <w:szCs w:val="24"/>
        </w:rPr>
        <w:t>předáme písemně.</w:t>
      </w:r>
    </w:p>
    <w:p w:rsidR="00644D69" w:rsidRDefault="00644D69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644D69" w:rsidRDefault="00644D69" w:rsidP="00ED58E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Váňa: </w:t>
      </w:r>
      <w:r w:rsidR="00ED58ED">
        <w:rPr>
          <w:rFonts w:ascii="Times New Roman" w:hAnsi="Times New Roman"/>
          <w:sz w:val="24"/>
          <w:szCs w:val="24"/>
        </w:rPr>
        <w:t>Nárůst pracovníků byl způsoben přesunem pracovníků z ROP do CRR. Informace o </w:t>
      </w:r>
      <w:r>
        <w:rPr>
          <w:rFonts w:ascii="Times New Roman" w:hAnsi="Times New Roman"/>
          <w:sz w:val="24"/>
          <w:szCs w:val="24"/>
        </w:rPr>
        <w:t xml:space="preserve">navýšení pracovníků. </w:t>
      </w:r>
    </w:p>
    <w:p w:rsidR="00D816B2" w:rsidRDefault="00D816B2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Zikmundová: K Centru pro RR – je podřízeno zákonu o státní službě.</w:t>
      </w:r>
    </w:p>
    <w:p w:rsidR="00D816B2" w:rsidRDefault="00D816B2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D816B2" w:rsidRDefault="00D816B2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Štern: </w:t>
      </w:r>
      <w:r w:rsidR="00ED58ED">
        <w:rPr>
          <w:rFonts w:ascii="Times New Roman" w:hAnsi="Times New Roman"/>
          <w:sz w:val="24"/>
          <w:szCs w:val="24"/>
        </w:rPr>
        <w:t xml:space="preserve">K p. </w:t>
      </w:r>
      <w:proofErr w:type="spellStart"/>
      <w:r w:rsidR="00ED58ED">
        <w:rPr>
          <w:rFonts w:ascii="Times New Roman" w:hAnsi="Times New Roman"/>
          <w:sz w:val="24"/>
          <w:szCs w:val="24"/>
        </w:rPr>
        <w:t>posl</w:t>
      </w:r>
      <w:proofErr w:type="spellEnd"/>
      <w:r w:rsidR="00ED58ED">
        <w:rPr>
          <w:rFonts w:ascii="Times New Roman" w:hAnsi="Times New Roman"/>
          <w:sz w:val="24"/>
          <w:szCs w:val="24"/>
        </w:rPr>
        <w:t>. Bendlovi - v</w:t>
      </w:r>
      <w:r>
        <w:rPr>
          <w:rFonts w:ascii="Times New Roman" w:hAnsi="Times New Roman"/>
          <w:sz w:val="24"/>
          <w:szCs w:val="24"/>
        </w:rPr>
        <w:t> roce 2015 jsme z nového období nečerpali nic.</w:t>
      </w:r>
    </w:p>
    <w:p w:rsidR="00D816B2" w:rsidRDefault="00D816B2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701D02" w:rsidRDefault="00701D02" w:rsidP="0029117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Děkuji za informace a za ujištění, že nezodpovězené dotazy dostanou poslanci v písemné podobě.</w:t>
      </w:r>
    </w:p>
    <w:p w:rsidR="00701D02" w:rsidRDefault="00701D02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D816B2" w:rsidRDefault="00D816B2" w:rsidP="0029117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Fischerová: Mám informace ohledně národních programů </w:t>
      </w:r>
      <w:r w:rsidR="00291174">
        <w:rPr>
          <w:rFonts w:ascii="Times New Roman" w:hAnsi="Times New Roman"/>
          <w:sz w:val="24"/>
          <w:szCs w:val="24"/>
        </w:rPr>
        <w:t xml:space="preserve">týkající se </w:t>
      </w:r>
      <w:r>
        <w:rPr>
          <w:rFonts w:ascii="Times New Roman" w:hAnsi="Times New Roman"/>
          <w:sz w:val="24"/>
          <w:szCs w:val="24"/>
        </w:rPr>
        <w:t xml:space="preserve">vypsání zadávacího řízení – </w:t>
      </w:r>
      <w:r w:rsidR="00291174">
        <w:rPr>
          <w:rFonts w:ascii="Times New Roman" w:hAnsi="Times New Roman"/>
          <w:sz w:val="24"/>
          <w:szCs w:val="24"/>
        </w:rPr>
        <w:t xml:space="preserve">MMR vydávají </w:t>
      </w:r>
      <w:r>
        <w:rPr>
          <w:rFonts w:ascii="Times New Roman" w:hAnsi="Times New Roman"/>
          <w:sz w:val="24"/>
          <w:szCs w:val="24"/>
        </w:rPr>
        <w:t xml:space="preserve">metodiky </w:t>
      </w:r>
      <w:r w:rsidR="00291174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mám odezvu, že ty</w:t>
      </w:r>
      <w:r w:rsidR="00291174">
        <w:rPr>
          <w:rFonts w:ascii="Times New Roman" w:hAnsi="Times New Roman"/>
          <w:sz w:val="24"/>
          <w:szCs w:val="24"/>
        </w:rPr>
        <w:t>to</w:t>
      </w:r>
      <w:r>
        <w:rPr>
          <w:rFonts w:ascii="Times New Roman" w:hAnsi="Times New Roman"/>
          <w:sz w:val="24"/>
          <w:szCs w:val="24"/>
        </w:rPr>
        <w:t xml:space="preserve"> metodiky nejsou v souladu </w:t>
      </w:r>
      <w:r w:rsidR="00291174">
        <w:rPr>
          <w:rFonts w:ascii="Times New Roman" w:hAnsi="Times New Roman"/>
          <w:sz w:val="24"/>
          <w:szCs w:val="24"/>
        </w:rPr>
        <w:t xml:space="preserve">např. </w:t>
      </w:r>
      <w:r>
        <w:rPr>
          <w:rFonts w:ascii="Times New Roman" w:hAnsi="Times New Roman"/>
          <w:sz w:val="24"/>
          <w:szCs w:val="24"/>
        </w:rPr>
        <w:t>se zákonem o zadávání VZ.</w:t>
      </w:r>
    </w:p>
    <w:p w:rsidR="00D816B2" w:rsidRDefault="00D816B2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D816B2" w:rsidRDefault="00D816B2" w:rsidP="00AA0EB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Hovoříme zde o záležitostech, které nejsou v souvislosti SZÚ – měli bychom požádat o osobní účast p. ministryně – problematika če</w:t>
      </w:r>
      <w:r w:rsidR="001A6D70">
        <w:rPr>
          <w:rFonts w:ascii="Times New Roman" w:hAnsi="Times New Roman"/>
          <w:sz w:val="24"/>
          <w:szCs w:val="24"/>
        </w:rPr>
        <w:t>rpání, otázka cestovního ruchu</w:t>
      </w:r>
      <w:r w:rsidR="00AA0EBE">
        <w:rPr>
          <w:rFonts w:ascii="Times New Roman" w:hAnsi="Times New Roman"/>
          <w:sz w:val="24"/>
          <w:szCs w:val="24"/>
        </w:rPr>
        <w:t>, atd.</w:t>
      </w:r>
      <w:r w:rsidR="001A6D70">
        <w:rPr>
          <w:rFonts w:ascii="Times New Roman" w:hAnsi="Times New Roman"/>
          <w:sz w:val="24"/>
          <w:szCs w:val="24"/>
        </w:rPr>
        <w:t xml:space="preserve"> </w:t>
      </w:r>
      <w:r w:rsidR="00F65DB4">
        <w:rPr>
          <w:rFonts w:ascii="Times New Roman" w:hAnsi="Times New Roman"/>
          <w:sz w:val="24"/>
          <w:szCs w:val="24"/>
        </w:rPr>
        <w:t>Doporučovala bych věci, které jsou nad rámec projednávané zprávy – požádat o účast ministryně.</w:t>
      </w:r>
    </w:p>
    <w:p w:rsidR="00F65DB4" w:rsidRDefault="00F65DB4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F65DB4" w:rsidRDefault="00F65DB4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Petrů: </w:t>
      </w:r>
      <w:r w:rsidR="00313D60">
        <w:rPr>
          <w:rFonts w:ascii="Times New Roman" w:hAnsi="Times New Roman"/>
          <w:sz w:val="24"/>
          <w:szCs w:val="24"/>
        </w:rPr>
        <w:t>Dotaz na k</w:t>
      </w:r>
      <w:r>
        <w:rPr>
          <w:rFonts w:ascii="Times New Roman" w:hAnsi="Times New Roman"/>
          <w:sz w:val="24"/>
          <w:szCs w:val="24"/>
        </w:rPr>
        <w:t>apitol</w:t>
      </w:r>
      <w:r w:rsidR="00313D60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4.3</w:t>
      </w:r>
      <w:r w:rsidR="00313D60">
        <w:rPr>
          <w:rFonts w:ascii="Times New Roman" w:hAnsi="Times New Roman"/>
          <w:sz w:val="24"/>
          <w:szCs w:val="24"/>
        </w:rPr>
        <w:t>.</w:t>
      </w:r>
      <w:r w:rsidR="00F87B3B">
        <w:rPr>
          <w:rFonts w:ascii="Times New Roman" w:hAnsi="Times New Roman"/>
          <w:sz w:val="24"/>
          <w:szCs w:val="24"/>
        </w:rPr>
        <w:t xml:space="preserve"> a tabulku</w:t>
      </w:r>
      <w:proofErr w:type="gramEnd"/>
      <w:r w:rsidR="00F87B3B">
        <w:rPr>
          <w:rFonts w:ascii="Times New Roman" w:hAnsi="Times New Roman"/>
          <w:sz w:val="24"/>
          <w:szCs w:val="24"/>
        </w:rPr>
        <w:t xml:space="preserve"> ohledně pracovníků. </w:t>
      </w:r>
    </w:p>
    <w:p w:rsidR="00313D60" w:rsidRDefault="00313D60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313D60" w:rsidRDefault="00313D60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Váňa: Informace o kapitole </w:t>
      </w:r>
      <w:proofErr w:type="gramStart"/>
      <w:r>
        <w:rPr>
          <w:rFonts w:ascii="Times New Roman" w:hAnsi="Times New Roman"/>
          <w:sz w:val="24"/>
          <w:szCs w:val="24"/>
        </w:rPr>
        <w:t xml:space="preserve">4.3. </w:t>
      </w:r>
      <w:r w:rsidR="00F87B3B">
        <w:rPr>
          <w:rFonts w:ascii="Times New Roman" w:hAnsi="Times New Roman"/>
          <w:sz w:val="24"/>
          <w:szCs w:val="24"/>
        </w:rPr>
        <w:t>a informace</w:t>
      </w:r>
      <w:proofErr w:type="gramEnd"/>
      <w:r w:rsidR="00F87B3B">
        <w:rPr>
          <w:rFonts w:ascii="Times New Roman" w:hAnsi="Times New Roman"/>
          <w:sz w:val="24"/>
          <w:szCs w:val="24"/>
        </w:rPr>
        <w:t xml:space="preserve"> o čerpání z </w:t>
      </w:r>
      <w:proofErr w:type="spellStart"/>
      <w:r w:rsidR="00F87B3B">
        <w:rPr>
          <w:rFonts w:ascii="Times New Roman" w:hAnsi="Times New Roman"/>
          <w:sz w:val="24"/>
          <w:szCs w:val="24"/>
        </w:rPr>
        <w:t>IROPu</w:t>
      </w:r>
      <w:proofErr w:type="spellEnd"/>
      <w:r w:rsidR="00F87B3B">
        <w:rPr>
          <w:rFonts w:ascii="Times New Roman" w:hAnsi="Times New Roman"/>
          <w:sz w:val="24"/>
          <w:szCs w:val="24"/>
        </w:rPr>
        <w:t xml:space="preserve"> a OP technická pomoc.</w:t>
      </w:r>
    </w:p>
    <w:p w:rsidR="00F87B3B" w:rsidRDefault="00F87B3B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F87B3B" w:rsidRDefault="002928F5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Porovnáváme 2014 a 2015 – uvedené údaje jsou nelogické.</w:t>
      </w:r>
    </w:p>
    <w:p w:rsidR="002928F5" w:rsidRDefault="002928F5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1C758F" w:rsidRDefault="002928F5" w:rsidP="00801E1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Bendl: </w:t>
      </w:r>
      <w:r w:rsidR="00DA5A31">
        <w:rPr>
          <w:rFonts w:ascii="Times New Roman" w:hAnsi="Times New Roman"/>
          <w:sz w:val="24"/>
          <w:szCs w:val="24"/>
        </w:rPr>
        <w:t xml:space="preserve">Dotaz na společnost PRIVUM, která již nemá žádné zaměstnance – PSP ji ruší již několik let. Jaký je rozpočet této organizace? </w:t>
      </w:r>
      <w:r w:rsidR="00801E1A">
        <w:rPr>
          <w:rFonts w:ascii="Times New Roman" w:hAnsi="Times New Roman"/>
          <w:sz w:val="24"/>
          <w:szCs w:val="24"/>
        </w:rPr>
        <w:t>Problematika čerpání prostředků z EU. Paní náměstkyně říkala, že kolik se neutratilo, tak budete vědět na konci roku. Není to </w:t>
      </w:r>
      <w:r w:rsidR="001C758F">
        <w:rPr>
          <w:rFonts w:ascii="Times New Roman" w:hAnsi="Times New Roman"/>
          <w:sz w:val="24"/>
          <w:szCs w:val="24"/>
        </w:rPr>
        <w:t>trochu pozdě</w:t>
      </w:r>
      <w:r w:rsidR="00801E1A">
        <w:rPr>
          <w:rFonts w:ascii="Times New Roman" w:hAnsi="Times New Roman"/>
          <w:sz w:val="24"/>
          <w:szCs w:val="24"/>
        </w:rPr>
        <w:t xml:space="preserve"> </w:t>
      </w:r>
      <w:r w:rsidR="00AA0EBE">
        <w:rPr>
          <w:rFonts w:ascii="Times New Roman" w:hAnsi="Times New Roman"/>
          <w:sz w:val="24"/>
          <w:szCs w:val="24"/>
        </w:rPr>
        <w:t>č</w:t>
      </w:r>
      <w:r w:rsidR="00801E1A">
        <w:rPr>
          <w:rFonts w:ascii="Times New Roman" w:hAnsi="Times New Roman"/>
          <w:sz w:val="24"/>
          <w:szCs w:val="24"/>
        </w:rPr>
        <w:t>ekat 12 měsíců, jak dopadl</w:t>
      </w:r>
      <w:r w:rsidR="001C758F">
        <w:rPr>
          <w:rFonts w:ascii="Times New Roman" w:hAnsi="Times New Roman"/>
          <w:sz w:val="24"/>
          <w:szCs w:val="24"/>
        </w:rPr>
        <w:t xml:space="preserve"> rok 2015</w:t>
      </w:r>
      <w:r w:rsidR="00AA0EBE">
        <w:rPr>
          <w:rFonts w:ascii="Times New Roman" w:hAnsi="Times New Roman"/>
          <w:sz w:val="24"/>
          <w:szCs w:val="24"/>
        </w:rPr>
        <w:t>?</w:t>
      </w:r>
      <w:r w:rsidR="00801E1A">
        <w:rPr>
          <w:rFonts w:ascii="Times New Roman" w:hAnsi="Times New Roman"/>
          <w:sz w:val="24"/>
          <w:szCs w:val="24"/>
        </w:rPr>
        <w:t xml:space="preserve"> </w:t>
      </w:r>
      <w:r w:rsidR="00AA0EBE">
        <w:rPr>
          <w:rFonts w:ascii="Times New Roman" w:hAnsi="Times New Roman"/>
          <w:sz w:val="24"/>
          <w:szCs w:val="24"/>
        </w:rPr>
        <w:t>C</w:t>
      </w:r>
      <w:r w:rsidR="00801E1A">
        <w:rPr>
          <w:rFonts w:ascii="Times New Roman" w:hAnsi="Times New Roman"/>
          <w:sz w:val="24"/>
          <w:szCs w:val="24"/>
        </w:rPr>
        <w:t>htěl bych to slyšet od paní ministryně.</w:t>
      </w:r>
      <w:r w:rsidR="001C758F">
        <w:rPr>
          <w:rFonts w:ascii="Times New Roman" w:hAnsi="Times New Roman"/>
          <w:sz w:val="24"/>
          <w:szCs w:val="24"/>
        </w:rPr>
        <w:t xml:space="preserve"> </w:t>
      </w:r>
    </w:p>
    <w:p w:rsidR="001C758F" w:rsidRDefault="001C758F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1C758F" w:rsidRDefault="001C758F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Kořenek: EIA – jednání s ŘSD –</w:t>
      </w:r>
      <w:r w:rsidR="00A216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zpoždění </w:t>
      </w:r>
      <w:r w:rsidR="00ED6D50">
        <w:rPr>
          <w:rFonts w:ascii="Times New Roman" w:hAnsi="Times New Roman"/>
          <w:sz w:val="24"/>
          <w:szCs w:val="24"/>
        </w:rPr>
        <w:t xml:space="preserve">je minimálně </w:t>
      </w:r>
      <w:r>
        <w:rPr>
          <w:rFonts w:ascii="Times New Roman" w:hAnsi="Times New Roman"/>
          <w:sz w:val="24"/>
          <w:szCs w:val="24"/>
        </w:rPr>
        <w:t xml:space="preserve">2,5 roku. </w:t>
      </w:r>
    </w:p>
    <w:p w:rsidR="001C758F" w:rsidRDefault="001C758F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1C758F" w:rsidRDefault="001C758F" w:rsidP="001809C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Zikmundová: Prosím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Fischerovou o písemn</w:t>
      </w:r>
      <w:r w:rsidR="00DA2EAC">
        <w:rPr>
          <w:rFonts w:ascii="Times New Roman" w:hAnsi="Times New Roman"/>
          <w:sz w:val="24"/>
          <w:szCs w:val="24"/>
        </w:rPr>
        <w:t xml:space="preserve">ou formulaci </w:t>
      </w:r>
      <w:r>
        <w:rPr>
          <w:rFonts w:ascii="Times New Roman" w:hAnsi="Times New Roman"/>
          <w:sz w:val="24"/>
          <w:szCs w:val="24"/>
        </w:rPr>
        <w:t>dotaz</w:t>
      </w:r>
      <w:r w:rsidR="00DA2EAC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na p. ministryni</w:t>
      </w:r>
      <w:r w:rsidR="00DA2EAC">
        <w:rPr>
          <w:rFonts w:ascii="Times New Roman" w:hAnsi="Times New Roman"/>
          <w:sz w:val="24"/>
          <w:szCs w:val="24"/>
        </w:rPr>
        <w:t xml:space="preserve"> ohledně metodik a zákona o veř. </w:t>
      </w:r>
      <w:proofErr w:type="gramStart"/>
      <w:r w:rsidR="00DA2EAC">
        <w:rPr>
          <w:rFonts w:ascii="Times New Roman" w:hAnsi="Times New Roman"/>
          <w:sz w:val="24"/>
          <w:szCs w:val="24"/>
        </w:rPr>
        <w:t>zakázkách</w:t>
      </w:r>
      <w:proofErr w:type="gramEnd"/>
      <w:r>
        <w:rPr>
          <w:rFonts w:ascii="Times New Roman" w:hAnsi="Times New Roman"/>
          <w:sz w:val="24"/>
          <w:szCs w:val="24"/>
        </w:rPr>
        <w:t>.</w:t>
      </w:r>
      <w:r w:rsidR="009D094D">
        <w:rPr>
          <w:rFonts w:ascii="Times New Roman" w:hAnsi="Times New Roman"/>
          <w:sz w:val="24"/>
          <w:szCs w:val="24"/>
        </w:rPr>
        <w:t xml:space="preserve"> K p. </w:t>
      </w:r>
      <w:proofErr w:type="spellStart"/>
      <w:r w:rsidR="009D094D">
        <w:rPr>
          <w:rFonts w:ascii="Times New Roman" w:hAnsi="Times New Roman"/>
          <w:sz w:val="24"/>
          <w:szCs w:val="24"/>
        </w:rPr>
        <w:t>posl</w:t>
      </w:r>
      <w:proofErr w:type="spellEnd"/>
      <w:r w:rsidR="009D094D">
        <w:rPr>
          <w:rFonts w:ascii="Times New Roman" w:hAnsi="Times New Roman"/>
          <w:sz w:val="24"/>
          <w:szCs w:val="24"/>
        </w:rPr>
        <w:t xml:space="preserve">. Petrů -  příští rok se budeme snažit </w:t>
      </w:r>
      <w:r w:rsidR="00A422D1">
        <w:rPr>
          <w:rFonts w:ascii="Times New Roman" w:hAnsi="Times New Roman"/>
          <w:sz w:val="24"/>
          <w:szCs w:val="24"/>
        </w:rPr>
        <w:t>doplnit</w:t>
      </w:r>
      <w:r w:rsidR="009D094D">
        <w:rPr>
          <w:rFonts w:ascii="Times New Roman" w:hAnsi="Times New Roman"/>
          <w:sz w:val="24"/>
          <w:szCs w:val="24"/>
        </w:rPr>
        <w:t xml:space="preserve"> tabulky o jeden sloupec. K p. </w:t>
      </w:r>
      <w:proofErr w:type="spellStart"/>
      <w:r w:rsidR="009D094D">
        <w:rPr>
          <w:rFonts w:ascii="Times New Roman" w:hAnsi="Times New Roman"/>
          <w:sz w:val="24"/>
          <w:szCs w:val="24"/>
        </w:rPr>
        <w:t>posl</w:t>
      </w:r>
      <w:proofErr w:type="spellEnd"/>
      <w:r w:rsidR="009D094D">
        <w:rPr>
          <w:rFonts w:ascii="Times New Roman" w:hAnsi="Times New Roman"/>
          <w:sz w:val="24"/>
          <w:szCs w:val="24"/>
        </w:rPr>
        <w:t xml:space="preserve">. Bendlovi – </w:t>
      </w:r>
      <w:r w:rsidR="001809CF">
        <w:rPr>
          <w:rFonts w:ascii="Times New Roman" w:hAnsi="Times New Roman"/>
          <w:sz w:val="24"/>
          <w:szCs w:val="24"/>
        </w:rPr>
        <w:t xml:space="preserve">uvedla jsem, že </w:t>
      </w:r>
      <w:r w:rsidR="009D094D">
        <w:rPr>
          <w:rFonts w:ascii="Times New Roman" w:hAnsi="Times New Roman"/>
          <w:sz w:val="24"/>
          <w:szCs w:val="24"/>
        </w:rPr>
        <w:t xml:space="preserve">nemáme číslo za celé </w:t>
      </w:r>
      <w:proofErr w:type="spellStart"/>
      <w:r w:rsidR="009D094D">
        <w:rPr>
          <w:rFonts w:ascii="Times New Roman" w:hAnsi="Times New Roman"/>
          <w:sz w:val="24"/>
          <w:szCs w:val="24"/>
        </w:rPr>
        <w:t>progr</w:t>
      </w:r>
      <w:proofErr w:type="spellEnd"/>
      <w:r w:rsidR="009D094D">
        <w:rPr>
          <w:rFonts w:ascii="Times New Roman" w:hAnsi="Times New Roman"/>
          <w:sz w:val="24"/>
          <w:szCs w:val="24"/>
        </w:rPr>
        <w:t xml:space="preserve">. </w:t>
      </w:r>
      <w:r w:rsidR="001809CF">
        <w:rPr>
          <w:rFonts w:ascii="Times New Roman" w:hAnsi="Times New Roman"/>
          <w:sz w:val="24"/>
          <w:szCs w:val="24"/>
        </w:rPr>
        <w:t>o</w:t>
      </w:r>
      <w:r w:rsidR="009D094D">
        <w:rPr>
          <w:rFonts w:ascii="Times New Roman" w:hAnsi="Times New Roman"/>
          <w:sz w:val="24"/>
          <w:szCs w:val="24"/>
        </w:rPr>
        <w:t>bdobí 20</w:t>
      </w:r>
      <w:r w:rsidR="001809CF">
        <w:rPr>
          <w:rFonts w:ascii="Times New Roman" w:hAnsi="Times New Roman"/>
          <w:sz w:val="24"/>
          <w:szCs w:val="24"/>
        </w:rPr>
        <w:t>07 - 2013</w:t>
      </w:r>
      <w:r w:rsidR="009D094D">
        <w:rPr>
          <w:rFonts w:ascii="Times New Roman" w:hAnsi="Times New Roman"/>
          <w:sz w:val="24"/>
          <w:szCs w:val="24"/>
        </w:rPr>
        <w:t xml:space="preserve">. </w:t>
      </w:r>
      <w:r w:rsidR="001809CF">
        <w:rPr>
          <w:rFonts w:ascii="Times New Roman" w:hAnsi="Times New Roman"/>
          <w:sz w:val="24"/>
          <w:szCs w:val="24"/>
        </w:rPr>
        <w:t>O</w:t>
      </w:r>
      <w:r w:rsidR="009D094D">
        <w:rPr>
          <w:rFonts w:ascii="Times New Roman" w:hAnsi="Times New Roman"/>
          <w:sz w:val="24"/>
          <w:szCs w:val="24"/>
        </w:rPr>
        <w:t xml:space="preserve"> roku 2015 máme 100% jasno. </w:t>
      </w:r>
      <w:r w:rsidR="001809CF">
        <w:rPr>
          <w:rFonts w:ascii="Times New Roman" w:hAnsi="Times New Roman"/>
          <w:sz w:val="24"/>
          <w:szCs w:val="24"/>
        </w:rPr>
        <w:t xml:space="preserve">Informace o společnosti </w:t>
      </w:r>
      <w:proofErr w:type="spellStart"/>
      <w:r w:rsidR="009D094D">
        <w:rPr>
          <w:rFonts w:ascii="Times New Roman" w:hAnsi="Times New Roman"/>
          <w:sz w:val="24"/>
          <w:szCs w:val="24"/>
        </w:rPr>
        <w:t>Privum</w:t>
      </w:r>
      <w:proofErr w:type="spellEnd"/>
      <w:r w:rsidR="009D094D">
        <w:rPr>
          <w:rFonts w:ascii="Times New Roman" w:hAnsi="Times New Roman"/>
          <w:sz w:val="24"/>
          <w:szCs w:val="24"/>
        </w:rPr>
        <w:t xml:space="preserve"> – </w:t>
      </w:r>
      <w:r w:rsidR="001809CF">
        <w:rPr>
          <w:rFonts w:ascii="Times New Roman" w:hAnsi="Times New Roman"/>
          <w:sz w:val="24"/>
          <w:szCs w:val="24"/>
        </w:rPr>
        <w:t>nevypořádaná restituční situace, která se zobrazuje v účetnictví -  organizace nemá rozpočet, nemá zaměstnance, nevykazuje žádnou činnost</w:t>
      </w:r>
      <w:r w:rsidR="009D094D">
        <w:rPr>
          <w:rFonts w:ascii="Times New Roman" w:hAnsi="Times New Roman"/>
          <w:sz w:val="24"/>
          <w:szCs w:val="24"/>
        </w:rPr>
        <w:t xml:space="preserve">. </w:t>
      </w:r>
      <w:r w:rsidR="001809CF">
        <w:rPr>
          <w:rFonts w:ascii="Times New Roman" w:hAnsi="Times New Roman"/>
          <w:sz w:val="24"/>
          <w:szCs w:val="24"/>
        </w:rPr>
        <w:t xml:space="preserve">Informace o náboru zaměstnanců -  problematika správních činností. </w:t>
      </w:r>
    </w:p>
    <w:p w:rsidR="00D2228A" w:rsidRDefault="00D2228A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1809CF" w:rsidRDefault="00355BE6" w:rsidP="00A422D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Štern: Informace k progr</w:t>
      </w:r>
      <w:r w:rsidR="001809CF">
        <w:rPr>
          <w:rFonts w:ascii="Times New Roman" w:hAnsi="Times New Roman"/>
          <w:sz w:val="24"/>
          <w:szCs w:val="24"/>
        </w:rPr>
        <w:t>amovému</w:t>
      </w:r>
      <w:r>
        <w:rPr>
          <w:rFonts w:ascii="Times New Roman" w:hAnsi="Times New Roman"/>
          <w:sz w:val="24"/>
          <w:szCs w:val="24"/>
        </w:rPr>
        <w:t xml:space="preserve"> období</w:t>
      </w:r>
      <w:r w:rsidR="001809CF">
        <w:rPr>
          <w:rFonts w:ascii="Times New Roman" w:hAnsi="Times New Roman"/>
          <w:sz w:val="24"/>
          <w:szCs w:val="24"/>
        </w:rPr>
        <w:t xml:space="preserve"> 2007-2013 – problém </w:t>
      </w:r>
      <w:proofErr w:type="spellStart"/>
      <w:r w:rsidR="001809CF">
        <w:rPr>
          <w:rFonts w:ascii="Times New Roman" w:hAnsi="Times New Roman"/>
          <w:sz w:val="24"/>
          <w:szCs w:val="24"/>
        </w:rPr>
        <w:t>přezávazkování</w:t>
      </w:r>
      <w:proofErr w:type="spellEnd"/>
      <w:r w:rsidR="001809CF">
        <w:rPr>
          <w:rFonts w:ascii="Times New Roman" w:hAnsi="Times New Roman"/>
          <w:sz w:val="24"/>
          <w:szCs w:val="24"/>
        </w:rPr>
        <w:t xml:space="preserve">. K novému program. </w:t>
      </w:r>
      <w:proofErr w:type="gramStart"/>
      <w:r w:rsidR="001809CF">
        <w:rPr>
          <w:rFonts w:ascii="Times New Roman" w:hAnsi="Times New Roman"/>
          <w:sz w:val="24"/>
          <w:szCs w:val="24"/>
        </w:rPr>
        <w:t>období</w:t>
      </w:r>
      <w:proofErr w:type="gramEnd"/>
      <w:r w:rsidR="00A422D1">
        <w:rPr>
          <w:rFonts w:ascii="Times New Roman" w:hAnsi="Times New Roman"/>
          <w:sz w:val="24"/>
          <w:szCs w:val="24"/>
        </w:rPr>
        <w:t xml:space="preserve">  -</w:t>
      </w:r>
      <w:r w:rsidR="001809CF">
        <w:rPr>
          <w:rFonts w:ascii="Times New Roman" w:hAnsi="Times New Roman"/>
          <w:sz w:val="24"/>
          <w:szCs w:val="24"/>
        </w:rPr>
        <w:t xml:space="preserve"> některé programy byly schváleny až v průběhu minulého roku – nemohli jsme vypisovat výzvy a ani čerpat.</w:t>
      </w:r>
    </w:p>
    <w:p w:rsidR="00355BE6" w:rsidRDefault="00355BE6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355BE6" w:rsidRDefault="00355BE6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Končím obecnou rozpravu a otevírám rozpravu podrobnou.</w:t>
      </w:r>
    </w:p>
    <w:p w:rsidR="00355BE6" w:rsidRDefault="00355BE6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355BE6" w:rsidRDefault="00355BE6" w:rsidP="00A422D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Fischerová: </w:t>
      </w:r>
      <w:r w:rsidR="00283CF2">
        <w:rPr>
          <w:rFonts w:ascii="Times New Roman" w:hAnsi="Times New Roman"/>
          <w:sz w:val="24"/>
          <w:szCs w:val="24"/>
        </w:rPr>
        <w:t>Proběhla široká debata</w:t>
      </w:r>
      <w:r w:rsidR="00A422D1">
        <w:rPr>
          <w:rFonts w:ascii="Times New Roman" w:hAnsi="Times New Roman"/>
          <w:sz w:val="24"/>
          <w:szCs w:val="24"/>
        </w:rPr>
        <w:t>. Bylo vzneseno několik dotazů. N</w:t>
      </w:r>
      <w:r w:rsidR="00283CF2">
        <w:rPr>
          <w:rFonts w:ascii="Times New Roman" w:hAnsi="Times New Roman"/>
          <w:sz w:val="24"/>
          <w:szCs w:val="24"/>
        </w:rPr>
        <w:t>a příštím jednání</w:t>
      </w:r>
      <w:r w:rsidR="00A422D1">
        <w:rPr>
          <w:rFonts w:ascii="Times New Roman" w:hAnsi="Times New Roman"/>
          <w:sz w:val="24"/>
          <w:szCs w:val="24"/>
        </w:rPr>
        <w:t xml:space="preserve"> by měla být přítomna</w:t>
      </w:r>
      <w:r>
        <w:rPr>
          <w:rFonts w:ascii="Times New Roman" w:hAnsi="Times New Roman"/>
          <w:sz w:val="24"/>
          <w:szCs w:val="24"/>
        </w:rPr>
        <w:t xml:space="preserve"> paní ministryně. Návrh usnesení 194.</w:t>
      </w:r>
    </w:p>
    <w:p w:rsidR="00355BE6" w:rsidRDefault="00355BE6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F87B3B" w:rsidRPr="00DA5A31" w:rsidRDefault="00355BE6" w:rsidP="00DA5A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cs-CZ"/>
        </w:rPr>
      </w:pPr>
      <w:proofErr w:type="spellStart"/>
      <w:r>
        <w:rPr>
          <w:rFonts w:ascii="Times New Roman" w:hAnsi="Times New Roman"/>
          <w:sz w:val="24"/>
          <w:szCs w:val="24"/>
        </w:rPr>
        <w:t>Berdychová</w:t>
      </w:r>
      <w:proofErr w:type="spellEnd"/>
      <w:r>
        <w:rPr>
          <w:rFonts w:ascii="Times New Roman" w:hAnsi="Times New Roman"/>
          <w:sz w:val="24"/>
          <w:szCs w:val="24"/>
        </w:rPr>
        <w:t xml:space="preserve">: Návrh na usnesení </w:t>
      </w:r>
      <w:r w:rsidR="00F87B3B">
        <w:rPr>
          <w:rFonts w:ascii="Times New Roman" w:hAnsi="Times New Roman"/>
          <w:sz w:val="24"/>
          <w:szCs w:val="24"/>
        </w:rPr>
        <w:t xml:space="preserve">č. 201 </w:t>
      </w:r>
      <w:r w:rsidRPr="00DA5A31">
        <w:rPr>
          <w:rFonts w:ascii="Times New Roman" w:hAnsi="Times New Roman"/>
          <w:sz w:val="24"/>
          <w:szCs w:val="24"/>
        </w:rPr>
        <w:t xml:space="preserve">– VSR </w:t>
      </w:r>
      <w:r w:rsidR="00F87B3B" w:rsidRPr="00DA5A31">
        <w:rPr>
          <w:rFonts w:ascii="Times New Roman" w:hAnsi="Times New Roman"/>
          <w:color w:val="000000"/>
          <w:sz w:val="24"/>
          <w:szCs w:val="24"/>
          <w:lang w:eastAsia="cs-CZ"/>
        </w:rPr>
        <w:t xml:space="preserve">žádá ministryni pro místní rozvoj Karlu Šlechtovou, aby zajistila </w:t>
      </w:r>
      <w:r w:rsidR="00F87B3B" w:rsidRPr="00DA5A31">
        <w:rPr>
          <w:rFonts w:ascii="Times New Roman" w:hAnsi="Times New Roman"/>
          <w:bCs/>
          <w:color w:val="000000"/>
          <w:sz w:val="24"/>
          <w:szCs w:val="24"/>
          <w:lang w:eastAsia="cs-CZ"/>
        </w:rPr>
        <w:t>v roce 2016 navýšení</w:t>
      </w:r>
      <w:r w:rsidR="00F87B3B" w:rsidRPr="00DA5A31">
        <w:rPr>
          <w:rFonts w:ascii="Times New Roman" w:hAnsi="Times New Roman"/>
          <w:color w:val="000000"/>
          <w:sz w:val="24"/>
          <w:szCs w:val="24"/>
          <w:lang w:eastAsia="cs-CZ"/>
        </w:rPr>
        <w:t xml:space="preserve"> finanční alokace Programu rozvoje a obnovy venkova, dotační titul 5- </w:t>
      </w:r>
      <w:r w:rsidR="00F87B3B" w:rsidRPr="00DA5A31">
        <w:rPr>
          <w:rFonts w:ascii="Times New Roman" w:hAnsi="Times New Roman"/>
          <w:bCs/>
          <w:color w:val="000000"/>
          <w:sz w:val="24"/>
          <w:szCs w:val="24"/>
          <w:lang w:eastAsia="cs-CZ"/>
        </w:rPr>
        <w:t>obnova místních komunikací,</w:t>
      </w:r>
      <w:r w:rsidR="00F87B3B" w:rsidRPr="00DA5A31">
        <w:rPr>
          <w:rFonts w:ascii="Times New Roman" w:hAnsi="Times New Roman"/>
          <w:color w:val="000000"/>
          <w:sz w:val="24"/>
          <w:szCs w:val="24"/>
          <w:lang w:eastAsia="cs-CZ"/>
        </w:rPr>
        <w:t xml:space="preserve"> </w:t>
      </w:r>
      <w:r w:rsidR="00F87B3B" w:rsidRPr="00DA5A31">
        <w:rPr>
          <w:rFonts w:ascii="Times New Roman" w:hAnsi="Times New Roman"/>
          <w:bCs/>
          <w:color w:val="000000"/>
          <w:sz w:val="24"/>
          <w:szCs w:val="24"/>
          <w:lang w:eastAsia="cs-CZ"/>
        </w:rPr>
        <w:t>o 200 mil. Kč.</w:t>
      </w:r>
    </w:p>
    <w:p w:rsidR="00355BE6" w:rsidRDefault="00355BE6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Bendl: </w:t>
      </w:r>
      <w:r w:rsidR="007C6F3D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řipojuji se k návrhu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Berdychové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55BE6" w:rsidRDefault="00355BE6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355BE6" w:rsidRDefault="00355BE6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Pr="007C6F3D">
        <w:rPr>
          <w:rFonts w:ascii="Times New Roman" w:hAnsi="Times New Roman"/>
          <w:sz w:val="24"/>
          <w:szCs w:val="24"/>
          <w:u w:val="single"/>
        </w:rPr>
        <w:t>Hlasování o návrhu usnesení č. 194</w:t>
      </w:r>
      <w:r w:rsidR="00372414">
        <w:rPr>
          <w:rFonts w:ascii="Times New Roman" w:hAnsi="Times New Roman"/>
          <w:sz w:val="24"/>
          <w:szCs w:val="24"/>
        </w:rPr>
        <w:t>, hla</w:t>
      </w:r>
      <w:r>
        <w:rPr>
          <w:rFonts w:ascii="Times New Roman" w:hAnsi="Times New Roman"/>
          <w:sz w:val="24"/>
          <w:szCs w:val="24"/>
        </w:rPr>
        <w:t>sování č. 2:</w:t>
      </w:r>
      <w:r w:rsidR="007C6F3D">
        <w:rPr>
          <w:rFonts w:ascii="Times New Roman" w:hAnsi="Times New Roman"/>
          <w:sz w:val="24"/>
          <w:szCs w:val="24"/>
        </w:rPr>
        <w:tab/>
      </w:r>
      <w:r w:rsidR="007C6F3D">
        <w:rPr>
          <w:rFonts w:ascii="Times New Roman" w:hAnsi="Times New Roman"/>
          <w:sz w:val="24"/>
          <w:szCs w:val="24"/>
        </w:rPr>
        <w:tab/>
      </w:r>
      <w:r w:rsidR="007C6F3D">
        <w:rPr>
          <w:rFonts w:ascii="Times New Roman" w:hAnsi="Times New Roman"/>
          <w:sz w:val="24"/>
          <w:szCs w:val="24"/>
        </w:rPr>
        <w:tab/>
      </w:r>
      <w:r w:rsidR="007C6F3D" w:rsidRPr="00C07721">
        <w:rPr>
          <w:rFonts w:ascii="Times New Roman" w:hAnsi="Times New Roman"/>
          <w:sz w:val="24"/>
          <w:szCs w:val="24"/>
          <w:u w:val="single"/>
        </w:rPr>
        <w:t>Příloha č. 1</w:t>
      </w:r>
    </w:p>
    <w:p w:rsidR="00F87B3B" w:rsidRPr="00AC7F3B" w:rsidRDefault="00F87B3B" w:rsidP="00F87B3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9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7 </w:t>
      </w:r>
      <w:r>
        <w:rPr>
          <w:rFonts w:ascii="Times New Roman" w:hAnsi="Times New Roman"/>
          <w:sz w:val="24"/>
          <w:szCs w:val="24"/>
        </w:rPr>
        <w:tab/>
        <w:t xml:space="preserve">přítomno </w:t>
      </w:r>
      <w:r w:rsidR="00372414">
        <w:rPr>
          <w:rFonts w:ascii="Times New Roman" w:hAnsi="Times New Roman"/>
          <w:sz w:val="24"/>
          <w:szCs w:val="24"/>
        </w:rPr>
        <w:t>16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F87B3B" w:rsidRDefault="00F87B3B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372414" w:rsidRDefault="00372414" w:rsidP="0037241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Pr="007C6F3D">
        <w:rPr>
          <w:rFonts w:ascii="Times New Roman" w:hAnsi="Times New Roman"/>
          <w:sz w:val="24"/>
          <w:szCs w:val="24"/>
          <w:u w:val="single"/>
        </w:rPr>
        <w:t>Hlasování o návrhu usnesení č. 201</w:t>
      </w:r>
      <w:r>
        <w:rPr>
          <w:rFonts w:ascii="Times New Roman" w:hAnsi="Times New Roman"/>
          <w:sz w:val="24"/>
          <w:szCs w:val="24"/>
        </w:rPr>
        <w:t xml:space="preserve"> – doprovodné usnesení</w:t>
      </w:r>
      <w:r w:rsidR="007C6F3D">
        <w:rPr>
          <w:rFonts w:ascii="Times New Roman" w:hAnsi="Times New Roman"/>
          <w:sz w:val="24"/>
          <w:szCs w:val="24"/>
        </w:rPr>
        <w:t xml:space="preserve"> p. </w:t>
      </w:r>
      <w:proofErr w:type="spellStart"/>
      <w:r w:rsidR="007C6F3D">
        <w:rPr>
          <w:rFonts w:ascii="Times New Roman" w:hAnsi="Times New Roman"/>
          <w:sz w:val="24"/>
          <w:szCs w:val="24"/>
        </w:rPr>
        <w:t>posl</w:t>
      </w:r>
      <w:proofErr w:type="spellEnd"/>
      <w:r w:rsidR="007C6F3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7C6F3D">
        <w:rPr>
          <w:rFonts w:ascii="Times New Roman" w:hAnsi="Times New Roman"/>
          <w:sz w:val="24"/>
          <w:szCs w:val="24"/>
        </w:rPr>
        <w:t>Berdychové</w:t>
      </w:r>
      <w:proofErr w:type="spellEnd"/>
      <w:r>
        <w:rPr>
          <w:rFonts w:ascii="Times New Roman" w:hAnsi="Times New Roman"/>
          <w:sz w:val="24"/>
          <w:szCs w:val="24"/>
        </w:rPr>
        <w:t>, hlasování č. 3:</w:t>
      </w:r>
      <w:r w:rsidR="007C6F3D">
        <w:rPr>
          <w:rFonts w:ascii="Times New Roman" w:hAnsi="Times New Roman"/>
          <w:sz w:val="24"/>
          <w:szCs w:val="24"/>
        </w:rPr>
        <w:tab/>
      </w:r>
      <w:r w:rsidR="007C6F3D">
        <w:rPr>
          <w:rFonts w:ascii="Times New Roman" w:hAnsi="Times New Roman"/>
          <w:sz w:val="24"/>
          <w:szCs w:val="24"/>
        </w:rPr>
        <w:tab/>
      </w:r>
      <w:r w:rsidR="007C6F3D">
        <w:rPr>
          <w:rFonts w:ascii="Times New Roman" w:hAnsi="Times New Roman"/>
          <w:sz w:val="24"/>
          <w:szCs w:val="24"/>
        </w:rPr>
        <w:tab/>
      </w:r>
      <w:r w:rsidR="007C6F3D">
        <w:rPr>
          <w:rFonts w:ascii="Times New Roman" w:hAnsi="Times New Roman"/>
          <w:sz w:val="24"/>
          <w:szCs w:val="24"/>
        </w:rPr>
        <w:tab/>
      </w:r>
      <w:r w:rsidR="007C6F3D">
        <w:rPr>
          <w:rFonts w:ascii="Times New Roman" w:hAnsi="Times New Roman"/>
          <w:sz w:val="24"/>
          <w:szCs w:val="24"/>
        </w:rPr>
        <w:tab/>
      </w:r>
      <w:r w:rsidR="007C6F3D">
        <w:rPr>
          <w:rFonts w:ascii="Times New Roman" w:hAnsi="Times New Roman"/>
          <w:sz w:val="24"/>
          <w:szCs w:val="24"/>
        </w:rPr>
        <w:tab/>
      </w:r>
      <w:r w:rsidR="007C6F3D">
        <w:rPr>
          <w:rFonts w:ascii="Times New Roman" w:hAnsi="Times New Roman"/>
          <w:sz w:val="24"/>
          <w:szCs w:val="24"/>
        </w:rPr>
        <w:tab/>
      </w:r>
      <w:r w:rsidR="007C6F3D">
        <w:rPr>
          <w:rFonts w:ascii="Times New Roman" w:hAnsi="Times New Roman"/>
          <w:sz w:val="24"/>
          <w:szCs w:val="24"/>
        </w:rPr>
        <w:tab/>
      </w:r>
      <w:r w:rsidR="007C6F3D">
        <w:rPr>
          <w:rFonts w:ascii="Times New Roman" w:hAnsi="Times New Roman"/>
          <w:sz w:val="24"/>
          <w:szCs w:val="24"/>
        </w:rPr>
        <w:tab/>
      </w:r>
      <w:r w:rsidR="007C6F3D">
        <w:rPr>
          <w:rFonts w:ascii="Times New Roman" w:hAnsi="Times New Roman"/>
          <w:sz w:val="24"/>
          <w:szCs w:val="24"/>
        </w:rPr>
        <w:tab/>
      </w:r>
      <w:r w:rsidR="007C6F3D" w:rsidRPr="00C07721">
        <w:rPr>
          <w:rFonts w:ascii="Times New Roman" w:hAnsi="Times New Roman"/>
          <w:sz w:val="24"/>
          <w:szCs w:val="24"/>
          <w:u w:val="single"/>
        </w:rPr>
        <w:t>Příloha č. 2</w:t>
      </w:r>
    </w:p>
    <w:p w:rsidR="00372414" w:rsidRPr="00AC7F3B" w:rsidRDefault="00372414" w:rsidP="0037241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16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16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7E356E" w:rsidRDefault="007E356E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7C6F3D" w:rsidRDefault="007C6F3D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650606" w:rsidRDefault="00355BE6" w:rsidP="00355BE6">
      <w:pPr>
        <w:spacing w:after="0"/>
        <w:rPr>
          <w:rFonts w:ascii="Times New Roman" w:hAnsi="Times New Roman"/>
          <w:b/>
          <w:sz w:val="24"/>
          <w:szCs w:val="24"/>
        </w:rPr>
      </w:pPr>
      <w:r w:rsidRPr="007F0DBD">
        <w:rPr>
          <w:rFonts w:ascii="Times New Roman" w:hAnsi="Times New Roman"/>
          <w:b/>
          <w:sz w:val="24"/>
          <w:szCs w:val="24"/>
        </w:rPr>
        <w:t xml:space="preserve">Výroční zpráva a roční účetní uzávěrka Státního fondu rozvoje bydlení, </w:t>
      </w:r>
    </w:p>
    <w:p w:rsidR="00355BE6" w:rsidRPr="007F0DBD" w:rsidRDefault="00355BE6" w:rsidP="00355BE6">
      <w:pPr>
        <w:spacing w:after="0"/>
        <w:rPr>
          <w:rFonts w:ascii="Times New Roman" w:hAnsi="Times New Roman"/>
          <w:b/>
          <w:sz w:val="24"/>
          <w:szCs w:val="24"/>
        </w:rPr>
      </w:pPr>
      <w:r w:rsidRPr="007F0DBD">
        <w:rPr>
          <w:rFonts w:ascii="Times New Roman" w:hAnsi="Times New Roman"/>
          <w:b/>
          <w:sz w:val="24"/>
          <w:szCs w:val="24"/>
        </w:rPr>
        <w:t>sněmovní tisk 762.</w:t>
      </w:r>
    </w:p>
    <w:p w:rsidR="00355BE6" w:rsidRPr="007F0DBD" w:rsidRDefault="00355BE6" w:rsidP="00355BE6">
      <w:pPr>
        <w:spacing w:after="0"/>
        <w:rPr>
          <w:rFonts w:ascii="Times New Roman" w:hAnsi="Times New Roman"/>
          <w:sz w:val="24"/>
          <w:szCs w:val="24"/>
        </w:rPr>
      </w:pPr>
    </w:p>
    <w:p w:rsidR="00355BE6" w:rsidRPr="007F0DBD" w:rsidRDefault="00355BE6" w:rsidP="00355BE6">
      <w:pPr>
        <w:spacing w:after="0"/>
        <w:rPr>
          <w:rFonts w:ascii="Times New Roman" w:hAnsi="Times New Roman"/>
          <w:sz w:val="24"/>
          <w:szCs w:val="24"/>
        </w:rPr>
      </w:pPr>
      <w:r w:rsidRPr="007F0DBD">
        <w:rPr>
          <w:rFonts w:ascii="Times New Roman" w:hAnsi="Times New Roman"/>
          <w:sz w:val="24"/>
          <w:szCs w:val="24"/>
        </w:rPr>
        <w:t>Předkladatel:</w:t>
      </w:r>
      <w:r w:rsidRPr="007F0DBD">
        <w:rPr>
          <w:rFonts w:ascii="Times New Roman" w:hAnsi="Times New Roman"/>
          <w:sz w:val="24"/>
          <w:szCs w:val="24"/>
        </w:rPr>
        <w:tab/>
        <w:t>Ministerstvo pro místní rozvoj</w:t>
      </w:r>
    </w:p>
    <w:p w:rsidR="00355BE6" w:rsidRPr="007F0DBD" w:rsidRDefault="00355BE6" w:rsidP="00355BE6">
      <w:pPr>
        <w:spacing w:after="0"/>
        <w:rPr>
          <w:rFonts w:ascii="Times New Roman" w:hAnsi="Times New Roman"/>
          <w:sz w:val="24"/>
          <w:szCs w:val="24"/>
        </w:rPr>
      </w:pPr>
      <w:r w:rsidRPr="007F0DBD">
        <w:rPr>
          <w:rFonts w:ascii="Times New Roman" w:hAnsi="Times New Roman"/>
          <w:sz w:val="24"/>
          <w:szCs w:val="24"/>
        </w:rPr>
        <w:t>Zpravodaj:</w:t>
      </w:r>
      <w:r w:rsidRPr="007F0DBD">
        <w:rPr>
          <w:rFonts w:ascii="Times New Roman" w:hAnsi="Times New Roman"/>
          <w:sz w:val="24"/>
          <w:szCs w:val="24"/>
        </w:rPr>
        <w:tab/>
        <w:t>Ing. Josef Uhlík, poslanec PSP ČR</w:t>
      </w:r>
    </w:p>
    <w:p w:rsidR="00355BE6" w:rsidRDefault="00355BE6" w:rsidP="00355BE6">
      <w:pPr>
        <w:spacing w:after="0"/>
        <w:rPr>
          <w:rFonts w:ascii="Times New Roman" w:hAnsi="Times New Roman"/>
          <w:sz w:val="24"/>
          <w:szCs w:val="24"/>
        </w:rPr>
      </w:pPr>
    </w:p>
    <w:p w:rsidR="007E356E" w:rsidRDefault="00355BE6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Zahájení projednávání.</w:t>
      </w:r>
    </w:p>
    <w:p w:rsidR="00355BE6" w:rsidRDefault="00355BE6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355BE6" w:rsidRDefault="00355BE6" w:rsidP="009E2CFE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Hadáček</w:t>
      </w:r>
      <w:proofErr w:type="spellEnd"/>
      <w:r w:rsidR="00A422D1">
        <w:rPr>
          <w:rFonts w:ascii="Times New Roman" w:hAnsi="Times New Roman"/>
          <w:sz w:val="24"/>
          <w:szCs w:val="24"/>
        </w:rPr>
        <w:t xml:space="preserve"> (ředitel SFRB)</w:t>
      </w:r>
      <w:r>
        <w:rPr>
          <w:rFonts w:ascii="Times New Roman" w:hAnsi="Times New Roman"/>
          <w:sz w:val="24"/>
          <w:szCs w:val="24"/>
        </w:rPr>
        <w:t xml:space="preserve">: </w:t>
      </w:r>
      <w:r w:rsidR="002E7787">
        <w:rPr>
          <w:rFonts w:ascii="Times New Roman" w:hAnsi="Times New Roman"/>
          <w:sz w:val="24"/>
          <w:szCs w:val="24"/>
        </w:rPr>
        <w:t>Odůvodnění návrhu. Informace o poskytov</w:t>
      </w:r>
      <w:r w:rsidR="00A422D1">
        <w:rPr>
          <w:rFonts w:ascii="Times New Roman" w:hAnsi="Times New Roman"/>
          <w:sz w:val="24"/>
          <w:szCs w:val="24"/>
        </w:rPr>
        <w:t>ání úvěrů. Informace o </w:t>
      </w:r>
      <w:r w:rsidR="009E2CFE">
        <w:rPr>
          <w:rFonts w:ascii="Times New Roman" w:hAnsi="Times New Roman"/>
          <w:sz w:val="24"/>
          <w:szCs w:val="24"/>
        </w:rPr>
        <w:t>rozpočtu. Ztráta 750 mil Kč – výplata závazků z minulého období (Program Panel).</w:t>
      </w:r>
      <w:r w:rsidR="00F07E9C">
        <w:rPr>
          <w:rFonts w:ascii="Times New Roman" w:hAnsi="Times New Roman"/>
          <w:sz w:val="24"/>
          <w:szCs w:val="24"/>
        </w:rPr>
        <w:t xml:space="preserve"> Informace o počtu zaměstnanců. Rozpočet schválen dozorčí radou fondu.</w:t>
      </w:r>
    </w:p>
    <w:p w:rsidR="002E7787" w:rsidRDefault="002E7787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2E7787" w:rsidRDefault="002E7787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Uhlík: Zpravodajská zpráva. </w:t>
      </w:r>
      <w:r w:rsidR="00650606">
        <w:rPr>
          <w:rFonts w:ascii="Times New Roman" w:hAnsi="Times New Roman"/>
          <w:sz w:val="24"/>
          <w:szCs w:val="24"/>
        </w:rPr>
        <w:t>Informace o programech.</w:t>
      </w:r>
    </w:p>
    <w:p w:rsidR="00AF3BB9" w:rsidRDefault="00AF3BB9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2E7787" w:rsidRDefault="002E7787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Otevírám obecnou rozpravu.</w:t>
      </w:r>
    </w:p>
    <w:p w:rsidR="002E7787" w:rsidRDefault="002E7787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2E7787" w:rsidRDefault="002E7787" w:rsidP="001D5D8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Uhlík: Dotaz </w:t>
      </w:r>
      <w:r w:rsidR="00034503">
        <w:rPr>
          <w:rFonts w:ascii="Times New Roman" w:hAnsi="Times New Roman"/>
          <w:sz w:val="24"/>
          <w:szCs w:val="24"/>
        </w:rPr>
        <w:t>na</w:t>
      </w:r>
      <w:r>
        <w:rPr>
          <w:rFonts w:ascii="Times New Roman" w:hAnsi="Times New Roman"/>
          <w:sz w:val="24"/>
          <w:szCs w:val="24"/>
        </w:rPr>
        <w:t xml:space="preserve"> úvěry obcím</w:t>
      </w:r>
      <w:r w:rsidR="00034503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úrok 3%</w:t>
      </w:r>
      <w:r w:rsidR="00034503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je možné snížení </w:t>
      </w:r>
      <w:proofErr w:type="spellStart"/>
      <w:r>
        <w:rPr>
          <w:rFonts w:ascii="Times New Roman" w:hAnsi="Times New Roman"/>
          <w:sz w:val="24"/>
          <w:szCs w:val="24"/>
        </w:rPr>
        <w:t>úr</w:t>
      </w:r>
      <w:proofErr w:type="spellEnd"/>
      <w:r>
        <w:rPr>
          <w:rFonts w:ascii="Times New Roman" w:hAnsi="Times New Roman"/>
          <w:sz w:val="24"/>
          <w:szCs w:val="24"/>
        </w:rPr>
        <w:t>. sazby</w:t>
      </w:r>
      <w:r w:rsidR="001D5D8B">
        <w:rPr>
          <w:rFonts w:ascii="Times New Roman" w:hAnsi="Times New Roman"/>
          <w:sz w:val="24"/>
          <w:szCs w:val="24"/>
        </w:rPr>
        <w:t>, aby obce měly zájem o </w:t>
      </w:r>
      <w:r w:rsidR="00034503">
        <w:rPr>
          <w:rFonts w:ascii="Times New Roman" w:hAnsi="Times New Roman"/>
          <w:sz w:val="24"/>
          <w:szCs w:val="24"/>
        </w:rPr>
        <w:t>tyto úvěry</w:t>
      </w:r>
      <w:r>
        <w:rPr>
          <w:rFonts w:ascii="Times New Roman" w:hAnsi="Times New Roman"/>
          <w:sz w:val="24"/>
          <w:szCs w:val="24"/>
        </w:rPr>
        <w:t>?</w:t>
      </w:r>
      <w:r w:rsidR="002E259E">
        <w:rPr>
          <w:rFonts w:ascii="Times New Roman" w:hAnsi="Times New Roman"/>
          <w:sz w:val="24"/>
          <w:szCs w:val="24"/>
        </w:rPr>
        <w:t xml:space="preserve"> Dotaz k roku 2016 – program výstavby</w:t>
      </w:r>
      <w:r w:rsidR="00C51A76">
        <w:rPr>
          <w:rFonts w:ascii="Times New Roman" w:hAnsi="Times New Roman"/>
          <w:sz w:val="24"/>
          <w:szCs w:val="24"/>
        </w:rPr>
        <w:t xml:space="preserve"> nájemních</w:t>
      </w:r>
      <w:r w:rsidR="002E259E">
        <w:rPr>
          <w:rFonts w:ascii="Times New Roman" w:hAnsi="Times New Roman"/>
          <w:sz w:val="24"/>
          <w:szCs w:val="24"/>
        </w:rPr>
        <w:t xml:space="preserve"> bytů ve 2. čtvrtletí, podpora pro mladé</w:t>
      </w:r>
      <w:r w:rsidR="00C51A76">
        <w:rPr>
          <w:rFonts w:ascii="Times New Roman" w:hAnsi="Times New Roman"/>
          <w:sz w:val="24"/>
          <w:szCs w:val="24"/>
        </w:rPr>
        <w:t xml:space="preserve"> (600 tisíc Kč)</w:t>
      </w:r>
      <w:r w:rsidR="002E259E">
        <w:rPr>
          <w:rFonts w:ascii="Times New Roman" w:hAnsi="Times New Roman"/>
          <w:sz w:val="24"/>
          <w:szCs w:val="24"/>
        </w:rPr>
        <w:t xml:space="preserve"> – prosím o informace. Dotaz na pohledávky </w:t>
      </w:r>
      <w:r w:rsidR="00C51A76">
        <w:rPr>
          <w:rFonts w:ascii="Times New Roman" w:hAnsi="Times New Roman"/>
          <w:sz w:val="24"/>
          <w:szCs w:val="24"/>
        </w:rPr>
        <w:t>– str. 68 – velký objem prostředků po splatnosti</w:t>
      </w:r>
      <w:r w:rsidR="002E259E">
        <w:rPr>
          <w:rFonts w:ascii="Times New Roman" w:hAnsi="Times New Roman"/>
          <w:sz w:val="24"/>
          <w:szCs w:val="24"/>
        </w:rPr>
        <w:t xml:space="preserve">. </w:t>
      </w:r>
      <w:r w:rsidR="000F056A">
        <w:rPr>
          <w:rFonts w:ascii="Times New Roman" w:hAnsi="Times New Roman"/>
          <w:sz w:val="24"/>
          <w:szCs w:val="24"/>
        </w:rPr>
        <w:t xml:space="preserve">Dotaz na </w:t>
      </w:r>
      <w:r w:rsidR="00A422D1">
        <w:rPr>
          <w:rFonts w:ascii="Times New Roman" w:hAnsi="Times New Roman"/>
          <w:sz w:val="24"/>
          <w:szCs w:val="24"/>
        </w:rPr>
        <w:t>kapitálov</w:t>
      </w:r>
      <w:r w:rsidR="000F056A">
        <w:rPr>
          <w:rFonts w:ascii="Times New Roman" w:hAnsi="Times New Roman"/>
          <w:sz w:val="24"/>
          <w:szCs w:val="24"/>
        </w:rPr>
        <w:t>é</w:t>
      </w:r>
      <w:r w:rsidR="00A422D1">
        <w:rPr>
          <w:rFonts w:ascii="Times New Roman" w:hAnsi="Times New Roman"/>
          <w:sz w:val="24"/>
          <w:szCs w:val="24"/>
        </w:rPr>
        <w:t xml:space="preserve"> výdaj</w:t>
      </w:r>
      <w:r w:rsidR="000F056A">
        <w:rPr>
          <w:rFonts w:ascii="Times New Roman" w:hAnsi="Times New Roman"/>
          <w:sz w:val="24"/>
          <w:szCs w:val="24"/>
        </w:rPr>
        <w:t>e</w:t>
      </w:r>
      <w:r w:rsidR="00A422D1">
        <w:rPr>
          <w:rFonts w:ascii="Times New Roman" w:hAnsi="Times New Roman"/>
          <w:sz w:val="24"/>
          <w:szCs w:val="24"/>
        </w:rPr>
        <w:t xml:space="preserve">. </w:t>
      </w:r>
      <w:r w:rsidR="00C51A76">
        <w:rPr>
          <w:rFonts w:ascii="Times New Roman" w:hAnsi="Times New Roman"/>
          <w:sz w:val="24"/>
          <w:szCs w:val="24"/>
        </w:rPr>
        <w:t>Jak počítáte s půjčování v roce 2016?</w:t>
      </w:r>
    </w:p>
    <w:p w:rsidR="002E259E" w:rsidRDefault="002E259E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2E259E" w:rsidRDefault="002E259E" w:rsidP="001D5D8B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Hadáček</w:t>
      </w:r>
      <w:proofErr w:type="spellEnd"/>
      <w:r>
        <w:rPr>
          <w:rFonts w:ascii="Times New Roman" w:hAnsi="Times New Roman"/>
          <w:sz w:val="24"/>
          <w:szCs w:val="24"/>
        </w:rPr>
        <w:t xml:space="preserve">: Informace o programech – </w:t>
      </w:r>
      <w:r w:rsidR="00C51A76">
        <w:rPr>
          <w:rFonts w:ascii="Times New Roman" w:hAnsi="Times New Roman"/>
          <w:sz w:val="24"/>
          <w:szCs w:val="24"/>
        </w:rPr>
        <w:t xml:space="preserve">program pro obce (3%) byl nahrazen </w:t>
      </w:r>
      <w:r>
        <w:rPr>
          <w:rFonts w:ascii="Times New Roman" w:hAnsi="Times New Roman"/>
          <w:sz w:val="24"/>
          <w:szCs w:val="24"/>
        </w:rPr>
        <w:t>program</w:t>
      </w:r>
      <w:r w:rsidR="00C51A76">
        <w:rPr>
          <w:rFonts w:ascii="Times New Roman" w:hAnsi="Times New Roman"/>
          <w:sz w:val="24"/>
          <w:szCs w:val="24"/>
        </w:rPr>
        <w:t>em</w:t>
      </w:r>
      <w:r>
        <w:rPr>
          <w:rFonts w:ascii="Times New Roman" w:hAnsi="Times New Roman"/>
          <w:sz w:val="24"/>
          <w:szCs w:val="24"/>
        </w:rPr>
        <w:t xml:space="preserve"> Panel</w:t>
      </w:r>
      <w:r w:rsidR="00C51A76">
        <w:rPr>
          <w:rFonts w:ascii="Times New Roman" w:hAnsi="Times New Roman"/>
          <w:sz w:val="24"/>
          <w:szCs w:val="24"/>
        </w:rPr>
        <w:t xml:space="preserve"> 2013+ (</w:t>
      </w:r>
      <w:proofErr w:type="spellStart"/>
      <w:r w:rsidR="00C51A76">
        <w:rPr>
          <w:rFonts w:ascii="Times New Roman" w:hAnsi="Times New Roman"/>
          <w:sz w:val="24"/>
          <w:szCs w:val="24"/>
        </w:rPr>
        <w:t>úr.sazba</w:t>
      </w:r>
      <w:proofErr w:type="spellEnd"/>
      <w:r w:rsidR="00C51A76">
        <w:rPr>
          <w:rFonts w:ascii="Times New Roman" w:hAnsi="Times New Roman"/>
          <w:sz w:val="24"/>
          <w:szCs w:val="24"/>
        </w:rPr>
        <w:t xml:space="preserve"> do 10 let 0,75%, 20 let úrok 1,75%, 30 let úrok 2,75%)</w:t>
      </w:r>
      <w:r w:rsidR="001D5D8B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program pro mladé na opravu bydlení. Dotaz k novým programům – program Jessica skončil, byl úspěšný. Výstavba nájemních bytů – v březnu 2016 vstoupila v účinnost novela nařízení</w:t>
      </w:r>
      <w:r w:rsidR="00514EBF">
        <w:rPr>
          <w:rFonts w:ascii="Times New Roman" w:hAnsi="Times New Roman"/>
          <w:sz w:val="24"/>
          <w:szCs w:val="24"/>
        </w:rPr>
        <w:t xml:space="preserve"> vlády</w:t>
      </w:r>
      <w:r w:rsidR="001D5D8B">
        <w:rPr>
          <w:rFonts w:ascii="Times New Roman" w:hAnsi="Times New Roman"/>
          <w:sz w:val="24"/>
          <w:szCs w:val="24"/>
        </w:rPr>
        <w:t xml:space="preserve"> na </w:t>
      </w:r>
      <w:r>
        <w:rPr>
          <w:rFonts w:ascii="Times New Roman" w:hAnsi="Times New Roman"/>
          <w:sz w:val="24"/>
          <w:szCs w:val="24"/>
        </w:rPr>
        <w:t xml:space="preserve">poskytování úvěru na výstavbu nájemních bytů. </w:t>
      </w:r>
      <w:r w:rsidR="00514EBF">
        <w:rPr>
          <w:rFonts w:ascii="Times New Roman" w:hAnsi="Times New Roman"/>
          <w:sz w:val="24"/>
          <w:szCs w:val="24"/>
        </w:rPr>
        <w:t xml:space="preserve">Změna – snížení </w:t>
      </w:r>
      <w:proofErr w:type="spellStart"/>
      <w:r w:rsidR="00514EBF">
        <w:rPr>
          <w:rFonts w:ascii="Times New Roman" w:hAnsi="Times New Roman"/>
          <w:sz w:val="24"/>
          <w:szCs w:val="24"/>
        </w:rPr>
        <w:t>úr</w:t>
      </w:r>
      <w:proofErr w:type="spellEnd"/>
      <w:r w:rsidR="00514EBF">
        <w:rPr>
          <w:rFonts w:ascii="Times New Roman" w:hAnsi="Times New Roman"/>
          <w:sz w:val="24"/>
          <w:szCs w:val="24"/>
        </w:rPr>
        <w:t>.</w:t>
      </w:r>
      <w:r w:rsidR="001D5D8B">
        <w:rPr>
          <w:rFonts w:ascii="Times New Roman" w:hAnsi="Times New Roman"/>
          <w:sz w:val="24"/>
          <w:szCs w:val="24"/>
        </w:rPr>
        <w:t xml:space="preserve"> </w:t>
      </w:r>
      <w:r w:rsidR="00514EBF">
        <w:rPr>
          <w:rFonts w:ascii="Times New Roman" w:hAnsi="Times New Roman"/>
          <w:sz w:val="24"/>
          <w:szCs w:val="24"/>
        </w:rPr>
        <w:t>sazby na 0</w:t>
      </w:r>
      <w:r w:rsidR="000F056A">
        <w:rPr>
          <w:rFonts w:ascii="Times New Roman" w:hAnsi="Times New Roman"/>
          <w:sz w:val="24"/>
          <w:szCs w:val="24"/>
        </w:rPr>
        <w:t>,</w:t>
      </w:r>
      <w:r w:rsidR="00514EBF">
        <w:rPr>
          <w:rFonts w:ascii="Times New Roman" w:hAnsi="Times New Roman"/>
          <w:sz w:val="24"/>
          <w:szCs w:val="24"/>
        </w:rPr>
        <w:t xml:space="preserve">75%. Úvěry pro mladé – 21. dubna </w:t>
      </w:r>
      <w:r w:rsidR="000F056A">
        <w:rPr>
          <w:rFonts w:ascii="Times New Roman" w:hAnsi="Times New Roman"/>
          <w:sz w:val="24"/>
          <w:szCs w:val="24"/>
        </w:rPr>
        <w:t xml:space="preserve">návrh </w:t>
      </w:r>
      <w:r w:rsidR="00514EBF">
        <w:rPr>
          <w:rFonts w:ascii="Times New Roman" w:hAnsi="Times New Roman"/>
          <w:sz w:val="24"/>
          <w:szCs w:val="24"/>
        </w:rPr>
        <w:t>vstoupil v účinnost. K pohledávkám p</w:t>
      </w:r>
      <w:r w:rsidR="001D5D8B">
        <w:rPr>
          <w:rFonts w:ascii="Times New Roman" w:hAnsi="Times New Roman"/>
          <w:sz w:val="24"/>
          <w:szCs w:val="24"/>
        </w:rPr>
        <w:t>o splatnosti – máme otevřeno 22 </w:t>
      </w:r>
      <w:r w:rsidR="00514EBF">
        <w:rPr>
          <w:rFonts w:ascii="Times New Roman" w:hAnsi="Times New Roman"/>
          <w:sz w:val="24"/>
          <w:szCs w:val="24"/>
        </w:rPr>
        <w:t xml:space="preserve">tisíc úvěrů – je to složité. Informace o kapitálových výdajích. </w:t>
      </w:r>
    </w:p>
    <w:p w:rsidR="00AA4C71" w:rsidRDefault="00AA4C71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AA4C71" w:rsidRDefault="00AA4C71" w:rsidP="004058B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Informace o kontrolním závěru NKÚ (2011-2015).</w:t>
      </w:r>
      <w:r w:rsidR="00456A08">
        <w:rPr>
          <w:rFonts w:ascii="Times New Roman" w:hAnsi="Times New Roman"/>
          <w:sz w:val="24"/>
          <w:szCs w:val="24"/>
        </w:rPr>
        <w:t xml:space="preserve"> Budu navrhovat doprovodné usnesení. </w:t>
      </w:r>
      <w:r w:rsidR="004058BD">
        <w:rPr>
          <w:rFonts w:ascii="Times New Roman" w:hAnsi="Times New Roman"/>
          <w:sz w:val="24"/>
          <w:szCs w:val="24"/>
        </w:rPr>
        <w:t>Prosím o vaše stanovisko</w:t>
      </w:r>
      <w:r w:rsidR="000F056A">
        <w:rPr>
          <w:rFonts w:ascii="Times New Roman" w:hAnsi="Times New Roman"/>
          <w:sz w:val="24"/>
          <w:szCs w:val="24"/>
        </w:rPr>
        <w:t xml:space="preserve">. </w:t>
      </w:r>
      <w:r w:rsidR="004058BD">
        <w:rPr>
          <w:rFonts w:ascii="Times New Roman" w:hAnsi="Times New Roman"/>
          <w:sz w:val="24"/>
          <w:szCs w:val="24"/>
        </w:rPr>
        <w:t>J</w:t>
      </w:r>
      <w:r w:rsidR="00787AEA">
        <w:rPr>
          <w:rFonts w:ascii="Times New Roman" w:hAnsi="Times New Roman"/>
          <w:sz w:val="24"/>
          <w:szCs w:val="24"/>
        </w:rPr>
        <w:t>aká opatření byla přijata</w:t>
      </w:r>
      <w:r w:rsidR="004058BD">
        <w:rPr>
          <w:rFonts w:ascii="Times New Roman" w:hAnsi="Times New Roman"/>
          <w:sz w:val="24"/>
          <w:szCs w:val="24"/>
        </w:rPr>
        <w:t>?</w:t>
      </w:r>
    </w:p>
    <w:p w:rsidR="00787AEA" w:rsidRDefault="00787AEA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787AEA" w:rsidRDefault="00787AEA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Vzhledem k času, prosím o stručnou reakci. </w:t>
      </w:r>
    </w:p>
    <w:p w:rsidR="000F056A" w:rsidRDefault="000F056A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787AEA" w:rsidRDefault="00787AEA" w:rsidP="007F0DBD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Hadáček</w:t>
      </w:r>
      <w:proofErr w:type="spellEnd"/>
      <w:r>
        <w:rPr>
          <w:rFonts w:ascii="Times New Roman" w:hAnsi="Times New Roman"/>
          <w:sz w:val="24"/>
          <w:szCs w:val="24"/>
        </w:rPr>
        <w:t xml:space="preserve">: Informace k závěru NKÚ. </w:t>
      </w:r>
    </w:p>
    <w:p w:rsidR="0076485B" w:rsidRDefault="0076485B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76485B" w:rsidRDefault="0076485B" w:rsidP="007F0DBD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Berkovec</w:t>
      </w:r>
      <w:proofErr w:type="spellEnd"/>
      <w:r>
        <w:rPr>
          <w:rFonts w:ascii="Times New Roman" w:hAnsi="Times New Roman"/>
          <w:sz w:val="24"/>
          <w:szCs w:val="24"/>
        </w:rPr>
        <w:t>: Děkuji za projekt, který vznikl s ČVUT – bydlení pro seniory?</w:t>
      </w:r>
    </w:p>
    <w:p w:rsidR="0076485B" w:rsidRDefault="0076485B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76485B" w:rsidRDefault="0076485B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Končím obecnou rozpravu a zahajuji rozpravu podrobnou.</w:t>
      </w:r>
    </w:p>
    <w:p w:rsidR="0076485B" w:rsidRDefault="0076485B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76485B" w:rsidRDefault="0076485B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Návrh usnesení č. 195.</w:t>
      </w:r>
    </w:p>
    <w:p w:rsidR="0076485B" w:rsidRDefault="0076485B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AF3BB9" w:rsidRPr="00956308" w:rsidRDefault="0076485B" w:rsidP="00F07E9C">
      <w:pPr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 xml:space="preserve">Bendl: Doprovodné usnesení </w:t>
      </w:r>
      <w:r w:rsidR="00F07E9C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F07E9C" w:rsidRPr="00F07E9C">
        <w:rPr>
          <w:rFonts w:ascii="Times New Roman" w:hAnsi="Times New Roman"/>
          <w:sz w:val="24"/>
          <w:szCs w:val="24"/>
        </w:rPr>
        <w:t xml:space="preserve">VSR </w:t>
      </w:r>
      <w:r w:rsidR="00AF3BB9" w:rsidRPr="00F07E9C">
        <w:rPr>
          <w:rFonts w:ascii="Times New Roman" w:hAnsi="Times New Roman"/>
          <w:color w:val="000000"/>
          <w:sz w:val="24"/>
          <w:szCs w:val="24"/>
          <w:lang w:eastAsia="cs-CZ"/>
        </w:rPr>
        <w:t>žádá</w:t>
      </w:r>
      <w:r w:rsidR="00AF3BB9" w:rsidRPr="00956308">
        <w:rPr>
          <w:rFonts w:ascii="Times New Roman" w:hAnsi="Times New Roman"/>
          <w:color w:val="000000"/>
          <w:sz w:val="24"/>
          <w:szCs w:val="24"/>
          <w:lang w:eastAsia="cs-CZ"/>
        </w:rPr>
        <w:t xml:space="preserve"> </w:t>
      </w:r>
      <w:r w:rsidR="00AF3BB9">
        <w:rPr>
          <w:rFonts w:ascii="Times New Roman" w:hAnsi="Times New Roman"/>
          <w:color w:val="000000"/>
          <w:sz w:val="24"/>
          <w:szCs w:val="24"/>
          <w:lang w:eastAsia="cs-CZ"/>
        </w:rPr>
        <w:t>Ministerstvo pr</w:t>
      </w:r>
      <w:r w:rsidR="000F056A">
        <w:rPr>
          <w:rFonts w:ascii="Times New Roman" w:hAnsi="Times New Roman"/>
          <w:color w:val="000000"/>
          <w:sz w:val="24"/>
          <w:szCs w:val="24"/>
          <w:lang w:eastAsia="cs-CZ"/>
        </w:rPr>
        <w:t>o místní rozvoj o stanovisko ke </w:t>
      </w:r>
      <w:r w:rsidR="00AF3BB9">
        <w:rPr>
          <w:rFonts w:ascii="Times New Roman" w:hAnsi="Times New Roman"/>
          <w:color w:val="000000"/>
          <w:sz w:val="24"/>
          <w:szCs w:val="24"/>
          <w:lang w:eastAsia="cs-CZ"/>
        </w:rPr>
        <w:t>kontrolním závěrům z kontrolní akce 15/18 schválené usnesením Kolegia NKÚ dne 15. 2. 2016 č. 9/II/2016, včetně přijatých opatření.</w:t>
      </w:r>
    </w:p>
    <w:p w:rsidR="0076485B" w:rsidRDefault="0076485B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AF3BB9" w:rsidRDefault="00AF3BB9" w:rsidP="00AF3BB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Pr="007C6F3D">
        <w:rPr>
          <w:rFonts w:ascii="Times New Roman" w:hAnsi="Times New Roman"/>
          <w:sz w:val="24"/>
          <w:szCs w:val="24"/>
          <w:u w:val="single"/>
        </w:rPr>
        <w:t>Hlasování o návrhu usnesení č. 19</w:t>
      </w:r>
      <w:r>
        <w:rPr>
          <w:rFonts w:ascii="Times New Roman" w:hAnsi="Times New Roman"/>
          <w:sz w:val="24"/>
          <w:szCs w:val="24"/>
          <w:u w:val="single"/>
        </w:rPr>
        <w:t>5</w:t>
      </w:r>
      <w:r>
        <w:rPr>
          <w:rFonts w:ascii="Times New Roman" w:hAnsi="Times New Roman"/>
          <w:sz w:val="24"/>
          <w:szCs w:val="24"/>
        </w:rPr>
        <w:t xml:space="preserve">, hlasování č. </w:t>
      </w:r>
      <w:r w:rsidR="009E2CF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C07721">
        <w:rPr>
          <w:rFonts w:ascii="Times New Roman" w:hAnsi="Times New Roman"/>
          <w:sz w:val="24"/>
          <w:szCs w:val="24"/>
          <w:u w:val="single"/>
        </w:rPr>
        <w:t xml:space="preserve">Příloha č. </w:t>
      </w:r>
      <w:r w:rsidR="009E2CFE" w:rsidRPr="00C07721">
        <w:rPr>
          <w:rFonts w:ascii="Times New Roman" w:hAnsi="Times New Roman"/>
          <w:sz w:val="24"/>
          <w:szCs w:val="24"/>
          <w:u w:val="single"/>
        </w:rPr>
        <w:t>3</w:t>
      </w:r>
    </w:p>
    <w:p w:rsidR="00AF3BB9" w:rsidRPr="00AC7F3B" w:rsidRDefault="00AF3BB9" w:rsidP="00AF3BB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</w:t>
      </w:r>
      <w:r w:rsidR="009E2CFE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</w:t>
      </w:r>
      <w:r w:rsidR="009E2CFE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přítomno 1</w:t>
      </w:r>
      <w:r w:rsidR="009E2CFE">
        <w:rPr>
          <w:rFonts w:ascii="Times New Roman" w:hAnsi="Times New Roman"/>
          <w:sz w:val="24"/>
          <w:szCs w:val="24"/>
        </w:rPr>
        <w:t>5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B6197E" w:rsidRDefault="00B6197E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AF3BB9" w:rsidRDefault="00AF3BB9" w:rsidP="00AF3BB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Pr="007C6F3D">
        <w:rPr>
          <w:rFonts w:ascii="Times New Roman" w:hAnsi="Times New Roman"/>
          <w:sz w:val="24"/>
          <w:szCs w:val="24"/>
          <w:u w:val="single"/>
        </w:rPr>
        <w:t xml:space="preserve">Hlasování o návrhu usnesení č. </w:t>
      </w:r>
      <w:r>
        <w:rPr>
          <w:rFonts w:ascii="Times New Roman" w:hAnsi="Times New Roman"/>
          <w:sz w:val="24"/>
          <w:szCs w:val="24"/>
          <w:u w:val="single"/>
        </w:rPr>
        <w:t xml:space="preserve">202 – </w:t>
      </w:r>
      <w:r w:rsidRPr="00AF3BB9">
        <w:rPr>
          <w:rFonts w:ascii="Times New Roman" w:hAnsi="Times New Roman"/>
          <w:sz w:val="24"/>
          <w:szCs w:val="24"/>
        </w:rPr>
        <w:t>doprovodné usnesení</w:t>
      </w:r>
      <w:r w:rsidR="009E2CFE">
        <w:rPr>
          <w:rFonts w:ascii="Times New Roman" w:hAnsi="Times New Roman"/>
          <w:sz w:val="24"/>
          <w:szCs w:val="24"/>
        </w:rPr>
        <w:t xml:space="preserve"> na návrh p. </w:t>
      </w:r>
      <w:proofErr w:type="spellStart"/>
      <w:r w:rsidR="009E2CFE">
        <w:rPr>
          <w:rFonts w:ascii="Times New Roman" w:hAnsi="Times New Roman"/>
          <w:sz w:val="24"/>
          <w:szCs w:val="24"/>
        </w:rPr>
        <w:t>posl</w:t>
      </w:r>
      <w:proofErr w:type="spellEnd"/>
      <w:r w:rsidR="009E2CFE">
        <w:rPr>
          <w:rFonts w:ascii="Times New Roman" w:hAnsi="Times New Roman"/>
          <w:sz w:val="24"/>
          <w:szCs w:val="24"/>
        </w:rPr>
        <w:t>. Bendla,</w:t>
      </w:r>
      <w:r>
        <w:rPr>
          <w:rFonts w:ascii="Times New Roman" w:hAnsi="Times New Roman"/>
          <w:sz w:val="24"/>
          <w:szCs w:val="24"/>
        </w:rPr>
        <w:t xml:space="preserve"> hlasování č. </w:t>
      </w:r>
      <w:r w:rsidR="009E2CFE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E2CFE">
        <w:rPr>
          <w:rFonts w:ascii="Times New Roman" w:hAnsi="Times New Roman"/>
          <w:sz w:val="24"/>
          <w:szCs w:val="24"/>
        </w:rPr>
        <w:tab/>
      </w:r>
      <w:r w:rsidR="009E2CFE">
        <w:rPr>
          <w:rFonts w:ascii="Times New Roman" w:hAnsi="Times New Roman"/>
          <w:sz w:val="24"/>
          <w:szCs w:val="24"/>
        </w:rPr>
        <w:tab/>
      </w:r>
      <w:r w:rsidR="009E2CFE">
        <w:rPr>
          <w:rFonts w:ascii="Times New Roman" w:hAnsi="Times New Roman"/>
          <w:sz w:val="24"/>
          <w:szCs w:val="24"/>
        </w:rPr>
        <w:tab/>
      </w:r>
      <w:r w:rsidR="009E2CFE">
        <w:rPr>
          <w:rFonts w:ascii="Times New Roman" w:hAnsi="Times New Roman"/>
          <w:sz w:val="24"/>
          <w:szCs w:val="24"/>
        </w:rPr>
        <w:tab/>
      </w:r>
      <w:r w:rsidR="009E2CFE">
        <w:rPr>
          <w:rFonts w:ascii="Times New Roman" w:hAnsi="Times New Roman"/>
          <w:sz w:val="24"/>
          <w:szCs w:val="24"/>
        </w:rPr>
        <w:tab/>
      </w:r>
      <w:r w:rsidR="009E2CFE">
        <w:rPr>
          <w:rFonts w:ascii="Times New Roman" w:hAnsi="Times New Roman"/>
          <w:sz w:val="24"/>
          <w:szCs w:val="24"/>
        </w:rPr>
        <w:tab/>
      </w:r>
      <w:r w:rsidR="009E2CFE">
        <w:rPr>
          <w:rFonts w:ascii="Times New Roman" w:hAnsi="Times New Roman"/>
          <w:sz w:val="24"/>
          <w:szCs w:val="24"/>
        </w:rPr>
        <w:tab/>
      </w:r>
      <w:r w:rsidRPr="00C07721">
        <w:rPr>
          <w:rFonts w:ascii="Times New Roman" w:hAnsi="Times New Roman"/>
          <w:sz w:val="24"/>
          <w:szCs w:val="24"/>
          <w:u w:val="single"/>
        </w:rPr>
        <w:t xml:space="preserve">Příloha č. </w:t>
      </w:r>
      <w:r w:rsidR="009E2CFE" w:rsidRPr="00C07721">
        <w:rPr>
          <w:rFonts w:ascii="Times New Roman" w:hAnsi="Times New Roman"/>
          <w:sz w:val="24"/>
          <w:szCs w:val="24"/>
          <w:u w:val="single"/>
        </w:rPr>
        <w:t>4</w:t>
      </w:r>
    </w:p>
    <w:p w:rsidR="00AF3BB9" w:rsidRPr="00AC7F3B" w:rsidRDefault="00AF3BB9" w:rsidP="00AF3BB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</w:t>
      </w:r>
      <w:r w:rsidR="006E2F3E">
        <w:rPr>
          <w:rFonts w:ascii="Times New Roman" w:hAnsi="Times New Roman"/>
          <w:sz w:val="24"/>
          <w:szCs w:val="24"/>
        </w:rPr>
        <w:t>13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</w:t>
      </w:r>
      <w:r w:rsidR="006E2F3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přítomno 1</w:t>
      </w:r>
      <w:r w:rsidR="006E2F3E">
        <w:rPr>
          <w:rFonts w:ascii="Times New Roman" w:hAnsi="Times New Roman"/>
          <w:sz w:val="24"/>
          <w:szCs w:val="24"/>
        </w:rPr>
        <w:t>5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787AEA" w:rsidRDefault="00787AEA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787AEA" w:rsidRDefault="00787AEA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7F0DBD" w:rsidRPr="007F0DBD" w:rsidRDefault="007F0DBD" w:rsidP="007F0DBD">
      <w:pPr>
        <w:spacing w:after="0"/>
        <w:rPr>
          <w:rFonts w:ascii="Times New Roman" w:hAnsi="Times New Roman"/>
          <w:sz w:val="24"/>
          <w:szCs w:val="24"/>
        </w:rPr>
      </w:pPr>
      <w:r w:rsidRPr="007F0DBD">
        <w:rPr>
          <w:rFonts w:ascii="Times New Roman" w:hAnsi="Times New Roman"/>
          <w:sz w:val="24"/>
          <w:szCs w:val="24"/>
        </w:rPr>
        <w:t xml:space="preserve">11,00 hod. </w:t>
      </w:r>
    </w:p>
    <w:p w:rsidR="007F0DBD" w:rsidRPr="007F0DBD" w:rsidRDefault="007F0DBD" w:rsidP="000F056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F0DBD">
        <w:rPr>
          <w:rFonts w:ascii="Times New Roman" w:hAnsi="Times New Roman"/>
          <w:b/>
          <w:sz w:val="24"/>
          <w:szCs w:val="24"/>
        </w:rPr>
        <w:t>Návrh státního závěrečného účtu za rok 2015 – Rozpočty územních samosprávných celků, svazků obcí a regionálních rad soudržnosti.</w:t>
      </w:r>
    </w:p>
    <w:p w:rsidR="007F0DBD" w:rsidRPr="007F0DBD" w:rsidRDefault="007F0DBD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7F0DBD" w:rsidRPr="007F0DBD" w:rsidRDefault="007F0DBD" w:rsidP="007F0DBD">
      <w:pPr>
        <w:spacing w:after="0"/>
        <w:rPr>
          <w:rFonts w:ascii="Times New Roman" w:hAnsi="Times New Roman"/>
          <w:sz w:val="24"/>
          <w:szCs w:val="24"/>
        </w:rPr>
      </w:pPr>
      <w:r w:rsidRPr="007F0DBD">
        <w:rPr>
          <w:rFonts w:ascii="Times New Roman" w:hAnsi="Times New Roman"/>
          <w:sz w:val="24"/>
          <w:szCs w:val="24"/>
        </w:rPr>
        <w:t>Předkladatel:</w:t>
      </w:r>
      <w:r w:rsidRPr="007F0DBD">
        <w:rPr>
          <w:rFonts w:ascii="Times New Roman" w:hAnsi="Times New Roman"/>
          <w:sz w:val="24"/>
          <w:szCs w:val="24"/>
        </w:rPr>
        <w:tab/>
        <w:t>Ministerstvo financí</w:t>
      </w:r>
    </w:p>
    <w:p w:rsidR="007F0DBD" w:rsidRPr="007F0DBD" w:rsidRDefault="007F0DBD" w:rsidP="007F0DBD">
      <w:pPr>
        <w:spacing w:after="0"/>
        <w:rPr>
          <w:rFonts w:ascii="Times New Roman" w:hAnsi="Times New Roman"/>
          <w:sz w:val="24"/>
          <w:szCs w:val="24"/>
        </w:rPr>
      </w:pPr>
      <w:r w:rsidRPr="007F0DBD">
        <w:rPr>
          <w:rFonts w:ascii="Times New Roman" w:hAnsi="Times New Roman"/>
          <w:sz w:val="24"/>
          <w:szCs w:val="24"/>
        </w:rPr>
        <w:t>Zpravodaj:</w:t>
      </w:r>
      <w:r w:rsidRPr="007F0DBD">
        <w:rPr>
          <w:rFonts w:ascii="Times New Roman" w:hAnsi="Times New Roman"/>
          <w:sz w:val="24"/>
          <w:szCs w:val="24"/>
        </w:rPr>
        <w:tab/>
        <w:t>Ing. Jiří Petrů, poslanec PSP ČR</w:t>
      </w:r>
    </w:p>
    <w:p w:rsidR="007F0DBD" w:rsidRDefault="007F0DBD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8A7053" w:rsidRDefault="00650AC2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Zahájení projednávání</w:t>
      </w:r>
      <w:r w:rsidR="00DA6A95">
        <w:rPr>
          <w:rFonts w:ascii="Times New Roman" w:hAnsi="Times New Roman"/>
          <w:sz w:val="24"/>
          <w:szCs w:val="24"/>
        </w:rPr>
        <w:t xml:space="preserve"> SZÚ</w:t>
      </w:r>
      <w:r w:rsidR="000E0231">
        <w:rPr>
          <w:rFonts w:ascii="Times New Roman" w:hAnsi="Times New Roman"/>
          <w:sz w:val="24"/>
          <w:szCs w:val="24"/>
        </w:rPr>
        <w:t xml:space="preserve"> územních rozpočtů</w:t>
      </w:r>
      <w:r w:rsidR="00DA6A95">
        <w:rPr>
          <w:rFonts w:ascii="Times New Roman" w:hAnsi="Times New Roman"/>
          <w:sz w:val="24"/>
          <w:szCs w:val="24"/>
        </w:rPr>
        <w:t>.</w:t>
      </w:r>
      <w:r w:rsidR="000E0231">
        <w:rPr>
          <w:rFonts w:ascii="Times New Roman" w:hAnsi="Times New Roman"/>
          <w:sz w:val="24"/>
          <w:szCs w:val="24"/>
        </w:rPr>
        <w:t xml:space="preserve"> Uvítání hostů. </w:t>
      </w:r>
    </w:p>
    <w:p w:rsidR="00DA6A95" w:rsidRDefault="00DA6A95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DA6A95" w:rsidRDefault="00DA6A95" w:rsidP="000E023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Matej (ředitel MF): Představení SZÚ. Rok 2015 byl z hlediska příjmové stránky úspěšný. Proti předpokladům příznivější. Informace o kladném saldu. </w:t>
      </w:r>
      <w:r w:rsidR="00D151D7">
        <w:rPr>
          <w:rFonts w:ascii="Times New Roman" w:hAnsi="Times New Roman"/>
          <w:sz w:val="24"/>
          <w:szCs w:val="24"/>
        </w:rPr>
        <w:t>Info</w:t>
      </w:r>
      <w:r w:rsidR="000E0231">
        <w:rPr>
          <w:rFonts w:ascii="Times New Roman" w:hAnsi="Times New Roman"/>
          <w:sz w:val="24"/>
          <w:szCs w:val="24"/>
        </w:rPr>
        <w:t>rmace</w:t>
      </w:r>
      <w:r w:rsidR="00D151D7">
        <w:rPr>
          <w:rFonts w:ascii="Times New Roman" w:hAnsi="Times New Roman"/>
          <w:sz w:val="24"/>
          <w:szCs w:val="24"/>
        </w:rPr>
        <w:t xml:space="preserve"> o transferech – převod financování sociálních služeb ze státu na kraje. Na základě požadavku VSR byl </w:t>
      </w:r>
      <w:proofErr w:type="gramStart"/>
      <w:r w:rsidR="00D151D7">
        <w:rPr>
          <w:rFonts w:ascii="Times New Roman" w:hAnsi="Times New Roman"/>
          <w:sz w:val="24"/>
          <w:szCs w:val="24"/>
        </w:rPr>
        <w:t>připraven  materiál</w:t>
      </w:r>
      <w:proofErr w:type="gramEnd"/>
      <w:r w:rsidR="00D151D7">
        <w:rPr>
          <w:rFonts w:ascii="Times New Roman" w:hAnsi="Times New Roman"/>
          <w:sz w:val="24"/>
          <w:szCs w:val="24"/>
        </w:rPr>
        <w:t xml:space="preserve"> zvláště o Praze. </w:t>
      </w:r>
      <w:r w:rsidR="005A7BC4">
        <w:rPr>
          <w:rFonts w:ascii="Times New Roman" w:hAnsi="Times New Roman"/>
          <w:sz w:val="24"/>
          <w:szCs w:val="24"/>
        </w:rPr>
        <w:t>I</w:t>
      </w:r>
      <w:r w:rsidR="00E63C18">
        <w:rPr>
          <w:rFonts w:ascii="Times New Roman" w:hAnsi="Times New Roman"/>
          <w:sz w:val="24"/>
          <w:szCs w:val="24"/>
        </w:rPr>
        <w:t>nformace o příjmech a výdajích, struktuře dluhů.</w:t>
      </w:r>
    </w:p>
    <w:p w:rsidR="00E63C18" w:rsidRDefault="00E63C18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E53F59" w:rsidRDefault="00E63C18" w:rsidP="00CF61C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Zpravodajská zpráva. Informace o výsledcích hospodaření krajů a obcí.</w:t>
      </w:r>
      <w:r w:rsidR="008C21EF">
        <w:rPr>
          <w:rFonts w:ascii="Times New Roman" w:hAnsi="Times New Roman"/>
          <w:sz w:val="24"/>
          <w:szCs w:val="24"/>
        </w:rPr>
        <w:t xml:space="preserve"> Kladné saldo 9 </w:t>
      </w:r>
      <w:r w:rsidR="00DE0700">
        <w:rPr>
          <w:rFonts w:ascii="Times New Roman" w:hAnsi="Times New Roman"/>
          <w:sz w:val="24"/>
          <w:szCs w:val="24"/>
        </w:rPr>
        <w:t>krajů – informace o hospodaření krajů. Informace o hospodaření obcí – dobrovolné svazky obcí, příspěvkové organizace. Hospodaření Regionálních rad.</w:t>
      </w:r>
      <w:r w:rsidR="00E53F59">
        <w:rPr>
          <w:rFonts w:ascii="Times New Roman" w:hAnsi="Times New Roman"/>
          <w:sz w:val="24"/>
          <w:szCs w:val="24"/>
        </w:rPr>
        <w:t xml:space="preserve"> Informace o vývoji zadluženosti.</w:t>
      </w:r>
    </w:p>
    <w:p w:rsidR="00E53F59" w:rsidRDefault="00E53F59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E63C18" w:rsidRDefault="00E53F59" w:rsidP="0040461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Otevírám obecnou rozpravu. Obce nemají s hospodařením </w:t>
      </w:r>
      <w:r w:rsidR="000E0231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roblémy – to zde zazněl</w:t>
      </w:r>
      <w:r w:rsidR="000E023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z úst pana ředitele – je</w:t>
      </w:r>
      <w:r w:rsidR="000E0231">
        <w:rPr>
          <w:rFonts w:ascii="Times New Roman" w:hAnsi="Times New Roman"/>
          <w:sz w:val="24"/>
          <w:szCs w:val="24"/>
        </w:rPr>
        <w:t xml:space="preserve"> to</w:t>
      </w:r>
      <w:r>
        <w:rPr>
          <w:rFonts w:ascii="Times New Roman" w:hAnsi="Times New Roman"/>
          <w:sz w:val="24"/>
          <w:szCs w:val="24"/>
        </w:rPr>
        <w:t xml:space="preserve"> dobře. Nezvyšuje se zadluženost, což svědčí o tom, že v polovině vol.</w:t>
      </w:r>
      <w:r w:rsidR="000E0231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období</w:t>
      </w:r>
      <w:proofErr w:type="gramEnd"/>
      <w:r>
        <w:rPr>
          <w:rFonts w:ascii="Times New Roman" w:hAnsi="Times New Roman"/>
          <w:sz w:val="24"/>
          <w:szCs w:val="24"/>
        </w:rPr>
        <w:t xml:space="preserve"> u obcí to svědčí o tom, že se situace vyvíjí tak, jak by to mělo fungovat. Dotaz </w:t>
      </w:r>
      <w:r w:rsidR="00B91182">
        <w:rPr>
          <w:rFonts w:ascii="Times New Roman" w:hAnsi="Times New Roman"/>
          <w:sz w:val="24"/>
          <w:szCs w:val="24"/>
        </w:rPr>
        <w:t>na</w:t>
      </w:r>
      <w:r>
        <w:rPr>
          <w:rFonts w:ascii="Times New Roman" w:hAnsi="Times New Roman"/>
          <w:sz w:val="24"/>
          <w:szCs w:val="24"/>
        </w:rPr>
        <w:t xml:space="preserve"> str. 20 – neinvestiční transfery </w:t>
      </w:r>
      <w:r w:rsidR="00B91182">
        <w:rPr>
          <w:rFonts w:ascii="Times New Roman" w:hAnsi="Times New Roman"/>
          <w:sz w:val="24"/>
          <w:szCs w:val="24"/>
        </w:rPr>
        <w:t xml:space="preserve">příspěvkových organizací </w:t>
      </w:r>
      <w:r>
        <w:rPr>
          <w:rFonts w:ascii="Times New Roman" w:hAnsi="Times New Roman"/>
          <w:sz w:val="24"/>
          <w:szCs w:val="24"/>
        </w:rPr>
        <w:t xml:space="preserve">– </w:t>
      </w:r>
      <w:r w:rsidR="004A29E7">
        <w:rPr>
          <w:rFonts w:ascii="Times New Roman" w:hAnsi="Times New Roman"/>
          <w:sz w:val="24"/>
          <w:szCs w:val="24"/>
        </w:rPr>
        <w:t xml:space="preserve">uvedeno 5,5 mld. Kč </w:t>
      </w:r>
      <w:r>
        <w:rPr>
          <w:rFonts w:ascii="Times New Roman" w:hAnsi="Times New Roman"/>
          <w:sz w:val="24"/>
          <w:szCs w:val="24"/>
        </w:rPr>
        <w:t>cizím organizacím</w:t>
      </w:r>
      <w:r w:rsidR="004A29E7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prosím o vysvětlení. </w:t>
      </w:r>
      <w:r w:rsidR="00404612">
        <w:rPr>
          <w:rFonts w:ascii="Times New Roman" w:hAnsi="Times New Roman"/>
          <w:sz w:val="24"/>
          <w:szCs w:val="24"/>
        </w:rPr>
        <w:t>Problematika p</w:t>
      </w:r>
      <w:r w:rsidR="00613480">
        <w:rPr>
          <w:rFonts w:ascii="Times New Roman" w:hAnsi="Times New Roman"/>
          <w:sz w:val="24"/>
          <w:szCs w:val="24"/>
        </w:rPr>
        <w:t>říspěvk</w:t>
      </w:r>
      <w:r w:rsidR="00404612">
        <w:rPr>
          <w:rFonts w:ascii="Times New Roman" w:hAnsi="Times New Roman"/>
          <w:sz w:val="24"/>
          <w:szCs w:val="24"/>
        </w:rPr>
        <w:t>u</w:t>
      </w:r>
      <w:r w:rsidR="00613480">
        <w:rPr>
          <w:rFonts w:ascii="Times New Roman" w:hAnsi="Times New Roman"/>
          <w:sz w:val="24"/>
          <w:szCs w:val="24"/>
        </w:rPr>
        <w:t xml:space="preserve"> na výkon státní správy – stát stále neposkytuje plnohodnotnou úhradu. </w:t>
      </w:r>
    </w:p>
    <w:p w:rsidR="00322971" w:rsidRDefault="00322971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322971" w:rsidRDefault="00322971" w:rsidP="00B17B4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Kořenek: </w:t>
      </w:r>
      <w:r w:rsidR="00132849">
        <w:rPr>
          <w:rFonts w:ascii="Times New Roman" w:hAnsi="Times New Roman"/>
          <w:sz w:val="24"/>
          <w:szCs w:val="24"/>
        </w:rPr>
        <w:t xml:space="preserve">Dotaz k mapám </w:t>
      </w:r>
      <w:r w:rsidR="00B17B44">
        <w:rPr>
          <w:rFonts w:ascii="Times New Roman" w:hAnsi="Times New Roman"/>
          <w:sz w:val="24"/>
          <w:szCs w:val="24"/>
        </w:rPr>
        <w:t xml:space="preserve">a k </w:t>
      </w:r>
      <w:r w:rsidR="00132849">
        <w:rPr>
          <w:rFonts w:ascii="Times New Roman" w:hAnsi="Times New Roman"/>
          <w:sz w:val="24"/>
          <w:szCs w:val="24"/>
        </w:rPr>
        <w:t>příjm</w:t>
      </w:r>
      <w:r w:rsidR="00B17B44">
        <w:rPr>
          <w:rFonts w:ascii="Times New Roman" w:hAnsi="Times New Roman"/>
          <w:sz w:val="24"/>
          <w:szCs w:val="24"/>
        </w:rPr>
        <w:t>ům</w:t>
      </w:r>
      <w:r w:rsidR="00132849">
        <w:rPr>
          <w:rFonts w:ascii="Times New Roman" w:hAnsi="Times New Roman"/>
          <w:sz w:val="24"/>
          <w:szCs w:val="24"/>
        </w:rPr>
        <w:t xml:space="preserve"> krajů. Celkové příjmy obcí v přepočtu na jednoho obyvatele – rozdíly mezi kraji. Problematika Zlínského kraje.</w:t>
      </w:r>
    </w:p>
    <w:p w:rsidR="00132849" w:rsidRDefault="00132849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132849" w:rsidRDefault="00132849" w:rsidP="00B17B4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Zahradníček: Dotaz na zadluženost obcí – zůstatky na účtech jednotlivýc</w:t>
      </w:r>
      <w:r w:rsidR="00B17B44">
        <w:rPr>
          <w:rFonts w:ascii="Times New Roman" w:hAnsi="Times New Roman"/>
          <w:sz w:val="24"/>
          <w:szCs w:val="24"/>
        </w:rPr>
        <w:t>h obcí – prosím o </w:t>
      </w:r>
      <w:r>
        <w:rPr>
          <w:rFonts w:ascii="Times New Roman" w:hAnsi="Times New Roman"/>
          <w:sz w:val="24"/>
          <w:szCs w:val="24"/>
        </w:rPr>
        <w:t>zakotvení do tabulky, abychom věděli</w:t>
      </w:r>
      <w:r w:rsidR="00B17B4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kolik mají </w:t>
      </w:r>
      <w:r w:rsidR="00B17B44">
        <w:rPr>
          <w:rFonts w:ascii="Times New Roman" w:hAnsi="Times New Roman"/>
          <w:sz w:val="24"/>
          <w:szCs w:val="24"/>
        </w:rPr>
        <w:t xml:space="preserve">obce </w:t>
      </w:r>
      <w:r>
        <w:rPr>
          <w:rFonts w:ascii="Times New Roman" w:hAnsi="Times New Roman"/>
          <w:sz w:val="24"/>
          <w:szCs w:val="24"/>
        </w:rPr>
        <w:t xml:space="preserve">na svých účtech </w:t>
      </w:r>
      <w:r w:rsidR="00B17B44">
        <w:rPr>
          <w:rFonts w:ascii="Times New Roman" w:hAnsi="Times New Roman"/>
          <w:sz w:val="24"/>
          <w:szCs w:val="24"/>
        </w:rPr>
        <w:t>(rozdělení např. do </w:t>
      </w:r>
      <w:r>
        <w:rPr>
          <w:rFonts w:ascii="Times New Roman" w:hAnsi="Times New Roman"/>
          <w:sz w:val="24"/>
          <w:szCs w:val="24"/>
        </w:rPr>
        <w:t>10</w:t>
      </w:r>
      <w:r w:rsidR="00B17B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mil. Kč, atd.)</w:t>
      </w:r>
      <w:r w:rsidR="00A323CB">
        <w:rPr>
          <w:rFonts w:ascii="Times New Roman" w:hAnsi="Times New Roman"/>
          <w:sz w:val="24"/>
          <w:szCs w:val="24"/>
        </w:rPr>
        <w:t>.</w:t>
      </w:r>
    </w:p>
    <w:p w:rsidR="00132849" w:rsidRDefault="00132849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132849" w:rsidRDefault="00132849" w:rsidP="00FD0C3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Matej: K transferům – dotace poskytované na základě veřejnoprávních smluv mezi obcemi – např. oblast školství. K 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Kořenkovi – data vycházejí čistě z údajů vycházejících z údajů Státní pokladny. Na MF nemáme možnost zasahovat do věcných priorit resortů. Z hlediska MF, nejsem schopen odpovědět. K</w:t>
      </w:r>
      <w:r w:rsidR="00AF26C1">
        <w:rPr>
          <w:rFonts w:ascii="Times New Roman" w:hAnsi="Times New Roman"/>
          <w:sz w:val="24"/>
          <w:szCs w:val="24"/>
        </w:rPr>
        <w:t xml:space="preserve"> </w:t>
      </w:r>
      <w:r w:rsidR="00FD0C3C">
        <w:rPr>
          <w:rFonts w:ascii="Times New Roman" w:hAnsi="Times New Roman"/>
          <w:sz w:val="24"/>
          <w:szCs w:val="24"/>
        </w:rPr>
        <w:t xml:space="preserve">p. </w:t>
      </w:r>
      <w:proofErr w:type="spellStart"/>
      <w:r w:rsidR="00FD0C3C">
        <w:rPr>
          <w:rFonts w:ascii="Times New Roman" w:hAnsi="Times New Roman"/>
          <w:sz w:val="24"/>
          <w:szCs w:val="24"/>
        </w:rPr>
        <w:t>posl</w:t>
      </w:r>
      <w:proofErr w:type="spellEnd"/>
      <w:r w:rsidR="00FD0C3C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Zahradníčkovi – není problém</w:t>
      </w:r>
      <w:r w:rsidR="00FD0C3C">
        <w:rPr>
          <w:rFonts w:ascii="Times New Roman" w:hAnsi="Times New Roman"/>
          <w:sz w:val="24"/>
          <w:szCs w:val="24"/>
        </w:rPr>
        <w:t xml:space="preserve"> dát údaje do tabulky, ale </w:t>
      </w:r>
      <w:r>
        <w:rPr>
          <w:rFonts w:ascii="Times New Roman" w:hAnsi="Times New Roman"/>
          <w:sz w:val="24"/>
          <w:szCs w:val="24"/>
        </w:rPr>
        <w:t>je otázkou, zda to bude mít nějakou vypovídající hodnotu</w:t>
      </w:r>
      <w:r w:rsidR="00824E8D">
        <w:rPr>
          <w:rFonts w:ascii="Times New Roman" w:hAnsi="Times New Roman"/>
          <w:sz w:val="24"/>
          <w:szCs w:val="24"/>
        </w:rPr>
        <w:t>.</w:t>
      </w:r>
    </w:p>
    <w:p w:rsidR="00824E8D" w:rsidRDefault="00824E8D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824E8D" w:rsidRDefault="00824E8D" w:rsidP="00FD0C3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Kořenek: Nemyslím si, že je vaše odpověď úplně správná. RUD je dlouhodobě podfinancováno – Zlínský kra</w:t>
      </w:r>
      <w:r w:rsidR="00AF26C1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 je znevýhodněný proti zbytku republiky.</w:t>
      </w:r>
    </w:p>
    <w:p w:rsidR="00A92425" w:rsidRDefault="00A92425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C13AD5" w:rsidRDefault="00C13AD5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Kovářová se účastní prac</w:t>
      </w:r>
      <w:r w:rsidR="00776A0D">
        <w:rPr>
          <w:rFonts w:ascii="Times New Roman" w:hAnsi="Times New Roman"/>
          <w:sz w:val="24"/>
          <w:szCs w:val="24"/>
        </w:rPr>
        <w:t>ovní</w:t>
      </w:r>
      <w:r>
        <w:rPr>
          <w:rFonts w:ascii="Times New Roman" w:hAnsi="Times New Roman"/>
          <w:sz w:val="24"/>
          <w:szCs w:val="24"/>
        </w:rPr>
        <w:t xml:space="preserve"> skupiny k RUD.</w:t>
      </w:r>
    </w:p>
    <w:p w:rsidR="00C13AD5" w:rsidRDefault="00C13AD5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A92425" w:rsidRDefault="00A92425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Zahradníček: Některé obce mají dostatek </w:t>
      </w:r>
      <w:proofErr w:type="spellStart"/>
      <w:r>
        <w:rPr>
          <w:rFonts w:ascii="Times New Roman" w:hAnsi="Times New Roman"/>
          <w:sz w:val="24"/>
          <w:szCs w:val="24"/>
        </w:rPr>
        <w:t>fin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FD0C3C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prostředků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A92425" w:rsidRDefault="00A92425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A92425" w:rsidRDefault="00A92425" w:rsidP="00C13AD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Matej: Ke Zlínskému kraji - </w:t>
      </w:r>
      <w:proofErr w:type="spellStart"/>
      <w:r>
        <w:rPr>
          <w:rFonts w:ascii="Times New Roman" w:hAnsi="Times New Roman"/>
          <w:sz w:val="24"/>
          <w:szCs w:val="24"/>
        </w:rPr>
        <w:t>prac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skupina</w:t>
      </w:r>
      <w:proofErr w:type="gramEnd"/>
      <w:r>
        <w:rPr>
          <w:rFonts w:ascii="Times New Roman" w:hAnsi="Times New Roman"/>
          <w:sz w:val="24"/>
          <w:szCs w:val="24"/>
        </w:rPr>
        <w:t xml:space="preserve"> k RUD se tím zabývala. Bude otevřena problematika přerozdělování RUD mezi jednotlivými kraji. </w:t>
      </w:r>
      <w:r w:rsidR="00C13AD5">
        <w:rPr>
          <w:rFonts w:ascii="Times New Roman" w:hAnsi="Times New Roman"/>
          <w:sz w:val="24"/>
          <w:szCs w:val="24"/>
        </w:rPr>
        <w:t xml:space="preserve">Jasně zaznělo, že tato iniciativa nezazní ze strany MF. Budeme jednat s AKČR. </w:t>
      </w:r>
      <w:r>
        <w:rPr>
          <w:rFonts w:ascii="Times New Roman" w:hAnsi="Times New Roman"/>
          <w:sz w:val="24"/>
          <w:szCs w:val="24"/>
        </w:rPr>
        <w:t xml:space="preserve">Nechceme do toho zasahovat z pozice seshora. </w:t>
      </w:r>
      <w:r w:rsidR="00A4660C">
        <w:rPr>
          <w:rFonts w:ascii="Times New Roman" w:hAnsi="Times New Roman"/>
          <w:sz w:val="24"/>
          <w:szCs w:val="24"/>
        </w:rPr>
        <w:t xml:space="preserve">Otázka daně z hazardu – rozdíly mezi obcemi. </w:t>
      </w:r>
    </w:p>
    <w:p w:rsidR="00A53811" w:rsidRDefault="00A53811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A53811" w:rsidRDefault="00A53811" w:rsidP="00450B9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Kovářová: Jasně zaznělo ze strany všech organizací</w:t>
      </w:r>
      <w:r w:rsidR="00450B91">
        <w:rPr>
          <w:rFonts w:ascii="Times New Roman" w:hAnsi="Times New Roman"/>
          <w:sz w:val="24"/>
          <w:szCs w:val="24"/>
        </w:rPr>
        <w:t xml:space="preserve"> (SMS, SMO a Spolk</w:t>
      </w:r>
      <w:r w:rsidR="00776A0D">
        <w:rPr>
          <w:rFonts w:ascii="Times New Roman" w:hAnsi="Times New Roman"/>
          <w:sz w:val="24"/>
          <w:szCs w:val="24"/>
        </w:rPr>
        <w:t>u</w:t>
      </w:r>
      <w:r w:rsidR="00450B91">
        <w:rPr>
          <w:rFonts w:ascii="Times New Roman" w:hAnsi="Times New Roman"/>
          <w:sz w:val="24"/>
          <w:szCs w:val="24"/>
        </w:rPr>
        <w:t xml:space="preserve"> pro obnovu venkova)</w:t>
      </w:r>
      <w:r>
        <w:rPr>
          <w:rFonts w:ascii="Times New Roman" w:hAnsi="Times New Roman"/>
          <w:sz w:val="24"/>
          <w:szCs w:val="24"/>
        </w:rPr>
        <w:t xml:space="preserve">, že ano, </w:t>
      </w:r>
      <w:r w:rsidR="00450B91">
        <w:rPr>
          <w:rFonts w:ascii="Times New Roman" w:hAnsi="Times New Roman"/>
          <w:sz w:val="24"/>
          <w:szCs w:val="24"/>
        </w:rPr>
        <w:t xml:space="preserve">nechť </w:t>
      </w:r>
      <w:r>
        <w:rPr>
          <w:rFonts w:ascii="Times New Roman" w:hAnsi="Times New Roman"/>
          <w:sz w:val="24"/>
          <w:szCs w:val="24"/>
        </w:rPr>
        <w:t>tedy daň z hazardu jde</w:t>
      </w:r>
      <w:r w:rsidR="00450B91">
        <w:rPr>
          <w:rFonts w:ascii="Times New Roman" w:hAnsi="Times New Roman"/>
          <w:sz w:val="24"/>
          <w:szCs w:val="24"/>
        </w:rPr>
        <w:t xml:space="preserve"> přímo</w:t>
      </w:r>
      <w:r>
        <w:rPr>
          <w:rFonts w:ascii="Times New Roman" w:hAnsi="Times New Roman"/>
          <w:sz w:val="24"/>
          <w:szCs w:val="24"/>
        </w:rPr>
        <w:t xml:space="preserve"> do státního rozpočtu</w:t>
      </w:r>
      <w:r w:rsidR="00450B91">
        <w:rPr>
          <w:rFonts w:ascii="Times New Roman" w:hAnsi="Times New Roman"/>
          <w:sz w:val="24"/>
          <w:szCs w:val="24"/>
        </w:rPr>
        <w:t xml:space="preserve"> s tím, že vzešel návrh, ž</w:t>
      </w:r>
      <w:r>
        <w:rPr>
          <w:rFonts w:ascii="Times New Roman" w:hAnsi="Times New Roman"/>
          <w:sz w:val="24"/>
          <w:szCs w:val="24"/>
        </w:rPr>
        <w:t>e by se zvedl podíl obcí na DPH</w:t>
      </w:r>
      <w:r w:rsidR="00450B91">
        <w:rPr>
          <w:rFonts w:ascii="Times New Roman" w:hAnsi="Times New Roman"/>
          <w:sz w:val="24"/>
          <w:szCs w:val="24"/>
        </w:rPr>
        <w:t xml:space="preserve"> na 23,58 (příjem cca 7 mld. K</w:t>
      </w:r>
      <w:r>
        <w:rPr>
          <w:rFonts w:ascii="Times New Roman" w:hAnsi="Times New Roman"/>
          <w:sz w:val="24"/>
          <w:szCs w:val="24"/>
        </w:rPr>
        <w:t>č).</w:t>
      </w:r>
      <w:r w:rsidR="00450B91">
        <w:rPr>
          <w:rFonts w:ascii="Times New Roman" w:hAnsi="Times New Roman"/>
          <w:sz w:val="24"/>
          <w:szCs w:val="24"/>
        </w:rPr>
        <w:t xml:space="preserve"> Je shoda na této dohodě.</w:t>
      </w:r>
    </w:p>
    <w:p w:rsidR="00A53811" w:rsidRDefault="00A53811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A53811" w:rsidRDefault="00A53811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Končím obecnou rozpravu a zahajuji rozpravu podrobnou.</w:t>
      </w:r>
    </w:p>
    <w:p w:rsidR="00A53811" w:rsidRDefault="00A53811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A53811" w:rsidRDefault="00A53811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Návrh usnesení č. 196.</w:t>
      </w:r>
    </w:p>
    <w:p w:rsidR="00A53811" w:rsidRDefault="00A53811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A53811" w:rsidRDefault="00A53811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Pr="00E07509">
        <w:rPr>
          <w:rFonts w:ascii="Times New Roman" w:hAnsi="Times New Roman"/>
          <w:sz w:val="24"/>
          <w:szCs w:val="24"/>
          <w:u w:val="single"/>
        </w:rPr>
        <w:t>Hlasování o návrhu usnesení č. 196</w:t>
      </w:r>
      <w:r>
        <w:rPr>
          <w:rFonts w:ascii="Times New Roman" w:hAnsi="Times New Roman"/>
          <w:sz w:val="24"/>
          <w:szCs w:val="24"/>
        </w:rPr>
        <w:t>, hlasování č. 6</w:t>
      </w:r>
      <w:r w:rsidR="00E07509">
        <w:rPr>
          <w:rFonts w:ascii="Times New Roman" w:hAnsi="Times New Roman"/>
          <w:sz w:val="24"/>
          <w:szCs w:val="24"/>
        </w:rPr>
        <w:t>:</w:t>
      </w:r>
      <w:r w:rsidR="00E07509">
        <w:rPr>
          <w:rFonts w:ascii="Times New Roman" w:hAnsi="Times New Roman"/>
          <w:sz w:val="24"/>
          <w:szCs w:val="24"/>
        </w:rPr>
        <w:tab/>
      </w:r>
      <w:r w:rsidR="00E07509">
        <w:rPr>
          <w:rFonts w:ascii="Times New Roman" w:hAnsi="Times New Roman"/>
          <w:sz w:val="24"/>
          <w:szCs w:val="24"/>
        </w:rPr>
        <w:tab/>
      </w:r>
      <w:r w:rsidR="00E07509">
        <w:rPr>
          <w:rFonts w:ascii="Times New Roman" w:hAnsi="Times New Roman"/>
          <w:sz w:val="24"/>
          <w:szCs w:val="24"/>
        </w:rPr>
        <w:tab/>
      </w:r>
      <w:r w:rsidR="00E07509" w:rsidRPr="00C07721">
        <w:rPr>
          <w:rFonts w:ascii="Times New Roman" w:hAnsi="Times New Roman"/>
          <w:sz w:val="24"/>
          <w:szCs w:val="24"/>
          <w:u w:val="single"/>
        </w:rPr>
        <w:t>Příloha č. 5</w:t>
      </w:r>
    </w:p>
    <w:p w:rsidR="00E07509" w:rsidRPr="00AC7F3B" w:rsidRDefault="00E07509" w:rsidP="00E0750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15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1 </w:t>
      </w:r>
      <w:r>
        <w:rPr>
          <w:rFonts w:ascii="Times New Roman" w:hAnsi="Times New Roman"/>
          <w:sz w:val="24"/>
          <w:szCs w:val="24"/>
        </w:rPr>
        <w:tab/>
        <w:t>přítomno 16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E53F59" w:rsidRDefault="00E53F59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E53F59" w:rsidRDefault="00E53F59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7F0DBD" w:rsidRPr="007F0DBD" w:rsidRDefault="007F0DBD" w:rsidP="007F0DBD">
      <w:pPr>
        <w:spacing w:after="0"/>
        <w:rPr>
          <w:rFonts w:ascii="Times New Roman" w:hAnsi="Times New Roman"/>
          <w:sz w:val="24"/>
          <w:szCs w:val="24"/>
        </w:rPr>
      </w:pPr>
      <w:r w:rsidRPr="007F0DBD">
        <w:rPr>
          <w:rFonts w:ascii="Times New Roman" w:hAnsi="Times New Roman"/>
          <w:sz w:val="24"/>
          <w:szCs w:val="24"/>
        </w:rPr>
        <w:t>13,00 hod.</w:t>
      </w:r>
    </w:p>
    <w:p w:rsidR="007F0DBD" w:rsidRPr="007F0DBD" w:rsidRDefault="007F0DBD" w:rsidP="007F0DBD">
      <w:pPr>
        <w:spacing w:after="0"/>
        <w:rPr>
          <w:rFonts w:ascii="Times New Roman" w:hAnsi="Times New Roman"/>
          <w:b/>
          <w:sz w:val="24"/>
          <w:szCs w:val="24"/>
        </w:rPr>
      </w:pPr>
      <w:r w:rsidRPr="007F0DBD">
        <w:rPr>
          <w:rFonts w:ascii="Times New Roman" w:hAnsi="Times New Roman"/>
          <w:b/>
          <w:sz w:val="24"/>
          <w:szCs w:val="24"/>
        </w:rPr>
        <w:t>Návrh státního závěrečného účtu za rok 2015 kapitoly 314 – Ministerstvo vnitra – část správní.</w:t>
      </w:r>
    </w:p>
    <w:p w:rsidR="007F0DBD" w:rsidRPr="007F0DBD" w:rsidRDefault="007F0DBD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7F0DBD" w:rsidRPr="007F0DBD" w:rsidRDefault="007F0DBD" w:rsidP="007F0DBD">
      <w:pPr>
        <w:spacing w:after="0"/>
        <w:rPr>
          <w:rFonts w:ascii="Times New Roman" w:hAnsi="Times New Roman"/>
          <w:sz w:val="24"/>
          <w:szCs w:val="24"/>
        </w:rPr>
      </w:pPr>
      <w:r w:rsidRPr="007F0DBD">
        <w:rPr>
          <w:rFonts w:ascii="Times New Roman" w:hAnsi="Times New Roman"/>
          <w:sz w:val="24"/>
          <w:szCs w:val="24"/>
        </w:rPr>
        <w:t>Předkladatel:</w:t>
      </w:r>
      <w:r w:rsidRPr="007F0DBD">
        <w:rPr>
          <w:rFonts w:ascii="Times New Roman" w:hAnsi="Times New Roman"/>
          <w:sz w:val="24"/>
          <w:szCs w:val="24"/>
        </w:rPr>
        <w:tab/>
        <w:t>Ministerstvo vnitra</w:t>
      </w:r>
    </w:p>
    <w:p w:rsidR="007F0DBD" w:rsidRPr="007F0DBD" w:rsidRDefault="007F0DBD" w:rsidP="007F0DBD">
      <w:pPr>
        <w:spacing w:after="0"/>
        <w:rPr>
          <w:rFonts w:ascii="Times New Roman" w:hAnsi="Times New Roman"/>
          <w:sz w:val="24"/>
          <w:szCs w:val="24"/>
        </w:rPr>
      </w:pPr>
      <w:r w:rsidRPr="007F0DBD">
        <w:rPr>
          <w:rFonts w:ascii="Times New Roman" w:hAnsi="Times New Roman"/>
          <w:sz w:val="24"/>
          <w:szCs w:val="24"/>
        </w:rPr>
        <w:t>Zpravodaj:</w:t>
      </w:r>
      <w:r w:rsidRPr="007F0DBD">
        <w:rPr>
          <w:rFonts w:ascii="Times New Roman" w:hAnsi="Times New Roman"/>
          <w:sz w:val="24"/>
          <w:szCs w:val="24"/>
        </w:rPr>
        <w:tab/>
        <w:t>Mgr. Václav Horáček, poslanec PSP ČR</w:t>
      </w:r>
    </w:p>
    <w:p w:rsidR="007F0DBD" w:rsidRDefault="007F0DBD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A90022" w:rsidRDefault="00A90022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Zahájení jednání.</w:t>
      </w:r>
      <w:r w:rsidR="00E12CBE">
        <w:rPr>
          <w:rFonts w:ascii="Times New Roman" w:hAnsi="Times New Roman"/>
          <w:sz w:val="24"/>
          <w:szCs w:val="24"/>
        </w:rPr>
        <w:t xml:space="preserve"> Uvítání hostů.</w:t>
      </w:r>
    </w:p>
    <w:p w:rsidR="00A90022" w:rsidRDefault="00A90022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2C2246" w:rsidRDefault="00A90022" w:rsidP="00E12CB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Zmatlík</w:t>
      </w:r>
      <w:r w:rsidR="00FF0541">
        <w:rPr>
          <w:rFonts w:ascii="Times New Roman" w:hAnsi="Times New Roman"/>
          <w:sz w:val="24"/>
          <w:szCs w:val="24"/>
        </w:rPr>
        <w:t xml:space="preserve"> (náměstek MV)</w:t>
      </w:r>
      <w:r>
        <w:rPr>
          <w:rFonts w:ascii="Times New Roman" w:hAnsi="Times New Roman"/>
          <w:sz w:val="24"/>
          <w:szCs w:val="24"/>
        </w:rPr>
        <w:t>: Informace o SZ</w:t>
      </w:r>
      <w:r w:rsidR="00C960E7">
        <w:rPr>
          <w:rFonts w:ascii="Times New Roman" w:hAnsi="Times New Roman"/>
          <w:sz w:val="24"/>
          <w:szCs w:val="24"/>
        </w:rPr>
        <w:t>Ú MV</w:t>
      </w:r>
      <w:r w:rsidR="00FF0541">
        <w:rPr>
          <w:rFonts w:ascii="Times New Roman" w:hAnsi="Times New Roman"/>
          <w:sz w:val="24"/>
          <w:szCs w:val="24"/>
        </w:rPr>
        <w:t xml:space="preserve"> - </w:t>
      </w:r>
      <w:r w:rsidR="00C960E7">
        <w:rPr>
          <w:rFonts w:ascii="Times New Roman" w:hAnsi="Times New Roman"/>
          <w:sz w:val="24"/>
          <w:szCs w:val="24"/>
        </w:rPr>
        <w:t>projekt</w:t>
      </w:r>
      <w:r w:rsidR="00FF0541">
        <w:rPr>
          <w:rFonts w:ascii="Times New Roman" w:hAnsi="Times New Roman"/>
          <w:sz w:val="24"/>
          <w:szCs w:val="24"/>
        </w:rPr>
        <w:t>y</w:t>
      </w:r>
      <w:r w:rsidR="00C960E7">
        <w:rPr>
          <w:rFonts w:ascii="Times New Roman" w:hAnsi="Times New Roman"/>
          <w:sz w:val="24"/>
          <w:szCs w:val="24"/>
        </w:rPr>
        <w:t>, celkov</w:t>
      </w:r>
      <w:r w:rsidR="00FF0541">
        <w:rPr>
          <w:rFonts w:ascii="Times New Roman" w:hAnsi="Times New Roman"/>
          <w:sz w:val="24"/>
          <w:szCs w:val="24"/>
        </w:rPr>
        <w:t>é</w:t>
      </w:r>
      <w:r w:rsidR="00C960E7">
        <w:rPr>
          <w:rFonts w:ascii="Times New Roman" w:hAnsi="Times New Roman"/>
          <w:sz w:val="24"/>
          <w:szCs w:val="24"/>
        </w:rPr>
        <w:t xml:space="preserve"> výdaj</w:t>
      </w:r>
      <w:r w:rsidR="00FF0541">
        <w:rPr>
          <w:rFonts w:ascii="Times New Roman" w:hAnsi="Times New Roman"/>
          <w:sz w:val="24"/>
          <w:szCs w:val="24"/>
        </w:rPr>
        <w:t>e</w:t>
      </w:r>
      <w:r w:rsidR="00C960E7">
        <w:rPr>
          <w:rFonts w:ascii="Times New Roman" w:hAnsi="Times New Roman"/>
          <w:sz w:val="24"/>
          <w:szCs w:val="24"/>
        </w:rPr>
        <w:t xml:space="preserve"> a příjm</w:t>
      </w:r>
      <w:r w:rsidR="00FF0541">
        <w:rPr>
          <w:rFonts w:ascii="Times New Roman" w:hAnsi="Times New Roman"/>
          <w:sz w:val="24"/>
          <w:szCs w:val="24"/>
        </w:rPr>
        <w:t>y</w:t>
      </w:r>
      <w:r w:rsidR="00C960E7">
        <w:rPr>
          <w:rFonts w:ascii="Times New Roman" w:hAnsi="Times New Roman"/>
          <w:sz w:val="24"/>
          <w:szCs w:val="24"/>
        </w:rPr>
        <w:t xml:space="preserve">, navýšení prostředků pro uprchlíky, prostředky na azylanty, prostředky vynaložené ve </w:t>
      </w:r>
      <w:proofErr w:type="spellStart"/>
      <w:r w:rsidR="00C960E7">
        <w:rPr>
          <w:rFonts w:ascii="Times New Roman" w:hAnsi="Times New Roman"/>
          <w:sz w:val="24"/>
          <w:szCs w:val="24"/>
        </w:rPr>
        <w:t>Vrběticích</w:t>
      </w:r>
      <w:proofErr w:type="spellEnd"/>
      <w:r w:rsidR="00E12CBE">
        <w:rPr>
          <w:rFonts w:ascii="Times New Roman" w:hAnsi="Times New Roman"/>
          <w:sz w:val="24"/>
          <w:szCs w:val="24"/>
        </w:rPr>
        <w:t>. D</w:t>
      </w:r>
      <w:r w:rsidR="00C960E7">
        <w:rPr>
          <w:rFonts w:ascii="Times New Roman" w:hAnsi="Times New Roman"/>
          <w:sz w:val="24"/>
          <w:szCs w:val="24"/>
        </w:rPr>
        <w:t xml:space="preserve">ošlo k navýšení platů o 3%. </w:t>
      </w:r>
      <w:r w:rsidR="003A3B8D">
        <w:rPr>
          <w:rFonts w:ascii="Times New Roman" w:hAnsi="Times New Roman"/>
          <w:sz w:val="24"/>
          <w:szCs w:val="24"/>
        </w:rPr>
        <w:t xml:space="preserve">MV - </w:t>
      </w:r>
      <w:r w:rsidR="00E12CBE">
        <w:rPr>
          <w:rFonts w:ascii="Times New Roman" w:hAnsi="Times New Roman"/>
          <w:sz w:val="24"/>
          <w:szCs w:val="24"/>
        </w:rPr>
        <w:t xml:space="preserve">48 organizačních složek státu, 6 </w:t>
      </w:r>
      <w:r w:rsidR="003A3B8D">
        <w:rPr>
          <w:rFonts w:ascii="Times New Roman" w:hAnsi="Times New Roman"/>
          <w:sz w:val="24"/>
          <w:szCs w:val="24"/>
        </w:rPr>
        <w:t xml:space="preserve">státních příspěvkových </w:t>
      </w:r>
      <w:r w:rsidR="00E12CBE">
        <w:rPr>
          <w:rFonts w:ascii="Times New Roman" w:hAnsi="Times New Roman"/>
          <w:sz w:val="24"/>
          <w:szCs w:val="24"/>
        </w:rPr>
        <w:t xml:space="preserve">organizací. </w:t>
      </w:r>
      <w:r w:rsidR="00C960E7">
        <w:rPr>
          <w:rFonts w:ascii="Times New Roman" w:hAnsi="Times New Roman"/>
          <w:sz w:val="24"/>
          <w:szCs w:val="24"/>
        </w:rPr>
        <w:t xml:space="preserve">Informace o využití </w:t>
      </w:r>
      <w:proofErr w:type="spellStart"/>
      <w:r w:rsidR="00C960E7">
        <w:rPr>
          <w:rFonts w:ascii="Times New Roman" w:hAnsi="Times New Roman"/>
          <w:sz w:val="24"/>
          <w:szCs w:val="24"/>
        </w:rPr>
        <w:t>fin</w:t>
      </w:r>
      <w:proofErr w:type="spellEnd"/>
      <w:r w:rsidR="00C960E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C960E7">
        <w:rPr>
          <w:rFonts w:ascii="Times New Roman" w:hAnsi="Times New Roman"/>
          <w:sz w:val="24"/>
          <w:szCs w:val="24"/>
        </w:rPr>
        <w:t>prostředků</w:t>
      </w:r>
      <w:proofErr w:type="gramEnd"/>
      <w:r w:rsidR="00C960E7">
        <w:rPr>
          <w:rFonts w:ascii="Times New Roman" w:hAnsi="Times New Roman"/>
          <w:sz w:val="24"/>
          <w:szCs w:val="24"/>
        </w:rPr>
        <w:t xml:space="preserve">. Informace o reálné hrozbě teroristických útoků. </w:t>
      </w:r>
    </w:p>
    <w:p w:rsidR="002C2246" w:rsidRDefault="002C2246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2C2246" w:rsidRDefault="002C2246" w:rsidP="00056E6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Horáček: Zpravodajská zpráva. Základní údaje jsme dostali. Příště prosím větší tabulky – nejsou k přečtení. Z VPS byl</w:t>
      </w:r>
      <w:r w:rsidR="00803E60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uvolněny prostředky</w:t>
      </w:r>
      <w:r w:rsidR="00803E60">
        <w:rPr>
          <w:rFonts w:ascii="Times New Roman" w:hAnsi="Times New Roman"/>
          <w:sz w:val="24"/>
          <w:szCs w:val="24"/>
        </w:rPr>
        <w:t xml:space="preserve"> ve výši</w:t>
      </w:r>
      <w:r>
        <w:rPr>
          <w:rFonts w:ascii="Times New Roman" w:hAnsi="Times New Roman"/>
          <w:sz w:val="24"/>
          <w:szCs w:val="24"/>
        </w:rPr>
        <w:t xml:space="preserve"> 1 mld. 5</w:t>
      </w:r>
      <w:r w:rsidR="003A3B8D">
        <w:rPr>
          <w:rFonts w:ascii="Times New Roman" w:hAnsi="Times New Roman"/>
          <w:sz w:val="24"/>
          <w:szCs w:val="24"/>
        </w:rPr>
        <w:t>94</w:t>
      </w:r>
      <w:r w:rsidR="00803E60">
        <w:rPr>
          <w:rFonts w:ascii="Times New Roman" w:hAnsi="Times New Roman"/>
          <w:sz w:val="24"/>
          <w:szCs w:val="24"/>
        </w:rPr>
        <w:t xml:space="preserve"> mil. Kč. Informace o </w:t>
      </w:r>
      <w:proofErr w:type="spellStart"/>
      <w:r>
        <w:rPr>
          <w:rFonts w:ascii="Times New Roman" w:hAnsi="Times New Roman"/>
          <w:sz w:val="24"/>
          <w:szCs w:val="24"/>
        </w:rPr>
        <w:t>Vrběticích</w:t>
      </w:r>
      <w:proofErr w:type="spellEnd"/>
      <w:r>
        <w:rPr>
          <w:rFonts w:ascii="Times New Roman" w:hAnsi="Times New Roman"/>
          <w:sz w:val="24"/>
          <w:szCs w:val="24"/>
        </w:rPr>
        <w:t xml:space="preserve"> – číslo není ještě konečné. </w:t>
      </w:r>
      <w:r w:rsidR="00056E68">
        <w:rPr>
          <w:rFonts w:ascii="Times New Roman" w:hAnsi="Times New Roman"/>
          <w:sz w:val="24"/>
          <w:szCs w:val="24"/>
        </w:rPr>
        <w:t>60 mil Kč pro SDH.</w:t>
      </w:r>
    </w:p>
    <w:p w:rsidR="002C2246" w:rsidRDefault="002C2246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Otevírám obecnou rozpravu.</w:t>
      </w:r>
    </w:p>
    <w:p w:rsidR="002C2246" w:rsidRDefault="002C2246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A90022" w:rsidRDefault="002C2246" w:rsidP="008466E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Horáček: Dotaz na výdaje na sportovní reprezentaci, </w:t>
      </w:r>
      <w:r w:rsidR="008466E3">
        <w:rPr>
          <w:rFonts w:ascii="Times New Roman" w:hAnsi="Times New Roman"/>
          <w:sz w:val="24"/>
          <w:szCs w:val="24"/>
        </w:rPr>
        <w:t xml:space="preserve">na </w:t>
      </w:r>
      <w:r>
        <w:rPr>
          <w:rFonts w:ascii="Times New Roman" w:hAnsi="Times New Roman"/>
          <w:sz w:val="24"/>
          <w:szCs w:val="24"/>
        </w:rPr>
        <w:t>zahraniční služební cest</w:t>
      </w:r>
      <w:r w:rsidR="008466E3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(navýšení vzhledem k migraci, atd.,)</w:t>
      </w:r>
      <w:r w:rsidR="008466E3">
        <w:rPr>
          <w:rFonts w:ascii="Times New Roman" w:hAnsi="Times New Roman"/>
          <w:sz w:val="24"/>
          <w:szCs w:val="24"/>
        </w:rPr>
        <w:t xml:space="preserve"> – prosím o vysvětlení. Dotaz na </w:t>
      </w:r>
      <w:r>
        <w:rPr>
          <w:rFonts w:ascii="Times New Roman" w:hAnsi="Times New Roman"/>
          <w:sz w:val="24"/>
          <w:szCs w:val="24"/>
        </w:rPr>
        <w:t>prevenc</w:t>
      </w:r>
      <w:r w:rsidR="008466E3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kriminality - do příští zprávy</w:t>
      </w:r>
      <w:r w:rsidR="008466E3">
        <w:rPr>
          <w:rFonts w:ascii="Times New Roman" w:hAnsi="Times New Roman"/>
          <w:sz w:val="24"/>
          <w:szCs w:val="24"/>
        </w:rPr>
        <w:t xml:space="preserve"> bych poprosil o tabulku</w:t>
      </w:r>
      <w:r>
        <w:rPr>
          <w:rFonts w:ascii="Times New Roman" w:hAnsi="Times New Roman"/>
          <w:sz w:val="24"/>
          <w:szCs w:val="24"/>
        </w:rPr>
        <w:t xml:space="preserve">, která města dostávají prostředky na kamerový systém. </w:t>
      </w:r>
      <w:r w:rsidR="008466E3">
        <w:rPr>
          <w:rFonts w:ascii="Times New Roman" w:hAnsi="Times New Roman"/>
          <w:sz w:val="24"/>
          <w:szCs w:val="24"/>
        </w:rPr>
        <w:t>Nenaplněné s</w:t>
      </w:r>
      <w:r>
        <w:rPr>
          <w:rFonts w:ascii="Times New Roman" w:hAnsi="Times New Roman"/>
          <w:sz w:val="24"/>
          <w:szCs w:val="24"/>
        </w:rPr>
        <w:t>tav</w:t>
      </w:r>
      <w:r w:rsidR="008466E3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u hasičů a u policie.</w:t>
      </w:r>
    </w:p>
    <w:p w:rsidR="00A51841" w:rsidRDefault="00A51841" w:rsidP="008466E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51841" w:rsidRDefault="00A51841" w:rsidP="008466E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Prosím o specifikaci výdajů 605 mil. Kč na datové schránky.</w:t>
      </w:r>
    </w:p>
    <w:p w:rsidR="00A51841" w:rsidRDefault="00A51841" w:rsidP="008466E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51841" w:rsidRDefault="00A51841" w:rsidP="008466E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Kovářová: Dotaz na SDH – 60 mil. Kč šlo celkov</w:t>
      </w:r>
      <w:r w:rsidR="00C02199"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 xml:space="preserve"> na dobrovolné hasiče? Situace v Brdech.</w:t>
      </w:r>
    </w:p>
    <w:p w:rsidR="00A51841" w:rsidRDefault="00A51841" w:rsidP="008466E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51841" w:rsidRDefault="00A51841" w:rsidP="008466E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Horáček: Dotaz k Olympiádě – MŠMT a MV – dojde k</w:t>
      </w:r>
      <w:r w:rsidR="00C02199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nárůstu</w:t>
      </w:r>
      <w:r w:rsidR="00C02199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Zahraniční rozvojov</w:t>
      </w:r>
      <w:r w:rsidR="00C02199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 spolupráce – prostředky na zlepšení akceschopnosti a odborné způsobilosti Moldavských hasičů – prosím o vysvětlení. Národní archiv Praha – podpora kapacit státního archivu v Bosně a Hercegovině – prosím o informace.</w:t>
      </w:r>
    </w:p>
    <w:p w:rsidR="00391EFD" w:rsidRDefault="00391EFD" w:rsidP="008466E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91EFD" w:rsidRDefault="00391EFD" w:rsidP="008466E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Fischerová: Dotazy k materiálů - počet rozpočtových změn (167). Pochvala digitalizace archivu, kter</w:t>
      </w:r>
      <w:r w:rsidR="00C02199">
        <w:rPr>
          <w:rFonts w:ascii="Times New Roman" w:hAnsi="Times New Roman"/>
          <w:sz w:val="24"/>
          <w:szCs w:val="24"/>
        </w:rPr>
        <w:t xml:space="preserve">ou </w:t>
      </w:r>
      <w:r>
        <w:rPr>
          <w:rFonts w:ascii="Times New Roman" w:hAnsi="Times New Roman"/>
          <w:sz w:val="24"/>
          <w:szCs w:val="24"/>
        </w:rPr>
        <w:t>je</w:t>
      </w:r>
      <w:r w:rsidR="00C02199">
        <w:rPr>
          <w:rFonts w:ascii="Times New Roman" w:hAnsi="Times New Roman"/>
          <w:sz w:val="24"/>
          <w:szCs w:val="24"/>
        </w:rPr>
        <w:t xml:space="preserve"> ale</w:t>
      </w:r>
      <w:r>
        <w:rPr>
          <w:rFonts w:ascii="Times New Roman" w:hAnsi="Times New Roman"/>
          <w:sz w:val="24"/>
          <w:szCs w:val="24"/>
        </w:rPr>
        <w:t xml:space="preserve"> potřeba dokončit</w:t>
      </w:r>
      <w:r w:rsidR="00C0219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E-</w:t>
      </w:r>
      <w:proofErr w:type="spellStart"/>
      <w:r>
        <w:rPr>
          <w:rFonts w:ascii="Times New Roman" w:hAnsi="Times New Roman"/>
          <w:sz w:val="24"/>
          <w:szCs w:val="24"/>
        </w:rPr>
        <w:t>Government</w:t>
      </w:r>
      <w:proofErr w:type="spellEnd"/>
      <w:r>
        <w:rPr>
          <w:rFonts w:ascii="Times New Roman" w:hAnsi="Times New Roman"/>
          <w:sz w:val="24"/>
          <w:szCs w:val="24"/>
        </w:rPr>
        <w:t xml:space="preserve"> – co se podařilo a co se financoval</w:t>
      </w:r>
      <w:r w:rsidR="00F737B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? Projekt má konči</w:t>
      </w:r>
      <w:r w:rsidR="00F737B8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 v roce 2016.</w:t>
      </w:r>
    </w:p>
    <w:p w:rsidR="00391EFD" w:rsidRDefault="00391EFD" w:rsidP="008466E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04FC" w:rsidRDefault="00391EFD" w:rsidP="00391EF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Situace kolem početního stavu policistů - j</w:t>
      </w:r>
      <w:r w:rsidR="008F04FC">
        <w:rPr>
          <w:rFonts w:ascii="Times New Roman" w:hAnsi="Times New Roman"/>
          <w:sz w:val="24"/>
          <w:szCs w:val="24"/>
        </w:rPr>
        <w:t>aká jsou přijímána opatření</w:t>
      </w:r>
      <w:r>
        <w:rPr>
          <w:rFonts w:ascii="Times New Roman" w:hAnsi="Times New Roman"/>
          <w:sz w:val="24"/>
          <w:szCs w:val="24"/>
        </w:rPr>
        <w:t>?</w:t>
      </w:r>
      <w:r w:rsidR="008F04FC">
        <w:rPr>
          <w:rFonts w:ascii="Times New Roman" w:hAnsi="Times New Roman"/>
          <w:sz w:val="24"/>
          <w:szCs w:val="24"/>
        </w:rPr>
        <w:t xml:space="preserve"> Na str. 21 – mzdové náhrady – lze to nějak početně kvantifikovat a proč k takovým záležitostem dochází? Na řadu věcí jsme dotazováni ohledně bezpečnost</w:t>
      </w:r>
      <w:r w:rsidR="00F737B8">
        <w:rPr>
          <w:rFonts w:ascii="Times New Roman" w:hAnsi="Times New Roman"/>
          <w:sz w:val="24"/>
          <w:szCs w:val="24"/>
        </w:rPr>
        <w:t>ní situace</w:t>
      </w:r>
      <w:r w:rsidR="008F04FC">
        <w:rPr>
          <w:rFonts w:ascii="Times New Roman" w:hAnsi="Times New Roman"/>
          <w:sz w:val="24"/>
          <w:szCs w:val="24"/>
        </w:rPr>
        <w:t xml:space="preserve"> – str. 18 – nevím, co si</w:t>
      </w:r>
      <w:r w:rsidR="00F737B8">
        <w:rPr>
          <w:rFonts w:ascii="Times New Roman" w:hAnsi="Times New Roman"/>
          <w:sz w:val="24"/>
          <w:szCs w:val="24"/>
        </w:rPr>
        <w:t xml:space="preserve"> mám pod tím představit. </w:t>
      </w:r>
    </w:p>
    <w:p w:rsidR="008F04FC" w:rsidRDefault="008F04FC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8F04FC" w:rsidRDefault="008F04FC" w:rsidP="0028784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Zmatlík: K financování sportovní reprezentace – prostředky dostáváme </w:t>
      </w:r>
      <w:r w:rsidR="00F737B8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divnou</w:t>
      </w:r>
      <w:r w:rsidR="00F737B8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 xml:space="preserve"> cestou přes MŠMT – vysvětlení financování. </w:t>
      </w:r>
      <w:r w:rsidR="00E93D18">
        <w:rPr>
          <w:rFonts w:ascii="Times New Roman" w:hAnsi="Times New Roman"/>
          <w:sz w:val="24"/>
          <w:szCs w:val="24"/>
        </w:rPr>
        <w:t>K </w:t>
      </w:r>
      <w:proofErr w:type="spellStart"/>
      <w:r w:rsidR="00E93D18">
        <w:rPr>
          <w:rFonts w:ascii="Times New Roman" w:hAnsi="Times New Roman"/>
          <w:sz w:val="24"/>
          <w:szCs w:val="24"/>
        </w:rPr>
        <w:t>zahr</w:t>
      </w:r>
      <w:proofErr w:type="spellEnd"/>
      <w:r w:rsidR="00E93D1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E93D18">
        <w:rPr>
          <w:rFonts w:ascii="Times New Roman" w:hAnsi="Times New Roman"/>
          <w:sz w:val="24"/>
          <w:szCs w:val="24"/>
        </w:rPr>
        <w:t>cestám</w:t>
      </w:r>
      <w:proofErr w:type="gramEnd"/>
      <w:r w:rsidR="00E93D18">
        <w:rPr>
          <w:rFonts w:ascii="Times New Roman" w:hAnsi="Times New Roman"/>
          <w:sz w:val="24"/>
          <w:szCs w:val="24"/>
        </w:rPr>
        <w:t xml:space="preserve"> </w:t>
      </w:r>
      <w:r w:rsidR="00AC684A">
        <w:rPr>
          <w:rFonts w:ascii="Times New Roman" w:hAnsi="Times New Roman"/>
          <w:sz w:val="24"/>
          <w:szCs w:val="24"/>
        </w:rPr>
        <w:t>–</w:t>
      </w:r>
      <w:r w:rsidR="00E93D18">
        <w:rPr>
          <w:rFonts w:ascii="Times New Roman" w:hAnsi="Times New Roman"/>
          <w:sz w:val="24"/>
          <w:szCs w:val="24"/>
        </w:rPr>
        <w:t xml:space="preserve"> </w:t>
      </w:r>
      <w:r w:rsidR="00AC684A">
        <w:rPr>
          <w:rFonts w:ascii="Times New Roman" w:hAnsi="Times New Roman"/>
          <w:sz w:val="24"/>
          <w:szCs w:val="24"/>
        </w:rPr>
        <w:t xml:space="preserve">zásahy na balkánském poloostrově, </w:t>
      </w:r>
      <w:r w:rsidR="00E93D18">
        <w:rPr>
          <w:rFonts w:ascii="Times New Roman" w:hAnsi="Times New Roman"/>
          <w:sz w:val="24"/>
          <w:szCs w:val="24"/>
        </w:rPr>
        <w:t>mise, více se jezdilo do Bruselu. K</w:t>
      </w:r>
      <w:r w:rsidR="003838C0">
        <w:rPr>
          <w:rFonts w:ascii="Times New Roman" w:hAnsi="Times New Roman"/>
          <w:sz w:val="24"/>
          <w:szCs w:val="24"/>
        </w:rPr>
        <w:t xml:space="preserve"> prevenci</w:t>
      </w:r>
      <w:r w:rsidR="00E93D18">
        <w:rPr>
          <w:rFonts w:ascii="Times New Roman" w:hAnsi="Times New Roman"/>
          <w:sz w:val="24"/>
          <w:szCs w:val="24"/>
        </w:rPr>
        <w:t xml:space="preserve"> kriminalit</w:t>
      </w:r>
      <w:r w:rsidR="003838C0">
        <w:rPr>
          <w:rFonts w:ascii="Times New Roman" w:hAnsi="Times New Roman"/>
          <w:sz w:val="24"/>
          <w:szCs w:val="24"/>
        </w:rPr>
        <w:t>y</w:t>
      </w:r>
      <w:r w:rsidR="00E93D18">
        <w:rPr>
          <w:rFonts w:ascii="Times New Roman" w:hAnsi="Times New Roman"/>
          <w:sz w:val="24"/>
          <w:szCs w:val="24"/>
        </w:rPr>
        <w:t xml:space="preserve"> – do příštího roku to tam dáme, za minulý rok vám </w:t>
      </w:r>
      <w:r w:rsidR="003838C0">
        <w:rPr>
          <w:rFonts w:ascii="Times New Roman" w:hAnsi="Times New Roman"/>
          <w:sz w:val="24"/>
          <w:szCs w:val="24"/>
        </w:rPr>
        <w:t xml:space="preserve">seznam </w:t>
      </w:r>
      <w:r w:rsidR="00E93D18">
        <w:rPr>
          <w:rFonts w:ascii="Times New Roman" w:hAnsi="Times New Roman"/>
          <w:sz w:val="24"/>
          <w:szCs w:val="24"/>
        </w:rPr>
        <w:t xml:space="preserve">zašlu. K nenaplněným stavům – </w:t>
      </w:r>
      <w:r w:rsidR="00DA598D">
        <w:rPr>
          <w:rFonts w:ascii="Times New Roman" w:hAnsi="Times New Roman"/>
          <w:sz w:val="24"/>
          <w:szCs w:val="24"/>
        </w:rPr>
        <w:t>informace o výběrových řízeních</w:t>
      </w:r>
      <w:r w:rsidR="00287842">
        <w:rPr>
          <w:rFonts w:ascii="Times New Roman" w:hAnsi="Times New Roman"/>
          <w:sz w:val="24"/>
          <w:szCs w:val="24"/>
        </w:rPr>
        <w:t xml:space="preserve"> (problematika psychotestů a fyzických testů)</w:t>
      </w:r>
      <w:r w:rsidR="00DA598D">
        <w:rPr>
          <w:rFonts w:ascii="Times New Roman" w:hAnsi="Times New Roman"/>
          <w:sz w:val="24"/>
          <w:szCs w:val="24"/>
        </w:rPr>
        <w:t xml:space="preserve">. </w:t>
      </w:r>
      <w:r w:rsidR="008E12B8">
        <w:rPr>
          <w:rFonts w:ascii="Times New Roman" w:hAnsi="Times New Roman"/>
          <w:sz w:val="24"/>
          <w:szCs w:val="24"/>
        </w:rPr>
        <w:t xml:space="preserve">K p. </w:t>
      </w:r>
      <w:proofErr w:type="spellStart"/>
      <w:r w:rsidR="008E12B8">
        <w:rPr>
          <w:rFonts w:ascii="Times New Roman" w:hAnsi="Times New Roman"/>
          <w:sz w:val="24"/>
          <w:szCs w:val="24"/>
        </w:rPr>
        <w:t>posl</w:t>
      </w:r>
      <w:proofErr w:type="spellEnd"/>
      <w:r w:rsidR="008E12B8">
        <w:rPr>
          <w:rFonts w:ascii="Times New Roman" w:hAnsi="Times New Roman"/>
          <w:sz w:val="24"/>
          <w:szCs w:val="24"/>
        </w:rPr>
        <w:t xml:space="preserve">. Kovářové </w:t>
      </w:r>
      <w:r w:rsidR="00287842">
        <w:rPr>
          <w:rFonts w:ascii="Times New Roman" w:hAnsi="Times New Roman"/>
          <w:sz w:val="24"/>
          <w:szCs w:val="24"/>
        </w:rPr>
        <w:t xml:space="preserve">a SDH </w:t>
      </w:r>
      <w:r w:rsidR="008E12B8">
        <w:rPr>
          <w:rFonts w:ascii="Times New Roman" w:hAnsi="Times New Roman"/>
          <w:sz w:val="24"/>
          <w:szCs w:val="24"/>
        </w:rPr>
        <w:t>– 60 mil. Kč – dotace na minulý rok. Šlo tam dostatek peněz z</w:t>
      </w:r>
      <w:r w:rsidR="00287842">
        <w:rPr>
          <w:rFonts w:ascii="Times New Roman" w:hAnsi="Times New Roman"/>
          <w:sz w:val="24"/>
          <w:szCs w:val="24"/>
        </w:rPr>
        <w:t> fondu zábrany</w:t>
      </w:r>
      <w:r w:rsidR="008E12B8">
        <w:rPr>
          <w:rFonts w:ascii="Times New Roman" w:hAnsi="Times New Roman"/>
          <w:sz w:val="24"/>
          <w:szCs w:val="24"/>
        </w:rPr>
        <w:t xml:space="preserve"> škod – 98 mil. Kč šlo SDH, pro letošní rok</w:t>
      </w:r>
      <w:r w:rsidR="00E459B2">
        <w:rPr>
          <w:rFonts w:ascii="Times New Roman" w:hAnsi="Times New Roman"/>
          <w:sz w:val="24"/>
          <w:szCs w:val="24"/>
        </w:rPr>
        <w:t xml:space="preserve"> došlo</w:t>
      </w:r>
      <w:r w:rsidR="008E12B8">
        <w:rPr>
          <w:rFonts w:ascii="Times New Roman" w:hAnsi="Times New Roman"/>
          <w:sz w:val="24"/>
          <w:szCs w:val="24"/>
        </w:rPr>
        <w:t xml:space="preserve"> </w:t>
      </w:r>
      <w:r w:rsidR="00287842">
        <w:rPr>
          <w:rFonts w:ascii="Times New Roman" w:hAnsi="Times New Roman"/>
          <w:sz w:val="24"/>
          <w:szCs w:val="24"/>
        </w:rPr>
        <w:t xml:space="preserve">k posílení na </w:t>
      </w:r>
      <w:r w:rsidR="008E12B8">
        <w:rPr>
          <w:rFonts w:ascii="Times New Roman" w:hAnsi="Times New Roman"/>
          <w:sz w:val="24"/>
          <w:szCs w:val="24"/>
        </w:rPr>
        <w:t>250 mil. Kč</w:t>
      </w:r>
      <w:r w:rsidR="00287842">
        <w:rPr>
          <w:rFonts w:ascii="Times New Roman" w:hAnsi="Times New Roman"/>
          <w:sz w:val="24"/>
          <w:szCs w:val="24"/>
        </w:rPr>
        <w:t>, prostředky určené na investice. M</w:t>
      </w:r>
      <w:r w:rsidR="00E459B2">
        <w:rPr>
          <w:rFonts w:ascii="Times New Roman" w:hAnsi="Times New Roman"/>
          <w:sz w:val="24"/>
          <w:szCs w:val="24"/>
        </w:rPr>
        <w:t>V</w:t>
      </w:r>
      <w:r w:rsidR="00287842">
        <w:rPr>
          <w:rFonts w:ascii="Times New Roman" w:hAnsi="Times New Roman"/>
          <w:sz w:val="24"/>
          <w:szCs w:val="24"/>
        </w:rPr>
        <w:t xml:space="preserve"> dává 250 mil. Kč</w:t>
      </w:r>
      <w:r w:rsidR="00E459B2">
        <w:rPr>
          <w:rFonts w:ascii="Times New Roman" w:hAnsi="Times New Roman"/>
          <w:sz w:val="24"/>
          <w:szCs w:val="24"/>
        </w:rPr>
        <w:t>,</w:t>
      </w:r>
      <w:r w:rsidR="00287842">
        <w:rPr>
          <w:rFonts w:ascii="Times New Roman" w:hAnsi="Times New Roman"/>
          <w:sz w:val="24"/>
          <w:szCs w:val="24"/>
        </w:rPr>
        <w:t xml:space="preserve"> </w:t>
      </w:r>
      <w:r w:rsidR="008E12B8">
        <w:rPr>
          <w:rFonts w:ascii="Times New Roman" w:hAnsi="Times New Roman"/>
          <w:sz w:val="24"/>
          <w:szCs w:val="24"/>
        </w:rPr>
        <w:t>část dává obec a část kraj</w:t>
      </w:r>
      <w:r w:rsidR="00287842">
        <w:rPr>
          <w:rFonts w:ascii="Times New Roman" w:hAnsi="Times New Roman"/>
          <w:sz w:val="24"/>
          <w:szCs w:val="24"/>
        </w:rPr>
        <w:t xml:space="preserve"> -</w:t>
      </w:r>
      <w:r w:rsidR="008E12B8">
        <w:rPr>
          <w:rFonts w:ascii="Times New Roman" w:hAnsi="Times New Roman"/>
          <w:sz w:val="24"/>
          <w:szCs w:val="24"/>
        </w:rPr>
        <w:t xml:space="preserve"> dohromady </w:t>
      </w:r>
      <w:r w:rsidR="00287842">
        <w:rPr>
          <w:rFonts w:ascii="Times New Roman" w:hAnsi="Times New Roman"/>
          <w:sz w:val="24"/>
          <w:szCs w:val="24"/>
        </w:rPr>
        <w:t xml:space="preserve">je to </w:t>
      </w:r>
      <w:r w:rsidR="008E12B8">
        <w:rPr>
          <w:rFonts w:ascii="Times New Roman" w:hAnsi="Times New Roman"/>
          <w:sz w:val="24"/>
          <w:szCs w:val="24"/>
        </w:rPr>
        <w:t xml:space="preserve">500 mil. Kč </w:t>
      </w:r>
      <w:r w:rsidR="00287842">
        <w:rPr>
          <w:rFonts w:ascii="Times New Roman" w:hAnsi="Times New Roman"/>
          <w:sz w:val="24"/>
          <w:szCs w:val="24"/>
        </w:rPr>
        <w:t>(</w:t>
      </w:r>
      <w:r w:rsidR="008E12B8">
        <w:rPr>
          <w:rFonts w:ascii="Times New Roman" w:hAnsi="Times New Roman"/>
          <w:sz w:val="24"/>
          <w:szCs w:val="24"/>
        </w:rPr>
        <w:t>částka</w:t>
      </w:r>
      <w:r w:rsidR="00287842">
        <w:rPr>
          <w:rFonts w:ascii="Times New Roman" w:hAnsi="Times New Roman"/>
          <w:sz w:val="24"/>
          <w:szCs w:val="24"/>
        </w:rPr>
        <w:t xml:space="preserve"> jde </w:t>
      </w:r>
      <w:r w:rsidR="008E12B8">
        <w:rPr>
          <w:rFonts w:ascii="Times New Roman" w:hAnsi="Times New Roman"/>
          <w:sz w:val="24"/>
          <w:szCs w:val="24"/>
        </w:rPr>
        <w:t>do investic</w:t>
      </w:r>
      <w:r w:rsidR="00287842">
        <w:rPr>
          <w:rFonts w:ascii="Times New Roman" w:hAnsi="Times New Roman"/>
          <w:sz w:val="24"/>
          <w:szCs w:val="24"/>
        </w:rPr>
        <w:t>)</w:t>
      </w:r>
      <w:r w:rsidR="008E12B8">
        <w:rPr>
          <w:rFonts w:ascii="Times New Roman" w:hAnsi="Times New Roman"/>
          <w:sz w:val="24"/>
          <w:szCs w:val="24"/>
        </w:rPr>
        <w:t>. Sportovci – žádné speciální prostředky jsme na OH nedostali</w:t>
      </w:r>
      <w:r w:rsidR="00E459B2">
        <w:rPr>
          <w:rFonts w:ascii="Times New Roman" w:hAnsi="Times New Roman"/>
          <w:sz w:val="24"/>
          <w:szCs w:val="24"/>
        </w:rPr>
        <w:t>. Ř</w:t>
      </w:r>
      <w:r w:rsidR="00287842">
        <w:rPr>
          <w:rFonts w:ascii="Times New Roman" w:hAnsi="Times New Roman"/>
          <w:sz w:val="24"/>
          <w:szCs w:val="24"/>
        </w:rPr>
        <w:t xml:space="preserve">eší se to </w:t>
      </w:r>
      <w:r w:rsidR="008E12B8">
        <w:rPr>
          <w:rFonts w:ascii="Times New Roman" w:hAnsi="Times New Roman"/>
          <w:sz w:val="24"/>
          <w:szCs w:val="24"/>
        </w:rPr>
        <w:t xml:space="preserve">s Olympijským výborem. Dotaz p. </w:t>
      </w:r>
      <w:proofErr w:type="spellStart"/>
      <w:r w:rsidR="008E12B8">
        <w:rPr>
          <w:rFonts w:ascii="Times New Roman" w:hAnsi="Times New Roman"/>
          <w:sz w:val="24"/>
          <w:szCs w:val="24"/>
        </w:rPr>
        <w:t>posl</w:t>
      </w:r>
      <w:proofErr w:type="spellEnd"/>
      <w:r w:rsidR="008E12B8">
        <w:rPr>
          <w:rFonts w:ascii="Times New Roman" w:hAnsi="Times New Roman"/>
          <w:sz w:val="24"/>
          <w:szCs w:val="24"/>
        </w:rPr>
        <w:t xml:space="preserve">. Fischerové na rozpočtová opatření – </w:t>
      </w:r>
      <w:r w:rsidR="00076A7B">
        <w:rPr>
          <w:rFonts w:ascii="Times New Roman" w:hAnsi="Times New Roman"/>
          <w:sz w:val="24"/>
          <w:szCs w:val="24"/>
        </w:rPr>
        <w:t xml:space="preserve">máme mnoho organizačních složek, </w:t>
      </w:r>
      <w:r w:rsidR="008E12B8">
        <w:rPr>
          <w:rFonts w:ascii="Times New Roman" w:hAnsi="Times New Roman"/>
          <w:sz w:val="24"/>
          <w:szCs w:val="24"/>
        </w:rPr>
        <w:t xml:space="preserve">číslo se snižuje, pokusíme se lépe plánovat. Digitalizace archivu – informace – projekt </w:t>
      </w:r>
      <w:r w:rsidR="0010296C">
        <w:rPr>
          <w:rFonts w:ascii="Times New Roman" w:hAnsi="Times New Roman"/>
          <w:sz w:val="24"/>
          <w:szCs w:val="24"/>
        </w:rPr>
        <w:t>financovaný </w:t>
      </w:r>
      <w:r w:rsidR="00076A7B">
        <w:rPr>
          <w:rFonts w:ascii="Times New Roman" w:hAnsi="Times New Roman"/>
          <w:sz w:val="24"/>
          <w:szCs w:val="24"/>
        </w:rPr>
        <w:t xml:space="preserve">z evropských peněz </w:t>
      </w:r>
      <w:r w:rsidR="008E12B8">
        <w:rPr>
          <w:rFonts w:ascii="Times New Roman" w:hAnsi="Times New Roman"/>
          <w:sz w:val="24"/>
          <w:szCs w:val="24"/>
        </w:rPr>
        <w:t xml:space="preserve">Národní digitální archiv byl zrušen, ale neustále se na něm pracuje. </w:t>
      </w:r>
      <w:r w:rsidR="00076A7B">
        <w:rPr>
          <w:rFonts w:ascii="Times New Roman" w:hAnsi="Times New Roman"/>
          <w:sz w:val="24"/>
          <w:szCs w:val="24"/>
        </w:rPr>
        <w:t>K p. předsedkyni - n</w:t>
      </w:r>
      <w:r w:rsidR="008E12B8">
        <w:rPr>
          <w:rFonts w:ascii="Times New Roman" w:hAnsi="Times New Roman"/>
          <w:sz w:val="24"/>
          <w:szCs w:val="24"/>
        </w:rPr>
        <w:t xml:space="preserve">áklady vyplacené </w:t>
      </w:r>
      <w:r w:rsidR="00076A7B">
        <w:rPr>
          <w:rFonts w:ascii="Times New Roman" w:hAnsi="Times New Roman"/>
          <w:sz w:val="24"/>
          <w:szCs w:val="24"/>
        </w:rPr>
        <w:t xml:space="preserve">bývalým </w:t>
      </w:r>
      <w:r w:rsidR="008E12B8">
        <w:rPr>
          <w:rFonts w:ascii="Times New Roman" w:hAnsi="Times New Roman"/>
          <w:sz w:val="24"/>
          <w:szCs w:val="24"/>
        </w:rPr>
        <w:t xml:space="preserve">zaměstnancům </w:t>
      </w:r>
      <w:r w:rsidR="005F5291">
        <w:rPr>
          <w:rFonts w:ascii="Times New Roman" w:hAnsi="Times New Roman"/>
          <w:sz w:val="24"/>
          <w:szCs w:val="24"/>
        </w:rPr>
        <w:t>–</w:t>
      </w:r>
      <w:r w:rsidR="008E12B8">
        <w:rPr>
          <w:rFonts w:ascii="Times New Roman" w:hAnsi="Times New Roman"/>
          <w:sz w:val="24"/>
          <w:szCs w:val="24"/>
        </w:rPr>
        <w:t xml:space="preserve"> info</w:t>
      </w:r>
      <w:r w:rsidR="00076A7B">
        <w:rPr>
          <w:rFonts w:ascii="Times New Roman" w:hAnsi="Times New Roman"/>
          <w:sz w:val="24"/>
          <w:szCs w:val="24"/>
        </w:rPr>
        <w:t>rmace.</w:t>
      </w:r>
      <w:r w:rsidR="009F0C90">
        <w:rPr>
          <w:rFonts w:ascii="Times New Roman" w:hAnsi="Times New Roman"/>
          <w:sz w:val="24"/>
          <w:szCs w:val="24"/>
        </w:rPr>
        <w:t xml:space="preserve"> </w:t>
      </w:r>
    </w:p>
    <w:p w:rsidR="005F5291" w:rsidRDefault="005F5291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5F5291" w:rsidRDefault="00864DD5" w:rsidP="006E02B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Strouhal: Částka 605 mil. Kč je paušální odměna, kterou hradí MV České poště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s.p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za provoz IS datových schránek. Stávající smlouva je uzavřena až do 31. prosince 2017.</w:t>
      </w:r>
      <w:r w:rsidR="006E02BA">
        <w:rPr>
          <w:rFonts w:ascii="Times New Roman" w:hAnsi="Times New Roman"/>
          <w:sz w:val="24"/>
          <w:szCs w:val="24"/>
        </w:rPr>
        <w:t xml:space="preserve"> Proběhlo MPŘ</w:t>
      </w:r>
      <w:r w:rsidR="00E459B2">
        <w:rPr>
          <w:rFonts w:ascii="Times New Roman" w:hAnsi="Times New Roman"/>
          <w:sz w:val="24"/>
          <w:szCs w:val="24"/>
        </w:rPr>
        <w:t>.</w:t>
      </w:r>
      <w:r w:rsidR="006E02BA">
        <w:rPr>
          <w:rFonts w:ascii="Times New Roman" w:hAnsi="Times New Roman"/>
          <w:sz w:val="24"/>
          <w:szCs w:val="24"/>
        </w:rPr>
        <w:t xml:space="preserve"> </w:t>
      </w:r>
      <w:r w:rsidR="00E459B2">
        <w:rPr>
          <w:rFonts w:ascii="Times New Roman" w:hAnsi="Times New Roman"/>
          <w:sz w:val="24"/>
          <w:szCs w:val="24"/>
        </w:rPr>
        <w:t>V</w:t>
      </w:r>
      <w:r w:rsidR="006E02BA">
        <w:rPr>
          <w:rFonts w:ascii="Times New Roman" w:hAnsi="Times New Roman"/>
          <w:sz w:val="24"/>
          <w:szCs w:val="24"/>
        </w:rPr>
        <w:t xml:space="preserve">ládě bude předložena komplexní informace k rozhodnutí co s tímto IS dál. Informace o licenci dat. </w:t>
      </w:r>
      <w:proofErr w:type="gramStart"/>
      <w:r w:rsidR="006E02BA">
        <w:rPr>
          <w:rFonts w:ascii="Times New Roman" w:hAnsi="Times New Roman"/>
          <w:sz w:val="24"/>
          <w:szCs w:val="24"/>
        </w:rPr>
        <w:t>schránek</w:t>
      </w:r>
      <w:proofErr w:type="gramEnd"/>
      <w:r w:rsidR="006E02BA">
        <w:rPr>
          <w:rFonts w:ascii="Times New Roman" w:hAnsi="Times New Roman"/>
          <w:sz w:val="24"/>
          <w:szCs w:val="24"/>
        </w:rPr>
        <w:t xml:space="preserve"> – opční právo. K projektu e-</w:t>
      </w:r>
      <w:proofErr w:type="spellStart"/>
      <w:r w:rsidR="006E02BA">
        <w:rPr>
          <w:rFonts w:ascii="Times New Roman" w:hAnsi="Times New Roman"/>
          <w:sz w:val="24"/>
          <w:szCs w:val="24"/>
        </w:rPr>
        <w:t>Government</w:t>
      </w:r>
      <w:proofErr w:type="spellEnd"/>
      <w:r w:rsidR="006E02BA">
        <w:rPr>
          <w:rFonts w:ascii="Times New Roman" w:hAnsi="Times New Roman"/>
          <w:sz w:val="24"/>
          <w:szCs w:val="24"/>
        </w:rPr>
        <w:t xml:space="preserve"> – čerpání z IOP – informace. Aktuální stav se vztahuje k nové</w:t>
      </w:r>
      <w:r w:rsidR="00E459B2">
        <w:rPr>
          <w:rFonts w:ascii="Times New Roman" w:hAnsi="Times New Roman"/>
          <w:sz w:val="24"/>
          <w:szCs w:val="24"/>
        </w:rPr>
        <w:t>mu</w:t>
      </w:r>
      <w:r w:rsidR="006E02BA">
        <w:rPr>
          <w:rFonts w:ascii="Times New Roman" w:hAnsi="Times New Roman"/>
          <w:sz w:val="24"/>
          <w:szCs w:val="24"/>
        </w:rPr>
        <w:t xml:space="preserve"> programovému období – MMR začíná vypisovat výzvy. Filosofie Strategického rámce – Úplné elektronické podání. MV dokončilo návrh novely č. 328 o OP. Předmětem novely je, aby od příštího roku existoval pouze jeden průkaz totožnosti – elektronický OP s čipem. Vláda rovněž projednala návrh zákona o službách vytvářejících důvěru v elektronických transakcích – nahrazení stávající zákona o elektronickém podpisu</w:t>
      </w:r>
      <w:r w:rsidR="00232D1E">
        <w:rPr>
          <w:rFonts w:ascii="Times New Roman" w:hAnsi="Times New Roman"/>
          <w:sz w:val="24"/>
          <w:szCs w:val="24"/>
        </w:rPr>
        <w:t xml:space="preserve"> – nařízení EIDAS. </w:t>
      </w:r>
      <w:r w:rsidR="00C96745">
        <w:rPr>
          <w:rFonts w:ascii="Times New Roman" w:hAnsi="Times New Roman"/>
          <w:sz w:val="24"/>
          <w:szCs w:val="24"/>
        </w:rPr>
        <w:t xml:space="preserve">Aktivně komunikujeme s p. </w:t>
      </w:r>
      <w:proofErr w:type="spellStart"/>
      <w:r w:rsidR="00C96745">
        <w:rPr>
          <w:rFonts w:ascii="Times New Roman" w:hAnsi="Times New Roman"/>
          <w:sz w:val="24"/>
          <w:szCs w:val="24"/>
        </w:rPr>
        <w:t>posl</w:t>
      </w:r>
      <w:proofErr w:type="spellEnd"/>
      <w:r w:rsidR="00C96745">
        <w:rPr>
          <w:rFonts w:ascii="Times New Roman" w:hAnsi="Times New Roman"/>
          <w:sz w:val="24"/>
          <w:szCs w:val="24"/>
        </w:rPr>
        <w:t>. Kovářovou.</w:t>
      </w:r>
    </w:p>
    <w:p w:rsidR="006E02BA" w:rsidRDefault="006E02BA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5F5291" w:rsidRDefault="00B30DC7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Zmatlík: </w:t>
      </w:r>
      <w:r w:rsidR="005F5291">
        <w:rPr>
          <w:rFonts w:ascii="Times New Roman" w:hAnsi="Times New Roman"/>
          <w:sz w:val="24"/>
          <w:szCs w:val="24"/>
        </w:rPr>
        <w:t xml:space="preserve">Digitalizace archivu – </w:t>
      </w:r>
      <w:r>
        <w:rPr>
          <w:rFonts w:ascii="Times New Roman" w:hAnsi="Times New Roman"/>
          <w:sz w:val="24"/>
          <w:szCs w:val="24"/>
        </w:rPr>
        <w:t xml:space="preserve">odpovíme </w:t>
      </w:r>
      <w:r w:rsidR="005F5291">
        <w:rPr>
          <w:rFonts w:ascii="Times New Roman" w:hAnsi="Times New Roman"/>
          <w:sz w:val="24"/>
          <w:szCs w:val="24"/>
        </w:rPr>
        <w:t>mailem.</w:t>
      </w:r>
    </w:p>
    <w:p w:rsidR="005F5291" w:rsidRDefault="005F5291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5F5291" w:rsidRDefault="005F5291" w:rsidP="007F0DBD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Vavera</w:t>
      </w:r>
      <w:proofErr w:type="spellEnd"/>
      <w:r w:rsidR="00B30DC7">
        <w:rPr>
          <w:rFonts w:ascii="Times New Roman" w:hAnsi="Times New Roman"/>
          <w:sz w:val="24"/>
          <w:szCs w:val="24"/>
        </w:rPr>
        <w:t xml:space="preserve"> (HZS)</w:t>
      </w:r>
      <w:r>
        <w:rPr>
          <w:rFonts w:ascii="Times New Roman" w:hAnsi="Times New Roman"/>
          <w:sz w:val="24"/>
          <w:szCs w:val="24"/>
        </w:rPr>
        <w:t xml:space="preserve">: </w:t>
      </w:r>
      <w:r w:rsidR="00B30DC7">
        <w:rPr>
          <w:rFonts w:ascii="Times New Roman" w:hAnsi="Times New Roman"/>
          <w:sz w:val="24"/>
          <w:szCs w:val="24"/>
        </w:rPr>
        <w:t>Spolupráce s Moldavskými hasiči vychází z vládní dohody.</w:t>
      </w:r>
    </w:p>
    <w:p w:rsidR="005F5291" w:rsidRDefault="005F5291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5F5291" w:rsidRDefault="005F5291" w:rsidP="0010296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Horáček: </w:t>
      </w:r>
      <w:r w:rsidR="00B30DC7">
        <w:rPr>
          <w:rFonts w:ascii="Times New Roman" w:hAnsi="Times New Roman"/>
          <w:sz w:val="24"/>
          <w:szCs w:val="24"/>
        </w:rPr>
        <w:t>Spolupráce MŠMT</w:t>
      </w:r>
      <w:r w:rsidR="008F2ABD">
        <w:rPr>
          <w:rFonts w:ascii="Times New Roman" w:hAnsi="Times New Roman"/>
          <w:sz w:val="24"/>
          <w:szCs w:val="24"/>
        </w:rPr>
        <w:t xml:space="preserve"> a</w:t>
      </w:r>
      <w:r w:rsidR="00B30DC7">
        <w:rPr>
          <w:rFonts w:ascii="Times New Roman" w:hAnsi="Times New Roman"/>
          <w:sz w:val="24"/>
          <w:szCs w:val="24"/>
        </w:rPr>
        <w:t xml:space="preserve"> </w:t>
      </w:r>
      <w:r w:rsidR="008F2ABD">
        <w:rPr>
          <w:rFonts w:ascii="Times New Roman" w:hAnsi="Times New Roman"/>
          <w:sz w:val="24"/>
          <w:szCs w:val="24"/>
        </w:rPr>
        <w:t xml:space="preserve">sport </w:t>
      </w:r>
      <w:r>
        <w:rPr>
          <w:rFonts w:ascii="Times New Roman" w:hAnsi="Times New Roman"/>
          <w:sz w:val="24"/>
          <w:szCs w:val="24"/>
        </w:rPr>
        <w:t>– již jsme to řešili minulý rok. Nic se nezměnilo. Budu navrhovat doprovodné usnesení.</w:t>
      </w:r>
    </w:p>
    <w:p w:rsidR="005F5291" w:rsidRDefault="005F5291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5F5291" w:rsidRDefault="005F5291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Končím obecnou rozpravu a zahajuji rozpravu podrobnou.</w:t>
      </w:r>
    </w:p>
    <w:p w:rsidR="005F5291" w:rsidRDefault="005F5291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5F5291" w:rsidRDefault="005F5291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Horáček: Návrh usnesení č. 197.</w:t>
      </w:r>
    </w:p>
    <w:p w:rsidR="00B30DC7" w:rsidRPr="00823C1F" w:rsidRDefault="00B30DC7" w:rsidP="00B30DC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d</w:t>
      </w:r>
      <w:r w:rsidR="005F5291">
        <w:rPr>
          <w:rFonts w:ascii="Times New Roman" w:hAnsi="Times New Roman"/>
          <w:sz w:val="24"/>
          <w:szCs w:val="24"/>
        </w:rPr>
        <w:t>oprovodné</w:t>
      </w:r>
      <w:r>
        <w:rPr>
          <w:rFonts w:ascii="Times New Roman" w:hAnsi="Times New Roman"/>
          <w:sz w:val="24"/>
          <w:szCs w:val="24"/>
        </w:rPr>
        <w:t xml:space="preserve">ho </w:t>
      </w:r>
      <w:r w:rsidR="005F5291">
        <w:rPr>
          <w:rFonts w:ascii="Times New Roman" w:hAnsi="Times New Roman"/>
          <w:sz w:val="24"/>
          <w:szCs w:val="24"/>
        </w:rPr>
        <w:t>usnese</w:t>
      </w:r>
      <w:r>
        <w:rPr>
          <w:rFonts w:ascii="Times New Roman" w:hAnsi="Times New Roman"/>
          <w:sz w:val="24"/>
          <w:szCs w:val="24"/>
        </w:rPr>
        <w:t>n</w:t>
      </w:r>
      <w:r w:rsidR="005F5291"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>:</w:t>
      </w:r>
      <w:r w:rsidR="005F5291">
        <w:rPr>
          <w:rFonts w:ascii="Times New Roman" w:hAnsi="Times New Roman"/>
          <w:sz w:val="24"/>
          <w:szCs w:val="24"/>
        </w:rPr>
        <w:t xml:space="preserve"> VSR </w:t>
      </w:r>
      <w:r w:rsidRPr="00B30DC7">
        <w:rPr>
          <w:rFonts w:ascii="Times New Roman" w:hAnsi="Times New Roman"/>
          <w:sz w:val="24"/>
          <w:szCs w:val="24"/>
        </w:rPr>
        <w:t>žádá</w:t>
      </w:r>
      <w:r>
        <w:rPr>
          <w:rFonts w:ascii="Times New Roman" w:hAnsi="Times New Roman"/>
          <w:sz w:val="24"/>
          <w:szCs w:val="24"/>
        </w:rPr>
        <w:t xml:space="preserve"> ministra vnitra</w:t>
      </w:r>
      <w:r w:rsidR="0010296C">
        <w:rPr>
          <w:rFonts w:ascii="Times New Roman" w:hAnsi="Times New Roman"/>
          <w:sz w:val="24"/>
          <w:szCs w:val="24"/>
        </w:rPr>
        <w:t xml:space="preserve"> a ministra financí dořešit pro </w:t>
      </w:r>
      <w:r>
        <w:rPr>
          <w:rFonts w:ascii="Times New Roman" w:hAnsi="Times New Roman"/>
          <w:sz w:val="24"/>
          <w:szCs w:val="24"/>
        </w:rPr>
        <w:t>rozpočtový rok 2017 financování sportovní reprezentace prostřednictvím rozpočtové kapitoly 314 – Ministerstvo vnitra, v rámci příprav státního rozpočtu pro rok 2017.</w:t>
      </w:r>
    </w:p>
    <w:p w:rsidR="005F5291" w:rsidRDefault="005F5291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864DD5" w:rsidRDefault="00864DD5" w:rsidP="00C0772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Pr="00E07509">
        <w:rPr>
          <w:rFonts w:ascii="Times New Roman" w:hAnsi="Times New Roman"/>
          <w:sz w:val="24"/>
          <w:szCs w:val="24"/>
          <w:u w:val="single"/>
        </w:rPr>
        <w:t>Hlasování o návrhu usnesení č. 19</w:t>
      </w:r>
      <w:r w:rsidR="00B30DC7">
        <w:rPr>
          <w:rFonts w:ascii="Times New Roman" w:hAnsi="Times New Roman"/>
          <w:sz w:val="24"/>
          <w:szCs w:val="24"/>
          <w:u w:val="single"/>
        </w:rPr>
        <w:t>7</w:t>
      </w:r>
      <w:r>
        <w:rPr>
          <w:rFonts w:ascii="Times New Roman" w:hAnsi="Times New Roman"/>
          <w:sz w:val="24"/>
          <w:szCs w:val="24"/>
        </w:rPr>
        <w:t xml:space="preserve">, hlasování č. </w:t>
      </w:r>
      <w:r w:rsidR="00B30DC7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C07721">
        <w:rPr>
          <w:rFonts w:ascii="Times New Roman" w:hAnsi="Times New Roman"/>
          <w:sz w:val="24"/>
          <w:szCs w:val="24"/>
          <w:u w:val="single"/>
        </w:rPr>
        <w:t xml:space="preserve">Příloha č. </w:t>
      </w:r>
      <w:r w:rsidR="00B30DC7" w:rsidRPr="00C07721">
        <w:rPr>
          <w:rFonts w:ascii="Times New Roman" w:hAnsi="Times New Roman"/>
          <w:sz w:val="24"/>
          <w:szCs w:val="24"/>
          <w:u w:val="single"/>
        </w:rPr>
        <w:t>6</w:t>
      </w:r>
    </w:p>
    <w:p w:rsidR="00864DD5" w:rsidRPr="00AC7F3B" w:rsidRDefault="00864DD5" w:rsidP="00C0772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</w:t>
      </w:r>
      <w:r w:rsidR="00B30DC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</w:t>
      </w:r>
      <w:r w:rsidR="00B30DC7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přítomno 1</w:t>
      </w:r>
      <w:r w:rsidR="00B30DC7">
        <w:rPr>
          <w:rFonts w:ascii="Times New Roman" w:hAnsi="Times New Roman"/>
          <w:sz w:val="24"/>
          <w:szCs w:val="24"/>
        </w:rPr>
        <w:t>1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864DD5" w:rsidRPr="00C07721" w:rsidRDefault="00864DD5" w:rsidP="00C07721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Pr="00E07509">
        <w:rPr>
          <w:rFonts w:ascii="Times New Roman" w:hAnsi="Times New Roman"/>
          <w:sz w:val="24"/>
          <w:szCs w:val="24"/>
          <w:u w:val="single"/>
        </w:rPr>
        <w:t xml:space="preserve">Hlasování o návrhu usnesení č. </w:t>
      </w:r>
      <w:r w:rsidR="00B30DC7">
        <w:rPr>
          <w:rFonts w:ascii="Times New Roman" w:hAnsi="Times New Roman"/>
          <w:sz w:val="24"/>
          <w:szCs w:val="24"/>
          <w:u w:val="single"/>
        </w:rPr>
        <w:t>203</w:t>
      </w:r>
      <w:r w:rsidR="00B30DC7" w:rsidRPr="00B30DC7">
        <w:rPr>
          <w:rFonts w:ascii="Times New Roman" w:hAnsi="Times New Roman"/>
          <w:sz w:val="24"/>
          <w:szCs w:val="24"/>
        </w:rPr>
        <w:t xml:space="preserve"> – doprovodné usnesení dle návrhu p. </w:t>
      </w:r>
      <w:proofErr w:type="spellStart"/>
      <w:r w:rsidR="00B30DC7" w:rsidRPr="00B30DC7">
        <w:rPr>
          <w:rFonts w:ascii="Times New Roman" w:hAnsi="Times New Roman"/>
          <w:sz w:val="24"/>
          <w:szCs w:val="24"/>
        </w:rPr>
        <w:t>posl</w:t>
      </w:r>
      <w:proofErr w:type="spellEnd"/>
      <w:r w:rsidR="00B30DC7" w:rsidRPr="00B30DC7">
        <w:rPr>
          <w:rFonts w:ascii="Times New Roman" w:hAnsi="Times New Roman"/>
          <w:sz w:val="24"/>
          <w:szCs w:val="24"/>
        </w:rPr>
        <w:t>. Horáčka</w:t>
      </w:r>
      <w:r w:rsidRPr="00B30DC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hlasování č. </w:t>
      </w:r>
      <w:r w:rsidR="00B30DC7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30DC7">
        <w:rPr>
          <w:rFonts w:ascii="Times New Roman" w:hAnsi="Times New Roman"/>
          <w:sz w:val="24"/>
          <w:szCs w:val="24"/>
        </w:rPr>
        <w:tab/>
      </w:r>
      <w:r w:rsidR="00B30DC7">
        <w:rPr>
          <w:rFonts w:ascii="Times New Roman" w:hAnsi="Times New Roman"/>
          <w:sz w:val="24"/>
          <w:szCs w:val="24"/>
        </w:rPr>
        <w:tab/>
      </w:r>
      <w:r w:rsidR="00B30DC7">
        <w:rPr>
          <w:rFonts w:ascii="Times New Roman" w:hAnsi="Times New Roman"/>
          <w:sz w:val="24"/>
          <w:szCs w:val="24"/>
        </w:rPr>
        <w:tab/>
      </w:r>
      <w:r w:rsidR="00B30DC7">
        <w:rPr>
          <w:rFonts w:ascii="Times New Roman" w:hAnsi="Times New Roman"/>
          <w:sz w:val="24"/>
          <w:szCs w:val="24"/>
        </w:rPr>
        <w:tab/>
      </w:r>
      <w:r w:rsidR="00B30DC7">
        <w:rPr>
          <w:rFonts w:ascii="Times New Roman" w:hAnsi="Times New Roman"/>
          <w:sz w:val="24"/>
          <w:szCs w:val="24"/>
        </w:rPr>
        <w:tab/>
      </w:r>
      <w:r w:rsidRPr="00C07721">
        <w:rPr>
          <w:rFonts w:ascii="Times New Roman" w:hAnsi="Times New Roman"/>
          <w:sz w:val="24"/>
          <w:szCs w:val="24"/>
          <w:u w:val="single"/>
        </w:rPr>
        <w:t xml:space="preserve">Příloha č. </w:t>
      </w:r>
      <w:r w:rsidR="00B30DC7" w:rsidRPr="00C07721">
        <w:rPr>
          <w:rFonts w:ascii="Times New Roman" w:hAnsi="Times New Roman"/>
          <w:sz w:val="24"/>
          <w:szCs w:val="24"/>
          <w:u w:val="single"/>
        </w:rPr>
        <w:t>7</w:t>
      </w:r>
    </w:p>
    <w:p w:rsidR="00864DD5" w:rsidRPr="00AC7F3B" w:rsidRDefault="00B30DC7" w:rsidP="00C0772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>ANO 9</w:t>
      </w:r>
      <w:r w:rsidR="00864DD5">
        <w:rPr>
          <w:rFonts w:ascii="Times New Roman" w:hAnsi="Times New Roman"/>
          <w:sz w:val="24"/>
          <w:szCs w:val="24"/>
        </w:rPr>
        <w:t xml:space="preserve"> </w:t>
      </w:r>
      <w:r w:rsidR="00864DD5">
        <w:rPr>
          <w:rFonts w:ascii="Times New Roman" w:hAnsi="Times New Roman"/>
          <w:sz w:val="24"/>
          <w:szCs w:val="24"/>
        </w:rPr>
        <w:tab/>
        <w:t xml:space="preserve">NE 0 </w:t>
      </w:r>
      <w:r w:rsidR="00864DD5">
        <w:rPr>
          <w:rFonts w:ascii="Times New Roman" w:hAnsi="Times New Roman"/>
          <w:sz w:val="24"/>
          <w:szCs w:val="24"/>
        </w:rPr>
        <w:tab/>
      </w:r>
      <w:r w:rsidR="00864DD5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2</w:t>
      </w:r>
      <w:r w:rsidR="00864DD5">
        <w:rPr>
          <w:rFonts w:ascii="Times New Roman" w:hAnsi="Times New Roman"/>
          <w:sz w:val="24"/>
          <w:szCs w:val="24"/>
        </w:rPr>
        <w:t xml:space="preserve"> </w:t>
      </w:r>
      <w:r w:rsidR="00864DD5">
        <w:rPr>
          <w:rFonts w:ascii="Times New Roman" w:hAnsi="Times New Roman"/>
          <w:sz w:val="24"/>
          <w:szCs w:val="24"/>
        </w:rPr>
        <w:tab/>
        <w:t>přítomno 1</w:t>
      </w:r>
      <w:r>
        <w:rPr>
          <w:rFonts w:ascii="Times New Roman" w:hAnsi="Times New Roman"/>
          <w:sz w:val="24"/>
          <w:szCs w:val="24"/>
        </w:rPr>
        <w:t>1</w:t>
      </w:r>
      <w:r w:rsidR="00864DD5" w:rsidRPr="00AC7F3B">
        <w:rPr>
          <w:rFonts w:ascii="Times New Roman" w:hAnsi="Times New Roman"/>
          <w:sz w:val="24"/>
          <w:szCs w:val="24"/>
        </w:rPr>
        <w:tab/>
      </w:r>
      <w:r w:rsidR="00864DD5" w:rsidRPr="00AC7F3B">
        <w:rPr>
          <w:rFonts w:ascii="Times New Roman" w:hAnsi="Times New Roman"/>
          <w:sz w:val="24"/>
          <w:szCs w:val="24"/>
        </w:rPr>
        <w:tab/>
        <w:t>přijato</w:t>
      </w:r>
    </w:p>
    <w:p w:rsidR="007F0DBD" w:rsidRPr="007F0DBD" w:rsidRDefault="007F0DBD" w:rsidP="00C077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F0DBD" w:rsidRPr="007F0DBD" w:rsidRDefault="007F0DBD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7F0DBD" w:rsidRPr="007F0DBD" w:rsidRDefault="007F0DBD" w:rsidP="007F0DBD">
      <w:pPr>
        <w:spacing w:after="0"/>
        <w:rPr>
          <w:rFonts w:ascii="Times New Roman" w:hAnsi="Times New Roman"/>
          <w:sz w:val="24"/>
          <w:szCs w:val="24"/>
        </w:rPr>
      </w:pPr>
      <w:r w:rsidRPr="007F0DBD">
        <w:rPr>
          <w:rFonts w:ascii="Times New Roman" w:hAnsi="Times New Roman"/>
          <w:sz w:val="24"/>
          <w:szCs w:val="24"/>
        </w:rPr>
        <w:t>14,00 hod.</w:t>
      </w:r>
    </w:p>
    <w:p w:rsidR="007F0DBD" w:rsidRPr="007F0DBD" w:rsidRDefault="007F0DBD" w:rsidP="007F0DB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7F0DBD">
        <w:rPr>
          <w:rFonts w:ascii="Times New Roman" w:hAnsi="Times New Roman"/>
          <w:b/>
          <w:sz w:val="24"/>
          <w:szCs w:val="24"/>
        </w:rPr>
        <w:t>Vládní návrh zákona, kterým se mění zákon č.201/2012 Sb., o ochraně ovzduší, ve znění pozdějších předpisů a zákon č. 634/2004 Sb., o správních poplatcích, ve znění pozdějších předpisů, sněmovní tisk 678.</w:t>
      </w:r>
    </w:p>
    <w:p w:rsidR="007F0DBD" w:rsidRPr="007F0DBD" w:rsidRDefault="007F0DBD" w:rsidP="007F0DB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F0DBD" w:rsidRPr="007F0DBD" w:rsidRDefault="007F0DBD" w:rsidP="007F0D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F0DBD">
        <w:rPr>
          <w:rFonts w:ascii="Times New Roman" w:hAnsi="Times New Roman"/>
          <w:sz w:val="24"/>
          <w:szCs w:val="24"/>
        </w:rPr>
        <w:t>Předkladatel:</w:t>
      </w:r>
      <w:r w:rsidRPr="007F0DBD">
        <w:rPr>
          <w:rFonts w:ascii="Times New Roman" w:hAnsi="Times New Roman"/>
          <w:sz w:val="24"/>
          <w:szCs w:val="24"/>
        </w:rPr>
        <w:tab/>
        <w:t>Ministerstvo životního prostředí</w:t>
      </w:r>
    </w:p>
    <w:p w:rsidR="007F0DBD" w:rsidRPr="007F0DBD" w:rsidRDefault="007F0DBD" w:rsidP="007F0DB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F0DBD">
        <w:rPr>
          <w:rFonts w:ascii="Times New Roman" w:hAnsi="Times New Roman"/>
          <w:sz w:val="24"/>
          <w:szCs w:val="24"/>
        </w:rPr>
        <w:t>Zpravodaj:</w:t>
      </w:r>
      <w:r w:rsidRPr="007F0DBD">
        <w:rPr>
          <w:rFonts w:ascii="Times New Roman" w:hAnsi="Times New Roman"/>
          <w:sz w:val="24"/>
          <w:szCs w:val="24"/>
        </w:rPr>
        <w:tab/>
        <w:t xml:space="preserve">Mgr. Jan Klán, poslanec PSP ČR </w:t>
      </w:r>
      <w:r w:rsidRPr="007F0DBD">
        <w:rPr>
          <w:rFonts w:ascii="Times New Roman" w:hAnsi="Times New Roman"/>
          <w:sz w:val="24"/>
          <w:szCs w:val="24"/>
        </w:rPr>
        <w:tab/>
      </w:r>
    </w:p>
    <w:p w:rsidR="007F0DBD" w:rsidRDefault="007F0DBD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C93058" w:rsidRDefault="00AE05D0" w:rsidP="00C0772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Zahájení jednání. Uvítání hostů.</w:t>
      </w:r>
      <w:r w:rsidR="00C07721">
        <w:rPr>
          <w:rFonts w:ascii="Times New Roman" w:hAnsi="Times New Roman"/>
          <w:sz w:val="24"/>
          <w:szCs w:val="24"/>
        </w:rPr>
        <w:t xml:space="preserve"> Projednávání bylo přerušeno v obecné rozpravě a byl stanoven termín pro podání PN. Obdrželi jsme PN p. </w:t>
      </w:r>
      <w:proofErr w:type="spellStart"/>
      <w:r w:rsidR="00C07721">
        <w:rPr>
          <w:rFonts w:ascii="Times New Roman" w:hAnsi="Times New Roman"/>
          <w:sz w:val="24"/>
          <w:szCs w:val="24"/>
        </w:rPr>
        <w:t>posl</w:t>
      </w:r>
      <w:proofErr w:type="spellEnd"/>
      <w:r w:rsidR="00C07721">
        <w:rPr>
          <w:rFonts w:ascii="Times New Roman" w:hAnsi="Times New Roman"/>
          <w:sz w:val="24"/>
          <w:szCs w:val="24"/>
        </w:rPr>
        <w:t>. Oklešťka</w:t>
      </w:r>
      <w:r w:rsidR="008F2ABD">
        <w:rPr>
          <w:rFonts w:ascii="Times New Roman" w:hAnsi="Times New Roman"/>
          <w:sz w:val="24"/>
          <w:szCs w:val="24"/>
        </w:rPr>
        <w:t>.</w:t>
      </w:r>
    </w:p>
    <w:p w:rsidR="00AE05D0" w:rsidRDefault="00AE05D0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AE05D0" w:rsidRDefault="00AE05D0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Klán: Zpravodajská zpráva. Prosím pana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Oklešťka o odůvodnění jeho PN.</w:t>
      </w:r>
    </w:p>
    <w:p w:rsidR="00AE05D0" w:rsidRDefault="00AE05D0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AE05D0" w:rsidRDefault="00AE05D0" w:rsidP="00676FE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Okleštěk: Informace o PN</w:t>
      </w:r>
      <w:r w:rsidR="00676FE4">
        <w:rPr>
          <w:rFonts w:ascii="Times New Roman" w:hAnsi="Times New Roman"/>
          <w:sz w:val="24"/>
          <w:szCs w:val="24"/>
        </w:rPr>
        <w:t xml:space="preserve">, jehož cílem je původní ustanovení 35 a 32 </w:t>
      </w:r>
      <w:r w:rsidR="002A4DE8">
        <w:rPr>
          <w:rFonts w:ascii="Times New Roman" w:hAnsi="Times New Roman"/>
          <w:sz w:val="24"/>
          <w:szCs w:val="24"/>
        </w:rPr>
        <w:t>vládního návrhu,</w:t>
      </w:r>
      <w:r w:rsidR="00676FE4">
        <w:rPr>
          <w:rFonts w:ascii="Times New Roman" w:hAnsi="Times New Roman"/>
          <w:sz w:val="24"/>
          <w:szCs w:val="24"/>
        </w:rPr>
        <w:t xml:space="preserve"> částečně implementovaného ve víceletém programu podpory dalších uplatnění udržitelných biopaliv v dopravě na období 2015-2020 – vysvětlení PN. Návrh se dá</w:t>
      </w:r>
      <w:r w:rsidR="002A4DE8">
        <w:rPr>
          <w:rFonts w:ascii="Times New Roman" w:hAnsi="Times New Roman"/>
          <w:sz w:val="24"/>
          <w:szCs w:val="24"/>
        </w:rPr>
        <w:t>le zabývá převážením paliv, kde </w:t>
      </w:r>
      <w:r w:rsidR="00676FE4">
        <w:rPr>
          <w:rFonts w:ascii="Times New Roman" w:hAnsi="Times New Roman"/>
          <w:sz w:val="24"/>
          <w:szCs w:val="24"/>
        </w:rPr>
        <w:t>už je uplatněna povinnost náhrad fosilních paliv</w:t>
      </w:r>
      <w:r w:rsidR="002A4DE8">
        <w:rPr>
          <w:rFonts w:ascii="Times New Roman" w:hAnsi="Times New Roman"/>
          <w:sz w:val="24"/>
          <w:szCs w:val="24"/>
        </w:rPr>
        <w:t xml:space="preserve"> -</w:t>
      </w:r>
      <w:r w:rsidR="00676FE4">
        <w:rPr>
          <w:rFonts w:ascii="Times New Roman" w:hAnsi="Times New Roman"/>
          <w:sz w:val="24"/>
          <w:szCs w:val="24"/>
        </w:rPr>
        <w:t xml:space="preserve"> popsal jsem to v důvodové zprávě. Problematika snížení skleníkových plynů do roku 2020 – úprava v termínech.</w:t>
      </w:r>
    </w:p>
    <w:p w:rsidR="005D2D34" w:rsidRDefault="005D2D34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5D2D34" w:rsidRDefault="005D2D34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Děkuji za odůvodnění návrhu. Pokračujeme v obecné rozpravě. </w:t>
      </w:r>
    </w:p>
    <w:p w:rsidR="005D2D34" w:rsidRDefault="005D2D34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5D2D34" w:rsidRDefault="005D2D34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Petrů: Buď to bude návrh na plénu, nebo součástí našeho usnesení. </w:t>
      </w:r>
    </w:p>
    <w:p w:rsidR="005D2D34" w:rsidRDefault="005D2D34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5D2D34" w:rsidRDefault="005D2D34" w:rsidP="00D2559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</w:t>
      </w:r>
      <w:r w:rsidR="00676FE4">
        <w:rPr>
          <w:rFonts w:ascii="Times New Roman" w:hAnsi="Times New Roman"/>
          <w:sz w:val="24"/>
          <w:szCs w:val="24"/>
        </w:rPr>
        <w:t xml:space="preserve"> Je to na rozhodnutí výboru, co projde.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br/>
        <w:t>Okleštěk: Pokud bude přijat na výboru, tak se k němu na sněmovně nepřihlásím.</w:t>
      </w:r>
    </w:p>
    <w:p w:rsidR="005D2D34" w:rsidRDefault="005D2D34" w:rsidP="00D2559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D2D34" w:rsidRDefault="009F1E2B" w:rsidP="00D2559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Jde o to pohlídat, a</w:t>
      </w:r>
      <w:r w:rsidR="005D2D34"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dotované biopalivo v ČR </w:t>
      </w:r>
      <w:r w:rsidR="005D2D34"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z w:val="24"/>
          <w:szCs w:val="24"/>
        </w:rPr>
        <w:t xml:space="preserve">mohlo být </w:t>
      </w:r>
      <w:r w:rsidR="005D2D34">
        <w:rPr>
          <w:rFonts w:ascii="Times New Roman" w:hAnsi="Times New Roman"/>
          <w:sz w:val="24"/>
          <w:szCs w:val="24"/>
        </w:rPr>
        <w:t>prodáváno jinde</w:t>
      </w:r>
      <w:r>
        <w:rPr>
          <w:rFonts w:ascii="Times New Roman" w:hAnsi="Times New Roman"/>
          <w:sz w:val="24"/>
          <w:szCs w:val="24"/>
        </w:rPr>
        <w:t>?</w:t>
      </w:r>
      <w:r w:rsidR="005D2D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="005D2D34"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ten, kdo ho</w:t>
      </w:r>
      <w:r w:rsidR="005D2D34">
        <w:rPr>
          <w:rFonts w:ascii="Times New Roman" w:hAnsi="Times New Roman"/>
          <w:sz w:val="24"/>
          <w:szCs w:val="24"/>
        </w:rPr>
        <w:t xml:space="preserve"> vyrábí, aby ho </w:t>
      </w:r>
      <w:r>
        <w:rPr>
          <w:rFonts w:ascii="Times New Roman" w:hAnsi="Times New Roman"/>
          <w:sz w:val="24"/>
          <w:szCs w:val="24"/>
        </w:rPr>
        <w:t>musel</w:t>
      </w:r>
      <w:r w:rsidR="005D2D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„uplatnit“ tady v</w:t>
      </w:r>
      <w:r w:rsidR="002A4DE8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ČR</w:t>
      </w:r>
      <w:r w:rsidR="002A4DE8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</w:t>
      </w:r>
      <w:r w:rsidR="002A4DE8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ůže</w:t>
      </w:r>
      <w:r w:rsidR="002A4DE8">
        <w:rPr>
          <w:rFonts w:ascii="Times New Roman" w:hAnsi="Times New Roman"/>
          <w:sz w:val="24"/>
          <w:szCs w:val="24"/>
        </w:rPr>
        <w:t xml:space="preserve"> ho</w:t>
      </w:r>
      <w:r>
        <w:rPr>
          <w:rFonts w:ascii="Times New Roman" w:hAnsi="Times New Roman"/>
          <w:sz w:val="24"/>
          <w:szCs w:val="24"/>
        </w:rPr>
        <w:t xml:space="preserve"> vyvážet?</w:t>
      </w:r>
    </w:p>
    <w:p w:rsidR="005D2D34" w:rsidRDefault="005D2D34" w:rsidP="00D2559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D2D34" w:rsidRDefault="005D2D34" w:rsidP="00D2559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Peštová: </w:t>
      </w:r>
      <w:r w:rsidR="00E260B5">
        <w:rPr>
          <w:rFonts w:ascii="Times New Roman" w:hAnsi="Times New Roman"/>
          <w:sz w:val="24"/>
          <w:szCs w:val="24"/>
        </w:rPr>
        <w:t xml:space="preserve">Tak, jak to řekl p. </w:t>
      </w:r>
      <w:proofErr w:type="spellStart"/>
      <w:r w:rsidR="00E260B5">
        <w:rPr>
          <w:rFonts w:ascii="Times New Roman" w:hAnsi="Times New Roman"/>
          <w:sz w:val="24"/>
          <w:szCs w:val="24"/>
        </w:rPr>
        <w:t>pos</w:t>
      </w:r>
      <w:r w:rsidR="002A4DE8">
        <w:rPr>
          <w:rFonts w:ascii="Times New Roman" w:hAnsi="Times New Roman"/>
          <w:sz w:val="24"/>
          <w:szCs w:val="24"/>
        </w:rPr>
        <w:t>l</w:t>
      </w:r>
      <w:proofErr w:type="spellEnd"/>
      <w:r w:rsidR="00E260B5">
        <w:rPr>
          <w:rFonts w:ascii="Times New Roman" w:hAnsi="Times New Roman"/>
          <w:sz w:val="24"/>
          <w:szCs w:val="24"/>
        </w:rPr>
        <w:t xml:space="preserve">. Bendl, tak tak to není. </w:t>
      </w:r>
      <w:r>
        <w:rPr>
          <w:rFonts w:ascii="Times New Roman" w:hAnsi="Times New Roman"/>
          <w:sz w:val="24"/>
          <w:szCs w:val="24"/>
        </w:rPr>
        <w:t>Je to boj proti kriminalitě</w:t>
      </w:r>
      <w:r w:rsidR="00F33297">
        <w:rPr>
          <w:rFonts w:ascii="Times New Roman" w:hAnsi="Times New Roman"/>
          <w:sz w:val="24"/>
          <w:szCs w:val="24"/>
        </w:rPr>
        <w:t>. J</w:t>
      </w:r>
      <w:r>
        <w:rPr>
          <w:rFonts w:ascii="Times New Roman" w:hAnsi="Times New Roman"/>
          <w:sz w:val="24"/>
          <w:szCs w:val="24"/>
        </w:rPr>
        <w:t>e to o tom, aby ta biopaliva nebyla započítávána dvakrát. Dochází k daňovým únikům a tohle je prevence proti tomu.</w:t>
      </w:r>
    </w:p>
    <w:p w:rsidR="005D2D34" w:rsidRDefault="005D2D34" w:rsidP="004F62F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D2D34" w:rsidRDefault="005D2D34" w:rsidP="004F62F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Máte informace</w:t>
      </w:r>
      <w:r w:rsidR="00C253A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v ja</w:t>
      </w:r>
      <w:r w:rsidR="00C253A3">
        <w:rPr>
          <w:rFonts w:ascii="Times New Roman" w:hAnsi="Times New Roman"/>
          <w:sz w:val="24"/>
          <w:szCs w:val="24"/>
        </w:rPr>
        <w:t>kém objemu dochází k daň. únikům?</w:t>
      </w:r>
    </w:p>
    <w:p w:rsidR="005D2D34" w:rsidRDefault="005D2D34" w:rsidP="004F62F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45FCE" w:rsidRDefault="00C45FCE" w:rsidP="004F62F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Peštová: Je to u přeshraniční dopravy.</w:t>
      </w:r>
      <w:r w:rsidR="004F62FD">
        <w:rPr>
          <w:rFonts w:ascii="Times New Roman" w:hAnsi="Times New Roman"/>
          <w:sz w:val="24"/>
          <w:szCs w:val="24"/>
        </w:rPr>
        <w:t xml:space="preserve"> Prosím o informace zástupce celní správy.</w:t>
      </w:r>
    </w:p>
    <w:p w:rsidR="00C45FCE" w:rsidRDefault="00C45FCE" w:rsidP="004F62F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D2D34" w:rsidRDefault="005D2D34" w:rsidP="004F62F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Danielov</w:t>
      </w:r>
      <w:r w:rsidR="00C253A3">
        <w:rPr>
          <w:rFonts w:ascii="Times New Roman" w:hAnsi="Times New Roman"/>
          <w:sz w:val="24"/>
          <w:szCs w:val="24"/>
        </w:rPr>
        <w:t>á</w:t>
      </w:r>
      <w:r w:rsidR="00C45FCE">
        <w:rPr>
          <w:rFonts w:ascii="Times New Roman" w:hAnsi="Times New Roman"/>
          <w:sz w:val="24"/>
          <w:szCs w:val="24"/>
        </w:rPr>
        <w:t xml:space="preserve"> (ČAPPO)</w:t>
      </w:r>
      <w:r w:rsidR="00C253A3">
        <w:rPr>
          <w:rFonts w:ascii="Times New Roman" w:hAnsi="Times New Roman"/>
          <w:sz w:val="24"/>
          <w:szCs w:val="24"/>
        </w:rPr>
        <w:t>: Informace o daňových únicích</w:t>
      </w:r>
      <w:r w:rsidR="00C45FCE">
        <w:rPr>
          <w:rFonts w:ascii="Times New Roman" w:hAnsi="Times New Roman"/>
          <w:sz w:val="24"/>
          <w:szCs w:val="24"/>
        </w:rPr>
        <w:t>.</w:t>
      </w:r>
    </w:p>
    <w:p w:rsidR="005D2D34" w:rsidRDefault="005D2D34" w:rsidP="004F62F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D2D34" w:rsidRDefault="005D2D34" w:rsidP="004F62F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Kovářová: </w:t>
      </w:r>
      <w:r w:rsidR="004F62FD">
        <w:rPr>
          <w:rFonts w:ascii="Times New Roman" w:hAnsi="Times New Roman"/>
          <w:sz w:val="24"/>
          <w:szCs w:val="24"/>
        </w:rPr>
        <w:t>Dotaz – vy tedy nejste zaměstnankyní celní správy, ale firmy MOL</w:t>
      </w:r>
      <w:r w:rsidR="00F33297">
        <w:rPr>
          <w:rFonts w:ascii="Times New Roman" w:hAnsi="Times New Roman"/>
          <w:sz w:val="24"/>
          <w:szCs w:val="24"/>
        </w:rPr>
        <w:t xml:space="preserve"> a zastupujete ČAPPO</w:t>
      </w:r>
      <w:r w:rsidR="004F62FD">
        <w:rPr>
          <w:rFonts w:ascii="Times New Roman" w:hAnsi="Times New Roman"/>
          <w:sz w:val="24"/>
          <w:szCs w:val="24"/>
        </w:rPr>
        <w:t>.</w:t>
      </w:r>
    </w:p>
    <w:p w:rsidR="004D6DAF" w:rsidRDefault="004D6DAF" w:rsidP="004F62F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D6DAF" w:rsidRDefault="004D6DAF" w:rsidP="004F62F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Kořenek: </w:t>
      </w:r>
      <w:r w:rsidR="00C67CC0">
        <w:rPr>
          <w:rFonts w:ascii="Times New Roman" w:hAnsi="Times New Roman"/>
          <w:sz w:val="24"/>
          <w:szCs w:val="24"/>
        </w:rPr>
        <w:t xml:space="preserve">Nevím, co to je. Co z toho bude mít firma MOL? Nechci být </w:t>
      </w:r>
      <w:r w:rsidR="004F62FD">
        <w:rPr>
          <w:rFonts w:ascii="Times New Roman" w:hAnsi="Times New Roman"/>
          <w:sz w:val="24"/>
          <w:szCs w:val="24"/>
        </w:rPr>
        <w:t>lobován jistými zájmy. Prosím o vysvětlení.</w:t>
      </w:r>
    </w:p>
    <w:p w:rsidR="004F62FD" w:rsidRDefault="004F62FD" w:rsidP="004F62F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F62FD" w:rsidRDefault="004F62FD" w:rsidP="004F62F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Peštová: Tento PN je návrh, který je prospěšný pro naší republik</w:t>
      </w:r>
      <w:r w:rsidR="00F33297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, protože tady dochází k daň.</w:t>
      </w:r>
      <w:r w:rsidR="00F332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únikům</w:t>
      </w:r>
      <w:r w:rsidR="00F33297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biopaliva jsou započítáván</w:t>
      </w:r>
      <w:r w:rsidR="00F3329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v členských zemích, ale to stejné množství – vysvětlení. Jedou z Polska – jednou započítané, přijedou do ČR – podruhé započítáno.</w:t>
      </w:r>
    </w:p>
    <w:p w:rsidR="004F62FD" w:rsidRDefault="004F62FD" w:rsidP="004F62F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F62FD" w:rsidRDefault="004F62FD" w:rsidP="004F62F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Kořenek: Nerozumím tomu. Chráníme si tedy naše peníze?</w:t>
      </w:r>
    </w:p>
    <w:p w:rsidR="004F62FD" w:rsidRDefault="004F62FD" w:rsidP="004F62F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D6DAF" w:rsidRDefault="004D6DAF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Je </w:t>
      </w:r>
      <w:r w:rsidR="004F62FD">
        <w:rPr>
          <w:rFonts w:ascii="Times New Roman" w:hAnsi="Times New Roman"/>
          <w:sz w:val="24"/>
          <w:szCs w:val="24"/>
        </w:rPr>
        <w:t xml:space="preserve">to </w:t>
      </w:r>
      <w:r>
        <w:rPr>
          <w:rFonts w:ascii="Times New Roman" w:hAnsi="Times New Roman"/>
          <w:sz w:val="24"/>
          <w:szCs w:val="24"/>
        </w:rPr>
        <w:t>skutečnost, kterou jste se dozvěděli až nyní?</w:t>
      </w:r>
      <w:r w:rsidR="004F62FD">
        <w:rPr>
          <w:rFonts w:ascii="Times New Roman" w:hAnsi="Times New Roman"/>
          <w:sz w:val="24"/>
          <w:szCs w:val="24"/>
        </w:rPr>
        <w:t xml:space="preserve"> </w:t>
      </w:r>
    </w:p>
    <w:p w:rsidR="004D6DAF" w:rsidRDefault="004D6DAF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4D6DAF" w:rsidRDefault="004F62FD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Peštová: T</w:t>
      </w:r>
      <w:r w:rsidR="004D6DAF">
        <w:rPr>
          <w:rFonts w:ascii="Times New Roman" w:hAnsi="Times New Roman"/>
          <w:sz w:val="24"/>
          <w:szCs w:val="24"/>
        </w:rPr>
        <w:t>oto jsou nové skutečnosti</w:t>
      </w:r>
      <w:r>
        <w:rPr>
          <w:rFonts w:ascii="Times New Roman" w:hAnsi="Times New Roman"/>
          <w:sz w:val="24"/>
          <w:szCs w:val="24"/>
        </w:rPr>
        <w:t>, na které musíme reagovat.</w:t>
      </w:r>
    </w:p>
    <w:p w:rsidR="004F62FD" w:rsidRDefault="004F62FD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4F62FD" w:rsidRDefault="004F62FD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Landová: Týká se to plnění povinnosti přimíchat povinný podíl do pohonných hmot.</w:t>
      </w:r>
    </w:p>
    <w:p w:rsidR="004F62FD" w:rsidRDefault="004F62FD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4F62FD" w:rsidRDefault="004F62FD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Okleštěk: Uplatnění náhrady se nemůže dít dvakrát</w:t>
      </w:r>
      <w:r w:rsidR="00F33297">
        <w:rPr>
          <w:rFonts w:ascii="Times New Roman" w:hAnsi="Times New Roman"/>
          <w:sz w:val="24"/>
          <w:szCs w:val="24"/>
        </w:rPr>
        <w:t>. O</w:t>
      </w:r>
      <w:r>
        <w:rPr>
          <w:rFonts w:ascii="Times New Roman" w:hAnsi="Times New Roman"/>
          <w:sz w:val="24"/>
          <w:szCs w:val="24"/>
        </w:rPr>
        <w:t xml:space="preserve"> to tady jde.</w:t>
      </w:r>
    </w:p>
    <w:p w:rsidR="00A1068B" w:rsidRDefault="00A1068B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A1068B" w:rsidRDefault="00A1068B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Horáček: Jak se dovíme, že to bylo započítáno v Polsku?</w:t>
      </w:r>
    </w:p>
    <w:p w:rsidR="00A1068B" w:rsidRDefault="00A1068B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A1068B" w:rsidRDefault="00A1068B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Peštová: Proto je tam to čestné prohlášení.</w:t>
      </w:r>
    </w:p>
    <w:p w:rsidR="00A1068B" w:rsidRDefault="00A1068B" w:rsidP="00D2559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1068B" w:rsidRDefault="00A1068B" w:rsidP="00D2559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Jak je to řešeno v okolních státech? Je to řešeno společnou legislativou?</w:t>
      </w:r>
    </w:p>
    <w:p w:rsidR="00A1068B" w:rsidRDefault="00A1068B" w:rsidP="00D2559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1068B" w:rsidRDefault="00A1068B" w:rsidP="00D2559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Dědič (ředitel odboru MŽP): Celá povinnost vychází z evropské legislativy, ale je na členských státech, aby nastavil</w:t>
      </w:r>
      <w:r w:rsidR="00F33297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konkrétní mechanismy. </w:t>
      </w:r>
    </w:p>
    <w:p w:rsidR="00A1068B" w:rsidRDefault="00A1068B" w:rsidP="00D2559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1068B" w:rsidRDefault="00A1068B" w:rsidP="00D2559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Peštová: Kopírujeme to, co je v Polsku.</w:t>
      </w:r>
    </w:p>
    <w:p w:rsidR="00A1068B" w:rsidRDefault="00A1068B" w:rsidP="00D2559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D6DAF" w:rsidRDefault="00FC5E58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Kořenek: Nerozumím tomu</w:t>
      </w:r>
      <w:r w:rsidR="00A1068B">
        <w:rPr>
          <w:rFonts w:ascii="Times New Roman" w:hAnsi="Times New Roman"/>
          <w:sz w:val="24"/>
          <w:szCs w:val="24"/>
        </w:rPr>
        <w:t>. Proj</w:t>
      </w:r>
      <w:r w:rsidR="00F33297">
        <w:rPr>
          <w:rFonts w:ascii="Times New Roman" w:hAnsi="Times New Roman"/>
          <w:sz w:val="24"/>
          <w:szCs w:val="24"/>
        </w:rPr>
        <w:t>ednáváme zákon o ovzduší, daňovou</w:t>
      </w:r>
      <w:r w:rsidR="00A1068B">
        <w:rPr>
          <w:rFonts w:ascii="Times New Roman" w:hAnsi="Times New Roman"/>
          <w:sz w:val="24"/>
          <w:szCs w:val="24"/>
        </w:rPr>
        <w:t xml:space="preserve"> věc a obhajuje ji MŽP. Prosím o vyjasnění situace.</w:t>
      </w:r>
    </w:p>
    <w:p w:rsidR="00FC5E58" w:rsidRDefault="00FC5E58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FC5E58" w:rsidRDefault="00FC5E58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Peštov</w:t>
      </w:r>
      <w:r w:rsidR="00A1068B">
        <w:rPr>
          <w:rFonts w:ascii="Times New Roman" w:hAnsi="Times New Roman"/>
          <w:sz w:val="24"/>
          <w:szCs w:val="24"/>
        </w:rPr>
        <w:t xml:space="preserve">á: Je to boj proti kriminalitě. </w:t>
      </w:r>
    </w:p>
    <w:p w:rsidR="00FC5E58" w:rsidRDefault="00FC5E58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FC5E58" w:rsidRDefault="0011185F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Dotaz na § 20 odst. 1. a odst. 2 – prosím o vysvětlení.</w:t>
      </w:r>
    </w:p>
    <w:p w:rsidR="00FC5E58" w:rsidRDefault="00FC5E58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FC5E58" w:rsidRDefault="00FC5E58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Peštová: </w:t>
      </w:r>
      <w:r w:rsidR="0011185F">
        <w:rPr>
          <w:rFonts w:ascii="Times New Roman" w:hAnsi="Times New Roman"/>
          <w:sz w:val="24"/>
          <w:szCs w:val="24"/>
        </w:rPr>
        <w:t xml:space="preserve">Vysvětlení návrhu – jde o zabránění daň. </w:t>
      </w:r>
      <w:proofErr w:type="gramStart"/>
      <w:r w:rsidR="0011185F">
        <w:rPr>
          <w:rFonts w:ascii="Times New Roman" w:hAnsi="Times New Roman"/>
          <w:sz w:val="24"/>
          <w:szCs w:val="24"/>
        </w:rPr>
        <w:t>únikům</w:t>
      </w:r>
      <w:proofErr w:type="gramEnd"/>
      <w:r w:rsidR="0011185F">
        <w:rPr>
          <w:rFonts w:ascii="Times New Roman" w:hAnsi="Times New Roman"/>
          <w:sz w:val="24"/>
          <w:szCs w:val="24"/>
        </w:rPr>
        <w:t xml:space="preserve">. </w:t>
      </w:r>
    </w:p>
    <w:p w:rsidR="00FC5E58" w:rsidRDefault="00FC5E58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FC5E58" w:rsidRDefault="0011185F" w:rsidP="0011185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Dvořák (ředitel leg. </w:t>
      </w:r>
      <w:proofErr w:type="gramStart"/>
      <w:r>
        <w:rPr>
          <w:rFonts w:ascii="Times New Roman" w:hAnsi="Times New Roman"/>
          <w:sz w:val="24"/>
          <w:szCs w:val="24"/>
        </w:rPr>
        <w:t>odboru</w:t>
      </w:r>
      <w:proofErr w:type="gramEnd"/>
      <w:r>
        <w:rPr>
          <w:rFonts w:ascii="Times New Roman" w:hAnsi="Times New Roman"/>
          <w:sz w:val="24"/>
          <w:szCs w:val="24"/>
        </w:rPr>
        <w:t xml:space="preserve"> MŽP): K</w:t>
      </w:r>
      <w:r w:rsidR="00FC5E58">
        <w:rPr>
          <w:rFonts w:ascii="Times New Roman" w:hAnsi="Times New Roman"/>
          <w:sz w:val="24"/>
          <w:szCs w:val="24"/>
        </w:rPr>
        <w:t xml:space="preserve"> § 20 – </w:t>
      </w:r>
      <w:r>
        <w:rPr>
          <w:rFonts w:ascii="Times New Roman" w:hAnsi="Times New Roman"/>
          <w:sz w:val="24"/>
          <w:szCs w:val="24"/>
        </w:rPr>
        <w:t xml:space="preserve">na základě z. 382 </w:t>
      </w:r>
      <w:r w:rsidR="00FC5E58">
        <w:rPr>
          <w:rFonts w:ascii="Times New Roman" w:hAnsi="Times New Roman"/>
          <w:sz w:val="24"/>
          <w:szCs w:val="24"/>
        </w:rPr>
        <w:t xml:space="preserve">došlo k výraznému omezení splnit tu </w:t>
      </w:r>
      <w:proofErr w:type="spellStart"/>
      <w:r>
        <w:rPr>
          <w:rFonts w:ascii="Times New Roman" w:hAnsi="Times New Roman"/>
          <w:sz w:val="24"/>
          <w:szCs w:val="24"/>
        </w:rPr>
        <w:t>biopovinnost</w:t>
      </w:r>
      <w:proofErr w:type="spellEnd"/>
      <w:r w:rsidR="00F3329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F33297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ím</w:t>
      </w:r>
      <w:r w:rsidR="00F33297">
        <w:rPr>
          <w:rFonts w:ascii="Times New Roman" w:hAnsi="Times New Roman"/>
          <w:sz w:val="24"/>
          <w:szCs w:val="24"/>
        </w:rPr>
        <w:t>, že</w:t>
      </w:r>
      <w:r>
        <w:rPr>
          <w:rFonts w:ascii="Times New Roman" w:hAnsi="Times New Roman"/>
          <w:sz w:val="24"/>
          <w:szCs w:val="24"/>
        </w:rPr>
        <w:t xml:space="preserve"> </w:t>
      </w:r>
      <w:r w:rsidR="00FC5E58">
        <w:rPr>
          <w:rFonts w:ascii="Times New Roman" w:hAnsi="Times New Roman"/>
          <w:sz w:val="24"/>
          <w:szCs w:val="24"/>
        </w:rPr>
        <w:t xml:space="preserve">došlo k navýšení </w:t>
      </w:r>
      <w:r>
        <w:rPr>
          <w:rFonts w:ascii="Times New Roman" w:hAnsi="Times New Roman"/>
          <w:sz w:val="24"/>
          <w:szCs w:val="24"/>
        </w:rPr>
        <w:t xml:space="preserve">spotřební </w:t>
      </w:r>
      <w:r w:rsidR="00FC5E58">
        <w:rPr>
          <w:rFonts w:ascii="Times New Roman" w:hAnsi="Times New Roman"/>
          <w:sz w:val="24"/>
          <w:szCs w:val="24"/>
        </w:rPr>
        <w:t>daně z</w:t>
      </w:r>
      <w:r>
        <w:rPr>
          <w:rFonts w:ascii="Times New Roman" w:hAnsi="Times New Roman"/>
          <w:sz w:val="24"/>
          <w:szCs w:val="24"/>
        </w:rPr>
        <w:t> vysokoprocentních biopaliv, tak došlo k omezení možnosti těch povinných subjektů, kterými jsou dodavatelé pohonných hmot, splnit tu zákonnou povinnost týkající se skleníkových</w:t>
      </w:r>
      <w:r w:rsidR="0040648C">
        <w:rPr>
          <w:rFonts w:ascii="Times New Roman" w:hAnsi="Times New Roman"/>
          <w:sz w:val="24"/>
          <w:szCs w:val="24"/>
        </w:rPr>
        <w:t xml:space="preserve"> plynů – vysvětlení.</w:t>
      </w:r>
    </w:p>
    <w:p w:rsidR="003542C8" w:rsidRDefault="003542C8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3542C8" w:rsidRDefault="003542C8" w:rsidP="0062016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Bendl: Čím více se noříme do PN, tak je to čím dál více spíše problematika RV a HV. Paní náměstkyně, </w:t>
      </w:r>
      <w:r w:rsidR="0051203D">
        <w:rPr>
          <w:rFonts w:ascii="Times New Roman" w:hAnsi="Times New Roman"/>
          <w:sz w:val="24"/>
          <w:szCs w:val="24"/>
        </w:rPr>
        <w:t>není</w:t>
      </w:r>
      <w:r>
        <w:rPr>
          <w:rFonts w:ascii="Times New Roman" w:hAnsi="Times New Roman"/>
          <w:sz w:val="24"/>
          <w:szCs w:val="24"/>
        </w:rPr>
        <w:t xml:space="preserve"> schopna </w:t>
      </w:r>
      <w:r w:rsidR="0051203D">
        <w:rPr>
          <w:rFonts w:ascii="Times New Roman" w:hAnsi="Times New Roman"/>
          <w:sz w:val="24"/>
          <w:szCs w:val="24"/>
        </w:rPr>
        <w:t>to vysvětlit. P</w:t>
      </w:r>
      <w:r>
        <w:rPr>
          <w:rFonts w:ascii="Times New Roman" w:hAnsi="Times New Roman"/>
          <w:sz w:val="24"/>
          <w:szCs w:val="24"/>
        </w:rPr>
        <w:t>roč neznáme čísla? Proč tu není někdo z celní správy? Nedali jst</w:t>
      </w:r>
      <w:r w:rsidR="00D25591">
        <w:rPr>
          <w:rFonts w:ascii="Times New Roman" w:hAnsi="Times New Roman"/>
          <w:sz w:val="24"/>
          <w:szCs w:val="24"/>
        </w:rPr>
        <w:t>e nám žádná data. Spíše to </w:t>
      </w:r>
      <w:r>
        <w:rPr>
          <w:rFonts w:ascii="Times New Roman" w:hAnsi="Times New Roman"/>
          <w:sz w:val="24"/>
          <w:szCs w:val="24"/>
        </w:rPr>
        <w:t>patří na RV a HV</w:t>
      </w:r>
      <w:r w:rsidR="0051203D">
        <w:rPr>
          <w:rFonts w:ascii="Times New Roman" w:hAnsi="Times New Roman"/>
          <w:sz w:val="24"/>
          <w:szCs w:val="24"/>
        </w:rPr>
        <w:t>. Nezvednu pro to ruku. Budu se </w:t>
      </w:r>
      <w:r>
        <w:rPr>
          <w:rFonts w:ascii="Times New Roman" w:hAnsi="Times New Roman"/>
          <w:sz w:val="24"/>
          <w:szCs w:val="24"/>
        </w:rPr>
        <w:t>dožadovat informací a to od pana ministr</w:t>
      </w:r>
      <w:r w:rsidR="0040648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, vy o tom nevíte nic.</w:t>
      </w:r>
    </w:p>
    <w:p w:rsidR="003542C8" w:rsidRDefault="003542C8" w:rsidP="0062016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A0706" w:rsidRDefault="00EA0706" w:rsidP="0062016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Odůvodnění jsem na výbor zaslal. </w:t>
      </w:r>
    </w:p>
    <w:p w:rsidR="00EA0706" w:rsidRDefault="00EA0706" w:rsidP="0062016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A0706" w:rsidRDefault="00EA0706" w:rsidP="0062016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Klán: Zákon jsem do výboru přikázal z důvodu dopadů na obce – kontrola topenišť, nikoliv biopaliva. </w:t>
      </w:r>
    </w:p>
    <w:p w:rsidR="00EA0706" w:rsidRDefault="00EA0706" w:rsidP="0062016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A0706" w:rsidRDefault="00EA0706" w:rsidP="0062016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Bendl:  Když jsme otevřeli tuto debatu, skončili jsme ostře – vstup do obydlí tak, abychom neporušili domovní svobodu. Ohledně biopaliv nepadlo jediné </w:t>
      </w:r>
      <w:r w:rsidR="002A3698">
        <w:rPr>
          <w:rFonts w:ascii="Times New Roman" w:hAnsi="Times New Roman"/>
          <w:sz w:val="24"/>
          <w:szCs w:val="24"/>
        </w:rPr>
        <w:t>slovo. Prosím pana kolegu, aby svůj návrh</w:t>
      </w:r>
      <w:r>
        <w:rPr>
          <w:rFonts w:ascii="Times New Roman" w:hAnsi="Times New Roman"/>
          <w:sz w:val="24"/>
          <w:szCs w:val="24"/>
        </w:rPr>
        <w:t xml:space="preserve"> dal prostřednictvím garančního výboru, nebo jako svůj PN na sněmovně.</w:t>
      </w:r>
    </w:p>
    <w:p w:rsidR="00EA0706" w:rsidRDefault="00EA0706" w:rsidP="0062016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A0706" w:rsidRDefault="00EA0706" w:rsidP="0062016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Peštová: </w:t>
      </w:r>
      <w:r w:rsidR="002A3698">
        <w:rPr>
          <w:rFonts w:ascii="Times New Roman" w:hAnsi="Times New Roman"/>
          <w:sz w:val="24"/>
          <w:szCs w:val="24"/>
        </w:rPr>
        <w:t>Informace o návrhu a případných sankcích</w:t>
      </w:r>
      <w:r w:rsidR="00197290">
        <w:rPr>
          <w:rFonts w:ascii="Times New Roman" w:hAnsi="Times New Roman"/>
          <w:sz w:val="24"/>
          <w:szCs w:val="24"/>
        </w:rPr>
        <w:t>.</w:t>
      </w:r>
      <w:r w:rsidR="002A3698">
        <w:rPr>
          <w:rFonts w:ascii="Times New Roman" w:hAnsi="Times New Roman"/>
          <w:sz w:val="24"/>
          <w:szCs w:val="24"/>
        </w:rPr>
        <w:t xml:space="preserve"> Cílem je 6% v roce 2020</w:t>
      </w:r>
      <w:r w:rsidR="0031013F">
        <w:rPr>
          <w:rFonts w:ascii="Times New Roman" w:hAnsi="Times New Roman"/>
          <w:sz w:val="24"/>
          <w:szCs w:val="24"/>
        </w:rPr>
        <w:t xml:space="preserve"> -</w:t>
      </w:r>
      <w:r w:rsidR="002A3698">
        <w:rPr>
          <w:rFonts w:ascii="Times New Roman" w:hAnsi="Times New Roman"/>
          <w:sz w:val="24"/>
          <w:szCs w:val="24"/>
        </w:rPr>
        <w:t xml:space="preserve"> snížení skleníkových plynů.</w:t>
      </w:r>
    </w:p>
    <w:p w:rsidR="00E62DC6" w:rsidRDefault="00E62DC6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620162" w:rsidRDefault="00620162" w:rsidP="0062016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Danielová (ČAPPO): Společnosti sdružené v ČAPPO jsou ty společnost, které musejí přimíchávat biopaliva do</w:t>
      </w:r>
      <w:r w:rsidR="0031013F">
        <w:rPr>
          <w:rFonts w:ascii="Times New Roman" w:hAnsi="Times New Roman"/>
          <w:sz w:val="24"/>
          <w:szCs w:val="24"/>
        </w:rPr>
        <w:t xml:space="preserve"> námi dodávaných pohonných hmot. M</w:t>
      </w:r>
      <w:r>
        <w:rPr>
          <w:rFonts w:ascii="Times New Roman" w:hAnsi="Times New Roman"/>
          <w:sz w:val="24"/>
          <w:szCs w:val="24"/>
        </w:rPr>
        <w:t>y jsme nositeli té povinnosti.</w:t>
      </w:r>
    </w:p>
    <w:p w:rsidR="00620162" w:rsidRDefault="00620162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E62DC6" w:rsidRDefault="00E62DC6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Bendl: </w:t>
      </w:r>
      <w:r w:rsidR="00620162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 zákon hlasovat nebudu</w:t>
      </w:r>
      <w:r w:rsidR="00620162">
        <w:rPr>
          <w:rFonts w:ascii="Times New Roman" w:hAnsi="Times New Roman"/>
          <w:sz w:val="24"/>
          <w:szCs w:val="24"/>
        </w:rPr>
        <w:t>.</w:t>
      </w:r>
    </w:p>
    <w:p w:rsidR="00E62DC6" w:rsidRDefault="00E62DC6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E62DC6" w:rsidRDefault="00E62DC6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</w:t>
      </w:r>
      <w:r w:rsidR="00197290">
        <w:rPr>
          <w:rFonts w:ascii="Times New Roman" w:hAnsi="Times New Roman"/>
          <w:sz w:val="24"/>
          <w:szCs w:val="24"/>
        </w:rPr>
        <w:t>líková: Končím obecnou rozpravu a otevírám rozpravu podrobnou.</w:t>
      </w:r>
    </w:p>
    <w:p w:rsidR="00E62DC6" w:rsidRDefault="00E62DC6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E62DC6" w:rsidRDefault="00E62DC6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Klán: Nejdříve </w:t>
      </w:r>
      <w:r w:rsidR="00620162">
        <w:rPr>
          <w:rFonts w:ascii="Times New Roman" w:hAnsi="Times New Roman"/>
          <w:sz w:val="24"/>
          <w:szCs w:val="24"/>
        </w:rPr>
        <w:t xml:space="preserve">navrhuji </w:t>
      </w:r>
      <w:r>
        <w:rPr>
          <w:rFonts w:ascii="Times New Roman" w:hAnsi="Times New Roman"/>
          <w:sz w:val="24"/>
          <w:szCs w:val="24"/>
        </w:rPr>
        <w:t>hlasovat o PN společně. Poté hlasovat o návrhu usnesení.</w:t>
      </w:r>
    </w:p>
    <w:p w:rsidR="00E62DC6" w:rsidRDefault="00E62DC6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E62DC6" w:rsidRDefault="00E62DC6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o PN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Oklešťka</w:t>
      </w:r>
      <w:r w:rsidR="00620162">
        <w:rPr>
          <w:rFonts w:ascii="Times New Roman" w:hAnsi="Times New Roman"/>
          <w:sz w:val="24"/>
          <w:szCs w:val="24"/>
        </w:rPr>
        <w:t>, hlasování č. 9:</w:t>
      </w:r>
    </w:p>
    <w:p w:rsidR="00620162" w:rsidRPr="00AC7F3B" w:rsidRDefault="00620162" w:rsidP="0062016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4 </w:t>
      </w:r>
      <w:r>
        <w:rPr>
          <w:rFonts w:ascii="Times New Roman" w:hAnsi="Times New Roman"/>
          <w:sz w:val="24"/>
          <w:szCs w:val="24"/>
        </w:rPr>
        <w:tab/>
        <w:t xml:space="preserve">NE 1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7 </w:t>
      </w:r>
      <w:r>
        <w:rPr>
          <w:rFonts w:ascii="Times New Roman" w:hAnsi="Times New Roman"/>
          <w:sz w:val="24"/>
          <w:szCs w:val="24"/>
        </w:rPr>
        <w:tab/>
        <w:t>přítomno 12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AC7F3B">
        <w:rPr>
          <w:rFonts w:ascii="Times New Roman" w:hAnsi="Times New Roman"/>
          <w:sz w:val="24"/>
          <w:szCs w:val="24"/>
        </w:rPr>
        <w:t>přijato</w:t>
      </w:r>
    </w:p>
    <w:p w:rsidR="00620162" w:rsidRDefault="00620162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D435F5" w:rsidRDefault="00D435F5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Návrh usnesení č. 198.</w:t>
      </w:r>
    </w:p>
    <w:p w:rsidR="00D435F5" w:rsidRDefault="00D435F5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D435F5" w:rsidRDefault="00D435F5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Pr="00620162">
        <w:rPr>
          <w:rFonts w:ascii="Times New Roman" w:hAnsi="Times New Roman"/>
          <w:sz w:val="24"/>
          <w:szCs w:val="24"/>
          <w:u w:val="single"/>
        </w:rPr>
        <w:t>Hla</w:t>
      </w:r>
      <w:r w:rsidR="00620162" w:rsidRPr="00620162">
        <w:rPr>
          <w:rFonts w:ascii="Times New Roman" w:hAnsi="Times New Roman"/>
          <w:sz w:val="24"/>
          <w:szCs w:val="24"/>
          <w:u w:val="single"/>
        </w:rPr>
        <w:t>sování o návrhu usnesení č. 198</w:t>
      </w:r>
      <w:r w:rsidR="00620162">
        <w:rPr>
          <w:rFonts w:ascii="Times New Roman" w:hAnsi="Times New Roman"/>
          <w:sz w:val="24"/>
          <w:szCs w:val="24"/>
        </w:rPr>
        <w:t>, hlasování č. 10:</w:t>
      </w:r>
    </w:p>
    <w:p w:rsidR="00620162" w:rsidRPr="00AC7F3B" w:rsidRDefault="00620162" w:rsidP="0062016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5 </w:t>
      </w:r>
      <w:r>
        <w:rPr>
          <w:rFonts w:ascii="Times New Roman" w:hAnsi="Times New Roman"/>
          <w:sz w:val="24"/>
          <w:szCs w:val="24"/>
        </w:rPr>
        <w:tab/>
        <w:t xml:space="preserve">NE 1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5 </w:t>
      </w:r>
      <w:r>
        <w:rPr>
          <w:rFonts w:ascii="Times New Roman" w:hAnsi="Times New Roman"/>
          <w:sz w:val="24"/>
          <w:szCs w:val="24"/>
        </w:rPr>
        <w:tab/>
        <w:t>přítomno 11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  <w:r w:rsidRPr="00AC7F3B">
        <w:rPr>
          <w:rFonts w:ascii="Times New Roman" w:hAnsi="Times New Roman"/>
          <w:sz w:val="24"/>
          <w:szCs w:val="24"/>
        </w:rPr>
        <w:t>přijato</w:t>
      </w:r>
    </w:p>
    <w:p w:rsidR="00E042CB" w:rsidRDefault="00E042CB" w:rsidP="00E042C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Prohlášeno za zmatečné.</w:t>
      </w:r>
      <w:r w:rsidR="0011185F">
        <w:rPr>
          <w:rFonts w:ascii="Times New Roman" w:hAnsi="Times New Roman"/>
          <w:sz w:val="24"/>
          <w:szCs w:val="24"/>
        </w:rPr>
        <w:tab/>
      </w:r>
      <w:r w:rsidR="00620162">
        <w:rPr>
          <w:rFonts w:ascii="Times New Roman" w:hAnsi="Times New Roman"/>
          <w:sz w:val="24"/>
          <w:szCs w:val="24"/>
        </w:rPr>
        <w:tab/>
      </w:r>
      <w:r w:rsidR="00620162">
        <w:rPr>
          <w:rFonts w:ascii="Times New Roman" w:hAnsi="Times New Roman"/>
          <w:sz w:val="24"/>
          <w:szCs w:val="24"/>
        </w:rPr>
        <w:tab/>
      </w:r>
      <w:r w:rsidR="00620162">
        <w:rPr>
          <w:rFonts w:ascii="Times New Roman" w:hAnsi="Times New Roman"/>
          <w:sz w:val="24"/>
          <w:szCs w:val="24"/>
        </w:rPr>
        <w:tab/>
      </w:r>
      <w:r w:rsidR="00620162">
        <w:rPr>
          <w:rFonts w:ascii="Times New Roman" w:hAnsi="Times New Roman"/>
          <w:sz w:val="24"/>
          <w:szCs w:val="24"/>
        </w:rPr>
        <w:tab/>
      </w:r>
      <w:r w:rsidR="00620162">
        <w:rPr>
          <w:rFonts w:ascii="Times New Roman" w:hAnsi="Times New Roman"/>
          <w:sz w:val="24"/>
          <w:szCs w:val="24"/>
        </w:rPr>
        <w:tab/>
      </w:r>
      <w:r w:rsidR="00620162">
        <w:rPr>
          <w:rFonts w:ascii="Times New Roman" w:hAnsi="Times New Roman"/>
          <w:sz w:val="24"/>
          <w:szCs w:val="24"/>
        </w:rPr>
        <w:tab/>
      </w:r>
      <w:r w:rsidR="00620162">
        <w:rPr>
          <w:rFonts w:ascii="Times New Roman" w:hAnsi="Times New Roman"/>
          <w:sz w:val="24"/>
          <w:szCs w:val="24"/>
        </w:rPr>
        <w:tab/>
      </w:r>
    </w:p>
    <w:p w:rsidR="0011185F" w:rsidRDefault="00E042CB" w:rsidP="00E042C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11:</w:t>
      </w:r>
      <w:r w:rsidR="0062016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1185F" w:rsidRPr="00C07721">
        <w:rPr>
          <w:rFonts w:ascii="Times New Roman" w:hAnsi="Times New Roman"/>
          <w:sz w:val="24"/>
          <w:szCs w:val="24"/>
          <w:u w:val="single"/>
        </w:rPr>
        <w:t xml:space="preserve">Příloha č. </w:t>
      </w:r>
      <w:r w:rsidR="00620162">
        <w:rPr>
          <w:rFonts w:ascii="Times New Roman" w:hAnsi="Times New Roman"/>
          <w:sz w:val="24"/>
          <w:szCs w:val="24"/>
          <w:u w:val="single"/>
        </w:rPr>
        <w:t>8</w:t>
      </w:r>
    </w:p>
    <w:p w:rsidR="0011185F" w:rsidRPr="00AC7F3B" w:rsidRDefault="0011185F" w:rsidP="0011185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</w:t>
      </w:r>
      <w:r w:rsidR="0062016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NE </w:t>
      </w:r>
      <w:r w:rsidR="0062016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3 </w:t>
      </w:r>
      <w:r>
        <w:rPr>
          <w:rFonts w:ascii="Times New Roman" w:hAnsi="Times New Roman"/>
          <w:sz w:val="24"/>
          <w:szCs w:val="24"/>
        </w:rPr>
        <w:tab/>
        <w:t>přítomno 11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</w:r>
      <w:r w:rsidR="00620162">
        <w:rPr>
          <w:rFonts w:ascii="Times New Roman" w:hAnsi="Times New Roman"/>
          <w:sz w:val="24"/>
          <w:szCs w:val="24"/>
        </w:rPr>
        <w:t>ne</w:t>
      </w:r>
      <w:r w:rsidRPr="00AC7F3B">
        <w:rPr>
          <w:rFonts w:ascii="Times New Roman" w:hAnsi="Times New Roman"/>
          <w:sz w:val="24"/>
          <w:szCs w:val="24"/>
        </w:rPr>
        <w:t>přijato</w:t>
      </w:r>
    </w:p>
    <w:p w:rsidR="00C93058" w:rsidRDefault="00620162" w:rsidP="007F0DB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Výbor nepřijal usnesení – </w:t>
      </w:r>
      <w:r w:rsidRPr="0031013F">
        <w:rPr>
          <w:rFonts w:ascii="Times New Roman" w:hAnsi="Times New Roman"/>
          <w:sz w:val="24"/>
          <w:szCs w:val="24"/>
          <w:u w:val="single"/>
        </w:rPr>
        <w:t>záznam č. 198</w:t>
      </w:r>
      <w:r>
        <w:rPr>
          <w:rFonts w:ascii="Times New Roman" w:hAnsi="Times New Roman"/>
          <w:sz w:val="24"/>
          <w:szCs w:val="24"/>
        </w:rPr>
        <w:t>.</w:t>
      </w:r>
    </w:p>
    <w:p w:rsidR="00C93058" w:rsidRDefault="00C93058" w:rsidP="007F0DBD">
      <w:pPr>
        <w:spacing w:after="0"/>
        <w:rPr>
          <w:rFonts w:ascii="Times New Roman" w:hAnsi="Times New Roman"/>
          <w:sz w:val="24"/>
          <w:szCs w:val="24"/>
        </w:rPr>
      </w:pPr>
    </w:p>
    <w:p w:rsidR="007F0DBD" w:rsidRPr="007F0DBD" w:rsidRDefault="007F0DBD" w:rsidP="007F0DBD">
      <w:pPr>
        <w:spacing w:after="0"/>
        <w:rPr>
          <w:rFonts w:ascii="Times New Roman" w:hAnsi="Times New Roman"/>
          <w:b/>
          <w:sz w:val="24"/>
          <w:szCs w:val="24"/>
        </w:rPr>
      </w:pPr>
      <w:r w:rsidRPr="007F0DBD">
        <w:rPr>
          <w:rFonts w:ascii="Times New Roman" w:hAnsi="Times New Roman"/>
          <w:b/>
          <w:sz w:val="24"/>
          <w:szCs w:val="24"/>
        </w:rPr>
        <w:t xml:space="preserve">Různé. </w:t>
      </w:r>
    </w:p>
    <w:p w:rsidR="00E042CB" w:rsidRPr="00823C1F" w:rsidRDefault="00D435F5" w:rsidP="00E042C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Informace o dopisu ze SNR</w:t>
      </w:r>
      <w:r w:rsidR="00E042CB">
        <w:rPr>
          <w:rFonts w:ascii="Times New Roman" w:hAnsi="Times New Roman"/>
          <w:sz w:val="24"/>
          <w:szCs w:val="24"/>
        </w:rPr>
        <w:t xml:space="preserve">. </w:t>
      </w:r>
      <w:r w:rsidR="00E042CB" w:rsidRPr="00E042CB">
        <w:rPr>
          <w:rFonts w:ascii="Times New Roman" w:hAnsi="Times New Roman"/>
          <w:sz w:val="24"/>
          <w:szCs w:val="24"/>
          <w:u w:val="single"/>
        </w:rPr>
        <w:t>Návrh usnesení č. 204</w:t>
      </w:r>
      <w:r w:rsidR="00E042CB">
        <w:rPr>
          <w:rFonts w:ascii="Times New Roman" w:hAnsi="Times New Roman"/>
          <w:sz w:val="24"/>
          <w:szCs w:val="24"/>
        </w:rPr>
        <w:t xml:space="preserve"> – </w:t>
      </w:r>
      <w:r w:rsidR="00E042CB" w:rsidRPr="00E042CB">
        <w:rPr>
          <w:rFonts w:ascii="Times New Roman" w:hAnsi="Times New Roman"/>
          <w:sz w:val="24"/>
          <w:szCs w:val="24"/>
        </w:rPr>
        <w:t>VSR</w:t>
      </w:r>
      <w:r w:rsidRPr="00E042CB">
        <w:rPr>
          <w:rFonts w:ascii="Times New Roman" w:hAnsi="Times New Roman"/>
          <w:sz w:val="24"/>
          <w:szCs w:val="24"/>
        </w:rPr>
        <w:t xml:space="preserve"> </w:t>
      </w:r>
      <w:r w:rsidR="00E042CB" w:rsidRPr="00E042CB">
        <w:rPr>
          <w:rFonts w:ascii="Times New Roman" w:hAnsi="Times New Roman"/>
          <w:sz w:val="24"/>
          <w:szCs w:val="24"/>
        </w:rPr>
        <w:t>schvaluje</w:t>
      </w:r>
      <w:r w:rsidR="00E042CB">
        <w:rPr>
          <w:rFonts w:ascii="Times New Roman" w:hAnsi="Times New Roman"/>
          <w:sz w:val="24"/>
          <w:szCs w:val="24"/>
        </w:rPr>
        <w:t xml:space="preserve"> zahraniční cestu delegace 5 poslanců výboru na Slovensko, ve dnech 8. – 9. června 2016 k jednání s nově ustanoveným partnerským výborem Slovenské národní rady.</w:t>
      </w:r>
    </w:p>
    <w:p w:rsidR="00E042CB" w:rsidRDefault="00E042CB" w:rsidP="007F0DBD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12</w:t>
      </w:r>
      <w:r w:rsidR="006703B1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C07721">
        <w:rPr>
          <w:rFonts w:ascii="Times New Roman" w:hAnsi="Times New Roman"/>
          <w:sz w:val="24"/>
          <w:szCs w:val="24"/>
          <w:u w:val="single"/>
        </w:rPr>
        <w:t xml:space="preserve">Příloha č. </w:t>
      </w:r>
      <w:r>
        <w:rPr>
          <w:rFonts w:ascii="Times New Roman" w:hAnsi="Times New Roman"/>
          <w:sz w:val="24"/>
          <w:szCs w:val="24"/>
          <w:u w:val="single"/>
        </w:rPr>
        <w:t>9</w:t>
      </w:r>
    </w:p>
    <w:p w:rsidR="00E042CB" w:rsidRPr="00AC7F3B" w:rsidRDefault="00E042CB" w:rsidP="00E042C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11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11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E042CB" w:rsidRDefault="00E042CB" w:rsidP="007F0DBD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</w:p>
    <w:p w:rsidR="009A4ADD" w:rsidRDefault="009A4ADD" w:rsidP="007F0DBD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Wolf: </w:t>
      </w:r>
      <w:r w:rsidR="00E042CB">
        <w:rPr>
          <w:rFonts w:ascii="Times New Roman" w:hAnsi="Times New Roman"/>
          <w:sz w:val="24"/>
          <w:szCs w:val="24"/>
        </w:rPr>
        <w:t>Informace o konferenci v</w:t>
      </w:r>
      <w:r>
        <w:rPr>
          <w:rFonts w:ascii="Times New Roman" w:hAnsi="Times New Roman"/>
          <w:sz w:val="24"/>
          <w:szCs w:val="24"/>
        </w:rPr>
        <w:t> Athénách – meziparlamentní komise</w:t>
      </w:r>
      <w:r w:rsidR="00E042CB">
        <w:rPr>
          <w:rFonts w:ascii="Times New Roman" w:hAnsi="Times New Roman"/>
          <w:sz w:val="24"/>
          <w:szCs w:val="24"/>
        </w:rPr>
        <w:t>.</w:t>
      </w:r>
    </w:p>
    <w:p w:rsidR="009A4ADD" w:rsidRDefault="009A4ADD" w:rsidP="007F0DBD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</w:p>
    <w:p w:rsidR="00E042CB" w:rsidRDefault="009A4ADD" w:rsidP="00E042CB">
      <w:pPr>
        <w:pStyle w:val="Normlnweb"/>
        <w:spacing w:after="0"/>
        <w:jc w:val="both"/>
      </w:pPr>
      <w:r>
        <w:t xml:space="preserve">Halíková: </w:t>
      </w:r>
      <w:r w:rsidR="00E042CB" w:rsidRPr="00E042CB">
        <w:rPr>
          <w:u w:val="single"/>
        </w:rPr>
        <w:t>Návrh usnesení č. 205</w:t>
      </w:r>
      <w:r w:rsidR="00E042CB">
        <w:t xml:space="preserve"> – VSR </w:t>
      </w:r>
      <w:r w:rsidR="00E042CB" w:rsidRPr="00E042CB">
        <w:rPr>
          <w:bCs/>
        </w:rPr>
        <w:t>schvaluje</w:t>
      </w:r>
      <w:r w:rsidR="00E042CB">
        <w:rPr>
          <w:b/>
          <w:bCs/>
        </w:rPr>
        <w:t xml:space="preserve"> </w:t>
      </w:r>
      <w:r w:rsidR="00E042CB">
        <w:t xml:space="preserve">účast poslankyně Mgr. Martiny </w:t>
      </w:r>
      <w:proofErr w:type="spellStart"/>
      <w:r w:rsidR="00E042CB">
        <w:t>Berdychové</w:t>
      </w:r>
      <w:proofErr w:type="spellEnd"/>
      <w:r w:rsidR="00E042CB">
        <w:t xml:space="preserve"> a Ing. Jany Fischerové, CSc., na Meziparlamentní konferenci v Athénách „365 dní! – </w:t>
      </w:r>
      <w:proofErr w:type="spellStart"/>
      <w:r w:rsidR="00E042CB">
        <w:t>Multi</w:t>
      </w:r>
      <w:proofErr w:type="spellEnd"/>
      <w:r w:rsidR="00E042CB">
        <w:t xml:space="preserve"> - </w:t>
      </w:r>
      <w:proofErr w:type="spellStart"/>
      <w:r w:rsidR="00E042CB">
        <w:t>destination</w:t>
      </w:r>
      <w:proofErr w:type="spellEnd"/>
      <w:r w:rsidR="00E042CB">
        <w:t xml:space="preserve"> </w:t>
      </w:r>
      <w:proofErr w:type="spellStart"/>
      <w:r w:rsidR="00E042CB">
        <w:t>tourism</w:t>
      </w:r>
      <w:proofErr w:type="spellEnd"/>
      <w:r w:rsidR="00E042CB">
        <w:t>“, ve dnech 15. – 17. května 2016.</w:t>
      </w:r>
    </w:p>
    <w:p w:rsidR="00E042CB" w:rsidRDefault="00E042CB" w:rsidP="00E042CB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13</w:t>
      </w:r>
      <w:r w:rsidR="006703B1">
        <w:rPr>
          <w:rFonts w:ascii="Times New Roman" w:hAnsi="Times New Roman"/>
          <w:sz w:val="24"/>
          <w:szCs w:val="24"/>
        </w:rPr>
        <w:t>:</w:t>
      </w:r>
      <w:r w:rsidR="006703B1">
        <w:rPr>
          <w:rFonts w:ascii="Times New Roman" w:hAnsi="Times New Roman"/>
          <w:sz w:val="24"/>
          <w:szCs w:val="24"/>
        </w:rPr>
        <w:tab/>
      </w:r>
      <w:r w:rsidR="006703B1">
        <w:rPr>
          <w:rFonts w:ascii="Times New Roman" w:hAnsi="Times New Roman"/>
          <w:sz w:val="24"/>
          <w:szCs w:val="24"/>
        </w:rPr>
        <w:tab/>
      </w:r>
      <w:r w:rsidR="006703B1">
        <w:rPr>
          <w:rFonts w:ascii="Times New Roman" w:hAnsi="Times New Roman"/>
          <w:sz w:val="24"/>
          <w:szCs w:val="24"/>
        </w:rPr>
        <w:tab/>
      </w:r>
      <w:r w:rsidR="006703B1">
        <w:rPr>
          <w:rFonts w:ascii="Times New Roman" w:hAnsi="Times New Roman"/>
          <w:sz w:val="24"/>
          <w:szCs w:val="24"/>
        </w:rPr>
        <w:tab/>
      </w:r>
      <w:r w:rsidR="006703B1">
        <w:rPr>
          <w:rFonts w:ascii="Times New Roman" w:hAnsi="Times New Roman"/>
          <w:sz w:val="24"/>
          <w:szCs w:val="24"/>
        </w:rPr>
        <w:tab/>
      </w:r>
      <w:r w:rsidR="006703B1">
        <w:rPr>
          <w:rFonts w:ascii="Times New Roman" w:hAnsi="Times New Roman"/>
          <w:sz w:val="24"/>
          <w:szCs w:val="24"/>
        </w:rPr>
        <w:tab/>
      </w:r>
      <w:r w:rsidR="006703B1">
        <w:rPr>
          <w:rFonts w:ascii="Times New Roman" w:hAnsi="Times New Roman"/>
          <w:sz w:val="24"/>
          <w:szCs w:val="24"/>
        </w:rPr>
        <w:tab/>
      </w:r>
      <w:r w:rsidR="006703B1">
        <w:rPr>
          <w:rFonts w:ascii="Times New Roman" w:hAnsi="Times New Roman"/>
          <w:sz w:val="24"/>
          <w:szCs w:val="24"/>
        </w:rPr>
        <w:tab/>
      </w:r>
      <w:r w:rsidR="006703B1">
        <w:rPr>
          <w:rFonts w:ascii="Times New Roman" w:hAnsi="Times New Roman"/>
          <w:sz w:val="24"/>
          <w:szCs w:val="24"/>
        </w:rPr>
        <w:tab/>
      </w:r>
      <w:r w:rsidR="006703B1" w:rsidRPr="00C07721">
        <w:rPr>
          <w:rFonts w:ascii="Times New Roman" w:hAnsi="Times New Roman"/>
          <w:sz w:val="24"/>
          <w:szCs w:val="24"/>
          <w:u w:val="single"/>
        </w:rPr>
        <w:t xml:space="preserve">Příloha č. </w:t>
      </w:r>
      <w:r w:rsidR="006703B1">
        <w:rPr>
          <w:rFonts w:ascii="Times New Roman" w:hAnsi="Times New Roman"/>
          <w:sz w:val="24"/>
          <w:szCs w:val="24"/>
          <w:u w:val="single"/>
        </w:rPr>
        <w:t>10</w:t>
      </w:r>
    </w:p>
    <w:p w:rsidR="00E042CB" w:rsidRPr="00AC7F3B" w:rsidRDefault="00E042CB" w:rsidP="00E042C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>ANO 1</w:t>
      </w:r>
      <w:r w:rsidR="003502E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1</w:t>
      </w:r>
      <w:r w:rsidR="009A0DA5">
        <w:rPr>
          <w:rFonts w:ascii="Times New Roman" w:hAnsi="Times New Roman"/>
          <w:sz w:val="24"/>
          <w:szCs w:val="24"/>
        </w:rPr>
        <w:t>2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E042CB" w:rsidRDefault="00E042CB" w:rsidP="007F0DBD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</w:p>
    <w:p w:rsidR="00BA378A" w:rsidRDefault="00BA378A" w:rsidP="0031013F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Kovářová: ST 763 a ST 764 – prosím o přikázání </w:t>
      </w:r>
      <w:r w:rsidR="009A0DA5">
        <w:rPr>
          <w:rFonts w:ascii="Times New Roman" w:hAnsi="Times New Roman"/>
          <w:sz w:val="24"/>
          <w:szCs w:val="24"/>
        </w:rPr>
        <w:t>těchto tisků</w:t>
      </w:r>
      <w:r>
        <w:rPr>
          <w:rFonts w:ascii="Times New Roman" w:hAnsi="Times New Roman"/>
          <w:sz w:val="24"/>
          <w:szCs w:val="24"/>
        </w:rPr>
        <w:t xml:space="preserve"> do podvýboru.</w:t>
      </w:r>
      <w:r w:rsidR="009A0DA5">
        <w:rPr>
          <w:rFonts w:ascii="Times New Roman" w:hAnsi="Times New Roman"/>
          <w:sz w:val="24"/>
          <w:szCs w:val="24"/>
        </w:rPr>
        <w:t xml:space="preserve"> Dne 11. května by se tyto tisky projednal</w:t>
      </w:r>
      <w:r w:rsidR="0031013F">
        <w:rPr>
          <w:rFonts w:ascii="Times New Roman" w:hAnsi="Times New Roman"/>
          <w:sz w:val="24"/>
          <w:szCs w:val="24"/>
        </w:rPr>
        <w:t>y</w:t>
      </w:r>
      <w:r w:rsidR="009A0DA5">
        <w:rPr>
          <w:rFonts w:ascii="Times New Roman" w:hAnsi="Times New Roman"/>
          <w:sz w:val="24"/>
          <w:szCs w:val="24"/>
        </w:rPr>
        <w:t xml:space="preserve"> na výboru.</w:t>
      </w:r>
    </w:p>
    <w:p w:rsidR="009A0DA5" w:rsidRDefault="009A0DA5" w:rsidP="007F0DBD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</w:p>
    <w:p w:rsidR="009A0DA5" w:rsidRPr="009A0DA5" w:rsidRDefault="009A0DA5" w:rsidP="009A0DA5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Pr="00620162">
        <w:rPr>
          <w:rFonts w:ascii="Times New Roman" w:hAnsi="Times New Roman"/>
          <w:sz w:val="24"/>
          <w:szCs w:val="24"/>
          <w:u w:val="single"/>
        </w:rPr>
        <w:t>Hlasování o návrhu usnesení č. 19</w:t>
      </w:r>
      <w:r>
        <w:rPr>
          <w:rFonts w:ascii="Times New Roman" w:hAnsi="Times New Roman"/>
          <w:sz w:val="24"/>
          <w:szCs w:val="24"/>
          <w:u w:val="single"/>
        </w:rPr>
        <w:t>9</w:t>
      </w:r>
      <w:r>
        <w:rPr>
          <w:rFonts w:ascii="Times New Roman" w:hAnsi="Times New Roman"/>
          <w:sz w:val="24"/>
          <w:szCs w:val="24"/>
        </w:rPr>
        <w:t>, hlasování č. 14: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A0DA5">
        <w:rPr>
          <w:rFonts w:ascii="Times New Roman" w:hAnsi="Times New Roman"/>
          <w:sz w:val="24"/>
          <w:szCs w:val="24"/>
          <w:u w:val="single"/>
        </w:rPr>
        <w:t>Příloha č. 11</w:t>
      </w:r>
    </w:p>
    <w:p w:rsidR="009A0DA5" w:rsidRPr="00AC7F3B" w:rsidRDefault="009A0DA5" w:rsidP="009A0D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11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11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9A0DA5" w:rsidRDefault="009A0DA5" w:rsidP="007F0DBD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</w:p>
    <w:p w:rsidR="009A0DA5" w:rsidRPr="009A0DA5" w:rsidRDefault="009A0DA5" w:rsidP="009A0DA5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Pr="00620162">
        <w:rPr>
          <w:rFonts w:ascii="Times New Roman" w:hAnsi="Times New Roman"/>
          <w:sz w:val="24"/>
          <w:szCs w:val="24"/>
          <w:u w:val="single"/>
        </w:rPr>
        <w:t>Hla</w:t>
      </w:r>
      <w:r>
        <w:rPr>
          <w:rFonts w:ascii="Times New Roman" w:hAnsi="Times New Roman"/>
          <w:sz w:val="24"/>
          <w:szCs w:val="24"/>
          <w:u w:val="single"/>
        </w:rPr>
        <w:t>sování o návrhu usnesení č. 200</w:t>
      </w:r>
      <w:r>
        <w:rPr>
          <w:rFonts w:ascii="Times New Roman" w:hAnsi="Times New Roman"/>
          <w:sz w:val="24"/>
          <w:szCs w:val="24"/>
        </w:rPr>
        <w:t>, hlasování č. 15: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A0DA5">
        <w:rPr>
          <w:rFonts w:ascii="Times New Roman" w:hAnsi="Times New Roman"/>
          <w:sz w:val="24"/>
          <w:szCs w:val="24"/>
          <w:u w:val="single"/>
        </w:rPr>
        <w:t>Příloha č. 1</w:t>
      </w:r>
      <w:r>
        <w:rPr>
          <w:rFonts w:ascii="Times New Roman" w:hAnsi="Times New Roman"/>
          <w:sz w:val="24"/>
          <w:szCs w:val="24"/>
          <w:u w:val="single"/>
        </w:rPr>
        <w:t>2</w:t>
      </w:r>
    </w:p>
    <w:p w:rsidR="009A0DA5" w:rsidRPr="00AC7F3B" w:rsidRDefault="009A0DA5" w:rsidP="009A0D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11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11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9A0DA5" w:rsidRDefault="009A0DA5" w:rsidP="007F0DBD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</w:p>
    <w:p w:rsidR="00932F09" w:rsidRDefault="00932F09" w:rsidP="007F0DBD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</w:t>
      </w:r>
      <w:r w:rsidR="00CD63DC">
        <w:rPr>
          <w:rFonts w:ascii="Times New Roman" w:hAnsi="Times New Roman"/>
          <w:sz w:val="24"/>
          <w:szCs w:val="24"/>
        </w:rPr>
        <w:t xml:space="preserve"> K ST 763 a 764 – je to zákon, který zastřešuje elektronický podpis a atd. Nemáme ten vnitřek. Měli bychom co nejdříve dostat zákon o elektronickém OP a dalších věcech.</w:t>
      </w:r>
    </w:p>
    <w:p w:rsidR="007F0DBD" w:rsidRPr="007F0DBD" w:rsidRDefault="007F0DBD" w:rsidP="007F0DBD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</w:p>
    <w:p w:rsidR="00184AC0" w:rsidRDefault="00CD63DC" w:rsidP="00812416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Halíková: </w:t>
      </w:r>
      <w:r w:rsidR="00184AC0">
        <w:rPr>
          <w:rFonts w:ascii="Times New Roman" w:hAnsi="Times New Roman"/>
          <w:spacing w:val="-3"/>
          <w:sz w:val="24"/>
          <w:szCs w:val="24"/>
        </w:rPr>
        <w:t>Děkuji a končím dnešní jednání výboru.</w:t>
      </w:r>
    </w:p>
    <w:p w:rsidR="00184AC0" w:rsidRDefault="00184AC0" w:rsidP="00812416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B25485" w:rsidRDefault="00B25485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5D7EE8" w:rsidRDefault="005D7EE8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Ukončení jednání </w:t>
      </w:r>
      <w:r w:rsidR="00721F53">
        <w:rPr>
          <w:rFonts w:ascii="Times New Roman" w:hAnsi="Times New Roman"/>
          <w:sz w:val="24"/>
          <w:szCs w:val="24"/>
        </w:rPr>
        <w:t xml:space="preserve">v </w:t>
      </w:r>
      <w:r w:rsidR="00622A2A">
        <w:rPr>
          <w:rFonts w:ascii="Times New Roman" w:hAnsi="Times New Roman"/>
          <w:sz w:val="24"/>
          <w:szCs w:val="24"/>
        </w:rPr>
        <w:t>1</w:t>
      </w:r>
      <w:r w:rsidR="00184AC0">
        <w:rPr>
          <w:rFonts w:ascii="Times New Roman" w:hAnsi="Times New Roman"/>
          <w:sz w:val="24"/>
          <w:szCs w:val="24"/>
        </w:rPr>
        <w:t>5,</w:t>
      </w:r>
      <w:r w:rsidR="00CD63DC">
        <w:rPr>
          <w:rFonts w:ascii="Times New Roman" w:hAnsi="Times New Roman"/>
          <w:sz w:val="24"/>
          <w:szCs w:val="24"/>
        </w:rPr>
        <w:t>2</w:t>
      </w:r>
      <w:r w:rsidR="00184AC0">
        <w:rPr>
          <w:rFonts w:ascii="Times New Roman" w:hAnsi="Times New Roman"/>
          <w:sz w:val="24"/>
          <w:szCs w:val="24"/>
        </w:rPr>
        <w:t>0</w:t>
      </w:r>
      <w:r w:rsidR="00721F53">
        <w:rPr>
          <w:rFonts w:ascii="Times New Roman" w:hAnsi="Times New Roman"/>
          <w:sz w:val="24"/>
          <w:szCs w:val="24"/>
        </w:rPr>
        <w:t xml:space="preserve"> hodin</w:t>
      </w:r>
      <w:r w:rsidR="00BE3283">
        <w:rPr>
          <w:rFonts w:ascii="Times New Roman" w:hAnsi="Times New Roman"/>
          <w:sz w:val="24"/>
          <w:szCs w:val="24"/>
        </w:rPr>
        <w:t>.</w:t>
      </w:r>
    </w:p>
    <w:p w:rsidR="005F118C" w:rsidRDefault="005F118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721F53" w:rsidRDefault="00721F53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Odpovídá: Mgr. Miroslav W o l f, organizační tajemník</w:t>
      </w:r>
      <w:r w:rsidR="003D1BE7">
        <w:rPr>
          <w:rFonts w:ascii="Times New Roman" w:hAnsi="Times New Roman"/>
          <w:sz w:val="24"/>
          <w:szCs w:val="24"/>
        </w:rPr>
        <w:t>.</w:t>
      </w:r>
    </w:p>
    <w:p w:rsidR="00721F53" w:rsidRDefault="005F118C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Zapsala:</w:t>
      </w:r>
      <w:r w:rsidR="00184AC0">
        <w:rPr>
          <w:rFonts w:ascii="Times New Roman" w:hAnsi="Times New Roman"/>
          <w:sz w:val="24"/>
          <w:szCs w:val="24"/>
        </w:rPr>
        <w:t xml:space="preserve"> Petra Čížkovská</w:t>
      </w:r>
    </w:p>
    <w:p w:rsidR="00721F53" w:rsidRDefault="00721F53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750B0" w:rsidRDefault="008750B0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750B0" w:rsidRDefault="008750B0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721F53" w:rsidRDefault="00184AC0" w:rsidP="005F118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CD63DC">
        <w:rPr>
          <w:rFonts w:ascii="Times New Roman" w:hAnsi="Times New Roman"/>
          <w:sz w:val="24"/>
          <w:szCs w:val="24"/>
        </w:rPr>
        <w:t xml:space="preserve">PaedDr. Milada  </w:t>
      </w:r>
      <w:r w:rsidR="00CD63DC" w:rsidRPr="00CD63DC">
        <w:rPr>
          <w:rFonts w:ascii="Times New Roman" w:hAnsi="Times New Roman"/>
          <w:b/>
          <w:sz w:val="24"/>
          <w:szCs w:val="24"/>
        </w:rPr>
        <w:t>H a l í k o v</w:t>
      </w:r>
      <w:r w:rsidR="003971C6">
        <w:rPr>
          <w:rFonts w:ascii="Times New Roman" w:hAnsi="Times New Roman"/>
          <w:b/>
          <w:sz w:val="24"/>
          <w:szCs w:val="24"/>
        </w:rPr>
        <w:t> </w:t>
      </w:r>
      <w:r w:rsidR="00CD63DC" w:rsidRPr="00CD63DC">
        <w:rPr>
          <w:rFonts w:ascii="Times New Roman" w:hAnsi="Times New Roman"/>
          <w:b/>
          <w:sz w:val="24"/>
          <w:szCs w:val="24"/>
        </w:rPr>
        <w:t>á</w:t>
      </w:r>
      <w:r w:rsidR="003971C6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3971C6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721F53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="00CD63DC">
        <w:rPr>
          <w:rFonts w:ascii="Times New Roman" w:hAnsi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971C6">
        <w:rPr>
          <w:rFonts w:ascii="Times New Roman" w:hAnsi="Times New Roman"/>
          <w:b/>
          <w:sz w:val="24"/>
          <w:szCs w:val="24"/>
        </w:rPr>
        <w:t xml:space="preserve">           </w:t>
      </w:r>
      <w:bookmarkStart w:id="0" w:name="_GoBack"/>
      <w:bookmarkEnd w:id="0"/>
      <w:r w:rsidR="008B09C0" w:rsidRPr="008B09C0">
        <w:rPr>
          <w:rFonts w:ascii="Times New Roman" w:hAnsi="Times New Roman"/>
          <w:sz w:val="24"/>
          <w:szCs w:val="24"/>
        </w:rPr>
        <w:t xml:space="preserve">Mgr. </w:t>
      </w:r>
      <w:r w:rsidR="00CD63DC">
        <w:rPr>
          <w:rFonts w:ascii="Times New Roman" w:hAnsi="Times New Roman"/>
          <w:sz w:val="24"/>
          <w:szCs w:val="24"/>
        </w:rPr>
        <w:t xml:space="preserve">Jan </w:t>
      </w:r>
      <w:r w:rsidR="00CD63DC" w:rsidRPr="00CD63DC">
        <w:rPr>
          <w:rFonts w:ascii="Times New Roman" w:hAnsi="Times New Roman"/>
          <w:b/>
          <w:sz w:val="24"/>
          <w:szCs w:val="24"/>
        </w:rPr>
        <w:t>K l á n</w:t>
      </w:r>
      <w:r w:rsidR="003971C6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3971C6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721F53" w:rsidRDefault="00721F53" w:rsidP="005F118C">
      <w:pPr>
        <w:spacing w:after="0"/>
        <w:rPr>
          <w:rFonts w:ascii="Times New Roman" w:hAnsi="Times New Roman"/>
          <w:sz w:val="24"/>
          <w:szCs w:val="24"/>
        </w:rPr>
      </w:pPr>
      <w:r w:rsidRPr="00184AC0">
        <w:rPr>
          <w:rFonts w:ascii="Times New Roman" w:hAnsi="Times New Roman"/>
          <w:sz w:val="24"/>
          <w:szCs w:val="24"/>
        </w:rPr>
        <w:t xml:space="preserve">     </w:t>
      </w:r>
      <w:r w:rsidR="009A7129" w:rsidRPr="00184AC0">
        <w:rPr>
          <w:rFonts w:ascii="Times New Roman" w:hAnsi="Times New Roman"/>
          <w:sz w:val="24"/>
          <w:szCs w:val="24"/>
        </w:rPr>
        <w:t xml:space="preserve">  </w:t>
      </w:r>
      <w:r w:rsidR="00CD63DC">
        <w:rPr>
          <w:rFonts w:ascii="Times New Roman" w:hAnsi="Times New Roman"/>
          <w:sz w:val="24"/>
          <w:szCs w:val="24"/>
        </w:rPr>
        <w:t xml:space="preserve">      předsedkyně</w:t>
      </w:r>
      <w:r w:rsidRPr="00184AC0">
        <w:rPr>
          <w:rFonts w:ascii="Times New Roman" w:hAnsi="Times New Roman"/>
          <w:sz w:val="24"/>
          <w:szCs w:val="24"/>
        </w:rPr>
        <w:t xml:space="preserve"> výboru</w:t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  <w:t xml:space="preserve"> </w:t>
      </w:r>
      <w:r w:rsidR="009A7129" w:rsidRPr="00184AC0">
        <w:rPr>
          <w:rFonts w:ascii="Times New Roman" w:hAnsi="Times New Roman"/>
          <w:sz w:val="24"/>
          <w:szCs w:val="24"/>
        </w:rPr>
        <w:t xml:space="preserve">  </w:t>
      </w:r>
      <w:r w:rsidRPr="00184AC0">
        <w:rPr>
          <w:rFonts w:ascii="Times New Roman" w:hAnsi="Times New Roman"/>
          <w:sz w:val="24"/>
          <w:szCs w:val="24"/>
        </w:rPr>
        <w:t xml:space="preserve">  ověřovatel</w:t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</w:p>
    <w:p w:rsidR="009F184C" w:rsidRDefault="009F184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CD63DC" w:rsidRDefault="00CD63D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CD63DC" w:rsidRDefault="00CD63D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CD63DC" w:rsidRDefault="00CD63D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CD63DC" w:rsidRDefault="00CD63D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9F184C" w:rsidRDefault="006C1FC0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750B0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Příloha č. 1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8750B0" w:rsidRPr="008750B0" w:rsidTr="008750B0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8750B0" w:rsidRPr="008750B0" w:rsidRDefault="008750B0" w:rsidP="008750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75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875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41. schůze</w:t>
            </w:r>
            <w:r w:rsidRPr="00875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875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27.04.2016</w:t>
            </w:r>
            <w:proofErr w:type="gramEnd"/>
            <w:r w:rsidRPr="00875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- 10:29:20</w:t>
            </w:r>
          </w:p>
          <w:p w:rsidR="008750B0" w:rsidRPr="008750B0" w:rsidRDefault="008750B0" w:rsidP="008750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75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2 </w:t>
            </w:r>
          </w:p>
        </w:tc>
      </w:tr>
      <w:tr w:rsidR="008750B0" w:rsidRPr="008750B0" w:rsidTr="008750B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750B0" w:rsidRPr="008750B0" w:rsidRDefault="008750B0" w:rsidP="008750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75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2. SZÚ 2015 - MMR </w:t>
            </w:r>
          </w:p>
        </w:tc>
      </w:tr>
    </w:tbl>
    <w:p w:rsidR="008750B0" w:rsidRPr="008750B0" w:rsidRDefault="008750B0" w:rsidP="008750B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8750B0" w:rsidRPr="008750B0" w:rsidTr="008750B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750B0" w:rsidRPr="008750B0" w:rsidRDefault="008750B0" w:rsidP="008750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750B0" w:rsidRPr="008750B0" w:rsidRDefault="008750B0" w:rsidP="008750B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8750B0" w:rsidRPr="008750B0" w:rsidTr="008750B0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8750B0" w:rsidRPr="008750B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16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9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7</w:t>
                  </w:r>
                </w:p>
              </w:tc>
            </w:tr>
          </w:tbl>
          <w:p w:rsidR="008750B0" w:rsidRPr="008750B0" w:rsidRDefault="008750B0" w:rsidP="008750B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8750B0" w:rsidRPr="008750B0" w:rsidRDefault="008750B0" w:rsidP="008750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750B0" w:rsidRPr="008750B0" w:rsidTr="008750B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8750B0" w:rsidRPr="008750B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8750B0" w:rsidRPr="008750B0" w:rsidRDefault="008750B0" w:rsidP="008750B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750B0" w:rsidRPr="008750B0" w:rsidTr="008750B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8750B0" w:rsidRPr="008750B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750B0" w:rsidRPr="008750B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750B0" w:rsidRPr="008750B0" w:rsidRDefault="008750B0" w:rsidP="008750B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750B0" w:rsidRPr="008750B0" w:rsidRDefault="008750B0" w:rsidP="008750B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750B0" w:rsidRPr="008750B0" w:rsidTr="008750B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8750B0" w:rsidRPr="008750B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8750B0" w:rsidRPr="008750B0" w:rsidRDefault="008750B0" w:rsidP="008750B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750B0" w:rsidRPr="008750B0" w:rsidTr="008750B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750B0" w:rsidRPr="008750B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750B0" w:rsidRPr="008750B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750B0" w:rsidRPr="008750B0" w:rsidRDefault="008750B0" w:rsidP="008750B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750B0" w:rsidRPr="008750B0" w:rsidRDefault="008750B0" w:rsidP="008750B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750B0" w:rsidRPr="008750B0" w:rsidTr="008750B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8750B0" w:rsidRPr="008750B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8750B0" w:rsidRPr="008750B0" w:rsidRDefault="008750B0" w:rsidP="008750B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750B0" w:rsidRPr="008750B0" w:rsidTr="008750B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750B0" w:rsidRPr="008750B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750B0" w:rsidRPr="008750B0" w:rsidRDefault="008750B0" w:rsidP="008750B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750B0" w:rsidRPr="008750B0" w:rsidRDefault="008750B0" w:rsidP="008750B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750B0" w:rsidRPr="008750B0" w:rsidTr="008750B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8750B0" w:rsidRPr="008750B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3)</w:t>
                  </w:r>
                </w:p>
              </w:tc>
            </w:tr>
          </w:tbl>
          <w:p w:rsidR="008750B0" w:rsidRPr="008750B0" w:rsidRDefault="008750B0" w:rsidP="008750B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750B0" w:rsidRPr="008750B0" w:rsidTr="008750B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750B0" w:rsidRPr="008750B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</w:tr>
            <w:tr w:rsidR="008750B0" w:rsidRPr="008750B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750B0" w:rsidRPr="008750B0" w:rsidRDefault="008750B0" w:rsidP="008750B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750B0" w:rsidRPr="008750B0" w:rsidRDefault="008750B0" w:rsidP="008750B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750B0" w:rsidRPr="008750B0" w:rsidTr="008750B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8750B0" w:rsidRPr="008750B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2)</w:t>
                  </w:r>
                </w:p>
              </w:tc>
            </w:tr>
          </w:tbl>
          <w:p w:rsidR="008750B0" w:rsidRPr="008750B0" w:rsidRDefault="008750B0" w:rsidP="008750B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750B0" w:rsidRPr="008750B0" w:rsidTr="008750B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750B0" w:rsidRPr="008750B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750B0" w:rsidRPr="008750B0" w:rsidRDefault="008750B0" w:rsidP="008750B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750B0" w:rsidRPr="008750B0" w:rsidRDefault="008750B0" w:rsidP="008750B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750B0" w:rsidRPr="008750B0" w:rsidTr="008750B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8750B0" w:rsidRPr="008750B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2)</w:t>
                  </w:r>
                </w:p>
              </w:tc>
            </w:tr>
          </w:tbl>
          <w:p w:rsidR="008750B0" w:rsidRPr="008750B0" w:rsidRDefault="008750B0" w:rsidP="008750B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750B0" w:rsidRPr="008750B0" w:rsidTr="008750B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750B0" w:rsidRPr="008750B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</w:tr>
          </w:tbl>
          <w:p w:rsidR="008750B0" w:rsidRPr="008750B0" w:rsidRDefault="008750B0" w:rsidP="008750B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750B0" w:rsidRPr="008750B0" w:rsidRDefault="008750B0" w:rsidP="008750B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750B0" w:rsidRPr="008750B0" w:rsidTr="008750B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8750B0" w:rsidRPr="008750B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8750B0" w:rsidRPr="008750B0" w:rsidRDefault="008750B0" w:rsidP="008750B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750B0" w:rsidRPr="008750B0" w:rsidTr="008750B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750B0" w:rsidRPr="008750B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750B0" w:rsidRPr="008750B0" w:rsidRDefault="008750B0" w:rsidP="008750B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750B0" w:rsidRDefault="008750B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 w:rsidRPr="008750B0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8750B0">
        <w:rPr>
          <w:rFonts w:ascii="Times New Roman" w:eastAsia="Times New Roman" w:hAnsi="Times New Roman"/>
          <w:sz w:val="20"/>
          <w:szCs w:val="20"/>
          <w:lang w:eastAsia="cs-CZ"/>
        </w:rPr>
        <w:t>ID hlasování: 2, schůze č. 41, čas 10:29:20</w:t>
      </w:r>
    </w:p>
    <w:p w:rsidR="008750B0" w:rsidRDefault="008750B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   Příloha č. 2</w:t>
      </w: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8750B0" w:rsidRPr="008750B0" w:rsidTr="008750B0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8750B0" w:rsidRPr="008750B0" w:rsidRDefault="008750B0" w:rsidP="008750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75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875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41. schůze</w:t>
            </w:r>
            <w:r w:rsidRPr="00875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875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27.04.2016</w:t>
            </w:r>
            <w:proofErr w:type="gramEnd"/>
            <w:r w:rsidRPr="00875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- 10:30:01</w:t>
            </w:r>
          </w:p>
          <w:p w:rsidR="008750B0" w:rsidRPr="008750B0" w:rsidRDefault="008750B0" w:rsidP="008750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75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3 </w:t>
            </w:r>
          </w:p>
        </w:tc>
      </w:tr>
      <w:tr w:rsidR="008750B0" w:rsidRPr="008750B0" w:rsidTr="008750B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750B0" w:rsidRPr="008750B0" w:rsidRDefault="008750B0" w:rsidP="008750B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750B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2. SZÚ 2015 - MMR </w:t>
            </w:r>
            <w:r w:rsidR="00A137A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–doprovodné usnesení</w:t>
            </w:r>
          </w:p>
        </w:tc>
      </w:tr>
    </w:tbl>
    <w:p w:rsidR="008750B0" w:rsidRPr="008750B0" w:rsidRDefault="008750B0" w:rsidP="008750B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8750B0" w:rsidRPr="008750B0" w:rsidTr="008750B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750B0" w:rsidRPr="008750B0" w:rsidRDefault="008750B0" w:rsidP="008750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750B0" w:rsidRPr="008750B0" w:rsidRDefault="008750B0" w:rsidP="008750B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8750B0" w:rsidRPr="008750B0" w:rsidTr="008750B0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8750B0" w:rsidRPr="008750B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16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16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8750B0" w:rsidRPr="008750B0" w:rsidRDefault="008750B0" w:rsidP="008750B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8750B0" w:rsidRPr="008750B0" w:rsidRDefault="008750B0" w:rsidP="008750B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750B0" w:rsidRPr="008750B0" w:rsidTr="008750B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8750B0" w:rsidRPr="008750B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8750B0" w:rsidRPr="008750B0" w:rsidRDefault="008750B0" w:rsidP="008750B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750B0" w:rsidRPr="008750B0" w:rsidTr="008750B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8750B0" w:rsidRPr="008750B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750B0" w:rsidRPr="008750B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750B0" w:rsidRPr="008750B0" w:rsidRDefault="008750B0" w:rsidP="008750B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750B0" w:rsidRPr="008750B0" w:rsidRDefault="008750B0" w:rsidP="008750B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750B0" w:rsidRPr="008750B0" w:rsidTr="008750B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8750B0" w:rsidRPr="008750B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8750B0" w:rsidRPr="008750B0" w:rsidRDefault="008750B0" w:rsidP="008750B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750B0" w:rsidRPr="008750B0" w:rsidTr="008750B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750B0" w:rsidRPr="008750B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750B0" w:rsidRPr="008750B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750B0" w:rsidRPr="008750B0" w:rsidRDefault="008750B0" w:rsidP="008750B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750B0" w:rsidRPr="008750B0" w:rsidRDefault="008750B0" w:rsidP="008750B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750B0" w:rsidRPr="008750B0" w:rsidTr="008750B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8750B0" w:rsidRPr="008750B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8750B0" w:rsidRPr="008750B0" w:rsidRDefault="008750B0" w:rsidP="008750B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750B0" w:rsidRPr="008750B0" w:rsidTr="008750B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750B0" w:rsidRPr="008750B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750B0" w:rsidRPr="008750B0" w:rsidRDefault="008750B0" w:rsidP="008750B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750B0" w:rsidRPr="008750B0" w:rsidRDefault="008750B0" w:rsidP="008750B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750B0" w:rsidRPr="008750B0" w:rsidTr="008750B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8750B0" w:rsidRPr="008750B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8750B0" w:rsidRPr="008750B0" w:rsidRDefault="008750B0" w:rsidP="008750B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750B0" w:rsidRPr="008750B0" w:rsidTr="008750B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750B0" w:rsidRPr="008750B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750B0" w:rsidRPr="008750B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750B0" w:rsidRPr="008750B0" w:rsidRDefault="008750B0" w:rsidP="008750B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750B0" w:rsidRPr="008750B0" w:rsidRDefault="008750B0" w:rsidP="008750B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750B0" w:rsidRPr="008750B0" w:rsidTr="008750B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8750B0" w:rsidRPr="008750B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8750B0" w:rsidRPr="008750B0" w:rsidRDefault="008750B0" w:rsidP="008750B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750B0" w:rsidRPr="008750B0" w:rsidTr="008750B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750B0" w:rsidRPr="008750B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750B0" w:rsidRPr="008750B0" w:rsidRDefault="008750B0" w:rsidP="008750B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750B0" w:rsidRPr="008750B0" w:rsidRDefault="008750B0" w:rsidP="008750B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750B0" w:rsidRPr="008750B0" w:rsidTr="008750B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8750B0" w:rsidRPr="008750B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8750B0" w:rsidRPr="008750B0" w:rsidRDefault="008750B0" w:rsidP="008750B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750B0" w:rsidRPr="008750B0" w:rsidTr="008750B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750B0" w:rsidRPr="008750B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8750B0" w:rsidRPr="008750B0" w:rsidRDefault="008750B0" w:rsidP="008750B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750B0" w:rsidRPr="008750B0" w:rsidRDefault="008750B0" w:rsidP="008750B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750B0" w:rsidRPr="008750B0" w:rsidTr="008750B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8750B0" w:rsidRPr="008750B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750B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8750B0" w:rsidRPr="008750B0" w:rsidRDefault="008750B0" w:rsidP="008750B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750B0" w:rsidRPr="008750B0" w:rsidTr="008750B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750B0" w:rsidRPr="008750B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750B0" w:rsidRPr="008750B0" w:rsidRDefault="008750B0" w:rsidP="008750B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750B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750B0" w:rsidRPr="008750B0" w:rsidRDefault="008750B0" w:rsidP="008750B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 w:rsidRPr="008750B0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8750B0">
        <w:rPr>
          <w:rFonts w:ascii="Times New Roman" w:eastAsia="Times New Roman" w:hAnsi="Times New Roman"/>
          <w:sz w:val="20"/>
          <w:szCs w:val="20"/>
          <w:lang w:eastAsia="cs-CZ"/>
        </w:rPr>
        <w:t>ID hlasování: 3, schůze č. 41, čas 10:30:02</w:t>
      </w: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E71" w:rsidRDefault="008B6E7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E71" w:rsidRDefault="008B6E7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E71" w:rsidRDefault="008B6E7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E71" w:rsidRDefault="008B6E7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E71" w:rsidRDefault="008B6E7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E71" w:rsidRDefault="008B6E7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E71" w:rsidRDefault="008B6E7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E71" w:rsidRDefault="008B6E7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E71" w:rsidRDefault="008B6E7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E71" w:rsidRDefault="008B6E7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E71" w:rsidRDefault="008B6E7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E71" w:rsidRDefault="008B6E7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          Příloha č. 3</w:t>
      </w:r>
    </w:p>
    <w:p w:rsidR="008B6E71" w:rsidRDefault="008B6E7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8B6E71" w:rsidRPr="008B6E71" w:rsidTr="008B6E71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8B6E71" w:rsidRPr="008B6E71" w:rsidRDefault="008B6E71" w:rsidP="008B6E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B6E7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8B6E7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41. schůze</w:t>
            </w:r>
            <w:r w:rsidRPr="008B6E7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8B6E7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27.04.2016</w:t>
            </w:r>
            <w:proofErr w:type="gramEnd"/>
            <w:r w:rsidRPr="008B6E7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- 11:02:36</w:t>
            </w:r>
          </w:p>
          <w:p w:rsidR="008B6E71" w:rsidRPr="008B6E71" w:rsidRDefault="008B6E71" w:rsidP="008B6E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B6E7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4 </w:t>
            </w:r>
          </w:p>
        </w:tc>
      </w:tr>
      <w:tr w:rsidR="008B6E71" w:rsidRPr="008B6E71" w:rsidTr="008B6E7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8B6E71" w:rsidRPr="008B6E71" w:rsidRDefault="008B6E71" w:rsidP="008B6E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8B6E7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3. Výroční zpráva a účetní závěrka SFRB za rok 2015 </w:t>
            </w:r>
          </w:p>
        </w:tc>
      </w:tr>
    </w:tbl>
    <w:p w:rsidR="008B6E71" w:rsidRPr="008B6E71" w:rsidRDefault="008B6E71" w:rsidP="008B6E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8B6E71" w:rsidRPr="008B6E71" w:rsidTr="008B6E7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8B6E71" w:rsidRPr="008B6E71" w:rsidRDefault="008B6E71" w:rsidP="008B6E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B6E71" w:rsidRPr="008B6E71" w:rsidRDefault="008B6E71" w:rsidP="008B6E71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8B6E71" w:rsidRPr="008B6E71" w:rsidTr="008B6E71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8B6E71" w:rsidRPr="008B6E7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B6E7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15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B6E7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12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B6E7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8B6E7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3</w:t>
                  </w:r>
                </w:p>
              </w:tc>
            </w:tr>
          </w:tbl>
          <w:p w:rsidR="008B6E71" w:rsidRPr="008B6E71" w:rsidRDefault="008B6E71" w:rsidP="008B6E7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8B6E71" w:rsidRPr="008B6E71" w:rsidRDefault="008B6E71" w:rsidP="008B6E7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B6E71" w:rsidRPr="008B6E71" w:rsidTr="008B6E7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8B6E71" w:rsidRPr="008B6E71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B6E7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B6E7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8B6E71" w:rsidRPr="008B6E71" w:rsidRDefault="008B6E71" w:rsidP="008B6E71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E71" w:rsidRPr="008B6E71" w:rsidTr="008B6E7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8B6E71" w:rsidRPr="008B6E71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B6E71" w:rsidRPr="008B6E71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B6E71" w:rsidRPr="008B6E71" w:rsidRDefault="008B6E71" w:rsidP="008B6E71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B6E71" w:rsidRPr="008B6E71" w:rsidRDefault="008B6E71" w:rsidP="008B6E71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B6E71" w:rsidRPr="008B6E71" w:rsidTr="008B6E7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8B6E71" w:rsidRPr="008B6E71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B6E7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B6E7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8B6E71" w:rsidRPr="008B6E71" w:rsidRDefault="008B6E71" w:rsidP="008B6E71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E71" w:rsidRPr="008B6E71" w:rsidTr="008B6E7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B6E71" w:rsidRPr="008B6E71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8B6E71" w:rsidRPr="008B6E71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B6E71" w:rsidRPr="008B6E71" w:rsidRDefault="008B6E71" w:rsidP="008B6E71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B6E71" w:rsidRPr="008B6E71" w:rsidRDefault="008B6E71" w:rsidP="008B6E71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B6E71" w:rsidRPr="008B6E71" w:rsidTr="008B6E7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8B6E71" w:rsidRPr="008B6E71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B6E7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B6E7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8B6E71" w:rsidRPr="008B6E71" w:rsidRDefault="008B6E71" w:rsidP="008B6E71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E71" w:rsidRPr="008B6E71" w:rsidTr="008B6E7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B6E71" w:rsidRPr="008B6E71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B6E71" w:rsidRPr="008B6E71" w:rsidRDefault="008B6E71" w:rsidP="008B6E71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B6E71" w:rsidRPr="008B6E71" w:rsidRDefault="008B6E71" w:rsidP="008B6E71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B6E71" w:rsidRPr="008B6E71" w:rsidTr="008B6E7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8B6E71" w:rsidRPr="008B6E71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B6E7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B6E7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2)</w:t>
                  </w:r>
                </w:p>
              </w:tc>
            </w:tr>
          </w:tbl>
          <w:p w:rsidR="008B6E71" w:rsidRPr="008B6E71" w:rsidRDefault="008B6E71" w:rsidP="008B6E71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E71" w:rsidRPr="008B6E71" w:rsidTr="008B6E7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B6E71" w:rsidRPr="008B6E71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</w:tr>
            <w:tr w:rsidR="008B6E71" w:rsidRPr="008B6E71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B6E71" w:rsidRPr="008B6E71" w:rsidRDefault="008B6E71" w:rsidP="008B6E71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B6E71" w:rsidRPr="008B6E71" w:rsidRDefault="008B6E71" w:rsidP="008B6E71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B6E71" w:rsidRPr="008B6E71" w:rsidTr="008B6E7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8B6E71" w:rsidRPr="008B6E71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B6E7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B6E7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1)</w:t>
                  </w:r>
                </w:p>
              </w:tc>
            </w:tr>
          </w:tbl>
          <w:p w:rsidR="008B6E71" w:rsidRPr="008B6E71" w:rsidRDefault="008B6E71" w:rsidP="008B6E71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E71" w:rsidRPr="008B6E71" w:rsidTr="008B6E7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B6E71" w:rsidRPr="008B6E71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B6E71" w:rsidRPr="008B6E71" w:rsidRDefault="008B6E71" w:rsidP="008B6E71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B6E71" w:rsidRPr="008B6E71" w:rsidRDefault="008B6E71" w:rsidP="008B6E71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B6E71" w:rsidRPr="008B6E71" w:rsidTr="008B6E7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8B6E71" w:rsidRPr="008B6E71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B6E7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B6E7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8B6E71" w:rsidRPr="008B6E71" w:rsidRDefault="008B6E71" w:rsidP="008B6E71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E71" w:rsidRPr="008B6E71" w:rsidTr="008B6E7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B6E71" w:rsidRPr="008B6E71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="008B6E71" w:rsidRPr="008B6E71" w:rsidRDefault="008B6E71" w:rsidP="008B6E71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B6E71" w:rsidRPr="008B6E71" w:rsidRDefault="008B6E71" w:rsidP="008B6E71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8B6E71" w:rsidRPr="008B6E71" w:rsidTr="008B6E7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8B6E71" w:rsidRPr="008B6E71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B6E7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8B6E7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8B6E71" w:rsidRPr="008B6E71" w:rsidRDefault="008B6E71" w:rsidP="008B6E71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8B6E71" w:rsidRPr="008B6E71" w:rsidTr="008B6E7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8B6E71" w:rsidRPr="008B6E71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8B6E71" w:rsidRPr="008B6E71" w:rsidRDefault="008B6E71" w:rsidP="008B6E7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8B6E7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8B6E71" w:rsidRPr="008B6E71" w:rsidRDefault="008B6E71" w:rsidP="008B6E71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B6E71" w:rsidRDefault="008B6E7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 w:rsidRPr="008B6E71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8B6E71">
        <w:rPr>
          <w:rFonts w:ascii="Times New Roman" w:eastAsia="Times New Roman" w:hAnsi="Times New Roman"/>
          <w:sz w:val="20"/>
          <w:szCs w:val="20"/>
          <w:lang w:eastAsia="cs-CZ"/>
        </w:rPr>
        <w:t>ID hlasování: 4, schůze č. 41, čas 11:02:37</w:t>
      </w:r>
    </w:p>
    <w:p w:rsidR="008B6E71" w:rsidRDefault="008B6E7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E71" w:rsidRDefault="008B6E7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E71" w:rsidRDefault="008B6E7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E71" w:rsidRDefault="008B6E7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E71" w:rsidRDefault="008B6E7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E71" w:rsidRDefault="008B6E7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E71" w:rsidRDefault="008B6E7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E71" w:rsidRDefault="008B6E7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E71" w:rsidRDefault="008B6E7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E71" w:rsidRDefault="008B6E7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E71" w:rsidRDefault="008B6E7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E71" w:rsidRDefault="008B6E7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E71" w:rsidRDefault="00BE3BBB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="00B55EA9">
        <w:rPr>
          <w:rFonts w:ascii="Times New Roman" w:eastAsia="Times New Roman" w:hAnsi="Times New Roman"/>
          <w:sz w:val="24"/>
          <w:szCs w:val="24"/>
          <w:lang w:eastAsia="cs-CZ"/>
        </w:rPr>
        <w:t xml:space="preserve">          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Příloha č. 4</w:t>
      </w:r>
    </w:p>
    <w:p w:rsidR="00BE3BBB" w:rsidRDefault="00BE3BBB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BE3BBB" w:rsidRPr="00BE3BBB" w:rsidTr="00BE3BBB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BE3BBB" w:rsidRPr="00BE3BBB" w:rsidRDefault="00BE3BBB" w:rsidP="00BE3B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BE3BB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BE3BB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41. schůze</w:t>
            </w:r>
            <w:r w:rsidRPr="00BE3BB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BE3BB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27.04.2016</w:t>
            </w:r>
            <w:proofErr w:type="gramEnd"/>
            <w:r w:rsidRPr="00BE3BB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- 11:03:08</w:t>
            </w:r>
          </w:p>
          <w:p w:rsidR="00BE3BBB" w:rsidRPr="00BE3BBB" w:rsidRDefault="00BE3BBB" w:rsidP="00BE3B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BE3BB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5 </w:t>
            </w:r>
          </w:p>
        </w:tc>
      </w:tr>
      <w:tr w:rsidR="00BE3BBB" w:rsidRPr="00BE3BBB" w:rsidTr="00BE3BB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E3BBB" w:rsidRPr="00BE3BBB" w:rsidRDefault="00BE3BBB" w:rsidP="00BE3B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BE3BB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3. Výroční zpráva a účetní závěrka SFRB za rok 2015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– doprovodné usnesení</w:t>
            </w:r>
          </w:p>
        </w:tc>
      </w:tr>
    </w:tbl>
    <w:p w:rsidR="00BE3BBB" w:rsidRPr="00BE3BBB" w:rsidRDefault="00BE3BBB" w:rsidP="00BE3BB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BE3BBB" w:rsidRPr="00BE3BBB" w:rsidTr="00BE3BB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E3BBB" w:rsidRPr="00BE3BBB" w:rsidRDefault="00BE3BBB" w:rsidP="00BE3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E3BBB" w:rsidRPr="00BE3BBB" w:rsidRDefault="00BE3BBB" w:rsidP="00BE3BB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BE3BBB" w:rsidRPr="00BE3BBB" w:rsidTr="00BE3BBB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BE3BBB" w:rsidRPr="00BE3BB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BE3BBB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15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BE3BBB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13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BE3BBB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BE3BBB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2</w:t>
                  </w:r>
                </w:p>
              </w:tc>
            </w:tr>
          </w:tbl>
          <w:p w:rsidR="00BE3BBB" w:rsidRPr="00BE3BBB" w:rsidRDefault="00BE3BBB" w:rsidP="00BE3BBB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BE3BBB" w:rsidRPr="00BE3BBB" w:rsidRDefault="00BE3BBB" w:rsidP="00BE3BB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E3BBB" w:rsidRPr="00BE3BBB" w:rsidTr="00BE3BB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BE3BBB" w:rsidRPr="00BE3BB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E3BB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E3BB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BE3BBB" w:rsidRPr="00BE3BBB" w:rsidRDefault="00BE3BBB" w:rsidP="00BE3BB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E3BBB" w:rsidRPr="00BE3BBB" w:rsidTr="00BE3BB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BE3BBB" w:rsidRPr="00BE3BB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BE3BBB" w:rsidRPr="00BE3BB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BE3BBB" w:rsidRPr="00BE3BBB" w:rsidRDefault="00BE3BBB" w:rsidP="00BE3BB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E3BBB" w:rsidRPr="00BE3BBB" w:rsidRDefault="00BE3BBB" w:rsidP="00BE3BB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E3BBB" w:rsidRPr="00BE3BBB" w:rsidTr="00BE3BB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BE3BBB" w:rsidRPr="00BE3BB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E3BB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E3BB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BE3BBB" w:rsidRPr="00BE3BBB" w:rsidRDefault="00BE3BBB" w:rsidP="00BE3BB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E3BBB" w:rsidRPr="00BE3BBB" w:rsidTr="00BE3BB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BE3BBB" w:rsidRPr="00BE3BB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BE3BBB" w:rsidRPr="00BE3BB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BE3BBB" w:rsidRPr="00BE3BBB" w:rsidRDefault="00BE3BBB" w:rsidP="00BE3BB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E3BBB" w:rsidRPr="00BE3BBB" w:rsidRDefault="00BE3BBB" w:rsidP="00BE3BB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E3BBB" w:rsidRPr="00BE3BBB" w:rsidTr="00BE3BB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BE3BBB" w:rsidRPr="00BE3BB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E3BB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E3BB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BE3BBB" w:rsidRPr="00BE3BBB" w:rsidRDefault="00BE3BBB" w:rsidP="00BE3BB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E3BBB" w:rsidRPr="00BE3BBB" w:rsidTr="00BE3BB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BE3BBB" w:rsidRPr="00BE3BB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BE3BBB" w:rsidRPr="00BE3BBB" w:rsidRDefault="00BE3BBB" w:rsidP="00BE3BB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E3BBB" w:rsidRPr="00BE3BBB" w:rsidRDefault="00BE3BBB" w:rsidP="00BE3BB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E3BBB" w:rsidRPr="00BE3BBB" w:rsidTr="00BE3BB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BE3BBB" w:rsidRPr="00BE3BB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E3BB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E3BB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2)</w:t>
                  </w:r>
                </w:p>
              </w:tc>
            </w:tr>
          </w:tbl>
          <w:p w:rsidR="00BE3BBB" w:rsidRPr="00BE3BBB" w:rsidRDefault="00BE3BBB" w:rsidP="00BE3BB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E3BBB" w:rsidRPr="00BE3BBB" w:rsidTr="00BE3BB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BE3BBB" w:rsidRPr="00BE3BB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</w:tr>
            <w:tr w:rsidR="00BE3BBB" w:rsidRPr="00BE3BB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BE3BBB" w:rsidRPr="00BE3BBB" w:rsidRDefault="00BE3BBB" w:rsidP="00BE3BB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E3BBB" w:rsidRPr="00BE3BBB" w:rsidRDefault="00BE3BBB" w:rsidP="00BE3BB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E3BBB" w:rsidRPr="00BE3BBB" w:rsidTr="00BE3BB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BE3BBB" w:rsidRPr="00BE3BB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E3BB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E3BB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BE3BBB" w:rsidRPr="00BE3BBB" w:rsidRDefault="00BE3BBB" w:rsidP="00BE3BB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E3BBB" w:rsidRPr="00BE3BBB" w:rsidTr="00BE3BB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BE3BBB" w:rsidRPr="00BE3BB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BE3BBB" w:rsidRPr="00BE3BBB" w:rsidRDefault="00BE3BBB" w:rsidP="00BE3BB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E3BBB" w:rsidRPr="00BE3BBB" w:rsidRDefault="00BE3BBB" w:rsidP="00BE3BB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E3BBB" w:rsidRPr="00BE3BBB" w:rsidTr="00BE3BB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BE3BBB" w:rsidRPr="00BE3BB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E3BB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E3BB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BE3BBB" w:rsidRPr="00BE3BBB" w:rsidRDefault="00BE3BBB" w:rsidP="00BE3BB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E3BBB" w:rsidRPr="00BE3BBB" w:rsidTr="00BE3BB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BE3BBB" w:rsidRPr="00BE3BB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="00BE3BBB" w:rsidRPr="00BE3BBB" w:rsidRDefault="00BE3BBB" w:rsidP="00BE3BB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E3BBB" w:rsidRPr="00BE3BBB" w:rsidRDefault="00BE3BBB" w:rsidP="00BE3BB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E3BBB" w:rsidRPr="00BE3BBB" w:rsidTr="00BE3BB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BE3BBB" w:rsidRPr="00BE3BB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E3BB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E3BB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BE3BBB" w:rsidRPr="00BE3BBB" w:rsidRDefault="00BE3BBB" w:rsidP="00BE3BB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E3BBB" w:rsidRPr="00BE3BBB" w:rsidTr="00BE3BB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BE3BBB" w:rsidRPr="00BE3BB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E3BBB" w:rsidRPr="00BE3BBB" w:rsidRDefault="00BE3BBB" w:rsidP="00BE3BB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E3BB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BE3BBB" w:rsidRPr="00BE3BBB" w:rsidRDefault="00BE3BBB" w:rsidP="00BE3BB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E3BBB" w:rsidRDefault="00BE3BBB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 w:rsidRPr="00BE3BBB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BE3BBB">
        <w:rPr>
          <w:rFonts w:ascii="Times New Roman" w:eastAsia="Times New Roman" w:hAnsi="Times New Roman"/>
          <w:sz w:val="20"/>
          <w:szCs w:val="20"/>
          <w:lang w:eastAsia="cs-CZ"/>
        </w:rPr>
        <w:t>ID hlasování: 5, schůze č. 41, čas 11:03:09</w:t>
      </w:r>
    </w:p>
    <w:p w:rsidR="00BE3BBB" w:rsidRDefault="00BE3BBB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E3BBB" w:rsidRDefault="00BE3BBB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E3BBB" w:rsidRDefault="00BE3BBB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E3BBB" w:rsidRDefault="00BE3BBB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E3BBB" w:rsidRDefault="00BE3BBB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E3BBB" w:rsidRDefault="00BE3BBB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E3BBB" w:rsidRDefault="00BE3BBB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B6E71" w:rsidRDefault="008B6E7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55EA9" w:rsidRDefault="00B55EA9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55EA9" w:rsidRDefault="00B55EA9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55EA9" w:rsidRDefault="00B55EA9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55EA9" w:rsidRDefault="00B55EA9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55EA9" w:rsidRDefault="00B55EA9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55EA9" w:rsidRDefault="00B55EA9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55EA9" w:rsidRDefault="00B55EA9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B55EA9" w:rsidRDefault="00B55EA9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 Příloha č. 5</w:t>
      </w:r>
    </w:p>
    <w:p w:rsidR="00B55EA9" w:rsidRDefault="00B55EA9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B55EA9" w:rsidRPr="00B55EA9" w:rsidTr="00B55EA9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B55EA9" w:rsidRPr="00B55EA9" w:rsidRDefault="00B55EA9" w:rsidP="00B55E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B55E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B55E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41. schůze</w:t>
            </w:r>
            <w:r w:rsidRPr="00B55E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B55E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27.04.2016</w:t>
            </w:r>
            <w:proofErr w:type="gramEnd"/>
            <w:r w:rsidRPr="00B55E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- 11:45:20</w:t>
            </w:r>
          </w:p>
          <w:p w:rsidR="00B55EA9" w:rsidRPr="00B55EA9" w:rsidRDefault="00B55EA9" w:rsidP="00B55E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B55E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6 </w:t>
            </w:r>
          </w:p>
        </w:tc>
      </w:tr>
      <w:tr w:rsidR="00B55EA9" w:rsidRPr="00B55EA9" w:rsidTr="00B55EA9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B55EA9" w:rsidRPr="00B55EA9" w:rsidRDefault="00B55EA9" w:rsidP="00B55EA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B55E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4. SZÚ 2015 – rozpočty </w:t>
            </w:r>
            <w:proofErr w:type="spellStart"/>
            <w:r w:rsidRPr="00B55E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úz</w:t>
            </w:r>
            <w:proofErr w:type="spellEnd"/>
            <w:r w:rsidRPr="00B55E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. samosprávných celků </w:t>
            </w:r>
          </w:p>
        </w:tc>
      </w:tr>
    </w:tbl>
    <w:p w:rsidR="00B55EA9" w:rsidRPr="00B55EA9" w:rsidRDefault="00B55EA9" w:rsidP="00B55EA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B55EA9" w:rsidRPr="00B55EA9" w:rsidTr="00B55EA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B55EA9" w:rsidRPr="00B55EA9" w:rsidRDefault="00B55EA9" w:rsidP="00B55E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55EA9" w:rsidRPr="00B55EA9" w:rsidRDefault="00B55EA9" w:rsidP="00B55EA9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B55EA9" w:rsidRPr="00B55EA9" w:rsidTr="00B55EA9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B55EA9" w:rsidRPr="00B55EA9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B55EA9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16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B55EA9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15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B55EA9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B55EA9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1</w:t>
                  </w:r>
                </w:p>
              </w:tc>
            </w:tr>
          </w:tbl>
          <w:p w:rsidR="00B55EA9" w:rsidRPr="00B55EA9" w:rsidRDefault="00B55EA9" w:rsidP="00B55EA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B55EA9" w:rsidRPr="00B55EA9" w:rsidRDefault="00B55EA9" w:rsidP="00B55EA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55EA9" w:rsidRPr="00B55EA9" w:rsidTr="00B55EA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B55EA9" w:rsidRPr="00B55EA9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55EA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55EA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B55EA9" w:rsidRPr="00B55EA9" w:rsidRDefault="00B55EA9" w:rsidP="00B55EA9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55EA9" w:rsidRPr="00B55EA9" w:rsidTr="00B55EA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B55EA9" w:rsidRPr="00B55EA9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B55EA9" w:rsidRPr="00B55EA9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B55EA9" w:rsidRPr="00B55EA9" w:rsidRDefault="00B55EA9" w:rsidP="00B55EA9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55EA9" w:rsidRPr="00B55EA9" w:rsidRDefault="00B55EA9" w:rsidP="00B55EA9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55EA9" w:rsidRPr="00B55EA9" w:rsidTr="00B55EA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B55EA9" w:rsidRPr="00B55EA9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55EA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55EA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B55EA9" w:rsidRPr="00B55EA9" w:rsidRDefault="00B55EA9" w:rsidP="00B55EA9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55EA9" w:rsidRPr="00B55EA9" w:rsidTr="00B55EA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B55EA9" w:rsidRPr="00B55EA9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B55EA9" w:rsidRPr="00B55EA9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B55EA9" w:rsidRPr="00B55EA9" w:rsidRDefault="00B55EA9" w:rsidP="00B55EA9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55EA9" w:rsidRPr="00B55EA9" w:rsidRDefault="00B55EA9" w:rsidP="00B55EA9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55EA9" w:rsidRPr="00B55EA9" w:rsidTr="00B55EA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B55EA9" w:rsidRPr="00B55EA9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55EA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55EA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B55EA9" w:rsidRPr="00B55EA9" w:rsidRDefault="00B55EA9" w:rsidP="00B55EA9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55EA9" w:rsidRPr="00B55EA9" w:rsidTr="00B55EA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B55EA9" w:rsidRPr="00B55EA9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B55EA9" w:rsidRPr="00B55EA9" w:rsidRDefault="00B55EA9" w:rsidP="00B55EA9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55EA9" w:rsidRPr="00B55EA9" w:rsidRDefault="00B55EA9" w:rsidP="00B55EA9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55EA9" w:rsidRPr="00B55EA9" w:rsidTr="00B55EA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B55EA9" w:rsidRPr="00B55EA9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55EA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55EA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1)</w:t>
                  </w:r>
                </w:p>
              </w:tc>
            </w:tr>
          </w:tbl>
          <w:p w:rsidR="00B55EA9" w:rsidRPr="00B55EA9" w:rsidRDefault="00B55EA9" w:rsidP="00B55EA9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55EA9" w:rsidRPr="00B55EA9" w:rsidTr="00B55EA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B55EA9" w:rsidRPr="00B55EA9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B55EA9" w:rsidRPr="00B55EA9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B55EA9" w:rsidRPr="00B55EA9" w:rsidRDefault="00B55EA9" w:rsidP="00B55EA9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55EA9" w:rsidRPr="00B55EA9" w:rsidRDefault="00B55EA9" w:rsidP="00B55EA9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55EA9" w:rsidRPr="00B55EA9" w:rsidTr="00B55EA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B55EA9" w:rsidRPr="00B55EA9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55EA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55EA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B55EA9" w:rsidRPr="00B55EA9" w:rsidRDefault="00B55EA9" w:rsidP="00B55EA9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55EA9" w:rsidRPr="00B55EA9" w:rsidTr="00B55EA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B55EA9" w:rsidRPr="00B55EA9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B55EA9" w:rsidRPr="00B55EA9" w:rsidRDefault="00B55EA9" w:rsidP="00B55EA9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55EA9" w:rsidRPr="00B55EA9" w:rsidRDefault="00B55EA9" w:rsidP="00B55EA9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55EA9" w:rsidRPr="00B55EA9" w:rsidTr="00B55EA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B55EA9" w:rsidRPr="00B55EA9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55EA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55EA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B55EA9" w:rsidRPr="00B55EA9" w:rsidRDefault="00B55EA9" w:rsidP="00B55EA9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55EA9" w:rsidRPr="00B55EA9" w:rsidTr="00B55EA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B55EA9" w:rsidRPr="00B55EA9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B55EA9" w:rsidRPr="00B55EA9" w:rsidRDefault="00B55EA9" w:rsidP="00B55EA9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B55EA9" w:rsidRPr="00B55EA9" w:rsidRDefault="00B55EA9" w:rsidP="00B55EA9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B55EA9" w:rsidRPr="00B55EA9" w:rsidTr="00B55EA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B55EA9" w:rsidRPr="00B55EA9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55EA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B55EA9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B55EA9" w:rsidRPr="00B55EA9" w:rsidRDefault="00B55EA9" w:rsidP="00B55EA9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B55EA9" w:rsidRPr="00B55EA9" w:rsidTr="00B55EA9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B55EA9" w:rsidRPr="00B55EA9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B55EA9" w:rsidRPr="00B55EA9" w:rsidRDefault="00B55EA9" w:rsidP="00B55EA9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B55EA9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B55EA9" w:rsidRPr="00B55EA9" w:rsidRDefault="00B55EA9" w:rsidP="00B55EA9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B6E71" w:rsidRDefault="00B55EA9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 w:rsidRPr="00B55EA9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B55EA9">
        <w:rPr>
          <w:rFonts w:ascii="Times New Roman" w:eastAsia="Times New Roman" w:hAnsi="Times New Roman"/>
          <w:sz w:val="20"/>
          <w:szCs w:val="20"/>
          <w:lang w:eastAsia="cs-CZ"/>
        </w:rPr>
        <w:t>ID hlasování: 6, schůze č. 41, čas 11:45:20</w:t>
      </w:r>
    </w:p>
    <w:p w:rsidR="008B6E71" w:rsidRDefault="008B6E7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50B0" w:rsidRDefault="00001AF3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Příloha č. 6</w:t>
      </w:r>
    </w:p>
    <w:p w:rsidR="00001AF3" w:rsidRDefault="00001AF3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001AF3" w:rsidRPr="00001AF3" w:rsidTr="00001AF3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001AF3" w:rsidRPr="00001AF3" w:rsidRDefault="00001AF3" w:rsidP="00001A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001A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001A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41. schůze</w:t>
            </w:r>
            <w:r w:rsidRPr="00001A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001A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27.04.2016</w:t>
            </w:r>
            <w:proofErr w:type="gramEnd"/>
            <w:r w:rsidRPr="00001A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- 13:58:18</w:t>
            </w:r>
          </w:p>
          <w:p w:rsidR="00001AF3" w:rsidRPr="00001AF3" w:rsidRDefault="00001AF3" w:rsidP="00001A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001A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7 </w:t>
            </w:r>
          </w:p>
        </w:tc>
      </w:tr>
      <w:tr w:rsidR="00001AF3" w:rsidRPr="00001AF3" w:rsidTr="00001AF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1AF3" w:rsidRPr="00001AF3" w:rsidRDefault="00001AF3" w:rsidP="00001A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001A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5. SZÚ 2015 – MV – část správní </w:t>
            </w:r>
          </w:p>
        </w:tc>
      </w:tr>
    </w:tbl>
    <w:p w:rsidR="00001AF3" w:rsidRPr="00001AF3" w:rsidRDefault="00001AF3" w:rsidP="00001AF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001AF3" w:rsidRPr="00001AF3" w:rsidTr="00001A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01AF3" w:rsidRPr="00001AF3" w:rsidRDefault="00001AF3" w:rsidP="00001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01AF3" w:rsidRPr="00001AF3" w:rsidRDefault="00001AF3" w:rsidP="00001AF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001AF3" w:rsidRPr="00001AF3" w:rsidTr="00001AF3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001AF3" w:rsidRPr="00001AF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12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8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3</w:t>
                  </w:r>
                </w:p>
              </w:tc>
            </w:tr>
          </w:tbl>
          <w:p w:rsidR="00001AF3" w:rsidRPr="00001AF3" w:rsidRDefault="00001AF3" w:rsidP="00001AF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001AF3" w:rsidRPr="00001AF3" w:rsidRDefault="00001AF3" w:rsidP="00001AF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01AF3" w:rsidRPr="00001AF3" w:rsidTr="00001A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001AF3" w:rsidRPr="00001AF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001AF3" w:rsidRPr="00001AF3" w:rsidRDefault="00001AF3" w:rsidP="00001A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01AF3" w:rsidRPr="00001AF3" w:rsidTr="00001A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001AF3" w:rsidRPr="00001A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001AF3" w:rsidRPr="00001A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01AF3" w:rsidRPr="00001AF3" w:rsidRDefault="00001AF3" w:rsidP="00001A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01AF3" w:rsidRPr="00001AF3" w:rsidRDefault="00001AF3" w:rsidP="00001AF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01AF3" w:rsidRPr="00001AF3" w:rsidTr="00001A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001AF3" w:rsidRPr="00001AF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001AF3" w:rsidRPr="00001AF3" w:rsidRDefault="00001AF3" w:rsidP="00001A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01AF3" w:rsidRPr="00001AF3" w:rsidTr="00001A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01AF3" w:rsidRPr="00001A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001AF3" w:rsidRPr="00001A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01AF3" w:rsidRPr="00001AF3" w:rsidRDefault="00001AF3" w:rsidP="00001A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01AF3" w:rsidRPr="00001AF3" w:rsidRDefault="00001AF3" w:rsidP="00001AF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01AF3" w:rsidRPr="00001AF3" w:rsidTr="00001A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001AF3" w:rsidRPr="00001AF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001AF3" w:rsidRPr="00001AF3" w:rsidRDefault="00001AF3" w:rsidP="00001A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01AF3" w:rsidRPr="00001AF3" w:rsidTr="00001A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01AF3" w:rsidRPr="00001A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01AF3" w:rsidRPr="00001AF3" w:rsidRDefault="00001AF3" w:rsidP="00001A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01AF3" w:rsidRPr="00001AF3" w:rsidRDefault="00001AF3" w:rsidP="00001AF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01AF3" w:rsidRPr="00001AF3" w:rsidTr="00001A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001AF3" w:rsidRPr="00001AF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1)</w:t>
                  </w:r>
                </w:p>
              </w:tc>
            </w:tr>
          </w:tbl>
          <w:p w:rsidR="00001AF3" w:rsidRPr="00001AF3" w:rsidRDefault="00001AF3" w:rsidP="00001A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01AF3" w:rsidRPr="00001AF3" w:rsidTr="00001A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01AF3" w:rsidRPr="00001A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001AF3" w:rsidRPr="00001A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01AF3" w:rsidRPr="00001AF3" w:rsidRDefault="00001AF3" w:rsidP="00001A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01AF3" w:rsidRPr="00001AF3" w:rsidRDefault="00001AF3" w:rsidP="00001AF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01AF3" w:rsidRPr="00001AF3" w:rsidTr="00001A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001AF3" w:rsidRPr="00001AF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2)</w:t>
                  </w:r>
                </w:p>
              </w:tc>
            </w:tr>
          </w:tbl>
          <w:p w:rsidR="00001AF3" w:rsidRPr="00001AF3" w:rsidRDefault="00001AF3" w:rsidP="00001A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01AF3" w:rsidRPr="00001AF3" w:rsidTr="00001A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01AF3" w:rsidRPr="00001A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01AF3" w:rsidRPr="00001AF3" w:rsidRDefault="00001AF3" w:rsidP="00001A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01AF3" w:rsidRPr="00001AF3" w:rsidRDefault="00001AF3" w:rsidP="00001AF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01AF3" w:rsidRPr="00001AF3" w:rsidTr="00001A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001AF3" w:rsidRPr="00001AF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001AF3" w:rsidRPr="00001AF3" w:rsidRDefault="00001AF3" w:rsidP="00001A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01AF3" w:rsidRPr="00001AF3" w:rsidTr="00001A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01AF3" w:rsidRPr="00001A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001AF3" w:rsidRPr="00001AF3" w:rsidRDefault="00001AF3" w:rsidP="00001A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01AF3" w:rsidRPr="00001AF3" w:rsidRDefault="00001AF3" w:rsidP="00001AF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01AF3" w:rsidRPr="00001AF3" w:rsidTr="00001A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001AF3" w:rsidRPr="00001AF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001AF3" w:rsidRPr="00001AF3" w:rsidRDefault="00001AF3" w:rsidP="00001A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01AF3" w:rsidRPr="00001AF3" w:rsidTr="00001A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01AF3" w:rsidRPr="00001A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01AF3" w:rsidRPr="00001AF3" w:rsidRDefault="00001AF3" w:rsidP="00001A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01AF3" w:rsidRDefault="00001AF3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 w:rsidRPr="00001AF3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001AF3">
        <w:rPr>
          <w:rFonts w:ascii="Times New Roman" w:eastAsia="Times New Roman" w:hAnsi="Times New Roman"/>
          <w:sz w:val="20"/>
          <w:szCs w:val="20"/>
          <w:lang w:eastAsia="cs-CZ"/>
        </w:rPr>
        <w:t>ID hlasování: 7, schůze č. 41, čas 13:58:19</w:t>
      </w: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50B0" w:rsidRDefault="00001AF3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Příloha č. 7</w:t>
      </w:r>
    </w:p>
    <w:p w:rsidR="00001AF3" w:rsidRDefault="00001AF3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001AF3" w:rsidRPr="00001AF3" w:rsidTr="00001AF3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001AF3" w:rsidRPr="00001AF3" w:rsidRDefault="00001AF3" w:rsidP="00001A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001A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001A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41. schůze</w:t>
            </w:r>
            <w:r w:rsidRPr="00001A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001A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27.04.2016</w:t>
            </w:r>
            <w:proofErr w:type="gramEnd"/>
            <w:r w:rsidRPr="00001A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- 13:58:46</w:t>
            </w:r>
          </w:p>
          <w:p w:rsidR="00001AF3" w:rsidRPr="00001AF3" w:rsidRDefault="00001AF3" w:rsidP="00001A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001A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8 </w:t>
            </w:r>
          </w:p>
        </w:tc>
      </w:tr>
      <w:tr w:rsidR="00001AF3" w:rsidRPr="00001AF3" w:rsidTr="00001AF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01AF3" w:rsidRPr="00001AF3" w:rsidRDefault="00001AF3" w:rsidP="00001A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001A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5. SZÚ 2015 – MV – část správní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– doprovodné usnesení</w:t>
            </w:r>
          </w:p>
        </w:tc>
      </w:tr>
    </w:tbl>
    <w:p w:rsidR="00001AF3" w:rsidRPr="00001AF3" w:rsidRDefault="00001AF3" w:rsidP="00001AF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001AF3" w:rsidRPr="00001AF3" w:rsidTr="00001A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01AF3" w:rsidRPr="00001AF3" w:rsidRDefault="00001AF3" w:rsidP="00001A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01AF3" w:rsidRPr="00001AF3" w:rsidRDefault="00001AF3" w:rsidP="00001AF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001AF3" w:rsidRPr="00001AF3" w:rsidTr="00001AF3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001AF3" w:rsidRPr="00001AF3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12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9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2</w:t>
                  </w:r>
                </w:p>
              </w:tc>
            </w:tr>
          </w:tbl>
          <w:p w:rsidR="00001AF3" w:rsidRPr="00001AF3" w:rsidRDefault="00001AF3" w:rsidP="00001AF3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001AF3" w:rsidRPr="00001AF3" w:rsidRDefault="00001AF3" w:rsidP="00001AF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01AF3" w:rsidRPr="00001AF3" w:rsidTr="00001A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001AF3" w:rsidRPr="00001AF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2)</w:t>
                  </w:r>
                </w:p>
              </w:tc>
            </w:tr>
          </w:tbl>
          <w:p w:rsidR="00001AF3" w:rsidRPr="00001AF3" w:rsidRDefault="00001AF3" w:rsidP="00001A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01AF3" w:rsidRPr="00001AF3" w:rsidTr="00001A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001AF3" w:rsidRPr="00001A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001AF3" w:rsidRPr="00001A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01AF3" w:rsidRPr="00001AF3" w:rsidRDefault="00001AF3" w:rsidP="00001A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01AF3" w:rsidRPr="00001AF3" w:rsidRDefault="00001AF3" w:rsidP="00001AF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01AF3" w:rsidRPr="00001AF3" w:rsidTr="00001A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001AF3" w:rsidRPr="00001AF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001AF3" w:rsidRPr="00001AF3" w:rsidRDefault="00001AF3" w:rsidP="00001A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01AF3" w:rsidRPr="00001AF3" w:rsidTr="00001A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01AF3" w:rsidRPr="00001A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001AF3" w:rsidRPr="00001A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01AF3" w:rsidRPr="00001AF3" w:rsidRDefault="00001AF3" w:rsidP="00001A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01AF3" w:rsidRPr="00001AF3" w:rsidRDefault="00001AF3" w:rsidP="00001AF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01AF3" w:rsidRPr="00001AF3" w:rsidTr="00001A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001AF3" w:rsidRPr="00001AF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001AF3" w:rsidRPr="00001AF3" w:rsidRDefault="00001AF3" w:rsidP="00001A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01AF3" w:rsidRPr="00001AF3" w:rsidTr="00001A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01AF3" w:rsidRPr="00001A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01AF3" w:rsidRPr="00001AF3" w:rsidRDefault="00001AF3" w:rsidP="00001A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01AF3" w:rsidRPr="00001AF3" w:rsidRDefault="00001AF3" w:rsidP="00001AF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01AF3" w:rsidRPr="00001AF3" w:rsidTr="00001A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001AF3" w:rsidRPr="00001AF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001AF3" w:rsidRPr="00001AF3" w:rsidRDefault="00001AF3" w:rsidP="00001A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01AF3" w:rsidRPr="00001AF3" w:rsidTr="00001A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01AF3" w:rsidRPr="00001A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001AF3" w:rsidRPr="00001A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01AF3" w:rsidRPr="00001AF3" w:rsidRDefault="00001AF3" w:rsidP="00001A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01AF3" w:rsidRPr="00001AF3" w:rsidRDefault="00001AF3" w:rsidP="00001AF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01AF3" w:rsidRPr="00001AF3" w:rsidTr="00001A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001AF3" w:rsidRPr="00001AF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001AF3" w:rsidRPr="00001AF3" w:rsidRDefault="00001AF3" w:rsidP="00001A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01AF3" w:rsidRPr="00001AF3" w:rsidTr="00001A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01AF3" w:rsidRPr="00001A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01AF3" w:rsidRPr="00001AF3" w:rsidRDefault="00001AF3" w:rsidP="00001A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01AF3" w:rsidRPr="00001AF3" w:rsidRDefault="00001AF3" w:rsidP="00001AF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01AF3" w:rsidRPr="00001AF3" w:rsidTr="00001A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001AF3" w:rsidRPr="00001AF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001AF3" w:rsidRPr="00001AF3" w:rsidRDefault="00001AF3" w:rsidP="00001A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01AF3" w:rsidRPr="00001AF3" w:rsidTr="00001A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01AF3" w:rsidRPr="00001A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001AF3" w:rsidRPr="00001AF3" w:rsidRDefault="00001AF3" w:rsidP="00001A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01AF3" w:rsidRPr="00001AF3" w:rsidRDefault="00001AF3" w:rsidP="00001AF3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01AF3" w:rsidRPr="00001AF3" w:rsidTr="00001A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001AF3" w:rsidRPr="00001AF3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01AF3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001AF3" w:rsidRPr="00001AF3" w:rsidRDefault="00001AF3" w:rsidP="00001A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01AF3" w:rsidRPr="00001AF3" w:rsidTr="00001AF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01AF3" w:rsidRPr="00001AF3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01AF3" w:rsidRPr="00001AF3" w:rsidRDefault="00001AF3" w:rsidP="00001AF3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01AF3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01AF3" w:rsidRPr="00001AF3" w:rsidRDefault="00001AF3" w:rsidP="00001AF3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01AF3" w:rsidRDefault="00001AF3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 w:rsidRPr="00001AF3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001AF3">
        <w:rPr>
          <w:rFonts w:ascii="Times New Roman" w:eastAsia="Times New Roman" w:hAnsi="Times New Roman"/>
          <w:sz w:val="20"/>
          <w:szCs w:val="20"/>
          <w:lang w:eastAsia="cs-CZ"/>
        </w:rPr>
        <w:t>ID hlasování: 8, schůze č. 41, čas 13:58:46</w:t>
      </w: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8750B0" w:rsidRDefault="008750B0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     Příloha č. 8</w:t>
      </w: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441FB1" w:rsidRPr="00441FB1" w:rsidTr="00441FB1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441FB1" w:rsidRPr="00441FB1" w:rsidRDefault="00441FB1" w:rsidP="00441F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441FB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441FB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41. schůze</w:t>
            </w:r>
            <w:r w:rsidRPr="00441FB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441FB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27.04.2016</w:t>
            </w:r>
            <w:proofErr w:type="gramEnd"/>
            <w:r w:rsidRPr="00441FB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- 15:01:31</w:t>
            </w:r>
          </w:p>
          <w:p w:rsidR="00441FB1" w:rsidRPr="00441FB1" w:rsidRDefault="00441FB1" w:rsidP="00441F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441FB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11 </w:t>
            </w:r>
          </w:p>
        </w:tc>
      </w:tr>
      <w:tr w:rsidR="00441FB1" w:rsidRPr="00441FB1" w:rsidTr="00441FB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41FB1" w:rsidRPr="00441FB1" w:rsidRDefault="00441FB1" w:rsidP="00441F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441FB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6. Novela z. O ochraně ovzduší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- záznam</w:t>
            </w:r>
          </w:p>
        </w:tc>
      </w:tr>
    </w:tbl>
    <w:p w:rsidR="00441FB1" w:rsidRPr="00441FB1" w:rsidRDefault="00441FB1" w:rsidP="00441FB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441FB1" w:rsidRPr="00441FB1" w:rsidTr="00441FB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441FB1" w:rsidRPr="00441FB1" w:rsidRDefault="00441FB1" w:rsidP="00441F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441FB1" w:rsidRPr="00441FB1" w:rsidRDefault="00441FB1" w:rsidP="00441FB1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441FB1" w:rsidRPr="00441FB1" w:rsidTr="00441FB1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441FB1" w:rsidRPr="00441FB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41F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14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41F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5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41F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3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441FB1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3</w:t>
                  </w:r>
                </w:p>
              </w:tc>
            </w:tr>
          </w:tbl>
          <w:p w:rsidR="00441FB1" w:rsidRPr="00441FB1" w:rsidRDefault="00441FB1" w:rsidP="00441FB1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441FB1" w:rsidRPr="00441FB1" w:rsidRDefault="00441FB1" w:rsidP="00441FB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441FB1" w:rsidRPr="00441FB1" w:rsidTr="00441FB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441FB1" w:rsidRPr="00441FB1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41FB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41FB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441FB1" w:rsidRPr="00441FB1" w:rsidRDefault="00441FB1" w:rsidP="00441FB1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41FB1" w:rsidRPr="00441FB1" w:rsidTr="00441FB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441FB1" w:rsidRPr="00441FB1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441FB1" w:rsidRPr="00441FB1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441FB1" w:rsidRPr="00441FB1" w:rsidRDefault="00441FB1" w:rsidP="00441FB1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441FB1" w:rsidRPr="00441FB1" w:rsidRDefault="00441FB1" w:rsidP="00441FB1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441FB1" w:rsidRPr="00441FB1" w:rsidTr="00441FB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441FB1" w:rsidRPr="00441FB1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41FB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41FB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441FB1" w:rsidRPr="00441FB1" w:rsidRDefault="00441FB1" w:rsidP="00441FB1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41FB1" w:rsidRPr="00441FB1" w:rsidTr="00441FB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441FB1" w:rsidRPr="00441FB1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</w:tr>
            <w:tr w:rsidR="00441FB1" w:rsidRPr="00441FB1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441FB1" w:rsidRPr="00441FB1" w:rsidRDefault="00441FB1" w:rsidP="00441FB1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441FB1" w:rsidRPr="00441FB1" w:rsidRDefault="00441FB1" w:rsidP="00441FB1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441FB1" w:rsidRPr="00441FB1" w:rsidTr="00441FB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441FB1" w:rsidRPr="00441FB1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41FB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41FB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441FB1" w:rsidRPr="00441FB1" w:rsidRDefault="00441FB1" w:rsidP="00441FB1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41FB1" w:rsidRPr="00441FB1" w:rsidTr="00441FB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441FB1" w:rsidRPr="00441FB1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441FB1" w:rsidRPr="00441FB1" w:rsidRDefault="00441FB1" w:rsidP="00441FB1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441FB1" w:rsidRPr="00441FB1" w:rsidRDefault="00441FB1" w:rsidP="00441FB1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441FB1" w:rsidRPr="00441FB1" w:rsidTr="00441FB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441FB1" w:rsidRPr="00441FB1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41FB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41FB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2)</w:t>
                  </w:r>
                </w:p>
              </w:tc>
            </w:tr>
          </w:tbl>
          <w:p w:rsidR="00441FB1" w:rsidRPr="00441FB1" w:rsidRDefault="00441FB1" w:rsidP="00441FB1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41FB1" w:rsidRPr="00441FB1" w:rsidTr="00441FB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441FB1" w:rsidRPr="00441FB1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</w:tr>
            <w:tr w:rsidR="00441FB1" w:rsidRPr="00441FB1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441FB1" w:rsidRPr="00441FB1" w:rsidRDefault="00441FB1" w:rsidP="00441FB1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441FB1" w:rsidRPr="00441FB1" w:rsidRDefault="00441FB1" w:rsidP="00441FB1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441FB1" w:rsidRPr="00441FB1" w:rsidTr="00441FB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441FB1" w:rsidRPr="00441FB1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41FB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41FB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2, Zdržel se: 0)</w:t>
                  </w:r>
                </w:p>
              </w:tc>
            </w:tr>
          </w:tbl>
          <w:p w:rsidR="00441FB1" w:rsidRPr="00441FB1" w:rsidRDefault="00441FB1" w:rsidP="00441FB1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41FB1" w:rsidRPr="00441FB1" w:rsidTr="00441FB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441FB1" w:rsidRPr="00441FB1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Proti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Proti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441FB1" w:rsidRPr="00441FB1" w:rsidRDefault="00441FB1" w:rsidP="00441FB1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441FB1" w:rsidRPr="00441FB1" w:rsidRDefault="00441FB1" w:rsidP="00441FB1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441FB1" w:rsidRPr="00441FB1" w:rsidTr="00441FB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441FB1" w:rsidRPr="00441FB1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41FB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41FB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1, Zdržel se: 1)</w:t>
                  </w:r>
                </w:p>
              </w:tc>
            </w:tr>
          </w:tbl>
          <w:p w:rsidR="00441FB1" w:rsidRPr="00441FB1" w:rsidRDefault="00441FB1" w:rsidP="00441FB1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41FB1" w:rsidRPr="00441FB1" w:rsidTr="00441FB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441FB1" w:rsidRPr="00441FB1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Proti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</w:tr>
          </w:tbl>
          <w:p w:rsidR="00441FB1" w:rsidRPr="00441FB1" w:rsidRDefault="00441FB1" w:rsidP="00441FB1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441FB1" w:rsidRPr="00441FB1" w:rsidRDefault="00441FB1" w:rsidP="00441FB1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441FB1" w:rsidRPr="00441FB1" w:rsidTr="00441FB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441FB1" w:rsidRPr="00441FB1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41FB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441FB1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441FB1" w:rsidRPr="00441FB1" w:rsidRDefault="00441FB1" w:rsidP="00441FB1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441FB1" w:rsidRPr="00441FB1" w:rsidTr="00441FB1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441FB1" w:rsidRPr="00441FB1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441FB1" w:rsidRPr="00441FB1" w:rsidRDefault="00441FB1" w:rsidP="00441FB1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441FB1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441FB1" w:rsidRPr="00441FB1" w:rsidRDefault="00441FB1" w:rsidP="00441FB1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 w:rsidRPr="00441FB1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441FB1">
        <w:rPr>
          <w:rFonts w:ascii="Times New Roman" w:eastAsia="Times New Roman" w:hAnsi="Times New Roman"/>
          <w:sz w:val="20"/>
          <w:szCs w:val="20"/>
          <w:lang w:eastAsia="cs-CZ"/>
        </w:rPr>
        <w:t>ID hlasování: 11, schůze č. 41, čas 15:01:31</w:t>
      </w: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E2D55" w:rsidRDefault="00FE2D55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E2D55" w:rsidRDefault="00FE2D55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E2D55" w:rsidRDefault="00FE2D55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E2D55" w:rsidRDefault="00FE2D55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E2D55" w:rsidRDefault="00FE2D55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E2D55" w:rsidRDefault="00FE2D55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FE2D55" w:rsidRDefault="00FE2D55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Příloha č. 9</w:t>
      </w:r>
    </w:p>
    <w:p w:rsidR="00FE2D55" w:rsidRDefault="00FE2D55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FE2D55" w:rsidRPr="00FE2D55" w:rsidTr="00FE2D55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FE2D55" w:rsidRPr="00FE2D55" w:rsidRDefault="00FE2D55" w:rsidP="00FE2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FE2D5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FE2D5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41. schůze</w:t>
            </w:r>
            <w:r w:rsidRPr="00FE2D5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FE2D5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27.04.2016</w:t>
            </w:r>
            <w:proofErr w:type="gramEnd"/>
            <w:r w:rsidRPr="00FE2D5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- 15:08:33</w:t>
            </w:r>
          </w:p>
          <w:p w:rsidR="00FE2D55" w:rsidRPr="00FE2D55" w:rsidRDefault="00FE2D55" w:rsidP="00FE2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FE2D5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12 </w:t>
            </w:r>
          </w:p>
        </w:tc>
      </w:tr>
      <w:tr w:rsidR="00FE2D55" w:rsidRPr="00FE2D55" w:rsidTr="00FE2D5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E2D55" w:rsidRPr="00FE2D55" w:rsidRDefault="00FE2D55" w:rsidP="00FE2D5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FE2D5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Různé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us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. 204</w:t>
            </w:r>
          </w:p>
        </w:tc>
      </w:tr>
    </w:tbl>
    <w:p w:rsidR="00FE2D55" w:rsidRPr="00FE2D55" w:rsidRDefault="00FE2D55" w:rsidP="00FE2D5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FE2D55" w:rsidRPr="00FE2D55" w:rsidTr="00FE2D5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E2D55" w:rsidRPr="00FE2D55" w:rsidRDefault="00FE2D55" w:rsidP="00FE2D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E2D55" w:rsidRPr="00FE2D55" w:rsidRDefault="00FE2D55" w:rsidP="00FE2D55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FE2D55" w:rsidRPr="00FE2D55" w:rsidTr="00FE2D55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FE2D55" w:rsidRPr="00FE2D5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FE2D55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12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FE2D55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11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FE2D55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FE2D55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FE2D55" w:rsidRPr="00FE2D55" w:rsidRDefault="00FE2D55" w:rsidP="00FE2D55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FE2D55" w:rsidRPr="00FE2D55" w:rsidRDefault="00FE2D55" w:rsidP="00FE2D5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FE2D55" w:rsidRPr="00FE2D55" w:rsidTr="00FE2D5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FE2D55" w:rsidRPr="00FE2D55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E2D5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E2D5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FE2D55" w:rsidRPr="00FE2D55" w:rsidRDefault="00FE2D55" w:rsidP="00FE2D55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E2D55" w:rsidRPr="00FE2D55" w:rsidTr="00FE2D5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FE2D55" w:rsidRPr="00FE2D55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FE2D55" w:rsidRPr="00FE2D55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FE2D55" w:rsidRPr="00FE2D55" w:rsidRDefault="00FE2D55" w:rsidP="00FE2D55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E2D55" w:rsidRPr="00FE2D55" w:rsidRDefault="00FE2D55" w:rsidP="00FE2D55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FE2D55" w:rsidRPr="00FE2D55" w:rsidTr="00FE2D5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FE2D55" w:rsidRPr="00FE2D55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E2D5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E2D5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FE2D55" w:rsidRPr="00FE2D55" w:rsidRDefault="00FE2D55" w:rsidP="00FE2D55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E2D55" w:rsidRPr="00FE2D55" w:rsidTr="00FE2D5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FE2D55" w:rsidRPr="00FE2D55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FE2D55" w:rsidRPr="00FE2D55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FE2D55" w:rsidRPr="00FE2D55" w:rsidRDefault="00FE2D55" w:rsidP="00FE2D55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E2D55" w:rsidRPr="00FE2D55" w:rsidRDefault="00FE2D55" w:rsidP="00FE2D55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FE2D55" w:rsidRPr="00FE2D55" w:rsidTr="00FE2D5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FE2D55" w:rsidRPr="00FE2D55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E2D5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E2D5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FE2D55" w:rsidRPr="00FE2D55" w:rsidRDefault="00FE2D55" w:rsidP="00FE2D55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E2D55" w:rsidRPr="00FE2D55" w:rsidTr="00FE2D5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FE2D55" w:rsidRPr="00FE2D55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FE2D55" w:rsidRPr="00FE2D55" w:rsidRDefault="00FE2D55" w:rsidP="00FE2D55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E2D55" w:rsidRPr="00FE2D55" w:rsidRDefault="00FE2D55" w:rsidP="00FE2D55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FE2D55" w:rsidRPr="00FE2D55" w:rsidTr="00FE2D5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FE2D55" w:rsidRPr="00FE2D55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E2D5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E2D5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FE2D55" w:rsidRPr="00FE2D55" w:rsidRDefault="00FE2D55" w:rsidP="00FE2D55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E2D55" w:rsidRPr="00FE2D55" w:rsidTr="00FE2D5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FE2D55" w:rsidRPr="00FE2D55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FE2D55" w:rsidRPr="00FE2D55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FE2D55" w:rsidRPr="00FE2D55" w:rsidRDefault="00FE2D55" w:rsidP="00FE2D55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E2D55" w:rsidRPr="00FE2D55" w:rsidRDefault="00FE2D55" w:rsidP="00FE2D55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FE2D55" w:rsidRPr="00FE2D55" w:rsidTr="00FE2D5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FE2D55" w:rsidRPr="00FE2D55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E2D5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E2D5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FE2D55" w:rsidRPr="00FE2D55" w:rsidRDefault="00FE2D55" w:rsidP="00FE2D55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E2D55" w:rsidRPr="00FE2D55" w:rsidTr="00FE2D5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FE2D55" w:rsidRPr="00FE2D55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FE2D55" w:rsidRPr="00FE2D55" w:rsidRDefault="00FE2D55" w:rsidP="00FE2D55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E2D55" w:rsidRPr="00FE2D55" w:rsidRDefault="00FE2D55" w:rsidP="00FE2D55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FE2D55" w:rsidRPr="00FE2D55" w:rsidTr="00FE2D5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FE2D55" w:rsidRPr="00FE2D55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E2D5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E2D5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FE2D55" w:rsidRPr="00FE2D55" w:rsidRDefault="00FE2D55" w:rsidP="00FE2D55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E2D55" w:rsidRPr="00FE2D55" w:rsidTr="00FE2D5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FE2D55" w:rsidRPr="00FE2D55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FE2D55" w:rsidRPr="00FE2D55" w:rsidRDefault="00FE2D55" w:rsidP="00FE2D55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E2D55" w:rsidRPr="00FE2D55" w:rsidRDefault="00FE2D55" w:rsidP="00FE2D55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FE2D55" w:rsidRPr="00FE2D55" w:rsidTr="00FE2D5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FE2D55" w:rsidRPr="00FE2D55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E2D5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E2D5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FE2D55" w:rsidRPr="00FE2D55" w:rsidRDefault="00FE2D55" w:rsidP="00FE2D55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E2D55" w:rsidRPr="00FE2D55" w:rsidTr="00FE2D5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FE2D55" w:rsidRPr="00FE2D55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E2D55" w:rsidRPr="00FE2D55" w:rsidRDefault="00FE2D55" w:rsidP="00FE2D5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E2D5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FE2D55" w:rsidRPr="00FE2D55" w:rsidRDefault="00FE2D55" w:rsidP="00FE2D55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E2D55" w:rsidRDefault="00FE2D55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 w:rsidRPr="00FE2D55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FE2D55">
        <w:rPr>
          <w:rFonts w:ascii="Times New Roman" w:eastAsia="Times New Roman" w:hAnsi="Times New Roman"/>
          <w:sz w:val="20"/>
          <w:szCs w:val="20"/>
          <w:lang w:eastAsia="cs-CZ"/>
        </w:rPr>
        <w:t>ID hlasování: 12, schůze č. 41, čas 15:08:33</w:t>
      </w: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92515" w:rsidRDefault="00092515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92515" w:rsidRDefault="00092515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92515" w:rsidRDefault="00092515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92515" w:rsidRDefault="00092515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92515" w:rsidRDefault="00092515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92515" w:rsidRDefault="00092515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92515" w:rsidRDefault="00092515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92515" w:rsidRDefault="00092515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92515" w:rsidRDefault="00092515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92515" w:rsidRDefault="00092515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92515" w:rsidRDefault="00092515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Příloha č. 10</w:t>
      </w:r>
    </w:p>
    <w:p w:rsidR="00092515" w:rsidRDefault="00092515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092515" w:rsidRPr="00092515" w:rsidTr="00092515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092515" w:rsidRPr="00092515" w:rsidRDefault="00092515" w:rsidP="000925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0925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0925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41. schůze</w:t>
            </w:r>
            <w:r w:rsidRPr="000925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0925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27.04.2016</w:t>
            </w:r>
            <w:proofErr w:type="gramEnd"/>
            <w:r w:rsidRPr="000925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- 15:11:39</w:t>
            </w:r>
          </w:p>
          <w:p w:rsidR="00092515" w:rsidRPr="00092515" w:rsidRDefault="00092515" w:rsidP="000925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0925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13 </w:t>
            </w:r>
          </w:p>
        </w:tc>
      </w:tr>
      <w:tr w:rsidR="00092515" w:rsidRPr="00092515" w:rsidTr="0009251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92515" w:rsidRPr="00092515" w:rsidRDefault="00092515" w:rsidP="0009251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0925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Různé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–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us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. 205 </w:t>
            </w:r>
          </w:p>
        </w:tc>
      </w:tr>
    </w:tbl>
    <w:p w:rsidR="00092515" w:rsidRPr="00092515" w:rsidRDefault="00092515" w:rsidP="0009251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092515" w:rsidRPr="00092515" w:rsidTr="0009251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92515" w:rsidRPr="00092515" w:rsidRDefault="00092515" w:rsidP="000925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92515" w:rsidRPr="00092515" w:rsidRDefault="00092515" w:rsidP="00092515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092515" w:rsidRPr="00092515" w:rsidTr="00092515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092515" w:rsidRPr="0009251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92515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12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92515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12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92515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92515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092515" w:rsidRPr="00092515" w:rsidRDefault="00092515" w:rsidP="00092515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092515" w:rsidRPr="00092515" w:rsidRDefault="00092515" w:rsidP="0009251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92515" w:rsidRPr="00092515" w:rsidTr="0009251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092515" w:rsidRPr="00092515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9251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9251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092515" w:rsidRPr="00092515" w:rsidRDefault="00092515" w:rsidP="00092515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2515" w:rsidRPr="00092515" w:rsidTr="0009251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092515" w:rsidRPr="00092515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092515" w:rsidRPr="00092515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92515" w:rsidRPr="00092515" w:rsidRDefault="00092515" w:rsidP="00092515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92515" w:rsidRPr="00092515" w:rsidRDefault="00092515" w:rsidP="00092515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92515" w:rsidRPr="00092515" w:rsidTr="0009251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092515" w:rsidRPr="00092515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9251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9251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092515" w:rsidRPr="00092515" w:rsidRDefault="00092515" w:rsidP="00092515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2515" w:rsidRPr="00092515" w:rsidTr="0009251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92515" w:rsidRPr="00092515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092515" w:rsidRPr="00092515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92515" w:rsidRPr="00092515" w:rsidRDefault="00092515" w:rsidP="00092515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92515" w:rsidRPr="00092515" w:rsidRDefault="00092515" w:rsidP="00092515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92515" w:rsidRPr="00092515" w:rsidTr="0009251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092515" w:rsidRPr="00092515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9251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9251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092515" w:rsidRPr="00092515" w:rsidRDefault="00092515" w:rsidP="00092515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2515" w:rsidRPr="00092515" w:rsidTr="0009251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92515" w:rsidRPr="00092515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92515" w:rsidRPr="00092515" w:rsidRDefault="00092515" w:rsidP="00092515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92515" w:rsidRPr="00092515" w:rsidRDefault="00092515" w:rsidP="00092515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92515" w:rsidRPr="00092515" w:rsidTr="0009251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092515" w:rsidRPr="00092515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9251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9251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092515" w:rsidRPr="00092515" w:rsidRDefault="00092515" w:rsidP="00092515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2515" w:rsidRPr="00092515" w:rsidTr="0009251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92515" w:rsidRPr="00092515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092515" w:rsidRPr="00092515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92515" w:rsidRPr="00092515" w:rsidRDefault="00092515" w:rsidP="00092515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92515" w:rsidRPr="00092515" w:rsidRDefault="00092515" w:rsidP="00092515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92515" w:rsidRPr="00092515" w:rsidTr="0009251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092515" w:rsidRPr="00092515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9251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9251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092515" w:rsidRPr="00092515" w:rsidRDefault="00092515" w:rsidP="00092515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2515" w:rsidRPr="00092515" w:rsidTr="0009251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92515" w:rsidRPr="00092515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92515" w:rsidRPr="00092515" w:rsidRDefault="00092515" w:rsidP="00092515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92515" w:rsidRPr="00092515" w:rsidRDefault="00092515" w:rsidP="00092515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92515" w:rsidRPr="00092515" w:rsidTr="0009251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092515" w:rsidRPr="00092515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9251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9251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092515" w:rsidRPr="00092515" w:rsidRDefault="00092515" w:rsidP="00092515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2515" w:rsidRPr="00092515" w:rsidTr="0009251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92515" w:rsidRPr="00092515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092515" w:rsidRPr="00092515" w:rsidRDefault="00092515" w:rsidP="00092515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92515" w:rsidRPr="00092515" w:rsidRDefault="00092515" w:rsidP="00092515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92515" w:rsidRPr="00092515" w:rsidTr="0009251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092515" w:rsidRPr="00092515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9251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92515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092515" w:rsidRPr="00092515" w:rsidRDefault="00092515" w:rsidP="00092515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92515" w:rsidRPr="00092515" w:rsidTr="00092515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92515" w:rsidRPr="00092515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92515" w:rsidRPr="00092515" w:rsidRDefault="00092515" w:rsidP="00092515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92515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92515" w:rsidRPr="00092515" w:rsidRDefault="00092515" w:rsidP="00092515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92515" w:rsidRDefault="00092515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 w:rsidRPr="00092515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092515">
        <w:rPr>
          <w:rFonts w:ascii="Times New Roman" w:eastAsia="Times New Roman" w:hAnsi="Times New Roman"/>
          <w:sz w:val="20"/>
          <w:szCs w:val="20"/>
          <w:lang w:eastAsia="cs-CZ"/>
        </w:rPr>
        <w:t>ID hlasování: 13, schůze č. 41, čas 15:11:40</w:t>
      </w: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B414A" w:rsidRDefault="00CB414A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B414A" w:rsidRDefault="00CB414A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B414A" w:rsidRDefault="00CB414A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B414A" w:rsidRDefault="00CB414A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B414A" w:rsidRDefault="00CB414A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B414A" w:rsidRDefault="00CB414A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CB414A" w:rsidRDefault="00CB414A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>Příloha č. 11</w:t>
      </w:r>
    </w:p>
    <w:p w:rsidR="00CB414A" w:rsidRDefault="00CB414A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CB414A" w:rsidRPr="00CB414A" w:rsidTr="00CB414A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CB414A" w:rsidRPr="00CB414A" w:rsidRDefault="00CB414A" w:rsidP="00CB41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CB414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CB414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41. schůze</w:t>
            </w:r>
            <w:r w:rsidRPr="00CB414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CB414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27.04.2016</w:t>
            </w:r>
            <w:proofErr w:type="gramEnd"/>
            <w:r w:rsidRPr="00CB414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- 15:13:42</w:t>
            </w:r>
          </w:p>
          <w:p w:rsidR="00CB414A" w:rsidRPr="00CB414A" w:rsidRDefault="00CB414A" w:rsidP="00CB41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CB414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14 </w:t>
            </w:r>
          </w:p>
        </w:tc>
      </w:tr>
      <w:tr w:rsidR="00CB414A" w:rsidRPr="00CB414A" w:rsidTr="00CB414A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CB414A" w:rsidRPr="00CB414A" w:rsidRDefault="00CB414A" w:rsidP="00CB41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CB414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Různé </w:t>
            </w:r>
            <w:r w:rsidR="006C3CC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– ST 763</w:t>
            </w:r>
          </w:p>
        </w:tc>
      </w:tr>
    </w:tbl>
    <w:p w:rsidR="00CB414A" w:rsidRPr="00CB414A" w:rsidRDefault="00CB414A" w:rsidP="00CB414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CB414A" w:rsidRPr="00CB414A" w:rsidTr="00CB414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B414A" w:rsidRPr="00CB414A" w:rsidRDefault="00CB414A" w:rsidP="00CB41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B414A" w:rsidRPr="00CB414A" w:rsidRDefault="00CB414A" w:rsidP="00CB414A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CB414A" w:rsidRPr="00CB414A" w:rsidTr="00CB414A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CB414A" w:rsidRPr="00CB414A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CB414A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11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CB414A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11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CB414A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CB414A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CB414A" w:rsidRPr="00CB414A" w:rsidRDefault="00CB414A" w:rsidP="00CB414A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CB414A" w:rsidRPr="00CB414A" w:rsidRDefault="00CB414A" w:rsidP="00CB414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CB414A" w:rsidRPr="00CB414A" w:rsidTr="00CB414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CB414A" w:rsidRPr="00CB414A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B414A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B414A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CB414A" w:rsidRPr="00CB414A" w:rsidRDefault="00CB414A" w:rsidP="00CB414A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B414A" w:rsidRPr="00CB414A" w:rsidTr="00CB414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CB414A" w:rsidRPr="00CB414A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CB414A" w:rsidRPr="00CB414A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CB414A" w:rsidRPr="00CB414A" w:rsidRDefault="00CB414A" w:rsidP="00CB414A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B414A" w:rsidRPr="00CB414A" w:rsidRDefault="00CB414A" w:rsidP="00CB414A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CB414A" w:rsidRPr="00CB414A" w:rsidTr="00CB414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CB414A" w:rsidRPr="00CB414A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B414A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B414A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CB414A" w:rsidRPr="00CB414A" w:rsidRDefault="00CB414A" w:rsidP="00CB414A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B414A" w:rsidRPr="00CB414A" w:rsidTr="00CB414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CB414A" w:rsidRPr="00CB414A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CB414A" w:rsidRPr="00CB414A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CB414A" w:rsidRPr="00CB414A" w:rsidRDefault="00CB414A" w:rsidP="00CB414A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B414A" w:rsidRPr="00CB414A" w:rsidRDefault="00CB414A" w:rsidP="00CB414A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CB414A" w:rsidRPr="00CB414A" w:rsidTr="00CB414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CB414A" w:rsidRPr="00CB414A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B414A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B414A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CB414A" w:rsidRPr="00CB414A" w:rsidRDefault="00CB414A" w:rsidP="00CB414A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B414A" w:rsidRPr="00CB414A" w:rsidTr="00CB414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CB414A" w:rsidRPr="00CB414A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CB414A" w:rsidRPr="00CB414A" w:rsidRDefault="00CB414A" w:rsidP="00CB414A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B414A" w:rsidRPr="00CB414A" w:rsidRDefault="00CB414A" w:rsidP="00CB414A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CB414A" w:rsidRPr="00CB414A" w:rsidTr="00CB414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CB414A" w:rsidRPr="00CB414A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B414A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B414A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CB414A" w:rsidRPr="00CB414A" w:rsidRDefault="00CB414A" w:rsidP="00CB414A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B414A" w:rsidRPr="00CB414A" w:rsidTr="00CB414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CB414A" w:rsidRPr="00CB414A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CB414A" w:rsidRPr="00CB414A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CB414A" w:rsidRPr="00CB414A" w:rsidRDefault="00CB414A" w:rsidP="00CB414A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B414A" w:rsidRPr="00CB414A" w:rsidRDefault="00CB414A" w:rsidP="00CB414A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CB414A" w:rsidRPr="00CB414A" w:rsidTr="00CB414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CB414A" w:rsidRPr="00CB414A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B414A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B414A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CB414A" w:rsidRPr="00CB414A" w:rsidRDefault="00CB414A" w:rsidP="00CB414A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B414A" w:rsidRPr="00CB414A" w:rsidTr="00CB414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CB414A" w:rsidRPr="00CB414A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CB414A" w:rsidRPr="00CB414A" w:rsidRDefault="00CB414A" w:rsidP="00CB414A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B414A" w:rsidRPr="00CB414A" w:rsidRDefault="00CB414A" w:rsidP="00CB414A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CB414A" w:rsidRPr="00CB414A" w:rsidTr="00CB414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CB414A" w:rsidRPr="00CB414A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B414A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B414A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CB414A" w:rsidRPr="00CB414A" w:rsidRDefault="00CB414A" w:rsidP="00CB414A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B414A" w:rsidRPr="00CB414A" w:rsidTr="00CB414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CB414A" w:rsidRPr="00CB414A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CB414A" w:rsidRPr="00CB414A" w:rsidRDefault="00CB414A" w:rsidP="00CB414A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B414A" w:rsidRPr="00CB414A" w:rsidRDefault="00CB414A" w:rsidP="00CB414A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CB414A" w:rsidRPr="00CB414A" w:rsidTr="00CB414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CB414A" w:rsidRPr="00CB414A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B414A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CB414A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CB414A" w:rsidRPr="00CB414A" w:rsidRDefault="00CB414A" w:rsidP="00CB414A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CB414A" w:rsidRPr="00CB414A" w:rsidTr="00CB414A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CB414A" w:rsidRPr="00CB414A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CB414A" w:rsidRPr="00CB414A" w:rsidRDefault="00CB414A" w:rsidP="00CB414A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CB414A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CB414A" w:rsidRPr="00CB414A" w:rsidRDefault="00CB414A" w:rsidP="00CB414A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CB414A" w:rsidRDefault="00CB414A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 w:rsidRPr="00CB414A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CB414A">
        <w:rPr>
          <w:rFonts w:ascii="Times New Roman" w:eastAsia="Times New Roman" w:hAnsi="Times New Roman"/>
          <w:sz w:val="20"/>
          <w:szCs w:val="20"/>
          <w:lang w:eastAsia="cs-CZ"/>
        </w:rPr>
        <w:t>ID hlasování: 14, schůze č. 41, čas 15:13:42</w:t>
      </w: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41FB1" w:rsidRDefault="00441FB1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E4E47" w:rsidRDefault="006E4E47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E4E47" w:rsidRDefault="006E4E47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E4E47" w:rsidRDefault="006E4E47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E4E47" w:rsidRDefault="006E4E47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E4E47" w:rsidRDefault="006E4E47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E4E47" w:rsidRDefault="006E4E47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E4E47" w:rsidRDefault="006E4E47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E4E47" w:rsidRDefault="006E4E47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E4E47" w:rsidRDefault="006E4E47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  <w:t xml:space="preserve">     Příloha č. 12</w:t>
      </w:r>
    </w:p>
    <w:p w:rsidR="006E4E47" w:rsidRDefault="006E4E47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6E4E47" w:rsidRPr="006E4E47" w:rsidTr="006E4E47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6E4E47" w:rsidRPr="006E4E47" w:rsidRDefault="006E4E47" w:rsidP="006E4E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E4E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6E4E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41. schůze</w:t>
            </w:r>
            <w:r w:rsidRPr="006E4E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6E4E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27.04.2016</w:t>
            </w:r>
            <w:proofErr w:type="gramEnd"/>
            <w:r w:rsidRPr="006E4E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- 15:14:10</w:t>
            </w:r>
          </w:p>
          <w:p w:rsidR="006E4E47" w:rsidRPr="006E4E47" w:rsidRDefault="006E4E47" w:rsidP="006E4E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E4E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15 </w:t>
            </w:r>
          </w:p>
        </w:tc>
      </w:tr>
      <w:tr w:rsidR="006E4E47" w:rsidRPr="006E4E47" w:rsidTr="006E4E4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E4E47" w:rsidRPr="006E4E47" w:rsidRDefault="006E4E47" w:rsidP="006E4E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E4E4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Různé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– ST 764</w:t>
            </w:r>
          </w:p>
        </w:tc>
      </w:tr>
    </w:tbl>
    <w:p w:rsidR="006E4E47" w:rsidRPr="006E4E47" w:rsidRDefault="006E4E47" w:rsidP="006E4E4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6E4E47" w:rsidRPr="006E4E47" w:rsidTr="006E4E4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E4E47" w:rsidRPr="006E4E47" w:rsidRDefault="006E4E47" w:rsidP="006E4E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E4E47" w:rsidRPr="006E4E47" w:rsidRDefault="006E4E47" w:rsidP="006E4E4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6E4E47" w:rsidRPr="006E4E47" w:rsidTr="006E4E47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6E4E47" w:rsidRPr="006E4E4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6E4E4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11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6E4E4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11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6E4E4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6E4E4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6E4E47" w:rsidRPr="006E4E47" w:rsidRDefault="006E4E47" w:rsidP="006E4E47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6E4E47" w:rsidRPr="006E4E47" w:rsidRDefault="006E4E47" w:rsidP="006E4E4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E4E47" w:rsidRPr="006E4E47" w:rsidTr="006E4E4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6E4E47" w:rsidRPr="006E4E4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E4E4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E4E4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6E4E47" w:rsidRPr="006E4E47" w:rsidRDefault="006E4E47" w:rsidP="006E4E4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E4E47" w:rsidRPr="006E4E47" w:rsidTr="006E4E4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6E4E47" w:rsidRPr="006E4E4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6E4E47" w:rsidRPr="006E4E4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E4E47" w:rsidRPr="006E4E47" w:rsidRDefault="006E4E47" w:rsidP="006E4E4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E4E47" w:rsidRPr="006E4E47" w:rsidRDefault="006E4E47" w:rsidP="006E4E4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E4E47" w:rsidRPr="006E4E47" w:rsidTr="006E4E4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6E4E47" w:rsidRPr="006E4E4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E4E4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E4E4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6E4E47" w:rsidRPr="006E4E47" w:rsidRDefault="006E4E47" w:rsidP="006E4E4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E4E47" w:rsidRPr="006E4E47" w:rsidTr="006E4E4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E4E47" w:rsidRPr="006E4E4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6E4E47" w:rsidRPr="006E4E4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E4E47" w:rsidRPr="006E4E47" w:rsidRDefault="006E4E47" w:rsidP="006E4E4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E4E47" w:rsidRPr="006E4E47" w:rsidRDefault="006E4E47" w:rsidP="006E4E4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E4E47" w:rsidRPr="006E4E47" w:rsidTr="006E4E4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6E4E47" w:rsidRPr="006E4E4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E4E4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E4E4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6E4E47" w:rsidRPr="006E4E47" w:rsidRDefault="006E4E47" w:rsidP="006E4E4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E4E47" w:rsidRPr="006E4E47" w:rsidTr="006E4E4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E4E47" w:rsidRPr="006E4E4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E4E47" w:rsidRPr="006E4E47" w:rsidRDefault="006E4E47" w:rsidP="006E4E4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E4E47" w:rsidRPr="006E4E47" w:rsidRDefault="006E4E47" w:rsidP="006E4E4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E4E47" w:rsidRPr="006E4E47" w:rsidTr="006E4E4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6E4E47" w:rsidRPr="006E4E4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E4E4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E4E4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6E4E47" w:rsidRPr="006E4E47" w:rsidRDefault="006E4E47" w:rsidP="006E4E4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E4E47" w:rsidRPr="006E4E47" w:rsidTr="006E4E4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E4E47" w:rsidRPr="006E4E4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6E4E47" w:rsidRPr="006E4E4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E4E47" w:rsidRPr="006E4E47" w:rsidRDefault="006E4E47" w:rsidP="006E4E4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E4E47" w:rsidRPr="006E4E47" w:rsidRDefault="006E4E47" w:rsidP="006E4E4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E4E47" w:rsidRPr="006E4E47" w:rsidTr="006E4E4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6E4E47" w:rsidRPr="006E4E4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E4E4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E4E4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6E4E47" w:rsidRPr="006E4E47" w:rsidRDefault="006E4E47" w:rsidP="006E4E4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E4E47" w:rsidRPr="006E4E47" w:rsidTr="006E4E4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E4E47" w:rsidRPr="006E4E4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E4E47" w:rsidRPr="006E4E47" w:rsidRDefault="006E4E47" w:rsidP="006E4E4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E4E47" w:rsidRPr="006E4E47" w:rsidRDefault="006E4E47" w:rsidP="006E4E4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E4E47" w:rsidRPr="006E4E47" w:rsidTr="006E4E4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6E4E47" w:rsidRPr="006E4E4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E4E4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E4E4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6E4E47" w:rsidRPr="006E4E47" w:rsidRDefault="006E4E47" w:rsidP="006E4E4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E4E47" w:rsidRPr="006E4E47" w:rsidTr="006E4E4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E4E47" w:rsidRPr="006E4E4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6E4E47" w:rsidRPr="006E4E47" w:rsidRDefault="006E4E47" w:rsidP="006E4E4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E4E47" w:rsidRPr="006E4E47" w:rsidRDefault="006E4E47" w:rsidP="006E4E4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E4E47" w:rsidRPr="006E4E47" w:rsidTr="006E4E4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6E4E47" w:rsidRPr="006E4E4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E4E4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E4E4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6E4E47" w:rsidRPr="006E4E47" w:rsidRDefault="006E4E47" w:rsidP="006E4E4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E4E47" w:rsidRPr="006E4E47" w:rsidTr="006E4E4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E4E47" w:rsidRPr="006E4E4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E4E47" w:rsidRPr="006E4E47" w:rsidRDefault="006E4E47" w:rsidP="006E4E4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E4E4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E4E47" w:rsidRPr="006E4E47" w:rsidRDefault="006E4E47" w:rsidP="006E4E4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E4E47" w:rsidRDefault="006E4E47" w:rsidP="005F118C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 w:rsidRPr="006E4E47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6E4E47">
        <w:rPr>
          <w:rFonts w:ascii="Times New Roman" w:eastAsia="Times New Roman" w:hAnsi="Times New Roman"/>
          <w:sz w:val="20"/>
          <w:szCs w:val="20"/>
          <w:lang w:eastAsia="cs-CZ"/>
        </w:rPr>
        <w:t>ID hlasování: 15, schůze č. 41, čas 15:14:10</w:t>
      </w:r>
    </w:p>
    <w:sectPr w:rsidR="006E4E47" w:rsidSect="00D3723C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14A" w:rsidRDefault="00CB414A" w:rsidP="003D6646">
      <w:pPr>
        <w:spacing w:after="0" w:line="240" w:lineRule="auto"/>
      </w:pPr>
      <w:r>
        <w:separator/>
      </w:r>
    </w:p>
  </w:endnote>
  <w:endnote w:type="continuationSeparator" w:id="0">
    <w:p w:rsidR="00CB414A" w:rsidRDefault="00CB414A" w:rsidP="003D6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5699786"/>
      <w:docPartObj>
        <w:docPartGallery w:val="Page Numbers (Bottom of Page)"/>
        <w:docPartUnique/>
      </w:docPartObj>
    </w:sdtPr>
    <w:sdtEndPr/>
    <w:sdtContent>
      <w:p w:rsidR="00CB414A" w:rsidRDefault="00CB414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71C6">
          <w:rPr>
            <w:noProof/>
          </w:rPr>
          <w:t>21</w:t>
        </w:r>
        <w:r>
          <w:fldChar w:fldCharType="end"/>
        </w:r>
      </w:p>
    </w:sdtContent>
  </w:sdt>
  <w:p w:rsidR="00CB414A" w:rsidRDefault="00CB414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14A" w:rsidRDefault="00CB414A" w:rsidP="003D6646">
      <w:pPr>
        <w:spacing w:after="0" w:line="240" w:lineRule="auto"/>
      </w:pPr>
      <w:r>
        <w:separator/>
      </w:r>
    </w:p>
  </w:footnote>
  <w:footnote w:type="continuationSeparator" w:id="0">
    <w:p w:rsidR="00CB414A" w:rsidRDefault="00CB414A" w:rsidP="003D6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3BB2842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0000001"/>
    <w:multiLevelType w:val="singleLevel"/>
    <w:tmpl w:val="00000001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E655D5C"/>
    <w:multiLevelType w:val="hybridMultilevel"/>
    <w:tmpl w:val="090696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FF008F"/>
    <w:multiLevelType w:val="hybridMultilevel"/>
    <w:tmpl w:val="2D5EDB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D69A9"/>
    <w:multiLevelType w:val="hybridMultilevel"/>
    <w:tmpl w:val="D2521E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6974F8"/>
    <w:multiLevelType w:val="hybridMultilevel"/>
    <w:tmpl w:val="8DE284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0671D0"/>
    <w:multiLevelType w:val="hybridMultilevel"/>
    <w:tmpl w:val="A7364F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28332D"/>
    <w:multiLevelType w:val="hybridMultilevel"/>
    <w:tmpl w:val="71180B84"/>
    <w:lvl w:ilvl="0" w:tplc="4EC2C5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523039E"/>
    <w:multiLevelType w:val="hybridMultilevel"/>
    <w:tmpl w:val="28665AD8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9006EE"/>
    <w:multiLevelType w:val="hybridMultilevel"/>
    <w:tmpl w:val="B46E8E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887C4A"/>
    <w:multiLevelType w:val="hybridMultilevel"/>
    <w:tmpl w:val="24E860F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8F1938"/>
    <w:multiLevelType w:val="hybridMultilevel"/>
    <w:tmpl w:val="A178DF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382DEA"/>
    <w:multiLevelType w:val="hybridMultilevel"/>
    <w:tmpl w:val="77D6E5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2"/>
  </w:num>
  <w:num w:numId="5">
    <w:abstractNumId w:val="5"/>
  </w:num>
  <w:num w:numId="6">
    <w:abstractNumId w:val="13"/>
  </w:num>
  <w:num w:numId="7">
    <w:abstractNumId w:val="9"/>
  </w:num>
  <w:num w:numId="8">
    <w:abstractNumId w:val="11"/>
  </w:num>
  <w:num w:numId="9">
    <w:abstractNumId w:val="4"/>
  </w:num>
  <w:num w:numId="10">
    <w:abstractNumId w:val="6"/>
  </w:num>
  <w:num w:numId="11">
    <w:abstractNumId w:val="2"/>
  </w:num>
  <w:num w:numId="12">
    <w:abstractNumId w:val="3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0"/>
    <w:rsid w:val="00001260"/>
    <w:rsid w:val="00001AF3"/>
    <w:rsid w:val="00001F38"/>
    <w:rsid w:val="0000733B"/>
    <w:rsid w:val="000114F5"/>
    <w:rsid w:val="00013CF1"/>
    <w:rsid w:val="00014E86"/>
    <w:rsid w:val="0001571B"/>
    <w:rsid w:val="00016B33"/>
    <w:rsid w:val="0002020A"/>
    <w:rsid w:val="00022BB9"/>
    <w:rsid w:val="00023749"/>
    <w:rsid w:val="0002443B"/>
    <w:rsid w:val="00026CFD"/>
    <w:rsid w:val="00027F48"/>
    <w:rsid w:val="00034503"/>
    <w:rsid w:val="00035CBF"/>
    <w:rsid w:val="00036018"/>
    <w:rsid w:val="00036141"/>
    <w:rsid w:val="00036E7B"/>
    <w:rsid w:val="0004633B"/>
    <w:rsid w:val="00046F3D"/>
    <w:rsid w:val="00056E68"/>
    <w:rsid w:val="00057573"/>
    <w:rsid w:val="00057E91"/>
    <w:rsid w:val="00061493"/>
    <w:rsid w:val="00076A7B"/>
    <w:rsid w:val="00077889"/>
    <w:rsid w:val="00081776"/>
    <w:rsid w:val="000830FE"/>
    <w:rsid w:val="000905BB"/>
    <w:rsid w:val="00092515"/>
    <w:rsid w:val="000925CF"/>
    <w:rsid w:val="00094257"/>
    <w:rsid w:val="00097C67"/>
    <w:rsid w:val="000A05CD"/>
    <w:rsid w:val="000A1B14"/>
    <w:rsid w:val="000A35FF"/>
    <w:rsid w:val="000B4004"/>
    <w:rsid w:val="000B618C"/>
    <w:rsid w:val="000B66BB"/>
    <w:rsid w:val="000C04BE"/>
    <w:rsid w:val="000D0EDF"/>
    <w:rsid w:val="000D747D"/>
    <w:rsid w:val="000E0231"/>
    <w:rsid w:val="000E02A3"/>
    <w:rsid w:val="000E0EBF"/>
    <w:rsid w:val="000E3F5C"/>
    <w:rsid w:val="000E49C6"/>
    <w:rsid w:val="000E729F"/>
    <w:rsid w:val="000F056A"/>
    <w:rsid w:val="000F0784"/>
    <w:rsid w:val="000F3CC6"/>
    <w:rsid w:val="000F6256"/>
    <w:rsid w:val="001005F4"/>
    <w:rsid w:val="0010296C"/>
    <w:rsid w:val="001041D5"/>
    <w:rsid w:val="001059F2"/>
    <w:rsid w:val="00106653"/>
    <w:rsid w:val="00106E20"/>
    <w:rsid w:val="001114F6"/>
    <w:rsid w:val="0011185F"/>
    <w:rsid w:val="00113528"/>
    <w:rsid w:val="001143AB"/>
    <w:rsid w:val="00115CF5"/>
    <w:rsid w:val="00126CFC"/>
    <w:rsid w:val="00130E0B"/>
    <w:rsid w:val="00132849"/>
    <w:rsid w:val="00135A56"/>
    <w:rsid w:val="00135CB3"/>
    <w:rsid w:val="00143F94"/>
    <w:rsid w:val="00146695"/>
    <w:rsid w:val="00151091"/>
    <w:rsid w:val="001532C5"/>
    <w:rsid w:val="00156AAE"/>
    <w:rsid w:val="001616C3"/>
    <w:rsid w:val="00163E85"/>
    <w:rsid w:val="00167189"/>
    <w:rsid w:val="00170885"/>
    <w:rsid w:val="0017099D"/>
    <w:rsid w:val="001712C7"/>
    <w:rsid w:val="0017301D"/>
    <w:rsid w:val="00175931"/>
    <w:rsid w:val="001760CC"/>
    <w:rsid w:val="00176726"/>
    <w:rsid w:val="00180808"/>
    <w:rsid w:val="001809CF"/>
    <w:rsid w:val="0018120C"/>
    <w:rsid w:val="00183298"/>
    <w:rsid w:val="00184AC0"/>
    <w:rsid w:val="0018747B"/>
    <w:rsid w:val="001965DA"/>
    <w:rsid w:val="00197290"/>
    <w:rsid w:val="001A3B75"/>
    <w:rsid w:val="001A4227"/>
    <w:rsid w:val="001A5E2E"/>
    <w:rsid w:val="001A6D70"/>
    <w:rsid w:val="001A7EB5"/>
    <w:rsid w:val="001B0C29"/>
    <w:rsid w:val="001B40BF"/>
    <w:rsid w:val="001B7139"/>
    <w:rsid w:val="001C1F23"/>
    <w:rsid w:val="001C2077"/>
    <w:rsid w:val="001C3EF1"/>
    <w:rsid w:val="001C4CD6"/>
    <w:rsid w:val="001C707E"/>
    <w:rsid w:val="001C758F"/>
    <w:rsid w:val="001D06F4"/>
    <w:rsid w:val="001D2E25"/>
    <w:rsid w:val="001D5D8B"/>
    <w:rsid w:val="001E3415"/>
    <w:rsid w:val="001E3830"/>
    <w:rsid w:val="001F3727"/>
    <w:rsid w:val="001F4BA6"/>
    <w:rsid w:val="001F58AE"/>
    <w:rsid w:val="001F6666"/>
    <w:rsid w:val="00203868"/>
    <w:rsid w:val="00211FE2"/>
    <w:rsid w:val="00214812"/>
    <w:rsid w:val="00215E5E"/>
    <w:rsid w:val="002165CA"/>
    <w:rsid w:val="00217F6A"/>
    <w:rsid w:val="00222394"/>
    <w:rsid w:val="00223E3D"/>
    <w:rsid w:val="0022707B"/>
    <w:rsid w:val="00230024"/>
    <w:rsid w:val="00232D1E"/>
    <w:rsid w:val="0023432A"/>
    <w:rsid w:val="0024247A"/>
    <w:rsid w:val="00244192"/>
    <w:rsid w:val="0024460A"/>
    <w:rsid w:val="00251420"/>
    <w:rsid w:val="00252510"/>
    <w:rsid w:val="00255172"/>
    <w:rsid w:val="00255C54"/>
    <w:rsid w:val="00262F09"/>
    <w:rsid w:val="00267083"/>
    <w:rsid w:val="00270018"/>
    <w:rsid w:val="0027407E"/>
    <w:rsid w:val="002758FC"/>
    <w:rsid w:val="00280884"/>
    <w:rsid w:val="00283CF2"/>
    <w:rsid w:val="00287842"/>
    <w:rsid w:val="00291174"/>
    <w:rsid w:val="002928F5"/>
    <w:rsid w:val="00295388"/>
    <w:rsid w:val="002955F4"/>
    <w:rsid w:val="00295DE2"/>
    <w:rsid w:val="002A0EAA"/>
    <w:rsid w:val="002A1B85"/>
    <w:rsid w:val="002A3084"/>
    <w:rsid w:val="002A3698"/>
    <w:rsid w:val="002A447E"/>
    <w:rsid w:val="002A4DE8"/>
    <w:rsid w:val="002A5297"/>
    <w:rsid w:val="002B2C05"/>
    <w:rsid w:val="002B3327"/>
    <w:rsid w:val="002C2246"/>
    <w:rsid w:val="002C3249"/>
    <w:rsid w:val="002C5FC0"/>
    <w:rsid w:val="002C6BED"/>
    <w:rsid w:val="002C6CCB"/>
    <w:rsid w:val="002C7DEE"/>
    <w:rsid w:val="002D391E"/>
    <w:rsid w:val="002D61AB"/>
    <w:rsid w:val="002E259E"/>
    <w:rsid w:val="002E5EAD"/>
    <w:rsid w:val="002E7787"/>
    <w:rsid w:val="003001E3"/>
    <w:rsid w:val="00302C70"/>
    <w:rsid w:val="003056CD"/>
    <w:rsid w:val="00305CB7"/>
    <w:rsid w:val="00307246"/>
    <w:rsid w:val="0030785B"/>
    <w:rsid w:val="00307F6C"/>
    <w:rsid w:val="0031013F"/>
    <w:rsid w:val="0031051E"/>
    <w:rsid w:val="00311E03"/>
    <w:rsid w:val="00311F1E"/>
    <w:rsid w:val="00313D37"/>
    <w:rsid w:val="00313D60"/>
    <w:rsid w:val="0031495A"/>
    <w:rsid w:val="00322971"/>
    <w:rsid w:val="0032503F"/>
    <w:rsid w:val="00325081"/>
    <w:rsid w:val="00332399"/>
    <w:rsid w:val="00344D12"/>
    <w:rsid w:val="00346D70"/>
    <w:rsid w:val="003502ED"/>
    <w:rsid w:val="0035088D"/>
    <w:rsid w:val="00350A17"/>
    <w:rsid w:val="003542C8"/>
    <w:rsid w:val="00355BE6"/>
    <w:rsid w:val="00357EBB"/>
    <w:rsid w:val="00360910"/>
    <w:rsid w:val="00361055"/>
    <w:rsid w:val="00362628"/>
    <w:rsid w:val="00364A36"/>
    <w:rsid w:val="00364D3E"/>
    <w:rsid w:val="00372414"/>
    <w:rsid w:val="00375DB0"/>
    <w:rsid w:val="0038022E"/>
    <w:rsid w:val="00381051"/>
    <w:rsid w:val="00382251"/>
    <w:rsid w:val="003838C0"/>
    <w:rsid w:val="003847E4"/>
    <w:rsid w:val="003902E2"/>
    <w:rsid w:val="0039087E"/>
    <w:rsid w:val="00390D85"/>
    <w:rsid w:val="00391EFD"/>
    <w:rsid w:val="00396C02"/>
    <w:rsid w:val="003971C6"/>
    <w:rsid w:val="00397570"/>
    <w:rsid w:val="003A044E"/>
    <w:rsid w:val="003A3B8D"/>
    <w:rsid w:val="003A5D05"/>
    <w:rsid w:val="003A7967"/>
    <w:rsid w:val="003B33B7"/>
    <w:rsid w:val="003B4C01"/>
    <w:rsid w:val="003B531F"/>
    <w:rsid w:val="003C0E88"/>
    <w:rsid w:val="003C276A"/>
    <w:rsid w:val="003C29DE"/>
    <w:rsid w:val="003C634B"/>
    <w:rsid w:val="003C6A25"/>
    <w:rsid w:val="003C7E4D"/>
    <w:rsid w:val="003D07D2"/>
    <w:rsid w:val="003D1BE7"/>
    <w:rsid w:val="003D3FC5"/>
    <w:rsid w:val="003D6646"/>
    <w:rsid w:val="003E6B5B"/>
    <w:rsid w:val="003F1C91"/>
    <w:rsid w:val="003F5FC7"/>
    <w:rsid w:val="00401583"/>
    <w:rsid w:val="00404612"/>
    <w:rsid w:val="004058BD"/>
    <w:rsid w:val="0040648C"/>
    <w:rsid w:val="004071E6"/>
    <w:rsid w:val="00407F6F"/>
    <w:rsid w:val="00411D86"/>
    <w:rsid w:val="00415577"/>
    <w:rsid w:val="00423C7D"/>
    <w:rsid w:val="00423EC2"/>
    <w:rsid w:val="0042407C"/>
    <w:rsid w:val="00425B2C"/>
    <w:rsid w:val="00427CC2"/>
    <w:rsid w:val="00435475"/>
    <w:rsid w:val="004366B8"/>
    <w:rsid w:val="00441FB1"/>
    <w:rsid w:val="00445AAA"/>
    <w:rsid w:val="004464FB"/>
    <w:rsid w:val="00450B91"/>
    <w:rsid w:val="00453F92"/>
    <w:rsid w:val="004551FA"/>
    <w:rsid w:val="00455230"/>
    <w:rsid w:val="00456A08"/>
    <w:rsid w:val="0046138D"/>
    <w:rsid w:val="00464198"/>
    <w:rsid w:val="004648A2"/>
    <w:rsid w:val="004649E7"/>
    <w:rsid w:val="00466692"/>
    <w:rsid w:val="00470CA7"/>
    <w:rsid w:val="00473014"/>
    <w:rsid w:val="004742C1"/>
    <w:rsid w:val="00476155"/>
    <w:rsid w:val="0048204D"/>
    <w:rsid w:val="00495575"/>
    <w:rsid w:val="004956A4"/>
    <w:rsid w:val="00497757"/>
    <w:rsid w:val="004A29E7"/>
    <w:rsid w:val="004A43AD"/>
    <w:rsid w:val="004B021B"/>
    <w:rsid w:val="004B15E4"/>
    <w:rsid w:val="004B1AD3"/>
    <w:rsid w:val="004B27B5"/>
    <w:rsid w:val="004B2C5E"/>
    <w:rsid w:val="004B38FD"/>
    <w:rsid w:val="004C29D7"/>
    <w:rsid w:val="004C490F"/>
    <w:rsid w:val="004C5380"/>
    <w:rsid w:val="004C773D"/>
    <w:rsid w:val="004D46BA"/>
    <w:rsid w:val="004D4B9B"/>
    <w:rsid w:val="004D5D99"/>
    <w:rsid w:val="004D6DAF"/>
    <w:rsid w:val="004E1E18"/>
    <w:rsid w:val="004E24DD"/>
    <w:rsid w:val="004E3D29"/>
    <w:rsid w:val="004F62FD"/>
    <w:rsid w:val="00501822"/>
    <w:rsid w:val="00506EB0"/>
    <w:rsid w:val="0051203D"/>
    <w:rsid w:val="00514EBF"/>
    <w:rsid w:val="0052054C"/>
    <w:rsid w:val="00521BAE"/>
    <w:rsid w:val="005227BF"/>
    <w:rsid w:val="00523156"/>
    <w:rsid w:val="005257B6"/>
    <w:rsid w:val="00525C07"/>
    <w:rsid w:val="00526AE8"/>
    <w:rsid w:val="0053017F"/>
    <w:rsid w:val="0053536E"/>
    <w:rsid w:val="00537FA2"/>
    <w:rsid w:val="00545292"/>
    <w:rsid w:val="00552645"/>
    <w:rsid w:val="005526F8"/>
    <w:rsid w:val="00554154"/>
    <w:rsid w:val="005541DA"/>
    <w:rsid w:val="00555BB8"/>
    <w:rsid w:val="00561B56"/>
    <w:rsid w:val="00565146"/>
    <w:rsid w:val="005654DA"/>
    <w:rsid w:val="005672BB"/>
    <w:rsid w:val="00572424"/>
    <w:rsid w:val="00576736"/>
    <w:rsid w:val="00580EE6"/>
    <w:rsid w:val="00583D18"/>
    <w:rsid w:val="00585C41"/>
    <w:rsid w:val="005A0D59"/>
    <w:rsid w:val="005A7BC4"/>
    <w:rsid w:val="005B10AD"/>
    <w:rsid w:val="005B1B69"/>
    <w:rsid w:val="005B3138"/>
    <w:rsid w:val="005C1E6B"/>
    <w:rsid w:val="005C4A64"/>
    <w:rsid w:val="005C62BF"/>
    <w:rsid w:val="005C6F14"/>
    <w:rsid w:val="005C7759"/>
    <w:rsid w:val="005C7813"/>
    <w:rsid w:val="005D0298"/>
    <w:rsid w:val="005D2D34"/>
    <w:rsid w:val="005D7EE8"/>
    <w:rsid w:val="005E14D9"/>
    <w:rsid w:val="005E55F4"/>
    <w:rsid w:val="005F118C"/>
    <w:rsid w:val="005F139E"/>
    <w:rsid w:val="005F5291"/>
    <w:rsid w:val="005F56F6"/>
    <w:rsid w:val="005F71F8"/>
    <w:rsid w:val="006021A5"/>
    <w:rsid w:val="00602959"/>
    <w:rsid w:val="0060298B"/>
    <w:rsid w:val="00611F4C"/>
    <w:rsid w:val="00612543"/>
    <w:rsid w:val="00612E65"/>
    <w:rsid w:val="00612FAB"/>
    <w:rsid w:val="00613480"/>
    <w:rsid w:val="00617777"/>
    <w:rsid w:val="00620162"/>
    <w:rsid w:val="00620764"/>
    <w:rsid w:val="00622A2A"/>
    <w:rsid w:val="00625CAE"/>
    <w:rsid w:val="00630D7F"/>
    <w:rsid w:val="00631373"/>
    <w:rsid w:val="00632D7B"/>
    <w:rsid w:val="00633BA0"/>
    <w:rsid w:val="00636470"/>
    <w:rsid w:val="00637469"/>
    <w:rsid w:val="006446DC"/>
    <w:rsid w:val="00644D69"/>
    <w:rsid w:val="0064517E"/>
    <w:rsid w:val="00645521"/>
    <w:rsid w:val="00645D65"/>
    <w:rsid w:val="00650606"/>
    <w:rsid w:val="00650AC2"/>
    <w:rsid w:val="00651A39"/>
    <w:rsid w:val="006529C1"/>
    <w:rsid w:val="00656F31"/>
    <w:rsid w:val="00662E4C"/>
    <w:rsid w:val="0066319B"/>
    <w:rsid w:val="006644FF"/>
    <w:rsid w:val="00666538"/>
    <w:rsid w:val="00667C39"/>
    <w:rsid w:val="006703B1"/>
    <w:rsid w:val="006703C7"/>
    <w:rsid w:val="00673019"/>
    <w:rsid w:val="00673330"/>
    <w:rsid w:val="00676BF3"/>
    <w:rsid w:val="00676FE4"/>
    <w:rsid w:val="00677424"/>
    <w:rsid w:val="006825BE"/>
    <w:rsid w:val="00684467"/>
    <w:rsid w:val="00686020"/>
    <w:rsid w:val="00697200"/>
    <w:rsid w:val="00697D43"/>
    <w:rsid w:val="006A0C8C"/>
    <w:rsid w:val="006A4B5E"/>
    <w:rsid w:val="006A50E9"/>
    <w:rsid w:val="006B02DF"/>
    <w:rsid w:val="006B124E"/>
    <w:rsid w:val="006C1FC0"/>
    <w:rsid w:val="006C3CCB"/>
    <w:rsid w:val="006D0271"/>
    <w:rsid w:val="006D0B51"/>
    <w:rsid w:val="006D4913"/>
    <w:rsid w:val="006D5057"/>
    <w:rsid w:val="006D711F"/>
    <w:rsid w:val="006E02BA"/>
    <w:rsid w:val="006E2F3E"/>
    <w:rsid w:val="006E4766"/>
    <w:rsid w:val="006E4E47"/>
    <w:rsid w:val="006E73C9"/>
    <w:rsid w:val="006F017A"/>
    <w:rsid w:val="006F063F"/>
    <w:rsid w:val="006F0D48"/>
    <w:rsid w:val="006F2487"/>
    <w:rsid w:val="006F5D53"/>
    <w:rsid w:val="006F7C1E"/>
    <w:rsid w:val="006F7CB6"/>
    <w:rsid w:val="0070013D"/>
    <w:rsid w:val="00701D02"/>
    <w:rsid w:val="007030F2"/>
    <w:rsid w:val="00703F75"/>
    <w:rsid w:val="00707317"/>
    <w:rsid w:val="0071030C"/>
    <w:rsid w:val="00711EC0"/>
    <w:rsid w:val="0072119D"/>
    <w:rsid w:val="00721F53"/>
    <w:rsid w:val="00722C4F"/>
    <w:rsid w:val="007256D6"/>
    <w:rsid w:val="00730AEF"/>
    <w:rsid w:val="0073108E"/>
    <w:rsid w:val="00733645"/>
    <w:rsid w:val="007374B5"/>
    <w:rsid w:val="007402E3"/>
    <w:rsid w:val="00741B7B"/>
    <w:rsid w:val="007469D5"/>
    <w:rsid w:val="00746E9D"/>
    <w:rsid w:val="007646AD"/>
    <w:rsid w:val="0076485B"/>
    <w:rsid w:val="00776A0D"/>
    <w:rsid w:val="007808CE"/>
    <w:rsid w:val="00781CAD"/>
    <w:rsid w:val="0078219B"/>
    <w:rsid w:val="00783EE6"/>
    <w:rsid w:val="00787AEA"/>
    <w:rsid w:val="007A18EE"/>
    <w:rsid w:val="007A5D6C"/>
    <w:rsid w:val="007A5E78"/>
    <w:rsid w:val="007A66D0"/>
    <w:rsid w:val="007B0002"/>
    <w:rsid w:val="007B1D62"/>
    <w:rsid w:val="007B2C3B"/>
    <w:rsid w:val="007B2CD0"/>
    <w:rsid w:val="007B74ED"/>
    <w:rsid w:val="007C6A03"/>
    <w:rsid w:val="007C6F3D"/>
    <w:rsid w:val="007C7E4F"/>
    <w:rsid w:val="007D5D44"/>
    <w:rsid w:val="007E1774"/>
    <w:rsid w:val="007E356E"/>
    <w:rsid w:val="007E45AE"/>
    <w:rsid w:val="007E4D7C"/>
    <w:rsid w:val="007E4E3B"/>
    <w:rsid w:val="007F0DBD"/>
    <w:rsid w:val="007F5D51"/>
    <w:rsid w:val="007F5E04"/>
    <w:rsid w:val="007F621A"/>
    <w:rsid w:val="008001F1"/>
    <w:rsid w:val="00801E1A"/>
    <w:rsid w:val="00803E60"/>
    <w:rsid w:val="00812416"/>
    <w:rsid w:val="00817B72"/>
    <w:rsid w:val="0082274A"/>
    <w:rsid w:val="008227F6"/>
    <w:rsid w:val="00824E8D"/>
    <w:rsid w:val="00827BCA"/>
    <w:rsid w:val="00830362"/>
    <w:rsid w:val="00830CE3"/>
    <w:rsid w:val="00840557"/>
    <w:rsid w:val="00844FA5"/>
    <w:rsid w:val="008466E3"/>
    <w:rsid w:val="00847498"/>
    <w:rsid w:val="00852BE9"/>
    <w:rsid w:val="00853AD0"/>
    <w:rsid w:val="00856C0C"/>
    <w:rsid w:val="00857429"/>
    <w:rsid w:val="00857DBE"/>
    <w:rsid w:val="008604A9"/>
    <w:rsid w:val="00861896"/>
    <w:rsid w:val="00861ADE"/>
    <w:rsid w:val="00861CFB"/>
    <w:rsid w:val="00862873"/>
    <w:rsid w:val="00864DD5"/>
    <w:rsid w:val="008744ED"/>
    <w:rsid w:val="008750B0"/>
    <w:rsid w:val="008808DF"/>
    <w:rsid w:val="00881734"/>
    <w:rsid w:val="00890ADB"/>
    <w:rsid w:val="00894AD4"/>
    <w:rsid w:val="008956F2"/>
    <w:rsid w:val="0089738C"/>
    <w:rsid w:val="00897C86"/>
    <w:rsid w:val="008A7053"/>
    <w:rsid w:val="008B09C0"/>
    <w:rsid w:val="008B6E71"/>
    <w:rsid w:val="008B751F"/>
    <w:rsid w:val="008B7E8F"/>
    <w:rsid w:val="008C1471"/>
    <w:rsid w:val="008C21EF"/>
    <w:rsid w:val="008C2A6B"/>
    <w:rsid w:val="008C7180"/>
    <w:rsid w:val="008C778E"/>
    <w:rsid w:val="008D2978"/>
    <w:rsid w:val="008D2B9F"/>
    <w:rsid w:val="008D2BD8"/>
    <w:rsid w:val="008D6915"/>
    <w:rsid w:val="008D691A"/>
    <w:rsid w:val="008E03A0"/>
    <w:rsid w:val="008E12B8"/>
    <w:rsid w:val="008E46E1"/>
    <w:rsid w:val="008E4E06"/>
    <w:rsid w:val="008E7B85"/>
    <w:rsid w:val="008F04FC"/>
    <w:rsid w:val="008F2ABD"/>
    <w:rsid w:val="008F4A5C"/>
    <w:rsid w:val="008F64B5"/>
    <w:rsid w:val="008F65E0"/>
    <w:rsid w:val="008F7B21"/>
    <w:rsid w:val="00901D60"/>
    <w:rsid w:val="00902E22"/>
    <w:rsid w:val="009031F1"/>
    <w:rsid w:val="009035AF"/>
    <w:rsid w:val="0090625F"/>
    <w:rsid w:val="0090797F"/>
    <w:rsid w:val="00926214"/>
    <w:rsid w:val="00926B4D"/>
    <w:rsid w:val="00932C60"/>
    <w:rsid w:val="00932F09"/>
    <w:rsid w:val="009341A2"/>
    <w:rsid w:val="00934314"/>
    <w:rsid w:val="00935FAD"/>
    <w:rsid w:val="00937216"/>
    <w:rsid w:val="00941097"/>
    <w:rsid w:val="00957213"/>
    <w:rsid w:val="00957993"/>
    <w:rsid w:val="00961816"/>
    <w:rsid w:val="00962DB2"/>
    <w:rsid w:val="00965BE6"/>
    <w:rsid w:val="00967004"/>
    <w:rsid w:val="0097543B"/>
    <w:rsid w:val="009766BF"/>
    <w:rsid w:val="009767DC"/>
    <w:rsid w:val="00981007"/>
    <w:rsid w:val="00984E93"/>
    <w:rsid w:val="00991968"/>
    <w:rsid w:val="009A0DA5"/>
    <w:rsid w:val="009A4ADD"/>
    <w:rsid w:val="009A7129"/>
    <w:rsid w:val="009B3044"/>
    <w:rsid w:val="009C28B0"/>
    <w:rsid w:val="009C6C1B"/>
    <w:rsid w:val="009D094D"/>
    <w:rsid w:val="009D45D5"/>
    <w:rsid w:val="009D6ADE"/>
    <w:rsid w:val="009E09C6"/>
    <w:rsid w:val="009E1105"/>
    <w:rsid w:val="009E2CFE"/>
    <w:rsid w:val="009E378E"/>
    <w:rsid w:val="009F04E4"/>
    <w:rsid w:val="009F0C90"/>
    <w:rsid w:val="009F184C"/>
    <w:rsid w:val="009F1E2B"/>
    <w:rsid w:val="009F2E82"/>
    <w:rsid w:val="009F35D2"/>
    <w:rsid w:val="009F4C74"/>
    <w:rsid w:val="00A01453"/>
    <w:rsid w:val="00A01B37"/>
    <w:rsid w:val="00A01EF4"/>
    <w:rsid w:val="00A04E5B"/>
    <w:rsid w:val="00A07565"/>
    <w:rsid w:val="00A1068B"/>
    <w:rsid w:val="00A137A7"/>
    <w:rsid w:val="00A144CE"/>
    <w:rsid w:val="00A17897"/>
    <w:rsid w:val="00A216DE"/>
    <w:rsid w:val="00A2197E"/>
    <w:rsid w:val="00A21A29"/>
    <w:rsid w:val="00A31072"/>
    <w:rsid w:val="00A323CB"/>
    <w:rsid w:val="00A32A3C"/>
    <w:rsid w:val="00A3393B"/>
    <w:rsid w:val="00A422D1"/>
    <w:rsid w:val="00A44E2D"/>
    <w:rsid w:val="00A45D3A"/>
    <w:rsid w:val="00A4660C"/>
    <w:rsid w:val="00A46A36"/>
    <w:rsid w:val="00A51841"/>
    <w:rsid w:val="00A530DA"/>
    <w:rsid w:val="00A533AD"/>
    <w:rsid w:val="00A53811"/>
    <w:rsid w:val="00A624EF"/>
    <w:rsid w:val="00A639C5"/>
    <w:rsid w:val="00A63B33"/>
    <w:rsid w:val="00A6611E"/>
    <w:rsid w:val="00A725F0"/>
    <w:rsid w:val="00A76F2F"/>
    <w:rsid w:val="00A8102E"/>
    <w:rsid w:val="00A90022"/>
    <w:rsid w:val="00A92425"/>
    <w:rsid w:val="00A931F6"/>
    <w:rsid w:val="00A959F1"/>
    <w:rsid w:val="00A96E74"/>
    <w:rsid w:val="00AA0EBE"/>
    <w:rsid w:val="00AA123F"/>
    <w:rsid w:val="00AA204D"/>
    <w:rsid w:val="00AA2D86"/>
    <w:rsid w:val="00AA3256"/>
    <w:rsid w:val="00AA4014"/>
    <w:rsid w:val="00AA4C71"/>
    <w:rsid w:val="00AA6150"/>
    <w:rsid w:val="00AB0FA7"/>
    <w:rsid w:val="00AB6B5C"/>
    <w:rsid w:val="00AC11AC"/>
    <w:rsid w:val="00AC684A"/>
    <w:rsid w:val="00AC7B39"/>
    <w:rsid w:val="00AC7F3B"/>
    <w:rsid w:val="00AD0D98"/>
    <w:rsid w:val="00AD1488"/>
    <w:rsid w:val="00AD2D19"/>
    <w:rsid w:val="00AD3CBC"/>
    <w:rsid w:val="00AD5652"/>
    <w:rsid w:val="00AD657F"/>
    <w:rsid w:val="00AD714D"/>
    <w:rsid w:val="00AE05D0"/>
    <w:rsid w:val="00AE0B0A"/>
    <w:rsid w:val="00AE3082"/>
    <w:rsid w:val="00AE398A"/>
    <w:rsid w:val="00AE3E8C"/>
    <w:rsid w:val="00AE61BA"/>
    <w:rsid w:val="00AF26C1"/>
    <w:rsid w:val="00AF3BB9"/>
    <w:rsid w:val="00AF65DE"/>
    <w:rsid w:val="00AF6D30"/>
    <w:rsid w:val="00AF6E28"/>
    <w:rsid w:val="00AF7055"/>
    <w:rsid w:val="00AF713F"/>
    <w:rsid w:val="00B012A0"/>
    <w:rsid w:val="00B01666"/>
    <w:rsid w:val="00B02779"/>
    <w:rsid w:val="00B03BE7"/>
    <w:rsid w:val="00B05AAD"/>
    <w:rsid w:val="00B05C73"/>
    <w:rsid w:val="00B06512"/>
    <w:rsid w:val="00B076D8"/>
    <w:rsid w:val="00B105DC"/>
    <w:rsid w:val="00B12B1F"/>
    <w:rsid w:val="00B17B44"/>
    <w:rsid w:val="00B20E74"/>
    <w:rsid w:val="00B21017"/>
    <w:rsid w:val="00B23348"/>
    <w:rsid w:val="00B23FA0"/>
    <w:rsid w:val="00B25485"/>
    <w:rsid w:val="00B25ED6"/>
    <w:rsid w:val="00B25F8E"/>
    <w:rsid w:val="00B30DC7"/>
    <w:rsid w:val="00B35CD1"/>
    <w:rsid w:val="00B36EB5"/>
    <w:rsid w:val="00B37971"/>
    <w:rsid w:val="00B37C58"/>
    <w:rsid w:val="00B4401E"/>
    <w:rsid w:val="00B51D61"/>
    <w:rsid w:val="00B55026"/>
    <w:rsid w:val="00B55EA9"/>
    <w:rsid w:val="00B56FFF"/>
    <w:rsid w:val="00B6197E"/>
    <w:rsid w:val="00B629EA"/>
    <w:rsid w:val="00B635B6"/>
    <w:rsid w:val="00B70EF0"/>
    <w:rsid w:val="00B814C2"/>
    <w:rsid w:val="00B86323"/>
    <w:rsid w:val="00B86E12"/>
    <w:rsid w:val="00B91182"/>
    <w:rsid w:val="00B94C5E"/>
    <w:rsid w:val="00B960A9"/>
    <w:rsid w:val="00B96271"/>
    <w:rsid w:val="00BA2755"/>
    <w:rsid w:val="00BA378A"/>
    <w:rsid w:val="00BA7E14"/>
    <w:rsid w:val="00BB470F"/>
    <w:rsid w:val="00BC046E"/>
    <w:rsid w:val="00BC2EDE"/>
    <w:rsid w:val="00BD53A2"/>
    <w:rsid w:val="00BE0730"/>
    <w:rsid w:val="00BE1304"/>
    <w:rsid w:val="00BE3283"/>
    <w:rsid w:val="00BE340A"/>
    <w:rsid w:val="00BE3BBB"/>
    <w:rsid w:val="00BE4AFB"/>
    <w:rsid w:val="00BF10A1"/>
    <w:rsid w:val="00BF3FD0"/>
    <w:rsid w:val="00BF4ADF"/>
    <w:rsid w:val="00BF6AFE"/>
    <w:rsid w:val="00C011EB"/>
    <w:rsid w:val="00C02199"/>
    <w:rsid w:val="00C038C9"/>
    <w:rsid w:val="00C04E40"/>
    <w:rsid w:val="00C05C80"/>
    <w:rsid w:val="00C07721"/>
    <w:rsid w:val="00C119B4"/>
    <w:rsid w:val="00C131B5"/>
    <w:rsid w:val="00C13AD5"/>
    <w:rsid w:val="00C2190C"/>
    <w:rsid w:val="00C253A3"/>
    <w:rsid w:val="00C26641"/>
    <w:rsid w:val="00C266D9"/>
    <w:rsid w:val="00C27647"/>
    <w:rsid w:val="00C31260"/>
    <w:rsid w:val="00C318CA"/>
    <w:rsid w:val="00C31C47"/>
    <w:rsid w:val="00C37B6D"/>
    <w:rsid w:val="00C45FCE"/>
    <w:rsid w:val="00C47B17"/>
    <w:rsid w:val="00C509ED"/>
    <w:rsid w:val="00C51A76"/>
    <w:rsid w:val="00C61AA4"/>
    <w:rsid w:val="00C64471"/>
    <w:rsid w:val="00C67CC0"/>
    <w:rsid w:val="00C706D7"/>
    <w:rsid w:val="00C72258"/>
    <w:rsid w:val="00C7449E"/>
    <w:rsid w:val="00C764EE"/>
    <w:rsid w:val="00C83009"/>
    <w:rsid w:val="00C8494F"/>
    <w:rsid w:val="00C8599B"/>
    <w:rsid w:val="00C90F32"/>
    <w:rsid w:val="00C93058"/>
    <w:rsid w:val="00C9416C"/>
    <w:rsid w:val="00C960E7"/>
    <w:rsid w:val="00C96745"/>
    <w:rsid w:val="00C969BA"/>
    <w:rsid w:val="00CA68BD"/>
    <w:rsid w:val="00CB1087"/>
    <w:rsid w:val="00CB414A"/>
    <w:rsid w:val="00CB63A6"/>
    <w:rsid w:val="00CC10A0"/>
    <w:rsid w:val="00CC3831"/>
    <w:rsid w:val="00CC4207"/>
    <w:rsid w:val="00CC7CD2"/>
    <w:rsid w:val="00CD20F6"/>
    <w:rsid w:val="00CD3AFB"/>
    <w:rsid w:val="00CD44E6"/>
    <w:rsid w:val="00CD4964"/>
    <w:rsid w:val="00CD5651"/>
    <w:rsid w:val="00CD63DC"/>
    <w:rsid w:val="00CE3DCF"/>
    <w:rsid w:val="00CF0347"/>
    <w:rsid w:val="00CF0E63"/>
    <w:rsid w:val="00CF18A2"/>
    <w:rsid w:val="00CF60CC"/>
    <w:rsid w:val="00CF61C2"/>
    <w:rsid w:val="00CF7E9D"/>
    <w:rsid w:val="00D00355"/>
    <w:rsid w:val="00D00DEA"/>
    <w:rsid w:val="00D041E7"/>
    <w:rsid w:val="00D07291"/>
    <w:rsid w:val="00D072E9"/>
    <w:rsid w:val="00D13D97"/>
    <w:rsid w:val="00D151D7"/>
    <w:rsid w:val="00D2228A"/>
    <w:rsid w:val="00D248CE"/>
    <w:rsid w:val="00D25591"/>
    <w:rsid w:val="00D26F53"/>
    <w:rsid w:val="00D27740"/>
    <w:rsid w:val="00D32866"/>
    <w:rsid w:val="00D3692A"/>
    <w:rsid w:val="00D3723C"/>
    <w:rsid w:val="00D435F5"/>
    <w:rsid w:val="00D43F2C"/>
    <w:rsid w:val="00D47AF9"/>
    <w:rsid w:val="00D51DD3"/>
    <w:rsid w:val="00D52A9E"/>
    <w:rsid w:val="00D56714"/>
    <w:rsid w:val="00D57816"/>
    <w:rsid w:val="00D57EE0"/>
    <w:rsid w:val="00D816B2"/>
    <w:rsid w:val="00D8454A"/>
    <w:rsid w:val="00D8503A"/>
    <w:rsid w:val="00D92106"/>
    <w:rsid w:val="00D92262"/>
    <w:rsid w:val="00D96916"/>
    <w:rsid w:val="00D97A9B"/>
    <w:rsid w:val="00DA111E"/>
    <w:rsid w:val="00DA2EAC"/>
    <w:rsid w:val="00DA5417"/>
    <w:rsid w:val="00DA569E"/>
    <w:rsid w:val="00DA598D"/>
    <w:rsid w:val="00DA5A31"/>
    <w:rsid w:val="00DA6A95"/>
    <w:rsid w:val="00DB5417"/>
    <w:rsid w:val="00DC297A"/>
    <w:rsid w:val="00DC4DDC"/>
    <w:rsid w:val="00DD1FC5"/>
    <w:rsid w:val="00DD6ECF"/>
    <w:rsid w:val="00DE0089"/>
    <w:rsid w:val="00DE0700"/>
    <w:rsid w:val="00DE0AB2"/>
    <w:rsid w:val="00DE29EA"/>
    <w:rsid w:val="00DE404B"/>
    <w:rsid w:val="00DE6318"/>
    <w:rsid w:val="00DE631C"/>
    <w:rsid w:val="00DE70B8"/>
    <w:rsid w:val="00E00CDB"/>
    <w:rsid w:val="00E01E5B"/>
    <w:rsid w:val="00E02764"/>
    <w:rsid w:val="00E042CB"/>
    <w:rsid w:val="00E04F18"/>
    <w:rsid w:val="00E07509"/>
    <w:rsid w:val="00E10D0B"/>
    <w:rsid w:val="00E11935"/>
    <w:rsid w:val="00E12CBE"/>
    <w:rsid w:val="00E20762"/>
    <w:rsid w:val="00E22F04"/>
    <w:rsid w:val="00E23692"/>
    <w:rsid w:val="00E257C4"/>
    <w:rsid w:val="00E260B5"/>
    <w:rsid w:val="00E36D0D"/>
    <w:rsid w:val="00E40428"/>
    <w:rsid w:val="00E42E15"/>
    <w:rsid w:val="00E459B2"/>
    <w:rsid w:val="00E47AB7"/>
    <w:rsid w:val="00E503F9"/>
    <w:rsid w:val="00E53F59"/>
    <w:rsid w:val="00E545E2"/>
    <w:rsid w:val="00E54871"/>
    <w:rsid w:val="00E61F57"/>
    <w:rsid w:val="00E62DC6"/>
    <w:rsid w:val="00E63C18"/>
    <w:rsid w:val="00E63C40"/>
    <w:rsid w:val="00E65BB8"/>
    <w:rsid w:val="00E77087"/>
    <w:rsid w:val="00E813A2"/>
    <w:rsid w:val="00E82281"/>
    <w:rsid w:val="00E826C7"/>
    <w:rsid w:val="00E93567"/>
    <w:rsid w:val="00E93749"/>
    <w:rsid w:val="00E93D18"/>
    <w:rsid w:val="00EA0549"/>
    <w:rsid w:val="00EA0706"/>
    <w:rsid w:val="00EA61CF"/>
    <w:rsid w:val="00EA7CCA"/>
    <w:rsid w:val="00EB709E"/>
    <w:rsid w:val="00EB74F8"/>
    <w:rsid w:val="00EB75BD"/>
    <w:rsid w:val="00EC04FB"/>
    <w:rsid w:val="00EC1CF0"/>
    <w:rsid w:val="00EC23E9"/>
    <w:rsid w:val="00EC3D71"/>
    <w:rsid w:val="00EC79EE"/>
    <w:rsid w:val="00ED4A88"/>
    <w:rsid w:val="00ED5193"/>
    <w:rsid w:val="00ED5272"/>
    <w:rsid w:val="00ED58ED"/>
    <w:rsid w:val="00ED6D50"/>
    <w:rsid w:val="00ED7576"/>
    <w:rsid w:val="00EE1FDA"/>
    <w:rsid w:val="00EE3AD1"/>
    <w:rsid w:val="00EF073C"/>
    <w:rsid w:val="00EF2B91"/>
    <w:rsid w:val="00F06870"/>
    <w:rsid w:val="00F0763F"/>
    <w:rsid w:val="00F07E9C"/>
    <w:rsid w:val="00F23B41"/>
    <w:rsid w:val="00F30BDD"/>
    <w:rsid w:val="00F33297"/>
    <w:rsid w:val="00F33DAF"/>
    <w:rsid w:val="00F36AB3"/>
    <w:rsid w:val="00F4074F"/>
    <w:rsid w:val="00F50692"/>
    <w:rsid w:val="00F50EB9"/>
    <w:rsid w:val="00F541C4"/>
    <w:rsid w:val="00F5564A"/>
    <w:rsid w:val="00F569B5"/>
    <w:rsid w:val="00F56BBE"/>
    <w:rsid w:val="00F630C2"/>
    <w:rsid w:val="00F633A6"/>
    <w:rsid w:val="00F65076"/>
    <w:rsid w:val="00F65DB4"/>
    <w:rsid w:val="00F67B54"/>
    <w:rsid w:val="00F71504"/>
    <w:rsid w:val="00F737B8"/>
    <w:rsid w:val="00F8683A"/>
    <w:rsid w:val="00F87B3B"/>
    <w:rsid w:val="00F91C64"/>
    <w:rsid w:val="00F9431C"/>
    <w:rsid w:val="00FA1749"/>
    <w:rsid w:val="00FA2FE9"/>
    <w:rsid w:val="00FA7684"/>
    <w:rsid w:val="00FB01F2"/>
    <w:rsid w:val="00FB0993"/>
    <w:rsid w:val="00FB2A40"/>
    <w:rsid w:val="00FB3290"/>
    <w:rsid w:val="00FB390F"/>
    <w:rsid w:val="00FB3B3D"/>
    <w:rsid w:val="00FB4AF1"/>
    <w:rsid w:val="00FB5FFF"/>
    <w:rsid w:val="00FB7452"/>
    <w:rsid w:val="00FC0B3D"/>
    <w:rsid w:val="00FC2239"/>
    <w:rsid w:val="00FC2D08"/>
    <w:rsid w:val="00FC3790"/>
    <w:rsid w:val="00FC5E58"/>
    <w:rsid w:val="00FC6849"/>
    <w:rsid w:val="00FC74F8"/>
    <w:rsid w:val="00FD0C3C"/>
    <w:rsid w:val="00FD4A99"/>
    <w:rsid w:val="00FD6C32"/>
    <w:rsid w:val="00FE2D55"/>
    <w:rsid w:val="00FE3BA7"/>
    <w:rsid w:val="00FE68DA"/>
    <w:rsid w:val="00FE6B6C"/>
    <w:rsid w:val="00FF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7104D-6C34-4653-A0F5-D3985523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PSasy">
    <w:name w:val="PS časy"/>
    <w:basedOn w:val="Normln"/>
    <w:next w:val="PSbodprogramu"/>
    <w:rsid w:val="008C2A6B"/>
    <w:pPr>
      <w:widowControl w:val="0"/>
      <w:tabs>
        <w:tab w:val="left" w:pos="1471"/>
      </w:tabs>
      <w:suppressAutoHyphens/>
      <w:autoSpaceDN w:val="0"/>
      <w:spacing w:before="240" w:after="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slovanseznam">
    <w:name w:val="List Number"/>
    <w:basedOn w:val="Normln"/>
    <w:uiPriority w:val="99"/>
    <w:unhideWhenUsed/>
    <w:rsid w:val="008C2A6B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8C2A6B"/>
    <w:pPr>
      <w:jc w:val="both"/>
    </w:pPr>
  </w:style>
  <w:style w:type="paragraph" w:customStyle="1" w:styleId="PSzpravodaj">
    <w:name w:val="PS zpravodaj"/>
    <w:basedOn w:val="Normln"/>
    <w:next w:val="PSasy"/>
    <w:rsid w:val="008C2A6B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Normln"/>
    <w:rsid w:val="008B751F"/>
    <w:pPr>
      <w:spacing w:before="100" w:beforeAutospacing="1" w:after="0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66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6646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82281"/>
    <w:pPr>
      <w:ind w:left="720"/>
      <w:contextualSpacing/>
    </w:pPr>
  </w:style>
  <w:style w:type="paragraph" w:customStyle="1" w:styleId="Nzev1">
    <w:name w:val="Název1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ubject">
    <w:name w:val="subject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B96271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96271"/>
    <w:rPr>
      <w:rFonts w:ascii="Times New Roman" w:eastAsia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4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4467"/>
    <w:rPr>
      <w:rFonts w:ascii="Segoe UI" w:hAnsi="Segoe UI" w:cs="Segoe UI"/>
      <w:sz w:val="18"/>
      <w:szCs w:val="18"/>
      <w:lang w:eastAsia="en-US"/>
    </w:rPr>
  </w:style>
  <w:style w:type="paragraph" w:customStyle="1" w:styleId="Nzev2">
    <w:name w:val="Název2"/>
    <w:basedOn w:val="Normln"/>
    <w:rsid w:val="000202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3">
    <w:name w:val="Název3"/>
    <w:basedOn w:val="Normln"/>
    <w:rsid w:val="00A725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4">
    <w:name w:val="Název4"/>
    <w:basedOn w:val="Normln"/>
    <w:rsid w:val="000A35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5">
    <w:name w:val="Název5"/>
    <w:basedOn w:val="Normln"/>
    <w:rsid w:val="00BE32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tandard">
    <w:name w:val="Standard"/>
    <w:rsid w:val="00455230"/>
    <w:pPr>
      <w:suppressAutoHyphens/>
      <w:spacing w:after="200" w:line="276" w:lineRule="auto"/>
      <w:textAlignment w:val="baseline"/>
    </w:pPr>
    <w:rPr>
      <w:kern w:val="1"/>
      <w:sz w:val="22"/>
      <w:szCs w:val="22"/>
      <w:lang w:eastAsia="zh-CN"/>
    </w:rPr>
  </w:style>
  <w:style w:type="paragraph" w:customStyle="1" w:styleId="Nzev6">
    <w:name w:val="Název6"/>
    <w:basedOn w:val="Normln"/>
    <w:rsid w:val="00B016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7">
    <w:name w:val="Název7"/>
    <w:basedOn w:val="Normln"/>
    <w:rsid w:val="008750B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EC736-8A87-403A-8A97-5D1CFA071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1184</TotalTime>
  <Pages>23</Pages>
  <Words>5443</Words>
  <Characters>32116</Characters>
  <Application>Microsoft Office Word</Application>
  <DocSecurity>0</DocSecurity>
  <Lines>267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37485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169</cp:revision>
  <cp:lastPrinted>2016-04-13T17:31:00Z</cp:lastPrinted>
  <dcterms:created xsi:type="dcterms:W3CDTF">2016-04-27T06:35:00Z</dcterms:created>
  <dcterms:modified xsi:type="dcterms:W3CDTF">2016-05-09T13:31:00Z</dcterms:modified>
</cp:coreProperties>
</file>