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30841">
      <w:pPr>
        <w:pStyle w:val="PS-hlavika1"/>
      </w:pPr>
      <w:r>
        <w:t>Parlament České republiky</w:t>
      </w:r>
    </w:p>
    <w:p w:rsidR="00DC29E4" w:rsidRDefault="00DC29E4" w:rsidP="00230841">
      <w:pPr>
        <w:pStyle w:val="PS-hlavika2"/>
      </w:pPr>
      <w:r>
        <w:t>POSLANECKÁ SNĚMOVNA</w:t>
      </w:r>
    </w:p>
    <w:p w:rsidR="00DC29E4" w:rsidRDefault="00DC29E4" w:rsidP="00230841">
      <w:pPr>
        <w:pStyle w:val="PS-hlavika2"/>
      </w:pPr>
      <w:r>
        <w:t>201</w:t>
      </w:r>
      <w:r w:rsidR="00230841">
        <w:t>6</w:t>
      </w:r>
    </w:p>
    <w:p w:rsidR="00DC29E4" w:rsidRDefault="00DC29E4" w:rsidP="00230841">
      <w:pPr>
        <w:pStyle w:val="PS-hlavika1"/>
      </w:pPr>
      <w:r>
        <w:t>7. volební období</w:t>
      </w:r>
    </w:p>
    <w:p w:rsidR="00DC29E4" w:rsidRDefault="00CE51B4" w:rsidP="00230841">
      <w:pPr>
        <w:pStyle w:val="PS-slousnesen"/>
        <w:spacing w:after="0"/>
      </w:pPr>
      <w:r>
        <w:t>9</w:t>
      </w:r>
      <w:r w:rsidR="00AD5A27">
        <w:t>5</w:t>
      </w:r>
    </w:p>
    <w:p w:rsidR="00CE51B4" w:rsidRPr="00CE51B4" w:rsidRDefault="00CE51B4" w:rsidP="00CE51B4">
      <w:pPr>
        <w:pStyle w:val="Bezmezer"/>
      </w:pPr>
    </w:p>
    <w:p w:rsidR="00DC29E4" w:rsidRDefault="00DC29E4" w:rsidP="00230841">
      <w:pPr>
        <w:pStyle w:val="PS-hlavika3"/>
      </w:pPr>
      <w:r>
        <w:t>USNESENÍ</w:t>
      </w:r>
    </w:p>
    <w:p w:rsidR="00DC29E4" w:rsidRDefault="005807F2" w:rsidP="00230841">
      <w:pPr>
        <w:pStyle w:val="PS-hlavika1"/>
      </w:pPr>
      <w:r>
        <w:t>výboru pro životní prostředí</w:t>
      </w:r>
    </w:p>
    <w:p w:rsidR="00DC29E4" w:rsidRDefault="00DC29E4" w:rsidP="00230841">
      <w:pPr>
        <w:pStyle w:val="PS-hlavika1"/>
      </w:pPr>
      <w:r>
        <w:t xml:space="preserve">z </w:t>
      </w:r>
      <w:r w:rsidR="00230841">
        <w:t>3</w:t>
      </w:r>
      <w:r w:rsidR="00AD5A27">
        <w:t>3</w:t>
      </w:r>
      <w:r>
        <w:t>. schůze</w:t>
      </w:r>
    </w:p>
    <w:p w:rsidR="00DC29E4" w:rsidRDefault="00DC29E4" w:rsidP="00230841">
      <w:pPr>
        <w:pStyle w:val="PS-hlavika1"/>
      </w:pPr>
      <w:r>
        <w:t xml:space="preserve">ze dne </w:t>
      </w:r>
      <w:r w:rsidR="00AD5A27">
        <w:t>28. dubna</w:t>
      </w:r>
      <w:r w:rsidR="00230841">
        <w:t xml:space="preserve"> </w:t>
      </w:r>
      <w:r>
        <w:t>201</w:t>
      </w:r>
      <w:r w:rsidR="00230841">
        <w:t>6</w:t>
      </w:r>
    </w:p>
    <w:p w:rsidR="00AD5A27" w:rsidRPr="00AD5A27" w:rsidRDefault="00AD5A27" w:rsidP="00AD5A27">
      <w:pPr>
        <w:pBdr>
          <w:bottom w:val="single" w:sz="6" w:space="1" w:color="auto"/>
        </w:pBdr>
        <w:spacing w:before="100" w:beforeAutospacing="1"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AD5A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Vládní návrh zákona, kterým se mění zákon č. 25/2008 Sb., o integrovaném registru znečišťování životního prostředí a integrovaném systému plnění ohlašovacích povinností v oblasti životního prostředí a o změně některých zákonů, ve znění pozdějších předpisů (tisk 574)</w:t>
      </w:r>
    </w:p>
    <w:p w:rsidR="00AD5A27" w:rsidRPr="00AD5A27" w:rsidRDefault="00AD5A27" w:rsidP="00AD5A27"/>
    <w:p w:rsidR="00230841" w:rsidRDefault="00230841" w:rsidP="00230841">
      <w:pPr>
        <w:pStyle w:val="PS-uvodnodstavec"/>
        <w:spacing w:after="0"/>
        <w:ind w:firstLine="0"/>
      </w:pPr>
    </w:p>
    <w:p w:rsidR="00423236" w:rsidRDefault="00B477DD" w:rsidP="00230841">
      <w:pPr>
        <w:pStyle w:val="PS-uvodnodstavec"/>
        <w:spacing w:after="0"/>
        <w:ind w:firstLine="357"/>
      </w:pPr>
      <w:r>
        <w:t>Výbor pro životní prostředí Poslanecké sněmovny Parlamentu ČR jako garanční výbor po projednání návrhu zákona po druhém čtení</w:t>
      </w:r>
    </w:p>
    <w:p w:rsidR="00423236" w:rsidRDefault="00423236" w:rsidP="00230841">
      <w:pPr>
        <w:spacing w:after="0"/>
      </w:pPr>
    </w:p>
    <w:p w:rsidR="00423236" w:rsidRDefault="00423236" w:rsidP="00230841">
      <w:pPr>
        <w:pStyle w:val="PS-slovanseznam"/>
        <w:spacing w:after="0"/>
      </w:pPr>
      <w:proofErr w:type="gramStart"/>
      <w:r w:rsidRPr="00423236">
        <w:rPr>
          <w:rStyle w:val="proloenChar"/>
          <w:b/>
        </w:rPr>
        <w:t>doporučuje</w:t>
      </w:r>
      <w:r>
        <w:t xml:space="preserve">   Poslanecké</w:t>
      </w:r>
      <w:proofErr w:type="gramEnd"/>
      <w:r>
        <w:t xml:space="preserve"> sněmovně</w:t>
      </w:r>
      <w:r w:rsidR="00B477DD">
        <w:t xml:space="preserve"> hlasovat ve třetím čtení o návrzích podaných k návrhu zákona (podle sněmovního tisku </w:t>
      </w:r>
      <w:r w:rsidR="00230841">
        <w:t>685/2</w:t>
      </w:r>
      <w:r w:rsidR="00B477DD">
        <w:t>) v následujícím pořadí:</w:t>
      </w:r>
    </w:p>
    <w:p w:rsidR="00B477DD" w:rsidRDefault="00230841" w:rsidP="00230841">
      <w:pPr>
        <w:pStyle w:val="PS-slovanseznam"/>
        <w:numPr>
          <w:ilvl w:val="0"/>
          <w:numId w:val="15"/>
        </w:numPr>
        <w:spacing w:after="0"/>
        <w:rPr>
          <w:rStyle w:val="proloenChar"/>
          <w:spacing w:val="0"/>
        </w:rPr>
      </w:pPr>
      <w:r>
        <w:rPr>
          <w:rStyle w:val="proloenChar"/>
          <w:spacing w:val="0"/>
        </w:rPr>
        <w:t>Pozměňovací návrh výboru pro životní prostředí</w:t>
      </w:r>
    </w:p>
    <w:p w:rsidR="00230841" w:rsidRDefault="00230841" w:rsidP="00230841">
      <w:pPr>
        <w:pStyle w:val="PS-slovanseznam"/>
        <w:numPr>
          <w:ilvl w:val="0"/>
          <w:numId w:val="15"/>
        </w:numPr>
        <w:spacing w:after="0"/>
        <w:rPr>
          <w:rStyle w:val="proloenChar"/>
          <w:spacing w:val="0"/>
        </w:rPr>
      </w:pPr>
      <w:r>
        <w:rPr>
          <w:rStyle w:val="proloenChar"/>
          <w:spacing w:val="0"/>
        </w:rPr>
        <w:t>Návrh zákona jako celek.</w:t>
      </w:r>
    </w:p>
    <w:p w:rsidR="00230841" w:rsidRPr="00B477DD" w:rsidRDefault="00230841" w:rsidP="00230841">
      <w:pPr>
        <w:pStyle w:val="PS-slovanseznam"/>
        <w:numPr>
          <w:ilvl w:val="0"/>
          <w:numId w:val="0"/>
        </w:numPr>
        <w:spacing w:after="0"/>
        <w:ind w:left="786"/>
        <w:rPr>
          <w:rStyle w:val="proloenChar"/>
          <w:spacing w:val="0"/>
        </w:rPr>
      </w:pPr>
    </w:p>
    <w:p w:rsidR="00423236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zaujímá</w:t>
      </w:r>
      <w:r w:rsidR="00423236">
        <w:t xml:space="preserve">  </w:t>
      </w:r>
      <w:r>
        <w:t>následující</w:t>
      </w:r>
      <w:proofErr w:type="gramEnd"/>
      <w:r>
        <w:t xml:space="preserve"> stanoviska k jednotlivým předloženým návrhům:</w:t>
      </w:r>
    </w:p>
    <w:p w:rsidR="00B477DD" w:rsidRPr="00864C4A" w:rsidRDefault="00230841" w:rsidP="00230841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864C4A">
        <w:rPr>
          <w:rFonts w:ascii="Times New Roman" w:hAnsi="Times New Roman"/>
          <w:sz w:val="24"/>
          <w:szCs w:val="24"/>
        </w:rPr>
        <w:t xml:space="preserve">Pozměňovací návrh výboru pro životní prostředí – </w:t>
      </w:r>
      <w:r w:rsidRPr="00864C4A">
        <w:rPr>
          <w:rFonts w:ascii="Times New Roman" w:hAnsi="Times New Roman"/>
          <w:b/>
          <w:sz w:val="24"/>
          <w:szCs w:val="24"/>
        </w:rPr>
        <w:t>doporučuje</w:t>
      </w:r>
    </w:p>
    <w:p w:rsidR="00230841" w:rsidRPr="00864C4A" w:rsidRDefault="00230841" w:rsidP="00230841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 w:rsidRPr="00864C4A">
        <w:rPr>
          <w:rFonts w:ascii="Times New Roman" w:hAnsi="Times New Roman"/>
          <w:sz w:val="24"/>
          <w:szCs w:val="24"/>
        </w:rPr>
        <w:t xml:space="preserve">Návrh zákona jako celek - </w:t>
      </w:r>
      <w:r w:rsidRPr="00864C4A">
        <w:rPr>
          <w:rFonts w:ascii="Times New Roman" w:hAnsi="Times New Roman"/>
          <w:b/>
          <w:sz w:val="24"/>
          <w:szCs w:val="24"/>
        </w:rPr>
        <w:t>doporučuje</w:t>
      </w:r>
    </w:p>
    <w:p w:rsidR="00B477DD" w:rsidRPr="00864C4A" w:rsidRDefault="00B477DD" w:rsidP="00230841">
      <w:pPr>
        <w:pStyle w:val="PS-slovanseznam"/>
        <w:numPr>
          <w:ilvl w:val="0"/>
          <w:numId w:val="0"/>
        </w:numPr>
        <w:spacing w:after="0"/>
        <w:ind w:left="357"/>
        <w:rPr>
          <w:szCs w:val="24"/>
        </w:rPr>
      </w:pPr>
    </w:p>
    <w:p w:rsidR="00423236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 xml:space="preserve">pověřuje  </w:t>
      </w:r>
      <w:r w:rsidR="00423236">
        <w:t>zpravodaje</w:t>
      </w:r>
      <w:proofErr w:type="gramEnd"/>
      <w:r w:rsidR="00423236">
        <w:t xml:space="preserve"> výboru, aby </w:t>
      </w:r>
      <w:r>
        <w:t>ve spolupráci s navrhovatelem a legislativním odborem Kanceláře Poslanecké sněmovny popřípadě navrhl nezbytné úpravy podle § 95 odst. 2 zákona o jednacím řádu Poslanecké sněmovny,</w:t>
      </w: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pověřuje</w:t>
      </w:r>
      <w:r w:rsidR="00423236">
        <w:t xml:space="preserve">  zpravodaje</w:t>
      </w:r>
      <w:proofErr w:type="gramEnd"/>
      <w:r w:rsidR="00423236">
        <w:t xml:space="preserve"> výboru, aby</w:t>
      </w:r>
      <w:r>
        <w:t xml:space="preserve"> na schůzi Poslanecké sněmovny ve třetím čtení návrhu zákona přednášel stanoviska výboru,</w:t>
      </w:r>
    </w:p>
    <w:p w:rsidR="00230841" w:rsidRDefault="00230841" w:rsidP="00230841">
      <w:pPr>
        <w:pStyle w:val="Odstavecseseznamem"/>
      </w:pPr>
    </w:p>
    <w:p w:rsidR="00B477DD" w:rsidRDefault="00B477DD" w:rsidP="00230841">
      <w:pPr>
        <w:pStyle w:val="PS-slovanseznam"/>
        <w:spacing w:after="0"/>
      </w:pPr>
      <w:proofErr w:type="gramStart"/>
      <w:r>
        <w:rPr>
          <w:rStyle w:val="proloenChar"/>
          <w:b/>
        </w:rPr>
        <w:t>pověřuje</w:t>
      </w:r>
      <w:r>
        <w:t xml:space="preserve">  předsedu</w:t>
      </w:r>
      <w:proofErr w:type="gramEnd"/>
      <w:r>
        <w:t xml:space="preserve"> výboru, aby předložil toto usnesení předsedovi Poslanecké sněmovny.</w:t>
      </w:r>
    </w:p>
    <w:p w:rsidR="00B477DD" w:rsidRDefault="00B477DD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230841" w:rsidRDefault="00230841" w:rsidP="00230841">
      <w:pPr>
        <w:pStyle w:val="PS-slovanseznam"/>
        <w:numPr>
          <w:ilvl w:val="0"/>
          <w:numId w:val="0"/>
        </w:numPr>
        <w:spacing w:after="0"/>
        <w:ind w:left="357"/>
      </w:pPr>
    </w:p>
    <w:p w:rsidR="00B477DD" w:rsidRPr="00106842" w:rsidRDefault="00106842" w:rsidP="00607AB0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607AB0" w:rsidRDefault="00106842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A609DB">
        <w:rPr>
          <w:rFonts w:ascii="Times New Roman" w:hAnsi="Times New Roman"/>
          <w:sz w:val="24"/>
        </w:rPr>
        <w:t>RSDr. Josef NEKL</w:t>
      </w:r>
      <w:bookmarkStart w:id="0" w:name="_GoBack"/>
      <w:bookmarkEnd w:id="0"/>
      <w:r w:rsidR="00607AB0">
        <w:rPr>
          <w:rFonts w:ascii="Times New Roman" w:hAnsi="Times New Roman"/>
          <w:caps/>
          <w:sz w:val="24"/>
        </w:rPr>
        <w:t xml:space="preserve"> </w:t>
      </w:r>
      <w:r w:rsidR="00607AB0">
        <w:rPr>
          <w:rFonts w:ascii="Times New Roman" w:hAnsi="Times New Roman"/>
          <w:sz w:val="24"/>
        </w:rPr>
        <w:t>v.r.</w:t>
      </w:r>
      <w:r w:rsidR="00607AB0">
        <w:rPr>
          <w:rFonts w:ascii="Times New Roman" w:hAnsi="Times New Roman"/>
          <w:sz w:val="24"/>
        </w:rPr>
        <w:tab/>
      </w:r>
      <w:r w:rsidR="00607AB0">
        <w:rPr>
          <w:rFonts w:ascii="Times New Roman" w:hAnsi="Times New Roman"/>
          <w:sz w:val="24"/>
        </w:rPr>
        <w:tab/>
      </w:r>
      <w:r w:rsidR="006757B4">
        <w:rPr>
          <w:rFonts w:ascii="Times New Roman" w:hAnsi="Times New Roman"/>
          <w:sz w:val="24"/>
        </w:rPr>
        <w:t>PhDr. Robin BÖHNISCH</w:t>
      </w:r>
      <w:r w:rsidR="006757B4">
        <w:rPr>
          <w:rFonts w:ascii="Times New Roman" w:hAnsi="Times New Roman"/>
          <w:caps/>
          <w:sz w:val="24"/>
        </w:rPr>
        <w:t xml:space="preserve"> </w:t>
      </w:r>
      <w:proofErr w:type="gramStart"/>
      <w:r w:rsidR="006757B4">
        <w:rPr>
          <w:rFonts w:ascii="Times New Roman" w:hAnsi="Times New Roman"/>
          <w:sz w:val="24"/>
        </w:rPr>
        <w:t>v.r.</w:t>
      </w:r>
      <w:proofErr w:type="gramEnd"/>
    </w:p>
    <w:p w:rsidR="00607AB0" w:rsidRDefault="00607AB0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gramStart"/>
      <w:r w:rsidR="006757B4">
        <w:rPr>
          <w:rFonts w:ascii="Times New Roman" w:hAnsi="Times New Roman"/>
          <w:sz w:val="24"/>
        </w:rPr>
        <w:t xml:space="preserve">předseda  a </w:t>
      </w:r>
      <w:r>
        <w:rPr>
          <w:rFonts w:ascii="Times New Roman" w:hAnsi="Times New Roman"/>
          <w:sz w:val="24"/>
        </w:rPr>
        <w:t>zpravodaj</w:t>
      </w:r>
      <w:proofErr w:type="gramEnd"/>
    </w:p>
    <w:p w:rsidR="00607AB0" w:rsidRDefault="00607AB0" w:rsidP="00607AB0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B715B6" w:rsidRDefault="00607AB0" w:rsidP="006757B4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DF1886"/>
    <w:multiLevelType w:val="hybridMultilevel"/>
    <w:tmpl w:val="6624FFD2"/>
    <w:lvl w:ilvl="0" w:tplc="ED649FE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43776D19"/>
    <w:multiLevelType w:val="hybridMultilevel"/>
    <w:tmpl w:val="CAAE2B5E"/>
    <w:lvl w:ilvl="0" w:tplc="0D4EE6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5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C5278"/>
    <w:rsid w:val="000E730C"/>
    <w:rsid w:val="00103C04"/>
    <w:rsid w:val="00106842"/>
    <w:rsid w:val="001B45F3"/>
    <w:rsid w:val="00230024"/>
    <w:rsid w:val="00230841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423236"/>
    <w:rsid w:val="005227BF"/>
    <w:rsid w:val="00566A4C"/>
    <w:rsid w:val="005807F2"/>
    <w:rsid w:val="005C30D7"/>
    <w:rsid w:val="005E094C"/>
    <w:rsid w:val="005F2A90"/>
    <w:rsid w:val="005F6CAE"/>
    <w:rsid w:val="00607AB0"/>
    <w:rsid w:val="00620764"/>
    <w:rsid w:val="006757B4"/>
    <w:rsid w:val="007C62DA"/>
    <w:rsid w:val="007D5EE1"/>
    <w:rsid w:val="007E1D0B"/>
    <w:rsid w:val="00812496"/>
    <w:rsid w:val="00830BFE"/>
    <w:rsid w:val="00864C4A"/>
    <w:rsid w:val="00893C29"/>
    <w:rsid w:val="00903269"/>
    <w:rsid w:val="00A155C2"/>
    <w:rsid w:val="00A34A70"/>
    <w:rsid w:val="00A46CDA"/>
    <w:rsid w:val="00A609DB"/>
    <w:rsid w:val="00AA0D27"/>
    <w:rsid w:val="00AD5A27"/>
    <w:rsid w:val="00B13892"/>
    <w:rsid w:val="00B477DD"/>
    <w:rsid w:val="00B53E8D"/>
    <w:rsid w:val="00B715B6"/>
    <w:rsid w:val="00C56014"/>
    <w:rsid w:val="00CE51B4"/>
    <w:rsid w:val="00D76FB3"/>
    <w:rsid w:val="00DC29E4"/>
    <w:rsid w:val="00ED15A8"/>
    <w:rsid w:val="00EF3B15"/>
    <w:rsid w:val="00EF679B"/>
    <w:rsid w:val="00F06219"/>
    <w:rsid w:val="00F1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2ED60A-E2EF-4F5D-BB7E-8F84717DD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E5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51B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6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5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4</cp:revision>
  <cp:lastPrinted>2016-03-08T10:02:00Z</cp:lastPrinted>
  <dcterms:created xsi:type="dcterms:W3CDTF">2016-04-26T08:15:00Z</dcterms:created>
  <dcterms:modified xsi:type="dcterms:W3CDTF">2016-04-28T07:28:00Z</dcterms:modified>
</cp:coreProperties>
</file>