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147B9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739CF" w:rsidP="000E730C">
      <w:pPr>
        <w:pStyle w:val="PS-slousnesen"/>
      </w:pPr>
      <w:r>
        <w:t>94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8739CF">
        <w:t>32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739CF">
        <w:t>30. března</w:t>
      </w:r>
      <w:r>
        <w:t xml:space="preserve"> 201</w:t>
      </w:r>
      <w:r w:rsidR="007147B9">
        <w:t>6</w:t>
      </w:r>
    </w:p>
    <w:p w:rsidR="00DC29E4" w:rsidRPr="00D76FB3" w:rsidRDefault="008739CF" w:rsidP="00D76FB3">
      <w:pPr>
        <w:pStyle w:val="PS-pedmtusnesen"/>
      </w:pPr>
      <w:r>
        <w:t>Vládní návrh zákona, kterým se mění zákon č. 114/1992 Sb., o ochraně přírody a krajiny, ve znění pozdějších předpisů (tisk 501)</w:t>
      </w:r>
    </w:p>
    <w:p w:rsidR="00423236" w:rsidRDefault="00423236" w:rsidP="00423236">
      <w:pPr>
        <w:pStyle w:val="PS-uvodnodstavec"/>
        <w:spacing w:after="0"/>
      </w:pPr>
      <w:r>
        <w:t xml:space="preserve">Po odůvodnění </w:t>
      </w:r>
      <w:r w:rsidR="00F87CE8">
        <w:t>náměstka ministra</w:t>
      </w:r>
      <w:r w:rsidR="008739CF">
        <w:t xml:space="preserve"> životního prostředí </w:t>
      </w:r>
      <w:r w:rsidR="00F87CE8">
        <w:t>Ing. Vladimíra Many,</w:t>
      </w:r>
      <w:r>
        <w:t xml:space="preserve"> zpravodajské zprávě posl. </w:t>
      </w:r>
      <w:r w:rsidR="008739CF">
        <w:t xml:space="preserve">PhDr. Robina </w:t>
      </w:r>
      <w:proofErr w:type="spellStart"/>
      <w:r w:rsidR="008739CF">
        <w:t>Böhnische</w:t>
      </w:r>
      <w:proofErr w:type="spellEnd"/>
      <w:r>
        <w:t xml:space="preserve"> a po rozpravě</w:t>
      </w:r>
    </w:p>
    <w:p w:rsidR="00423236" w:rsidRDefault="00423236" w:rsidP="00423236">
      <w:pPr>
        <w:pStyle w:val="PS-uvodnodstavec"/>
        <w:spacing w:after="0"/>
        <w:ind w:firstLine="0"/>
      </w:pPr>
    </w:p>
    <w:p w:rsidR="00423236" w:rsidRDefault="00423236" w:rsidP="00423236">
      <w:pPr>
        <w:pStyle w:val="PS-uvodnodstavec"/>
        <w:spacing w:after="0"/>
        <w:ind w:firstLine="0"/>
      </w:pPr>
      <w:r>
        <w:t>výbor pro životní prostředí</w:t>
      </w:r>
    </w:p>
    <w:p w:rsidR="00423236" w:rsidRDefault="00423236" w:rsidP="00F939F2">
      <w:pPr>
        <w:jc w:val="both"/>
      </w:pPr>
    </w:p>
    <w:p w:rsidR="00423236" w:rsidRDefault="00423236" w:rsidP="00F939F2">
      <w:pPr>
        <w:pStyle w:val="PS-slovanseznam"/>
        <w:spacing w:after="0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 Parlamentu ČR, aby návrh schválila ve znění přijatých pozměňovacích návrhů:</w:t>
      </w:r>
    </w:p>
    <w:p w:rsidR="00FD0A6E" w:rsidRDefault="00FD0A6E" w:rsidP="00FD0A6E">
      <w:pPr>
        <w:pStyle w:val="PS-slovanseznam"/>
        <w:numPr>
          <w:ilvl w:val="0"/>
          <w:numId w:val="0"/>
        </w:numPr>
        <w:spacing w:after="0"/>
        <w:ind w:left="357"/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16c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nadpisu § 16c se za slovo „</w:t>
      </w:r>
      <w:r w:rsidRPr="00AE0B18">
        <w:rPr>
          <w:rFonts w:ascii="Times New Roman" w:hAnsi="Times New Roman"/>
          <w:b/>
          <w:sz w:val="24"/>
          <w:szCs w:val="24"/>
        </w:rPr>
        <w:t>Podyjí</w:t>
      </w:r>
      <w:r>
        <w:rPr>
          <w:rFonts w:ascii="Times New Roman" w:hAnsi="Times New Roman"/>
          <w:sz w:val="24"/>
          <w:szCs w:val="24"/>
        </w:rPr>
        <w:t>“ vkládají slova „</w:t>
      </w:r>
      <w:r w:rsidRPr="00AE0B18">
        <w:rPr>
          <w:rFonts w:ascii="Times New Roman" w:hAnsi="Times New Roman"/>
          <w:b/>
          <w:sz w:val="24"/>
          <w:szCs w:val="24"/>
        </w:rPr>
        <w:t>a jeho ochranného pásma</w:t>
      </w:r>
      <w:r>
        <w:rPr>
          <w:rFonts w:ascii="Times New Roman" w:hAnsi="Times New Roman"/>
          <w:sz w:val="24"/>
          <w:szCs w:val="24"/>
        </w:rPr>
        <w:t>“.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16c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16c se doplňuje odstavec 3, který zní:</w:t>
      </w:r>
    </w:p>
    <w:p w:rsidR="00FD0A6E" w:rsidRPr="00F939F2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„(3</w:t>
      </w:r>
      <w:r w:rsidRPr="00F939F2">
        <w:rPr>
          <w:rFonts w:ascii="Times New Roman" w:hAnsi="Times New Roman"/>
          <w:sz w:val="24"/>
          <w:szCs w:val="24"/>
        </w:rPr>
        <w:t xml:space="preserve">) </w:t>
      </w:r>
      <w:r w:rsidRPr="00F939F2">
        <w:rPr>
          <w:rFonts w:ascii="Times New Roman" w:hAnsi="Times New Roman"/>
          <w:bCs/>
          <w:sz w:val="24"/>
          <w:szCs w:val="24"/>
        </w:rPr>
        <w:t>Účelem ochranného pásma Národního parku Podyjí je vedle zabezpečení území národního parku před rušivými vlivy okolí též ochrana jeho krajinářských a přírodních hodnot a zvýšená péče o sídla na území ochranného pásma Národního parku Podyjí.“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17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17 odst. 2 se za slova „pracovníků dalších orgánů veřejné moci,“ vkládají slova „pracovníků odborné organizace státní památkové péče,“.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 odst. 6 se za slova „podle odstavce 5“ vkládá slovo „poprvé“ a za slovo „účinnosti“ se vkládá slovo „prvního“.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 se doplňuje odstavec 7, který zní:</w:t>
      </w:r>
    </w:p>
    <w:p w:rsidR="00FD0A6E" w:rsidRPr="007D3FC5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„(7) </w:t>
      </w:r>
      <w:r w:rsidRPr="007D3FC5">
        <w:rPr>
          <w:rFonts w:ascii="Times New Roman" w:hAnsi="Times New Roman"/>
          <w:iCs/>
          <w:color w:val="000000"/>
          <w:sz w:val="24"/>
          <w:szCs w:val="24"/>
        </w:rPr>
        <w:t xml:space="preserve">Na části území národního parku, která není součástí žádné ze zón ochrany přírody národního parku a leží mimo zastavěná území obcí a zastavitelné plochy obcí, je </w:t>
      </w:r>
      <w:r w:rsidRPr="007D3FC5">
        <w:rPr>
          <w:rFonts w:ascii="Times New Roman" w:hAnsi="Times New Roman"/>
          <w:iCs/>
          <w:color w:val="000000"/>
          <w:sz w:val="24"/>
          <w:szCs w:val="24"/>
        </w:rPr>
        <w:lastRenderedPageBreak/>
        <w:t>zakázáno používat prostředky nebo vykonávat činnosti, které mohou způsobit podstatné změny v biologické rozmanitosti,</w:t>
      </w:r>
      <w:r>
        <w:rPr>
          <w:rFonts w:ascii="Times New Roman" w:hAnsi="Times New Roman"/>
          <w:iCs/>
          <w:color w:val="000000"/>
          <w:sz w:val="24"/>
          <w:szCs w:val="24"/>
        </w:rPr>
        <w:t xml:space="preserve"> struktuře a funkci ekosystémů.“.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18a odst. 1 úvodní věta zní: 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„(1) V zóně </w:t>
      </w:r>
      <w:proofErr w:type="gramStart"/>
      <w:r>
        <w:rPr>
          <w:rFonts w:ascii="Times New Roman" w:hAnsi="Times New Roman"/>
          <w:sz w:val="24"/>
          <w:szCs w:val="24"/>
        </w:rPr>
        <w:t>přírodní  lze</w:t>
      </w:r>
      <w:proofErr w:type="gramEnd"/>
      <w:r>
        <w:rPr>
          <w:rFonts w:ascii="Times New Roman" w:hAnsi="Times New Roman"/>
          <w:sz w:val="24"/>
          <w:szCs w:val="24"/>
        </w:rPr>
        <w:t xml:space="preserve"> provádět pouze zásahy, které nejsou v rozporu s cílem ochrany této zóny. Výjimečně lze provádět i jiná opatření, je-li to nezbytné z důvodu ochrany životů a zdraví osob, ochrany majetku nebo ochrany přírody, a to:“.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18a odst. 1 písm. b) se slova „a provádění preventivních opatření proti vzniku lesních požárů“ zrušují.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18a odst. 1 se na konci písmene i) tečka nahrazuje čárkou a doplňuje se písmeno j), které zní: 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„j) jednorázová obnova nebo zlepšení přirozeného vodního režimu.“.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</w:p>
    <w:p w:rsidR="00FD0A6E" w:rsidRPr="00DA6FCD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DA6FCD">
        <w:rPr>
          <w:rFonts w:ascii="Times New Roman" w:hAnsi="Times New Roman"/>
          <w:sz w:val="24"/>
          <w:szCs w:val="24"/>
        </w:rPr>
        <w:t xml:space="preserve">V § 18a odst. 2 a 3 se slova „je zakázáno provádět zásahy, které </w:t>
      </w:r>
      <w:r w:rsidRPr="009367D7">
        <w:rPr>
          <w:rFonts w:ascii="Times New Roman" w:hAnsi="Times New Roman"/>
          <w:sz w:val="24"/>
          <w:szCs w:val="24"/>
        </w:rPr>
        <w:t>jsou</w:t>
      </w:r>
      <w:r w:rsidRPr="00B80C5E">
        <w:rPr>
          <w:rFonts w:ascii="Times New Roman" w:hAnsi="Times New Roman"/>
          <w:sz w:val="24"/>
          <w:szCs w:val="24"/>
        </w:rPr>
        <w:t xml:space="preserve">“ nahrazují slovy </w:t>
      </w:r>
      <w:r w:rsidRPr="00DA6FCD">
        <w:rPr>
          <w:rFonts w:ascii="Times New Roman" w:hAnsi="Times New Roman"/>
          <w:sz w:val="24"/>
          <w:szCs w:val="24"/>
        </w:rPr>
        <w:t>„lze provádět pouze zásahy, které nejsou“.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18a odst. 2 se slova „a dále“ zrušují a slovo „revitalizační“ se nahrazuje slovem „revitalizačních“.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18a odst. 3 se slova „a dále“ zrušují.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18a odst. 4 se slova „je zakázáno provádět opatření nebo zásahy, které ohrožují“ nahrazují slovy „lze provádět pouze opatření nebo zásahy, které neohrožují“.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18a se za odstavec 4 vkládá nový odstavec 5, který zní: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„(5) Ustanovení § 16 není při provádění zásahů a opatření podle odstavců 1 až 4 dotčeno.“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odstavec 5 se označuje jako odstavec 6.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19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19 se odstavec 1 zrušuje.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odstavce 2 a 3 se označují jako odstavce 1 a 2.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20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20 odst. 3 větě první se slovo „projednat“ nahrazuje slovem „dohodnout“ a ve větě čtvrté se slovo „projedná“ nahrazuje slovem „dohodne“.</w:t>
      </w:r>
    </w:p>
    <w:p w:rsidR="00D00951" w:rsidRDefault="00D009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20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20 se doplňuje odstavec 4, který zní: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„(4) </w:t>
      </w:r>
      <w:r w:rsidRPr="00147895">
        <w:rPr>
          <w:rFonts w:ascii="Times New Roman" w:hAnsi="Times New Roman"/>
          <w:bCs/>
          <w:sz w:val="24"/>
          <w:szCs w:val="24"/>
        </w:rPr>
        <w:t>Nedojde-li k dohodě podle odstavce 3, předloží rada prostřednictvím orgánu ochrany přírody neprodleně rozpor se svým stanoviskem Ministerstvu životního prostředí, které na základě shromážděných podkladů může návrh upravit. O změně návrhu informuje radu</w:t>
      </w:r>
      <w:r w:rsidRPr="00147895">
        <w:rPr>
          <w:rFonts w:ascii="Times New Roman" w:hAnsi="Times New Roman"/>
          <w:sz w:val="24"/>
          <w:szCs w:val="24"/>
        </w:rPr>
        <w:t>.“.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1 bodu 1 - § 22a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 § 22a odst. 2 větě druhé se </w:t>
      </w:r>
      <w:proofErr w:type="gramStart"/>
      <w:r>
        <w:rPr>
          <w:rFonts w:ascii="Times New Roman" w:hAnsi="Times New Roman"/>
          <w:sz w:val="24"/>
          <w:szCs w:val="24"/>
        </w:rPr>
        <w:t>slova„ , s výjimkou</w:t>
      </w:r>
      <w:proofErr w:type="gramEnd"/>
      <w:r>
        <w:rPr>
          <w:rFonts w:ascii="Times New Roman" w:hAnsi="Times New Roman"/>
          <w:sz w:val="24"/>
          <w:szCs w:val="24"/>
        </w:rPr>
        <w:t xml:space="preserve"> preventivních opatření proti vzniku lesních požárů“ zrušují.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1 - § 22b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22b se na konci odstavce 2 doplňuje věta „Na tyto pozemky se nevztahují ustanovení zákona o ochraně zemědělského půdního fondu.“.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3 - § 37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37 odst. 2 se slova „K umisťování nebo povolování“ nahrazují slovy „K umisťování, povolování nebo provádění“.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8 - § 38a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38a odst. 4 větě třetí se slovo „projedná“ nahrazuje slovem „dohodne“ a ve větě čtvrté se slovo „Projednané“ nahrazuje slovem „Dohodnuté“.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8 - § 38a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38a se za odstavec 4 vkládá nový odstavec 5, který zní: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„(5) </w:t>
      </w:r>
      <w:r w:rsidRPr="00147895">
        <w:rPr>
          <w:rFonts w:ascii="Times New Roman" w:hAnsi="Times New Roman"/>
          <w:bCs/>
          <w:sz w:val="24"/>
          <w:szCs w:val="24"/>
        </w:rPr>
        <w:t>Nedojde-li k dohodě podle odstavce 4, předloží rada prostřednictvím orgánu ochrany přírody neprodleně rozpor se svým stanoviskem Ministerstvu životního prostředí, které na základě shromážděných podkladů může návrh upravit. O změně návrhu informuje radu</w:t>
      </w:r>
      <w:r w:rsidRPr="00147895">
        <w:rPr>
          <w:rFonts w:ascii="Times New Roman" w:hAnsi="Times New Roman"/>
          <w:b/>
          <w:sz w:val="24"/>
          <w:szCs w:val="24"/>
        </w:rPr>
        <w:t>.</w:t>
      </w:r>
      <w:r w:rsidRPr="00147895">
        <w:rPr>
          <w:rFonts w:ascii="Times New Roman" w:hAnsi="Times New Roman"/>
          <w:sz w:val="24"/>
          <w:szCs w:val="24"/>
        </w:rPr>
        <w:t>“</w:t>
      </w:r>
    </w:p>
    <w:p w:rsidR="00FD0A6E" w:rsidRPr="00147895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Dosavadní odstavce 5 až 7 se označují jako odstavce 6 až 8.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12 - § 43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§ 43 odst. 1 se vkládá označení „§“ před 16a odst. 1, 16a odst. 2, 26, 29 a 34.</w:t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 bodu 13 - § 44a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konci § 44a se doplňuje věta „Urbanistické a architektonické řešení musí respektovat měřítko, charakter a strukturu zástavby s cílem zachování rázu sídel.“.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čl. I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se za bod 13 vkládá nový bod 14, který zní:</w:t>
      </w:r>
    </w:p>
    <w:p w:rsidR="00FD0A6E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„14. </w:t>
      </w:r>
      <w:r w:rsidRPr="00A46AB8">
        <w:rPr>
          <w:rFonts w:ascii="Times New Roman" w:hAnsi="Times New Roman"/>
          <w:sz w:val="24"/>
          <w:szCs w:val="24"/>
        </w:rPr>
        <w:t>V § 56 odst. 1 větě první se za slovo „povoluje“ vkládají slova „na žádost toho, kdo zamýšlí uskutečnit š</w:t>
      </w:r>
      <w:r>
        <w:rPr>
          <w:rFonts w:ascii="Times New Roman" w:hAnsi="Times New Roman"/>
          <w:sz w:val="24"/>
          <w:szCs w:val="24"/>
        </w:rPr>
        <w:t xml:space="preserve">kodlivý zásah“ a na konci </w:t>
      </w:r>
      <w:r w:rsidRPr="00A46AB8">
        <w:rPr>
          <w:rFonts w:ascii="Times New Roman" w:hAnsi="Times New Roman"/>
          <w:sz w:val="24"/>
          <w:szCs w:val="24"/>
        </w:rPr>
        <w:t>odstavce 1 se doplňuje věta „V pochybnostech o škodlivosti zamýšleného zásahu lze požádat o poskytnutí předběžné informace podle správního řádu</w:t>
      </w:r>
      <w:r w:rsidRPr="00A46AB8">
        <w:rPr>
          <w:rFonts w:ascii="Times New Roman" w:hAnsi="Times New Roman"/>
          <w:sz w:val="24"/>
          <w:szCs w:val="24"/>
          <w:vertAlign w:val="superscript"/>
        </w:rPr>
        <w:t>47c)</w:t>
      </w:r>
      <w:r w:rsidRPr="00A46AB8">
        <w:rPr>
          <w:rFonts w:ascii="Times New Roman" w:hAnsi="Times New Roman"/>
          <w:sz w:val="24"/>
          <w:szCs w:val="24"/>
        </w:rPr>
        <w:t>.“</w:t>
      </w:r>
    </w:p>
    <w:p w:rsidR="00FD0A6E" w:rsidRPr="00A46AB8" w:rsidRDefault="00FD0A6E" w:rsidP="00FD0A6E">
      <w:pPr>
        <w:pStyle w:val="Odstavecseseznamem"/>
        <w:ind w:left="71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Následující body se přečíslují.</w:t>
      </w:r>
    </w:p>
    <w:p w:rsidR="00D00951" w:rsidRDefault="00D0095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D0A6E" w:rsidRPr="00F939F2" w:rsidRDefault="00FD0A6E" w:rsidP="00FD0A6E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FD0A6E" w:rsidRDefault="00FD0A6E" w:rsidP="00FD0A6E">
      <w:pPr>
        <w:pStyle w:val="Odstavecseseznamem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Čl. IV zní:</w:t>
      </w:r>
    </w:p>
    <w:p w:rsidR="00FD0A6E" w:rsidRDefault="00FD0A6E" w:rsidP="00FD0A6E">
      <w:pPr>
        <w:pStyle w:val="Odstavecseseznamem"/>
        <w:ind w:left="71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„Čl. IV</w:t>
      </w:r>
    </w:p>
    <w:p w:rsidR="00FD0A6E" w:rsidRPr="007D2E79" w:rsidRDefault="00FD0A6E" w:rsidP="00FD0A6E">
      <w:pPr>
        <w:pStyle w:val="Odstavecseseznamem"/>
        <w:ind w:left="717"/>
        <w:jc w:val="center"/>
        <w:rPr>
          <w:rFonts w:ascii="Times New Roman" w:hAnsi="Times New Roman"/>
          <w:b/>
          <w:sz w:val="24"/>
          <w:szCs w:val="24"/>
        </w:rPr>
      </w:pPr>
      <w:r w:rsidRPr="007D2E79">
        <w:rPr>
          <w:rFonts w:ascii="Times New Roman" w:hAnsi="Times New Roman"/>
          <w:b/>
          <w:sz w:val="24"/>
          <w:szCs w:val="24"/>
        </w:rPr>
        <w:t>Účinnost</w:t>
      </w:r>
    </w:p>
    <w:p w:rsidR="00FD0A6E" w:rsidRDefault="00FD0A6E" w:rsidP="00FD0A6E">
      <w:pPr>
        <w:pStyle w:val="Odstavecseseznamem"/>
        <w:ind w:left="717" w:firstLine="69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Tento zákon nabývá účinnosti prvním dnem druhého kalendářního měsíce následujícího po jeho vyhlášení, s výjimkou ustanovení čl. I bodu 1, pokud jde o § 16a, ustanovení čl. I bodu 52, pokud jde o přílohu č. 1, a ustanovení čl. III bodů 1 až 4, které nabývají účinnosti dnem 1. ledna 2018.“.</w:t>
      </w:r>
    </w:p>
    <w:p w:rsidR="00F87CE8" w:rsidRDefault="00F87CE8" w:rsidP="00F939F2">
      <w:pPr>
        <w:pStyle w:val="PS-slovanseznam"/>
        <w:numPr>
          <w:ilvl w:val="0"/>
          <w:numId w:val="0"/>
        </w:numPr>
        <w:spacing w:after="0"/>
        <w:ind w:left="357"/>
      </w:pPr>
    </w:p>
    <w:p w:rsidR="00F939F2" w:rsidRPr="00F939F2" w:rsidRDefault="00F939F2" w:rsidP="00F939F2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pověřuje</w:t>
      </w:r>
      <w:r>
        <w:t xml:space="preserve">   předsedu</w:t>
      </w:r>
      <w:proofErr w:type="gramEnd"/>
      <w:r>
        <w:t xml:space="preserve"> výboru, aby toto usnesení předložil předsedovi Poslanecké sněmovny,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 w:rsidR="007D2E79">
        <w:t xml:space="preserve">   </w:t>
      </w:r>
      <w:r>
        <w:t>zpravodaje</w:t>
      </w:r>
      <w:proofErr w:type="gramEnd"/>
      <w:r>
        <w:t xml:space="preserve"> výboru, aby na schůzi Poslanecké sněmovny podal zprávu o výsledcích projednávání tohoto návrhu zákona ve schůzi výboru pro životní prostředí,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>
        <w:t xml:space="preserve">   zpravodaje</w:t>
      </w:r>
      <w:proofErr w:type="gramEnd"/>
      <w:r>
        <w:t xml:space="preserve"> výboru, aby ve spolupráci s legislativním odborem Kanceláře Poslanecké sněmovny provedl příslušné legislativně technické úpravy.</w:t>
      </w:r>
    </w:p>
    <w:p w:rsidR="002E6DA2" w:rsidRDefault="002E6DA2" w:rsidP="002E6DA2">
      <w:pPr>
        <w:pStyle w:val="PS-slovanseznam"/>
        <w:numPr>
          <w:ilvl w:val="0"/>
          <w:numId w:val="0"/>
        </w:numPr>
        <w:ind w:left="357"/>
        <w:rPr>
          <w:rStyle w:val="proloenChar"/>
          <w:b/>
        </w:rPr>
      </w:pPr>
    </w:p>
    <w:p w:rsidR="002E6DA2" w:rsidRDefault="002E6DA2" w:rsidP="002E6DA2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B34A38">
        <w:rPr>
          <w:rFonts w:ascii="Times New Roman" w:hAnsi="Times New Roman"/>
          <w:sz w:val="24"/>
        </w:rPr>
        <w:t>RSDr. Josef NEKL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34A38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34A38">
        <w:rPr>
          <w:rFonts w:ascii="Times New Roman" w:hAnsi="Times New Roman"/>
          <w:sz w:val="24"/>
        </w:rPr>
        <w:t xml:space="preserve">předseda a </w:t>
      </w:r>
      <w:r w:rsidRPr="00106842">
        <w:rPr>
          <w:rFonts w:ascii="Times New Roman" w:hAnsi="Times New Roman"/>
          <w:sz w:val="24"/>
        </w:rPr>
        <w:t>zpravodaj</w:t>
      </w:r>
    </w:p>
    <w:p w:rsidR="00106842" w:rsidRDefault="00106842" w:rsidP="00B34A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82" w:rsidRDefault="00A55582" w:rsidP="00A55582">
      <w:pPr>
        <w:spacing w:after="0" w:line="240" w:lineRule="auto"/>
      </w:pPr>
      <w:r>
        <w:separator/>
      </w:r>
    </w:p>
  </w:endnote>
  <w:endnote w:type="continuationSeparator" w:id="0">
    <w:p w:rsidR="00A55582" w:rsidRDefault="00A55582" w:rsidP="00A55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82" w:rsidRDefault="00A5558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6182567"/>
      <w:docPartObj>
        <w:docPartGallery w:val="Page Numbers (Bottom of Page)"/>
        <w:docPartUnique/>
      </w:docPartObj>
    </w:sdtPr>
    <w:sdtEndPr/>
    <w:sdtContent>
      <w:p w:rsidR="00A55582" w:rsidRDefault="00A5558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0951">
          <w:rPr>
            <w:noProof/>
          </w:rPr>
          <w:t>4</w:t>
        </w:r>
        <w:r>
          <w:fldChar w:fldCharType="end"/>
        </w:r>
      </w:p>
    </w:sdtContent>
  </w:sdt>
  <w:p w:rsidR="00A55582" w:rsidRDefault="00A5558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82" w:rsidRDefault="00A5558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82" w:rsidRDefault="00A55582" w:rsidP="00A55582">
      <w:pPr>
        <w:spacing w:after="0" w:line="240" w:lineRule="auto"/>
      </w:pPr>
      <w:r>
        <w:separator/>
      </w:r>
    </w:p>
  </w:footnote>
  <w:footnote w:type="continuationSeparator" w:id="0">
    <w:p w:rsidR="00A55582" w:rsidRDefault="00A55582" w:rsidP="00A555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82" w:rsidRDefault="00A5558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82" w:rsidRDefault="00A5558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5582" w:rsidRDefault="00A555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2A1CA1"/>
    <w:multiLevelType w:val="hybridMultilevel"/>
    <w:tmpl w:val="3A38C766"/>
    <w:lvl w:ilvl="0" w:tplc="FDD0D4E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103"/>
    <w:rsid w:val="000476E4"/>
    <w:rsid w:val="00071628"/>
    <w:rsid w:val="000A13F9"/>
    <w:rsid w:val="000B36DA"/>
    <w:rsid w:val="000C5278"/>
    <w:rsid w:val="000E730C"/>
    <w:rsid w:val="00103C04"/>
    <w:rsid w:val="00106842"/>
    <w:rsid w:val="0014047B"/>
    <w:rsid w:val="001412F4"/>
    <w:rsid w:val="00147895"/>
    <w:rsid w:val="00171BD4"/>
    <w:rsid w:val="001B45F3"/>
    <w:rsid w:val="00230024"/>
    <w:rsid w:val="00254049"/>
    <w:rsid w:val="00272E1B"/>
    <w:rsid w:val="00282D68"/>
    <w:rsid w:val="002A2F32"/>
    <w:rsid w:val="002B0FB6"/>
    <w:rsid w:val="002B60B3"/>
    <w:rsid w:val="002C6BED"/>
    <w:rsid w:val="002E6DA2"/>
    <w:rsid w:val="002F0D41"/>
    <w:rsid w:val="00356011"/>
    <w:rsid w:val="00377253"/>
    <w:rsid w:val="003D2033"/>
    <w:rsid w:val="00423236"/>
    <w:rsid w:val="004311B0"/>
    <w:rsid w:val="005227BF"/>
    <w:rsid w:val="00566A4C"/>
    <w:rsid w:val="005807F2"/>
    <w:rsid w:val="00584DA0"/>
    <w:rsid w:val="005C30D7"/>
    <w:rsid w:val="005E094C"/>
    <w:rsid w:val="005F545E"/>
    <w:rsid w:val="005F6CAE"/>
    <w:rsid w:val="00620764"/>
    <w:rsid w:val="00670326"/>
    <w:rsid w:val="007147B9"/>
    <w:rsid w:val="00770103"/>
    <w:rsid w:val="007C62DA"/>
    <w:rsid w:val="007D2E79"/>
    <w:rsid w:val="007D3FC5"/>
    <w:rsid w:val="007D5EE1"/>
    <w:rsid w:val="007E1D0B"/>
    <w:rsid w:val="00812496"/>
    <w:rsid w:val="00830BFE"/>
    <w:rsid w:val="008739CF"/>
    <w:rsid w:val="00893C29"/>
    <w:rsid w:val="008D63C2"/>
    <w:rsid w:val="00903269"/>
    <w:rsid w:val="00962546"/>
    <w:rsid w:val="009D6E4B"/>
    <w:rsid w:val="00A065EA"/>
    <w:rsid w:val="00A46AB8"/>
    <w:rsid w:val="00A46CDA"/>
    <w:rsid w:val="00A55582"/>
    <w:rsid w:val="00A603A4"/>
    <w:rsid w:val="00AA0D27"/>
    <w:rsid w:val="00AC4854"/>
    <w:rsid w:val="00AC5940"/>
    <w:rsid w:val="00B13892"/>
    <w:rsid w:val="00B34A38"/>
    <w:rsid w:val="00B53E8D"/>
    <w:rsid w:val="00B715B6"/>
    <w:rsid w:val="00B82193"/>
    <w:rsid w:val="00C56014"/>
    <w:rsid w:val="00CF5767"/>
    <w:rsid w:val="00D00951"/>
    <w:rsid w:val="00D15330"/>
    <w:rsid w:val="00D35989"/>
    <w:rsid w:val="00D76FB3"/>
    <w:rsid w:val="00DC29E4"/>
    <w:rsid w:val="00DE14D7"/>
    <w:rsid w:val="00E34AF2"/>
    <w:rsid w:val="00ED15A8"/>
    <w:rsid w:val="00EF3B15"/>
    <w:rsid w:val="00EF679B"/>
    <w:rsid w:val="00F84B33"/>
    <w:rsid w:val="00F87CE8"/>
    <w:rsid w:val="00F939F2"/>
    <w:rsid w:val="00FD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0BC9F7-18FE-428C-BC89-7AD6A614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939F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404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047B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5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5558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55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5558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39112-96AC-4895-843A-BD8FEF0DF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</TotalTime>
  <Pages>4</Pages>
  <Words>884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cp:lastPrinted>2016-04-05T10:54:00Z</cp:lastPrinted>
  <dcterms:created xsi:type="dcterms:W3CDTF">2016-04-05T11:22:00Z</dcterms:created>
  <dcterms:modified xsi:type="dcterms:W3CDTF">2016-04-06T09:02:00Z</dcterms:modified>
</cp:coreProperties>
</file>