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7F319B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333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6D6365">
        <w:t>e</w:t>
      </w:r>
      <w:r w:rsidR="00D87B3C">
        <w:t xml:space="preserve"> </w:t>
      </w:r>
      <w:r w:rsidR="006D6365">
        <w:t>4</w:t>
      </w:r>
      <w:r w:rsidR="007F319B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6D6365">
        <w:rPr>
          <w:bCs/>
          <w:iCs/>
        </w:rPr>
        <w:t>2</w:t>
      </w:r>
      <w:r w:rsidR="007F319B">
        <w:rPr>
          <w:bCs/>
          <w:iCs/>
        </w:rPr>
        <w:t>2</w:t>
      </w:r>
      <w:r>
        <w:rPr>
          <w:bCs/>
          <w:iCs/>
        </w:rPr>
        <w:t xml:space="preserve">. </w:t>
      </w:r>
      <w:r w:rsidR="006D6365">
        <w:rPr>
          <w:bCs/>
          <w:iCs/>
        </w:rPr>
        <w:t>října</w:t>
      </w:r>
      <w:r>
        <w:rPr>
          <w:bCs/>
          <w:iCs/>
        </w:rPr>
        <w:t xml:space="preserve"> </w:t>
      </w:r>
      <w:r w:rsidR="004B385C">
        <w:rPr>
          <w:bCs/>
          <w:iCs/>
        </w:rPr>
        <w:t>2020</w:t>
      </w:r>
    </w:p>
    <w:p w:rsidR="00866B4B" w:rsidRPr="00866B4B" w:rsidRDefault="001D480E" w:rsidP="00866B4B">
      <w:pPr>
        <w:pStyle w:val="PSnzevzkona"/>
        <w:spacing w:before="600" w:after="0" w:line="240" w:lineRule="auto"/>
        <w:rPr>
          <w:b/>
          <w:shd w:val="clear" w:color="auto" w:fill="FFFFFF"/>
        </w:rPr>
      </w:pPr>
      <w:r>
        <w:t xml:space="preserve">k </w:t>
      </w:r>
      <w:r w:rsidR="00573CDE">
        <w:t>v</w:t>
      </w:r>
      <w:r w:rsidR="00573CDE" w:rsidRPr="006C1210">
        <w:rPr>
          <w:shd w:val="clear" w:color="auto" w:fill="FFFFFF"/>
        </w:rPr>
        <w:t>ládní</w:t>
      </w:r>
      <w:r w:rsidR="00573CDE">
        <w:rPr>
          <w:shd w:val="clear" w:color="auto" w:fill="FFFFFF"/>
        </w:rPr>
        <w:t>mu</w:t>
      </w:r>
      <w:r w:rsidR="00573CDE" w:rsidRPr="006C1210">
        <w:rPr>
          <w:shd w:val="clear" w:color="auto" w:fill="FFFFFF"/>
        </w:rPr>
        <w:t xml:space="preserve"> </w:t>
      </w:r>
      <w:r w:rsidR="007C2876" w:rsidRPr="00623AA2">
        <w:rPr>
          <w:shd w:val="clear" w:color="auto" w:fill="FFFFFF"/>
        </w:rPr>
        <w:t>návrh</w:t>
      </w:r>
      <w:r w:rsidR="007C2876">
        <w:rPr>
          <w:shd w:val="clear" w:color="auto" w:fill="FFFFFF"/>
        </w:rPr>
        <w:t>u</w:t>
      </w:r>
      <w:r w:rsidR="007C2876" w:rsidRPr="00623AA2">
        <w:rPr>
          <w:shd w:val="clear" w:color="auto" w:fill="FFFFFF"/>
        </w:rPr>
        <w:t xml:space="preserve"> zákona, kterým </w:t>
      </w:r>
      <w:r w:rsidR="007C2876" w:rsidRPr="00623AA2">
        <w:t>se mění zákon č. </w:t>
      </w:r>
      <w:r w:rsidR="006D6365">
        <w:t>72/2000 Sb., o investičních pobídkách a o změně některých zákonů (zákon o investičních pobídkách), ve znění pozdějších předpisů, a zákon č. 586/1992 Sb., o daních z příjmů, ve znění pozdějších předpisů</w:t>
      </w:r>
      <w:r w:rsidR="00573CDE">
        <w:rPr>
          <w:b/>
          <w:bCs/>
        </w:rPr>
        <w:t xml:space="preserve"> </w:t>
      </w:r>
      <w:r w:rsidR="00BE143D">
        <w:rPr>
          <w:shd w:val="clear" w:color="auto" w:fill="FFFFFF"/>
        </w:rPr>
        <w:t xml:space="preserve">– </w:t>
      </w:r>
      <w:r w:rsidR="00BE143D" w:rsidRPr="00E80913">
        <w:rPr>
          <w:b/>
          <w:shd w:val="clear" w:color="auto" w:fill="FFFFFF"/>
        </w:rPr>
        <w:t xml:space="preserve">sněmovní tisk </w:t>
      </w:r>
      <w:r w:rsidR="006D6365">
        <w:rPr>
          <w:b/>
          <w:shd w:val="clear" w:color="auto" w:fill="FFFFFF"/>
        </w:rPr>
        <w:t>1059</w:t>
      </w:r>
    </w:p>
    <w:p w:rsidR="00B257D9" w:rsidRDefault="007F319B" w:rsidP="00B257D9">
      <w:pPr>
        <w:pStyle w:val="Tlotextu"/>
        <w:jc w:val="center"/>
      </w:pPr>
      <w:r>
        <w:t>(</w:t>
      </w:r>
      <w:r w:rsidR="00B257D9">
        <w:t>projednání ve stavu legislativní nouze</w:t>
      </w:r>
      <w:r>
        <w:t>)</w:t>
      </w:r>
    </w:p>
    <w:p w:rsidR="00875967" w:rsidRPr="00282A9E" w:rsidRDefault="00875967" w:rsidP="001560D2">
      <w:pPr>
        <w:suppressAutoHyphens/>
        <w:spacing w:before="480" w:after="480" w:line="264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</w:t>
      </w:r>
      <w:r w:rsidR="006D6365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vyslechnutí výkladu náměstka ministra průmyslu a obchodu Petra Očka, zpravodajské zprávy </w:t>
      </w:r>
      <w:r w:rsidR="007F319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poslance Vojtěcha Munzara</w:t>
      </w:r>
      <w:r w:rsidR="00866B4B" w:rsidRPr="007F319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a</w:t>
      </w:r>
      <w:r w:rsidR="00866B4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po rozpravě</w:t>
      </w:r>
    </w:p>
    <w:p w:rsidR="00875967" w:rsidRPr="00234153" w:rsidRDefault="00866B4B" w:rsidP="001560D2">
      <w:pPr>
        <w:pStyle w:val="Odstavecseseznamem"/>
        <w:numPr>
          <w:ilvl w:val="0"/>
          <w:numId w:val="32"/>
        </w:numPr>
        <w:suppressAutoHyphens/>
        <w:spacing w:before="480" w:after="48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>navrhuje</w:t>
      </w:r>
      <w:r w:rsidR="00875967"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="00875967"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, aby se konala obecná rozprava o návrhu zákona;</w:t>
      </w:r>
    </w:p>
    <w:p w:rsidR="00866B4B" w:rsidRDefault="00866B4B" w:rsidP="001560D2">
      <w:pPr>
        <w:pStyle w:val="Odstavecseseznamem"/>
        <w:numPr>
          <w:ilvl w:val="0"/>
          <w:numId w:val="32"/>
        </w:numPr>
        <w:suppressAutoHyphens/>
        <w:spacing w:before="480" w:after="48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>navrhuje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, aby se </w:t>
      </w:r>
      <w:r w:rsidR="00736DE8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vedla podrobná rozprava ke všem částem návrhu zákona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;</w:t>
      </w:r>
    </w:p>
    <w:p w:rsidR="00875967" w:rsidRDefault="00736DE8" w:rsidP="001560D2">
      <w:pPr>
        <w:pStyle w:val="Odstavecseseznamem"/>
        <w:numPr>
          <w:ilvl w:val="0"/>
          <w:numId w:val="34"/>
        </w:numPr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navrhuje, </w:t>
      </w:r>
      <w:r w:rsidR="0087596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by Poslanecká sněmovna PČR své jednání ukončila nejpozději do </w:t>
      </w:r>
      <w:r w:rsidR="001560D2">
        <w:rPr>
          <w:rFonts w:ascii="Times New Roman" w:hAnsi="Times New Roman"/>
          <w:sz w:val="24"/>
          <w:szCs w:val="24"/>
        </w:rPr>
        <w:br/>
      </w:r>
      <w:r w:rsidR="00D30E7E">
        <w:rPr>
          <w:rFonts w:ascii="Times New Roman" w:hAnsi="Times New Roman"/>
          <w:sz w:val="24"/>
          <w:szCs w:val="24"/>
        </w:rPr>
        <w:t>24:00</w:t>
      </w:r>
      <w:r w:rsidR="007F319B" w:rsidRPr="00D30E7E">
        <w:rPr>
          <w:rFonts w:ascii="Times New Roman" w:hAnsi="Times New Roman"/>
          <w:sz w:val="24"/>
          <w:szCs w:val="24"/>
        </w:rPr>
        <w:t xml:space="preserve"> </w:t>
      </w:r>
      <w:r w:rsidRPr="00D30E7E">
        <w:rPr>
          <w:rFonts w:ascii="Times New Roman" w:hAnsi="Times New Roman"/>
          <w:sz w:val="24"/>
          <w:szCs w:val="24"/>
        </w:rPr>
        <w:t xml:space="preserve">hodin, dne </w:t>
      </w:r>
      <w:r w:rsidR="00D30E7E">
        <w:rPr>
          <w:rFonts w:ascii="Times New Roman" w:hAnsi="Times New Roman"/>
          <w:sz w:val="24"/>
          <w:szCs w:val="24"/>
        </w:rPr>
        <w:t>23</w:t>
      </w:r>
      <w:r w:rsidRPr="00D30E7E">
        <w:rPr>
          <w:rFonts w:ascii="Times New Roman" w:hAnsi="Times New Roman"/>
          <w:sz w:val="24"/>
          <w:szCs w:val="24"/>
        </w:rPr>
        <w:t xml:space="preserve">. </w:t>
      </w:r>
      <w:r w:rsidR="006D6365" w:rsidRPr="00D30E7E">
        <w:rPr>
          <w:rFonts w:ascii="Times New Roman" w:hAnsi="Times New Roman"/>
          <w:sz w:val="24"/>
          <w:szCs w:val="24"/>
        </w:rPr>
        <w:t>října</w:t>
      </w:r>
      <w:r w:rsidRPr="00D30E7E">
        <w:rPr>
          <w:rFonts w:ascii="Times New Roman" w:hAnsi="Times New Roman"/>
          <w:sz w:val="24"/>
          <w:szCs w:val="24"/>
        </w:rPr>
        <w:t xml:space="preserve"> 2020</w:t>
      </w:r>
      <w:r w:rsidR="00875967" w:rsidRPr="00D30E7E">
        <w:rPr>
          <w:rFonts w:ascii="Times New Roman" w:hAnsi="Times New Roman"/>
          <w:sz w:val="24"/>
          <w:szCs w:val="24"/>
          <w:lang w:eastAsia="cs-CZ"/>
        </w:rPr>
        <w:t>;</w:t>
      </w:r>
    </w:p>
    <w:p w:rsidR="00875967" w:rsidRPr="007F319B" w:rsidRDefault="00736DE8" w:rsidP="001560D2">
      <w:pPr>
        <w:pStyle w:val="Odstavecseseznamem"/>
        <w:numPr>
          <w:ilvl w:val="0"/>
          <w:numId w:val="35"/>
        </w:numPr>
        <w:suppressAutoHyphens/>
        <w:spacing w:before="48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7F319B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doporučuje</w:t>
      </w:r>
      <w:r w:rsidR="00875967" w:rsidRPr="007F319B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 w:rsidR="00286D27" w:rsidRPr="007F319B">
        <w:rPr>
          <w:rFonts w:ascii="Times New Roman" w:hAnsi="Times New Roman"/>
          <w:sz w:val="24"/>
          <w:szCs w:val="24"/>
          <w:lang w:eastAsia="cs-CZ"/>
        </w:rPr>
        <w:t>Poslanecké sněmovně</w:t>
      </w:r>
      <w:r w:rsidR="00875967" w:rsidRPr="007F319B">
        <w:rPr>
          <w:rFonts w:ascii="Times New Roman" w:hAnsi="Times New Roman"/>
          <w:sz w:val="24"/>
          <w:szCs w:val="24"/>
          <w:lang w:eastAsia="cs-CZ"/>
        </w:rPr>
        <w:t xml:space="preserve"> PČR</w:t>
      </w:r>
      <w:r w:rsidRPr="007F319B">
        <w:rPr>
          <w:rFonts w:ascii="Times New Roman" w:hAnsi="Times New Roman"/>
          <w:sz w:val="24"/>
          <w:szCs w:val="24"/>
          <w:lang w:eastAsia="cs-CZ"/>
        </w:rPr>
        <w:t xml:space="preserve">, aby </w:t>
      </w:r>
      <w:r w:rsidRPr="007F319B">
        <w:rPr>
          <w:rFonts w:ascii="Times New Roman" w:hAnsi="Times New Roman"/>
          <w:b/>
          <w:spacing w:val="20"/>
          <w:sz w:val="24"/>
          <w:szCs w:val="24"/>
          <w:lang w:eastAsia="cs-CZ"/>
        </w:rPr>
        <w:t>vyslovila souhlas</w:t>
      </w:r>
      <w:r w:rsidR="007D0741" w:rsidRPr="007F319B">
        <w:rPr>
          <w:rFonts w:ascii="Times New Roman" w:hAnsi="Times New Roman"/>
          <w:b/>
          <w:spacing w:val="20"/>
          <w:sz w:val="24"/>
          <w:szCs w:val="24"/>
          <w:lang w:eastAsia="cs-CZ"/>
        </w:rPr>
        <w:t xml:space="preserve"> </w:t>
      </w:r>
      <w:r w:rsidRPr="007F319B">
        <w:rPr>
          <w:rFonts w:ascii="Times New Roman" w:hAnsi="Times New Roman"/>
          <w:sz w:val="24"/>
          <w:szCs w:val="24"/>
          <w:lang w:eastAsia="cs-CZ"/>
        </w:rPr>
        <w:t xml:space="preserve">s vládním návrhem zákona, </w:t>
      </w:r>
      <w:r w:rsidR="006D6365" w:rsidRPr="007F319B">
        <w:rPr>
          <w:rFonts w:ascii="Times New Roman" w:hAnsi="Times New Roman"/>
          <w:sz w:val="24"/>
          <w:szCs w:val="24"/>
          <w:shd w:val="clear" w:color="auto" w:fill="FFFFFF"/>
        </w:rPr>
        <w:t xml:space="preserve">kterým </w:t>
      </w:r>
      <w:r w:rsidR="006D6365" w:rsidRPr="007F319B">
        <w:rPr>
          <w:rFonts w:ascii="Times New Roman" w:hAnsi="Times New Roman"/>
          <w:sz w:val="24"/>
          <w:szCs w:val="24"/>
        </w:rPr>
        <w:t>se mění zákon č. 72/2000 Sb., o investičních pobídkách a o změně některých zákonů (zákon o investičních pobídkách), ve znění pozdějších předpisů, a zákon č. 586/1992 Sb., o daních z příjmů, ve znění pozdějších předpisů</w:t>
      </w:r>
      <w:r w:rsidR="006D6365" w:rsidRPr="007F31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6365" w:rsidRPr="007F319B"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r w:rsidR="006D6365" w:rsidRPr="007F319B">
        <w:rPr>
          <w:rFonts w:ascii="Times New Roman" w:hAnsi="Times New Roman"/>
          <w:b/>
          <w:sz w:val="24"/>
          <w:szCs w:val="24"/>
          <w:shd w:val="clear" w:color="auto" w:fill="FFFFFF"/>
        </w:rPr>
        <w:t>sněmovní tisk 1059</w:t>
      </w:r>
    </w:p>
    <w:p w:rsidR="00736DE8" w:rsidRPr="00736DE8" w:rsidRDefault="007D0741" w:rsidP="001560D2">
      <w:pPr>
        <w:pStyle w:val="Odstavecseseznamem"/>
        <w:suppressAutoHyphens/>
        <w:spacing w:before="360" w:after="480" w:line="264" w:lineRule="auto"/>
        <w:contextualSpacing w:val="0"/>
        <w:jc w:val="center"/>
        <w:rPr>
          <w:rFonts w:ascii="Times New Roman" w:hAnsi="Times New Roman"/>
          <w:sz w:val="24"/>
          <w:szCs w:val="24"/>
          <w:lang w:eastAsia="cs-CZ"/>
        </w:rPr>
      </w:pPr>
      <w:r w:rsidRPr="007F319B">
        <w:rPr>
          <w:rFonts w:ascii="Times New Roman" w:hAnsi="Times New Roman"/>
          <w:sz w:val="24"/>
          <w:szCs w:val="24"/>
          <w:lang w:eastAsia="cs-CZ"/>
        </w:rPr>
        <w:t>bez připomínek</w:t>
      </w:r>
    </w:p>
    <w:p w:rsidR="00875967" w:rsidRDefault="00736DE8" w:rsidP="001560D2">
      <w:pPr>
        <w:pStyle w:val="PStextHV"/>
        <w:numPr>
          <w:ilvl w:val="0"/>
          <w:numId w:val="35"/>
        </w:numPr>
        <w:spacing w:before="480" w:line="264" w:lineRule="auto"/>
        <w:ind w:hanging="720"/>
      </w:pPr>
      <w:r>
        <w:rPr>
          <w:b/>
          <w:bCs/>
          <w:spacing w:val="30"/>
        </w:rPr>
        <w:t>zmocňuje</w:t>
      </w:r>
      <w:r w:rsidR="00875967" w:rsidRPr="00242FCA">
        <w:rPr>
          <w:b/>
          <w:bCs/>
        </w:rPr>
        <w:t xml:space="preserve"> </w:t>
      </w:r>
      <w:r w:rsidR="006D6365">
        <w:t>zpravodaje</w:t>
      </w:r>
      <w:r>
        <w:t xml:space="preserve"> výboru, aby</w:t>
      </w:r>
      <w:bookmarkStart w:id="0" w:name="_GoBack"/>
      <w:bookmarkEnd w:id="0"/>
    </w:p>
    <w:p w:rsidR="00736DE8" w:rsidRDefault="00736DE8" w:rsidP="007924FB">
      <w:pPr>
        <w:pStyle w:val="PStextHV"/>
        <w:numPr>
          <w:ilvl w:val="0"/>
          <w:numId w:val="37"/>
        </w:numPr>
        <w:spacing w:before="120" w:after="120" w:line="264" w:lineRule="auto"/>
        <w:ind w:left="1434" w:hanging="357"/>
      </w:pPr>
      <w:r>
        <w:t>s tímto usnesením seznámil schůzi Poslanecké sněmovny,</w:t>
      </w:r>
    </w:p>
    <w:p w:rsidR="00736DE8" w:rsidRDefault="00D26832" w:rsidP="00D26832">
      <w:pPr>
        <w:pStyle w:val="PStextHV"/>
        <w:numPr>
          <w:ilvl w:val="0"/>
          <w:numId w:val="37"/>
        </w:numPr>
        <w:spacing w:before="120" w:after="120" w:line="264" w:lineRule="auto"/>
        <w:ind w:left="1434" w:hanging="357"/>
      </w:pPr>
      <w:r>
        <w:lastRenderedPageBreak/>
        <w:t>ve spolupráci s legislativním odborem Kanceláře Poslanecké sněmovny provedl příslušné legislativně technické úpravy.</w:t>
      </w:r>
    </w:p>
    <w:p w:rsidR="00C3035B" w:rsidRPr="007F319B" w:rsidRDefault="00286D27" w:rsidP="001560D2">
      <w:pPr>
        <w:tabs>
          <w:tab w:val="center" w:pos="1418"/>
          <w:tab w:val="center" w:pos="4536"/>
          <w:tab w:val="center" w:pos="7655"/>
        </w:tabs>
        <w:spacing w:before="2040" w:after="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7F319B">
        <w:rPr>
          <w:rFonts w:ascii="Times New Roman" w:hAnsi="Times New Roman"/>
          <w:sz w:val="24"/>
          <w:szCs w:val="24"/>
          <w:lang w:eastAsia="cs-CZ"/>
        </w:rPr>
        <w:t xml:space="preserve">  Petr DOLÍNEK</w:t>
      </w:r>
      <w:r w:rsidR="009458D8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319B">
        <w:rPr>
          <w:rFonts w:ascii="Times New Roman" w:hAnsi="Times New Roman"/>
          <w:sz w:val="24"/>
          <w:szCs w:val="24"/>
          <w:lang w:eastAsia="cs-CZ"/>
        </w:rPr>
        <w:t>Vojtěch MUNZAR</w:t>
      </w:r>
      <w:r w:rsidR="009458D8" w:rsidRPr="007F319B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C81B4E" w:rsidRPr="007F319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F6F69" w:rsidRPr="007F319B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7924FB" w:rsidP="00875967">
      <w:pPr>
        <w:tabs>
          <w:tab w:val="center" w:pos="1418"/>
          <w:tab w:val="center" w:pos="4536"/>
          <w:tab w:val="center" w:pos="7655"/>
        </w:tabs>
        <w:spacing w:after="36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7F319B">
        <w:rPr>
          <w:rFonts w:ascii="Times New Roman" w:hAnsi="Times New Roman"/>
          <w:sz w:val="24"/>
          <w:szCs w:val="24"/>
          <w:lang w:eastAsia="cs-CZ"/>
        </w:rPr>
        <w:t xml:space="preserve">   </w:t>
      </w:r>
      <w:r w:rsidR="009458D8" w:rsidRPr="007F319B">
        <w:rPr>
          <w:rFonts w:ascii="Times New Roman" w:hAnsi="Times New Roman"/>
          <w:sz w:val="24"/>
          <w:szCs w:val="24"/>
          <w:lang w:eastAsia="cs-CZ"/>
        </w:rPr>
        <w:t xml:space="preserve">   </w:t>
      </w:r>
      <w:r w:rsidR="00A47BEA" w:rsidRPr="007F319B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="00A47BEA" w:rsidRPr="007F319B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7F319B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357DE9" w:rsidRPr="007F319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47BEA" w:rsidRPr="007F319B">
        <w:rPr>
          <w:rFonts w:ascii="Times New Roman" w:hAnsi="Times New Roman"/>
          <w:sz w:val="24"/>
          <w:szCs w:val="24"/>
          <w:lang w:eastAsia="cs-CZ"/>
        </w:rPr>
        <w:t>výboru</w:t>
      </w:r>
    </w:p>
    <w:p w:rsidR="00A47BEA" w:rsidRPr="00524661" w:rsidRDefault="00A47BEA" w:rsidP="00875967">
      <w:pPr>
        <w:tabs>
          <w:tab w:val="center" w:pos="1418"/>
          <w:tab w:val="center" w:pos="4536"/>
          <w:tab w:val="center" w:pos="7655"/>
        </w:tabs>
        <w:spacing w:before="1200" w:after="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9458D8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875967">
      <w:pPr>
        <w:tabs>
          <w:tab w:val="center" w:pos="1418"/>
          <w:tab w:val="center" w:pos="4536"/>
          <w:tab w:val="center" w:pos="7655"/>
        </w:tabs>
        <w:spacing w:after="0" w:line="264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1560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533" w:rsidRDefault="00470533" w:rsidP="00470533">
      <w:pPr>
        <w:spacing w:after="0" w:line="240" w:lineRule="auto"/>
      </w:pPr>
      <w:r>
        <w:separator/>
      </w:r>
    </w:p>
  </w:endnote>
  <w:endnote w:type="continuationSeparator" w:id="0">
    <w:p w:rsidR="00470533" w:rsidRDefault="00470533" w:rsidP="00470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533" w:rsidRDefault="004705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533" w:rsidRDefault="0047053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533" w:rsidRDefault="004705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533" w:rsidRDefault="00470533" w:rsidP="00470533">
      <w:pPr>
        <w:spacing w:after="0" w:line="240" w:lineRule="auto"/>
      </w:pPr>
      <w:r>
        <w:separator/>
      </w:r>
    </w:p>
  </w:footnote>
  <w:footnote w:type="continuationSeparator" w:id="0">
    <w:p w:rsidR="00470533" w:rsidRDefault="00470533" w:rsidP="00470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533" w:rsidRDefault="004705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533" w:rsidRDefault="0047053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533" w:rsidRDefault="004705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E20BB"/>
    <w:multiLevelType w:val="hybridMultilevel"/>
    <w:tmpl w:val="B5A4E8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8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3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8"/>
  </w:num>
  <w:num w:numId="13">
    <w:abstractNumId w:val="30"/>
  </w:num>
  <w:num w:numId="14">
    <w:abstractNumId w:val="33"/>
  </w:num>
  <w:num w:numId="15">
    <w:abstractNumId w:val="14"/>
  </w:num>
  <w:num w:numId="16">
    <w:abstractNumId w:val="28"/>
  </w:num>
  <w:num w:numId="17">
    <w:abstractNumId w:val="23"/>
  </w:num>
  <w:num w:numId="18">
    <w:abstractNumId w:val="27"/>
  </w:num>
  <w:num w:numId="19">
    <w:abstractNumId w:val="20"/>
  </w:num>
  <w:num w:numId="20">
    <w:abstractNumId w:val="29"/>
  </w:num>
  <w:num w:numId="21">
    <w:abstractNumId w:val="35"/>
  </w:num>
  <w:num w:numId="22">
    <w:abstractNumId w:val="21"/>
  </w:num>
  <w:num w:numId="23">
    <w:abstractNumId w:val="10"/>
  </w:num>
  <w:num w:numId="24">
    <w:abstractNumId w:val="12"/>
  </w:num>
  <w:num w:numId="25">
    <w:abstractNumId w:val="34"/>
  </w:num>
  <w:num w:numId="26">
    <w:abstractNumId w:val="16"/>
  </w:num>
  <w:num w:numId="27">
    <w:abstractNumId w:val="11"/>
  </w:num>
  <w:num w:numId="28">
    <w:abstractNumId w:val="15"/>
  </w:num>
  <w:num w:numId="29">
    <w:abstractNumId w:val="22"/>
  </w:num>
  <w:num w:numId="30">
    <w:abstractNumId w:val="32"/>
  </w:num>
  <w:num w:numId="31">
    <w:abstractNumId w:val="26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5"/>
  </w:num>
  <w:num w:numId="35">
    <w:abstractNumId w:val="31"/>
  </w:num>
  <w:num w:numId="36">
    <w:abstractNumId w:val="13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30BA8"/>
    <w:rsid w:val="001560D2"/>
    <w:rsid w:val="001A4756"/>
    <w:rsid w:val="001D31DB"/>
    <w:rsid w:val="001D480E"/>
    <w:rsid w:val="001D62A9"/>
    <w:rsid w:val="00216D4E"/>
    <w:rsid w:val="002214A3"/>
    <w:rsid w:val="002405BC"/>
    <w:rsid w:val="00286D27"/>
    <w:rsid w:val="002B3E60"/>
    <w:rsid w:val="002B43E4"/>
    <w:rsid w:val="002C5CAA"/>
    <w:rsid w:val="002D333E"/>
    <w:rsid w:val="00323B6C"/>
    <w:rsid w:val="00327B1D"/>
    <w:rsid w:val="00353FFF"/>
    <w:rsid w:val="00357DE9"/>
    <w:rsid w:val="003C1519"/>
    <w:rsid w:val="003E0A61"/>
    <w:rsid w:val="003E1216"/>
    <w:rsid w:val="003E3668"/>
    <w:rsid w:val="003E65E5"/>
    <w:rsid w:val="003F7969"/>
    <w:rsid w:val="00416EA7"/>
    <w:rsid w:val="004179F1"/>
    <w:rsid w:val="00422A4C"/>
    <w:rsid w:val="00433B08"/>
    <w:rsid w:val="00470533"/>
    <w:rsid w:val="0047485A"/>
    <w:rsid w:val="00476F64"/>
    <w:rsid w:val="004953B6"/>
    <w:rsid w:val="004A6789"/>
    <w:rsid w:val="004B385C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73CDE"/>
    <w:rsid w:val="005A19F1"/>
    <w:rsid w:val="005A6FA8"/>
    <w:rsid w:val="005E3BFF"/>
    <w:rsid w:val="00603206"/>
    <w:rsid w:val="00616FD9"/>
    <w:rsid w:val="00640B7B"/>
    <w:rsid w:val="006571DB"/>
    <w:rsid w:val="006817ED"/>
    <w:rsid w:val="00681EC1"/>
    <w:rsid w:val="00684000"/>
    <w:rsid w:val="006933ED"/>
    <w:rsid w:val="006934A8"/>
    <w:rsid w:val="006964AB"/>
    <w:rsid w:val="006A057F"/>
    <w:rsid w:val="006B5075"/>
    <w:rsid w:val="006C62FB"/>
    <w:rsid w:val="006C7E89"/>
    <w:rsid w:val="006D02C4"/>
    <w:rsid w:val="006D6365"/>
    <w:rsid w:val="006E430E"/>
    <w:rsid w:val="00704CD8"/>
    <w:rsid w:val="00736DE8"/>
    <w:rsid w:val="00744C47"/>
    <w:rsid w:val="00752160"/>
    <w:rsid w:val="00757BE2"/>
    <w:rsid w:val="0077108E"/>
    <w:rsid w:val="007924FB"/>
    <w:rsid w:val="007958F9"/>
    <w:rsid w:val="007B1C49"/>
    <w:rsid w:val="007B6DE0"/>
    <w:rsid w:val="007C2876"/>
    <w:rsid w:val="007D0741"/>
    <w:rsid w:val="007F2C7C"/>
    <w:rsid w:val="007F319B"/>
    <w:rsid w:val="00815047"/>
    <w:rsid w:val="00822FAC"/>
    <w:rsid w:val="0083658A"/>
    <w:rsid w:val="00837AA7"/>
    <w:rsid w:val="00850610"/>
    <w:rsid w:val="00866B4B"/>
    <w:rsid w:val="00875967"/>
    <w:rsid w:val="00893C4E"/>
    <w:rsid w:val="008A29E6"/>
    <w:rsid w:val="008D02DE"/>
    <w:rsid w:val="008E3EAF"/>
    <w:rsid w:val="008F2A8C"/>
    <w:rsid w:val="00920BD2"/>
    <w:rsid w:val="00930670"/>
    <w:rsid w:val="00940C0E"/>
    <w:rsid w:val="009458D8"/>
    <w:rsid w:val="009543BC"/>
    <w:rsid w:val="009617AB"/>
    <w:rsid w:val="009649C6"/>
    <w:rsid w:val="00993ADE"/>
    <w:rsid w:val="009C00F0"/>
    <w:rsid w:val="009D3FBD"/>
    <w:rsid w:val="00A371B0"/>
    <w:rsid w:val="00A47BEA"/>
    <w:rsid w:val="00A640F6"/>
    <w:rsid w:val="00AA1BEC"/>
    <w:rsid w:val="00AB30C2"/>
    <w:rsid w:val="00AF156A"/>
    <w:rsid w:val="00B03F32"/>
    <w:rsid w:val="00B04998"/>
    <w:rsid w:val="00B17153"/>
    <w:rsid w:val="00B257D9"/>
    <w:rsid w:val="00B611EE"/>
    <w:rsid w:val="00B85113"/>
    <w:rsid w:val="00BC7963"/>
    <w:rsid w:val="00BD2241"/>
    <w:rsid w:val="00BE143D"/>
    <w:rsid w:val="00BE35FA"/>
    <w:rsid w:val="00BF61D7"/>
    <w:rsid w:val="00BF65D9"/>
    <w:rsid w:val="00C150FE"/>
    <w:rsid w:val="00C3035B"/>
    <w:rsid w:val="00C54849"/>
    <w:rsid w:val="00C54875"/>
    <w:rsid w:val="00C60195"/>
    <w:rsid w:val="00C67A97"/>
    <w:rsid w:val="00C81B4E"/>
    <w:rsid w:val="00C907C5"/>
    <w:rsid w:val="00C92E3F"/>
    <w:rsid w:val="00C97BAC"/>
    <w:rsid w:val="00CB4AA3"/>
    <w:rsid w:val="00CB5879"/>
    <w:rsid w:val="00D16CDC"/>
    <w:rsid w:val="00D26832"/>
    <w:rsid w:val="00D300A9"/>
    <w:rsid w:val="00D30E7E"/>
    <w:rsid w:val="00D34008"/>
    <w:rsid w:val="00D42F9F"/>
    <w:rsid w:val="00D87B3C"/>
    <w:rsid w:val="00DA1A01"/>
    <w:rsid w:val="00E31117"/>
    <w:rsid w:val="00E31D3B"/>
    <w:rsid w:val="00E50212"/>
    <w:rsid w:val="00E83F84"/>
    <w:rsid w:val="00EA0554"/>
    <w:rsid w:val="00EA70E0"/>
    <w:rsid w:val="00EB2343"/>
    <w:rsid w:val="00ED0ED8"/>
    <w:rsid w:val="00EE2C12"/>
    <w:rsid w:val="00EE7105"/>
    <w:rsid w:val="00EF6829"/>
    <w:rsid w:val="00F061AC"/>
    <w:rsid w:val="00F55AFD"/>
    <w:rsid w:val="00F6673C"/>
    <w:rsid w:val="00F67053"/>
    <w:rsid w:val="00FA2792"/>
    <w:rsid w:val="00FA4D43"/>
    <w:rsid w:val="00FC29D7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customStyle="1" w:styleId="Tlotextu">
    <w:name w:val="Tělo textu"/>
    <w:basedOn w:val="Normln"/>
    <w:rsid w:val="00B257D9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4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470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053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70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05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7C27A-75A5-48B6-BF29-7209B8627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23</TotalTime>
  <Pages>2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8</cp:revision>
  <cp:lastPrinted>2020-10-22T11:43:00Z</cp:lastPrinted>
  <dcterms:created xsi:type="dcterms:W3CDTF">2020-10-20T05:53:00Z</dcterms:created>
  <dcterms:modified xsi:type="dcterms:W3CDTF">2020-10-22T11:43:00Z</dcterms:modified>
</cp:coreProperties>
</file>