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0E2CA9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</w:t>
      </w:r>
      <w:r w:rsidR="00CF238B">
        <w:rPr>
          <w:b/>
          <w:i/>
          <w:spacing w:val="-3"/>
          <w:sz w:val="28"/>
        </w:rPr>
        <w:t>7</w:t>
      </w:r>
      <w:r>
        <w:rPr>
          <w:b/>
          <w:i/>
          <w:spacing w:val="-3"/>
          <w:sz w:val="28"/>
        </w:rPr>
        <w:t>3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10674C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3</w:t>
      </w:r>
      <w:r w:rsidR="00563E6C">
        <w:rPr>
          <w:b/>
          <w:i/>
          <w:spacing w:val="-3"/>
          <w:sz w:val="24"/>
        </w:rPr>
        <w:t>9</w:t>
      </w:r>
      <w:r>
        <w:rPr>
          <w:b/>
          <w:i/>
          <w:spacing w:val="-3"/>
          <w:sz w:val="24"/>
        </w:rPr>
        <w:t xml:space="preserve">. schůze </w:t>
      </w:r>
      <w:r w:rsidR="000E2CA9">
        <w:rPr>
          <w:b/>
          <w:i/>
          <w:spacing w:val="-3"/>
          <w:sz w:val="24"/>
        </w:rPr>
        <w:t>10</w:t>
      </w:r>
      <w:r>
        <w:rPr>
          <w:b/>
          <w:i/>
          <w:spacing w:val="-3"/>
          <w:sz w:val="24"/>
        </w:rPr>
        <w:t xml:space="preserve">. </w:t>
      </w:r>
      <w:r w:rsidR="00C00BCD">
        <w:rPr>
          <w:b/>
          <w:i/>
          <w:spacing w:val="-3"/>
          <w:sz w:val="24"/>
        </w:rPr>
        <w:t>únor</w:t>
      </w:r>
      <w:r w:rsidR="00563E6C">
        <w:rPr>
          <w:b/>
          <w:i/>
          <w:spacing w:val="-3"/>
          <w:sz w:val="24"/>
        </w:rPr>
        <w:t>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0E2CA9">
        <w:rPr>
          <w:spacing w:val="-3"/>
          <w:sz w:val="24"/>
        </w:rPr>
        <w:t xml:space="preserve"> vládnímu </w:t>
      </w:r>
      <w:r>
        <w:rPr>
          <w:spacing w:val="-3"/>
          <w:sz w:val="24"/>
        </w:rPr>
        <w:t>návrhu</w:t>
      </w:r>
      <w:r w:rsidR="00733D0A">
        <w:rPr>
          <w:spacing w:val="-3"/>
          <w:sz w:val="24"/>
        </w:rPr>
        <w:t xml:space="preserve"> </w:t>
      </w:r>
      <w:r w:rsidR="000E2CA9">
        <w:rPr>
          <w:sz w:val="24"/>
        </w:rPr>
        <w:t>zákona, kterým se mění zákon č. 418/2011 Sb., o trestní odpovědnosti právnických osob a řízení proti nim, ve znění pozdějších předpisů /sněmovní tisk 304/ - druhé čtení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Pr="00733D0A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7971EE">
        <w:rPr>
          <w:b/>
          <w:spacing w:val="-3"/>
          <w:sz w:val="24"/>
        </w:rPr>
        <w:t>urč</w:t>
      </w:r>
      <w:r w:rsidR="00CF238B">
        <w:rPr>
          <w:b/>
          <w:spacing w:val="-3"/>
          <w:sz w:val="24"/>
        </w:rPr>
        <w:t>uje</w:t>
      </w:r>
      <w:r w:rsidR="0086484F" w:rsidRPr="00CA31F9">
        <w:rPr>
          <w:spacing w:val="-4"/>
          <w:sz w:val="24"/>
          <w:szCs w:val="24"/>
        </w:rPr>
        <w:t xml:space="preserve"> </w:t>
      </w:r>
      <w:r w:rsidR="00CB7268">
        <w:rPr>
          <w:spacing w:val="-4"/>
          <w:sz w:val="24"/>
          <w:szCs w:val="24"/>
        </w:rPr>
        <w:t>ústavně právní výbor</w:t>
      </w:r>
      <w:r w:rsidR="0086484F">
        <w:rPr>
          <w:spacing w:val="-4"/>
          <w:sz w:val="24"/>
          <w:szCs w:val="24"/>
        </w:rPr>
        <w:t xml:space="preserve"> jako výbor</w:t>
      </w:r>
      <w:r w:rsidR="007971EE">
        <w:rPr>
          <w:spacing w:val="-4"/>
          <w:sz w:val="24"/>
          <w:szCs w:val="24"/>
        </w:rPr>
        <w:t xml:space="preserve"> garanční</w:t>
      </w:r>
      <w:r w:rsidR="0086484F">
        <w:rPr>
          <w:spacing w:val="-4"/>
          <w:sz w:val="24"/>
          <w:szCs w:val="24"/>
        </w:rPr>
        <w:t>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1418"/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733D0A" w:rsidRDefault="00733D0A">
      <w:pPr>
        <w:tabs>
          <w:tab w:val="left" w:pos="-720"/>
        </w:tabs>
        <w:jc w:val="both"/>
        <w:rPr>
          <w:spacing w:val="-3"/>
          <w:sz w:val="24"/>
        </w:rPr>
      </w:pPr>
    </w:p>
    <w:p w:rsidR="00C00BCD" w:rsidRDefault="00425E4E" w:rsidP="00C00BCD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Jan Hamáček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425E4E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Pavel Čihák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3B65"/>
    <w:rsid w:val="0008025D"/>
    <w:rsid w:val="000E2CA9"/>
    <w:rsid w:val="000F7BA7"/>
    <w:rsid w:val="0010674C"/>
    <w:rsid w:val="00182958"/>
    <w:rsid w:val="00227C79"/>
    <w:rsid w:val="0031759F"/>
    <w:rsid w:val="0039596B"/>
    <w:rsid w:val="003B48A0"/>
    <w:rsid w:val="003E0B3B"/>
    <w:rsid w:val="00425E4E"/>
    <w:rsid w:val="00444EFC"/>
    <w:rsid w:val="004665E0"/>
    <w:rsid w:val="00474257"/>
    <w:rsid w:val="00476455"/>
    <w:rsid w:val="00507E61"/>
    <w:rsid w:val="00563E6C"/>
    <w:rsid w:val="0058260C"/>
    <w:rsid w:val="005F2D3D"/>
    <w:rsid w:val="00733D0A"/>
    <w:rsid w:val="007971EE"/>
    <w:rsid w:val="0086484F"/>
    <w:rsid w:val="00975F01"/>
    <w:rsid w:val="00A2551E"/>
    <w:rsid w:val="00A300DB"/>
    <w:rsid w:val="00A85C9C"/>
    <w:rsid w:val="00B737CC"/>
    <w:rsid w:val="00C00BCD"/>
    <w:rsid w:val="00CB7268"/>
    <w:rsid w:val="00CF238B"/>
    <w:rsid w:val="00D41BE9"/>
    <w:rsid w:val="00DE5E64"/>
    <w:rsid w:val="00E114CD"/>
    <w:rsid w:val="00E31092"/>
    <w:rsid w:val="00E510D1"/>
    <w:rsid w:val="00EC1923"/>
    <w:rsid w:val="00EF76D7"/>
    <w:rsid w:val="00F1485B"/>
    <w:rsid w:val="00FB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B33BF-CAF9-4D3C-A055-805AE30B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7</cp:revision>
  <cp:lastPrinted>2016-02-10T08:19:00Z</cp:lastPrinted>
  <dcterms:created xsi:type="dcterms:W3CDTF">2016-02-10T14:57:00Z</dcterms:created>
  <dcterms:modified xsi:type="dcterms:W3CDTF">2016-02-17T08:33:00Z</dcterms:modified>
  <dc:language>cs-CZ</dc:language>
</cp:coreProperties>
</file>