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B6F" w:rsidRDefault="00D37B6F" w:rsidP="00415577">
      <w:pPr>
        <w:pStyle w:val="PS-hlavika1"/>
      </w:pP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D3723C">
        <w:t>5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C91446">
        <w:t>31</w:t>
      </w:r>
      <w:r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C91446">
        <w:t>16</w:t>
      </w:r>
      <w:r w:rsidR="005B4EA7">
        <w:t xml:space="preserve">. </w:t>
      </w:r>
      <w:r w:rsidR="00362F03">
        <w:t>prosince</w:t>
      </w:r>
      <w:r w:rsidR="002730BE">
        <w:t xml:space="preserve"> </w:t>
      </w:r>
      <w:r>
        <w:t>201</w:t>
      </w:r>
      <w:r w:rsidR="00415577">
        <w:t>5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  <w:r>
        <w:t xml:space="preserve"> </w:t>
      </w:r>
    </w:p>
    <w:p w:rsidR="009A43F3" w:rsidRPr="008F2DBF" w:rsidRDefault="009A43F3" w:rsidP="005236E3">
      <w:pPr>
        <w:pStyle w:val="HVomluvy"/>
        <w:spacing w:before="60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Pr="008F2DBF">
        <w:t xml:space="preserve">Ivan Adamec, Pavel Čihák, Jaroslav Klaška, Martin Kolovratník, Michal Kučera, </w:t>
      </w:r>
      <w:r w:rsidR="006E02AE" w:rsidRPr="008F2DBF">
        <w:t>Petr Kudela</w:t>
      </w:r>
      <w:r w:rsidR="00CD40C5" w:rsidRPr="008F2DBF">
        <w:t xml:space="preserve">, František </w:t>
      </w:r>
      <w:proofErr w:type="spellStart"/>
      <w:r w:rsidR="00CD40C5" w:rsidRPr="008F2DBF">
        <w:t>Laudát</w:t>
      </w:r>
      <w:proofErr w:type="spellEnd"/>
      <w:r w:rsidR="00CD40C5" w:rsidRPr="008F2DBF">
        <w:t xml:space="preserve">, </w:t>
      </w:r>
      <w:r w:rsidR="00ED6C91">
        <w:t xml:space="preserve">Květa </w:t>
      </w:r>
      <w:proofErr w:type="spellStart"/>
      <w:r w:rsidR="00ED6C91">
        <w:t>Matušovská</w:t>
      </w:r>
      <w:proofErr w:type="spellEnd"/>
      <w:r w:rsidR="00ED6C91">
        <w:t xml:space="preserve">, </w:t>
      </w:r>
      <w:r w:rsidR="00CD40C5" w:rsidRPr="008F2DBF">
        <w:t xml:space="preserve">Martin Novotný, Stanislav </w:t>
      </w:r>
      <w:proofErr w:type="spellStart"/>
      <w:r w:rsidR="00CD40C5" w:rsidRPr="008F2DBF">
        <w:t>Pfléger</w:t>
      </w:r>
      <w:proofErr w:type="spellEnd"/>
      <w:r w:rsidR="00CD40C5" w:rsidRPr="008F2DBF">
        <w:t xml:space="preserve">, Ivan Pilný, Anna Putnová, </w:t>
      </w:r>
      <w:r w:rsidR="00ED6C91">
        <w:t>Karel Šidlo, Jeroným Tejc,</w:t>
      </w:r>
      <w:r w:rsidR="00CD40C5" w:rsidRPr="008F2DBF">
        <w:t xml:space="preserve"> </w:t>
      </w:r>
      <w:r w:rsidR="00AA2E40" w:rsidRPr="008F2DBF">
        <w:t xml:space="preserve">Milan Urban, </w:t>
      </w:r>
      <w:r w:rsidR="00ED6C91">
        <w:t xml:space="preserve">Jiří Valenta, Ladislav Velebný, </w:t>
      </w:r>
      <w:r w:rsidR="00CD40C5" w:rsidRPr="008F2DBF">
        <w:t>Vlastimil Vozka</w:t>
      </w:r>
    </w:p>
    <w:p w:rsidR="009A43F3" w:rsidRDefault="009A43F3" w:rsidP="00ED6C91">
      <w:pPr>
        <w:pStyle w:val="HVomluvy"/>
        <w:ind w:left="1110" w:hanging="1110"/>
      </w:pPr>
      <w:r>
        <w:rPr>
          <w:b/>
          <w:bCs/>
          <w:u w:val="single"/>
        </w:rPr>
        <w:t>Omluveni:</w:t>
      </w:r>
      <w:r>
        <w:tab/>
      </w:r>
      <w:r w:rsidR="00ED6C91">
        <w:t xml:space="preserve">Petr Adam, Jan </w:t>
      </w:r>
      <w:proofErr w:type="spellStart"/>
      <w:r w:rsidR="00ED6C91">
        <w:t>Birke</w:t>
      </w:r>
      <w:proofErr w:type="spellEnd"/>
      <w:r w:rsidR="00ED6C91">
        <w:t xml:space="preserve">, Jaroslav Foldyna, Vlastimil </w:t>
      </w:r>
      <w:proofErr w:type="spellStart"/>
      <w:r w:rsidR="00ED6C91">
        <w:t>Gabrhel</w:t>
      </w:r>
      <w:proofErr w:type="spellEnd"/>
      <w:r w:rsidR="00ED6C91">
        <w:t xml:space="preserve">, Václav Snopek, Štěpán </w:t>
      </w:r>
      <w:proofErr w:type="spellStart"/>
      <w:r w:rsidR="00ED6C91">
        <w:t>Stupčuk</w:t>
      </w:r>
      <w:proofErr w:type="spellEnd"/>
      <w:r w:rsidR="00ED6C91">
        <w:t>, Pavel Šrámek</w:t>
      </w:r>
    </w:p>
    <w:p w:rsidR="009A43F3" w:rsidRDefault="009A43F3" w:rsidP="007C7AC4">
      <w:pPr>
        <w:pStyle w:val="HVprogram"/>
        <w:spacing w:before="480"/>
      </w:pPr>
      <w:r>
        <w:t>PROGRAM:</w:t>
      </w:r>
    </w:p>
    <w:p w:rsidR="00AC1D4F" w:rsidRDefault="00AC1D4F" w:rsidP="00335E14">
      <w:pPr>
        <w:pStyle w:val="HVslobodu"/>
        <w:spacing w:before="0"/>
      </w:pPr>
      <w:r>
        <w:t>1)</w:t>
      </w:r>
    </w:p>
    <w:p w:rsidR="00AC1D4F" w:rsidRDefault="00AC1D4F" w:rsidP="00AC1D4F">
      <w:pPr>
        <w:pStyle w:val="HVbod-snmovntisk"/>
      </w:pPr>
      <w:r>
        <w:t>Schválení programu schůze</w:t>
      </w:r>
    </w:p>
    <w:p w:rsidR="00054984" w:rsidRDefault="00054984" w:rsidP="00054984">
      <w:pPr>
        <w:pStyle w:val="HVtextbodu"/>
      </w:pPr>
      <w:r>
        <w:t xml:space="preserve">Schůzi výboru zahájil a řídil předseda Ivan Pilný. Přivítal nového člena HV – poslance Jeronýma Tejce. K návrhu programu nebylo připomínek – schválen všemi přítomnými. </w:t>
      </w:r>
    </w:p>
    <w:p w:rsidR="00054984" w:rsidRDefault="00054984" w:rsidP="00054984">
      <w:pPr>
        <w:pStyle w:val="HVslobodu"/>
      </w:pPr>
      <w:r>
        <w:t>2)</w:t>
      </w:r>
    </w:p>
    <w:p w:rsidR="00054984" w:rsidRDefault="00054984" w:rsidP="00054984">
      <w:pPr>
        <w:pStyle w:val="HVnzevbodu"/>
      </w:pPr>
      <w:r w:rsidRPr="003246F4">
        <w:t xml:space="preserve">Návrh poslanců Vojtěcha Filipa a Pavla </w:t>
      </w:r>
      <w:proofErr w:type="spellStart"/>
      <w:r w:rsidRPr="003246F4">
        <w:t>Kováčika</w:t>
      </w:r>
      <w:proofErr w:type="spellEnd"/>
      <w:r w:rsidRPr="003246F4">
        <w:t xml:space="preserve"> na vydání zákona, kterým se mění zákon </w:t>
      </w:r>
      <w:r w:rsidRPr="003246F4">
        <w:br/>
        <w:t xml:space="preserve">č. 165/2012 Sb., o podporovaných zdrojích energie a o změně některých zákonů, </w:t>
      </w:r>
      <w:r>
        <w:br/>
      </w:r>
      <w:r w:rsidRPr="003246F4">
        <w:t>ve znění pozdějších předp</w:t>
      </w:r>
      <w:r>
        <w:t>isů, a další související zákony</w:t>
      </w:r>
    </w:p>
    <w:p w:rsidR="00054984" w:rsidRDefault="00054984" w:rsidP="00054984">
      <w:pPr>
        <w:pStyle w:val="HVnzevbodu"/>
        <w:rPr>
          <w:u w:val="single"/>
        </w:rPr>
      </w:pPr>
      <w:r w:rsidRPr="00054984">
        <w:rPr>
          <w:u w:val="single"/>
          <w:shd w:val="clear" w:color="auto" w:fill="FFFFFF"/>
        </w:rPr>
        <w:t xml:space="preserve">– </w:t>
      </w:r>
      <w:r w:rsidRPr="00054984">
        <w:rPr>
          <w:u w:val="single"/>
        </w:rPr>
        <w:t>sněmovní tisk 585 (po druhém čtení)</w:t>
      </w:r>
    </w:p>
    <w:p w:rsidR="00054984" w:rsidRDefault="008E4B5E" w:rsidP="00054984">
      <w:pPr>
        <w:pStyle w:val="HVtextbodu"/>
      </w:pPr>
      <w:r>
        <w:t xml:space="preserve">K návrhu zákona se za předkladatele vyjádřil </w:t>
      </w:r>
      <w:r w:rsidRPr="008E4B5E">
        <w:rPr>
          <w:b/>
        </w:rPr>
        <w:t xml:space="preserve">poslanec Pavel </w:t>
      </w:r>
      <w:proofErr w:type="spellStart"/>
      <w:r w:rsidRPr="008E4B5E">
        <w:rPr>
          <w:b/>
        </w:rPr>
        <w:t>Kováčik</w:t>
      </w:r>
      <w:proofErr w:type="spellEnd"/>
      <w:r>
        <w:t xml:space="preserve">, který uvedl, že ve druhém čtení byl podán návrh na zamítnutí poslancem Bendlem a </w:t>
      </w:r>
      <w:proofErr w:type="spellStart"/>
      <w:r>
        <w:t>legtech</w:t>
      </w:r>
      <w:proofErr w:type="spellEnd"/>
      <w:r>
        <w:t xml:space="preserve"> </w:t>
      </w:r>
      <w:r w:rsidR="004267AA">
        <w:t xml:space="preserve">úpravy </w:t>
      </w:r>
      <w:r>
        <w:t>poslancem Vozkou.</w:t>
      </w:r>
    </w:p>
    <w:p w:rsidR="00597165" w:rsidRDefault="00597165" w:rsidP="00054984">
      <w:pPr>
        <w:pStyle w:val="HVtextbodu"/>
      </w:pPr>
      <w:r>
        <w:t xml:space="preserve">Zpravodaj </w:t>
      </w:r>
      <w:r w:rsidRPr="00597165">
        <w:rPr>
          <w:b/>
        </w:rPr>
        <w:t xml:space="preserve">Vlastimil Vozka </w:t>
      </w:r>
      <w:r>
        <w:t>již neopakoval, co bylo řečeno, navrhne proceduru hlasování.</w:t>
      </w:r>
    </w:p>
    <w:p w:rsidR="00597165" w:rsidRDefault="00597165" w:rsidP="00EF563A">
      <w:pPr>
        <w:pStyle w:val="HVtextbodu"/>
      </w:pPr>
      <w:r>
        <w:t>V rozpravě vystoupil</w:t>
      </w:r>
      <w:r w:rsidR="00EF563A">
        <w:t xml:space="preserve"> </w:t>
      </w:r>
      <w:r w:rsidRPr="00597165">
        <w:rPr>
          <w:b/>
        </w:rPr>
        <w:t>Ivan Adamec</w:t>
      </w:r>
      <w:r>
        <w:t xml:space="preserve"> – složité dohledávání majetkových struktur u zemědělských družstev; zaknihované akcie – drahý a nadbytečný způsob – rejstřík není ve vlastnictví českých firem; zdrží se hlasování.</w:t>
      </w:r>
    </w:p>
    <w:p w:rsidR="00597165" w:rsidRDefault="00EF563A" w:rsidP="00624BB4">
      <w:pPr>
        <w:pStyle w:val="HVrozprava"/>
        <w:spacing w:before="240"/>
      </w:pPr>
      <w:r>
        <w:t xml:space="preserve">V rozpravě nikdo další nevystoupil, zpravodaj </w:t>
      </w:r>
      <w:r w:rsidRPr="00EF563A">
        <w:rPr>
          <w:b/>
        </w:rPr>
        <w:t>Vlastimil Vozka</w:t>
      </w:r>
      <w:r>
        <w:t xml:space="preserve"> doporučil postup hlasování: </w:t>
      </w:r>
      <w:r>
        <w:br/>
        <w:t xml:space="preserve">1. zamítnutí návrhu zákona, 2. </w:t>
      </w:r>
      <w:proofErr w:type="spellStart"/>
      <w:r>
        <w:t>legtech</w:t>
      </w:r>
      <w:proofErr w:type="spellEnd"/>
      <w:r>
        <w:t>, 3. návrh</w:t>
      </w:r>
      <w:r w:rsidR="00624BB4">
        <w:t xml:space="preserve"> zákona</w:t>
      </w:r>
      <w:r>
        <w:t xml:space="preserve"> jako celek.</w:t>
      </w:r>
    </w:p>
    <w:p w:rsidR="00EF563A" w:rsidRDefault="00EF563A" w:rsidP="00EF563A">
      <w:pPr>
        <w:pStyle w:val="HVrozprava"/>
        <w:spacing w:before="240"/>
      </w:pPr>
      <w:r>
        <w:t>Dále proběhla diskuse k tomu, zda má HV jako garanční výbor dávat stanovisko k návrhu na zamítnutí</w:t>
      </w:r>
      <w:r w:rsidR="002E38FD">
        <w:t xml:space="preserve">: </w:t>
      </w:r>
      <w:r w:rsidRPr="00EF563A">
        <w:rPr>
          <w:b/>
        </w:rPr>
        <w:t xml:space="preserve">Pavel </w:t>
      </w:r>
      <w:proofErr w:type="spellStart"/>
      <w:r w:rsidRPr="00EF563A">
        <w:rPr>
          <w:b/>
        </w:rPr>
        <w:t>Kováčik</w:t>
      </w:r>
      <w:proofErr w:type="spellEnd"/>
      <w:r>
        <w:t xml:space="preserve"> (HV se již k návrhu zákona vyjádřil – schválil, nyní by měl GV posoudit PN – i návrh na zamítnutí – a navrhnout PS proceduru hlasování); </w:t>
      </w:r>
      <w:r w:rsidR="00335E14" w:rsidRPr="00335E14">
        <w:rPr>
          <w:b/>
        </w:rPr>
        <w:t>Ivan Pilný</w:t>
      </w:r>
      <w:r w:rsidR="00335E14">
        <w:t xml:space="preserve"> (návrh na zamítnutí nepovažuje za PN – bude hlasovat PS); </w:t>
      </w:r>
      <w:r w:rsidR="00335E14" w:rsidRPr="00335E14">
        <w:rPr>
          <w:b/>
        </w:rPr>
        <w:t>Vlastimil Vozka</w:t>
      </w:r>
      <w:r w:rsidR="00335E14">
        <w:t xml:space="preserve"> (procedura: 1. </w:t>
      </w:r>
      <w:proofErr w:type="spellStart"/>
      <w:r w:rsidR="00335E14">
        <w:t>legtech</w:t>
      </w:r>
      <w:proofErr w:type="spellEnd"/>
      <w:r w:rsidR="00335E14">
        <w:t xml:space="preserve">, 2. návrh jako celek); </w:t>
      </w:r>
      <w:r w:rsidR="00335E14" w:rsidRPr="00335E14">
        <w:rPr>
          <w:b/>
        </w:rPr>
        <w:t xml:space="preserve">Pavel </w:t>
      </w:r>
      <w:proofErr w:type="spellStart"/>
      <w:r w:rsidR="00335E14" w:rsidRPr="00335E14">
        <w:rPr>
          <w:b/>
        </w:rPr>
        <w:t>Kováčik</w:t>
      </w:r>
      <w:proofErr w:type="spellEnd"/>
      <w:r w:rsidR="00335E14">
        <w:t xml:space="preserve"> (zopakoval – procedura pro 3. čtení musí být: 1. návrh na zamítnutí, 2. </w:t>
      </w:r>
      <w:proofErr w:type="spellStart"/>
      <w:r w:rsidR="00335E14">
        <w:t>legtech</w:t>
      </w:r>
      <w:proofErr w:type="spellEnd"/>
      <w:r w:rsidR="00335E14">
        <w:t xml:space="preserve">, 3. návrh jako celek); </w:t>
      </w:r>
      <w:r w:rsidR="00335E14" w:rsidRPr="00335E14">
        <w:rPr>
          <w:b/>
        </w:rPr>
        <w:t>Ivan Adamec</w:t>
      </w:r>
      <w:r w:rsidR="00335E14">
        <w:t xml:space="preserve"> (hlasovat na HV – zbytečné, ve 3. čtení se o něm hlasovat bude); </w:t>
      </w:r>
      <w:r w:rsidR="00335E14" w:rsidRPr="00335E14">
        <w:rPr>
          <w:b/>
        </w:rPr>
        <w:t>Karel Šidlo</w:t>
      </w:r>
      <w:r w:rsidR="00335E14">
        <w:t xml:space="preserve"> (návrh na zamítnutí musí být ve 3. čtení součástí procedury – hlasuje se jako první – HV schvaluje proceduru pro 3. čtení – musí tam být</w:t>
      </w:r>
      <w:r w:rsidR="00661924">
        <w:t xml:space="preserve">, HV o něm ale nebude hlasovat); </w:t>
      </w:r>
      <w:r w:rsidR="00661924" w:rsidRPr="00661924">
        <w:rPr>
          <w:b/>
        </w:rPr>
        <w:t>Ivan Pilný</w:t>
      </w:r>
      <w:r w:rsidR="00661924">
        <w:t xml:space="preserve"> (HV se tedy vyjádří pouze k</w:t>
      </w:r>
      <w:r w:rsidR="008046C9">
        <w:t> </w:t>
      </w:r>
      <w:proofErr w:type="spellStart"/>
      <w:r w:rsidR="00661924">
        <w:t>legtech</w:t>
      </w:r>
      <w:proofErr w:type="spellEnd"/>
      <w:r w:rsidR="008046C9">
        <w:t xml:space="preserve"> a schválí proceduru</w:t>
      </w:r>
      <w:r w:rsidR="00661924">
        <w:t xml:space="preserve">). </w:t>
      </w:r>
    </w:p>
    <w:p w:rsidR="00661924" w:rsidRDefault="00661924" w:rsidP="00972C3A">
      <w:pPr>
        <w:pStyle w:val="HVrozprava"/>
        <w:spacing w:before="480"/>
      </w:pPr>
      <w:r w:rsidRPr="00661924">
        <w:rPr>
          <w:u w:val="single"/>
        </w:rPr>
        <w:lastRenderedPageBreak/>
        <w:t>Hlasování</w:t>
      </w:r>
      <w:r>
        <w:t>:</w:t>
      </w:r>
    </w:p>
    <w:p w:rsidR="00661924" w:rsidRDefault="00661924" w:rsidP="00661924">
      <w:pPr>
        <w:pStyle w:val="HVrozprava"/>
        <w:spacing w:before="0"/>
      </w:pPr>
      <w:r>
        <w:t xml:space="preserve">1. hlasování: </w:t>
      </w:r>
      <w:proofErr w:type="spellStart"/>
      <w:r>
        <w:t>legtech</w:t>
      </w:r>
      <w:proofErr w:type="spellEnd"/>
      <w:r>
        <w:t xml:space="preserve"> </w:t>
      </w:r>
      <w:proofErr w:type="spellStart"/>
      <w:r>
        <w:t>posl</w:t>
      </w:r>
      <w:proofErr w:type="spellEnd"/>
      <w:r>
        <w:t>. Vozky – 17 pro, 0 proti, 0 se zdrželo</w:t>
      </w:r>
      <w:r w:rsidR="00972C3A">
        <w:t xml:space="preserve"> – doporučuje schválit</w:t>
      </w:r>
      <w:r>
        <w:t>;</w:t>
      </w:r>
    </w:p>
    <w:p w:rsidR="00054984" w:rsidRDefault="00661924" w:rsidP="00661924">
      <w:pPr>
        <w:pStyle w:val="HVrozprava"/>
        <w:spacing w:before="0"/>
      </w:pPr>
      <w:r>
        <w:t>2. hlasování: procedura – 17 pro, 0 proti, 0 se zdrželo</w:t>
      </w:r>
      <w:r w:rsidR="00972C3A">
        <w:t xml:space="preserve"> - schvaluje</w:t>
      </w:r>
      <w:r>
        <w:t>;</w:t>
      </w:r>
    </w:p>
    <w:p w:rsidR="00661924" w:rsidRDefault="00661924" w:rsidP="00661924">
      <w:pPr>
        <w:pStyle w:val="HVrozprava"/>
        <w:spacing w:before="0"/>
      </w:pPr>
      <w:r>
        <w:t>3. hlasování: usnesení jako celek – 13 pro, 0 proti, 4 se zdrželi.</w:t>
      </w:r>
    </w:p>
    <w:p w:rsidR="00661924" w:rsidRPr="00054984" w:rsidRDefault="00661924" w:rsidP="00661924">
      <w:pPr>
        <w:pStyle w:val="HVrozprava"/>
      </w:pPr>
      <w:r>
        <w:t xml:space="preserve">Usnesení č. </w:t>
      </w:r>
      <w:r w:rsidRPr="00661924">
        <w:rPr>
          <w:b/>
        </w:rPr>
        <w:t>222</w:t>
      </w:r>
      <w:r>
        <w:t xml:space="preserve"> (</w:t>
      </w:r>
      <w:hyperlink r:id="rId8" w:history="1">
        <w:r w:rsidRPr="00A872D8">
          <w:rPr>
            <w:rStyle w:val="Hypertextovodkaz"/>
          </w:rPr>
          <w:t>http://www.psp.cz/sqw/text/text2.sqw?idd=77685</w:t>
        </w:r>
      </w:hyperlink>
      <w:r>
        <w:t>).</w:t>
      </w:r>
    </w:p>
    <w:p w:rsidR="00972C3A" w:rsidRDefault="00972C3A" w:rsidP="00C51135">
      <w:pPr>
        <w:pStyle w:val="HVslobodu"/>
      </w:pPr>
      <w:r>
        <w:t>3)</w:t>
      </w:r>
    </w:p>
    <w:p w:rsidR="00972C3A" w:rsidRDefault="00972C3A" w:rsidP="00972C3A">
      <w:pPr>
        <w:pStyle w:val="HVnzevbodu"/>
        <w:rPr>
          <w:u w:val="single"/>
          <w:shd w:val="clear" w:color="auto" w:fill="FFFFFF"/>
        </w:rPr>
      </w:pPr>
      <w:r w:rsidRPr="000D3228">
        <w:rPr>
          <w:shd w:val="clear" w:color="auto" w:fill="FFFFFF"/>
        </w:rPr>
        <w:t>Vládní návrh zákona, kterým se mění zákon č. 47/2002 Sb., o podpoře malého a středního podnikání a o změně zákona č. 2/1969 Sb., o </w:t>
      </w:r>
      <w:r w:rsidRPr="00100CFC">
        <w:t>zřízení</w:t>
      </w:r>
      <w:r w:rsidRPr="000D3228">
        <w:rPr>
          <w:shd w:val="clear" w:color="auto" w:fill="FFFFFF"/>
        </w:rPr>
        <w:t xml:space="preserve"> ministerstev a jiných ústředních orgánů státní správy České republiky, ve znění pozdějších předpisů, ve znění pozdějších předpisů </w:t>
      </w:r>
      <w:r>
        <w:rPr>
          <w:shd w:val="clear" w:color="auto" w:fill="FFFFFF"/>
        </w:rPr>
        <w:br/>
      </w:r>
      <w:r w:rsidRPr="00972C3A">
        <w:rPr>
          <w:u w:val="single"/>
          <w:shd w:val="clear" w:color="auto" w:fill="FFFFFF"/>
        </w:rPr>
        <w:t>– sněmovní tisk 545 (po druhém čtení)</w:t>
      </w:r>
    </w:p>
    <w:p w:rsidR="008046C9" w:rsidRPr="00B61DC8" w:rsidRDefault="008046C9" w:rsidP="008046C9">
      <w:pPr>
        <w:pStyle w:val="HVtextbodu"/>
      </w:pPr>
      <w:r>
        <w:t xml:space="preserve">K návrhu zákona se po druhém čtení vyjádřil </w:t>
      </w:r>
      <w:r w:rsidRPr="008046C9">
        <w:rPr>
          <w:b/>
        </w:rPr>
        <w:t>náměstek ministra průmyslu a obchodu Tomáš Novotný</w:t>
      </w:r>
      <w:r w:rsidR="00420E8D">
        <w:rPr>
          <w:b/>
        </w:rPr>
        <w:t xml:space="preserve"> </w:t>
      </w:r>
      <w:r w:rsidR="00420E8D">
        <w:t>a</w:t>
      </w:r>
      <w:r>
        <w:t xml:space="preserve"> </w:t>
      </w:r>
      <w:r w:rsidR="00420E8D">
        <w:t xml:space="preserve">shrnul jeho hlavní principy. </w:t>
      </w:r>
      <w:r w:rsidR="00CC7ABD">
        <w:t xml:space="preserve">Cíl </w:t>
      </w:r>
      <w:r w:rsidRPr="00B61DC8">
        <w:t>novely</w:t>
      </w:r>
      <w:r w:rsidR="00CC7ABD">
        <w:t xml:space="preserve"> – vznik</w:t>
      </w:r>
      <w:r w:rsidRPr="00B61DC8">
        <w:t xml:space="preserve"> „Agentur</w:t>
      </w:r>
      <w:r w:rsidR="00CC7ABD">
        <w:t>y</w:t>
      </w:r>
      <w:r w:rsidRPr="00B61DC8">
        <w:t xml:space="preserve"> pro podnikání a inovace“</w:t>
      </w:r>
      <w:r w:rsidR="00CC7ABD">
        <w:t xml:space="preserve"> – požadavek EK – zpro</w:t>
      </w:r>
      <w:r w:rsidRPr="00B61DC8">
        <w:t>středkující subjekt</w:t>
      </w:r>
      <w:r w:rsidR="00CC7ABD">
        <w:t>y</w:t>
      </w:r>
      <w:r w:rsidRPr="00B61DC8">
        <w:t xml:space="preserve"> </w:t>
      </w:r>
      <w:r>
        <w:t>pro </w:t>
      </w:r>
      <w:r w:rsidRPr="00B61DC8">
        <w:t>strukturální fond</w:t>
      </w:r>
      <w:r>
        <w:t>y</w:t>
      </w:r>
      <w:r w:rsidRPr="00B61DC8">
        <w:t xml:space="preserve"> E</w:t>
      </w:r>
      <w:r w:rsidR="00CC7ABD">
        <w:t xml:space="preserve">U mají spadat pod služební zákon. Toto řešení považuje MPO za nejlepší a nejefektivnější. Dále uvedl, že MPO </w:t>
      </w:r>
      <w:r>
        <w:t>doporučuj</w:t>
      </w:r>
      <w:r w:rsidR="00CC7ABD">
        <w:t>e</w:t>
      </w:r>
      <w:r>
        <w:t xml:space="preserve"> neakceptovat </w:t>
      </w:r>
      <w:r w:rsidR="00CC7ABD">
        <w:t>PN</w:t>
      </w:r>
      <w:r>
        <w:t xml:space="preserve"> </w:t>
      </w:r>
      <w:proofErr w:type="spellStart"/>
      <w:r>
        <w:t>pos</w:t>
      </w:r>
      <w:r w:rsidR="00CC7ABD">
        <w:t>l</w:t>
      </w:r>
      <w:proofErr w:type="spellEnd"/>
      <w:r w:rsidR="00CC7ABD">
        <w:t>.</w:t>
      </w:r>
      <w:r>
        <w:t xml:space="preserve"> Urbana v části, kde navrhuje podřadit agenturu </w:t>
      </w:r>
      <w:proofErr w:type="spellStart"/>
      <w:r>
        <w:t>CzechInvest</w:t>
      </w:r>
      <w:proofErr w:type="spellEnd"/>
      <w:r>
        <w:t xml:space="preserve"> pod působnost zákona o státní službě</w:t>
      </w:r>
      <w:r w:rsidR="00CC7ABD">
        <w:t xml:space="preserve">, naopak </w:t>
      </w:r>
      <w:r>
        <w:t>doporučuj</w:t>
      </w:r>
      <w:r w:rsidR="00CC7ABD">
        <w:t>e</w:t>
      </w:r>
      <w:r>
        <w:t xml:space="preserve"> přijmout návrh v části rozšíření forem veřejné podpory o zvýhodněné služby </w:t>
      </w:r>
      <w:r w:rsidRPr="00CC7ABD">
        <w:t>a nového data nabytí platnosti.</w:t>
      </w:r>
      <w:r>
        <w:t xml:space="preserve"> </w:t>
      </w:r>
      <w:r w:rsidR="00D10126">
        <w:t xml:space="preserve">Na závěr </w:t>
      </w:r>
      <w:r w:rsidR="00D10126" w:rsidRPr="00D10126">
        <w:t xml:space="preserve">navrhl, </w:t>
      </w:r>
      <w:r w:rsidRPr="00D10126">
        <w:t xml:space="preserve">aby </w:t>
      </w:r>
      <w:r w:rsidR="00B60465">
        <w:t>P</w:t>
      </w:r>
      <w:r w:rsidR="00D10126" w:rsidRPr="00D10126">
        <w:t>S</w:t>
      </w:r>
      <w:r w:rsidRPr="00D10126">
        <w:t xml:space="preserve"> hlasoval</w:t>
      </w:r>
      <w:r w:rsidR="00B60465">
        <w:t>a</w:t>
      </w:r>
      <w:r w:rsidRPr="00D10126">
        <w:t xml:space="preserve"> o jednotlivých pozměňovacích návrzích odděleně.</w:t>
      </w:r>
      <w:r>
        <w:t xml:space="preserve"> </w:t>
      </w:r>
    </w:p>
    <w:p w:rsidR="008046C9" w:rsidRDefault="00D10126" w:rsidP="008046C9">
      <w:pPr>
        <w:pStyle w:val="HVtextbodu"/>
      </w:pPr>
      <w:r>
        <w:t xml:space="preserve">Zpravodaj </w:t>
      </w:r>
      <w:r w:rsidRPr="00B60465">
        <w:rPr>
          <w:b/>
        </w:rPr>
        <w:t>Michal Kučera</w:t>
      </w:r>
      <w:r w:rsidR="00B60465">
        <w:t xml:space="preserve"> uvedl, že nebyl podán návrh na zamítnutí, HV se vyjádří k podaným PN </w:t>
      </w:r>
      <w:r w:rsidR="00B60465">
        <w:br/>
        <w:t xml:space="preserve">– jednotlivě. </w:t>
      </w:r>
    </w:p>
    <w:p w:rsidR="00B60465" w:rsidRDefault="00B60465" w:rsidP="00B60465">
      <w:pPr>
        <w:pStyle w:val="HVtextbodu"/>
      </w:pPr>
      <w:r>
        <w:t>V rozpravě vystoupili:</w:t>
      </w:r>
    </w:p>
    <w:p w:rsidR="00B60465" w:rsidRDefault="00B60465" w:rsidP="00B60465">
      <w:pPr>
        <w:pStyle w:val="HVrozprava"/>
      </w:pPr>
      <w:r w:rsidRPr="00B60465">
        <w:rPr>
          <w:b/>
        </w:rPr>
        <w:t>Milan Urban</w:t>
      </w:r>
      <w:r>
        <w:t xml:space="preserve"> – ve druhém čtení žádné další PN nezazněly, PN na HV byly odhlasovány – usnesení HV; dle jeho názoru je zbytečné,</w:t>
      </w:r>
      <w:r w:rsidR="003B2B56">
        <w:t xml:space="preserve"> aby HV návrh znovu projednával.</w:t>
      </w:r>
    </w:p>
    <w:p w:rsidR="003B2B56" w:rsidRDefault="003B2B56" w:rsidP="00B60465">
      <w:pPr>
        <w:pStyle w:val="HVrozprava"/>
      </w:pPr>
      <w:r w:rsidRPr="003B2B56">
        <w:rPr>
          <w:b/>
        </w:rPr>
        <w:t>Ivan Pilný</w:t>
      </w:r>
      <w:r>
        <w:t xml:space="preserve"> – věcně souhlas, stanovisko legislativy – garanční výbor se musí vyjádřit ke všem PN. </w:t>
      </w:r>
    </w:p>
    <w:p w:rsidR="003B2B56" w:rsidRDefault="003B2B56" w:rsidP="00B60465">
      <w:pPr>
        <w:pStyle w:val="HVrozprava"/>
      </w:pPr>
      <w:r w:rsidRPr="003B2B56">
        <w:rPr>
          <w:b/>
        </w:rPr>
        <w:t>Martin Kolovratník</w:t>
      </w:r>
      <w:r>
        <w:t xml:space="preserve"> – příklad projednávání tisku 471 – HV, jako garanční výbor, se znovu k PN schváleným na HV nevyjadřoval – již jednou bylo řečeno „ano“; podporuje PN </w:t>
      </w:r>
      <w:proofErr w:type="spellStart"/>
      <w:r>
        <w:t>posl</w:t>
      </w:r>
      <w:proofErr w:type="spellEnd"/>
      <w:r>
        <w:t>. Urbana –</w:t>
      </w:r>
      <w:r w:rsidR="0063109E">
        <w:t xml:space="preserve"> rozdělení je dle jeho informací zbytečné, pro žadatele nastane chaos.</w:t>
      </w:r>
    </w:p>
    <w:p w:rsidR="0063109E" w:rsidRDefault="0063109E" w:rsidP="00B60465">
      <w:pPr>
        <w:pStyle w:val="HVrozprava"/>
      </w:pPr>
      <w:r w:rsidRPr="003F0731">
        <w:rPr>
          <w:b/>
        </w:rPr>
        <w:t xml:space="preserve">Marek </w:t>
      </w:r>
      <w:proofErr w:type="spellStart"/>
      <w:r w:rsidRPr="003F0731">
        <w:rPr>
          <w:b/>
        </w:rPr>
        <w:t>Záhořák</w:t>
      </w:r>
      <w:proofErr w:type="spellEnd"/>
      <w:r w:rsidRPr="003F0731">
        <w:rPr>
          <w:b/>
        </w:rPr>
        <w:t>, legislativa KPS</w:t>
      </w:r>
      <w:r>
        <w:t xml:space="preserve"> – </w:t>
      </w:r>
      <w:r w:rsidR="003F0731">
        <w:t xml:space="preserve">souhrnné stanovisko ke všem PN z usnesení HV nebo navrhnout hlasování po jednotlivých bodech – nebo až na schůzi PS. </w:t>
      </w:r>
    </w:p>
    <w:p w:rsidR="003F0731" w:rsidRDefault="003F0731" w:rsidP="00B60465">
      <w:pPr>
        <w:pStyle w:val="HVrozprava"/>
      </w:pPr>
      <w:r w:rsidRPr="003F0731">
        <w:rPr>
          <w:b/>
        </w:rPr>
        <w:t>Jeroným Tejc</w:t>
      </w:r>
      <w:r>
        <w:t xml:space="preserve"> – je třeba, aby se výbor sešel, formálně navrhl proceduru a přijal stanovisko – i pokud nejsou žádné další PN – vyžaduje jednací řád; ve většině výborů se nehlasuje znovu o tom, co bylo již jednou odsouhlaseno – automaticky doporučení a odhlasování jako celek. </w:t>
      </w:r>
    </w:p>
    <w:p w:rsidR="002D28C8" w:rsidRDefault="003F0731" w:rsidP="00B60465">
      <w:pPr>
        <w:pStyle w:val="HVrozprava"/>
      </w:pPr>
      <w:r w:rsidRPr="00AD22DE">
        <w:rPr>
          <w:b/>
        </w:rPr>
        <w:t>Ivan Pilný</w:t>
      </w:r>
      <w:r>
        <w:t xml:space="preserve"> – nutno vyjasn</w:t>
      </w:r>
      <w:r w:rsidR="00AD22DE">
        <w:t xml:space="preserve">it, jasné instrukce pro výbory, výklad legislativy pokaždé jiný – o PN z usnesení HV nebude hlasováno. </w:t>
      </w:r>
    </w:p>
    <w:p w:rsidR="002D28C8" w:rsidRDefault="002D28C8" w:rsidP="00B60465">
      <w:pPr>
        <w:pStyle w:val="HVrozprava"/>
      </w:pPr>
      <w:r w:rsidRPr="002D28C8">
        <w:rPr>
          <w:b/>
        </w:rPr>
        <w:t>Karel Šidlo</w:t>
      </w:r>
      <w:r>
        <w:t xml:space="preserve"> – dle jeho názoru procedura jednoduchá – existují pouze PN z usnesení HV „A“ </w:t>
      </w:r>
      <w:r>
        <w:br/>
        <w:t xml:space="preserve">– doporučení; hlasování po jednotlivých bodech – musí někdo vystoupit ve třetím čtení k návrhu procedury </w:t>
      </w:r>
      <w:r>
        <w:br/>
        <w:t>– požádat o změnu procedury, kterou navrhl HV.</w:t>
      </w:r>
    </w:p>
    <w:p w:rsidR="003F6732" w:rsidRDefault="003F6732" w:rsidP="00B60465">
      <w:pPr>
        <w:pStyle w:val="HVrozprava"/>
      </w:pPr>
      <w:r w:rsidRPr="003F6732">
        <w:rPr>
          <w:b/>
        </w:rPr>
        <w:t>Jeroným Tejc</w:t>
      </w:r>
      <w:r>
        <w:t xml:space="preserve"> – PN, které byly již jednou výborem přijaty, mají automaticky doporučující stanovisko; proceduru navrhuje výbor – i případné rozdělení hlasování.</w:t>
      </w:r>
    </w:p>
    <w:p w:rsidR="003F6732" w:rsidRDefault="003F6732" w:rsidP="00B60465">
      <w:pPr>
        <w:pStyle w:val="HVrozprava"/>
      </w:pPr>
      <w:r w:rsidRPr="003F6732">
        <w:rPr>
          <w:b/>
        </w:rPr>
        <w:t>NM Tomáš Novotný</w:t>
      </w:r>
      <w:r>
        <w:t xml:space="preserve"> – PN mají odlišný charakter – spojení do jednoho hlasování je horším řešením. </w:t>
      </w:r>
    </w:p>
    <w:p w:rsidR="003F6732" w:rsidRDefault="003F6732" w:rsidP="00B60465">
      <w:pPr>
        <w:pStyle w:val="HVrozprava"/>
      </w:pPr>
      <w:r w:rsidRPr="003F6732">
        <w:rPr>
          <w:b/>
        </w:rPr>
        <w:t>Milan Urban</w:t>
      </w:r>
      <w:r>
        <w:t xml:space="preserve"> – stanovisko výboru k PN je kladné, rozdělením změna stanoviska nenastane. </w:t>
      </w:r>
    </w:p>
    <w:p w:rsidR="0047278A" w:rsidRDefault="0047278A" w:rsidP="00B60465">
      <w:pPr>
        <w:pStyle w:val="HVrozprava"/>
      </w:pPr>
      <w:r w:rsidRPr="0047278A">
        <w:rPr>
          <w:b/>
        </w:rPr>
        <w:t>Petr Kudela</w:t>
      </w:r>
      <w:r>
        <w:t xml:space="preserve"> – k proceduře – hlasovat o jednotlivých PN HV odděleně.</w:t>
      </w:r>
    </w:p>
    <w:p w:rsidR="0047278A" w:rsidRDefault="0047278A" w:rsidP="0047278A">
      <w:pPr>
        <w:pStyle w:val="HVrozprava"/>
        <w:spacing w:before="360"/>
      </w:pPr>
      <w:r w:rsidRPr="0047278A">
        <w:rPr>
          <w:u w:val="single"/>
        </w:rPr>
        <w:t>Hlasování o proceduře</w:t>
      </w:r>
      <w:r>
        <w:t>: oddělené hlasování o jednotlivých PN HV: 6 pro, 9 proti, 3 se zdrželi.</w:t>
      </w:r>
    </w:p>
    <w:p w:rsidR="0047278A" w:rsidRDefault="0047278A" w:rsidP="00A66E2C">
      <w:pPr>
        <w:pStyle w:val="HVrozprava"/>
        <w:spacing w:before="360"/>
      </w:pPr>
      <w:r>
        <w:t xml:space="preserve">Zpravodaj </w:t>
      </w:r>
      <w:r w:rsidRPr="0047278A">
        <w:rPr>
          <w:b/>
        </w:rPr>
        <w:t>Michal Kučera</w:t>
      </w:r>
      <w:r>
        <w:t xml:space="preserve"> navrhl proceduru a závěrečné usnesení</w:t>
      </w:r>
      <w:r w:rsidR="00A66E2C">
        <w:t>.</w:t>
      </w:r>
    </w:p>
    <w:p w:rsidR="00A950CA" w:rsidRDefault="00A66E2C" w:rsidP="00A950CA">
      <w:pPr>
        <w:pStyle w:val="HVrozprava"/>
        <w:spacing w:before="240"/>
      </w:pPr>
      <w:r w:rsidRPr="00A66E2C">
        <w:rPr>
          <w:u w:val="single"/>
        </w:rPr>
        <w:t>Hlasování</w:t>
      </w:r>
      <w:r>
        <w:t>: 18 pro, 0 proti, 0 se zdrželo</w:t>
      </w:r>
      <w:r w:rsidR="00A950CA">
        <w:t xml:space="preserve"> – usnesení</w:t>
      </w:r>
      <w:r w:rsidR="00B60465">
        <w:t xml:space="preserve"> č. </w:t>
      </w:r>
      <w:r w:rsidR="00B60465">
        <w:rPr>
          <w:b/>
        </w:rPr>
        <w:t>223</w:t>
      </w:r>
      <w:r w:rsidR="00A950CA">
        <w:t xml:space="preserve">. </w:t>
      </w:r>
    </w:p>
    <w:p w:rsidR="00B60465" w:rsidRDefault="00B60465" w:rsidP="00A950CA">
      <w:pPr>
        <w:pStyle w:val="HVrozprava"/>
        <w:spacing w:before="0"/>
      </w:pPr>
      <w:r>
        <w:t>(</w:t>
      </w:r>
      <w:hyperlink r:id="rId9" w:history="1">
        <w:r w:rsidRPr="00A872D8">
          <w:rPr>
            <w:rStyle w:val="Hypertextovodkaz"/>
          </w:rPr>
          <w:t>http://www.psp.cz/sqw/text/text2.sqw?idd=77680</w:t>
        </w:r>
      </w:hyperlink>
      <w:r>
        <w:t xml:space="preserve">).  </w:t>
      </w:r>
    </w:p>
    <w:p w:rsidR="008046C9" w:rsidRDefault="008046C9" w:rsidP="008046C9">
      <w:pPr>
        <w:pStyle w:val="Normlnodsazen"/>
        <w:spacing w:after="0" w:line="300" w:lineRule="exact"/>
        <w:ind w:left="0"/>
        <w:rPr>
          <w:sz w:val="28"/>
          <w:szCs w:val="28"/>
        </w:rPr>
      </w:pPr>
    </w:p>
    <w:p w:rsidR="00ED0C01" w:rsidRDefault="00ED0C01" w:rsidP="00FF6410">
      <w:pPr>
        <w:pStyle w:val="HVslobodu"/>
        <w:spacing w:before="240"/>
      </w:pPr>
    </w:p>
    <w:p w:rsidR="00271442" w:rsidRDefault="00DD5160" w:rsidP="00FF6410">
      <w:pPr>
        <w:pStyle w:val="HVslobodu"/>
        <w:spacing w:before="240"/>
      </w:pPr>
      <w:r>
        <w:lastRenderedPageBreak/>
        <w:t>4</w:t>
      </w:r>
      <w:r w:rsidR="00271442">
        <w:t>)</w:t>
      </w:r>
    </w:p>
    <w:p w:rsidR="00271442" w:rsidRDefault="00271442" w:rsidP="00271442">
      <w:pPr>
        <w:pStyle w:val="HVnzevbodu"/>
        <w:rPr>
          <w:u w:val="single"/>
        </w:rPr>
      </w:pPr>
      <w:r w:rsidRPr="00A56FAE">
        <w:rPr>
          <w:u w:val="single"/>
        </w:rPr>
        <w:t>Různé</w:t>
      </w:r>
    </w:p>
    <w:p w:rsidR="00FF6410" w:rsidRDefault="00FF6410" w:rsidP="00FF6410">
      <w:pPr>
        <w:pStyle w:val="HVtextbodu"/>
      </w:pPr>
      <w:r w:rsidRPr="00FF6410">
        <w:rPr>
          <w:b/>
        </w:rPr>
        <w:t>Ivan Pilný</w:t>
      </w:r>
      <w:r>
        <w:t xml:space="preserve"> – návrh na vyslání členů HV na zahraniční cesty MPO: Írán – </w:t>
      </w:r>
      <w:proofErr w:type="spellStart"/>
      <w:r w:rsidR="004267AA">
        <w:t>posl</w:t>
      </w:r>
      <w:proofErr w:type="spellEnd"/>
      <w:r w:rsidR="004267AA">
        <w:t>. F</w:t>
      </w:r>
      <w:r>
        <w:t xml:space="preserve">rantišek </w:t>
      </w:r>
      <w:proofErr w:type="spellStart"/>
      <w:r>
        <w:t>Laudát</w:t>
      </w:r>
      <w:proofErr w:type="spellEnd"/>
      <w:r>
        <w:t xml:space="preserve"> </w:t>
      </w:r>
      <w:r>
        <w:br/>
        <w:t xml:space="preserve">a Gruzie – </w:t>
      </w:r>
      <w:proofErr w:type="spellStart"/>
      <w:r w:rsidR="004267AA">
        <w:t>posl</w:t>
      </w:r>
      <w:proofErr w:type="spellEnd"/>
      <w:r w:rsidR="004267AA">
        <w:t>.</w:t>
      </w:r>
      <w:r>
        <w:t xml:space="preserve"> Ivan Adamec</w:t>
      </w:r>
      <w:r w:rsidR="002748A3">
        <w:t>.</w:t>
      </w:r>
    </w:p>
    <w:p w:rsidR="002748A3" w:rsidRDefault="002748A3" w:rsidP="009027A0">
      <w:pPr>
        <w:pStyle w:val="HVtextbodu"/>
        <w:spacing w:before="120"/>
      </w:pPr>
      <w:r w:rsidRPr="002748A3">
        <w:rPr>
          <w:b/>
        </w:rPr>
        <w:t>Milan Urban</w:t>
      </w:r>
      <w:r>
        <w:t xml:space="preserve"> – pozastavil se nad způsobem výběru vysílaných členů HV – konzultace </w:t>
      </w:r>
      <w:r w:rsidR="00153A5B">
        <w:t xml:space="preserve">by měly probíhat </w:t>
      </w:r>
      <w:r>
        <w:t>veřejně</w:t>
      </w:r>
      <w:r w:rsidR="00153A5B">
        <w:t xml:space="preserve"> (stanovisko ČSSD sděleno také ministru Mládkovi) – nejde o automatický nárok – </w:t>
      </w:r>
      <w:proofErr w:type="spellStart"/>
      <w:r w:rsidR="00153A5B">
        <w:t>gentle</w:t>
      </w:r>
      <w:proofErr w:type="spellEnd"/>
      <w:r w:rsidR="00153A5B">
        <w:t>-manská dohoda – střídání jednotlivých frakcí</w:t>
      </w:r>
      <w:r>
        <w:t xml:space="preserve">; </w:t>
      </w:r>
      <w:r w:rsidR="00153A5B">
        <w:t>vrátil se do minulosti</w:t>
      </w:r>
      <w:r>
        <w:t xml:space="preserve">, jak vznikla možnost vysílání členů HV na cesty MPO – bylo podepsáno memorandum o spolupráci mezi HV (tehdejší předseda Milan Urban) a MPO (tehdejší ministr Martin Kocourek) – náklady spojené s cestou ústavního činitele (poslance) může hradit MPO. </w:t>
      </w:r>
    </w:p>
    <w:p w:rsidR="00153A5B" w:rsidRDefault="00153A5B" w:rsidP="009027A0">
      <w:pPr>
        <w:pStyle w:val="HVtextbodu"/>
        <w:spacing w:before="120"/>
      </w:pPr>
      <w:r w:rsidRPr="00153A5B">
        <w:rPr>
          <w:b/>
        </w:rPr>
        <w:t>Ivan Pilný</w:t>
      </w:r>
      <w:r>
        <w:t xml:space="preserve"> – také jednání s ministrem, jde o návrh na vyslání, HV se může nyní vyjádřit, náklady hradí MPO (pokud se účastní 1 poslanec); pokud se k misi MPO </w:t>
      </w:r>
      <w:r w:rsidR="004267AA">
        <w:t xml:space="preserve">připojila delegace HV </w:t>
      </w:r>
      <w:r>
        <w:t>(např. Japonsko), hradila PS</w:t>
      </w:r>
      <w:r w:rsidR="00976E28">
        <w:t xml:space="preserve"> (kromě cesty)</w:t>
      </w:r>
      <w:r>
        <w:t>.</w:t>
      </w:r>
    </w:p>
    <w:p w:rsidR="00976E28" w:rsidRDefault="00976E28" w:rsidP="009027A0">
      <w:pPr>
        <w:pStyle w:val="HVtextbodu"/>
        <w:spacing w:before="120"/>
      </w:pPr>
      <w:r w:rsidRPr="00976E28">
        <w:rPr>
          <w:b/>
        </w:rPr>
        <w:t>Milan Urban</w:t>
      </w:r>
      <w:r>
        <w:t xml:space="preserve"> – projednání plánu cest MPO na HV + počet vyslaných členů HV – musí být dohoda; zdůraznil, že on osobně do delegace nechce.</w:t>
      </w:r>
    </w:p>
    <w:p w:rsidR="00976E28" w:rsidRDefault="00976E28" w:rsidP="009027A0">
      <w:pPr>
        <w:pStyle w:val="HVtextbodu"/>
        <w:spacing w:before="120"/>
      </w:pPr>
      <w:r w:rsidRPr="007104DC">
        <w:rPr>
          <w:b/>
        </w:rPr>
        <w:t>Ivan Pilný</w:t>
      </w:r>
      <w:r>
        <w:t xml:space="preserve"> – bude usilovat </w:t>
      </w:r>
      <w:r w:rsidR="004267AA">
        <w:t xml:space="preserve">o získání </w:t>
      </w:r>
      <w:r w:rsidR="007104DC">
        <w:t>nějak</w:t>
      </w:r>
      <w:r w:rsidR="004267AA">
        <w:t>ého</w:t>
      </w:r>
      <w:r w:rsidR="007104DC">
        <w:t xml:space="preserve"> </w:t>
      </w:r>
      <w:r>
        <w:t>plán</w:t>
      </w:r>
      <w:r w:rsidR="004267AA">
        <w:t>u</w:t>
      </w:r>
      <w:r w:rsidR="007104DC">
        <w:t xml:space="preserve"> cest</w:t>
      </w:r>
      <w:r w:rsidR="004267AA">
        <w:t xml:space="preserve"> od MPO</w:t>
      </w:r>
      <w:r w:rsidR="007104DC">
        <w:t xml:space="preserve">; schvalovat vyslání bude HV; informoval členy HV, že </w:t>
      </w:r>
      <w:r w:rsidR="00A950CA">
        <w:t xml:space="preserve">17/12 </w:t>
      </w:r>
      <w:r w:rsidR="007104DC">
        <w:t>proběhne podpis obdobného memoranda s</w:t>
      </w:r>
      <w:r w:rsidR="009027A0">
        <w:t> </w:t>
      </w:r>
      <w:r w:rsidR="007104DC">
        <w:t>MD</w:t>
      </w:r>
      <w:r w:rsidR="009027A0">
        <w:t>.</w:t>
      </w:r>
    </w:p>
    <w:p w:rsidR="00A950CA" w:rsidRDefault="00A950CA" w:rsidP="004267AA">
      <w:pPr>
        <w:pStyle w:val="HVtextbodu"/>
        <w:spacing w:before="120"/>
      </w:pPr>
      <w:r w:rsidRPr="00A950CA">
        <w:rPr>
          <w:u w:val="single"/>
        </w:rPr>
        <w:t>Hlasování</w:t>
      </w:r>
      <w:r>
        <w:t xml:space="preserve">: 18 pro, 0 proti, 0 se zdrželo – usnesení č. </w:t>
      </w:r>
      <w:r w:rsidRPr="00A950CA">
        <w:rPr>
          <w:b/>
        </w:rPr>
        <w:t>224</w:t>
      </w:r>
      <w:r>
        <w:t>.</w:t>
      </w:r>
    </w:p>
    <w:p w:rsidR="00A950CA" w:rsidRDefault="00A950CA" w:rsidP="00A950CA">
      <w:pPr>
        <w:pStyle w:val="HVtextbodu"/>
        <w:spacing w:before="0"/>
      </w:pPr>
      <w:r>
        <w:t>(</w:t>
      </w:r>
      <w:hyperlink r:id="rId10" w:history="1">
        <w:r w:rsidRPr="00A872D8">
          <w:rPr>
            <w:rStyle w:val="Hypertextovodkaz"/>
          </w:rPr>
          <w:t>http://www.psp.cz/sqw/text/text2.sqw?idd=77678</w:t>
        </w:r>
      </w:hyperlink>
      <w:r>
        <w:t xml:space="preserve">) </w:t>
      </w:r>
    </w:p>
    <w:p w:rsidR="00153A5B" w:rsidRDefault="000F685E" w:rsidP="00B663F6">
      <w:pPr>
        <w:pStyle w:val="HVtextbodu"/>
        <w:spacing w:before="360"/>
      </w:pPr>
      <w:r w:rsidRPr="000F685E">
        <w:rPr>
          <w:b/>
        </w:rPr>
        <w:t>Ivan Pilný</w:t>
      </w:r>
      <w:r>
        <w:t xml:space="preserve"> – předsednictví V4 – společně s HV Senátu společné zasedání HV zemí V4</w:t>
      </w:r>
      <w:r w:rsidR="00B663F6">
        <w:t xml:space="preserve"> – únor 2016.</w:t>
      </w:r>
    </w:p>
    <w:p w:rsidR="000F685E" w:rsidRDefault="000F685E" w:rsidP="000F685E">
      <w:pPr>
        <w:pStyle w:val="HVtextbodu"/>
        <w:spacing w:before="120"/>
      </w:pPr>
      <w:r w:rsidRPr="000F685E">
        <w:rPr>
          <w:u w:val="single"/>
        </w:rPr>
        <w:t>Hlasování</w:t>
      </w:r>
      <w:r>
        <w:t xml:space="preserve">: 18 pro, 0 proti, 0 se zdrželo – usnesení č. </w:t>
      </w:r>
      <w:r w:rsidRPr="000F685E">
        <w:rPr>
          <w:b/>
        </w:rPr>
        <w:t>225</w:t>
      </w:r>
      <w:r>
        <w:t>.</w:t>
      </w:r>
    </w:p>
    <w:p w:rsidR="000F685E" w:rsidRDefault="00B663F6" w:rsidP="000F685E">
      <w:pPr>
        <w:pStyle w:val="HVtextbodu"/>
        <w:spacing w:before="0"/>
      </w:pPr>
      <w:r>
        <w:t>(</w:t>
      </w:r>
      <w:hyperlink r:id="rId11" w:history="1">
        <w:r w:rsidRPr="00A872D8">
          <w:rPr>
            <w:rStyle w:val="Hypertextovodkaz"/>
          </w:rPr>
          <w:t>http://www.psp.cz/sqw/text/text2.sqw?idd=77679</w:t>
        </w:r>
      </w:hyperlink>
      <w:r>
        <w:t xml:space="preserve">) </w:t>
      </w:r>
    </w:p>
    <w:p w:rsidR="00BA352A" w:rsidRDefault="00BA352A" w:rsidP="00BA352A">
      <w:pPr>
        <w:pStyle w:val="HVtextbodu"/>
        <w:spacing w:before="360"/>
      </w:pPr>
      <w:r w:rsidRPr="00BA352A">
        <w:rPr>
          <w:b/>
        </w:rPr>
        <w:t>Ivan Pilný</w:t>
      </w:r>
      <w:r>
        <w:t xml:space="preserve"> – návrh na výjezdní zasedání HV – Plzeňský kraj + JE Temelín – 30. a 31. března 2016.</w:t>
      </w:r>
    </w:p>
    <w:p w:rsidR="009F620D" w:rsidRDefault="009F620D" w:rsidP="009F620D">
      <w:pPr>
        <w:pStyle w:val="HVtextbodu"/>
        <w:spacing w:before="120"/>
      </w:pPr>
      <w:r w:rsidRPr="009F620D">
        <w:rPr>
          <w:b/>
        </w:rPr>
        <w:t xml:space="preserve">František </w:t>
      </w:r>
      <w:proofErr w:type="spellStart"/>
      <w:r w:rsidRPr="009F620D">
        <w:rPr>
          <w:b/>
        </w:rPr>
        <w:t>Laudát</w:t>
      </w:r>
      <w:proofErr w:type="spellEnd"/>
      <w:r>
        <w:t xml:space="preserve"> – informoval, že ORGV schválil záměry cest HV (USA a SRN – Bavorsko).</w:t>
      </w:r>
    </w:p>
    <w:p w:rsidR="009F620D" w:rsidRDefault="009F620D" w:rsidP="009F620D">
      <w:pPr>
        <w:pStyle w:val="HVtextbodu"/>
        <w:spacing w:before="120"/>
      </w:pPr>
      <w:r w:rsidRPr="009F620D">
        <w:rPr>
          <w:b/>
        </w:rPr>
        <w:t>Ivan Pilný</w:t>
      </w:r>
      <w:r>
        <w:t xml:space="preserve"> – požádal o nominace na cestu do USA – přibližný termín 16. května 2016.</w:t>
      </w:r>
    </w:p>
    <w:p w:rsidR="00ED0C01" w:rsidRPr="00A56FAE" w:rsidRDefault="00ED0C01" w:rsidP="009F620D">
      <w:pPr>
        <w:pStyle w:val="HVtextbodu"/>
        <w:spacing w:before="120"/>
      </w:pPr>
      <w:r w:rsidRPr="00ED0C01">
        <w:rPr>
          <w:b/>
        </w:rPr>
        <w:t>Vlastimil Vozka</w:t>
      </w:r>
      <w:r>
        <w:t xml:space="preserve"> – informoval o </w:t>
      </w:r>
      <w:proofErr w:type="spellStart"/>
      <w:r>
        <w:t>legtech</w:t>
      </w:r>
      <w:proofErr w:type="spellEnd"/>
      <w:r>
        <w:t xml:space="preserve"> úpravách, které budou načteny u sněm. tisků 538 a 500.</w:t>
      </w:r>
    </w:p>
    <w:p w:rsidR="00C51135" w:rsidRDefault="00DD5160" w:rsidP="009F620D">
      <w:pPr>
        <w:pStyle w:val="HVslobodu"/>
      </w:pPr>
      <w:r>
        <w:t>5</w:t>
      </w:r>
      <w:r w:rsidR="00C51135">
        <w:t>)</w:t>
      </w:r>
    </w:p>
    <w:p w:rsidR="00C51135" w:rsidRDefault="00C51135" w:rsidP="009F620D">
      <w:pPr>
        <w:pStyle w:val="HVbod-snmovntisk"/>
        <w:spacing w:after="240"/>
      </w:pPr>
      <w:r>
        <w:t>Návrh termínu a pořadu příští schůze výboru</w:t>
      </w:r>
    </w:p>
    <w:p w:rsidR="009F620D" w:rsidRDefault="009F620D" w:rsidP="00ED0C01">
      <w:pPr>
        <w:pStyle w:val="HVtextbodu"/>
        <w:spacing w:after="600"/>
      </w:pPr>
      <w:r>
        <w:t xml:space="preserve">Příští schůze HV proběhne </w:t>
      </w:r>
      <w:r w:rsidRPr="009F620D">
        <w:rPr>
          <w:b/>
        </w:rPr>
        <w:t>ve středu 13. ledna 2016</w:t>
      </w:r>
      <w:r>
        <w:t>.</w:t>
      </w:r>
    </w:p>
    <w:p w:rsidR="009F620D" w:rsidRPr="009F620D" w:rsidRDefault="009F620D" w:rsidP="009F620D">
      <w:pPr>
        <w:pStyle w:val="HVtextbodu"/>
      </w:pPr>
    </w:p>
    <w:p w:rsidR="00D37B6F" w:rsidRDefault="00D37B6F" w:rsidP="001468A0">
      <w:pPr>
        <w:pStyle w:val="Standard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>Hlasování o závěrečných usneseních (hlasovací listiny) jsou přílohou tohoto zápisu a naleznete je zde:</w:t>
      </w:r>
    </w:p>
    <w:p w:rsidR="001468A0" w:rsidRDefault="002959E7" w:rsidP="00282142">
      <w:pPr>
        <w:pStyle w:val="Standard"/>
        <w:spacing w:after="1440"/>
        <w:jc w:val="center"/>
        <w:rPr>
          <w:rFonts w:ascii="Tahoma" w:hAnsi="Tahoma"/>
          <w:i/>
          <w:iCs/>
          <w:sz w:val="19"/>
          <w:szCs w:val="19"/>
        </w:rPr>
      </w:pPr>
      <w:hyperlink r:id="rId12" w:history="1">
        <w:r w:rsidRPr="00E754DC">
          <w:rPr>
            <w:rStyle w:val="Hypertextovodkaz"/>
            <w:rFonts w:ascii="Tahoma" w:hAnsi="Tahoma"/>
            <w:i/>
            <w:iCs/>
            <w:sz w:val="19"/>
            <w:szCs w:val="19"/>
          </w:rPr>
          <w:t>http://www.psp.cz/sqw/hp.sqw?k=3506&amp;ido=1123&amp;td=22&amp;cu=31</w:t>
        </w:r>
      </w:hyperlink>
      <w:r>
        <w:rPr>
          <w:rFonts w:ascii="Tahoma" w:hAnsi="Tahoma"/>
          <w:i/>
          <w:iCs/>
          <w:sz w:val="19"/>
          <w:szCs w:val="19"/>
        </w:rPr>
        <w:t xml:space="preserve"> </w:t>
      </w:r>
      <w:bookmarkStart w:id="0" w:name="_GoBack"/>
      <w:bookmarkEnd w:id="0"/>
    </w:p>
    <w:p w:rsidR="00F9610F" w:rsidRDefault="00F9610F" w:rsidP="00F9610F">
      <w:pPr>
        <w:pStyle w:val="HVpodpis"/>
      </w:pPr>
      <w:r>
        <w:rPr>
          <w:color w:val="FF0000"/>
        </w:rPr>
        <w:tab/>
      </w:r>
      <w:r w:rsidR="00C91446">
        <w:t>Karel ŠIDLO</w:t>
      </w:r>
      <w:r>
        <w:t xml:space="preserve"> v. r.</w:t>
      </w:r>
      <w:r>
        <w:tab/>
        <w:t>Ivan PILNÝ v. r.</w:t>
      </w:r>
    </w:p>
    <w:p w:rsidR="00F9610F" w:rsidRPr="00F9610F" w:rsidRDefault="00F9610F" w:rsidP="00282142">
      <w:pPr>
        <w:pStyle w:val="HVpodpis"/>
        <w:spacing w:after="100" w:afterAutospacing="1"/>
      </w:pPr>
      <w:r>
        <w:tab/>
        <w:t>ověřovatel výboru</w:t>
      </w:r>
      <w:r>
        <w:tab/>
        <w:t>předseda výboru</w:t>
      </w:r>
    </w:p>
    <w:p w:rsidR="00D37B6F" w:rsidRDefault="005A12BC" w:rsidP="00282142">
      <w:pPr>
        <w:pStyle w:val="HVzapsala"/>
        <w:tabs>
          <w:tab w:val="left" w:pos="1560"/>
        </w:tabs>
        <w:spacing w:before="840"/>
      </w:pPr>
      <w:r>
        <w:t>Zapsal</w:t>
      </w:r>
      <w:r w:rsidR="004F6B35">
        <w:t>a</w:t>
      </w:r>
      <w:r w:rsidR="00563914">
        <w:t>:</w:t>
      </w:r>
      <w:r w:rsidR="00F1406E">
        <w:t xml:space="preserve"> </w:t>
      </w:r>
      <w:r w:rsidR="006956FD">
        <w:t>Dana Vosátková</w:t>
      </w:r>
    </w:p>
    <w:p w:rsidR="00F1406E" w:rsidRPr="00F1406E" w:rsidRDefault="00F1406E" w:rsidP="009813E1">
      <w:pPr>
        <w:pStyle w:val="Zhlav"/>
        <w:tabs>
          <w:tab w:val="clear" w:pos="4536"/>
          <w:tab w:val="clear" w:pos="9072"/>
          <w:tab w:val="left" w:pos="1560"/>
        </w:tabs>
        <w:spacing w:after="120"/>
        <w:rPr>
          <w:rFonts w:ascii="Tahoma" w:hAnsi="Tahoma" w:cs="Tahoma"/>
          <w:sz w:val="19"/>
          <w:szCs w:val="19"/>
        </w:rPr>
      </w:pPr>
      <w:r w:rsidRPr="00F1406E">
        <w:rPr>
          <w:rFonts w:ascii="Tahoma" w:hAnsi="Tahoma" w:cs="Tahoma"/>
          <w:sz w:val="19"/>
          <w:szCs w:val="19"/>
        </w:rPr>
        <w:t xml:space="preserve">Dne: </w:t>
      </w:r>
      <w:r w:rsidR="00282142">
        <w:rPr>
          <w:rFonts w:ascii="Tahoma" w:hAnsi="Tahoma" w:cs="Tahoma"/>
          <w:sz w:val="19"/>
          <w:szCs w:val="19"/>
        </w:rPr>
        <w:t>23</w:t>
      </w:r>
      <w:r w:rsidRPr="00F1406E">
        <w:rPr>
          <w:rFonts w:ascii="Tahoma" w:hAnsi="Tahoma" w:cs="Tahoma"/>
          <w:sz w:val="19"/>
          <w:szCs w:val="19"/>
        </w:rPr>
        <w:t xml:space="preserve">. </w:t>
      </w:r>
      <w:r w:rsidR="00282142">
        <w:rPr>
          <w:rFonts w:ascii="Tahoma" w:hAnsi="Tahoma" w:cs="Tahoma"/>
          <w:sz w:val="19"/>
          <w:szCs w:val="19"/>
        </w:rPr>
        <w:t>prosince</w:t>
      </w:r>
      <w:r w:rsidRPr="00F1406E">
        <w:rPr>
          <w:rFonts w:ascii="Tahoma" w:hAnsi="Tahoma" w:cs="Tahoma"/>
          <w:sz w:val="19"/>
          <w:szCs w:val="19"/>
        </w:rPr>
        <w:t xml:space="preserve"> 2015</w:t>
      </w:r>
    </w:p>
    <w:p w:rsidR="009813E1" w:rsidRPr="00890ADB" w:rsidRDefault="00F1406E" w:rsidP="00282142">
      <w:pPr>
        <w:pStyle w:val="HVzaspravnost"/>
        <w:tabs>
          <w:tab w:val="left" w:pos="1560"/>
        </w:tabs>
        <w:spacing w:before="600"/>
      </w:pPr>
      <w:r>
        <w:t xml:space="preserve">Za správnost: </w:t>
      </w:r>
      <w:r w:rsidR="00D37B6F">
        <w:t xml:space="preserve">Kateřina </w:t>
      </w:r>
      <w:proofErr w:type="spellStart"/>
      <w:r w:rsidR="00D37B6F">
        <w:t>Tarant</w:t>
      </w:r>
      <w:proofErr w:type="spellEnd"/>
      <w:r>
        <w:t xml:space="preserve">, </w:t>
      </w:r>
      <w:r w:rsidR="00FC33D9">
        <w:t>tajemnice výboru</w:t>
      </w:r>
    </w:p>
    <w:sectPr w:rsidR="009813E1" w:rsidRPr="00890ADB" w:rsidSect="00ED0C01">
      <w:footerReference w:type="default" r:id="rId13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E87" w:rsidRDefault="00EC1E87" w:rsidP="000742CF">
      <w:pPr>
        <w:spacing w:after="0" w:line="240" w:lineRule="auto"/>
      </w:pPr>
      <w:r>
        <w:separator/>
      </w:r>
    </w:p>
  </w:endnote>
  <w:endnote w:type="continuationSeparator" w:id="0">
    <w:p w:rsidR="00EC1E87" w:rsidRDefault="00EC1E87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4119565"/>
      <w:docPartObj>
        <w:docPartGallery w:val="Page Numbers (Bottom of Page)"/>
        <w:docPartUnique/>
      </w:docPartObj>
    </w:sdtPr>
    <w:sdtEndPr/>
    <w:sdtContent>
      <w:p w:rsidR="00A54229" w:rsidRDefault="00A5422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9E7">
          <w:rPr>
            <w:noProof/>
          </w:rPr>
          <w:t>2</w:t>
        </w:r>
        <w:r>
          <w:fldChar w:fldCharType="end"/>
        </w:r>
      </w:p>
    </w:sdtContent>
  </w:sdt>
  <w:p w:rsidR="00A54229" w:rsidRDefault="00A542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E87" w:rsidRDefault="00EC1E87" w:rsidP="000742CF">
      <w:pPr>
        <w:spacing w:after="0" w:line="240" w:lineRule="auto"/>
      </w:pPr>
      <w:r>
        <w:separator/>
      </w:r>
    </w:p>
  </w:footnote>
  <w:footnote w:type="continuationSeparator" w:id="0">
    <w:p w:rsidR="00EC1E87" w:rsidRDefault="00EC1E87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00A32BA6"/>
    <w:multiLevelType w:val="hybridMultilevel"/>
    <w:tmpl w:val="6BFE6D7A"/>
    <w:lvl w:ilvl="0" w:tplc="55FC2742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6D2DA8"/>
    <w:multiLevelType w:val="hybridMultilevel"/>
    <w:tmpl w:val="DDFCCFF0"/>
    <w:lvl w:ilvl="0" w:tplc="E250BEE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87047"/>
    <w:multiLevelType w:val="multilevel"/>
    <w:tmpl w:val="3426FA9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>
    <w:nsid w:val="091808A7"/>
    <w:multiLevelType w:val="hybridMultilevel"/>
    <w:tmpl w:val="208AB7B8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114822CE"/>
    <w:multiLevelType w:val="hybridMultilevel"/>
    <w:tmpl w:val="DD940C9A"/>
    <w:lvl w:ilvl="0" w:tplc="FC922D30">
      <w:start w:val="3"/>
      <w:numFmt w:val="bullet"/>
      <w:lvlText w:val="-"/>
      <w:lvlJc w:val="left"/>
      <w:pPr>
        <w:ind w:left="720" w:hanging="360"/>
      </w:pPr>
      <w:rPr>
        <w:rFonts w:ascii="Tahoma" w:eastAsia="SimSu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824A41"/>
    <w:multiLevelType w:val="hybridMultilevel"/>
    <w:tmpl w:val="C1160E5A"/>
    <w:lvl w:ilvl="0" w:tplc="E48C621C">
      <w:start w:val="1"/>
      <w:numFmt w:val="upperRoman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1F337DD"/>
    <w:multiLevelType w:val="hybridMultilevel"/>
    <w:tmpl w:val="B23AF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E81475"/>
    <w:multiLevelType w:val="multilevel"/>
    <w:tmpl w:val="0ECE75E4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10">
    <w:nsid w:val="19B60D88"/>
    <w:multiLevelType w:val="hybridMultilevel"/>
    <w:tmpl w:val="7876B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6A278C"/>
    <w:multiLevelType w:val="hybridMultilevel"/>
    <w:tmpl w:val="3CE2107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E9B2F42"/>
    <w:multiLevelType w:val="hybridMultilevel"/>
    <w:tmpl w:val="83E6A1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BD1337"/>
    <w:multiLevelType w:val="hybridMultilevel"/>
    <w:tmpl w:val="4CBEA64A"/>
    <w:lvl w:ilvl="0" w:tplc="252C6E42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D66A1A"/>
    <w:multiLevelType w:val="hybridMultilevel"/>
    <w:tmpl w:val="DF184698"/>
    <w:lvl w:ilvl="0" w:tplc="A5FAE81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2D4233"/>
    <w:multiLevelType w:val="hybridMultilevel"/>
    <w:tmpl w:val="375E6942"/>
    <w:lvl w:ilvl="0" w:tplc="8188CD4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B0DB3"/>
    <w:multiLevelType w:val="multilevel"/>
    <w:tmpl w:val="97A2CB6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4B62CF5"/>
    <w:multiLevelType w:val="hybridMultilevel"/>
    <w:tmpl w:val="54326CCA"/>
    <w:lvl w:ilvl="0" w:tplc="CF1CED82">
      <w:numFmt w:val="bullet"/>
      <w:lvlText w:val="-"/>
      <w:lvlJc w:val="left"/>
      <w:pPr>
        <w:ind w:left="720" w:hanging="360"/>
      </w:pPr>
      <w:rPr>
        <w:rFonts w:ascii="Tahoma" w:eastAsia="SimSu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3D458D"/>
    <w:multiLevelType w:val="multilevel"/>
    <w:tmpl w:val="E1C4CBCE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19">
    <w:nsid w:val="4B3A3068"/>
    <w:multiLevelType w:val="multilevel"/>
    <w:tmpl w:val="A9AE2CB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>
    <w:nsid w:val="5AFC3863"/>
    <w:multiLevelType w:val="multilevel"/>
    <w:tmpl w:val="B4E8D85A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22">
    <w:nsid w:val="5F686335"/>
    <w:multiLevelType w:val="hybridMultilevel"/>
    <w:tmpl w:val="715E9108"/>
    <w:lvl w:ilvl="0" w:tplc="6B865678">
      <w:start w:val="1"/>
      <w:numFmt w:val="upperRoman"/>
      <w:lvlText w:val="%1."/>
      <w:lvlJc w:val="left"/>
      <w:pPr>
        <w:ind w:left="14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734A2281"/>
    <w:multiLevelType w:val="hybridMultilevel"/>
    <w:tmpl w:val="2C5AC86E"/>
    <w:lvl w:ilvl="0" w:tplc="D256AD2E">
      <w:start w:val="269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>
    <w:nsid w:val="77A25FF1"/>
    <w:multiLevelType w:val="hybridMultilevel"/>
    <w:tmpl w:val="1152D0C4"/>
    <w:lvl w:ilvl="0" w:tplc="86CE37A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B511AEE"/>
    <w:multiLevelType w:val="hybridMultilevel"/>
    <w:tmpl w:val="5F407E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F4D59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DFB6A47"/>
    <w:multiLevelType w:val="hybridMultilevel"/>
    <w:tmpl w:val="F88466C0"/>
    <w:lvl w:ilvl="0" w:tplc="59BE2B4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1"/>
  </w:num>
  <w:num w:numId="4">
    <w:abstractNumId w:val="18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10"/>
  </w:num>
  <w:num w:numId="10">
    <w:abstractNumId w:val="17"/>
  </w:num>
  <w:num w:numId="11">
    <w:abstractNumId w:val="13"/>
  </w:num>
  <w:num w:numId="12">
    <w:abstractNumId w:val="1"/>
  </w:num>
  <w:num w:numId="13">
    <w:abstractNumId w:val="0"/>
  </w:num>
  <w:num w:numId="14">
    <w:abstractNumId w:val="5"/>
  </w:num>
  <w:num w:numId="15">
    <w:abstractNumId w:val="20"/>
  </w:num>
  <w:num w:numId="16">
    <w:abstractNumId w:val="22"/>
  </w:num>
  <w:num w:numId="17">
    <w:abstractNumId w:val="11"/>
  </w:num>
  <w:num w:numId="18">
    <w:abstractNumId w:val="16"/>
  </w:num>
  <w:num w:numId="19">
    <w:abstractNumId w:val="7"/>
  </w:num>
  <w:num w:numId="20">
    <w:abstractNumId w:val="24"/>
  </w:num>
  <w:num w:numId="21">
    <w:abstractNumId w:val="19"/>
  </w:num>
  <w:num w:numId="22">
    <w:abstractNumId w:val="14"/>
  </w:num>
  <w:num w:numId="23">
    <w:abstractNumId w:val="12"/>
  </w:num>
  <w:num w:numId="24">
    <w:abstractNumId w:val="25"/>
  </w:num>
  <w:num w:numId="25">
    <w:abstractNumId w:val="23"/>
  </w:num>
  <w:num w:numId="26">
    <w:abstractNumId w:val="2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5F19"/>
    <w:rsid w:val="00007F52"/>
    <w:rsid w:val="00016355"/>
    <w:rsid w:val="00023E57"/>
    <w:rsid w:val="00045751"/>
    <w:rsid w:val="00046137"/>
    <w:rsid w:val="00054984"/>
    <w:rsid w:val="00056911"/>
    <w:rsid w:val="00063B84"/>
    <w:rsid w:val="000742CF"/>
    <w:rsid w:val="000758E5"/>
    <w:rsid w:val="00082615"/>
    <w:rsid w:val="00094A92"/>
    <w:rsid w:val="000973A2"/>
    <w:rsid w:val="000A776C"/>
    <w:rsid w:val="000B0130"/>
    <w:rsid w:val="000B7D19"/>
    <w:rsid w:val="000C0CDE"/>
    <w:rsid w:val="000C5AA5"/>
    <w:rsid w:val="000C66A2"/>
    <w:rsid w:val="000D56D0"/>
    <w:rsid w:val="000E4625"/>
    <w:rsid w:val="000E4CA2"/>
    <w:rsid w:val="000F4255"/>
    <w:rsid w:val="000F685E"/>
    <w:rsid w:val="00101A59"/>
    <w:rsid w:val="00113296"/>
    <w:rsid w:val="00120671"/>
    <w:rsid w:val="00122526"/>
    <w:rsid w:val="0012325E"/>
    <w:rsid w:val="001301EE"/>
    <w:rsid w:val="001308BD"/>
    <w:rsid w:val="00137DF2"/>
    <w:rsid w:val="001441A7"/>
    <w:rsid w:val="001449EE"/>
    <w:rsid w:val="001468A0"/>
    <w:rsid w:val="00151DD7"/>
    <w:rsid w:val="001526E3"/>
    <w:rsid w:val="00153A5B"/>
    <w:rsid w:val="00161D86"/>
    <w:rsid w:val="00162DE5"/>
    <w:rsid w:val="00167599"/>
    <w:rsid w:val="0017362B"/>
    <w:rsid w:val="00186250"/>
    <w:rsid w:val="0018747B"/>
    <w:rsid w:val="00196D69"/>
    <w:rsid w:val="001B23AE"/>
    <w:rsid w:val="001C24AF"/>
    <w:rsid w:val="001C3A74"/>
    <w:rsid w:val="001C3FDC"/>
    <w:rsid w:val="001D406E"/>
    <w:rsid w:val="001D44D5"/>
    <w:rsid w:val="001E374A"/>
    <w:rsid w:val="001E4E00"/>
    <w:rsid w:val="001E6DB2"/>
    <w:rsid w:val="001F6029"/>
    <w:rsid w:val="001F6623"/>
    <w:rsid w:val="001F7077"/>
    <w:rsid w:val="00207BF5"/>
    <w:rsid w:val="0021252D"/>
    <w:rsid w:val="00221927"/>
    <w:rsid w:val="002229DF"/>
    <w:rsid w:val="002244A9"/>
    <w:rsid w:val="00224631"/>
    <w:rsid w:val="00225A67"/>
    <w:rsid w:val="00230024"/>
    <w:rsid w:val="002346EA"/>
    <w:rsid w:val="00243A84"/>
    <w:rsid w:val="00250089"/>
    <w:rsid w:val="00252080"/>
    <w:rsid w:val="00252DAC"/>
    <w:rsid w:val="002638D7"/>
    <w:rsid w:val="002672D5"/>
    <w:rsid w:val="00271442"/>
    <w:rsid w:val="002730BE"/>
    <w:rsid w:val="002748A3"/>
    <w:rsid w:val="00275E50"/>
    <w:rsid w:val="00282142"/>
    <w:rsid w:val="00293F90"/>
    <w:rsid w:val="00295806"/>
    <w:rsid w:val="002959E7"/>
    <w:rsid w:val="002A41A3"/>
    <w:rsid w:val="002A5DEF"/>
    <w:rsid w:val="002A6C89"/>
    <w:rsid w:val="002B5F12"/>
    <w:rsid w:val="002C5590"/>
    <w:rsid w:val="002C6BED"/>
    <w:rsid w:val="002D28C8"/>
    <w:rsid w:val="002D473D"/>
    <w:rsid w:val="002D63BE"/>
    <w:rsid w:val="002D72A5"/>
    <w:rsid w:val="002E296D"/>
    <w:rsid w:val="002E38FD"/>
    <w:rsid w:val="002E67F7"/>
    <w:rsid w:val="002E7A63"/>
    <w:rsid w:val="002F5A69"/>
    <w:rsid w:val="00304E1A"/>
    <w:rsid w:val="0030742B"/>
    <w:rsid w:val="00332FA8"/>
    <w:rsid w:val="00334CCD"/>
    <w:rsid w:val="00335E14"/>
    <w:rsid w:val="00336799"/>
    <w:rsid w:val="00337C53"/>
    <w:rsid w:val="00343847"/>
    <w:rsid w:val="003607FD"/>
    <w:rsid w:val="00362F03"/>
    <w:rsid w:val="00365467"/>
    <w:rsid w:val="00375263"/>
    <w:rsid w:val="00377863"/>
    <w:rsid w:val="0039028F"/>
    <w:rsid w:val="00395DD7"/>
    <w:rsid w:val="003B2B56"/>
    <w:rsid w:val="003B375E"/>
    <w:rsid w:val="003B7932"/>
    <w:rsid w:val="003C03B5"/>
    <w:rsid w:val="003D14CE"/>
    <w:rsid w:val="003E2ACA"/>
    <w:rsid w:val="003E51F9"/>
    <w:rsid w:val="003F0731"/>
    <w:rsid w:val="003F1F1F"/>
    <w:rsid w:val="003F45F9"/>
    <w:rsid w:val="003F6732"/>
    <w:rsid w:val="003F7151"/>
    <w:rsid w:val="00400B28"/>
    <w:rsid w:val="00407D5C"/>
    <w:rsid w:val="004140A9"/>
    <w:rsid w:val="00415577"/>
    <w:rsid w:val="00420E8D"/>
    <w:rsid w:val="004267AA"/>
    <w:rsid w:val="004279ED"/>
    <w:rsid w:val="004347A9"/>
    <w:rsid w:val="00443D63"/>
    <w:rsid w:val="00445A26"/>
    <w:rsid w:val="00446060"/>
    <w:rsid w:val="00453F92"/>
    <w:rsid w:val="0045523F"/>
    <w:rsid w:val="00464626"/>
    <w:rsid w:val="0047278A"/>
    <w:rsid w:val="00472A7B"/>
    <w:rsid w:val="004904FE"/>
    <w:rsid w:val="004A37FF"/>
    <w:rsid w:val="004A68B5"/>
    <w:rsid w:val="004B6CF5"/>
    <w:rsid w:val="004C2EEE"/>
    <w:rsid w:val="004C7B19"/>
    <w:rsid w:val="004E25A5"/>
    <w:rsid w:val="004E3F42"/>
    <w:rsid w:val="004E480E"/>
    <w:rsid w:val="004F6654"/>
    <w:rsid w:val="004F6B35"/>
    <w:rsid w:val="005227BF"/>
    <w:rsid w:val="005236E3"/>
    <w:rsid w:val="00544AD1"/>
    <w:rsid w:val="005467CB"/>
    <w:rsid w:val="0054697A"/>
    <w:rsid w:val="005479C9"/>
    <w:rsid w:val="0055198A"/>
    <w:rsid w:val="00563020"/>
    <w:rsid w:val="00563914"/>
    <w:rsid w:val="00571B4E"/>
    <w:rsid w:val="005764A6"/>
    <w:rsid w:val="00581F84"/>
    <w:rsid w:val="00597165"/>
    <w:rsid w:val="005A12BC"/>
    <w:rsid w:val="005A142B"/>
    <w:rsid w:val="005A2EFA"/>
    <w:rsid w:val="005A5A28"/>
    <w:rsid w:val="005B1022"/>
    <w:rsid w:val="005B1383"/>
    <w:rsid w:val="005B32CD"/>
    <w:rsid w:val="005B4EA7"/>
    <w:rsid w:val="005C0073"/>
    <w:rsid w:val="005C5739"/>
    <w:rsid w:val="005D62F3"/>
    <w:rsid w:val="005D75A6"/>
    <w:rsid w:val="005E4F89"/>
    <w:rsid w:val="005F0080"/>
    <w:rsid w:val="005F36BF"/>
    <w:rsid w:val="005F36E3"/>
    <w:rsid w:val="005F4CA7"/>
    <w:rsid w:val="00602079"/>
    <w:rsid w:val="006131B7"/>
    <w:rsid w:val="006158A2"/>
    <w:rsid w:val="0061632C"/>
    <w:rsid w:val="0061664B"/>
    <w:rsid w:val="00620764"/>
    <w:rsid w:val="00621EFB"/>
    <w:rsid w:val="00624BB4"/>
    <w:rsid w:val="0063109E"/>
    <w:rsid w:val="00631252"/>
    <w:rsid w:val="006343C1"/>
    <w:rsid w:val="00634D5E"/>
    <w:rsid w:val="00656961"/>
    <w:rsid w:val="00661339"/>
    <w:rsid w:val="00661924"/>
    <w:rsid w:val="00667449"/>
    <w:rsid w:val="00672291"/>
    <w:rsid w:val="00672D7E"/>
    <w:rsid w:val="0068439A"/>
    <w:rsid w:val="006907BD"/>
    <w:rsid w:val="006956FD"/>
    <w:rsid w:val="0069620D"/>
    <w:rsid w:val="006A5FCB"/>
    <w:rsid w:val="006B1CCE"/>
    <w:rsid w:val="006B27A3"/>
    <w:rsid w:val="006B2CE0"/>
    <w:rsid w:val="006B7437"/>
    <w:rsid w:val="006C71E4"/>
    <w:rsid w:val="006D22CD"/>
    <w:rsid w:val="006E02AE"/>
    <w:rsid w:val="006E4674"/>
    <w:rsid w:val="006F067B"/>
    <w:rsid w:val="006F0AB1"/>
    <w:rsid w:val="006F3943"/>
    <w:rsid w:val="006F4B4E"/>
    <w:rsid w:val="0070366A"/>
    <w:rsid w:val="007049F5"/>
    <w:rsid w:val="007104DC"/>
    <w:rsid w:val="007118CB"/>
    <w:rsid w:val="00720CCC"/>
    <w:rsid w:val="007219A5"/>
    <w:rsid w:val="007462F4"/>
    <w:rsid w:val="00746B0F"/>
    <w:rsid w:val="007505C1"/>
    <w:rsid w:val="00750C26"/>
    <w:rsid w:val="007533D2"/>
    <w:rsid w:val="0076187D"/>
    <w:rsid w:val="00765935"/>
    <w:rsid w:val="007701DC"/>
    <w:rsid w:val="0077298D"/>
    <w:rsid w:val="007732F5"/>
    <w:rsid w:val="007807C4"/>
    <w:rsid w:val="00797830"/>
    <w:rsid w:val="00797B9B"/>
    <w:rsid w:val="007A4284"/>
    <w:rsid w:val="007A4D51"/>
    <w:rsid w:val="007A5377"/>
    <w:rsid w:val="007C7AC4"/>
    <w:rsid w:val="007D1459"/>
    <w:rsid w:val="007D2492"/>
    <w:rsid w:val="007D583D"/>
    <w:rsid w:val="007E4CB0"/>
    <w:rsid w:val="007E72AD"/>
    <w:rsid w:val="007F0316"/>
    <w:rsid w:val="007F0DA5"/>
    <w:rsid w:val="007F4435"/>
    <w:rsid w:val="007F51C2"/>
    <w:rsid w:val="007F68E0"/>
    <w:rsid w:val="008044FB"/>
    <w:rsid w:val="008046C9"/>
    <w:rsid w:val="00810B11"/>
    <w:rsid w:val="00813019"/>
    <w:rsid w:val="00813FC0"/>
    <w:rsid w:val="00826887"/>
    <w:rsid w:val="008316FD"/>
    <w:rsid w:val="00833BF0"/>
    <w:rsid w:val="0083422F"/>
    <w:rsid w:val="00840E33"/>
    <w:rsid w:val="008416E1"/>
    <w:rsid w:val="00845A74"/>
    <w:rsid w:val="00857D7B"/>
    <w:rsid w:val="0086211B"/>
    <w:rsid w:val="00866C54"/>
    <w:rsid w:val="008731D0"/>
    <w:rsid w:val="008773B7"/>
    <w:rsid w:val="00890ADB"/>
    <w:rsid w:val="008979EA"/>
    <w:rsid w:val="008B0442"/>
    <w:rsid w:val="008B0DF1"/>
    <w:rsid w:val="008B439A"/>
    <w:rsid w:val="008C1070"/>
    <w:rsid w:val="008C3EE3"/>
    <w:rsid w:val="008C604D"/>
    <w:rsid w:val="008E1DC9"/>
    <w:rsid w:val="008E4B5E"/>
    <w:rsid w:val="008E4D86"/>
    <w:rsid w:val="008E53AC"/>
    <w:rsid w:val="008F2DBF"/>
    <w:rsid w:val="008F39ED"/>
    <w:rsid w:val="009014EF"/>
    <w:rsid w:val="009027A0"/>
    <w:rsid w:val="009027B2"/>
    <w:rsid w:val="00911D91"/>
    <w:rsid w:val="00912311"/>
    <w:rsid w:val="00912D26"/>
    <w:rsid w:val="00933A1B"/>
    <w:rsid w:val="00933ECB"/>
    <w:rsid w:val="00940645"/>
    <w:rsid w:val="00942A50"/>
    <w:rsid w:val="00943C87"/>
    <w:rsid w:val="0094569E"/>
    <w:rsid w:val="00951A0E"/>
    <w:rsid w:val="009557E8"/>
    <w:rsid w:val="00955AFF"/>
    <w:rsid w:val="00957FB7"/>
    <w:rsid w:val="00965C07"/>
    <w:rsid w:val="00970DEC"/>
    <w:rsid w:val="00972C3A"/>
    <w:rsid w:val="009739D0"/>
    <w:rsid w:val="0097481C"/>
    <w:rsid w:val="00976E28"/>
    <w:rsid w:val="00977032"/>
    <w:rsid w:val="009813E1"/>
    <w:rsid w:val="00983BE3"/>
    <w:rsid w:val="009841FE"/>
    <w:rsid w:val="009921F6"/>
    <w:rsid w:val="009956D2"/>
    <w:rsid w:val="009A43F3"/>
    <w:rsid w:val="009B0ECE"/>
    <w:rsid w:val="009B1AB7"/>
    <w:rsid w:val="009B26D7"/>
    <w:rsid w:val="009B3D54"/>
    <w:rsid w:val="009B6339"/>
    <w:rsid w:val="009B722E"/>
    <w:rsid w:val="009C704C"/>
    <w:rsid w:val="009D2A16"/>
    <w:rsid w:val="009E3C7E"/>
    <w:rsid w:val="009E6865"/>
    <w:rsid w:val="009F1FA7"/>
    <w:rsid w:val="009F620D"/>
    <w:rsid w:val="00A27B0A"/>
    <w:rsid w:val="00A316A3"/>
    <w:rsid w:val="00A33EA0"/>
    <w:rsid w:val="00A35877"/>
    <w:rsid w:val="00A414A1"/>
    <w:rsid w:val="00A44366"/>
    <w:rsid w:val="00A443E7"/>
    <w:rsid w:val="00A54229"/>
    <w:rsid w:val="00A555BA"/>
    <w:rsid w:val="00A5586A"/>
    <w:rsid w:val="00A56FAE"/>
    <w:rsid w:val="00A577F8"/>
    <w:rsid w:val="00A57FA7"/>
    <w:rsid w:val="00A630F3"/>
    <w:rsid w:val="00A66E2C"/>
    <w:rsid w:val="00A71BDB"/>
    <w:rsid w:val="00A80E66"/>
    <w:rsid w:val="00A80F38"/>
    <w:rsid w:val="00A8234D"/>
    <w:rsid w:val="00A83535"/>
    <w:rsid w:val="00A950CA"/>
    <w:rsid w:val="00AA21D9"/>
    <w:rsid w:val="00AA2E40"/>
    <w:rsid w:val="00AA399D"/>
    <w:rsid w:val="00AB27BF"/>
    <w:rsid w:val="00AB5BDF"/>
    <w:rsid w:val="00AB6024"/>
    <w:rsid w:val="00AB6C0C"/>
    <w:rsid w:val="00AC1D4F"/>
    <w:rsid w:val="00AC6AE8"/>
    <w:rsid w:val="00AD22DE"/>
    <w:rsid w:val="00AD24E7"/>
    <w:rsid w:val="00AE65AF"/>
    <w:rsid w:val="00AE7CF9"/>
    <w:rsid w:val="00B025A1"/>
    <w:rsid w:val="00B069E3"/>
    <w:rsid w:val="00B114A1"/>
    <w:rsid w:val="00B12D6C"/>
    <w:rsid w:val="00B15852"/>
    <w:rsid w:val="00B1640E"/>
    <w:rsid w:val="00B21B36"/>
    <w:rsid w:val="00B3170A"/>
    <w:rsid w:val="00B35170"/>
    <w:rsid w:val="00B37419"/>
    <w:rsid w:val="00B42888"/>
    <w:rsid w:val="00B47B4D"/>
    <w:rsid w:val="00B5098F"/>
    <w:rsid w:val="00B52BCA"/>
    <w:rsid w:val="00B60465"/>
    <w:rsid w:val="00B60495"/>
    <w:rsid w:val="00B61745"/>
    <w:rsid w:val="00B663F6"/>
    <w:rsid w:val="00B712C1"/>
    <w:rsid w:val="00B71CE4"/>
    <w:rsid w:val="00B832D3"/>
    <w:rsid w:val="00B852B4"/>
    <w:rsid w:val="00B9015E"/>
    <w:rsid w:val="00B92E03"/>
    <w:rsid w:val="00B955F9"/>
    <w:rsid w:val="00B9687B"/>
    <w:rsid w:val="00BA2895"/>
    <w:rsid w:val="00BA2D3D"/>
    <w:rsid w:val="00BA352A"/>
    <w:rsid w:val="00BC1C60"/>
    <w:rsid w:val="00BC5BAB"/>
    <w:rsid w:val="00BD53F4"/>
    <w:rsid w:val="00BE2161"/>
    <w:rsid w:val="00BE266F"/>
    <w:rsid w:val="00BE400C"/>
    <w:rsid w:val="00BE55E6"/>
    <w:rsid w:val="00BE6435"/>
    <w:rsid w:val="00BF2634"/>
    <w:rsid w:val="00BF4448"/>
    <w:rsid w:val="00C068BB"/>
    <w:rsid w:val="00C12345"/>
    <w:rsid w:val="00C245A4"/>
    <w:rsid w:val="00C30103"/>
    <w:rsid w:val="00C43203"/>
    <w:rsid w:val="00C44759"/>
    <w:rsid w:val="00C47F82"/>
    <w:rsid w:val="00C51135"/>
    <w:rsid w:val="00C52302"/>
    <w:rsid w:val="00C53AC4"/>
    <w:rsid w:val="00C56FA2"/>
    <w:rsid w:val="00C70792"/>
    <w:rsid w:val="00C76510"/>
    <w:rsid w:val="00C7682F"/>
    <w:rsid w:val="00C77675"/>
    <w:rsid w:val="00C82C42"/>
    <w:rsid w:val="00C91446"/>
    <w:rsid w:val="00C9149C"/>
    <w:rsid w:val="00C9516C"/>
    <w:rsid w:val="00CA0117"/>
    <w:rsid w:val="00CC7ABD"/>
    <w:rsid w:val="00CD2E45"/>
    <w:rsid w:val="00CD40C5"/>
    <w:rsid w:val="00CD5085"/>
    <w:rsid w:val="00CD55A8"/>
    <w:rsid w:val="00CD6ADB"/>
    <w:rsid w:val="00CE0948"/>
    <w:rsid w:val="00CE759D"/>
    <w:rsid w:val="00CF5690"/>
    <w:rsid w:val="00D018DC"/>
    <w:rsid w:val="00D10126"/>
    <w:rsid w:val="00D13CF5"/>
    <w:rsid w:val="00D15835"/>
    <w:rsid w:val="00D24601"/>
    <w:rsid w:val="00D32C50"/>
    <w:rsid w:val="00D3346D"/>
    <w:rsid w:val="00D3568E"/>
    <w:rsid w:val="00D3723C"/>
    <w:rsid w:val="00D37B6F"/>
    <w:rsid w:val="00D447C7"/>
    <w:rsid w:val="00D4530C"/>
    <w:rsid w:val="00D4552B"/>
    <w:rsid w:val="00D51FD1"/>
    <w:rsid w:val="00D5451A"/>
    <w:rsid w:val="00D57A60"/>
    <w:rsid w:val="00D63D88"/>
    <w:rsid w:val="00D7038C"/>
    <w:rsid w:val="00D72F5D"/>
    <w:rsid w:val="00D80703"/>
    <w:rsid w:val="00D8247D"/>
    <w:rsid w:val="00D84EDD"/>
    <w:rsid w:val="00D867B8"/>
    <w:rsid w:val="00D90805"/>
    <w:rsid w:val="00D92976"/>
    <w:rsid w:val="00D96D55"/>
    <w:rsid w:val="00DA3BEB"/>
    <w:rsid w:val="00DB046D"/>
    <w:rsid w:val="00DB4C85"/>
    <w:rsid w:val="00DB6B71"/>
    <w:rsid w:val="00DB70B7"/>
    <w:rsid w:val="00DC0D10"/>
    <w:rsid w:val="00DC1B33"/>
    <w:rsid w:val="00DD0861"/>
    <w:rsid w:val="00DD5160"/>
    <w:rsid w:val="00DD7C7F"/>
    <w:rsid w:val="00DF177B"/>
    <w:rsid w:val="00DF385C"/>
    <w:rsid w:val="00E00106"/>
    <w:rsid w:val="00E00227"/>
    <w:rsid w:val="00E00F85"/>
    <w:rsid w:val="00E02929"/>
    <w:rsid w:val="00E04CE3"/>
    <w:rsid w:val="00E06D86"/>
    <w:rsid w:val="00E11D47"/>
    <w:rsid w:val="00E1434E"/>
    <w:rsid w:val="00E34E09"/>
    <w:rsid w:val="00E41911"/>
    <w:rsid w:val="00E50583"/>
    <w:rsid w:val="00E511E1"/>
    <w:rsid w:val="00E52CEE"/>
    <w:rsid w:val="00E57CD5"/>
    <w:rsid w:val="00E61D0F"/>
    <w:rsid w:val="00E64684"/>
    <w:rsid w:val="00E6543B"/>
    <w:rsid w:val="00E66F12"/>
    <w:rsid w:val="00E6762B"/>
    <w:rsid w:val="00E74193"/>
    <w:rsid w:val="00E80A79"/>
    <w:rsid w:val="00E84FEA"/>
    <w:rsid w:val="00E949F7"/>
    <w:rsid w:val="00E96EC0"/>
    <w:rsid w:val="00E97063"/>
    <w:rsid w:val="00E975CB"/>
    <w:rsid w:val="00EA58B4"/>
    <w:rsid w:val="00EB1F76"/>
    <w:rsid w:val="00EB6F32"/>
    <w:rsid w:val="00EC0CCB"/>
    <w:rsid w:val="00EC1016"/>
    <w:rsid w:val="00EC1E87"/>
    <w:rsid w:val="00EC5105"/>
    <w:rsid w:val="00ED0C01"/>
    <w:rsid w:val="00ED2070"/>
    <w:rsid w:val="00ED6C91"/>
    <w:rsid w:val="00EF0450"/>
    <w:rsid w:val="00EF3B0F"/>
    <w:rsid w:val="00EF563A"/>
    <w:rsid w:val="00F00A37"/>
    <w:rsid w:val="00F0195C"/>
    <w:rsid w:val="00F01B0F"/>
    <w:rsid w:val="00F022AD"/>
    <w:rsid w:val="00F02432"/>
    <w:rsid w:val="00F04796"/>
    <w:rsid w:val="00F049C7"/>
    <w:rsid w:val="00F06870"/>
    <w:rsid w:val="00F11B1C"/>
    <w:rsid w:val="00F1406E"/>
    <w:rsid w:val="00F17488"/>
    <w:rsid w:val="00F205D0"/>
    <w:rsid w:val="00F248DA"/>
    <w:rsid w:val="00F42F74"/>
    <w:rsid w:val="00F46493"/>
    <w:rsid w:val="00F47AA6"/>
    <w:rsid w:val="00F51FAA"/>
    <w:rsid w:val="00F5376D"/>
    <w:rsid w:val="00F644DE"/>
    <w:rsid w:val="00F64BA8"/>
    <w:rsid w:val="00F73050"/>
    <w:rsid w:val="00F75FB7"/>
    <w:rsid w:val="00F77E3D"/>
    <w:rsid w:val="00F8307D"/>
    <w:rsid w:val="00F95822"/>
    <w:rsid w:val="00F9610F"/>
    <w:rsid w:val="00FA64BC"/>
    <w:rsid w:val="00FC33D9"/>
    <w:rsid w:val="00FD17A2"/>
    <w:rsid w:val="00FD6FC8"/>
    <w:rsid w:val="00FE57B3"/>
    <w:rsid w:val="00FF0DF7"/>
    <w:rsid w:val="00F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3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text/text2.sqw?idd=77685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sp.cz/sqw/hp.sqw?k=3506&amp;ido=1123&amp;td=22&amp;cu=3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p.cz/sqw/text/text2.sqw?idd=7767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sp.cz/sqw/text/text2.sqw?idd=7767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p.cz/sqw/text/text2.sqw?idd=776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1743D-4025-4964-B4DD-7147C3884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3</Pages>
  <Words>1244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Vosatkova Dana</cp:lastModifiedBy>
  <cp:revision>43</cp:revision>
  <cp:lastPrinted>2015-12-23T12:47:00Z</cp:lastPrinted>
  <dcterms:created xsi:type="dcterms:W3CDTF">2015-12-03T11:59:00Z</dcterms:created>
  <dcterms:modified xsi:type="dcterms:W3CDTF">2016-01-06T12:28:00Z</dcterms:modified>
</cp:coreProperties>
</file>