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1C269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6A2B98">
        <w:rPr>
          <w:rFonts w:ascii="Times New Roman" w:eastAsia="Calibri" w:hAnsi="Times New Roman" w:cs="Times New Roman"/>
          <w:b/>
          <w:i/>
          <w:sz w:val="24"/>
        </w:rPr>
        <w:t>3</w:t>
      </w:r>
      <w:r w:rsidR="00C322C1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C4C1F">
        <w:rPr>
          <w:rFonts w:ascii="Times New Roman" w:eastAsia="Calibri" w:hAnsi="Times New Roman" w:cs="Times New Roman"/>
          <w:b/>
          <w:i/>
          <w:sz w:val="24"/>
        </w:rPr>
        <w:t>6</w:t>
      </w:r>
      <w:r w:rsidR="001C2690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0633DF">
        <w:rPr>
          <w:rFonts w:ascii="Times New Roman" w:eastAsia="Calibri" w:hAnsi="Times New Roman" w:cs="Times New Roman"/>
          <w:b/>
          <w:i/>
          <w:sz w:val="24"/>
        </w:rPr>
        <w:t>5</w:t>
      </w:r>
      <w:bookmarkStart w:id="0" w:name="_GoBack"/>
      <w:bookmarkEnd w:id="0"/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C2690">
        <w:rPr>
          <w:rFonts w:ascii="Times New Roman" w:eastAsia="Calibri" w:hAnsi="Times New Roman" w:cs="Times New Roman"/>
          <w:b/>
          <w:i/>
          <w:sz w:val="24"/>
        </w:rPr>
        <w:t>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A5B9C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2A5B9C" w:rsidRPr="002A5B9C">
        <w:rPr>
          <w:rFonts w:ascii="Times New Roman" w:hAnsi="Times New Roman" w:cs="Times New Roman"/>
          <w:sz w:val="24"/>
          <w:szCs w:val="24"/>
        </w:rPr>
        <w:t>návrh</w:t>
      </w:r>
      <w:r w:rsidR="002A5B9C">
        <w:rPr>
          <w:rFonts w:ascii="Times New Roman" w:hAnsi="Times New Roman" w:cs="Times New Roman"/>
          <w:sz w:val="24"/>
          <w:szCs w:val="24"/>
        </w:rPr>
        <w:t>u</w:t>
      </w:r>
      <w:r w:rsidR="002A5B9C" w:rsidRPr="002A5B9C">
        <w:rPr>
          <w:rFonts w:ascii="Times New Roman" w:hAnsi="Times New Roman" w:cs="Times New Roman"/>
          <w:sz w:val="24"/>
          <w:szCs w:val="24"/>
        </w:rPr>
        <w:t xml:space="preserve"> </w:t>
      </w:r>
      <w:r w:rsidR="00C322C1" w:rsidRPr="00C322C1">
        <w:rPr>
          <w:rFonts w:ascii="Times New Roman" w:hAnsi="Times New Roman" w:cs="Times New Roman"/>
          <w:sz w:val="24"/>
          <w:szCs w:val="24"/>
        </w:rPr>
        <w:t xml:space="preserve">zákona, kterým se mění některé zákony v souvislosti s přijetím stavebního zákona /sněmovní tisk 1009/ - prvé čtení      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A5B9C" w:rsidRPr="006A2B98" w:rsidRDefault="002A5B9C" w:rsidP="002A5B9C">
      <w:pPr>
        <w:pStyle w:val="Odstavecseseznamem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B9C">
        <w:rPr>
          <w:rFonts w:ascii="Times New Roman" w:eastAsia="Calibri" w:hAnsi="Times New Roman" w:cs="Times New Roman"/>
          <w:b/>
          <w:spacing w:val="-3"/>
          <w:sz w:val="24"/>
          <w:szCs w:val="24"/>
        </w:rPr>
        <w:t>přikazuje</w:t>
      </w:r>
      <w:r w:rsidRPr="002A5B9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tento návrh k projednání hospodářskému výboru jako výboru garančnímu, výboru pro veřejnou správu a regionální rozvoj a ústavně právnímu výboru jako výborům dalším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>;</w:t>
      </w:r>
    </w:p>
    <w:p w:rsidR="006A2B98" w:rsidRPr="002A5B9C" w:rsidRDefault="006A2B98" w:rsidP="006A2B98">
      <w:pPr>
        <w:pStyle w:val="Odstavecseseznamem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5B9C" w:rsidRPr="002A5B9C" w:rsidRDefault="002A5B9C" w:rsidP="002A5B9C">
      <w:pPr>
        <w:pStyle w:val="Odstavecseseznamem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3"/>
          <w:sz w:val="24"/>
          <w:szCs w:val="24"/>
        </w:rPr>
        <w:t>prodlužuje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lhůtu pro projednání tohoto </w:t>
      </w:r>
      <w:r w:rsidR="006A2B9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návrhu ve výborech </w:t>
      </w:r>
      <w:r w:rsidR="00237905">
        <w:rPr>
          <w:rFonts w:ascii="Times New Roman" w:eastAsia="Calibri" w:hAnsi="Times New Roman" w:cs="Times New Roman"/>
          <w:spacing w:val="-3"/>
          <w:sz w:val="24"/>
          <w:szCs w:val="24"/>
        </w:rPr>
        <w:t>o 40</w:t>
      </w:r>
      <w:r w:rsidR="006A2B98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dnů</w:t>
      </w:r>
      <w:r w:rsidRPr="002A5B9C">
        <w:rPr>
          <w:rFonts w:ascii="Times New Roman" w:eastAsia="Calibri" w:hAnsi="Times New Roman" w:cs="Times New Roman"/>
          <w:spacing w:val="-3"/>
          <w:sz w:val="24"/>
          <w:szCs w:val="24"/>
        </w:rPr>
        <w:t>.</w:t>
      </w:r>
    </w:p>
    <w:p w:rsidR="006D0328" w:rsidRDefault="006D0328"/>
    <w:p w:rsidR="006D0328" w:rsidRDefault="006D0328"/>
    <w:p w:rsidR="006A2B98" w:rsidRDefault="006A2B98"/>
    <w:p w:rsidR="002F7D2D" w:rsidRDefault="002F7D2D"/>
    <w:p w:rsidR="006D0328" w:rsidRDefault="006D0328"/>
    <w:p w:rsidR="006D0328" w:rsidRPr="00C872A2" w:rsidRDefault="00074F97" w:rsidP="006D0328">
      <w:pPr>
        <w:keepNext/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Radek Vondráček v. r.  </w:t>
      </w:r>
      <w:r w:rsidR="006A151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6A151B" w:rsidRDefault="00074F97" w:rsidP="006A15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Petr Dolínek v. r.</w:t>
      </w:r>
      <w:r w:rsidR="006A151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C9498B" w:rsidRDefault="006D0328" w:rsidP="006D0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6A151B">
        <w:rPr>
          <w:rFonts w:ascii="Times New Roman" w:hAnsi="Times New Roman" w:cs="Times New Roman"/>
          <w:sz w:val="24"/>
          <w:szCs w:val="24"/>
        </w:rPr>
        <w:t xml:space="preserve">Poslanecké sněmovny 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E6F2E"/>
    <w:multiLevelType w:val="hybridMultilevel"/>
    <w:tmpl w:val="EFB8F1B2"/>
    <w:lvl w:ilvl="0" w:tplc="F6A84B88">
      <w:start w:val="1"/>
      <w:numFmt w:val="upperRoman"/>
      <w:lvlText w:val="%1."/>
      <w:lvlJc w:val="right"/>
      <w:pPr>
        <w:ind w:left="312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3846" w:hanging="360"/>
      </w:pPr>
    </w:lvl>
    <w:lvl w:ilvl="2" w:tplc="0405001B" w:tentative="1">
      <w:start w:val="1"/>
      <w:numFmt w:val="lowerRoman"/>
      <w:lvlText w:val="%3."/>
      <w:lvlJc w:val="right"/>
      <w:pPr>
        <w:ind w:left="4566" w:hanging="180"/>
      </w:pPr>
    </w:lvl>
    <w:lvl w:ilvl="3" w:tplc="0405000F" w:tentative="1">
      <w:start w:val="1"/>
      <w:numFmt w:val="decimal"/>
      <w:lvlText w:val="%4."/>
      <w:lvlJc w:val="left"/>
      <w:pPr>
        <w:ind w:left="5286" w:hanging="360"/>
      </w:pPr>
    </w:lvl>
    <w:lvl w:ilvl="4" w:tplc="04050019" w:tentative="1">
      <w:start w:val="1"/>
      <w:numFmt w:val="lowerLetter"/>
      <w:lvlText w:val="%5."/>
      <w:lvlJc w:val="left"/>
      <w:pPr>
        <w:ind w:left="6006" w:hanging="360"/>
      </w:pPr>
    </w:lvl>
    <w:lvl w:ilvl="5" w:tplc="0405001B" w:tentative="1">
      <w:start w:val="1"/>
      <w:numFmt w:val="lowerRoman"/>
      <w:lvlText w:val="%6."/>
      <w:lvlJc w:val="right"/>
      <w:pPr>
        <w:ind w:left="6726" w:hanging="180"/>
      </w:pPr>
    </w:lvl>
    <w:lvl w:ilvl="6" w:tplc="0405000F" w:tentative="1">
      <w:start w:val="1"/>
      <w:numFmt w:val="decimal"/>
      <w:lvlText w:val="%7."/>
      <w:lvlJc w:val="left"/>
      <w:pPr>
        <w:ind w:left="7446" w:hanging="360"/>
      </w:pPr>
    </w:lvl>
    <w:lvl w:ilvl="7" w:tplc="04050019" w:tentative="1">
      <w:start w:val="1"/>
      <w:numFmt w:val="lowerLetter"/>
      <w:lvlText w:val="%8."/>
      <w:lvlJc w:val="left"/>
      <w:pPr>
        <w:ind w:left="8166" w:hanging="360"/>
      </w:pPr>
    </w:lvl>
    <w:lvl w:ilvl="8" w:tplc="0405001B" w:tentative="1">
      <w:start w:val="1"/>
      <w:numFmt w:val="lowerRoman"/>
      <w:lvlText w:val="%9."/>
      <w:lvlJc w:val="right"/>
      <w:pPr>
        <w:ind w:left="88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1781"/>
    <w:rsid w:val="000633DF"/>
    <w:rsid w:val="00074F97"/>
    <w:rsid w:val="000A3917"/>
    <w:rsid w:val="000E1C8E"/>
    <w:rsid w:val="0017218F"/>
    <w:rsid w:val="001C2690"/>
    <w:rsid w:val="001C283B"/>
    <w:rsid w:val="00237905"/>
    <w:rsid w:val="002920A8"/>
    <w:rsid w:val="0029243C"/>
    <w:rsid w:val="002A5B9C"/>
    <w:rsid w:val="002A69B4"/>
    <w:rsid w:val="002B4369"/>
    <w:rsid w:val="002F7D2D"/>
    <w:rsid w:val="00331E16"/>
    <w:rsid w:val="0036771D"/>
    <w:rsid w:val="0037497A"/>
    <w:rsid w:val="003C4C1F"/>
    <w:rsid w:val="003D24F5"/>
    <w:rsid w:val="003F0EA0"/>
    <w:rsid w:val="00406179"/>
    <w:rsid w:val="00435B45"/>
    <w:rsid w:val="004711DF"/>
    <w:rsid w:val="00483FC1"/>
    <w:rsid w:val="00516975"/>
    <w:rsid w:val="005954C1"/>
    <w:rsid w:val="005B6871"/>
    <w:rsid w:val="0061361E"/>
    <w:rsid w:val="00641161"/>
    <w:rsid w:val="006A151B"/>
    <w:rsid w:val="006A2B98"/>
    <w:rsid w:val="006D0328"/>
    <w:rsid w:val="008468EB"/>
    <w:rsid w:val="0087585E"/>
    <w:rsid w:val="008B5B5D"/>
    <w:rsid w:val="00935AEC"/>
    <w:rsid w:val="00956388"/>
    <w:rsid w:val="00A37532"/>
    <w:rsid w:val="00C202CC"/>
    <w:rsid w:val="00C322C1"/>
    <w:rsid w:val="00D65E41"/>
    <w:rsid w:val="00E37F1B"/>
    <w:rsid w:val="00E97695"/>
    <w:rsid w:val="00F7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6AB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2A5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2020-11-05T17:21:00Z</cp:lastPrinted>
  <dcterms:created xsi:type="dcterms:W3CDTF">2020-11-05T17:24:00Z</dcterms:created>
  <dcterms:modified xsi:type="dcterms:W3CDTF">2020-11-11T07:37:00Z</dcterms:modified>
</cp:coreProperties>
</file>