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E40" w:rsidRDefault="00C04E40" w:rsidP="00415577">
      <w:pPr>
        <w:pStyle w:val="PS-hlavika1"/>
      </w:pP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D3723C">
        <w:t>5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035CBF">
        <w:t>3</w:t>
      </w:r>
      <w:r w:rsidR="00A0541B">
        <w:t>2</w:t>
      </w:r>
      <w:r>
        <w:t>. schůze</w:t>
      </w:r>
    </w:p>
    <w:p w:rsidR="0018747B" w:rsidRDefault="00C04E40" w:rsidP="00415577">
      <w:pPr>
        <w:pStyle w:val="PS-hlavika1"/>
      </w:pPr>
      <w:r>
        <w:t>Výbor pro veřejnou správu a regionální rozvoj</w:t>
      </w:r>
      <w:r w:rsidR="0018747B">
        <w:t>,</w:t>
      </w:r>
    </w:p>
    <w:p w:rsidR="0018747B" w:rsidRDefault="0018747B" w:rsidP="00415577">
      <w:pPr>
        <w:pStyle w:val="PS-hlavika1"/>
      </w:pPr>
      <w:r>
        <w:t>která se konala</w:t>
      </w:r>
      <w:r w:rsidR="00CB71C3">
        <w:t xml:space="preserve"> ve</w:t>
      </w:r>
      <w:r>
        <w:t xml:space="preserve"> </w:t>
      </w:r>
      <w:r w:rsidR="00890ADB">
        <w:t>dne</w:t>
      </w:r>
      <w:r w:rsidR="00CB71C3">
        <w:t>ch</w:t>
      </w:r>
      <w:r>
        <w:t xml:space="preserve"> </w:t>
      </w:r>
      <w:r w:rsidR="00135297">
        <w:t>11</w:t>
      </w:r>
      <w:r>
        <w:t>.</w:t>
      </w:r>
      <w:r w:rsidR="00CB71C3">
        <w:t xml:space="preserve"> - 12.</w:t>
      </w:r>
      <w:r>
        <w:t xml:space="preserve"> </w:t>
      </w:r>
      <w:r w:rsidR="00135297">
        <w:t>listopadu</w:t>
      </w:r>
      <w:r>
        <w:t xml:space="preserve"> 201</w:t>
      </w:r>
      <w:r w:rsidR="00415577">
        <w:t>5</w:t>
      </w:r>
    </w:p>
    <w:p w:rsidR="007D2CC0" w:rsidRDefault="0018747B" w:rsidP="00415577">
      <w:pPr>
        <w:pStyle w:val="PS-msto"/>
      </w:pPr>
      <w:r>
        <w:t>v budově Poslanecké sněmovny, Sněmovní 4, 118 26 Praha 1</w:t>
      </w:r>
      <w:r w:rsidR="00415577">
        <w:br/>
      </w:r>
      <w:r>
        <w:t xml:space="preserve">místnost č. </w:t>
      </w:r>
      <w:r w:rsidR="00C04E40">
        <w:t>B 211</w:t>
      </w:r>
      <w:r>
        <w:t xml:space="preserve"> </w:t>
      </w:r>
    </w:p>
    <w:p w:rsidR="008C2A6B" w:rsidRPr="00AC7F3B" w:rsidRDefault="008C2A6B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Schůzi řídila: PaedDr. Milada Halíková, předsedkyně výboru.</w:t>
      </w:r>
    </w:p>
    <w:p w:rsidR="002D61AB" w:rsidRDefault="002D61AB" w:rsidP="002D61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EC79EE" w:rsidP="002D61A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Přítomni: p. </w:t>
      </w:r>
      <w:proofErr w:type="spellStart"/>
      <w:r w:rsidRPr="00AC7F3B">
        <w:rPr>
          <w:rFonts w:ascii="Times New Roman" w:hAnsi="Times New Roman"/>
          <w:sz w:val="24"/>
          <w:szCs w:val="24"/>
        </w:rPr>
        <w:t>posl</w:t>
      </w:r>
      <w:proofErr w:type="spellEnd"/>
      <w:r w:rsidRPr="00AC7F3B">
        <w:rPr>
          <w:rFonts w:ascii="Times New Roman" w:hAnsi="Times New Roman"/>
          <w:sz w:val="24"/>
          <w:szCs w:val="24"/>
        </w:rPr>
        <w:t>. Ada</w:t>
      </w:r>
      <w:r w:rsidR="008C2A6B" w:rsidRPr="00AC7F3B">
        <w:rPr>
          <w:rFonts w:ascii="Times New Roman" w:hAnsi="Times New Roman"/>
          <w:sz w:val="24"/>
          <w:szCs w:val="24"/>
        </w:rPr>
        <w:t xml:space="preserve">m, </w:t>
      </w:r>
      <w:r w:rsidR="00D52B60">
        <w:rPr>
          <w:rFonts w:ascii="Times New Roman" w:hAnsi="Times New Roman"/>
          <w:sz w:val="24"/>
          <w:szCs w:val="24"/>
        </w:rPr>
        <w:t xml:space="preserve">Adámek, Bendl, </w:t>
      </w:r>
      <w:proofErr w:type="spellStart"/>
      <w:r w:rsidR="008C2A6B" w:rsidRPr="00AC7F3B">
        <w:rPr>
          <w:rFonts w:ascii="Times New Roman" w:hAnsi="Times New Roman"/>
          <w:sz w:val="24"/>
          <w:szCs w:val="24"/>
        </w:rPr>
        <w:t>Berdychová</w:t>
      </w:r>
      <w:proofErr w:type="spellEnd"/>
      <w:r w:rsidR="008C2A6B" w:rsidRPr="00AC7F3B">
        <w:rPr>
          <w:rFonts w:ascii="Times New Roman" w:hAnsi="Times New Roman"/>
          <w:sz w:val="24"/>
          <w:szCs w:val="24"/>
        </w:rPr>
        <w:t xml:space="preserve">, </w:t>
      </w:r>
      <w:r w:rsidR="00FB6BDE">
        <w:rPr>
          <w:rFonts w:ascii="Times New Roman" w:hAnsi="Times New Roman"/>
          <w:sz w:val="24"/>
          <w:szCs w:val="24"/>
        </w:rPr>
        <w:t>Fischerová</w:t>
      </w:r>
      <w:r w:rsidR="008C2A6B" w:rsidRPr="00AC7F3B">
        <w:rPr>
          <w:rFonts w:ascii="Times New Roman" w:hAnsi="Times New Roman"/>
          <w:sz w:val="24"/>
          <w:szCs w:val="24"/>
        </w:rPr>
        <w:t xml:space="preserve">, </w:t>
      </w:r>
      <w:r w:rsidR="007C6A03">
        <w:rPr>
          <w:rFonts w:ascii="Times New Roman" w:hAnsi="Times New Roman"/>
          <w:sz w:val="24"/>
          <w:szCs w:val="24"/>
        </w:rPr>
        <w:t>Halíkova, Kl</w:t>
      </w:r>
      <w:r w:rsidR="008C2A6B" w:rsidRPr="00AC7F3B">
        <w:rPr>
          <w:rFonts w:ascii="Times New Roman" w:hAnsi="Times New Roman"/>
          <w:sz w:val="24"/>
          <w:szCs w:val="24"/>
        </w:rPr>
        <w:t xml:space="preserve">án, </w:t>
      </w:r>
      <w:r w:rsidR="007C6A03">
        <w:rPr>
          <w:rFonts w:ascii="Times New Roman" w:hAnsi="Times New Roman"/>
          <w:sz w:val="24"/>
          <w:szCs w:val="24"/>
        </w:rPr>
        <w:t>Kořenek</w:t>
      </w:r>
      <w:r w:rsidR="00B96271">
        <w:rPr>
          <w:rFonts w:ascii="Times New Roman" w:hAnsi="Times New Roman"/>
          <w:sz w:val="24"/>
          <w:szCs w:val="24"/>
        </w:rPr>
        <w:t>,</w:t>
      </w:r>
      <w:r w:rsidR="007C6A03">
        <w:rPr>
          <w:rFonts w:ascii="Times New Roman" w:hAnsi="Times New Roman"/>
          <w:sz w:val="24"/>
          <w:szCs w:val="24"/>
        </w:rPr>
        <w:t xml:space="preserve"> Ok</w:t>
      </w:r>
      <w:r w:rsidR="008C2A6B" w:rsidRPr="00AC7F3B">
        <w:rPr>
          <w:rFonts w:ascii="Times New Roman" w:hAnsi="Times New Roman"/>
          <w:sz w:val="24"/>
          <w:szCs w:val="24"/>
        </w:rPr>
        <w:t xml:space="preserve">leštěk, Petrů, </w:t>
      </w:r>
      <w:r w:rsidR="009B1784">
        <w:rPr>
          <w:rFonts w:ascii="Times New Roman" w:hAnsi="Times New Roman"/>
          <w:sz w:val="24"/>
          <w:szCs w:val="24"/>
        </w:rPr>
        <w:t>Pražák</w:t>
      </w:r>
      <w:r w:rsidR="00CB71C3">
        <w:rPr>
          <w:rFonts w:ascii="Times New Roman" w:hAnsi="Times New Roman"/>
          <w:sz w:val="24"/>
          <w:szCs w:val="24"/>
        </w:rPr>
        <w:t xml:space="preserve">, Kovářová, </w:t>
      </w:r>
      <w:proofErr w:type="spellStart"/>
      <w:r w:rsidR="00CB71C3">
        <w:rPr>
          <w:rFonts w:ascii="Times New Roman" w:hAnsi="Times New Roman"/>
          <w:sz w:val="24"/>
          <w:szCs w:val="24"/>
        </w:rPr>
        <w:t>Berkovec</w:t>
      </w:r>
      <w:proofErr w:type="spellEnd"/>
      <w:r w:rsidR="00D52B60">
        <w:rPr>
          <w:rFonts w:ascii="Times New Roman" w:hAnsi="Times New Roman"/>
          <w:sz w:val="24"/>
          <w:szCs w:val="24"/>
        </w:rPr>
        <w:t>, Sedláček, Uhlík, Zahradníček, Pleticha, Havíř, Koubek</w:t>
      </w:r>
      <w:r w:rsidR="008C2A6B" w:rsidRPr="00AC7F3B">
        <w:rPr>
          <w:rFonts w:ascii="Times New Roman" w:hAnsi="Times New Roman"/>
          <w:sz w:val="24"/>
          <w:szCs w:val="24"/>
        </w:rPr>
        <w:t xml:space="preserve"> </w:t>
      </w:r>
    </w:p>
    <w:p w:rsidR="008C2A6B" w:rsidRDefault="008C2A6B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3E5609" w:rsidRPr="003E5609" w:rsidRDefault="003E5609" w:rsidP="003E5609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Středa</w:t>
      </w:r>
      <w:r w:rsidRPr="003E5609">
        <w:rPr>
          <w:rFonts w:ascii="Times New Roman" w:hAnsi="Times New Roman"/>
          <w:b/>
          <w:sz w:val="24"/>
          <w:szCs w:val="24"/>
          <w:u w:val="single"/>
        </w:rPr>
        <w:t xml:space="preserve"> 1</w:t>
      </w:r>
      <w:r>
        <w:rPr>
          <w:rFonts w:ascii="Times New Roman" w:hAnsi="Times New Roman"/>
          <w:b/>
          <w:sz w:val="24"/>
          <w:szCs w:val="24"/>
          <w:u w:val="single"/>
        </w:rPr>
        <w:t>1</w:t>
      </w:r>
      <w:r w:rsidRPr="003E5609">
        <w:rPr>
          <w:rFonts w:ascii="Times New Roman" w:hAnsi="Times New Roman"/>
          <w:b/>
          <w:sz w:val="24"/>
          <w:szCs w:val="24"/>
          <w:u w:val="single"/>
        </w:rPr>
        <w:t>. listopadu 2015:</w:t>
      </w:r>
    </w:p>
    <w:p w:rsidR="003E5609" w:rsidRPr="00AC7F3B" w:rsidRDefault="003E5609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135297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Halíková: Zahájení jednání. </w:t>
      </w:r>
    </w:p>
    <w:p w:rsidR="00135297" w:rsidRDefault="00135297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135297" w:rsidRDefault="00135297" w:rsidP="00947B4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</w:t>
      </w:r>
      <w:r w:rsidR="00C1094F">
        <w:rPr>
          <w:rFonts w:ascii="Times New Roman" w:hAnsi="Times New Roman"/>
          <w:sz w:val="24"/>
          <w:szCs w:val="24"/>
        </w:rPr>
        <w:t>Navrhuji d</w:t>
      </w:r>
      <w:r>
        <w:rPr>
          <w:rFonts w:ascii="Times New Roman" w:hAnsi="Times New Roman"/>
          <w:sz w:val="24"/>
          <w:szCs w:val="24"/>
        </w:rPr>
        <w:t>oplnění programu</w:t>
      </w:r>
      <w:r w:rsidR="001D16A2">
        <w:rPr>
          <w:rFonts w:ascii="Times New Roman" w:hAnsi="Times New Roman"/>
          <w:sz w:val="24"/>
          <w:szCs w:val="24"/>
        </w:rPr>
        <w:t xml:space="preserve"> v bodě: S</w:t>
      </w:r>
      <w:r>
        <w:rPr>
          <w:rFonts w:ascii="Times New Roman" w:hAnsi="Times New Roman"/>
          <w:sz w:val="24"/>
          <w:szCs w:val="24"/>
        </w:rPr>
        <w:t>chválení rozpočtu SFRB</w:t>
      </w:r>
      <w:r w:rsidR="001D16A2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v rámci tohoto programu, </w:t>
      </w:r>
      <w:r w:rsidR="007B712E">
        <w:rPr>
          <w:rFonts w:ascii="Times New Roman" w:hAnsi="Times New Roman"/>
          <w:sz w:val="24"/>
          <w:szCs w:val="24"/>
        </w:rPr>
        <w:t>prosím o zařazení prezentace</w:t>
      </w:r>
      <w:r>
        <w:rPr>
          <w:rFonts w:ascii="Times New Roman" w:hAnsi="Times New Roman"/>
          <w:sz w:val="24"/>
          <w:szCs w:val="24"/>
        </w:rPr>
        <w:t xml:space="preserve"> nových projektů SFRB.</w:t>
      </w:r>
    </w:p>
    <w:p w:rsidR="00135297" w:rsidRDefault="00135297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135297" w:rsidRDefault="00135297" w:rsidP="00554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Přikláním se k tomuto návrhu.</w:t>
      </w:r>
    </w:p>
    <w:p w:rsidR="00135297" w:rsidRDefault="00135297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554154" w:rsidRPr="00AC7F3B" w:rsidRDefault="00135297" w:rsidP="00554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554154" w:rsidRPr="00AC7F3B">
        <w:rPr>
          <w:rFonts w:ascii="Times New Roman" w:hAnsi="Times New Roman"/>
          <w:sz w:val="24"/>
          <w:szCs w:val="24"/>
        </w:rPr>
        <w:t>Hlasování o návrhu programu 3</w:t>
      </w:r>
      <w:r w:rsidR="004B0ED2">
        <w:rPr>
          <w:rFonts w:ascii="Times New Roman" w:hAnsi="Times New Roman"/>
          <w:sz w:val="24"/>
          <w:szCs w:val="24"/>
        </w:rPr>
        <w:t>2</w:t>
      </w:r>
      <w:r w:rsidR="00554154" w:rsidRPr="00AC7F3B">
        <w:rPr>
          <w:rFonts w:ascii="Times New Roman" w:hAnsi="Times New Roman"/>
          <w:sz w:val="24"/>
          <w:szCs w:val="24"/>
        </w:rPr>
        <w:t>. schůze:</w:t>
      </w:r>
    </w:p>
    <w:p w:rsidR="00554154" w:rsidRPr="00AC7F3B" w:rsidRDefault="007C6A03" w:rsidP="00554154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9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9</w:t>
      </w:r>
      <w:r w:rsidR="00554154" w:rsidRPr="00AC7F3B">
        <w:rPr>
          <w:rFonts w:ascii="Times New Roman" w:hAnsi="Times New Roman"/>
          <w:sz w:val="24"/>
          <w:szCs w:val="24"/>
        </w:rPr>
        <w:tab/>
      </w:r>
      <w:r w:rsidR="00554154" w:rsidRPr="00AC7F3B">
        <w:rPr>
          <w:rFonts w:ascii="Times New Roman" w:hAnsi="Times New Roman"/>
          <w:sz w:val="24"/>
          <w:szCs w:val="24"/>
        </w:rPr>
        <w:tab/>
        <w:t>přijato</w:t>
      </w:r>
    </w:p>
    <w:p w:rsidR="00554154" w:rsidRDefault="00554154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09,00 hod.</w:t>
      </w:r>
    </w:p>
    <w:p w:rsidR="004B0ED2" w:rsidRPr="004B0ED2" w:rsidRDefault="004B0ED2" w:rsidP="007B71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B0ED2">
        <w:rPr>
          <w:rFonts w:ascii="Times New Roman" w:hAnsi="Times New Roman"/>
          <w:b/>
          <w:sz w:val="24"/>
          <w:szCs w:val="24"/>
        </w:rPr>
        <w:t>Vládní návrh zákona, kterým se mění zákon č.44/1988 Sb., o ochraně a využití nerostného bohatství (horní zákon), ve znění pozdějších předpisů, sněmovní tisk 500.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Předkladatel:</w:t>
      </w:r>
      <w:r w:rsidRPr="004B0ED2">
        <w:rPr>
          <w:rFonts w:ascii="Times New Roman" w:hAnsi="Times New Roman"/>
          <w:sz w:val="24"/>
          <w:szCs w:val="24"/>
        </w:rPr>
        <w:tab/>
        <w:t>Ministerstvo průmyslu a obchodu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Zpravodaj:</w:t>
      </w:r>
      <w:r w:rsidRPr="004B0ED2">
        <w:rPr>
          <w:rFonts w:ascii="Times New Roman" w:hAnsi="Times New Roman"/>
          <w:sz w:val="24"/>
          <w:szCs w:val="24"/>
        </w:rPr>
        <w:tab/>
        <w:t xml:space="preserve">Jan Sedláček, poslanec PSP ČR 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B6BDE" w:rsidRDefault="00FB6BD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Zahájení projednávání ST 500. </w:t>
      </w:r>
      <w:r w:rsidR="004A1248">
        <w:rPr>
          <w:rFonts w:ascii="Times New Roman" w:hAnsi="Times New Roman"/>
          <w:sz w:val="24"/>
          <w:szCs w:val="24"/>
        </w:rPr>
        <w:t>Uvítání hostů.</w:t>
      </w:r>
    </w:p>
    <w:p w:rsidR="00FB6BDE" w:rsidRDefault="00FB6BD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B6BDE" w:rsidRDefault="00FB6BDE" w:rsidP="001753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Havlíček: Odůvodnění návrhu. </w:t>
      </w:r>
      <w:r w:rsidR="004A1248">
        <w:rPr>
          <w:rFonts w:ascii="Times New Roman" w:hAnsi="Times New Roman"/>
          <w:sz w:val="24"/>
          <w:szCs w:val="24"/>
        </w:rPr>
        <w:t xml:space="preserve">Cílem předkládaného </w:t>
      </w:r>
      <w:r w:rsidR="0017531F">
        <w:rPr>
          <w:rFonts w:ascii="Times New Roman" w:hAnsi="Times New Roman"/>
          <w:sz w:val="24"/>
          <w:szCs w:val="24"/>
        </w:rPr>
        <w:t>návrhu zákona je zjednodušení a </w:t>
      </w:r>
      <w:r w:rsidR="004A1248">
        <w:rPr>
          <w:rFonts w:ascii="Times New Roman" w:hAnsi="Times New Roman"/>
          <w:sz w:val="24"/>
          <w:szCs w:val="24"/>
        </w:rPr>
        <w:t>zprůhlednění postupu při správě úhrad z vydobytých nerostů a dobývacích prostorů</w:t>
      </w:r>
      <w:r w:rsidR="0017531F">
        <w:rPr>
          <w:rFonts w:ascii="Times New Roman" w:hAnsi="Times New Roman"/>
          <w:sz w:val="24"/>
          <w:szCs w:val="24"/>
        </w:rPr>
        <w:t>,</w:t>
      </w:r>
      <w:r w:rsidR="004A1248">
        <w:rPr>
          <w:rFonts w:ascii="Times New Roman" w:hAnsi="Times New Roman"/>
          <w:sz w:val="24"/>
          <w:szCs w:val="24"/>
        </w:rPr>
        <w:t xml:space="preserve"> zvýšením příjmu státního rozpočtu z úhrad z nedobitých nerostů a změna poměru rozdělení výnosů z úhrad z vydobytých nerostů mezi obce a státní rozpočet.  </w:t>
      </w:r>
      <w:r>
        <w:rPr>
          <w:rFonts w:ascii="Times New Roman" w:hAnsi="Times New Roman"/>
          <w:sz w:val="24"/>
          <w:szCs w:val="24"/>
        </w:rPr>
        <w:t xml:space="preserve">Informace o jednáních </w:t>
      </w:r>
      <w:r w:rsidR="004A124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 xml:space="preserve"> výnos</w:t>
      </w:r>
      <w:r w:rsidR="004A1248">
        <w:rPr>
          <w:rFonts w:ascii="Times New Roman" w:hAnsi="Times New Roman"/>
          <w:sz w:val="24"/>
          <w:szCs w:val="24"/>
        </w:rPr>
        <w:t>ech</w:t>
      </w:r>
      <w:r>
        <w:rPr>
          <w:rFonts w:ascii="Times New Roman" w:hAnsi="Times New Roman"/>
          <w:sz w:val="24"/>
          <w:szCs w:val="24"/>
        </w:rPr>
        <w:t xml:space="preserve"> z úhrad. </w:t>
      </w:r>
    </w:p>
    <w:p w:rsidR="00FB6BDE" w:rsidRDefault="00FB6BD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B6BDE" w:rsidRDefault="00FB6BD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Sedláček: Zpravodajská zpráva.</w:t>
      </w:r>
    </w:p>
    <w:p w:rsidR="00FB6BDE" w:rsidRDefault="00FB6BD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B6BDE" w:rsidRDefault="00FB6BDE" w:rsidP="001753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Informace o jednání na </w:t>
      </w:r>
      <w:r w:rsidR="0017531F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PV</w:t>
      </w:r>
      <w:r w:rsidR="0017531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HV</w:t>
      </w:r>
      <w:r w:rsidR="0017531F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RV. Otevírám obecnou rozpravu. Nikdo</w:t>
      </w:r>
      <w:r w:rsidR="0017531F">
        <w:rPr>
          <w:rFonts w:ascii="Times New Roman" w:hAnsi="Times New Roman"/>
          <w:sz w:val="24"/>
          <w:szCs w:val="24"/>
        </w:rPr>
        <w:t xml:space="preserve"> se </w:t>
      </w:r>
      <w:r w:rsidR="004A1248">
        <w:rPr>
          <w:rFonts w:ascii="Times New Roman" w:hAnsi="Times New Roman"/>
          <w:sz w:val="24"/>
          <w:szCs w:val="24"/>
        </w:rPr>
        <w:t>nehlásí, k</w:t>
      </w:r>
      <w:r>
        <w:rPr>
          <w:rFonts w:ascii="Times New Roman" w:hAnsi="Times New Roman"/>
          <w:sz w:val="24"/>
          <w:szCs w:val="24"/>
        </w:rPr>
        <w:t>ončím obecnou</w:t>
      </w:r>
      <w:r w:rsidR="004A1248">
        <w:rPr>
          <w:rFonts w:ascii="Times New Roman" w:hAnsi="Times New Roman"/>
          <w:sz w:val="24"/>
          <w:szCs w:val="24"/>
        </w:rPr>
        <w:t xml:space="preserve"> rozpravu</w:t>
      </w:r>
      <w:r>
        <w:rPr>
          <w:rFonts w:ascii="Times New Roman" w:hAnsi="Times New Roman"/>
          <w:sz w:val="24"/>
          <w:szCs w:val="24"/>
        </w:rPr>
        <w:t xml:space="preserve"> a otevírám rozpravu</w:t>
      </w:r>
      <w:r w:rsidR="0017531F" w:rsidRPr="0017531F">
        <w:rPr>
          <w:rFonts w:ascii="Times New Roman" w:hAnsi="Times New Roman"/>
          <w:sz w:val="24"/>
          <w:szCs w:val="24"/>
        </w:rPr>
        <w:t xml:space="preserve"> </w:t>
      </w:r>
      <w:r w:rsidR="0017531F">
        <w:rPr>
          <w:rFonts w:ascii="Times New Roman" w:hAnsi="Times New Roman"/>
          <w:sz w:val="24"/>
          <w:szCs w:val="24"/>
        </w:rPr>
        <w:t>obecnou</w:t>
      </w:r>
      <w:r>
        <w:rPr>
          <w:rFonts w:ascii="Times New Roman" w:hAnsi="Times New Roman"/>
          <w:sz w:val="24"/>
          <w:szCs w:val="24"/>
        </w:rPr>
        <w:t>.</w:t>
      </w:r>
    </w:p>
    <w:p w:rsidR="00FB6BDE" w:rsidRDefault="00FB6BD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B6BDE" w:rsidRDefault="00FB6BD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Sedláček: Návrh usnesení č. 140.</w:t>
      </w:r>
    </w:p>
    <w:p w:rsidR="00FB6BDE" w:rsidRDefault="00FB6BD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B6BDE" w:rsidRPr="009E4720" w:rsidRDefault="00FB6BDE" w:rsidP="004B0ED2">
      <w:pPr>
        <w:spacing w:after="0"/>
        <w:rPr>
          <w:rFonts w:ascii="Times New Roman" w:hAnsi="Times New Roman"/>
          <w:sz w:val="24"/>
          <w:szCs w:val="24"/>
        </w:rPr>
      </w:pPr>
      <w:r w:rsidRPr="004A1248">
        <w:rPr>
          <w:rFonts w:ascii="Times New Roman" w:hAnsi="Times New Roman"/>
          <w:sz w:val="24"/>
          <w:szCs w:val="24"/>
        </w:rPr>
        <w:t>Halíková:</w:t>
      </w:r>
      <w:r w:rsidRPr="0017531F">
        <w:rPr>
          <w:rFonts w:ascii="Times New Roman" w:hAnsi="Times New Roman"/>
          <w:sz w:val="24"/>
          <w:szCs w:val="24"/>
        </w:rPr>
        <w:t xml:space="preserve"> </w:t>
      </w:r>
      <w:r w:rsidRPr="007653D5">
        <w:rPr>
          <w:rFonts w:ascii="Times New Roman" w:hAnsi="Times New Roman"/>
          <w:sz w:val="24"/>
          <w:szCs w:val="24"/>
          <w:u w:val="single"/>
        </w:rPr>
        <w:t>Hlasování o návrhu usnesení č. 140</w:t>
      </w:r>
      <w:r w:rsidR="00000361">
        <w:rPr>
          <w:rFonts w:ascii="Times New Roman" w:hAnsi="Times New Roman"/>
          <w:sz w:val="24"/>
          <w:szCs w:val="24"/>
          <w:u w:val="single"/>
        </w:rPr>
        <w:t>, hlasování č. 2</w:t>
      </w:r>
      <w:r w:rsidRPr="007653D5">
        <w:rPr>
          <w:rFonts w:ascii="Times New Roman" w:hAnsi="Times New Roman"/>
          <w:sz w:val="24"/>
          <w:szCs w:val="24"/>
          <w:u w:val="single"/>
        </w:rPr>
        <w:t>:</w:t>
      </w:r>
      <w:r w:rsidR="00000361" w:rsidRPr="0017531F">
        <w:rPr>
          <w:rFonts w:ascii="Times New Roman" w:hAnsi="Times New Roman"/>
          <w:sz w:val="24"/>
          <w:szCs w:val="24"/>
        </w:rPr>
        <w:tab/>
      </w:r>
      <w:r w:rsidR="009E4720">
        <w:rPr>
          <w:rFonts w:ascii="Times New Roman" w:hAnsi="Times New Roman"/>
          <w:sz w:val="24"/>
          <w:szCs w:val="24"/>
        </w:rPr>
        <w:tab/>
        <w:t xml:space="preserve">         </w:t>
      </w:r>
      <w:r w:rsidR="009E4720" w:rsidRPr="009E4720">
        <w:rPr>
          <w:rFonts w:ascii="Times New Roman" w:hAnsi="Times New Roman"/>
          <w:sz w:val="24"/>
          <w:szCs w:val="24"/>
          <w:u w:val="single"/>
        </w:rPr>
        <w:t>PŘÍLOHA č. 1</w:t>
      </w:r>
    </w:p>
    <w:p w:rsidR="007653D5" w:rsidRPr="00AC7F3B" w:rsidRDefault="007653D5" w:rsidP="007653D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8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10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10,00</w:t>
      </w:r>
    </w:p>
    <w:p w:rsidR="004B0ED2" w:rsidRPr="004B0ED2" w:rsidRDefault="004B0ED2" w:rsidP="00CC0C3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B0ED2">
        <w:rPr>
          <w:rFonts w:ascii="Times New Roman" w:hAnsi="Times New Roman"/>
          <w:b/>
          <w:sz w:val="24"/>
          <w:szCs w:val="24"/>
        </w:rPr>
        <w:t>Návrh poslanců Věry Kovářové, Petra Gazdíka a dalších</w:t>
      </w:r>
      <w:r w:rsidR="00CC0C3B">
        <w:rPr>
          <w:rFonts w:ascii="Times New Roman" w:hAnsi="Times New Roman"/>
          <w:b/>
          <w:sz w:val="24"/>
          <w:szCs w:val="24"/>
        </w:rPr>
        <w:t xml:space="preserve"> na vydání zákona, kterým se </w:t>
      </w:r>
      <w:r w:rsidRPr="004B0ED2">
        <w:rPr>
          <w:rFonts w:ascii="Times New Roman" w:hAnsi="Times New Roman"/>
          <w:b/>
          <w:sz w:val="24"/>
          <w:szCs w:val="24"/>
        </w:rPr>
        <w:t>mění zákon č.334/1992 Sb., o ochraně zemědělského půdního fondu, ve znění pozdějších předpisů, sněmovní tisk 543.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Předkladatel:</w:t>
      </w:r>
      <w:r w:rsidRPr="004B0ED2">
        <w:rPr>
          <w:rFonts w:ascii="Times New Roman" w:hAnsi="Times New Roman"/>
          <w:sz w:val="24"/>
          <w:szCs w:val="24"/>
        </w:rPr>
        <w:tab/>
        <w:t>Ing. Věra Kovářová, poslankyně PSP ČR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Zpravodaj:</w:t>
      </w:r>
      <w:r w:rsidRPr="004B0ED2">
        <w:rPr>
          <w:rFonts w:ascii="Times New Roman" w:hAnsi="Times New Roman"/>
          <w:sz w:val="24"/>
          <w:szCs w:val="24"/>
        </w:rPr>
        <w:tab/>
        <w:t>Bc. František Adámek, poslanec PSP ČR</w:t>
      </w:r>
    </w:p>
    <w:p w:rsidR="00FB4650" w:rsidRDefault="00FB465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Default="00CB71C3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ST 5</w:t>
      </w:r>
      <w:r w:rsidR="00FB4650">
        <w:rPr>
          <w:rFonts w:ascii="Times New Roman" w:hAnsi="Times New Roman"/>
          <w:sz w:val="24"/>
          <w:szCs w:val="24"/>
        </w:rPr>
        <w:t>43. Uvítání hostů a zástupců MŽP.</w:t>
      </w:r>
    </w:p>
    <w:p w:rsidR="00CB71C3" w:rsidRDefault="00CB71C3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B71C3" w:rsidRDefault="00CB71C3" w:rsidP="00FB46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Předkladatelská zpráva. Informace o předloženém návrhu</w:t>
      </w:r>
      <w:r w:rsidR="00FB4650">
        <w:rPr>
          <w:rFonts w:ascii="Times New Roman" w:hAnsi="Times New Roman"/>
          <w:sz w:val="24"/>
          <w:szCs w:val="24"/>
        </w:rPr>
        <w:t xml:space="preserve">. Novela odstraňuje komplikace především u </w:t>
      </w:r>
      <w:r>
        <w:rPr>
          <w:rFonts w:ascii="Times New Roman" w:hAnsi="Times New Roman"/>
          <w:sz w:val="24"/>
          <w:szCs w:val="24"/>
        </w:rPr>
        <w:t>výstavb</w:t>
      </w:r>
      <w:r w:rsidR="00FB4650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rodinných domů – </w:t>
      </w:r>
      <w:r w:rsidR="0017531F">
        <w:rPr>
          <w:rFonts w:ascii="Times New Roman" w:hAnsi="Times New Roman"/>
          <w:sz w:val="24"/>
          <w:szCs w:val="24"/>
        </w:rPr>
        <w:t xml:space="preserve">nyní </w:t>
      </w:r>
      <w:r>
        <w:rPr>
          <w:rFonts w:ascii="Times New Roman" w:hAnsi="Times New Roman"/>
          <w:sz w:val="24"/>
          <w:szCs w:val="24"/>
        </w:rPr>
        <w:t>vynětí ze ZPF až 100 tisíc</w:t>
      </w:r>
      <w:r w:rsidR="00FB4650">
        <w:rPr>
          <w:rFonts w:ascii="Times New Roman" w:hAnsi="Times New Roman"/>
          <w:sz w:val="24"/>
          <w:szCs w:val="24"/>
        </w:rPr>
        <w:t xml:space="preserve"> Kč</w:t>
      </w:r>
      <w:r>
        <w:rPr>
          <w:rFonts w:ascii="Times New Roman" w:hAnsi="Times New Roman"/>
          <w:sz w:val="24"/>
          <w:szCs w:val="24"/>
        </w:rPr>
        <w:t xml:space="preserve">. </w:t>
      </w:r>
      <w:r w:rsidR="00FB4650">
        <w:rPr>
          <w:rFonts w:ascii="Times New Roman" w:hAnsi="Times New Roman"/>
          <w:sz w:val="24"/>
          <w:szCs w:val="24"/>
        </w:rPr>
        <w:t>Druhý bod odstraňuje diskriminační úpravu u výstavby pozemních komunikací, kdy je stát vyjmut z plateb, ale obce a kraje platit musí.</w:t>
      </w:r>
      <w:r>
        <w:rPr>
          <w:rFonts w:ascii="Times New Roman" w:hAnsi="Times New Roman"/>
          <w:sz w:val="24"/>
          <w:szCs w:val="24"/>
        </w:rPr>
        <w:t xml:space="preserve"> Informace z praxe – výstavba v obcích, otázka rozšiřování zastavěných ploch</w:t>
      </w:r>
      <w:r w:rsidR="00FB4650">
        <w:rPr>
          <w:rFonts w:ascii="Times New Roman" w:hAnsi="Times New Roman"/>
          <w:sz w:val="24"/>
          <w:szCs w:val="24"/>
        </w:rPr>
        <w:t xml:space="preserve">, některé obce již nemají </w:t>
      </w:r>
      <w:r>
        <w:rPr>
          <w:rFonts w:ascii="Times New Roman" w:hAnsi="Times New Roman"/>
          <w:sz w:val="24"/>
          <w:szCs w:val="24"/>
        </w:rPr>
        <w:t xml:space="preserve">zájem rozšiřovat zastavěná území. V chudších obcích je situace jiná - starostové se snaží udržet počet obyvatel, nabízejí zasíťované pozemky, ale když lidé zjistili, jak vysoké jsou poplatky za vynětí, tak od nákupu odstoupili. </w:t>
      </w:r>
      <w:r w:rsidR="00FB4650">
        <w:rPr>
          <w:rFonts w:ascii="Times New Roman" w:hAnsi="Times New Roman"/>
          <w:sz w:val="24"/>
          <w:szCs w:val="24"/>
        </w:rPr>
        <w:t>Informace o </w:t>
      </w:r>
      <w:r w:rsidR="007653D5">
        <w:rPr>
          <w:rFonts w:ascii="Times New Roman" w:hAnsi="Times New Roman"/>
          <w:sz w:val="24"/>
          <w:szCs w:val="24"/>
        </w:rPr>
        <w:t>územních plánech – dlouhodobý proces. Zastavitelné plochy v územním plán</w:t>
      </w:r>
      <w:r w:rsidR="00164D59">
        <w:rPr>
          <w:rFonts w:ascii="Times New Roman" w:hAnsi="Times New Roman"/>
          <w:sz w:val="24"/>
          <w:szCs w:val="24"/>
        </w:rPr>
        <w:t>u</w:t>
      </w:r>
      <w:r w:rsidR="007653D5">
        <w:rPr>
          <w:rFonts w:ascii="Times New Roman" w:hAnsi="Times New Roman"/>
          <w:sz w:val="24"/>
          <w:szCs w:val="24"/>
        </w:rPr>
        <w:t xml:space="preserve"> – stavební pozemky, následně občané zjistí, ž</w:t>
      </w:r>
      <w:r w:rsidR="00164D59">
        <w:rPr>
          <w:rFonts w:ascii="Times New Roman" w:hAnsi="Times New Roman"/>
          <w:sz w:val="24"/>
          <w:szCs w:val="24"/>
        </w:rPr>
        <w:t>e musí při vynětí ze ZPF zaplatit</w:t>
      </w:r>
      <w:r w:rsidR="007653D5">
        <w:rPr>
          <w:rFonts w:ascii="Times New Roman" w:hAnsi="Times New Roman"/>
          <w:sz w:val="24"/>
          <w:szCs w:val="24"/>
        </w:rPr>
        <w:t xml:space="preserve"> vysoké částky, odradí je to. Katastr nemovitostí - uvedena je pouze původní náplň. Měli bychom sladit zájmy ZPF a zájmy obcí.</w:t>
      </w:r>
    </w:p>
    <w:p w:rsidR="00CB71C3" w:rsidRDefault="00CB71C3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B71C3" w:rsidRDefault="007653D5" w:rsidP="00797B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Adámek: Zpravodajská zpráva</w:t>
      </w:r>
      <w:r w:rsidR="007B74D1">
        <w:rPr>
          <w:rFonts w:ascii="Times New Roman" w:hAnsi="Times New Roman"/>
          <w:sz w:val="24"/>
          <w:szCs w:val="24"/>
        </w:rPr>
        <w:t xml:space="preserve">. Mám problém s §9 odst. 2 </w:t>
      </w:r>
      <w:r w:rsidR="00550AB5">
        <w:rPr>
          <w:rFonts w:ascii="Times New Roman" w:hAnsi="Times New Roman"/>
          <w:sz w:val="24"/>
          <w:szCs w:val="24"/>
        </w:rPr>
        <w:t xml:space="preserve">písm. b) </w:t>
      </w:r>
      <w:r w:rsidR="007B74D1">
        <w:rPr>
          <w:rFonts w:ascii="Times New Roman" w:hAnsi="Times New Roman"/>
          <w:sz w:val="24"/>
          <w:szCs w:val="24"/>
        </w:rPr>
        <w:t>- budu předkládat PN.</w:t>
      </w:r>
      <w:r w:rsidR="00190E12">
        <w:rPr>
          <w:rFonts w:ascii="Times New Roman" w:hAnsi="Times New Roman"/>
          <w:sz w:val="24"/>
          <w:szCs w:val="24"/>
        </w:rPr>
        <w:t xml:space="preserve"> Problematika výstavby velkých developerských projektů – i těch se bude</w:t>
      </w:r>
      <w:r w:rsidR="00CC0C3B">
        <w:rPr>
          <w:rFonts w:ascii="Times New Roman" w:hAnsi="Times New Roman"/>
          <w:sz w:val="24"/>
          <w:szCs w:val="24"/>
        </w:rPr>
        <w:t xml:space="preserve"> návrh</w:t>
      </w:r>
      <w:r w:rsidR="00190E12">
        <w:rPr>
          <w:rFonts w:ascii="Times New Roman" w:hAnsi="Times New Roman"/>
          <w:sz w:val="24"/>
          <w:szCs w:val="24"/>
        </w:rPr>
        <w:t xml:space="preserve"> týkat.</w:t>
      </w:r>
    </w:p>
    <w:p w:rsidR="00190E12" w:rsidRDefault="00190E12" w:rsidP="00797B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0E12" w:rsidRDefault="00190E12" w:rsidP="00797B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Zahajuji obecnou rozpravu.</w:t>
      </w:r>
    </w:p>
    <w:p w:rsidR="00190E12" w:rsidRDefault="00190E12" w:rsidP="00797B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0E12" w:rsidRDefault="00190E12" w:rsidP="00797B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Prosím o stanovisko předkladatele k návrhu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Adámka. Případně bych navrhl přerušení projednávání.</w:t>
      </w:r>
    </w:p>
    <w:p w:rsidR="00190E12" w:rsidRDefault="00190E12" w:rsidP="00797B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0E12" w:rsidRDefault="00190E12" w:rsidP="00797B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Okleštěk: Přikláním se k návrhu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Adámka. Jinak s návrhem souhlasím. Podporuji </w:t>
      </w:r>
      <w:r w:rsidR="00CC0C3B">
        <w:rPr>
          <w:rFonts w:ascii="Times New Roman" w:hAnsi="Times New Roman"/>
          <w:sz w:val="24"/>
          <w:szCs w:val="24"/>
        </w:rPr>
        <w:t xml:space="preserve">komplexní </w:t>
      </w:r>
      <w:proofErr w:type="spellStart"/>
      <w:r w:rsidR="00CC0C3B">
        <w:rPr>
          <w:rFonts w:ascii="Times New Roman" w:hAnsi="Times New Roman"/>
          <w:sz w:val="24"/>
          <w:szCs w:val="24"/>
        </w:rPr>
        <w:t>pozm</w:t>
      </w:r>
      <w:proofErr w:type="spellEnd"/>
      <w:r w:rsidR="00CC0C3B">
        <w:rPr>
          <w:rFonts w:ascii="Times New Roman" w:hAnsi="Times New Roman"/>
          <w:sz w:val="24"/>
          <w:szCs w:val="24"/>
        </w:rPr>
        <w:t>. návrh</w:t>
      </w:r>
      <w:r>
        <w:rPr>
          <w:rFonts w:ascii="Times New Roman" w:hAnsi="Times New Roman"/>
          <w:sz w:val="24"/>
          <w:szCs w:val="24"/>
        </w:rPr>
        <w:t xml:space="preserve"> VŽP.</w:t>
      </w:r>
    </w:p>
    <w:p w:rsidR="00190E12" w:rsidRDefault="00190E12" w:rsidP="00797B6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0E12" w:rsidRDefault="007A3E6B" w:rsidP="00797B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Problém je v tom, že se pravidla změnila např. v průběhu žádosti o stavební povolení. K 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Adámkovi – tuto</w:t>
      </w:r>
      <w:r w:rsidR="00797B68">
        <w:rPr>
          <w:rFonts w:ascii="Times New Roman" w:hAnsi="Times New Roman"/>
          <w:sz w:val="24"/>
          <w:szCs w:val="24"/>
        </w:rPr>
        <w:t xml:space="preserve"> věc jsme projednávali s p. náměstkem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Manou</w:t>
      </w:r>
      <w:r w:rsidR="00164D5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kompromis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797B68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takový, že se to bude týkat pouze individuálních staveb.</w:t>
      </w:r>
    </w:p>
    <w:p w:rsidR="003D560D" w:rsidRDefault="003D560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D560D" w:rsidRDefault="003D560D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276D2F">
        <w:rPr>
          <w:rFonts w:ascii="Times New Roman" w:hAnsi="Times New Roman"/>
          <w:sz w:val="24"/>
          <w:szCs w:val="24"/>
        </w:rPr>
        <w:t>Problémem je, že se b</w:t>
      </w:r>
      <w:r w:rsidR="004A1678">
        <w:rPr>
          <w:rFonts w:ascii="Times New Roman" w:hAnsi="Times New Roman"/>
          <w:sz w:val="24"/>
          <w:szCs w:val="24"/>
        </w:rPr>
        <w:t xml:space="preserve">ěhem žádosti </w:t>
      </w:r>
      <w:r w:rsidR="00276D2F">
        <w:rPr>
          <w:rFonts w:ascii="Times New Roman" w:hAnsi="Times New Roman"/>
          <w:sz w:val="24"/>
          <w:szCs w:val="24"/>
        </w:rPr>
        <w:t xml:space="preserve">o stavební povolení </w:t>
      </w:r>
      <w:r w:rsidR="004A1678">
        <w:rPr>
          <w:rFonts w:ascii="Times New Roman" w:hAnsi="Times New Roman"/>
          <w:sz w:val="24"/>
          <w:szCs w:val="24"/>
        </w:rPr>
        <w:t>změnily předpisy.</w:t>
      </w:r>
    </w:p>
    <w:p w:rsidR="003D560D" w:rsidRDefault="003D560D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Kovářová: </w:t>
      </w:r>
      <w:r w:rsidR="004A1678">
        <w:rPr>
          <w:rFonts w:ascii="Times New Roman" w:hAnsi="Times New Roman"/>
          <w:sz w:val="24"/>
          <w:szCs w:val="24"/>
        </w:rPr>
        <w:t>Situace je nespravedlivá</w:t>
      </w:r>
      <w:r w:rsidR="00797B68">
        <w:rPr>
          <w:rFonts w:ascii="Times New Roman" w:hAnsi="Times New Roman"/>
          <w:sz w:val="24"/>
          <w:szCs w:val="24"/>
        </w:rPr>
        <w:t>. Občané</w:t>
      </w:r>
      <w:r w:rsidR="004A1678">
        <w:rPr>
          <w:rFonts w:ascii="Times New Roman" w:hAnsi="Times New Roman"/>
          <w:sz w:val="24"/>
          <w:szCs w:val="24"/>
        </w:rPr>
        <w:t xml:space="preserve"> </w:t>
      </w:r>
      <w:r w:rsidR="00797B68">
        <w:rPr>
          <w:rFonts w:ascii="Times New Roman" w:hAnsi="Times New Roman"/>
          <w:sz w:val="24"/>
          <w:szCs w:val="24"/>
        </w:rPr>
        <w:t>j</w:t>
      </w:r>
      <w:r w:rsidR="004A1678">
        <w:rPr>
          <w:rFonts w:ascii="Times New Roman" w:hAnsi="Times New Roman"/>
          <w:sz w:val="24"/>
          <w:szCs w:val="24"/>
        </w:rPr>
        <w:t>dou nejdříve</w:t>
      </w:r>
      <w:r w:rsidR="006C7449">
        <w:rPr>
          <w:rFonts w:ascii="Times New Roman" w:hAnsi="Times New Roman"/>
          <w:sz w:val="24"/>
          <w:szCs w:val="24"/>
        </w:rPr>
        <w:t>,</w:t>
      </w:r>
      <w:r w:rsidR="00797B68">
        <w:rPr>
          <w:rFonts w:ascii="Times New Roman" w:hAnsi="Times New Roman"/>
          <w:sz w:val="24"/>
          <w:szCs w:val="24"/>
        </w:rPr>
        <w:t xml:space="preserve"> ale</w:t>
      </w:r>
      <w:r w:rsidR="004A1678">
        <w:rPr>
          <w:rFonts w:ascii="Times New Roman" w:hAnsi="Times New Roman"/>
          <w:sz w:val="24"/>
          <w:szCs w:val="24"/>
        </w:rPr>
        <w:t xml:space="preserve"> za starostou.</w:t>
      </w:r>
    </w:p>
    <w:p w:rsidR="004A1678" w:rsidRDefault="004A1678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A1678" w:rsidRDefault="004A1678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Okleštěk: Zpravodaje podporuji. Souhlasím s návrhem.</w:t>
      </w:r>
    </w:p>
    <w:p w:rsidR="004A1678" w:rsidRDefault="004A1678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A1678" w:rsidRDefault="004A1678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Prosím o stanovisko MŽP.</w:t>
      </w:r>
    </w:p>
    <w:p w:rsidR="004A1678" w:rsidRDefault="004A1678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A1678" w:rsidRDefault="004A1678" w:rsidP="004F6DD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Mana (náměstek MŽP): Stanovisko k předloženému návrhu. K návrhu jsme </w:t>
      </w:r>
      <w:r w:rsidR="00B23F86">
        <w:rPr>
          <w:rFonts w:ascii="Times New Roman" w:hAnsi="Times New Roman"/>
          <w:sz w:val="24"/>
          <w:szCs w:val="24"/>
        </w:rPr>
        <w:t>museli vyjádřit několik ne.</w:t>
      </w:r>
      <w:r>
        <w:rPr>
          <w:rFonts w:ascii="Times New Roman" w:hAnsi="Times New Roman"/>
          <w:sz w:val="24"/>
          <w:szCs w:val="24"/>
        </w:rPr>
        <w:t xml:space="preserve"> Návrh příliš rozšiřuje okruh výjimek. </w:t>
      </w:r>
      <w:r w:rsidR="00053DE1">
        <w:rPr>
          <w:rFonts w:ascii="Times New Roman" w:hAnsi="Times New Roman"/>
          <w:sz w:val="24"/>
          <w:szCs w:val="24"/>
        </w:rPr>
        <w:t>Vnímáme návrh,</w:t>
      </w:r>
      <w:r w:rsidR="00841F79">
        <w:rPr>
          <w:rFonts w:ascii="Times New Roman" w:hAnsi="Times New Roman"/>
          <w:sz w:val="24"/>
          <w:szCs w:val="24"/>
        </w:rPr>
        <w:t xml:space="preserve"> </w:t>
      </w:r>
      <w:r w:rsidR="00685876">
        <w:rPr>
          <w:rFonts w:ascii="Times New Roman" w:hAnsi="Times New Roman"/>
          <w:sz w:val="24"/>
          <w:szCs w:val="24"/>
        </w:rPr>
        <w:t>s</w:t>
      </w:r>
      <w:r w:rsidR="00841F79">
        <w:rPr>
          <w:rFonts w:ascii="Times New Roman" w:hAnsi="Times New Roman"/>
          <w:sz w:val="24"/>
          <w:szCs w:val="24"/>
        </w:rPr>
        <w:t>kládající se ze</w:t>
      </w:r>
      <w:r w:rsidR="00053DE1">
        <w:rPr>
          <w:rFonts w:ascii="Times New Roman" w:hAnsi="Times New Roman"/>
          <w:sz w:val="24"/>
          <w:szCs w:val="24"/>
        </w:rPr>
        <w:t xml:space="preserve"> tř</w:t>
      </w:r>
      <w:r w:rsidR="006C7449">
        <w:rPr>
          <w:rFonts w:ascii="Times New Roman" w:hAnsi="Times New Roman"/>
          <w:sz w:val="24"/>
          <w:szCs w:val="24"/>
        </w:rPr>
        <w:t>í</w:t>
      </w:r>
      <w:r w:rsidR="00053DE1">
        <w:rPr>
          <w:rFonts w:ascii="Times New Roman" w:hAnsi="Times New Roman"/>
          <w:sz w:val="24"/>
          <w:szCs w:val="24"/>
        </w:rPr>
        <w:t xml:space="preserve"> požadavk</w:t>
      </w:r>
      <w:r w:rsidR="00841F79">
        <w:rPr>
          <w:rFonts w:ascii="Times New Roman" w:hAnsi="Times New Roman"/>
          <w:sz w:val="24"/>
          <w:szCs w:val="24"/>
        </w:rPr>
        <w:t>ů</w:t>
      </w:r>
      <w:r w:rsidR="00053DE1">
        <w:rPr>
          <w:rFonts w:ascii="Times New Roman" w:hAnsi="Times New Roman"/>
          <w:sz w:val="24"/>
          <w:szCs w:val="24"/>
        </w:rPr>
        <w:t>. Nemáme problém ohledně sjednocení přístupu k výstavbě silnic a dálnic. Druhý bod se týká rodinných domů – jsme přesvědčen</w:t>
      </w:r>
      <w:r w:rsidR="00164D59">
        <w:rPr>
          <w:rFonts w:ascii="Times New Roman" w:hAnsi="Times New Roman"/>
          <w:sz w:val="24"/>
          <w:szCs w:val="24"/>
        </w:rPr>
        <w:t>i</w:t>
      </w:r>
      <w:r w:rsidR="00053DE1">
        <w:rPr>
          <w:rFonts w:ascii="Times New Roman" w:hAnsi="Times New Roman"/>
          <w:sz w:val="24"/>
          <w:szCs w:val="24"/>
        </w:rPr>
        <w:t>, že by byl</w:t>
      </w:r>
      <w:r w:rsidR="004F6DD5">
        <w:rPr>
          <w:rFonts w:ascii="Times New Roman" w:hAnsi="Times New Roman"/>
          <w:sz w:val="24"/>
          <w:szCs w:val="24"/>
        </w:rPr>
        <w:t>o rozumné jít cestou výjimky ve </w:t>
      </w:r>
      <w:r w:rsidR="00053DE1">
        <w:rPr>
          <w:rFonts w:ascii="Times New Roman" w:hAnsi="Times New Roman"/>
          <w:sz w:val="24"/>
          <w:szCs w:val="24"/>
        </w:rPr>
        <w:t>prospěch individuálních stavebníků</w:t>
      </w:r>
      <w:r w:rsidR="005E2B30">
        <w:rPr>
          <w:rFonts w:ascii="Times New Roman" w:hAnsi="Times New Roman"/>
          <w:sz w:val="24"/>
          <w:szCs w:val="24"/>
        </w:rPr>
        <w:t>, bylo by vhodné, abyc</w:t>
      </w:r>
      <w:r w:rsidR="004F6DD5">
        <w:rPr>
          <w:rFonts w:ascii="Times New Roman" w:hAnsi="Times New Roman"/>
          <w:sz w:val="24"/>
          <w:szCs w:val="24"/>
        </w:rPr>
        <w:t>hom šli jednoduchou cestou, aby </w:t>
      </w:r>
      <w:r w:rsidR="005E2B30">
        <w:rPr>
          <w:rFonts w:ascii="Times New Roman" w:hAnsi="Times New Roman"/>
          <w:sz w:val="24"/>
          <w:szCs w:val="24"/>
        </w:rPr>
        <w:t>bylo jasně řečeno, jaká bude sazba.</w:t>
      </w:r>
      <w:r w:rsidR="008A2683">
        <w:rPr>
          <w:rFonts w:ascii="Times New Roman" w:hAnsi="Times New Roman"/>
          <w:sz w:val="24"/>
          <w:szCs w:val="24"/>
        </w:rPr>
        <w:t xml:space="preserve"> Třetí část – výjimka pro všechny veřejně prospěšné stavby</w:t>
      </w:r>
      <w:r w:rsidR="004F6DD5">
        <w:rPr>
          <w:rFonts w:ascii="Times New Roman" w:hAnsi="Times New Roman"/>
          <w:sz w:val="24"/>
          <w:szCs w:val="24"/>
        </w:rPr>
        <w:t xml:space="preserve"> v zastavitelném území</w:t>
      </w:r>
      <w:r w:rsidR="008A2683">
        <w:rPr>
          <w:rFonts w:ascii="Times New Roman" w:hAnsi="Times New Roman"/>
          <w:sz w:val="24"/>
          <w:szCs w:val="24"/>
        </w:rPr>
        <w:t>, aby nemuseli platit odvod v zastav</w:t>
      </w:r>
      <w:r w:rsidR="004F6DD5">
        <w:rPr>
          <w:rFonts w:ascii="Times New Roman" w:hAnsi="Times New Roman"/>
          <w:sz w:val="24"/>
          <w:szCs w:val="24"/>
        </w:rPr>
        <w:t>itelné</w:t>
      </w:r>
      <w:r w:rsidR="00164D59">
        <w:rPr>
          <w:rFonts w:ascii="Times New Roman" w:hAnsi="Times New Roman"/>
          <w:sz w:val="24"/>
          <w:szCs w:val="24"/>
        </w:rPr>
        <w:t>m</w:t>
      </w:r>
      <w:r w:rsidR="008A2683">
        <w:rPr>
          <w:rFonts w:ascii="Times New Roman" w:hAnsi="Times New Roman"/>
          <w:sz w:val="24"/>
          <w:szCs w:val="24"/>
        </w:rPr>
        <w:t xml:space="preserve"> území. Dnes už </w:t>
      </w:r>
      <w:r w:rsidR="004F6DD5">
        <w:rPr>
          <w:rFonts w:ascii="Times New Roman" w:hAnsi="Times New Roman"/>
          <w:sz w:val="24"/>
          <w:szCs w:val="24"/>
        </w:rPr>
        <w:t xml:space="preserve">v zákoně máme, že v zastavěném území, na ploše </w:t>
      </w:r>
      <w:r w:rsidR="008A2683">
        <w:rPr>
          <w:rFonts w:ascii="Times New Roman" w:hAnsi="Times New Roman"/>
          <w:sz w:val="24"/>
          <w:szCs w:val="24"/>
        </w:rPr>
        <w:t>do 5000 m</w:t>
      </w:r>
      <w:r w:rsidR="006C7449">
        <w:rPr>
          <w:rFonts w:ascii="Times New Roman" w:hAnsi="Times New Roman"/>
          <w:sz w:val="24"/>
          <w:szCs w:val="24"/>
          <w:vertAlign w:val="superscript"/>
        </w:rPr>
        <w:t>2</w:t>
      </w:r>
      <w:r w:rsidR="008A2683">
        <w:rPr>
          <w:rFonts w:ascii="Times New Roman" w:hAnsi="Times New Roman"/>
          <w:sz w:val="24"/>
          <w:szCs w:val="24"/>
        </w:rPr>
        <w:t xml:space="preserve"> </w:t>
      </w:r>
      <w:r w:rsidR="004F6DD5">
        <w:rPr>
          <w:rFonts w:ascii="Times New Roman" w:hAnsi="Times New Roman"/>
          <w:sz w:val="24"/>
          <w:szCs w:val="24"/>
        </w:rPr>
        <w:t>veřejně prospěšné stavby nepodléhají vynětí ze ZPF.</w:t>
      </w:r>
      <w:r w:rsidR="008A2683">
        <w:rPr>
          <w:rFonts w:ascii="Times New Roman" w:hAnsi="Times New Roman"/>
          <w:sz w:val="24"/>
          <w:szCs w:val="24"/>
        </w:rPr>
        <w:t xml:space="preserve"> Návrh je pro nás příliš široký</w:t>
      </w:r>
      <w:r w:rsidR="004F6DD5">
        <w:rPr>
          <w:rFonts w:ascii="Times New Roman" w:hAnsi="Times New Roman"/>
          <w:sz w:val="24"/>
          <w:szCs w:val="24"/>
        </w:rPr>
        <w:t>m požadav</w:t>
      </w:r>
      <w:r w:rsidR="008A2683">
        <w:rPr>
          <w:rFonts w:ascii="Times New Roman" w:hAnsi="Times New Roman"/>
          <w:sz w:val="24"/>
          <w:szCs w:val="24"/>
        </w:rPr>
        <w:t>k</w:t>
      </w:r>
      <w:r w:rsidR="004F6DD5">
        <w:rPr>
          <w:rFonts w:ascii="Times New Roman" w:hAnsi="Times New Roman"/>
          <w:sz w:val="24"/>
          <w:szCs w:val="24"/>
        </w:rPr>
        <w:t>em</w:t>
      </w:r>
      <w:r w:rsidR="008A2683">
        <w:rPr>
          <w:rFonts w:ascii="Times New Roman" w:hAnsi="Times New Roman"/>
          <w:sz w:val="24"/>
          <w:szCs w:val="24"/>
        </w:rPr>
        <w:t>. Příliš by to zasáhlo</w:t>
      </w:r>
      <w:r w:rsidR="006C7449">
        <w:rPr>
          <w:rFonts w:ascii="Times New Roman" w:hAnsi="Times New Roman"/>
          <w:sz w:val="24"/>
          <w:szCs w:val="24"/>
        </w:rPr>
        <w:t xml:space="preserve"> do</w:t>
      </w:r>
      <w:r w:rsidR="008A2683">
        <w:rPr>
          <w:rFonts w:ascii="Times New Roman" w:hAnsi="Times New Roman"/>
          <w:sz w:val="24"/>
          <w:szCs w:val="24"/>
        </w:rPr>
        <w:t xml:space="preserve"> ZPF.</w:t>
      </w:r>
      <w:r w:rsidR="00865A51">
        <w:rPr>
          <w:rFonts w:ascii="Times New Roman" w:hAnsi="Times New Roman"/>
          <w:sz w:val="24"/>
          <w:szCs w:val="24"/>
        </w:rPr>
        <w:t xml:space="preserve"> Návrhy, o kterých jsem</w:t>
      </w:r>
      <w:r w:rsidR="00685876">
        <w:rPr>
          <w:rFonts w:ascii="Times New Roman" w:hAnsi="Times New Roman"/>
          <w:sz w:val="24"/>
          <w:szCs w:val="24"/>
        </w:rPr>
        <w:t xml:space="preserve"> </w:t>
      </w:r>
      <w:r w:rsidR="00865A51">
        <w:rPr>
          <w:rFonts w:ascii="Times New Roman" w:hAnsi="Times New Roman"/>
          <w:sz w:val="24"/>
          <w:szCs w:val="24"/>
        </w:rPr>
        <w:t>hovořil</w:t>
      </w:r>
      <w:r w:rsidR="00690DB2">
        <w:rPr>
          <w:rFonts w:ascii="Times New Roman" w:hAnsi="Times New Roman"/>
          <w:sz w:val="24"/>
          <w:szCs w:val="24"/>
        </w:rPr>
        <w:t>,</w:t>
      </w:r>
      <w:r w:rsidR="00865A51">
        <w:rPr>
          <w:rFonts w:ascii="Times New Roman" w:hAnsi="Times New Roman"/>
          <w:sz w:val="24"/>
          <w:szCs w:val="24"/>
        </w:rPr>
        <w:t xml:space="preserve"> se promítly do KPN VŽP. </w:t>
      </w:r>
    </w:p>
    <w:p w:rsidR="00865A51" w:rsidRDefault="00865A5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65A51" w:rsidRDefault="00865A51" w:rsidP="00FD469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Otázka stavebního pozemku - prodejní cena je jiná, než </w:t>
      </w:r>
      <w:r w:rsidR="00FD4695">
        <w:rPr>
          <w:rFonts w:ascii="Times New Roman" w:hAnsi="Times New Roman"/>
          <w:sz w:val="24"/>
          <w:szCs w:val="24"/>
        </w:rPr>
        <w:t>kdyby se prodával tak, jak je</w:t>
      </w:r>
      <w:r>
        <w:rPr>
          <w:rFonts w:ascii="Times New Roman" w:hAnsi="Times New Roman"/>
          <w:sz w:val="24"/>
          <w:szCs w:val="24"/>
        </w:rPr>
        <w:t xml:space="preserve"> uvedeno v katastru. Jde o územní plán, jak je to tam uvedeno. </w:t>
      </w:r>
      <w:r w:rsidR="004F6DD5">
        <w:rPr>
          <w:rFonts w:ascii="Times New Roman" w:hAnsi="Times New Roman"/>
          <w:sz w:val="24"/>
          <w:szCs w:val="24"/>
        </w:rPr>
        <w:t>Problematika z</w:t>
      </w:r>
      <w:r>
        <w:rPr>
          <w:rFonts w:ascii="Times New Roman" w:hAnsi="Times New Roman"/>
          <w:sz w:val="24"/>
          <w:szCs w:val="24"/>
        </w:rPr>
        <w:t>astavěn</w:t>
      </w:r>
      <w:r w:rsidR="004F6DD5">
        <w:rPr>
          <w:rFonts w:ascii="Times New Roman" w:hAnsi="Times New Roman"/>
          <w:sz w:val="24"/>
          <w:szCs w:val="24"/>
        </w:rPr>
        <w:t>é</w:t>
      </w:r>
      <w:r w:rsidR="00FD4695">
        <w:rPr>
          <w:rFonts w:ascii="Times New Roman" w:hAnsi="Times New Roman"/>
          <w:sz w:val="24"/>
          <w:szCs w:val="24"/>
        </w:rPr>
        <w:t xml:space="preserve"> a </w:t>
      </w:r>
      <w:r>
        <w:rPr>
          <w:rFonts w:ascii="Times New Roman" w:hAnsi="Times New Roman"/>
          <w:sz w:val="24"/>
          <w:szCs w:val="24"/>
        </w:rPr>
        <w:t>zastaviteln</w:t>
      </w:r>
      <w:r w:rsidR="004F6DD5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 xml:space="preserve"> ploch</w:t>
      </w:r>
      <w:r w:rsidR="004F6DD5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. Bylo mi slíbeno, že KPN dostanu předem, což se nestalo</w:t>
      </w:r>
      <w:r w:rsidR="004F6DD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D4695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ostala jsem ho</w:t>
      </w:r>
      <w:r w:rsidR="00FD469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až když jsem přišla na </w:t>
      </w:r>
      <w:r w:rsidR="00FD4695">
        <w:rPr>
          <w:rFonts w:ascii="Times New Roman" w:hAnsi="Times New Roman"/>
          <w:sz w:val="24"/>
          <w:szCs w:val="24"/>
        </w:rPr>
        <w:t>výbor</w:t>
      </w:r>
      <w:r>
        <w:rPr>
          <w:rFonts w:ascii="Times New Roman" w:hAnsi="Times New Roman"/>
          <w:sz w:val="24"/>
          <w:szCs w:val="24"/>
        </w:rPr>
        <w:t xml:space="preserve">. Prosím o diskusi k veřejně prospěšným stavbám. </w:t>
      </w:r>
    </w:p>
    <w:p w:rsidR="00865A51" w:rsidRDefault="00865A5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15CC3" w:rsidRDefault="00315CC3" w:rsidP="00BE1A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FD4695">
        <w:rPr>
          <w:rFonts w:ascii="Times New Roman" w:hAnsi="Times New Roman"/>
          <w:sz w:val="24"/>
          <w:szCs w:val="24"/>
        </w:rPr>
        <w:t>Po přijetí novely došlo k rozdílu v cenách</w:t>
      </w:r>
      <w:r>
        <w:rPr>
          <w:rFonts w:ascii="Times New Roman" w:hAnsi="Times New Roman"/>
          <w:sz w:val="24"/>
          <w:szCs w:val="24"/>
        </w:rPr>
        <w:t xml:space="preserve"> </w:t>
      </w:r>
      <w:r w:rsidR="00FD4695">
        <w:rPr>
          <w:rFonts w:ascii="Times New Roman" w:hAnsi="Times New Roman"/>
          <w:sz w:val="24"/>
          <w:szCs w:val="24"/>
        </w:rPr>
        <w:t xml:space="preserve">proto, </w:t>
      </w:r>
      <w:r>
        <w:rPr>
          <w:rFonts w:ascii="Times New Roman" w:hAnsi="Times New Roman"/>
          <w:sz w:val="24"/>
          <w:szCs w:val="24"/>
        </w:rPr>
        <w:t>že součástí zákona jsou mapy</w:t>
      </w:r>
      <w:r w:rsidR="00FD4695">
        <w:rPr>
          <w:rFonts w:ascii="Times New Roman" w:hAnsi="Times New Roman"/>
          <w:sz w:val="24"/>
          <w:szCs w:val="24"/>
        </w:rPr>
        <w:t>, které určil</w:t>
      </w:r>
      <w:r w:rsidR="00164D59">
        <w:rPr>
          <w:rFonts w:ascii="Times New Roman" w:hAnsi="Times New Roman"/>
          <w:sz w:val="24"/>
          <w:szCs w:val="24"/>
        </w:rPr>
        <w:t>y</w:t>
      </w:r>
      <w:r w:rsidR="00FD4695">
        <w:rPr>
          <w:rFonts w:ascii="Times New Roman" w:hAnsi="Times New Roman"/>
          <w:sz w:val="24"/>
          <w:szCs w:val="24"/>
        </w:rPr>
        <w:t xml:space="preserve"> chráněné území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FD4695">
        <w:rPr>
          <w:rFonts w:ascii="Times New Roman" w:hAnsi="Times New Roman"/>
          <w:sz w:val="24"/>
          <w:szCs w:val="24"/>
        </w:rPr>
        <w:t xml:space="preserve">došlo k </w:t>
      </w:r>
      <w:r>
        <w:rPr>
          <w:rFonts w:ascii="Times New Roman" w:hAnsi="Times New Roman"/>
          <w:sz w:val="24"/>
          <w:szCs w:val="24"/>
        </w:rPr>
        <w:t>navýšení odvodů. Prosím o vysvětlení.</w:t>
      </w:r>
    </w:p>
    <w:p w:rsidR="00315CC3" w:rsidRDefault="00315CC3" w:rsidP="00BE1A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15CC3" w:rsidRDefault="00315CC3" w:rsidP="00BE1A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Adámek: Po proběhlé debatě a vystoupení p. nám. Many a předkladatelky, bych </w:t>
      </w:r>
      <w:r w:rsidR="00BE1A17">
        <w:rPr>
          <w:rFonts w:ascii="Times New Roman" w:hAnsi="Times New Roman"/>
          <w:sz w:val="24"/>
          <w:szCs w:val="24"/>
        </w:rPr>
        <w:t xml:space="preserve">byl </w:t>
      </w:r>
      <w:r>
        <w:rPr>
          <w:rFonts w:ascii="Times New Roman" w:hAnsi="Times New Roman"/>
          <w:sz w:val="24"/>
          <w:szCs w:val="24"/>
        </w:rPr>
        <w:t xml:space="preserve">rád, </w:t>
      </w:r>
      <w:r w:rsidR="00BE1A17">
        <w:rPr>
          <w:rFonts w:ascii="Times New Roman" w:hAnsi="Times New Roman"/>
          <w:sz w:val="24"/>
          <w:szCs w:val="24"/>
        </w:rPr>
        <w:t>abychom si řekli</w:t>
      </w:r>
      <w:r w:rsidR="005F52E2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jak budeme</w:t>
      </w:r>
      <w:r w:rsidR="005F52E2">
        <w:rPr>
          <w:rFonts w:ascii="Times New Roman" w:hAnsi="Times New Roman"/>
          <w:sz w:val="24"/>
          <w:szCs w:val="24"/>
        </w:rPr>
        <w:t xml:space="preserve"> pokračovat dále? Existuje nyní KPN VŽP.</w:t>
      </w:r>
    </w:p>
    <w:p w:rsidR="00315CC3" w:rsidRDefault="00315CC3" w:rsidP="00BE1A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65A51" w:rsidRDefault="00865A51" w:rsidP="00BE1A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8F146A">
        <w:rPr>
          <w:rFonts w:ascii="Times New Roman" w:hAnsi="Times New Roman"/>
          <w:sz w:val="24"/>
          <w:szCs w:val="24"/>
        </w:rPr>
        <w:t xml:space="preserve"> VŽP přijal usnesení s KPN. Mění původní návrh. Diskutujeme o původním návrhu, nebo o </w:t>
      </w:r>
      <w:r w:rsidR="005F52E2">
        <w:rPr>
          <w:rFonts w:ascii="Times New Roman" w:hAnsi="Times New Roman"/>
          <w:sz w:val="24"/>
          <w:szCs w:val="24"/>
        </w:rPr>
        <w:t>poslaneckém n</w:t>
      </w:r>
      <w:r w:rsidR="008F146A">
        <w:rPr>
          <w:rFonts w:ascii="Times New Roman" w:hAnsi="Times New Roman"/>
          <w:sz w:val="24"/>
          <w:szCs w:val="24"/>
        </w:rPr>
        <w:t>ávrhu</w:t>
      </w:r>
      <w:r w:rsidR="005F52E2">
        <w:rPr>
          <w:rFonts w:ascii="Times New Roman" w:hAnsi="Times New Roman"/>
          <w:sz w:val="24"/>
          <w:szCs w:val="24"/>
        </w:rPr>
        <w:t>?</w:t>
      </w:r>
    </w:p>
    <w:p w:rsidR="008F146A" w:rsidRDefault="008F146A" w:rsidP="00BE1A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F146A" w:rsidRDefault="008F146A" w:rsidP="00BE1A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Mana: Otázka stavebního pozemku – je definován stavebním zákonem</w:t>
      </w:r>
      <w:r w:rsidR="00D430BF">
        <w:rPr>
          <w:rFonts w:ascii="Times New Roman" w:hAnsi="Times New Roman"/>
          <w:sz w:val="24"/>
          <w:szCs w:val="24"/>
        </w:rPr>
        <w:t xml:space="preserve"> a je vázán na územní rozhodnutí, nebo regulační plán. Ekologická váha vlivu – na území cca 1/3 republiky existují důvody, kdy ZPF plní ještě další ochranou funkci pro nějakou hodnotu</w:t>
      </w:r>
      <w:r w:rsidR="00E155BF">
        <w:rPr>
          <w:rFonts w:ascii="Times New Roman" w:hAnsi="Times New Roman"/>
          <w:sz w:val="24"/>
          <w:szCs w:val="24"/>
        </w:rPr>
        <w:t xml:space="preserve"> - vysvětlení.</w:t>
      </w:r>
      <w:r w:rsidR="00D430BF">
        <w:rPr>
          <w:rFonts w:ascii="Times New Roman" w:hAnsi="Times New Roman"/>
          <w:sz w:val="24"/>
          <w:szCs w:val="24"/>
        </w:rPr>
        <w:t xml:space="preserve"> </w:t>
      </w:r>
      <w:r w:rsidR="00593D20">
        <w:rPr>
          <w:rFonts w:ascii="Times New Roman" w:hAnsi="Times New Roman"/>
          <w:sz w:val="24"/>
          <w:szCs w:val="24"/>
        </w:rPr>
        <w:t>Informace ke KPN – navrhuje se, aby se ta 1/3 území srovnala se zbytkem území, co se týče staveb rodinných domů.</w:t>
      </w:r>
      <w:r w:rsidR="00D430BF">
        <w:rPr>
          <w:rFonts w:ascii="Times New Roman" w:hAnsi="Times New Roman"/>
          <w:sz w:val="24"/>
          <w:szCs w:val="24"/>
        </w:rPr>
        <w:t xml:space="preserve"> </w:t>
      </w:r>
      <w:r w:rsidR="00593D20">
        <w:rPr>
          <w:rFonts w:ascii="Times New Roman" w:hAnsi="Times New Roman"/>
          <w:sz w:val="24"/>
          <w:szCs w:val="24"/>
        </w:rPr>
        <w:t xml:space="preserve">K procesu projednávání – </w:t>
      </w:r>
      <w:r w:rsidR="003A3A60">
        <w:rPr>
          <w:rFonts w:ascii="Times New Roman" w:hAnsi="Times New Roman"/>
          <w:sz w:val="24"/>
          <w:szCs w:val="24"/>
        </w:rPr>
        <w:t>informace. Využili jsme otevření tohoto zákona k předložení legislativně technických úprav.</w:t>
      </w:r>
    </w:p>
    <w:p w:rsidR="008F146A" w:rsidRDefault="008F146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F146A" w:rsidRDefault="008F146A" w:rsidP="003A3A6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Děkuji za vysvětlení. My jsme </w:t>
      </w:r>
      <w:r w:rsidR="00BE1A17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ýbor pro veřejnou správu a navazujeme na </w:t>
      </w:r>
      <w:r w:rsidR="003A3A60">
        <w:rPr>
          <w:rFonts w:ascii="Times New Roman" w:hAnsi="Times New Roman"/>
          <w:sz w:val="24"/>
          <w:szCs w:val="24"/>
        </w:rPr>
        <w:t xml:space="preserve">to, co je prospěšné pro </w:t>
      </w:r>
      <w:r>
        <w:rPr>
          <w:rFonts w:ascii="Times New Roman" w:hAnsi="Times New Roman"/>
          <w:sz w:val="24"/>
          <w:szCs w:val="24"/>
        </w:rPr>
        <w:t>obce a města. Zájmy obcí a měst byl</w:t>
      </w:r>
      <w:r w:rsidR="003A3A60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 vždy zásadní součástí rozhodování v tomto výboru.</w:t>
      </w:r>
      <w:r w:rsidR="001906EA">
        <w:rPr>
          <w:rFonts w:ascii="Times New Roman" w:hAnsi="Times New Roman"/>
          <w:sz w:val="24"/>
          <w:szCs w:val="24"/>
        </w:rPr>
        <w:t xml:space="preserve"> Navrhuji přerušení projednávání tak, aby </w:t>
      </w:r>
      <w:r w:rsidR="0017232D">
        <w:rPr>
          <w:rFonts w:ascii="Times New Roman" w:hAnsi="Times New Roman"/>
          <w:sz w:val="24"/>
          <w:szCs w:val="24"/>
        </w:rPr>
        <w:t>se všichni měli čas seznámit se </w:t>
      </w:r>
      <w:r w:rsidR="00BE1A17">
        <w:rPr>
          <w:rFonts w:ascii="Times New Roman" w:hAnsi="Times New Roman"/>
          <w:sz w:val="24"/>
          <w:szCs w:val="24"/>
        </w:rPr>
        <w:t xml:space="preserve">se </w:t>
      </w:r>
      <w:r w:rsidR="001906EA">
        <w:rPr>
          <w:rFonts w:ascii="Times New Roman" w:hAnsi="Times New Roman"/>
          <w:sz w:val="24"/>
          <w:szCs w:val="24"/>
        </w:rPr>
        <w:t xml:space="preserve">stanoviskem VŽP a ostatními stanovisky. </w:t>
      </w:r>
    </w:p>
    <w:p w:rsidR="001906EA" w:rsidRDefault="001906E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906EA" w:rsidRDefault="001906EA" w:rsidP="0078185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Kovářová: Stanovisko SMO můžeme slyšet i dnes. Je zde zástupce. Postup, který MŽP zvolilo, </w:t>
      </w:r>
      <w:r w:rsidR="00781859">
        <w:rPr>
          <w:rFonts w:ascii="Times New Roman" w:hAnsi="Times New Roman"/>
          <w:sz w:val="24"/>
          <w:szCs w:val="24"/>
        </w:rPr>
        <w:t xml:space="preserve">když den předem předložilo </w:t>
      </w:r>
      <w:r>
        <w:rPr>
          <w:rFonts w:ascii="Times New Roman" w:hAnsi="Times New Roman"/>
          <w:sz w:val="24"/>
          <w:szCs w:val="24"/>
        </w:rPr>
        <w:t>poslanc</w:t>
      </w:r>
      <w:r w:rsidR="00781859">
        <w:rPr>
          <w:rFonts w:ascii="Times New Roman" w:hAnsi="Times New Roman"/>
          <w:sz w:val="24"/>
          <w:szCs w:val="24"/>
        </w:rPr>
        <w:t>ům KPN, nejsem přesvědčena, nejse</w:t>
      </w:r>
      <w:r w:rsidR="00164D59">
        <w:rPr>
          <w:rFonts w:ascii="Times New Roman" w:hAnsi="Times New Roman"/>
          <w:sz w:val="24"/>
          <w:szCs w:val="24"/>
        </w:rPr>
        <w:t>m</w:t>
      </w:r>
      <w:r w:rsidR="00781859">
        <w:rPr>
          <w:rFonts w:ascii="Times New Roman" w:hAnsi="Times New Roman"/>
          <w:sz w:val="24"/>
          <w:szCs w:val="24"/>
        </w:rPr>
        <w:t xml:space="preserve"> si jista, že poslanci VŽP věděli, o čem hlasují.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906EA" w:rsidRDefault="001906E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593D20" w:rsidRPr="009E4720" w:rsidRDefault="00593D20" w:rsidP="0000036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A1248">
        <w:rPr>
          <w:rFonts w:ascii="Times New Roman" w:hAnsi="Times New Roman"/>
          <w:sz w:val="24"/>
          <w:szCs w:val="24"/>
        </w:rPr>
        <w:lastRenderedPageBreak/>
        <w:t>Halíková:</w:t>
      </w:r>
      <w:r w:rsidRPr="007653D5">
        <w:rPr>
          <w:rFonts w:ascii="Times New Roman" w:hAnsi="Times New Roman"/>
          <w:sz w:val="24"/>
          <w:szCs w:val="24"/>
          <w:u w:val="single"/>
        </w:rPr>
        <w:t xml:space="preserve"> Hlasování o návrhu usnesení č. 14</w:t>
      </w:r>
      <w:r>
        <w:rPr>
          <w:rFonts w:ascii="Times New Roman" w:hAnsi="Times New Roman"/>
          <w:sz w:val="24"/>
          <w:szCs w:val="24"/>
          <w:u w:val="single"/>
        </w:rPr>
        <w:t>1</w:t>
      </w:r>
      <w:r w:rsidR="003744F4">
        <w:rPr>
          <w:rFonts w:ascii="Times New Roman" w:hAnsi="Times New Roman"/>
          <w:sz w:val="24"/>
          <w:szCs w:val="24"/>
          <w:u w:val="single"/>
        </w:rPr>
        <w:t xml:space="preserve"> -  přer</w:t>
      </w:r>
      <w:r w:rsidR="00000361">
        <w:rPr>
          <w:rFonts w:ascii="Times New Roman" w:hAnsi="Times New Roman"/>
          <w:sz w:val="24"/>
          <w:szCs w:val="24"/>
          <w:u w:val="single"/>
        </w:rPr>
        <w:t>ušení projednávání</w:t>
      </w:r>
      <w:r w:rsidR="003744F4">
        <w:rPr>
          <w:rFonts w:ascii="Times New Roman" w:hAnsi="Times New Roman"/>
          <w:sz w:val="24"/>
          <w:szCs w:val="24"/>
          <w:u w:val="single"/>
        </w:rPr>
        <w:t xml:space="preserve"> do 2. </w:t>
      </w:r>
      <w:r w:rsidR="00000361">
        <w:rPr>
          <w:rFonts w:ascii="Times New Roman" w:hAnsi="Times New Roman"/>
          <w:sz w:val="24"/>
          <w:szCs w:val="24"/>
          <w:u w:val="single"/>
        </w:rPr>
        <w:t>prosince</w:t>
      </w:r>
      <w:r w:rsidR="003744F4">
        <w:rPr>
          <w:rFonts w:ascii="Times New Roman" w:hAnsi="Times New Roman"/>
          <w:sz w:val="24"/>
          <w:szCs w:val="24"/>
          <w:u w:val="single"/>
        </w:rPr>
        <w:t xml:space="preserve"> 2015</w:t>
      </w:r>
      <w:r w:rsidR="00000361">
        <w:rPr>
          <w:rFonts w:ascii="Times New Roman" w:hAnsi="Times New Roman"/>
          <w:sz w:val="24"/>
          <w:szCs w:val="24"/>
          <w:u w:val="single"/>
        </w:rPr>
        <w:t>, hlasování č. 3</w:t>
      </w:r>
      <w:r w:rsidRPr="007653D5">
        <w:rPr>
          <w:rFonts w:ascii="Times New Roman" w:hAnsi="Times New Roman"/>
          <w:sz w:val="24"/>
          <w:szCs w:val="24"/>
          <w:u w:val="single"/>
        </w:rPr>
        <w:t>:</w:t>
      </w:r>
      <w:r w:rsidR="003744F4" w:rsidRPr="003744F4">
        <w:rPr>
          <w:rFonts w:ascii="Times New Roman" w:hAnsi="Times New Roman"/>
          <w:sz w:val="24"/>
          <w:szCs w:val="24"/>
        </w:rPr>
        <w:t xml:space="preserve">       </w:t>
      </w:r>
      <w:r w:rsidR="00000361">
        <w:rPr>
          <w:rFonts w:ascii="Times New Roman" w:hAnsi="Times New Roman"/>
          <w:sz w:val="24"/>
          <w:szCs w:val="24"/>
        </w:rPr>
        <w:tab/>
      </w:r>
      <w:r w:rsidR="00000361">
        <w:rPr>
          <w:rFonts w:ascii="Times New Roman" w:hAnsi="Times New Roman"/>
          <w:sz w:val="24"/>
          <w:szCs w:val="24"/>
        </w:rPr>
        <w:tab/>
      </w:r>
      <w:r w:rsidR="00000361">
        <w:rPr>
          <w:rFonts w:ascii="Times New Roman" w:hAnsi="Times New Roman"/>
          <w:sz w:val="24"/>
          <w:szCs w:val="24"/>
        </w:rPr>
        <w:tab/>
      </w:r>
      <w:r w:rsidR="00000361">
        <w:rPr>
          <w:rFonts w:ascii="Times New Roman" w:hAnsi="Times New Roman"/>
          <w:sz w:val="24"/>
          <w:szCs w:val="24"/>
        </w:rPr>
        <w:tab/>
      </w:r>
      <w:r w:rsidR="00000361">
        <w:rPr>
          <w:rFonts w:ascii="Times New Roman" w:hAnsi="Times New Roman"/>
          <w:sz w:val="24"/>
          <w:szCs w:val="24"/>
        </w:rPr>
        <w:tab/>
      </w:r>
      <w:r w:rsidR="00000361">
        <w:rPr>
          <w:rFonts w:ascii="Times New Roman" w:hAnsi="Times New Roman"/>
          <w:sz w:val="24"/>
          <w:szCs w:val="24"/>
        </w:rPr>
        <w:tab/>
      </w:r>
      <w:r w:rsidR="00000361">
        <w:rPr>
          <w:rFonts w:ascii="Times New Roman" w:hAnsi="Times New Roman"/>
          <w:sz w:val="24"/>
          <w:szCs w:val="24"/>
        </w:rPr>
        <w:tab/>
      </w:r>
      <w:r w:rsidR="00000361">
        <w:rPr>
          <w:rFonts w:ascii="Times New Roman" w:hAnsi="Times New Roman"/>
          <w:sz w:val="24"/>
          <w:szCs w:val="24"/>
        </w:rPr>
        <w:tab/>
      </w:r>
      <w:r w:rsidR="003744F4" w:rsidRPr="003744F4">
        <w:rPr>
          <w:rFonts w:ascii="Times New Roman" w:hAnsi="Times New Roman"/>
          <w:sz w:val="24"/>
          <w:szCs w:val="24"/>
        </w:rPr>
        <w:t xml:space="preserve"> </w:t>
      </w:r>
      <w:r w:rsidR="00000361">
        <w:rPr>
          <w:rFonts w:ascii="Times New Roman" w:hAnsi="Times New Roman"/>
          <w:sz w:val="24"/>
          <w:szCs w:val="24"/>
        </w:rPr>
        <w:t xml:space="preserve">        </w:t>
      </w:r>
      <w:r w:rsidRPr="009E4720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>
        <w:rPr>
          <w:rFonts w:ascii="Times New Roman" w:hAnsi="Times New Roman"/>
          <w:sz w:val="24"/>
          <w:szCs w:val="24"/>
          <w:u w:val="single"/>
        </w:rPr>
        <w:t>2</w:t>
      </w:r>
    </w:p>
    <w:p w:rsidR="00593D20" w:rsidRPr="00AC7F3B" w:rsidRDefault="00593D20" w:rsidP="00593D2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14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14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190E12" w:rsidRDefault="00190E1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37292" w:rsidRDefault="00F3729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11,00 hod</w:t>
      </w:r>
    </w:p>
    <w:p w:rsidR="004B0ED2" w:rsidRPr="004B0ED2" w:rsidRDefault="004B0ED2" w:rsidP="00037C3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B0ED2">
        <w:rPr>
          <w:rFonts w:ascii="Times New Roman" w:hAnsi="Times New Roman"/>
          <w:b/>
          <w:sz w:val="24"/>
          <w:szCs w:val="24"/>
        </w:rPr>
        <w:t>Vládní návrh zákona, kterým se mění zákon č. 104/2000 Sb., o Státním fondu dopravní infrastruktury, ve znění pozdějších předpisů, sněmovní tisk 583.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Předkladatel:</w:t>
      </w:r>
      <w:r w:rsidRPr="004B0ED2">
        <w:rPr>
          <w:rFonts w:ascii="Times New Roman" w:hAnsi="Times New Roman"/>
          <w:sz w:val="24"/>
          <w:szCs w:val="24"/>
        </w:rPr>
        <w:tab/>
        <w:t>Ministerstvo dopravy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Zpravodaj:</w:t>
      </w:r>
      <w:r w:rsidRPr="004B0ED2">
        <w:rPr>
          <w:rFonts w:ascii="Times New Roman" w:hAnsi="Times New Roman"/>
          <w:sz w:val="24"/>
          <w:szCs w:val="24"/>
        </w:rPr>
        <w:tab/>
        <w:t xml:space="preserve">Mgr. Martina </w:t>
      </w:r>
      <w:proofErr w:type="spellStart"/>
      <w:r w:rsidRPr="004B0ED2">
        <w:rPr>
          <w:rFonts w:ascii="Times New Roman" w:hAnsi="Times New Roman"/>
          <w:sz w:val="24"/>
          <w:szCs w:val="24"/>
        </w:rPr>
        <w:t>Berdychová</w:t>
      </w:r>
      <w:proofErr w:type="spellEnd"/>
      <w:r w:rsidRPr="004B0ED2">
        <w:rPr>
          <w:rFonts w:ascii="Times New Roman" w:hAnsi="Times New Roman"/>
          <w:sz w:val="24"/>
          <w:szCs w:val="24"/>
        </w:rPr>
        <w:t>, poslankyně PSP ČR</w:t>
      </w:r>
      <w:r w:rsidR="00FB419B">
        <w:rPr>
          <w:rFonts w:ascii="Times New Roman" w:hAnsi="Times New Roman"/>
          <w:sz w:val="24"/>
          <w:szCs w:val="24"/>
        </w:rPr>
        <w:t>.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Default="00F3729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ST 583. Uvítání hostů</w:t>
      </w:r>
      <w:r w:rsidR="00051080">
        <w:rPr>
          <w:rFonts w:ascii="Times New Roman" w:hAnsi="Times New Roman"/>
          <w:sz w:val="24"/>
          <w:szCs w:val="24"/>
        </w:rPr>
        <w:t xml:space="preserve"> a předkladatelů.</w:t>
      </w:r>
    </w:p>
    <w:p w:rsidR="00F37292" w:rsidRDefault="00F3729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37292" w:rsidRDefault="00F37292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Kopřiva: Předkladatelská zpráva. Rozšiřují se možnosti využití prostředků ze SFDI.</w:t>
      </w:r>
      <w:r w:rsidR="009B15ED">
        <w:rPr>
          <w:rFonts w:ascii="Times New Roman" w:hAnsi="Times New Roman"/>
          <w:sz w:val="24"/>
          <w:szCs w:val="24"/>
        </w:rPr>
        <w:t xml:space="preserve"> Návrh b</w:t>
      </w:r>
      <w:r w:rsidR="00BB05E1">
        <w:rPr>
          <w:rFonts w:ascii="Times New Roman" w:hAnsi="Times New Roman"/>
          <w:sz w:val="24"/>
          <w:szCs w:val="24"/>
        </w:rPr>
        <w:t>ude dnes</w:t>
      </w:r>
      <w:r w:rsidR="009B15ED">
        <w:rPr>
          <w:rFonts w:ascii="Times New Roman" w:hAnsi="Times New Roman"/>
          <w:sz w:val="24"/>
          <w:szCs w:val="24"/>
        </w:rPr>
        <w:t xml:space="preserve"> projednán na HV – </w:t>
      </w:r>
      <w:r w:rsidR="00BB05E1">
        <w:rPr>
          <w:rFonts w:ascii="Times New Roman" w:hAnsi="Times New Roman"/>
          <w:sz w:val="24"/>
          <w:szCs w:val="24"/>
        </w:rPr>
        <w:t xml:space="preserve">předložení </w:t>
      </w:r>
      <w:r w:rsidR="009B15ED">
        <w:rPr>
          <w:rFonts w:ascii="Times New Roman" w:hAnsi="Times New Roman"/>
          <w:sz w:val="24"/>
          <w:szCs w:val="24"/>
        </w:rPr>
        <w:t xml:space="preserve">PN, které </w:t>
      </w:r>
      <w:r w:rsidR="00FB419B">
        <w:rPr>
          <w:rFonts w:ascii="Times New Roman" w:hAnsi="Times New Roman"/>
          <w:sz w:val="24"/>
          <w:szCs w:val="24"/>
        </w:rPr>
        <w:t>Ministerstvo</w:t>
      </w:r>
      <w:r w:rsidR="009B15ED">
        <w:rPr>
          <w:rFonts w:ascii="Times New Roman" w:hAnsi="Times New Roman"/>
          <w:sz w:val="24"/>
          <w:szCs w:val="24"/>
        </w:rPr>
        <w:t xml:space="preserve"> dopravy podpo</w:t>
      </w:r>
      <w:r w:rsidR="00BB05E1">
        <w:rPr>
          <w:rFonts w:ascii="Times New Roman" w:hAnsi="Times New Roman"/>
          <w:sz w:val="24"/>
          <w:szCs w:val="24"/>
        </w:rPr>
        <w:t>ruje</w:t>
      </w:r>
      <w:r w:rsidR="009B15ED">
        <w:rPr>
          <w:rFonts w:ascii="Times New Roman" w:hAnsi="Times New Roman"/>
          <w:sz w:val="24"/>
          <w:szCs w:val="24"/>
        </w:rPr>
        <w:t xml:space="preserve">. </w:t>
      </w:r>
    </w:p>
    <w:p w:rsidR="009B15ED" w:rsidRDefault="009B15E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B15ED" w:rsidRDefault="009B15ED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>: Zpravodajská zpráva. Garančním výborem je Hospodářský</w:t>
      </w:r>
      <w:r w:rsidR="00037C35" w:rsidRPr="00037C35">
        <w:rPr>
          <w:rFonts w:ascii="Times New Roman" w:hAnsi="Times New Roman"/>
          <w:sz w:val="24"/>
          <w:szCs w:val="24"/>
        </w:rPr>
        <w:t xml:space="preserve"> </w:t>
      </w:r>
      <w:r w:rsidR="00037C35">
        <w:rPr>
          <w:rFonts w:ascii="Times New Roman" w:hAnsi="Times New Roman"/>
          <w:sz w:val="24"/>
          <w:szCs w:val="24"/>
        </w:rPr>
        <w:t>výbor</w:t>
      </w:r>
      <w:r>
        <w:rPr>
          <w:rFonts w:ascii="Times New Roman" w:hAnsi="Times New Roman"/>
          <w:sz w:val="24"/>
          <w:szCs w:val="24"/>
        </w:rPr>
        <w:t xml:space="preserve">. Novela řeší rozšíření účelu SFDI. </w:t>
      </w:r>
      <w:r w:rsidR="00FC7FEC">
        <w:rPr>
          <w:rFonts w:ascii="Times New Roman" w:hAnsi="Times New Roman"/>
          <w:sz w:val="24"/>
          <w:szCs w:val="24"/>
        </w:rPr>
        <w:t xml:space="preserve">Přihlašuji se k předloženým PN. </w:t>
      </w:r>
      <w:r>
        <w:rPr>
          <w:rFonts w:ascii="Times New Roman" w:hAnsi="Times New Roman"/>
          <w:sz w:val="24"/>
          <w:szCs w:val="24"/>
        </w:rPr>
        <w:t>Omlouvám se, že</w:t>
      </w:r>
      <w:r w:rsidR="00BB05E1">
        <w:rPr>
          <w:rFonts w:ascii="Times New Roman" w:hAnsi="Times New Roman"/>
          <w:sz w:val="24"/>
          <w:szCs w:val="24"/>
        </w:rPr>
        <w:t xml:space="preserve"> vám byl</w:t>
      </w:r>
      <w:r>
        <w:rPr>
          <w:rFonts w:ascii="Times New Roman" w:hAnsi="Times New Roman"/>
          <w:sz w:val="24"/>
          <w:szCs w:val="24"/>
        </w:rPr>
        <w:t xml:space="preserve"> PN předložen</w:t>
      </w:r>
      <w:r w:rsidR="007077E0">
        <w:rPr>
          <w:rFonts w:ascii="Times New Roman" w:hAnsi="Times New Roman"/>
          <w:sz w:val="24"/>
          <w:szCs w:val="24"/>
        </w:rPr>
        <w:t xml:space="preserve"> až</w:t>
      </w:r>
      <w:r>
        <w:rPr>
          <w:rFonts w:ascii="Times New Roman" w:hAnsi="Times New Roman"/>
          <w:sz w:val="24"/>
          <w:szCs w:val="24"/>
        </w:rPr>
        <w:t xml:space="preserve"> před jednáním.</w:t>
      </w:r>
    </w:p>
    <w:p w:rsidR="009B15ED" w:rsidRDefault="009B15ED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15ED" w:rsidRDefault="00FC7FEC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Rozšiřuje</w:t>
      </w:r>
      <w:r w:rsidR="00997DBD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možnosti financování, ale nevidím možnosti naplňování tohoto fondu. Připravuje se v této oblasti nějaká změna? Fond bude potřebovat </w:t>
      </w:r>
      <w:proofErr w:type="spellStart"/>
      <w:r>
        <w:rPr>
          <w:rFonts w:ascii="Times New Roman" w:hAnsi="Times New Roman"/>
          <w:sz w:val="24"/>
          <w:szCs w:val="24"/>
        </w:rPr>
        <w:t>fin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prostředky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9B15ED" w:rsidRDefault="009B15ED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15ED" w:rsidRDefault="00FC7FEC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Prosím o vysvětlení PN, nemůžeme</w:t>
      </w:r>
      <w:r w:rsidR="00997DBD">
        <w:rPr>
          <w:rFonts w:ascii="Times New Roman" w:hAnsi="Times New Roman"/>
          <w:sz w:val="24"/>
          <w:szCs w:val="24"/>
        </w:rPr>
        <w:t xml:space="preserve"> nyní</w:t>
      </w:r>
      <w:r>
        <w:rPr>
          <w:rFonts w:ascii="Times New Roman" w:hAnsi="Times New Roman"/>
          <w:sz w:val="24"/>
          <w:szCs w:val="24"/>
        </w:rPr>
        <w:t xml:space="preserve"> hlasovat o PN, který má několik stran. </w:t>
      </w:r>
      <w:r w:rsidR="009B15ED">
        <w:rPr>
          <w:rFonts w:ascii="Times New Roman" w:hAnsi="Times New Roman"/>
          <w:sz w:val="24"/>
          <w:szCs w:val="24"/>
        </w:rPr>
        <w:t xml:space="preserve">Rozšiřujeme působení fondu - obava ohledně </w:t>
      </w:r>
      <w:r>
        <w:rPr>
          <w:rFonts w:ascii="Times New Roman" w:hAnsi="Times New Roman"/>
          <w:sz w:val="24"/>
          <w:szCs w:val="24"/>
        </w:rPr>
        <w:t xml:space="preserve">podpory </w:t>
      </w:r>
      <w:r w:rsidR="009B15ED">
        <w:rPr>
          <w:rFonts w:ascii="Times New Roman" w:hAnsi="Times New Roman"/>
          <w:sz w:val="24"/>
          <w:szCs w:val="24"/>
        </w:rPr>
        <w:t xml:space="preserve">stávajícího působení. Z hlediska financí </w:t>
      </w:r>
      <w:r w:rsidR="00997DBD">
        <w:rPr>
          <w:rFonts w:ascii="Times New Roman" w:hAnsi="Times New Roman"/>
          <w:sz w:val="24"/>
          <w:szCs w:val="24"/>
        </w:rPr>
        <w:t xml:space="preserve">- </w:t>
      </w:r>
      <w:r w:rsidR="009B15ED">
        <w:rPr>
          <w:rFonts w:ascii="Times New Roman" w:hAnsi="Times New Roman"/>
          <w:sz w:val="24"/>
          <w:szCs w:val="24"/>
        </w:rPr>
        <w:t>nedojde ke snížení stávající</w:t>
      </w:r>
      <w:r>
        <w:rPr>
          <w:rFonts w:ascii="Times New Roman" w:hAnsi="Times New Roman"/>
          <w:sz w:val="24"/>
          <w:szCs w:val="24"/>
        </w:rPr>
        <w:t>ch</w:t>
      </w:r>
      <w:r w:rsidR="009B15ED">
        <w:rPr>
          <w:rFonts w:ascii="Times New Roman" w:hAnsi="Times New Roman"/>
          <w:sz w:val="24"/>
          <w:szCs w:val="24"/>
        </w:rPr>
        <w:t xml:space="preserve"> podpor?</w:t>
      </w:r>
    </w:p>
    <w:p w:rsidR="009B15ED" w:rsidRDefault="009B15ED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15ED" w:rsidRDefault="009B15ED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>: Informace o PN. Prosím předkladatele o upřesnění PN.</w:t>
      </w:r>
    </w:p>
    <w:p w:rsidR="009B15ED" w:rsidRDefault="009B15ED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15ED" w:rsidRDefault="009B15ED" w:rsidP="00FC7FE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Zastupujeme obce a města - dotaz na dopad na obce. Prosím o shrnutí PN. Problematika cyklostezek. </w:t>
      </w:r>
    </w:p>
    <w:p w:rsidR="009B15ED" w:rsidRDefault="009B15E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583812" w:rsidRDefault="0058381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84068B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rosím o stanovisko předkladatele k PN.</w:t>
      </w:r>
    </w:p>
    <w:p w:rsidR="00583812" w:rsidRDefault="0058381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583812" w:rsidRDefault="0058381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Kopřiva: PN se ztotožňuje s PN HV.</w:t>
      </w:r>
    </w:p>
    <w:p w:rsidR="00583812" w:rsidRDefault="0058381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583812" w:rsidRDefault="00583812" w:rsidP="0084068B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Hořelica</w:t>
      </w:r>
      <w:proofErr w:type="spellEnd"/>
      <w:r>
        <w:rPr>
          <w:rFonts w:ascii="Times New Roman" w:hAnsi="Times New Roman"/>
          <w:sz w:val="24"/>
          <w:szCs w:val="24"/>
        </w:rPr>
        <w:t xml:space="preserve"> (ředitel SFDI): Informace o předloženém návrhu. 2014-2020 – prostředky z OP Doprava</w:t>
      </w:r>
      <w:r w:rsidR="0084068B">
        <w:rPr>
          <w:rFonts w:ascii="Times New Roman" w:hAnsi="Times New Roman"/>
          <w:sz w:val="24"/>
          <w:szCs w:val="24"/>
        </w:rPr>
        <w:t>, realizace přes SFDI</w:t>
      </w:r>
      <w:r>
        <w:rPr>
          <w:rFonts w:ascii="Times New Roman" w:hAnsi="Times New Roman"/>
          <w:sz w:val="24"/>
          <w:szCs w:val="24"/>
        </w:rPr>
        <w:t xml:space="preserve">. S MF diskutujeme změnu </w:t>
      </w:r>
      <w:r w:rsidR="0084068B">
        <w:rPr>
          <w:rFonts w:ascii="Times New Roman" w:hAnsi="Times New Roman"/>
          <w:sz w:val="24"/>
          <w:szCs w:val="24"/>
        </w:rPr>
        <w:t>struktury příjmů, velká část je tvořena dotací ze SR.</w:t>
      </w:r>
      <w:r>
        <w:rPr>
          <w:rFonts w:ascii="Times New Roman" w:hAnsi="Times New Roman"/>
          <w:sz w:val="24"/>
          <w:szCs w:val="24"/>
        </w:rPr>
        <w:t xml:space="preserve"> </w:t>
      </w:r>
      <w:r w:rsidR="00997DBD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nformace o jednotlivých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>. návrzích.</w:t>
      </w:r>
    </w:p>
    <w:p w:rsidR="00D25C1E" w:rsidRDefault="00D25C1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25C1E" w:rsidRDefault="00D25C1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otevírám rozpravu podrobnou.</w:t>
      </w:r>
    </w:p>
    <w:p w:rsidR="00D25C1E" w:rsidRDefault="00D25C1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25C1E" w:rsidRDefault="00D25C1E" w:rsidP="004B0ED2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 xml:space="preserve">: Navrhuji hlasovat o předložených PN </w:t>
      </w:r>
      <w:r w:rsidR="00164D59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n bloc.</w:t>
      </w:r>
    </w:p>
    <w:p w:rsidR="00D25C1E" w:rsidRDefault="00D25C1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4068B" w:rsidRDefault="0084068B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4068B" w:rsidRDefault="0084068B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25C1E" w:rsidRDefault="00D25C1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Halíková: Hlasování o PN</w:t>
      </w:r>
      <w:r w:rsidR="0084068B">
        <w:rPr>
          <w:rFonts w:ascii="Times New Roman" w:hAnsi="Times New Roman"/>
          <w:sz w:val="24"/>
          <w:szCs w:val="24"/>
        </w:rPr>
        <w:t>, hlasování č. 4</w:t>
      </w:r>
      <w:r>
        <w:rPr>
          <w:rFonts w:ascii="Times New Roman" w:hAnsi="Times New Roman"/>
          <w:sz w:val="24"/>
          <w:szCs w:val="24"/>
        </w:rPr>
        <w:t>.</w:t>
      </w:r>
    </w:p>
    <w:p w:rsidR="0084068B" w:rsidRPr="00AC7F3B" w:rsidRDefault="0084068B" w:rsidP="0084068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12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15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D25C1E" w:rsidRDefault="00D25C1E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25C1E" w:rsidRDefault="00D25C1E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>: Návrh usnesení č. 142 –</w:t>
      </w:r>
      <w:r w:rsidR="0084068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projednat a schválit ve znění přijatých </w:t>
      </w:r>
      <w:proofErr w:type="spellStart"/>
      <w:r>
        <w:rPr>
          <w:rFonts w:ascii="Times New Roman" w:hAnsi="Times New Roman"/>
          <w:sz w:val="24"/>
          <w:szCs w:val="24"/>
        </w:rPr>
        <w:t>pozm</w:t>
      </w:r>
      <w:proofErr w:type="spellEnd"/>
      <w:r>
        <w:rPr>
          <w:rFonts w:ascii="Times New Roman" w:hAnsi="Times New Roman"/>
          <w:sz w:val="24"/>
          <w:szCs w:val="24"/>
        </w:rPr>
        <w:t>. návrhů.</w:t>
      </w:r>
    </w:p>
    <w:p w:rsidR="00D25C1E" w:rsidRDefault="00D25C1E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25C1E" w:rsidRPr="00811545" w:rsidRDefault="00D25C1E" w:rsidP="0081154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811545">
        <w:rPr>
          <w:rFonts w:ascii="Times New Roman" w:hAnsi="Times New Roman"/>
          <w:sz w:val="24"/>
          <w:szCs w:val="24"/>
        </w:rPr>
        <w:t>Halíková:</w:t>
      </w:r>
      <w:r w:rsidRPr="00811545">
        <w:rPr>
          <w:rFonts w:ascii="Times New Roman" w:hAnsi="Times New Roman"/>
          <w:sz w:val="24"/>
          <w:szCs w:val="24"/>
          <w:u w:val="single"/>
        </w:rPr>
        <w:t xml:space="preserve"> Hlasování o návrhu usnesení č. 142</w:t>
      </w:r>
      <w:r w:rsidR="00811545" w:rsidRPr="00811545">
        <w:rPr>
          <w:rFonts w:ascii="Times New Roman" w:hAnsi="Times New Roman"/>
          <w:sz w:val="24"/>
          <w:szCs w:val="24"/>
          <w:u w:val="single"/>
        </w:rPr>
        <w:t>, hlasování č. 5</w:t>
      </w:r>
      <w:r w:rsidRPr="00811545">
        <w:rPr>
          <w:rFonts w:ascii="Times New Roman" w:hAnsi="Times New Roman"/>
          <w:sz w:val="24"/>
          <w:szCs w:val="24"/>
          <w:u w:val="single"/>
        </w:rPr>
        <w:t>:</w:t>
      </w:r>
      <w:r w:rsidR="00811545">
        <w:rPr>
          <w:rFonts w:ascii="Times New Roman" w:hAnsi="Times New Roman"/>
          <w:sz w:val="24"/>
          <w:szCs w:val="24"/>
        </w:rPr>
        <w:tab/>
      </w:r>
      <w:r w:rsidR="00811545">
        <w:rPr>
          <w:rFonts w:ascii="Times New Roman" w:hAnsi="Times New Roman"/>
          <w:sz w:val="24"/>
          <w:szCs w:val="24"/>
        </w:rPr>
        <w:tab/>
        <w:t xml:space="preserve">        </w:t>
      </w:r>
      <w:r w:rsidR="00811545" w:rsidRPr="00811545">
        <w:rPr>
          <w:rFonts w:ascii="Times New Roman" w:hAnsi="Times New Roman"/>
          <w:sz w:val="24"/>
          <w:szCs w:val="24"/>
          <w:u w:val="single"/>
        </w:rPr>
        <w:t>PŘÍLOHA č. 3</w:t>
      </w:r>
    </w:p>
    <w:p w:rsidR="0084068B" w:rsidRPr="00AC7F3B" w:rsidRDefault="0084068B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12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15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84068B" w:rsidRDefault="0084068B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068B" w:rsidRDefault="0084068B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4068B" w:rsidRPr="0084068B" w:rsidRDefault="0084068B" w:rsidP="0081154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84068B">
        <w:rPr>
          <w:rFonts w:ascii="Times New Roman" w:hAnsi="Times New Roman"/>
          <w:b/>
          <w:sz w:val="24"/>
          <w:szCs w:val="24"/>
        </w:rPr>
        <w:t>Různé.</w:t>
      </w:r>
    </w:p>
    <w:p w:rsidR="0084068B" w:rsidRDefault="0084068B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25C1E" w:rsidRDefault="00D25C1E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811545">
        <w:rPr>
          <w:rFonts w:ascii="Times New Roman" w:hAnsi="Times New Roman"/>
          <w:sz w:val="24"/>
          <w:szCs w:val="24"/>
        </w:rPr>
        <w:t>Zahajuji bod různé</w:t>
      </w:r>
      <w:r>
        <w:rPr>
          <w:rFonts w:ascii="Times New Roman" w:hAnsi="Times New Roman"/>
          <w:sz w:val="24"/>
          <w:szCs w:val="24"/>
        </w:rPr>
        <w:t>.</w:t>
      </w:r>
    </w:p>
    <w:p w:rsidR="002B456E" w:rsidRDefault="002B456E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B456E" w:rsidRDefault="002B456E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Návrh na výjezdní zasedání, setkání s poslanci SNR 12</w:t>
      </w:r>
      <w:r w:rsidR="0081154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-</w:t>
      </w:r>
      <w:r w:rsidR="0081154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14. 1. 2016</w:t>
      </w:r>
      <w:r w:rsidR="00811545">
        <w:rPr>
          <w:rFonts w:ascii="Times New Roman" w:hAnsi="Times New Roman"/>
          <w:sz w:val="24"/>
          <w:szCs w:val="24"/>
        </w:rPr>
        <w:t xml:space="preserve"> ve Zlínském kraji.</w:t>
      </w:r>
    </w:p>
    <w:p w:rsidR="002B456E" w:rsidRDefault="002B456E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11545" w:rsidRPr="00811545" w:rsidRDefault="002B456E" w:rsidP="00811545">
      <w:pPr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0E2276">
        <w:rPr>
          <w:rFonts w:ascii="Times New Roman" w:hAnsi="Times New Roman"/>
          <w:sz w:val="24"/>
          <w:szCs w:val="24"/>
        </w:rPr>
        <w:t xml:space="preserve"> </w:t>
      </w:r>
      <w:r w:rsidR="00811545" w:rsidRPr="00811545">
        <w:rPr>
          <w:rFonts w:ascii="Times New Roman" w:hAnsi="Times New Roman"/>
          <w:sz w:val="24"/>
          <w:szCs w:val="24"/>
          <w:u w:val="single"/>
        </w:rPr>
        <w:t xml:space="preserve">Hlasování o návrhu usnesení č. </w:t>
      </w:r>
      <w:r w:rsidR="00C01204">
        <w:rPr>
          <w:rFonts w:ascii="Times New Roman" w:hAnsi="Times New Roman"/>
          <w:sz w:val="24"/>
          <w:szCs w:val="24"/>
          <w:u w:val="single"/>
        </w:rPr>
        <w:t>153</w:t>
      </w:r>
      <w:r w:rsidR="00811545">
        <w:rPr>
          <w:rFonts w:ascii="Times New Roman" w:hAnsi="Times New Roman"/>
          <w:sz w:val="24"/>
          <w:szCs w:val="24"/>
          <w:u w:val="single"/>
        </w:rPr>
        <w:t xml:space="preserve"> – výjezdní zasedání do Zlínského kraje ve dnech 12. – 14. ledna 2016</w:t>
      </w:r>
      <w:r w:rsidR="00811545" w:rsidRPr="00811545">
        <w:rPr>
          <w:rFonts w:ascii="Times New Roman" w:hAnsi="Times New Roman"/>
          <w:sz w:val="24"/>
          <w:szCs w:val="24"/>
          <w:u w:val="single"/>
        </w:rPr>
        <w:t xml:space="preserve">, hlasování č. </w:t>
      </w:r>
      <w:r w:rsidR="00811545">
        <w:rPr>
          <w:rFonts w:ascii="Times New Roman" w:hAnsi="Times New Roman"/>
          <w:sz w:val="24"/>
          <w:szCs w:val="24"/>
          <w:u w:val="single"/>
        </w:rPr>
        <w:t>6</w:t>
      </w:r>
      <w:r w:rsidR="00811545" w:rsidRPr="00811545">
        <w:rPr>
          <w:rFonts w:ascii="Times New Roman" w:hAnsi="Times New Roman"/>
          <w:sz w:val="24"/>
          <w:szCs w:val="24"/>
          <w:u w:val="single"/>
        </w:rPr>
        <w:t>:</w:t>
      </w:r>
      <w:r w:rsidR="00811545">
        <w:rPr>
          <w:rFonts w:ascii="Times New Roman" w:hAnsi="Times New Roman"/>
          <w:sz w:val="24"/>
          <w:szCs w:val="24"/>
        </w:rPr>
        <w:tab/>
        <w:t xml:space="preserve">                                            </w:t>
      </w:r>
      <w:r w:rsidR="000E2276">
        <w:rPr>
          <w:rFonts w:ascii="Times New Roman" w:hAnsi="Times New Roman"/>
          <w:sz w:val="24"/>
          <w:szCs w:val="24"/>
        </w:rPr>
        <w:t xml:space="preserve">            </w:t>
      </w:r>
      <w:r w:rsidR="00C70488">
        <w:rPr>
          <w:rFonts w:ascii="Times New Roman" w:hAnsi="Times New Roman"/>
          <w:sz w:val="24"/>
          <w:szCs w:val="24"/>
        </w:rPr>
        <w:tab/>
        <w:t xml:space="preserve">         </w:t>
      </w:r>
      <w:r w:rsidR="00811545" w:rsidRPr="00811545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811545">
        <w:rPr>
          <w:rFonts w:ascii="Times New Roman" w:hAnsi="Times New Roman"/>
          <w:sz w:val="24"/>
          <w:szCs w:val="24"/>
          <w:u w:val="single"/>
        </w:rPr>
        <w:t>4</w:t>
      </w:r>
    </w:p>
    <w:p w:rsidR="00811545" w:rsidRPr="00AC7F3B" w:rsidRDefault="00811545" w:rsidP="0081154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12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12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811545" w:rsidRDefault="00811545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2B456E" w:rsidRDefault="002E28A6" w:rsidP="000E227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E2276">
        <w:rPr>
          <w:rFonts w:ascii="Times New Roman" w:hAnsi="Times New Roman"/>
          <w:sz w:val="24"/>
          <w:szCs w:val="24"/>
          <w:u w:val="single"/>
        </w:rPr>
        <w:t xml:space="preserve">Návrh usnesení č. 151 </w:t>
      </w:r>
      <w:r>
        <w:rPr>
          <w:rFonts w:ascii="Times New Roman" w:hAnsi="Times New Roman"/>
          <w:sz w:val="24"/>
          <w:szCs w:val="24"/>
        </w:rPr>
        <w:t>-  záměry zahraničních cest poslanců výboru pro rok 2016</w:t>
      </w:r>
      <w:r w:rsidR="000E2276">
        <w:rPr>
          <w:rFonts w:ascii="Times New Roman" w:hAnsi="Times New Roman"/>
          <w:sz w:val="24"/>
          <w:szCs w:val="24"/>
        </w:rPr>
        <w:t xml:space="preserve"> – Thajsko, Rusko, Pobaltské státy, hlasování č. 7</w:t>
      </w:r>
      <w:r>
        <w:rPr>
          <w:rFonts w:ascii="Times New Roman" w:hAnsi="Times New Roman"/>
          <w:sz w:val="24"/>
          <w:szCs w:val="24"/>
        </w:rPr>
        <w:t xml:space="preserve">. </w:t>
      </w:r>
      <w:r w:rsidR="000E2276">
        <w:rPr>
          <w:rFonts w:ascii="Times New Roman" w:hAnsi="Times New Roman"/>
          <w:sz w:val="24"/>
          <w:szCs w:val="24"/>
        </w:rPr>
        <w:t xml:space="preserve">                               </w:t>
      </w:r>
      <w:r w:rsidR="000E2276">
        <w:rPr>
          <w:rFonts w:ascii="Times New Roman" w:hAnsi="Times New Roman"/>
          <w:sz w:val="24"/>
          <w:szCs w:val="24"/>
        </w:rPr>
        <w:tab/>
        <w:t xml:space="preserve">                                </w:t>
      </w:r>
      <w:r w:rsidR="000E2276" w:rsidRPr="00811545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0E2276">
        <w:rPr>
          <w:rFonts w:ascii="Times New Roman" w:hAnsi="Times New Roman"/>
          <w:sz w:val="24"/>
          <w:szCs w:val="24"/>
          <w:u w:val="single"/>
        </w:rPr>
        <w:t>5</w:t>
      </w:r>
    </w:p>
    <w:p w:rsidR="000E2276" w:rsidRPr="00AC7F3B" w:rsidRDefault="000E2276" w:rsidP="000E227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11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13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2E28A6" w:rsidRDefault="002E28A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2B456E" w:rsidRDefault="002B456E" w:rsidP="00164D5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2. prosince bude tedy další jednání výboru. Vrací se nám n</w:t>
      </w:r>
      <w:r w:rsidR="000E2276">
        <w:rPr>
          <w:rFonts w:ascii="Times New Roman" w:hAnsi="Times New Roman"/>
          <w:sz w:val="24"/>
          <w:szCs w:val="24"/>
        </w:rPr>
        <w:t>ovela z.</w:t>
      </w:r>
      <w:r w:rsidR="00164D59">
        <w:rPr>
          <w:rFonts w:ascii="Times New Roman" w:hAnsi="Times New Roman"/>
          <w:sz w:val="24"/>
          <w:szCs w:val="24"/>
        </w:rPr>
        <w:t xml:space="preserve"> 159 – S</w:t>
      </w:r>
      <w:r>
        <w:rPr>
          <w:rFonts w:ascii="Times New Roman" w:hAnsi="Times New Roman"/>
          <w:sz w:val="24"/>
          <w:szCs w:val="24"/>
        </w:rPr>
        <w:t>enát přijal PN – informace o návrhu.</w:t>
      </w:r>
    </w:p>
    <w:p w:rsidR="002B456E" w:rsidRDefault="002B456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2B456E" w:rsidRDefault="002B456E" w:rsidP="000E227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Pozvánka na ISSS 4.</w:t>
      </w:r>
      <w:r w:rsidR="00BE4B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="00BE4B3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5. dubna 2016 – je zájem, aby se výbor této konference zúčastnil?</w:t>
      </w:r>
    </w:p>
    <w:p w:rsidR="002B456E" w:rsidRDefault="002B456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2B456E" w:rsidRDefault="002B456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Pro náš výbor je dobré</w:t>
      </w:r>
      <w:r w:rsidR="00E04679">
        <w:rPr>
          <w:rFonts w:ascii="Times New Roman" w:hAnsi="Times New Roman"/>
          <w:sz w:val="24"/>
          <w:szCs w:val="24"/>
        </w:rPr>
        <w:t xml:space="preserve"> se této konference zúčastnit</w:t>
      </w:r>
      <w:r>
        <w:rPr>
          <w:rFonts w:ascii="Times New Roman" w:hAnsi="Times New Roman"/>
          <w:sz w:val="24"/>
          <w:szCs w:val="24"/>
        </w:rPr>
        <w:t>. Hlásím se do HK.</w:t>
      </w:r>
    </w:p>
    <w:p w:rsidR="002B456E" w:rsidRDefault="002B456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BE4B39" w:rsidRDefault="002B456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0E2276" w:rsidRPr="00162383">
        <w:rPr>
          <w:rFonts w:ascii="Times New Roman" w:hAnsi="Times New Roman"/>
          <w:sz w:val="24"/>
          <w:szCs w:val="24"/>
          <w:u w:val="single"/>
        </w:rPr>
        <w:t xml:space="preserve">Hlasování o návrhu usnesení č. </w:t>
      </w:r>
      <w:r w:rsidR="00C01204">
        <w:rPr>
          <w:rFonts w:ascii="Times New Roman" w:hAnsi="Times New Roman"/>
          <w:sz w:val="24"/>
          <w:szCs w:val="24"/>
          <w:u w:val="single"/>
        </w:rPr>
        <w:t>154</w:t>
      </w:r>
      <w:r w:rsidR="000E2276">
        <w:rPr>
          <w:rFonts w:ascii="Times New Roman" w:hAnsi="Times New Roman"/>
          <w:sz w:val="24"/>
          <w:szCs w:val="24"/>
        </w:rPr>
        <w:t xml:space="preserve"> - v</w:t>
      </w:r>
      <w:r>
        <w:rPr>
          <w:rFonts w:ascii="Times New Roman" w:hAnsi="Times New Roman"/>
          <w:sz w:val="24"/>
          <w:szCs w:val="24"/>
        </w:rPr>
        <w:t>ýbor se zúčastní jednání v</w:t>
      </w:r>
      <w:r w:rsidR="00BE4B39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HK</w:t>
      </w:r>
      <w:r w:rsidR="00BE4B39">
        <w:rPr>
          <w:rFonts w:ascii="Times New Roman" w:hAnsi="Times New Roman"/>
          <w:sz w:val="24"/>
          <w:szCs w:val="24"/>
        </w:rPr>
        <w:t>.</w:t>
      </w:r>
    </w:p>
    <w:p w:rsidR="002B456E" w:rsidRPr="00445FE3" w:rsidRDefault="00E04679" w:rsidP="004B0ED2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Hlasování č. 8:</w:t>
      </w:r>
      <w:r w:rsidR="00445FE3">
        <w:rPr>
          <w:rFonts w:ascii="Times New Roman" w:hAnsi="Times New Roman"/>
          <w:sz w:val="24"/>
          <w:szCs w:val="24"/>
        </w:rPr>
        <w:t xml:space="preserve">                                                           </w:t>
      </w:r>
      <w:r w:rsidR="00C70488">
        <w:rPr>
          <w:rFonts w:ascii="Times New Roman" w:hAnsi="Times New Roman"/>
          <w:sz w:val="24"/>
          <w:szCs w:val="24"/>
        </w:rPr>
        <w:tab/>
      </w:r>
      <w:r w:rsidR="00C70488">
        <w:rPr>
          <w:rFonts w:ascii="Times New Roman" w:hAnsi="Times New Roman"/>
          <w:sz w:val="24"/>
          <w:szCs w:val="24"/>
        </w:rPr>
        <w:tab/>
        <w:t xml:space="preserve">                   </w:t>
      </w:r>
      <w:r w:rsidR="00445FE3" w:rsidRPr="00445FE3">
        <w:rPr>
          <w:rFonts w:ascii="Times New Roman" w:hAnsi="Times New Roman"/>
          <w:sz w:val="24"/>
          <w:szCs w:val="24"/>
          <w:u w:val="single"/>
        </w:rPr>
        <w:t>PŘÍLOHA č. 6</w:t>
      </w:r>
    </w:p>
    <w:p w:rsidR="000E2276" w:rsidRPr="00AC7F3B" w:rsidRDefault="000E2276" w:rsidP="000E227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</w:t>
      </w:r>
      <w:r w:rsidR="00445FE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</w:t>
      </w:r>
      <w:r w:rsidR="00445FE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445FE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12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0E2276" w:rsidRDefault="000E227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0E2276" w:rsidRDefault="000E227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2B456E" w:rsidRDefault="002B456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 a přerušuji jednání do 13,00</w:t>
      </w:r>
      <w:r w:rsidR="00E04679">
        <w:rPr>
          <w:rFonts w:ascii="Times New Roman" w:hAnsi="Times New Roman"/>
          <w:sz w:val="24"/>
          <w:szCs w:val="24"/>
        </w:rPr>
        <w:t xml:space="preserve"> hodin</w:t>
      </w:r>
      <w:r>
        <w:rPr>
          <w:rFonts w:ascii="Times New Roman" w:hAnsi="Times New Roman"/>
          <w:sz w:val="24"/>
          <w:szCs w:val="24"/>
        </w:rPr>
        <w:t>.</w:t>
      </w:r>
    </w:p>
    <w:p w:rsidR="002B456E" w:rsidRDefault="002B456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B15ED" w:rsidRDefault="009B15E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37292" w:rsidRDefault="00F3729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37292" w:rsidRDefault="00F3729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1449" w:rsidRDefault="00D0144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1449" w:rsidRDefault="00D0144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1449" w:rsidRDefault="00D0144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1449" w:rsidRDefault="00D0144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1449" w:rsidRDefault="00D0144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lastRenderedPageBreak/>
        <w:t>13,00 hod.</w:t>
      </w:r>
    </w:p>
    <w:p w:rsidR="004B0ED2" w:rsidRPr="004B0ED2" w:rsidRDefault="004B0ED2" w:rsidP="00947B4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B0ED2">
        <w:rPr>
          <w:rFonts w:ascii="Times New Roman" w:hAnsi="Times New Roman"/>
          <w:b/>
          <w:sz w:val="24"/>
          <w:szCs w:val="24"/>
        </w:rPr>
        <w:t>Vládní návrh zákona, kterým se mění zákon č. 166/1993 Sb., o Nejvyšším kontrolním úřadu, ve znění pozdějších předpisů, a další související zákony, sněmovní tisk 610.</w:t>
      </w:r>
      <w:r w:rsidRPr="004B0ED2">
        <w:rPr>
          <w:rFonts w:ascii="Times New Roman" w:hAnsi="Times New Roman"/>
          <w:b/>
          <w:sz w:val="24"/>
          <w:szCs w:val="24"/>
        </w:rPr>
        <w:tab/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Předkladatel:</w:t>
      </w:r>
      <w:r w:rsidRPr="004B0ED2">
        <w:rPr>
          <w:rFonts w:ascii="Times New Roman" w:hAnsi="Times New Roman"/>
          <w:sz w:val="24"/>
          <w:szCs w:val="24"/>
        </w:rPr>
        <w:tab/>
        <w:t>Ministerstvo pro lidská práva a rovné příležitosti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Zpravodaj:</w:t>
      </w:r>
      <w:r w:rsidRPr="004B0ED2">
        <w:rPr>
          <w:rFonts w:ascii="Times New Roman" w:hAnsi="Times New Roman"/>
          <w:sz w:val="24"/>
          <w:szCs w:val="24"/>
        </w:rPr>
        <w:tab/>
        <w:t>JUDr. Ing. Lukáš Pleticha, poslanec PSP ČR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Default="00F0417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ST 610.</w:t>
      </w:r>
      <w:r w:rsidR="00EC268C">
        <w:rPr>
          <w:rFonts w:ascii="Times New Roman" w:hAnsi="Times New Roman"/>
          <w:sz w:val="24"/>
          <w:szCs w:val="24"/>
        </w:rPr>
        <w:t xml:space="preserve"> Uvítání hostů. </w:t>
      </w:r>
    </w:p>
    <w:p w:rsidR="00EC268C" w:rsidRDefault="00EC268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EC268C" w:rsidRDefault="00EC268C" w:rsidP="00D0144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Kněžínek</w:t>
      </w:r>
      <w:proofErr w:type="spellEnd"/>
      <w:r>
        <w:rPr>
          <w:rFonts w:ascii="Times New Roman" w:hAnsi="Times New Roman"/>
          <w:sz w:val="24"/>
          <w:szCs w:val="24"/>
        </w:rPr>
        <w:t xml:space="preserve"> (náměstek</w:t>
      </w:r>
      <w:r w:rsidR="008B0D16">
        <w:rPr>
          <w:rFonts w:ascii="Times New Roman" w:hAnsi="Times New Roman"/>
          <w:sz w:val="24"/>
          <w:szCs w:val="24"/>
        </w:rPr>
        <w:t xml:space="preserve"> pro řízení Sekce LRV</w:t>
      </w:r>
      <w:r>
        <w:rPr>
          <w:rFonts w:ascii="Times New Roman" w:hAnsi="Times New Roman"/>
          <w:sz w:val="24"/>
          <w:szCs w:val="24"/>
        </w:rPr>
        <w:t xml:space="preserve">): Předkladatelská zpráva. Vymezení kompetencí NKÚ – VNZ navazuje na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01449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ávrh zákona. V Senátu bylo projednávání pozastaveno</w:t>
      </w:r>
      <w:r w:rsidR="008B0D16">
        <w:rPr>
          <w:rFonts w:ascii="Times New Roman" w:hAnsi="Times New Roman"/>
          <w:sz w:val="24"/>
          <w:szCs w:val="24"/>
        </w:rPr>
        <w:t>. Senát</w:t>
      </w:r>
      <w:r>
        <w:rPr>
          <w:rFonts w:ascii="Times New Roman" w:hAnsi="Times New Roman"/>
          <w:sz w:val="24"/>
          <w:szCs w:val="24"/>
        </w:rPr>
        <w:t xml:space="preserve"> čeká</w:t>
      </w:r>
      <w:r w:rsidR="008B0D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až mu bude návrh postoupen z Poslanecké sněmovny. Cílem návrhu je upravit vymezení postavení NKÚ – kontrola nad hospodařením s veřejnými prostředky</w:t>
      </w:r>
      <w:r w:rsidR="00D01449">
        <w:rPr>
          <w:rFonts w:ascii="Times New Roman" w:hAnsi="Times New Roman"/>
          <w:sz w:val="24"/>
          <w:szCs w:val="24"/>
        </w:rPr>
        <w:t>.</w:t>
      </w:r>
      <w:r w:rsidR="00947B46">
        <w:rPr>
          <w:rFonts w:ascii="Times New Roman" w:hAnsi="Times New Roman"/>
          <w:sz w:val="24"/>
          <w:szCs w:val="24"/>
        </w:rPr>
        <w:t xml:space="preserve"> Ve VNZ – kontrole by </w:t>
      </w:r>
      <w:r w:rsidR="00BE4B39">
        <w:rPr>
          <w:rFonts w:ascii="Times New Roman" w:hAnsi="Times New Roman"/>
          <w:sz w:val="24"/>
          <w:szCs w:val="24"/>
        </w:rPr>
        <w:t>podléhaly</w:t>
      </w:r>
      <w:r>
        <w:rPr>
          <w:rFonts w:ascii="Times New Roman" w:hAnsi="Times New Roman"/>
          <w:sz w:val="24"/>
          <w:szCs w:val="24"/>
        </w:rPr>
        <w:t xml:space="preserve"> jen</w:t>
      </w:r>
      <w:r w:rsidR="00D01449">
        <w:rPr>
          <w:rFonts w:ascii="Times New Roman" w:hAnsi="Times New Roman"/>
          <w:sz w:val="24"/>
          <w:szCs w:val="24"/>
        </w:rPr>
        <w:t xml:space="preserve"> právnické osoby, kde majetková účast státu</w:t>
      </w:r>
      <w:r w:rsidR="00164D59">
        <w:rPr>
          <w:rFonts w:ascii="Times New Roman" w:hAnsi="Times New Roman"/>
          <w:sz w:val="24"/>
          <w:szCs w:val="24"/>
        </w:rPr>
        <w:t>,</w:t>
      </w:r>
      <w:r w:rsidR="00D01449">
        <w:rPr>
          <w:rFonts w:ascii="Times New Roman" w:hAnsi="Times New Roman"/>
          <w:sz w:val="24"/>
          <w:szCs w:val="24"/>
        </w:rPr>
        <w:t xml:space="preserve"> nebo ÚSC</w:t>
      </w:r>
      <w:r w:rsidR="00164D59">
        <w:rPr>
          <w:rFonts w:ascii="Times New Roman" w:hAnsi="Times New Roman"/>
          <w:sz w:val="24"/>
          <w:szCs w:val="24"/>
        </w:rPr>
        <w:t>,</w:t>
      </w:r>
      <w:r w:rsidR="00D01449">
        <w:rPr>
          <w:rFonts w:ascii="Times New Roman" w:hAnsi="Times New Roman"/>
          <w:sz w:val="24"/>
          <w:szCs w:val="24"/>
        </w:rPr>
        <w:t xml:space="preserve"> přesahuje</w:t>
      </w:r>
      <w:r>
        <w:rPr>
          <w:rFonts w:ascii="Times New Roman" w:hAnsi="Times New Roman"/>
          <w:sz w:val="24"/>
          <w:szCs w:val="24"/>
        </w:rPr>
        <w:t xml:space="preserve"> 50%</w:t>
      </w:r>
      <w:r w:rsidR="00D01449">
        <w:rPr>
          <w:rFonts w:ascii="Times New Roman" w:hAnsi="Times New Roman"/>
          <w:sz w:val="24"/>
          <w:szCs w:val="24"/>
        </w:rPr>
        <w:t xml:space="preserve">. </w:t>
      </w:r>
      <w:r w:rsidR="008B0D16">
        <w:rPr>
          <w:rFonts w:ascii="Times New Roman" w:hAnsi="Times New Roman"/>
          <w:sz w:val="24"/>
          <w:szCs w:val="24"/>
        </w:rPr>
        <w:t>Informace o přechodných ustanovení.</w:t>
      </w:r>
    </w:p>
    <w:p w:rsidR="008B0D16" w:rsidRDefault="008B0D1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B0D16" w:rsidRDefault="008B0D16" w:rsidP="00D014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Zpravodajem byl stanoven 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Pleticha, který je z dnešního jednání omluven, zastoupí ho p. místopředseda Petrů.</w:t>
      </w:r>
    </w:p>
    <w:p w:rsidR="008B0D16" w:rsidRDefault="008B0D16" w:rsidP="00D014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B0D16" w:rsidRDefault="008B0D16" w:rsidP="00D0144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Zpravodajská zpráva. Informace o projednávání a</w:t>
      </w:r>
      <w:r w:rsidR="00164D59">
        <w:rPr>
          <w:rFonts w:ascii="Times New Roman" w:hAnsi="Times New Roman"/>
          <w:sz w:val="24"/>
          <w:szCs w:val="24"/>
        </w:rPr>
        <w:t xml:space="preserve"> o</w:t>
      </w:r>
      <w:r>
        <w:rPr>
          <w:rFonts w:ascii="Times New Roman" w:hAnsi="Times New Roman"/>
          <w:sz w:val="24"/>
          <w:szCs w:val="24"/>
        </w:rPr>
        <w:t xml:space="preserve"> předloženém tisku. Problematika dopadů na obce</w:t>
      </w:r>
      <w:r w:rsidR="007039E5">
        <w:rPr>
          <w:rFonts w:ascii="Times New Roman" w:hAnsi="Times New Roman"/>
          <w:sz w:val="24"/>
          <w:szCs w:val="24"/>
        </w:rPr>
        <w:t xml:space="preserve">. Otázka kontrol na obcích. VSR se několikrát zabýval problematikou kontrol – usnesení PSP k systému kontrol. Doposud nebyl </w:t>
      </w:r>
      <w:r w:rsidR="00BE4B39">
        <w:rPr>
          <w:rFonts w:ascii="Times New Roman" w:hAnsi="Times New Roman"/>
          <w:sz w:val="24"/>
          <w:szCs w:val="24"/>
        </w:rPr>
        <w:t xml:space="preserve">tento </w:t>
      </w:r>
      <w:r w:rsidR="007039E5">
        <w:rPr>
          <w:rFonts w:ascii="Times New Roman" w:hAnsi="Times New Roman"/>
          <w:sz w:val="24"/>
          <w:szCs w:val="24"/>
        </w:rPr>
        <w:t xml:space="preserve">materiál </w:t>
      </w:r>
      <w:r w:rsidR="00BE4B39">
        <w:rPr>
          <w:rFonts w:ascii="Times New Roman" w:hAnsi="Times New Roman"/>
          <w:sz w:val="24"/>
          <w:szCs w:val="24"/>
        </w:rPr>
        <w:t>k systému kontrol předložen</w:t>
      </w:r>
      <w:r w:rsidR="007039E5">
        <w:rPr>
          <w:rFonts w:ascii="Times New Roman" w:hAnsi="Times New Roman"/>
          <w:sz w:val="24"/>
          <w:szCs w:val="24"/>
        </w:rPr>
        <w:t>. Stanoviska ÚSC mám k dispozici. Informace o kontrolách na obcích.</w:t>
      </w:r>
      <w:r w:rsidR="00C55932">
        <w:rPr>
          <w:rFonts w:ascii="Times New Roman" w:hAnsi="Times New Roman"/>
          <w:sz w:val="24"/>
          <w:szCs w:val="24"/>
        </w:rPr>
        <w:t xml:space="preserve"> </w:t>
      </w:r>
    </w:p>
    <w:p w:rsidR="00C55932" w:rsidRDefault="00C5593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55932" w:rsidRDefault="00C5593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Prosím o reakci p. viceprezidentku NK</w:t>
      </w:r>
      <w:r w:rsidR="00D01449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>.</w:t>
      </w:r>
    </w:p>
    <w:p w:rsidR="00C55932" w:rsidRDefault="00C5593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55932" w:rsidRDefault="00C55932" w:rsidP="006D24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Horníková</w:t>
      </w:r>
      <w:r w:rsidR="00BE4B39">
        <w:rPr>
          <w:rFonts w:ascii="Times New Roman" w:hAnsi="Times New Roman"/>
          <w:sz w:val="24"/>
          <w:szCs w:val="24"/>
        </w:rPr>
        <w:t xml:space="preserve"> (NKÚ)</w:t>
      </w:r>
      <w:r>
        <w:rPr>
          <w:rFonts w:ascii="Times New Roman" w:hAnsi="Times New Roman"/>
          <w:sz w:val="24"/>
          <w:szCs w:val="24"/>
        </w:rPr>
        <w:t>: NK</w:t>
      </w:r>
      <w:r w:rsidR="00345B05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funguje již 22 let. </w:t>
      </w:r>
      <w:r w:rsidR="00345B05">
        <w:rPr>
          <w:rFonts w:ascii="Times New Roman" w:hAnsi="Times New Roman"/>
          <w:sz w:val="24"/>
          <w:szCs w:val="24"/>
        </w:rPr>
        <w:t xml:space="preserve">Neexistuje jednotná evropská legislativa, jak mají NKÚ v dané zemi konat – vycházíme z Limské deklarace. </w:t>
      </w:r>
      <w:r>
        <w:rPr>
          <w:rFonts w:ascii="Times New Roman" w:hAnsi="Times New Roman"/>
          <w:sz w:val="24"/>
          <w:szCs w:val="24"/>
        </w:rPr>
        <w:t>NK</w:t>
      </w:r>
      <w:r w:rsidR="001B38A6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je orgán nalézací a zjišťovací, </w:t>
      </w:r>
      <w:r w:rsidR="00BE4B39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>nezávislý</w:t>
      </w:r>
      <w:r w:rsidR="00BE4B39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orgán</w:t>
      </w:r>
      <w:r w:rsidR="00BE4B39">
        <w:rPr>
          <w:rFonts w:ascii="Times New Roman" w:hAnsi="Times New Roman"/>
          <w:sz w:val="24"/>
          <w:szCs w:val="24"/>
        </w:rPr>
        <w:t>em</w:t>
      </w:r>
      <w:r>
        <w:rPr>
          <w:rFonts w:ascii="Times New Roman" w:hAnsi="Times New Roman"/>
          <w:sz w:val="24"/>
          <w:szCs w:val="24"/>
        </w:rPr>
        <w:t>. Předložený materiál by</w:t>
      </w:r>
      <w:r w:rsidR="001B38A6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 připravován rok. NK</w:t>
      </w:r>
      <w:r w:rsidR="001B38A6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byl dot</w:t>
      </w:r>
      <w:r w:rsidR="00345B05">
        <w:rPr>
          <w:rFonts w:ascii="Times New Roman" w:hAnsi="Times New Roman"/>
          <w:sz w:val="24"/>
          <w:szCs w:val="24"/>
        </w:rPr>
        <w:t xml:space="preserve">ázán, jak se na danou novelu dívá - </w:t>
      </w:r>
      <w:r>
        <w:rPr>
          <w:rFonts w:ascii="Times New Roman" w:hAnsi="Times New Roman"/>
          <w:sz w:val="24"/>
          <w:szCs w:val="24"/>
        </w:rPr>
        <w:t>obsahově nemá NK</w:t>
      </w:r>
      <w:r w:rsidR="001B38A6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problém s předloženým návrhem. K rozšíření kompetencí</w:t>
      </w:r>
      <w:r w:rsidR="00345B0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proč by mělo mít velký význam</w:t>
      </w:r>
      <w:r w:rsidR="00345B05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NK</w:t>
      </w:r>
      <w:r w:rsidR="00345B05">
        <w:rPr>
          <w:rFonts w:ascii="Times New Roman" w:hAnsi="Times New Roman"/>
          <w:sz w:val="24"/>
          <w:szCs w:val="24"/>
        </w:rPr>
        <w:t>Ú</w:t>
      </w:r>
      <w:r>
        <w:rPr>
          <w:rFonts w:ascii="Times New Roman" w:hAnsi="Times New Roman"/>
          <w:sz w:val="24"/>
          <w:szCs w:val="24"/>
        </w:rPr>
        <w:t xml:space="preserve"> dělá systémové kontroly</w:t>
      </w:r>
      <w:r w:rsidR="00345B05">
        <w:rPr>
          <w:rFonts w:ascii="Times New Roman" w:hAnsi="Times New Roman"/>
          <w:sz w:val="24"/>
          <w:szCs w:val="24"/>
        </w:rPr>
        <w:t>, které následně předkládá do vlády a do Parlamentu ČR</w:t>
      </w:r>
      <w:r w:rsidR="00A2125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345B05">
        <w:rPr>
          <w:rFonts w:ascii="Times New Roman" w:hAnsi="Times New Roman"/>
          <w:sz w:val="24"/>
          <w:szCs w:val="24"/>
        </w:rPr>
        <w:t xml:space="preserve">Není snahou NKÚ kontrolovat obce. </w:t>
      </w:r>
      <w:r w:rsidR="00D04C64">
        <w:rPr>
          <w:rFonts w:ascii="Times New Roman" w:hAnsi="Times New Roman"/>
          <w:sz w:val="24"/>
          <w:szCs w:val="24"/>
        </w:rPr>
        <w:t xml:space="preserve">Zaznamenala jsem tu jistou pochybnost ohledně nezávislosti – základním dokumentem je plán kontrolní činnosti, který připravujeme rok dopředu. Děkuji za možnost zde vystoupit. </w:t>
      </w:r>
    </w:p>
    <w:p w:rsidR="00D04C64" w:rsidRDefault="00D04C64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4C64" w:rsidRDefault="00D04C64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D04C64" w:rsidRDefault="00D04C64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4C64" w:rsidRDefault="00D04C64" w:rsidP="006D24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Je účelné a efektivní, když zastupitelstvo pronajme svůj majetek </w:t>
      </w:r>
      <w:r w:rsidR="00A2125C">
        <w:rPr>
          <w:rFonts w:ascii="Times New Roman" w:hAnsi="Times New Roman"/>
          <w:sz w:val="24"/>
          <w:szCs w:val="24"/>
        </w:rPr>
        <w:t xml:space="preserve">např. </w:t>
      </w:r>
      <w:r>
        <w:rPr>
          <w:rFonts w:ascii="Times New Roman" w:hAnsi="Times New Roman"/>
          <w:sz w:val="24"/>
          <w:szCs w:val="24"/>
        </w:rPr>
        <w:t>sokolům, včelařům za korunu? Je to efektivní a účelné?</w:t>
      </w:r>
      <w:r w:rsidR="006D24C1">
        <w:rPr>
          <w:rFonts w:ascii="Times New Roman" w:hAnsi="Times New Roman"/>
          <w:sz w:val="24"/>
          <w:szCs w:val="24"/>
        </w:rPr>
        <w:t xml:space="preserve"> Je ohrožen princip zastupitelské demokracie.</w:t>
      </w:r>
    </w:p>
    <w:p w:rsidR="00D04C64" w:rsidRDefault="00D04C64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4C64" w:rsidRDefault="00D04C64" w:rsidP="006D24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Horníková: Rozumím položené otázce. Každá obec vede jasné účetnictví, každá obec se řídí zákonem o obcích a je čistě na obcích, kam se rozhodne finanční prostředky dát. Spolupracovali jsme s kolegy ze Slovenska – informace. </w:t>
      </w:r>
    </w:p>
    <w:p w:rsidR="00D04C64" w:rsidRDefault="00D04C64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4C64" w:rsidRDefault="00D04C64" w:rsidP="006D24C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Kněžínek</w:t>
      </w:r>
      <w:proofErr w:type="spellEnd"/>
      <w:r>
        <w:rPr>
          <w:rFonts w:ascii="Times New Roman" w:hAnsi="Times New Roman"/>
          <w:sz w:val="24"/>
          <w:szCs w:val="24"/>
        </w:rPr>
        <w:t xml:space="preserve">: Je potřeba říci, co je účelem a smyslem samosprávy. </w:t>
      </w:r>
      <w:r w:rsidR="00A56D3D">
        <w:rPr>
          <w:rFonts w:ascii="Times New Roman" w:hAnsi="Times New Roman"/>
          <w:sz w:val="24"/>
          <w:szCs w:val="24"/>
        </w:rPr>
        <w:t>Smyslem samosprávy je </w:t>
      </w:r>
      <w:r w:rsidR="00F05B48">
        <w:rPr>
          <w:rFonts w:ascii="Times New Roman" w:hAnsi="Times New Roman"/>
          <w:sz w:val="24"/>
          <w:szCs w:val="24"/>
        </w:rPr>
        <w:t>naplňování potřeb územního společenství občanů. Činnost samosprávy nemusí být zisková. Informace o kontrolách - v</w:t>
      </w:r>
      <w:r>
        <w:rPr>
          <w:rFonts w:ascii="Times New Roman" w:hAnsi="Times New Roman"/>
          <w:sz w:val="24"/>
          <w:szCs w:val="24"/>
        </w:rPr>
        <w:t> obcích budou kontroly systému.</w:t>
      </w:r>
    </w:p>
    <w:p w:rsidR="00D04C64" w:rsidRDefault="00D04C64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4C64" w:rsidRDefault="00D04C64" w:rsidP="00F558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Bendl: Jsem přesvědčen, že se mýlíte. V okamžiku, kdy </w:t>
      </w:r>
      <w:r w:rsidR="00947B46">
        <w:rPr>
          <w:rFonts w:ascii="Times New Roman" w:hAnsi="Times New Roman"/>
          <w:sz w:val="24"/>
          <w:szCs w:val="24"/>
        </w:rPr>
        <w:t>vám zákon uloží efektivitu, tak </w:t>
      </w:r>
      <w:r>
        <w:rPr>
          <w:rFonts w:ascii="Times New Roman" w:hAnsi="Times New Roman"/>
          <w:sz w:val="24"/>
          <w:szCs w:val="24"/>
        </w:rPr>
        <w:t>jednoduchou úlohou dojde k tomu, že to je neefektivní. Mýlíte se v podstatě zákona.</w:t>
      </w:r>
      <w:r w:rsidR="00947B46">
        <w:rPr>
          <w:rFonts w:ascii="Times New Roman" w:hAnsi="Times New Roman"/>
          <w:sz w:val="24"/>
          <w:szCs w:val="24"/>
        </w:rPr>
        <w:t xml:space="preserve"> Pro </w:t>
      </w:r>
      <w:r w:rsidR="00D66077">
        <w:rPr>
          <w:rFonts w:ascii="Times New Roman" w:hAnsi="Times New Roman"/>
          <w:sz w:val="24"/>
          <w:szCs w:val="24"/>
        </w:rPr>
        <w:t xml:space="preserve">mě je takto modifikovaný zákon nepřijatelný. </w:t>
      </w:r>
    </w:p>
    <w:p w:rsidR="003759C1" w:rsidRDefault="003759C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759C1" w:rsidRDefault="003759C1" w:rsidP="00F558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Souhlasím s předřečníky. Jsou špatné zkušenosti ohledně kontrol – několikerá kontrola na stejnou věc. Systém kontrol ve VS – usnesení PSP.</w:t>
      </w:r>
      <w:r w:rsidR="00F55862">
        <w:rPr>
          <w:rFonts w:ascii="Times New Roman" w:hAnsi="Times New Roman"/>
          <w:sz w:val="24"/>
          <w:szCs w:val="24"/>
        </w:rPr>
        <w:t xml:space="preserve"> Dokud nebudu mít tento dokument, nechci pokračovat v projednávání tohoto tisku.</w:t>
      </w:r>
    </w:p>
    <w:p w:rsidR="003759C1" w:rsidRDefault="003759C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759C1" w:rsidRDefault="003759C1" w:rsidP="0064509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Kořenek: Chybí mi systémové řešení v kontrolách. Chci, aby se kontrolovali všichni, kteří pracují se státními penězi.</w:t>
      </w:r>
    </w:p>
    <w:p w:rsidR="003759C1" w:rsidRDefault="003759C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759C1" w:rsidRDefault="003759C1" w:rsidP="00F558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645096">
        <w:rPr>
          <w:rFonts w:ascii="Times New Roman" w:hAnsi="Times New Roman"/>
          <w:sz w:val="24"/>
          <w:szCs w:val="24"/>
        </w:rPr>
        <w:t>V</w:t>
      </w:r>
      <w:r w:rsidR="00F55862">
        <w:rPr>
          <w:rFonts w:ascii="Times New Roman" w:hAnsi="Times New Roman"/>
          <w:sz w:val="24"/>
          <w:szCs w:val="24"/>
        </w:rPr>
        <w:t>ystoupení zástupce A</w:t>
      </w:r>
      <w:r w:rsidR="00645096">
        <w:rPr>
          <w:rFonts w:ascii="Times New Roman" w:hAnsi="Times New Roman"/>
          <w:sz w:val="24"/>
          <w:szCs w:val="24"/>
        </w:rPr>
        <w:t>K</w:t>
      </w:r>
      <w:r w:rsidR="00F55862">
        <w:rPr>
          <w:rFonts w:ascii="Times New Roman" w:hAnsi="Times New Roman"/>
          <w:sz w:val="24"/>
          <w:szCs w:val="24"/>
        </w:rPr>
        <w:t xml:space="preserve">ČR, pana </w:t>
      </w:r>
      <w:proofErr w:type="spellStart"/>
      <w:r w:rsidR="00F55862">
        <w:rPr>
          <w:rFonts w:ascii="Times New Roman" w:hAnsi="Times New Roman"/>
          <w:sz w:val="24"/>
          <w:szCs w:val="24"/>
        </w:rPr>
        <w:t>Polmy</w:t>
      </w:r>
      <w:proofErr w:type="spellEnd"/>
      <w:r w:rsidR="00645096">
        <w:rPr>
          <w:rFonts w:ascii="Times New Roman" w:hAnsi="Times New Roman"/>
          <w:sz w:val="24"/>
          <w:szCs w:val="24"/>
        </w:rPr>
        <w:t>.</w:t>
      </w:r>
    </w:p>
    <w:p w:rsidR="003759C1" w:rsidRDefault="003759C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759C1" w:rsidRDefault="003759C1" w:rsidP="004C3F4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Polma</w:t>
      </w:r>
      <w:proofErr w:type="spellEnd"/>
      <w:r>
        <w:rPr>
          <w:rFonts w:ascii="Times New Roman" w:hAnsi="Times New Roman"/>
          <w:sz w:val="24"/>
          <w:szCs w:val="24"/>
        </w:rPr>
        <w:t xml:space="preserve"> (AKČR): Stanovisko AKČR k předloženému návrhu – nesouhlas s návrhem. </w:t>
      </w:r>
      <w:r w:rsidR="00F55862">
        <w:rPr>
          <w:rFonts w:ascii="Times New Roman" w:hAnsi="Times New Roman"/>
          <w:sz w:val="24"/>
          <w:szCs w:val="24"/>
        </w:rPr>
        <w:t xml:space="preserve">Předložený zákon je neúčelný a z našeho pohledu protiústavní. </w:t>
      </w:r>
      <w:r w:rsidR="004C3F49">
        <w:rPr>
          <w:rFonts w:ascii="Times New Roman" w:hAnsi="Times New Roman"/>
          <w:sz w:val="24"/>
          <w:szCs w:val="24"/>
        </w:rPr>
        <w:t>Návrh byl předložen bez analýzy systému kontrolních činností na všech úrovních veřejné správy.</w:t>
      </w:r>
    </w:p>
    <w:p w:rsidR="00C85EC6" w:rsidRDefault="00C85EC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054BD2" w:rsidRDefault="00054BD2" w:rsidP="00EA3B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Mandík (SMO ČR): </w:t>
      </w:r>
      <w:r w:rsidR="00EA3B71">
        <w:rPr>
          <w:rFonts w:ascii="Times New Roman" w:hAnsi="Times New Roman"/>
          <w:sz w:val="24"/>
          <w:szCs w:val="24"/>
        </w:rPr>
        <w:t>Stanovisko SMO. Informace o způsobu projednávání návrhu. Připomínky SMO nebyly vypořádány. Zákon je v rozporu s čl. 8 odst. 2</w:t>
      </w:r>
      <w:r w:rsidR="00164D59">
        <w:rPr>
          <w:rFonts w:ascii="Times New Roman" w:hAnsi="Times New Roman"/>
          <w:sz w:val="24"/>
          <w:szCs w:val="24"/>
        </w:rPr>
        <w:t>,</w:t>
      </w:r>
      <w:r w:rsidR="00EA3B71">
        <w:rPr>
          <w:rFonts w:ascii="Times New Roman" w:hAnsi="Times New Roman"/>
          <w:sz w:val="24"/>
          <w:szCs w:val="24"/>
        </w:rPr>
        <w:t xml:space="preserve"> Evropské charty místních samospráv, která je na rozdíl od Limské deklarace</w:t>
      </w:r>
      <w:r w:rsidR="00164D59">
        <w:rPr>
          <w:rFonts w:ascii="Times New Roman" w:hAnsi="Times New Roman"/>
          <w:sz w:val="24"/>
          <w:szCs w:val="24"/>
        </w:rPr>
        <w:t>,</w:t>
      </w:r>
      <w:r w:rsidR="00EA3B71">
        <w:rPr>
          <w:rFonts w:ascii="Times New Roman" w:hAnsi="Times New Roman"/>
          <w:sz w:val="24"/>
          <w:szCs w:val="24"/>
        </w:rPr>
        <w:t xml:space="preserve"> pro ČR závazná.</w:t>
      </w:r>
      <w:r w:rsidR="005E4C5B">
        <w:rPr>
          <w:rFonts w:ascii="Times New Roman" w:hAnsi="Times New Roman"/>
          <w:sz w:val="24"/>
          <w:szCs w:val="24"/>
        </w:rPr>
        <w:t xml:space="preserve"> Informace o rizikách. </w:t>
      </w:r>
    </w:p>
    <w:p w:rsidR="005E4C5B" w:rsidRDefault="005E4C5B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5E4C5B" w:rsidRDefault="005E4C5B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Prosím, aby na příštím projednávání tohoto tisku byl přítomen pan ministr.</w:t>
      </w:r>
    </w:p>
    <w:p w:rsidR="005E4C5B" w:rsidRDefault="005E4C5B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62383" w:rsidRDefault="00C1568D" w:rsidP="00D05749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Kněžínek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D05749">
        <w:rPr>
          <w:rFonts w:ascii="Times New Roman" w:hAnsi="Times New Roman"/>
          <w:sz w:val="24"/>
          <w:szCs w:val="24"/>
        </w:rPr>
        <w:t>Riziko duplicit a multiplicit – vzniká materiál, který byl před dvěma týdny projednán na vládě</w:t>
      </w:r>
      <w:r w:rsidR="00F774A7">
        <w:rPr>
          <w:rFonts w:ascii="Times New Roman" w:hAnsi="Times New Roman"/>
          <w:sz w:val="24"/>
          <w:szCs w:val="24"/>
        </w:rPr>
        <w:t>,</w:t>
      </w:r>
      <w:r w:rsidR="00D05749">
        <w:rPr>
          <w:rFonts w:ascii="Times New Roman" w:hAnsi="Times New Roman"/>
          <w:sz w:val="24"/>
          <w:szCs w:val="24"/>
        </w:rPr>
        <w:t xml:space="preserve"> a ta ho přerušila</w:t>
      </w:r>
      <w:r w:rsidR="00F774A7">
        <w:rPr>
          <w:rFonts w:ascii="Times New Roman" w:hAnsi="Times New Roman"/>
          <w:sz w:val="24"/>
          <w:szCs w:val="24"/>
        </w:rPr>
        <w:t>.</w:t>
      </w:r>
      <w:r w:rsidR="00D05749">
        <w:rPr>
          <w:rFonts w:ascii="Times New Roman" w:hAnsi="Times New Roman"/>
          <w:sz w:val="24"/>
          <w:szCs w:val="24"/>
        </w:rPr>
        <w:t xml:space="preserve"> </w:t>
      </w:r>
      <w:r w:rsidR="00F774A7">
        <w:rPr>
          <w:rFonts w:ascii="Times New Roman" w:hAnsi="Times New Roman"/>
          <w:sz w:val="24"/>
          <w:szCs w:val="24"/>
        </w:rPr>
        <w:t>B</w:t>
      </w:r>
      <w:r w:rsidR="00D05749">
        <w:rPr>
          <w:rFonts w:ascii="Times New Roman" w:hAnsi="Times New Roman"/>
          <w:sz w:val="24"/>
          <w:szCs w:val="24"/>
        </w:rPr>
        <w:t xml:space="preserve">udou dopracovány dílčí věci. Závěry z materiálu - </w:t>
      </w:r>
      <w:r>
        <w:rPr>
          <w:rFonts w:ascii="Times New Roman" w:hAnsi="Times New Roman"/>
          <w:sz w:val="24"/>
          <w:szCs w:val="24"/>
        </w:rPr>
        <w:t>zavedení kontrol</w:t>
      </w:r>
      <w:r w:rsidR="00D05749">
        <w:rPr>
          <w:rFonts w:ascii="Times New Roman" w:hAnsi="Times New Roman"/>
          <w:sz w:val="24"/>
          <w:szCs w:val="24"/>
        </w:rPr>
        <w:t xml:space="preserve"> ze strany NKÚ nezaloží žádnou novou duplicitu, </w:t>
      </w:r>
      <w:r>
        <w:rPr>
          <w:rFonts w:ascii="Times New Roman" w:hAnsi="Times New Roman"/>
          <w:sz w:val="24"/>
          <w:szCs w:val="24"/>
        </w:rPr>
        <w:t>je z podstaty jin</w:t>
      </w:r>
      <w:r w:rsidR="00D05749">
        <w:rPr>
          <w:rFonts w:ascii="Times New Roman" w:hAnsi="Times New Roman"/>
          <w:sz w:val="24"/>
          <w:szCs w:val="24"/>
        </w:rPr>
        <w:t>ý, jiné vymezení</w:t>
      </w:r>
      <w:r w:rsidR="00947B46">
        <w:rPr>
          <w:rFonts w:ascii="Times New Roman" w:hAnsi="Times New Roman"/>
          <w:sz w:val="24"/>
          <w:szCs w:val="24"/>
        </w:rPr>
        <w:t>. Nebudou to </w:t>
      </w:r>
      <w:r>
        <w:rPr>
          <w:rFonts w:ascii="Times New Roman" w:hAnsi="Times New Roman"/>
          <w:sz w:val="24"/>
          <w:szCs w:val="24"/>
        </w:rPr>
        <w:t>přepadové kontroly, půjde to dle plánu kontrol.</w:t>
      </w:r>
      <w:r w:rsidR="004160A9">
        <w:rPr>
          <w:rFonts w:ascii="Times New Roman" w:hAnsi="Times New Roman"/>
          <w:sz w:val="24"/>
          <w:szCs w:val="24"/>
        </w:rPr>
        <w:t xml:space="preserve"> </w:t>
      </w:r>
      <w:r w:rsidR="00D05749">
        <w:rPr>
          <w:rFonts w:ascii="Times New Roman" w:hAnsi="Times New Roman"/>
          <w:sz w:val="24"/>
          <w:szCs w:val="24"/>
        </w:rPr>
        <w:t>Otázka zásahu do místní samosprávy –</w:t>
      </w:r>
      <w:r w:rsidR="00F774A7">
        <w:rPr>
          <w:rFonts w:ascii="Times New Roman" w:hAnsi="Times New Roman"/>
          <w:sz w:val="24"/>
          <w:szCs w:val="24"/>
        </w:rPr>
        <w:t xml:space="preserve"> n</w:t>
      </w:r>
      <w:r w:rsidR="004160A9">
        <w:rPr>
          <w:rFonts w:ascii="Times New Roman" w:hAnsi="Times New Roman"/>
          <w:sz w:val="24"/>
          <w:szCs w:val="24"/>
        </w:rPr>
        <w:t xml:space="preserve">ení to porušení ústavní zásady, </w:t>
      </w:r>
      <w:r w:rsidR="00D05749">
        <w:rPr>
          <w:rFonts w:ascii="Times New Roman" w:hAnsi="Times New Roman"/>
          <w:sz w:val="24"/>
          <w:szCs w:val="24"/>
        </w:rPr>
        <w:t xml:space="preserve">je to naplňování ústavních zásad, </w:t>
      </w:r>
      <w:r w:rsidR="004160A9">
        <w:rPr>
          <w:rFonts w:ascii="Times New Roman" w:hAnsi="Times New Roman"/>
          <w:sz w:val="24"/>
          <w:szCs w:val="24"/>
        </w:rPr>
        <w:t>je to</w:t>
      </w:r>
      <w:r w:rsidR="00947B46">
        <w:rPr>
          <w:rFonts w:ascii="Times New Roman" w:hAnsi="Times New Roman"/>
          <w:sz w:val="24"/>
          <w:szCs w:val="24"/>
        </w:rPr>
        <w:t xml:space="preserve"> kontrola probíhající ve </w:t>
      </w:r>
      <w:r w:rsidR="00D05749">
        <w:rPr>
          <w:rFonts w:ascii="Times New Roman" w:hAnsi="Times New Roman"/>
          <w:sz w:val="24"/>
          <w:szCs w:val="24"/>
        </w:rPr>
        <w:t>veřejném zájmu, prováděn</w:t>
      </w:r>
      <w:r w:rsidR="00164D59">
        <w:rPr>
          <w:rFonts w:ascii="Times New Roman" w:hAnsi="Times New Roman"/>
          <w:sz w:val="24"/>
          <w:szCs w:val="24"/>
        </w:rPr>
        <w:t>á</w:t>
      </w:r>
      <w:r w:rsidR="00D05749">
        <w:rPr>
          <w:rFonts w:ascii="Times New Roman" w:hAnsi="Times New Roman"/>
          <w:sz w:val="24"/>
          <w:szCs w:val="24"/>
        </w:rPr>
        <w:t xml:space="preserve"> ústavním nezávislým orgánem.</w:t>
      </w:r>
      <w:r w:rsidR="004160A9">
        <w:rPr>
          <w:rFonts w:ascii="Times New Roman" w:hAnsi="Times New Roman"/>
          <w:sz w:val="24"/>
          <w:szCs w:val="24"/>
        </w:rPr>
        <w:t xml:space="preserve"> </w:t>
      </w:r>
      <w:r w:rsidR="00F774A7">
        <w:rPr>
          <w:rFonts w:ascii="Times New Roman" w:hAnsi="Times New Roman"/>
          <w:sz w:val="24"/>
          <w:szCs w:val="24"/>
        </w:rPr>
        <w:t>Informace k</w:t>
      </w:r>
      <w:r w:rsidR="00164D59">
        <w:rPr>
          <w:rFonts w:ascii="Times New Roman" w:hAnsi="Times New Roman"/>
          <w:sz w:val="24"/>
          <w:szCs w:val="24"/>
        </w:rPr>
        <w:t xml:space="preserve"> Evropské </w:t>
      </w:r>
      <w:r w:rsidR="00D05749">
        <w:rPr>
          <w:rFonts w:ascii="Times New Roman" w:hAnsi="Times New Roman"/>
          <w:sz w:val="24"/>
          <w:szCs w:val="24"/>
        </w:rPr>
        <w:t xml:space="preserve">chartě místní samosprávy. </w:t>
      </w:r>
      <w:r w:rsidR="004160A9">
        <w:rPr>
          <w:rFonts w:ascii="Times New Roman" w:hAnsi="Times New Roman"/>
          <w:sz w:val="24"/>
          <w:szCs w:val="24"/>
        </w:rPr>
        <w:t>Závěrečná zpráva</w:t>
      </w:r>
      <w:r w:rsidR="00D05749">
        <w:rPr>
          <w:rFonts w:ascii="Times New Roman" w:hAnsi="Times New Roman"/>
          <w:sz w:val="24"/>
          <w:szCs w:val="24"/>
        </w:rPr>
        <w:t xml:space="preserve"> k dopadu regulace</w:t>
      </w:r>
      <w:r w:rsidR="004160A9">
        <w:rPr>
          <w:rFonts w:ascii="Times New Roman" w:hAnsi="Times New Roman"/>
          <w:sz w:val="24"/>
          <w:szCs w:val="24"/>
        </w:rPr>
        <w:t xml:space="preserve"> </w:t>
      </w:r>
      <w:r w:rsidR="00D05749">
        <w:rPr>
          <w:rFonts w:ascii="Times New Roman" w:hAnsi="Times New Roman"/>
          <w:sz w:val="24"/>
          <w:szCs w:val="24"/>
        </w:rPr>
        <w:t>–</w:t>
      </w:r>
      <w:r w:rsidR="004160A9">
        <w:rPr>
          <w:rFonts w:ascii="Times New Roman" w:hAnsi="Times New Roman"/>
          <w:sz w:val="24"/>
          <w:szCs w:val="24"/>
        </w:rPr>
        <w:t xml:space="preserve"> </w:t>
      </w:r>
      <w:r w:rsidR="00D05749">
        <w:rPr>
          <w:rFonts w:ascii="Times New Roman" w:hAnsi="Times New Roman"/>
          <w:sz w:val="24"/>
          <w:szCs w:val="24"/>
        </w:rPr>
        <w:t>jestli se bude zpracovávat</w:t>
      </w:r>
      <w:r w:rsidR="00F774A7">
        <w:rPr>
          <w:rFonts w:ascii="Times New Roman" w:hAnsi="Times New Roman"/>
          <w:sz w:val="24"/>
          <w:szCs w:val="24"/>
        </w:rPr>
        <w:t>,</w:t>
      </w:r>
      <w:r w:rsidR="00D05749">
        <w:rPr>
          <w:rFonts w:ascii="Times New Roman" w:hAnsi="Times New Roman"/>
          <w:sz w:val="24"/>
          <w:szCs w:val="24"/>
        </w:rPr>
        <w:t xml:space="preserve"> či nikoliv, to je interní záležitost vlády.</w:t>
      </w:r>
      <w:r w:rsidR="004160A9">
        <w:rPr>
          <w:rFonts w:ascii="Times New Roman" w:hAnsi="Times New Roman"/>
          <w:sz w:val="24"/>
          <w:szCs w:val="24"/>
        </w:rPr>
        <w:t xml:space="preserve"> </w:t>
      </w:r>
      <w:r w:rsidR="00507CA1">
        <w:rPr>
          <w:rFonts w:ascii="Times New Roman" w:hAnsi="Times New Roman"/>
          <w:sz w:val="24"/>
          <w:szCs w:val="24"/>
        </w:rPr>
        <w:t xml:space="preserve">K absenci systémového řešení – novela nezavádí něco, co by nabourávalo stávající systém kontrol. Ke stanovisku SMO i AKČR – proběhla celá řada jednání. Komunikace byla nadstandardní. </w:t>
      </w:r>
      <w:r w:rsidR="001B5D8D">
        <w:rPr>
          <w:rFonts w:ascii="Times New Roman" w:hAnsi="Times New Roman"/>
          <w:sz w:val="24"/>
          <w:szCs w:val="24"/>
        </w:rPr>
        <w:t>Stanovisko LRV – souhlas.</w:t>
      </w:r>
      <w:r w:rsidR="005539DA">
        <w:rPr>
          <w:rFonts w:ascii="Times New Roman" w:hAnsi="Times New Roman"/>
          <w:sz w:val="24"/>
          <w:szCs w:val="24"/>
        </w:rPr>
        <w:t xml:space="preserve"> Omlouvám účast pana ministra a budu mu tlumočit váš požadavek ohledně jeho účasti na dalším jednání.</w:t>
      </w:r>
    </w:p>
    <w:p w:rsidR="00162383" w:rsidRDefault="00162383" w:rsidP="00D0574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5D8D" w:rsidRDefault="001B5D8D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Končím obecnou </w:t>
      </w:r>
      <w:r w:rsidR="00D05749">
        <w:rPr>
          <w:rFonts w:ascii="Times New Roman" w:hAnsi="Times New Roman"/>
          <w:sz w:val="24"/>
          <w:szCs w:val="24"/>
        </w:rPr>
        <w:t xml:space="preserve">rozpravu </w:t>
      </w:r>
      <w:r>
        <w:rPr>
          <w:rFonts w:ascii="Times New Roman" w:hAnsi="Times New Roman"/>
          <w:sz w:val="24"/>
          <w:szCs w:val="24"/>
        </w:rPr>
        <w:t xml:space="preserve">a otevírám </w:t>
      </w:r>
      <w:r w:rsidR="00217D8C">
        <w:rPr>
          <w:rFonts w:ascii="Times New Roman" w:hAnsi="Times New Roman"/>
          <w:sz w:val="24"/>
          <w:szCs w:val="24"/>
        </w:rPr>
        <w:t xml:space="preserve">rozpravu </w:t>
      </w:r>
      <w:r>
        <w:rPr>
          <w:rFonts w:ascii="Times New Roman" w:hAnsi="Times New Roman"/>
          <w:sz w:val="24"/>
          <w:szCs w:val="24"/>
        </w:rPr>
        <w:t>podrobnou.</w:t>
      </w:r>
    </w:p>
    <w:p w:rsidR="001B5D8D" w:rsidRDefault="001B5D8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55862" w:rsidRPr="00162383" w:rsidRDefault="001B5D8D" w:rsidP="00217D8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62383">
        <w:rPr>
          <w:rFonts w:ascii="Times New Roman" w:hAnsi="Times New Roman"/>
          <w:sz w:val="24"/>
          <w:szCs w:val="24"/>
        </w:rPr>
        <w:t xml:space="preserve">Petrů: Návrh usnesení – </w:t>
      </w:r>
      <w:r w:rsidR="00162383">
        <w:rPr>
          <w:rFonts w:ascii="Times New Roman" w:hAnsi="Times New Roman"/>
          <w:sz w:val="24"/>
          <w:szCs w:val="24"/>
        </w:rPr>
        <w:t xml:space="preserve">VSR </w:t>
      </w:r>
      <w:r w:rsidR="00F55862" w:rsidRPr="00162383">
        <w:rPr>
          <w:rFonts w:ascii="Times New Roman" w:hAnsi="Times New Roman"/>
          <w:sz w:val="24"/>
          <w:szCs w:val="24"/>
        </w:rPr>
        <w:t>přerušuje projednávání sněmovního tisku 610 do doby předložení vládního materiálu, který přehledně seznámí poslance se stávajícím</w:t>
      </w:r>
      <w:r w:rsidR="00947B46">
        <w:rPr>
          <w:rFonts w:ascii="Times New Roman" w:hAnsi="Times New Roman"/>
          <w:sz w:val="24"/>
          <w:szCs w:val="24"/>
        </w:rPr>
        <w:t xml:space="preserve"> systémem kontrol ve </w:t>
      </w:r>
      <w:r w:rsidR="00F55862" w:rsidRPr="00162383">
        <w:rPr>
          <w:rFonts w:ascii="Times New Roman" w:hAnsi="Times New Roman"/>
          <w:sz w:val="24"/>
          <w:szCs w:val="24"/>
        </w:rPr>
        <w:t>veřejné správě při čerpání veřejných finančních prostředků, ve smyslu usnesení Poslanecké sněmovny Parlamentu ČR č. 708</w:t>
      </w:r>
      <w:r w:rsidR="00164D59">
        <w:rPr>
          <w:rFonts w:ascii="Times New Roman" w:hAnsi="Times New Roman"/>
          <w:sz w:val="24"/>
          <w:szCs w:val="24"/>
        </w:rPr>
        <w:t>,</w:t>
      </w:r>
      <w:r w:rsidR="00F55862" w:rsidRPr="00162383">
        <w:rPr>
          <w:rFonts w:ascii="Times New Roman" w:hAnsi="Times New Roman"/>
          <w:sz w:val="24"/>
          <w:szCs w:val="24"/>
        </w:rPr>
        <w:t xml:space="preserve"> z 26. schůze konané dne 9. dubna 2015.</w:t>
      </w:r>
    </w:p>
    <w:p w:rsidR="001B5D8D" w:rsidRDefault="001B5D8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B5D8D" w:rsidRDefault="001B5D8D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F55862">
        <w:rPr>
          <w:rFonts w:ascii="Times New Roman" w:hAnsi="Times New Roman"/>
          <w:sz w:val="24"/>
          <w:szCs w:val="24"/>
          <w:u w:val="single"/>
        </w:rPr>
        <w:t>Hlasování o návrhu usnesení č.</w:t>
      </w:r>
      <w:r w:rsidR="00F55862" w:rsidRPr="00F5586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F55862">
        <w:rPr>
          <w:rFonts w:ascii="Times New Roman" w:hAnsi="Times New Roman"/>
          <w:sz w:val="24"/>
          <w:szCs w:val="24"/>
          <w:u w:val="single"/>
        </w:rPr>
        <w:t>143</w:t>
      </w:r>
      <w:r w:rsidR="00F55862">
        <w:rPr>
          <w:rFonts w:ascii="Times New Roman" w:hAnsi="Times New Roman"/>
          <w:sz w:val="24"/>
          <w:szCs w:val="24"/>
        </w:rPr>
        <w:t>, hlasování č. 9:</w:t>
      </w:r>
      <w:r w:rsidR="00217D8C">
        <w:rPr>
          <w:rFonts w:ascii="Times New Roman" w:hAnsi="Times New Roman"/>
          <w:sz w:val="24"/>
          <w:szCs w:val="24"/>
        </w:rPr>
        <w:tab/>
      </w:r>
      <w:r w:rsidR="00217D8C">
        <w:rPr>
          <w:rFonts w:ascii="Times New Roman" w:hAnsi="Times New Roman"/>
          <w:sz w:val="24"/>
          <w:szCs w:val="24"/>
        </w:rPr>
        <w:tab/>
      </w:r>
      <w:r w:rsidR="00C70488">
        <w:rPr>
          <w:rFonts w:ascii="Times New Roman" w:hAnsi="Times New Roman"/>
          <w:sz w:val="24"/>
          <w:szCs w:val="24"/>
        </w:rPr>
        <w:t xml:space="preserve">         </w:t>
      </w:r>
      <w:r w:rsidR="00217D8C" w:rsidRPr="00811545">
        <w:rPr>
          <w:rFonts w:ascii="Times New Roman" w:hAnsi="Times New Roman"/>
          <w:sz w:val="24"/>
          <w:szCs w:val="24"/>
          <w:u w:val="single"/>
        </w:rPr>
        <w:t>PŘÍLOHA č.</w:t>
      </w:r>
      <w:r w:rsidR="00C70488">
        <w:rPr>
          <w:rFonts w:ascii="Times New Roman" w:hAnsi="Times New Roman"/>
          <w:sz w:val="24"/>
          <w:szCs w:val="24"/>
          <w:u w:val="single"/>
        </w:rPr>
        <w:t xml:space="preserve"> 7</w:t>
      </w:r>
      <w:r w:rsidR="00217D8C" w:rsidRPr="00811545"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F55862" w:rsidRPr="00AC7F3B" w:rsidRDefault="00F55862" w:rsidP="00F558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9 </w:t>
      </w:r>
      <w:r>
        <w:rPr>
          <w:rFonts w:ascii="Times New Roman" w:hAnsi="Times New Roman"/>
          <w:sz w:val="24"/>
          <w:szCs w:val="24"/>
        </w:rPr>
        <w:tab/>
        <w:t xml:space="preserve">NE 1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3 </w:t>
      </w:r>
      <w:r>
        <w:rPr>
          <w:rFonts w:ascii="Times New Roman" w:hAnsi="Times New Roman"/>
          <w:sz w:val="24"/>
          <w:szCs w:val="24"/>
        </w:rPr>
        <w:tab/>
        <w:t>přítomno 13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1B5D8D" w:rsidRDefault="001B5D8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B5D8D" w:rsidRDefault="001B5D8D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="00162383">
        <w:rPr>
          <w:rFonts w:ascii="Times New Roman" w:hAnsi="Times New Roman"/>
          <w:sz w:val="24"/>
          <w:szCs w:val="24"/>
        </w:rPr>
        <w:t xml:space="preserve">Navrhuji usnesení, že </w:t>
      </w:r>
      <w:r>
        <w:rPr>
          <w:rFonts w:ascii="Times New Roman" w:hAnsi="Times New Roman"/>
          <w:sz w:val="24"/>
          <w:szCs w:val="24"/>
        </w:rPr>
        <w:t>VSR žádá o účast pana ministra na jednání</w:t>
      </w:r>
      <w:r w:rsidR="00162383">
        <w:rPr>
          <w:rFonts w:ascii="Times New Roman" w:hAnsi="Times New Roman"/>
          <w:sz w:val="24"/>
          <w:szCs w:val="24"/>
        </w:rPr>
        <w:t xml:space="preserve"> k tomuto bodu.</w:t>
      </w:r>
    </w:p>
    <w:p w:rsidR="001B5D8D" w:rsidRDefault="001B5D8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B5D8D" w:rsidRDefault="001B5D8D" w:rsidP="00217D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Halíková: </w:t>
      </w:r>
      <w:r w:rsidR="00162383" w:rsidRPr="00162383">
        <w:rPr>
          <w:rFonts w:ascii="Times New Roman" w:hAnsi="Times New Roman"/>
          <w:sz w:val="24"/>
          <w:szCs w:val="24"/>
          <w:u w:val="single"/>
        </w:rPr>
        <w:t xml:space="preserve">Hlasování o návrhu usnesení č. </w:t>
      </w:r>
      <w:r w:rsidR="00217D8C">
        <w:rPr>
          <w:rFonts w:ascii="Times New Roman" w:hAnsi="Times New Roman"/>
          <w:sz w:val="24"/>
          <w:szCs w:val="24"/>
          <w:u w:val="single"/>
        </w:rPr>
        <w:t>152</w:t>
      </w:r>
      <w:r w:rsidR="00162383">
        <w:rPr>
          <w:rFonts w:ascii="Times New Roman" w:hAnsi="Times New Roman"/>
          <w:sz w:val="24"/>
          <w:szCs w:val="24"/>
        </w:rPr>
        <w:t xml:space="preserve"> - </w:t>
      </w:r>
      <w:r w:rsidRPr="00217D8C">
        <w:rPr>
          <w:rFonts w:ascii="Times New Roman" w:hAnsi="Times New Roman"/>
          <w:sz w:val="24"/>
          <w:szCs w:val="24"/>
        </w:rPr>
        <w:t>V</w:t>
      </w:r>
      <w:r w:rsidR="00162383" w:rsidRPr="00217D8C">
        <w:rPr>
          <w:rFonts w:ascii="Times New Roman" w:hAnsi="Times New Roman"/>
          <w:sz w:val="24"/>
          <w:szCs w:val="24"/>
        </w:rPr>
        <w:t>ýbor pro VS a RR</w:t>
      </w:r>
      <w:r w:rsidR="00217D8C" w:rsidRPr="00217D8C">
        <w:rPr>
          <w:rFonts w:ascii="Times New Roman" w:hAnsi="Times New Roman"/>
          <w:sz w:val="24"/>
          <w:szCs w:val="24"/>
        </w:rPr>
        <w:t xml:space="preserve"> žádá na základě § 39 odst. 2 zákona č. 90/ 1995 Sb., o jednacím řádu Poslanecké sněmovny, ve znění pozdějších předpisů, o osobní účast pana Mgr. Jiřího Dienstbiera, ministra pro lidská práva a rovné příležitosti, při projednávání sněmovního tisku 610 na schůzi Výboru pro veřejnou správu a regionální rozvoj</w:t>
      </w:r>
      <w:r w:rsidR="00217D8C">
        <w:rPr>
          <w:rFonts w:ascii="Times New Roman" w:hAnsi="Times New Roman"/>
          <w:sz w:val="24"/>
          <w:szCs w:val="24"/>
        </w:rPr>
        <w:t>,</w:t>
      </w:r>
      <w:r w:rsidR="00947B46">
        <w:rPr>
          <w:rFonts w:ascii="Times New Roman" w:hAnsi="Times New Roman"/>
          <w:sz w:val="24"/>
          <w:szCs w:val="24"/>
        </w:rPr>
        <w:t xml:space="preserve"> hlasování </w:t>
      </w:r>
      <w:r w:rsidR="00162383">
        <w:rPr>
          <w:rFonts w:ascii="Times New Roman" w:hAnsi="Times New Roman"/>
          <w:sz w:val="24"/>
          <w:szCs w:val="24"/>
        </w:rPr>
        <w:t>č. 10:</w:t>
      </w:r>
      <w:r w:rsidR="00217D8C">
        <w:rPr>
          <w:rFonts w:ascii="Times New Roman" w:hAnsi="Times New Roman"/>
          <w:sz w:val="24"/>
          <w:szCs w:val="24"/>
        </w:rPr>
        <w:tab/>
      </w:r>
      <w:r w:rsidR="00217D8C">
        <w:rPr>
          <w:rFonts w:ascii="Times New Roman" w:hAnsi="Times New Roman"/>
          <w:sz w:val="24"/>
          <w:szCs w:val="24"/>
        </w:rPr>
        <w:tab/>
      </w:r>
      <w:r w:rsidR="00217D8C">
        <w:rPr>
          <w:rFonts w:ascii="Times New Roman" w:hAnsi="Times New Roman"/>
          <w:sz w:val="24"/>
          <w:szCs w:val="24"/>
        </w:rPr>
        <w:tab/>
      </w:r>
      <w:r w:rsidR="00217D8C">
        <w:rPr>
          <w:rFonts w:ascii="Times New Roman" w:hAnsi="Times New Roman"/>
          <w:sz w:val="24"/>
          <w:szCs w:val="24"/>
        </w:rPr>
        <w:tab/>
      </w:r>
      <w:r w:rsidR="00217D8C">
        <w:rPr>
          <w:rFonts w:ascii="Times New Roman" w:hAnsi="Times New Roman"/>
          <w:sz w:val="24"/>
          <w:szCs w:val="24"/>
        </w:rPr>
        <w:tab/>
      </w:r>
      <w:r w:rsidR="00217D8C">
        <w:rPr>
          <w:rFonts w:ascii="Times New Roman" w:hAnsi="Times New Roman"/>
          <w:sz w:val="24"/>
          <w:szCs w:val="24"/>
        </w:rPr>
        <w:tab/>
      </w:r>
      <w:r w:rsidR="00217D8C">
        <w:rPr>
          <w:rFonts w:ascii="Times New Roman" w:hAnsi="Times New Roman"/>
          <w:sz w:val="24"/>
          <w:szCs w:val="24"/>
        </w:rPr>
        <w:tab/>
      </w:r>
      <w:r w:rsidR="00C70488">
        <w:rPr>
          <w:rFonts w:ascii="Times New Roman" w:hAnsi="Times New Roman"/>
          <w:sz w:val="24"/>
          <w:szCs w:val="24"/>
        </w:rPr>
        <w:t xml:space="preserve">    </w:t>
      </w:r>
      <w:r w:rsidR="00217D8C">
        <w:rPr>
          <w:rFonts w:ascii="Times New Roman" w:hAnsi="Times New Roman"/>
          <w:sz w:val="24"/>
          <w:szCs w:val="24"/>
        </w:rPr>
        <w:tab/>
      </w:r>
      <w:r w:rsidR="00C70488">
        <w:rPr>
          <w:rFonts w:ascii="Times New Roman" w:hAnsi="Times New Roman"/>
          <w:sz w:val="24"/>
          <w:szCs w:val="24"/>
        </w:rPr>
        <w:t xml:space="preserve">        </w:t>
      </w:r>
      <w:r w:rsidR="00217D8C" w:rsidRPr="00811545">
        <w:rPr>
          <w:rFonts w:ascii="Times New Roman" w:hAnsi="Times New Roman"/>
          <w:sz w:val="24"/>
          <w:szCs w:val="24"/>
          <w:u w:val="single"/>
        </w:rPr>
        <w:t>PŘÍLOHA č.</w:t>
      </w:r>
      <w:r w:rsidR="00C70488">
        <w:rPr>
          <w:rFonts w:ascii="Times New Roman" w:hAnsi="Times New Roman"/>
          <w:sz w:val="24"/>
          <w:szCs w:val="24"/>
          <w:u w:val="single"/>
        </w:rPr>
        <w:t xml:space="preserve"> 8</w:t>
      </w:r>
    </w:p>
    <w:p w:rsidR="00F55862" w:rsidRPr="00AC7F3B" w:rsidRDefault="00F55862" w:rsidP="00F558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</w:t>
      </w:r>
      <w:r w:rsidR="00162383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</w:t>
      </w:r>
      <w:r w:rsidR="0016238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16238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162383">
        <w:rPr>
          <w:rFonts w:ascii="Times New Roman" w:hAnsi="Times New Roman"/>
          <w:sz w:val="24"/>
          <w:szCs w:val="24"/>
        </w:rPr>
        <w:t>3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D04C64" w:rsidRDefault="00D04C64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04C64" w:rsidRDefault="00D04C64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14,00</w:t>
      </w:r>
    </w:p>
    <w:p w:rsidR="004B0ED2" w:rsidRPr="004B0ED2" w:rsidRDefault="004B0ED2" w:rsidP="00217D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B0ED2">
        <w:rPr>
          <w:rFonts w:ascii="Times New Roman" w:hAnsi="Times New Roman"/>
          <w:b/>
          <w:sz w:val="24"/>
          <w:szCs w:val="24"/>
        </w:rPr>
        <w:t>Návrh státního rozpočtu na rok 2016, kapitola č. 314 – Ministerstvo vnitra – část správní.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 xml:space="preserve">Předkladatel: </w:t>
      </w:r>
      <w:r w:rsidRPr="004B0ED2">
        <w:rPr>
          <w:rFonts w:ascii="Times New Roman" w:hAnsi="Times New Roman"/>
          <w:sz w:val="24"/>
          <w:szCs w:val="24"/>
        </w:rPr>
        <w:tab/>
        <w:t>Ministerstvo vnitra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 xml:space="preserve">Zpravodaj: </w:t>
      </w:r>
      <w:r w:rsidRPr="004B0ED2">
        <w:rPr>
          <w:rFonts w:ascii="Times New Roman" w:hAnsi="Times New Roman"/>
          <w:sz w:val="24"/>
          <w:szCs w:val="24"/>
        </w:rPr>
        <w:tab/>
        <w:t>Ing. Petr Bendl, poslanec PSP ČR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Default="008A540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SR MV. Uvítání hostů.</w:t>
      </w:r>
    </w:p>
    <w:p w:rsidR="008A540E" w:rsidRDefault="008A540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A540E" w:rsidRDefault="008A540E" w:rsidP="001E67B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Zmatlík</w:t>
      </w:r>
      <w:r w:rsidR="00162383">
        <w:rPr>
          <w:rFonts w:ascii="Times New Roman" w:hAnsi="Times New Roman"/>
          <w:sz w:val="24"/>
          <w:szCs w:val="24"/>
        </w:rPr>
        <w:t xml:space="preserve"> (náměstek MV)</w:t>
      </w:r>
      <w:r>
        <w:rPr>
          <w:rFonts w:ascii="Times New Roman" w:hAnsi="Times New Roman"/>
          <w:sz w:val="24"/>
          <w:szCs w:val="24"/>
        </w:rPr>
        <w:t xml:space="preserve">: Odůvodnění návrhu rozpočtu MV. Informace o příjmech a výdajích. </w:t>
      </w:r>
      <w:r w:rsidR="00162383">
        <w:rPr>
          <w:rFonts w:ascii="Times New Roman" w:hAnsi="Times New Roman"/>
          <w:sz w:val="24"/>
          <w:szCs w:val="24"/>
        </w:rPr>
        <w:t xml:space="preserve">Největší položka z hlediska nárůstu je 1mld.140 mil. Kč, která jde na náklady spojené s migrací. </w:t>
      </w:r>
      <w:r w:rsidR="00A31793">
        <w:rPr>
          <w:rFonts w:ascii="Times New Roman" w:hAnsi="Times New Roman"/>
          <w:sz w:val="24"/>
          <w:szCs w:val="24"/>
        </w:rPr>
        <w:t xml:space="preserve">V návrhu rozpočtu na rok 2016 dochází k posílení provozních i investičních výdajů – realizace nových investičních akcí, oblast investičních dotací (požární stanice, SDH). Problematika personální stabilizace obou bezpečnostních sborů – navýšení v roce 2016 o 850 příslušníků policie a </w:t>
      </w:r>
      <w:r w:rsidR="00217D8C">
        <w:rPr>
          <w:rFonts w:ascii="Times New Roman" w:hAnsi="Times New Roman"/>
          <w:sz w:val="24"/>
          <w:szCs w:val="24"/>
        </w:rPr>
        <w:t xml:space="preserve">o </w:t>
      </w:r>
      <w:r w:rsidR="00A31793">
        <w:rPr>
          <w:rFonts w:ascii="Times New Roman" w:hAnsi="Times New Roman"/>
          <w:sz w:val="24"/>
          <w:szCs w:val="24"/>
        </w:rPr>
        <w:t xml:space="preserve">150 hasičů. Informace o dalších výdajích, </w:t>
      </w:r>
      <w:proofErr w:type="spellStart"/>
      <w:r w:rsidR="00A31793">
        <w:rPr>
          <w:rFonts w:ascii="Times New Roman" w:hAnsi="Times New Roman"/>
          <w:sz w:val="24"/>
          <w:szCs w:val="24"/>
        </w:rPr>
        <w:t>fin</w:t>
      </w:r>
      <w:proofErr w:type="spellEnd"/>
      <w:r w:rsidR="00A3179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31793">
        <w:rPr>
          <w:rFonts w:ascii="Times New Roman" w:hAnsi="Times New Roman"/>
          <w:sz w:val="24"/>
          <w:szCs w:val="24"/>
        </w:rPr>
        <w:t>prostředky</w:t>
      </w:r>
      <w:proofErr w:type="gramEnd"/>
      <w:r w:rsidR="00A31793">
        <w:rPr>
          <w:rFonts w:ascii="Times New Roman" w:hAnsi="Times New Roman"/>
          <w:sz w:val="24"/>
          <w:szCs w:val="24"/>
        </w:rPr>
        <w:t xml:space="preserve"> z VPS. </w:t>
      </w:r>
      <w:r w:rsidR="001E67B7">
        <w:rPr>
          <w:rFonts w:ascii="Times New Roman" w:hAnsi="Times New Roman"/>
          <w:sz w:val="24"/>
          <w:szCs w:val="24"/>
        </w:rPr>
        <w:t>Informace o investicích, posílení mzdových nákladů.</w:t>
      </w:r>
    </w:p>
    <w:p w:rsidR="00162383" w:rsidRDefault="00162383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115FB" w:rsidRDefault="00C115FB" w:rsidP="00F966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Zpravodajská zpráva.</w:t>
      </w:r>
      <w:r w:rsidR="00E148F0">
        <w:rPr>
          <w:rFonts w:ascii="Times New Roman" w:hAnsi="Times New Roman"/>
          <w:sz w:val="24"/>
          <w:szCs w:val="24"/>
        </w:rPr>
        <w:t xml:space="preserve"> Kolik nás problémy spojené </w:t>
      </w:r>
      <w:r w:rsidR="00E069A3">
        <w:rPr>
          <w:rFonts w:ascii="Times New Roman" w:hAnsi="Times New Roman"/>
          <w:sz w:val="24"/>
          <w:szCs w:val="24"/>
        </w:rPr>
        <w:t xml:space="preserve">zejména </w:t>
      </w:r>
      <w:r w:rsidR="00E148F0">
        <w:rPr>
          <w:rFonts w:ascii="Times New Roman" w:hAnsi="Times New Roman"/>
          <w:sz w:val="24"/>
          <w:szCs w:val="24"/>
        </w:rPr>
        <w:t>s</w:t>
      </w:r>
      <w:r w:rsidR="00E069A3">
        <w:rPr>
          <w:rFonts w:ascii="Times New Roman" w:hAnsi="Times New Roman"/>
          <w:sz w:val="24"/>
          <w:szCs w:val="24"/>
        </w:rPr>
        <w:t> </w:t>
      </w:r>
      <w:r w:rsidR="00E148F0">
        <w:rPr>
          <w:rFonts w:ascii="Times New Roman" w:hAnsi="Times New Roman"/>
          <w:sz w:val="24"/>
          <w:szCs w:val="24"/>
        </w:rPr>
        <w:t>migrací</w:t>
      </w:r>
      <w:r w:rsidR="00E069A3">
        <w:rPr>
          <w:rFonts w:ascii="Times New Roman" w:hAnsi="Times New Roman"/>
          <w:sz w:val="24"/>
          <w:szCs w:val="24"/>
        </w:rPr>
        <w:t>, o kter</w:t>
      </w:r>
      <w:r w:rsidR="00C93811">
        <w:rPr>
          <w:rFonts w:ascii="Times New Roman" w:hAnsi="Times New Roman"/>
          <w:sz w:val="24"/>
          <w:szCs w:val="24"/>
        </w:rPr>
        <w:t>ých</w:t>
      </w:r>
      <w:r w:rsidR="00E069A3">
        <w:rPr>
          <w:rFonts w:ascii="Times New Roman" w:hAnsi="Times New Roman"/>
          <w:sz w:val="24"/>
          <w:szCs w:val="24"/>
        </w:rPr>
        <w:t xml:space="preserve"> říkáte, že je to vládní</w:t>
      </w:r>
      <w:r w:rsidR="00E148F0">
        <w:rPr>
          <w:rFonts w:ascii="Times New Roman" w:hAnsi="Times New Roman"/>
          <w:sz w:val="24"/>
          <w:szCs w:val="24"/>
        </w:rPr>
        <w:t xml:space="preserve"> priorita</w:t>
      </w:r>
      <w:r w:rsidR="00E069A3">
        <w:rPr>
          <w:rFonts w:ascii="Times New Roman" w:hAnsi="Times New Roman"/>
          <w:sz w:val="24"/>
          <w:szCs w:val="24"/>
        </w:rPr>
        <w:t>,</w:t>
      </w:r>
      <w:r w:rsidR="00E148F0">
        <w:rPr>
          <w:rFonts w:ascii="Times New Roman" w:hAnsi="Times New Roman"/>
          <w:sz w:val="24"/>
          <w:szCs w:val="24"/>
        </w:rPr>
        <w:t xml:space="preserve"> kolik nás tato imigrantská vlna stojí a kolik nás do budoucna stát může? Jaké budou výdaje?</w:t>
      </w:r>
    </w:p>
    <w:p w:rsidR="00E148F0" w:rsidRDefault="00E148F0" w:rsidP="00F966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148F0" w:rsidRDefault="00E148F0" w:rsidP="00F966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 Otázky související s e-</w:t>
      </w:r>
      <w:proofErr w:type="spellStart"/>
      <w:r>
        <w:rPr>
          <w:rFonts w:ascii="Times New Roman" w:hAnsi="Times New Roman"/>
          <w:sz w:val="24"/>
          <w:szCs w:val="24"/>
        </w:rPr>
        <w:t>Governmente</w:t>
      </w:r>
      <w:r w:rsidR="00A4087E">
        <w:rPr>
          <w:rFonts w:ascii="Times New Roman" w:hAnsi="Times New Roman"/>
          <w:sz w:val="24"/>
          <w:szCs w:val="24"/>
        </w:rPr>
        <w:t>m</w:t>
      </w:r>
      <w:proofErr w:type="spellEnd"/>
      <w:r w:rsidR="00A4087E">
        <w:rPr>
          <w:rFonts w:ascii="Times New Roman" w:hAnsi="Times New Roman"/>
          <w:sz w:val="24"/>
          <w:szCs w:val="24"/>
        </w:rPr>
        <w:t xml:space="preserve"> - hovořilo se o </w:t>
      </w:r>
      <w:r>
        <w:rPr>
          <w:rFonts w:ascii="Times New Roman" w:hAnsi="Times New Roman"/>
          <w:sz w:val="24"/>
          <w:szCs w:val="24"/>
        </w:rPr>
        <w:t xml:space="preserve">určitém navýšení počtu pracovníků a navýšení </w:t>
      </w:r>
      <w:r w:rsidR="00A95D09">
        <w:rPr>
          <w:rFonts w:ascii="Times New Roman" w:hAnsi="Times New Roman"/>
          <w:sz w:val="24"/>
          <w:szCs w:val="24"/>
        </w:rPr>
        <w:t>rozpočtu v příslušné kapitole. S tím souvisí i probíhající programové období. Prosím o Váš názor.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E148F0" w:rsidRDefault="00E148F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E148F0" w:rsidRDefault="00E148F0" w:rsidP="00F966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Dotaz </w:t>
      </w:r>
      <w:r w:rsidR="00F966A6">
        <w:rPr>
          <w:rFonts w:ascii="Times New Roman" w:hAnsi="Times New Roman"/>
          <w:sz w:val="24"/>
          <w:szCs w:val="24"/>
        </w:rPr>
        <w:t>na kapitolu</w:t>
      </w:r>
      <w:r w:rsidR="00C93811">
        <w:rPr>
          <w:rFonts w:ascii="Times New Roman" w:hAnsi="Times New Roman"/>
          <w:sz w:val="24"/>
          <w:szCs w:val="24"/>
        </w:rPr>
        <w:t xml:space="preserve"> 334 - v</w:t>
      </w:r>
      <w:r w:rsidR="00F966A6">
        <w:rPr>
          <w:rFonts w:ascii="Times New Roman" w:hAnsi="Times New Roman"/>
          <w:sz w:val="24"/>
          <w:szCs w:val="24"/>
        </w:rPr>
        <w:t>ýdaje</w:t>
      </w:r>
      <w:r>
        <w:rPr>
          <w:rFonts w:ascii="Times New Roman" w:hAnsi="Times New Roman"/>
          <w:sz w:val="24"/>
          <w:szCs w:val="24"/>
        </w:rPr>
        <w:t xml:space="preserve"> – výdaje na policejní školství</w:t>
      </w:r>
      <w:r w:rsidR="00F966A6">
        <w:rPr>
          <w:rFonts w:ascii="Times New Roman" w:hAnsi="Times New Roman"/>
          <w:sz w:val="24"/>
          <w:szCs w:val="24"/>
        </w:rPr>
        <w:t>, atd.</w:t>
      </w:r>
      <w:r>
        <w:rPr>
          <w:rFonts w:ascii="Times New Roman" w:hAnsi="Times New Roman"/>
          <w:sz w:val="24"/>
          <w:szCs w:val="24"/>
        </w:rPr>
        <w:t xml:space="preserve"> – policejní škola v Jihlavě bude převedena pod Policejní prezidium</w:t>
      </w:r>
      <w:r w:rsidR="00F966A6">
        <w:rPr>
          <w:rFonts w:ascii="Times New Roman" w:hAnsi="Times New Roman"/>
          <w:sz w:val="24"/>
          <w:szCs w:val="24"/>
        </w:rPr>
        <w:t xml:space="preserve">, areál je </w:t>
      </w:r>
      <w:r w:rsidR="00C93811">
        <w:rPr>
          <w:rFonts w:ascii="Times New Roman" w:hAnsi="Times New Roman"/>
          <w:sz w:val="24"/>
          <w:szCs w:val="24"/>
        </w:rPr>
        <w:t xml:space="preserve">ve </w:t>
      </w:r>
      <w:r w:rsidR="00F966A6">
        <w:rPr>
          <w:rFonts w:ascii="Times New Roman" w:hAnsi="Times New Roman"/>
          <w:sz w:val="24"/>
          <w:szCs w:val="24"/>
        </w:rPr>
        <w:t>výborném stavu.</w:t>
      </w:r>
      <w:r>
        <w:rPr>
          <w:rFonts w:ascii="Times New Roman" w:hAnsi="Times New Roman"/>
          <w:sz w:val="24"/>
          <w:szCs w:val="24"/>
        </w:rPr>
        <w:t xml:space="preserve"> </w:t>
      </w:r>
      <w:r w:rsidR="00F966A6">
        <w:rPr>
          <w:rFonts w:ascii="Times New Roman" w:hAnsi="Times New Roman"/>
          <w:sz w:val="24"/>
          <w:szCs w:val="24"/>
        </w:rPr>
        <w:t>P</w:t>
      </w:r>
      <w:r w:rsidR="00A4087E">
        <w:rPr>
          <w:rFonts w:ascii="Times New Roman" w:hAnsi="Times New Roman"/>
          <w:sz w:val="24"/>
          <w:szCs w:val="24"/>
        </w:rPr>
        <w:t>očítá se </w:t>
      </w:r>
      <w:r>
        <w:rPr>
          <w:rFonts w:ascii="Times New Roman" w:hAnsi="Times New Roman"/>
          <w:sz w:val="24"/>
          <w:szCs w:val="24"/>
        </w:rPr>
        <w:t>s </w:t>
      </w:r>
      <w:r w:rsidR="00C93811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ím?</w:t>
      </w:r>
      <w:r w:rsidR="00F966A6">
        <w:rPr>
          <w:rFonts w:ascii="Times New Roman" w:hAnsi="Times New Roman"/>
          <w:sz w:val="24"/>
          <w:szCs w:val="24"/>
        </w:rPr>
        <w:t xml:space="preserve"> Bude </w:t>
      </w:r>
      <w:r w:rsidR="00C93811">
        <w:rPr>
          <w:rFonts w:ascii="Times New Roman" w:hAnsi="Times New Roman"/>
          <w:sz w:val="24"/>
          <w:szCs w:val="24"/>
        </w:rPr>
        <w:t>škola</w:t>
      </w:r>
      <w:r w:rsidR="00F966A6">
        <w:rPr>
          <w:rFonts w:ascii="Times New Roman" w:hAnsi="Times New Roman"/>
          <w:sz w:val="24"/>
          <w:szCs w:val="24"/>
        </w:rPr>
        <w:t xml:space="preserve"> nadále v areálu fungovat?</w:t>
      </w:r>
      <w:r>
        <w:rPr>
          <w:rFonts w:ascii="Times New Roman" w:hAnsi="Times New Roman"/>
          <w:sz w:val="24"/>
          <w:szCs w:val="24"/>
        </w:rPr>
        <w:t xml:space="preserve"> Je s tím v rozpočtu počítáno?</w:t>
      </w:r>
    </w:p>
    <w:p w:rsidR="00E148F0" w:rsidRDefault="00E148F0" w:rsidP="00F966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148F0" w:rsidRDefault="00E148F0" w:rsidP="00F966A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Zmatlík: K p.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Bendlovi </w:t>
      </w:r>
      <w:r w:rsidR="00C93811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C93811">
        <w:rPr>
          <w:rFonts w:ascii="Times New Roman" w:hAnsi="Times New Roman"/>
          <w:sz w:val="24"/>
          <w:szCs w:val="24"/>
        </w:rPr>
        <w:t>zatím nás to</w:t>
      </w:r>
      <w:r>
        <w:rPr>
          <w:rFonts w:ascii="Times New Roman" w:hAnsi="Times New Roman"/>
          <w:sz w:val="24"/>
          <w:szCs w:val="24"/>
        </w:rPr>
        <w:t xml:space="preserve"> stálo 350 mil. Kč</w:t>
      </w:r>
      <w:r w:rsidR="00D435AD">
        <w:rPr>
          <w:rFonts w:ascii="Times New Roman" w:hAnsi="Times New Roman"/>
          <w:sz w:val="24"/>
          <w:szCs w:val="24"/>
        </w:rPr>
        <w:t>.</w:t>
      </w:r>
      <w:r w:rsidR="00B35B83">
        <w:rPr>
          <w:rFonts w:ascii="Times New Roman" w:hAnsi="Times New Roman"/>
          <w:sz w:val="24"/>
          <w:szCs w:val="24"/>
        </w:rPr>
        <w:t xml:space="preserve"> </w:t>
      </w:r>
      <w:r w:rsidR="0012591A">
        <w:rPr>
          <w:rFonts w:ascii="Times New Roman" w:hAnsi="Times New Roman"/>
          <w:sz w:val="24"/>
          <w:szCs w:val="24"/>
        </w:rPr>
        <w:t xml:space="preserve">V příštím roce </w:t>
      </w:r>
      <w:r w:rsidR="00C93811">
        <w:rPr>
          <w:rFonts w:ascii="Times New Roman" w:hAnsi="Times New Roman"/>
          <w:sz w:val="24"/>
          <w:szCs w:val="24"/>
        </w:rPr>
        <w:t>přepokládáme</w:t>
      </w:r>
      <w:r w:rsidR="0012591A">
        <w:rPr>
          <w:rFonts w:ascii="Times New Roman" w:hAnsi="Times New Roman"/>
          <w:sz w:val="24"/>
          <w:szCs w:val="24"/>
        </w:rPr>
        <w:t xml:space="preserve"> </w:t>
      </w:r>
      <w:r w:rsidR="00C93811">
        <w:rPr>
          <w:rFonts w:ascii="Times New Roman" w:hAnsi="Times New Roman"/>
          <w:sz w:val="24"/>
          <w:szCs w:val="24"/>
        </w:rPr>
        <w:t>výdaje cca</w:t>
      </w:r>
      <w:r w:rsidR="0012591A">
        <w:rPr>
          <w:rFonts w:ascii="Times New Roman" w:hAnsi="Times New Roman"/>
          <w:sz w:val="24"/>
          <w:szCs w:val="24"/>
        </w:rPr>
        <w:t xml:space="preserve"> 1 mld. 140 mil. Kč v případě, že ta vlna bude stejná, jako letos. Vyvíjí se to každý měsíc. K p. </w:t>
      </w:r>
      <w:proofErr w:type="spellStart"/>
      <w:r w:rsidR="0012591A">
        <w:rPr>
          <w:rFonts w:ascii="Times New Roman" w:hAnsi="Times New Roman"/>
          <w:sz w:val="24"/>
          <w:szCs w:val="24"/>
        </w:rPr>
        <w:t>posl</w:t>
      </w:r>
      <w:proofErr w:type="spellEnd"/>
      <w:r w:rsidR="0012591A">
        <w:rPr>
          <w:rFonts w:ascii="Times New Roman" w:hAnsi="Times New Roman"/>
          <w:sz w:val="24"/>
          <w:szCs w:val="24"/>
        </w:rPr>
        <w:t>. Fischerové -  je to dle ukazatelů</w:t>
      </w:r>
      <w:r w:rsidR="00F966A6">
        <w:rPr>
          <w:rFonts w:ascii="Times New Roman" w:hAnsi="Times New Roman"/>
          <w:sz w:val="24"/>
          <w:szCs w:val="24"/>
        </w:rPr>
        <w:t xml:space="preserve">, které jsou </w:t>
      </w:r>
      <w:r w:rsidR="0012591A">
        <w:rPr>
          <w:rFonts w:ascii="Times New Roman" w:hAnsi="Times New Roman"/>
          <w:sz w:val="24"/>
          <w:szCs w:val="24"/>
        </w:rPr>
        <w:t>pro nás závazn</w:t>
      </w:r>
      <w:r w:rsidR="00F966A6">
        <w:rPr>
          <w:rFonts w:ascii="Times New Roman" w:hAnsi="Times New Roman"/>
          <w:sz w:val="24"/>
          <w:szCs w:val="24"/>
        </w:rPr>
        <w:t>é</w:t>
      </w:r>
      <w:r w:rsidR="0012591A">
        <w:rPr>
          <w:rFonts w:ascii="Times New Roman" w:hAnsi="Times New Roman"/>
          <w:sz w:val="24"/>
          <w:szCs w:val="24"/>
        </w:rPr>
        <w:t>.</w:t>
      </w:r>
    </w:p>
    <w:p w:rsidR="0012591A" w:rsidRDefault="0012591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2591A" w:rsidRDefault="0012591A" w:rsidP="00C214EF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Vildumetzová</w:t>
      </w:r>
      <w:proofErr w:type="spellEnd"/>
      <w:r w:rsidR="00C93811">
        <w:rPr>
          <w:rFonts w:ascii="Times New Roman" w:hAnsi="Times New Roman"/>
          <w:sz w:val="24"/>
          <w:szCs w:val="24"/>
        </w:rPr>
        <w:t xml:space="preserve"> (náměstkyně MV)</w:t>
      </w:r>
      <w:r>
        <w:rPr>
          <w:rFonts w:ascii="Times New Roman" w:hAnsi="Times New Roman"/>
          <w:sz w:val="24"/>
          <w:szCs w:val="24"/>
        </w:rPr>
        <w:t>: K e-</w:t>
      </w:r>
      <w:proofErr w:type="spellStart"/>
      <w:r w:rsidR="00C93811"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ov</w:t>
      </w:r>
      <w:r w:rsidR="00F966A6">
        <w:rPr>
          <w:rFonts w:ascii="Times New Roman" w:hAnsi="Times New Roman"/>
          <w:sz w:val="24"/>
          <w:szCs w:val="24"/>
        </w:rPr>
        <w:t>ernmentu</w:t>
      </w:r>
      <w:proofErr w:type="spellEnd"/>
      <w:r>
        <w:rPr>
          <w:rFonts w:ascii="Times New Roman" w:hAnsi="Times New Roman"/>
          <w:sz w:val="24"/>
          <w:szCs w:val="24"/>
        </w:rPr>
        <w:t xml:space="preserve"> - minulý rok schválen Strategický rámec</w:t>
      </w:r>
      <w:r w:rsidR="00F966A6">
        <w:rPr>
          <w:rFonts w:ascii="Times New Roman" w:hAnsi="Times New Roman"/>
          <w:sz w:val="24"/>
          <w:szCs w:val="24"/>
        </w:rPr>
        <w:t xml:space="preserve"> rozvoje VS</w:t>
      </w:r>
      <w:r>
        <w:rPr>
          <w:rFonts w:ascii="Times New Roman" w:hAnsi="Times New Roman"/>
          <w:sz w:val="24"/>
          <w:szCs w:val="24"/>
        </w:rPr>
        <w:t xml:space="preserve"> – jedním z cílů je e-</w:t>
      </w:r>
      <w:proofErr w:type="spellStart"/>
      <w:r w:rsidR="00C93811">
        <w:rPr>
          <w:rFonts w:ascii="Times New Roman" w:hAnsi="Times New Roman"/>
          <w:sz w:val="24"/>
          <w:szCs w:val="24"/>
        </w:rPr>
        <w:t>Government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C93811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 současné chvíli podáváme projekt do OP </w:t>
      </w:r>
      <w:r w:rsidR="00164D59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aměstnanost na implementační jednotku </w:t>
      </w:r>
      <w:r w:rsidR="00F966A6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dojde k posílení pracovníků</w:t>
      </w:r>
      <w:r w:rsidR="00F966A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– seznam vám mohu dát k dispozici. </w:t>
      </w:r>
    </w:p>
    <w:p w:rsidR="0012591A" w:rsidRDefault="0012591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2591A" w:rsidRDefault="0012591A" w:rsidP="00C214E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C214EF">
        <w:rPr>
          <w:rFonts w:ascii="Times New Roman" w:hAnsi="Times New Roman"/>
          <w:sz w:val="24"/>
          <w:szCs w:val="24"/>
        </w:rPr>
        <w:t>etřík (náměstek)</w:t>
      </w:r>
      <w:r>
        <w:rPr>
          <w:rFonts w:ascii="Times New Roman" w:hAnsi="Times New Roman"/>
          <w:sz w:val="24"/>
          <w:szCs w:val="24"/>
        </w:rPr>
        <w:t>: Škola v Jihlavě bude zachována. Bude probíhat stejný výcvik</w:t>
      </w:r>
      <w:r w:rsidR="00EC79A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jako doteď.</w:t>
      </w:r>
      <w:r w:rsidR="00C214EF">
        <w:rPr>
          <w:rFonts w:ascii="Times New Roman" w:hAnsi="Times New Roman"/>
          <w:sz w:val="24"/>
          <w:szCs w:val="24"/>
        </w:rPr>
        <w:t xml:space="preserve"> Ve všech areálech, které jsou v naší gesci, tak výuka </w:t>
      </w:r>
      <w:r w:rsidR="00EC79AE">
        <w:rPr>
          <w:rFonts w:ascii="Times New Roman" w:hAnsi="Times New Roman"/>
          <w:sz w:val="24"/>
          <w:szCs w:val="24"/>
        </w:rPr>
        <w:t>bude</w:t>
      </w:r>
      <w:r w:rsidR="00C214EF">
        <w:rPr>
          <w:rFonts w:ascii="Times New Roman" w:hAnsi="Times New Roman"/>
          <w:sz w:val="24"/>
          <w:szCs w:val="24"/>
        </w:rPr>
        <w:t xml:space="preserve"> z</w:t>
      </w:r>
      <w:r w:rsidR="00A4087E">
        <w:rPr>
          <w:rFonts w:ascii="Times New Roman" w:hAnsi="Times New Roman"/>
          <w:sz w:val="24"/>
          <w:szCs w:val="24"/>
        </w:rPr>
        <w:t>achována se všemi nemovitost</w:t>
      </w:r>
      <w:r w:rsidR="00164D59">
        <w:rPr>
          <w:rFonts w:ascii="Times New Roman" w:hAnsi="Times New Roman"/>
          <w:sz w:val="24"/>
          <w:szCs w:val="24"/>
        </w:rPr>
        <w:t>m</w:t>
      </w:r>
      <w:r w:rsidR="00A4087E">
        <w:rPr>
          <w:rFonts w:ascii="Times New Roman" w:hAnsi="Times New Roman"/>
          <w:sz w:val="24"/>
          <w:szCs w:val="24"/>
        </w:rPr>
        <w:t>i a </w:t>
      </w:r>
      <w:r w:rsidR="00C214EF">
        <w:rPr>
          <w:rFonts w:ascii="Times New Roman" w:hAnsi="Times New Roman"/>
          <w:sz w:val="24"/>
          <w:szCs w:val="24"/>
        </w:rPr>
        <w:t>provozem.</w:t>
      </w:r>
    </w:p>
    <w:p w:rsidR="00E148F0" w:rsidRDefault="00E148F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B18C2" w:rsidRDefault="00AB18C2" w:rsidP="004B0ED2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Berkovec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505A63">
        <w:rPr>
          <w:rFonts w:ascii="Times New Roman" w:hAnsi="Times New Roman"/>
          <w:sz w:val="24"/>
          <w:szCs w:val="24"/>
        </w:rPr>
        <w:t>Informace - m</w:t>
      </w:r>
      <w:r>
        <w:rPr>
          <w:rFonts w:ascii="Times New Roman" w:hAnsi="Times New Roman"/>
          <w:sz w:val="24"/>
          <w:szCs w:val="24"/>
        </w:rPr>
        <w:t xml:space="preserve">inulý týden jsme pořádali workshop </w:t>
      </w:r>
      <w:r w:rsidR="00EC79A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 IZS. </w:t>
      </w:r>
    </w:p>
    <w:p w:rsidR="00505A63" w:rsidRDefault="00505A63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B18C2" w:rsidRDefault="00E148F0" w:rsidP="00505A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AB18C2">
        <w:rPr>
          <w:rFonts w:ascii="Times New Roman" w:hAnsi="Times New Roman"/>
          <w:sz w:val="24"/>
          <w:szCs w:val="24"/>
        </w:rPr>
        <w:t xml:space="preserve"> Pokud jde o fin</w:t>
      </w:r>
      <w:r w:rsidR="00C70445">
        <w:rPr>
          <w:rFonts w:ascii="Times New Roman" w:hAnsi="Times New Roman"/>
          <w:sz w:val="24"/>
          <w:szCs w:val="24"/>
        </w:rPr>
        <w:t>anční</w:t>
      </w:r>
      <w:r w:rsidR="00AB18C2">
        <w:rPr>
          <w:rFonts w:ascii="Times New Roman" w:hAnsi="Times New Roman"/>
          <w:sz w:val="24"/>
          <w:szCs w:val="24"/>
        </w:rPr>
        <w:t xml:space="preserve"> prostředky na </w:t>
      </w:r>
      <w:r w:rsidR="00505A63">
        <w:rPr>
          <w:rFonts w:ascii="Times New Roman" w:hAnsi="Times New Roman"/>
          <w:sz w:val="24"/>
          <w:szCs w:val="24"/>
        </w:rPr>
        <w:t xml:space="preserve">zabezpečení všeho, </w:t>
      </w:r>
      <w:r w:rsidR="00AB18C2">
        <w:rPr>
          <w:rFonts w:ascii="Times New Roman" w:hAnsi="Times New Roman"/>
          <w:sz w:val="24"/>
          <w:szCs w:val="24"/>
        </w:rPr>
        <w:t>co souvisí s</w:t>
      </w:r>
      <w:r w:rsidR="00505A63">
        <w:rPr>
          <w:rFonts w:ascii="Times New Roman" w:hAnsi="Times New Roman"/>
          <w:sz w:val="24"/>
          <w:szCs w:val="24"/>
        </w:rPr>
        <w:t> úkoly v</w:t>
      </w:r>
      <w:r w:rsidR="00C70445">
        <w:rPr>
          <w:rFonts w:ascii="Times New Roman" w:hAnsi="Times New Roman"/>
          <w:sz w:val="24"/>
          <w:szCs w:val="24"/>
        </w:rPr>
        <w:t> </w:t>
      </w:r>
      <w:r w:rsidR="00505A63">
        <w:rPr>
          <w:rFonts w:ascii="Times New Roman" w:hAnsi="Times New Roman"/>
          <w:sz w:val="24"/>
          <w:szCs w:val="24"/>
        </w:rPr>
        <w:t>rámci</w:t>
      </w:r>
      <w:r w:rsidR="00C70445">
        <w:rPr>
          <w:rFonts w:ascii="Times New Roman" w:hAnsi="Times New Roman"/>
          <w:sz w:val="24"/>
          <w:szCs w:val="24"/>
        </w:rPr>
        <w:t xml:space="preserve">  </w:t>
      </w:r>
      <w:r w:rsidR="00505A63">
        <w:rPr>
          <w:rFonts w:ascii="Times New Roman" w:hAnsi="Times New Roman"/>
          <w:sz w:val="24"/>
          <w:szCs w:val="24"/>
        </w:rPr>
        <w:t xml:space="preserve"> e-</w:t>
      </w:r>
      <w:proofErr w:type="spellStart"/>
      <w:r w:rsidR="00EC79AE">
        <w:rPr>
          <w:rFonts w:ascii="Times New Roman" w:hAnsi="Times New Roman"/>
          <w:sz w:val="24"/>
          <w:szCs w:val="24"/>
        </w:rPr>
        <w:t>G</w:t>
      </w:r>
      <w:r w:rsidR="00AB18C2">
        <w:rPr>
          <w:rFonts w:ascii="Times New Roman" w:hAnsi="Times New Roman"/>
          <w:sz w:val="24"/>
          <w:szCs w:val="24"/>
        </w:rPr>
        <w:t>ov</w:t>
      </w:r>
      <w:r w:rsidR="00505A63">
        <w:rPr>
          <w:rFonts w:ascii="Times New Roman" w:hAnsi="Times New Roman"/>
          <w:sz w:val="24"/>
          <w:szCs w:val="24"/>
        </w:rPr>
        <w:t>ernmentu</w:t>
      </w:r>
      <w:proofErr w:type="spellEnd"/>
      <w:r w:rsidR="00EC79AE">
        <w:rPr>
          <w:rFonts w:ascii="Times New Roman" w:hAnsi="Times New Roman"/>
          <w:sz w:val="24"/>
          <w:szCs w:val="24"/>
        </w:rPr>
        <w:t>,</w:t>
      </w:r>
      <w:r w:rsidR="00AB18C2">
        <w:rPr>
          <w:rFonts w:ascii="Times New Roman" w:hAnsi="Times New Roman"/>
          <w:sz w:val="24"/>
          <w:szCs w:val="24"/>
        </w:rPr>
        <w:t xml:space="preserve"> je </w:t>
      </w:r>
      <w:r w:rsidR="00505A63">
        <w:rPr>
          <w:rFonts w:ascii="Times New Roman" w:hAnsi="Times New Roman"/>
          <w:sz w:val="24"/>
          <w:szCs w:val="24"/>
        </w:rPr>
        <w:t xml:space="preserve">v rozpočtu </w:t>
      </w:r>
      <w:r w:rsidR="00AB18C2">
        <w:rPr>
          <w:rFonts w:ascii="Times New Roman" w:hAnsi="Times New Roman"/>
          <w:sz w:val="24"/>
          <w:szCs w:val="24"/>
        </w:rPr>
        <w:t xml:space="preserve">dostatek </w:t>
      </w:r>
      <w:proofErr w:type="spellStart"/>
      <w:r w:rsidR="00AB18C2">
        <w:rPr>
          <w:rFonts w:ascii="Times New Roman" w:hAnsi="Times New Roman"/>
          <w:sz w:val="24"/>
          <w:szCs w:val="24"/>
        </w:rPr>
        <w:t>fin</w:t>
      </w:r>
      <w:proofErr w:type="spellEnd"/>
      <w:r w:rsidR="00AB18C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B18C2">
        <w:rPr>
          <w:rFonts w:ascii="Times New Roman" w:hAnsi="Times New Roman"/>
          <w:sz w:val="24"/>
          <w:szCs w:val="24"/>
        </w:rPr>
        <w:t>prostředků</w:t>
      </w:r>
      <w:proofErr w:type="gramEnd"/>
      <w:r w:rsidR="00EC79AE">
        <w:rPr>
          <w:rFonts w:ascii="Times New Roman" w:hAnsi="Times New Roman"/>
          <w:sz w:val="24"/>
          <w:szCs w:val="24"/>
        </w:rPr>
        <w:t>,</w:t>
      </w:r>
      <w:r w:rsidR="00AB18C2">
        <w:rPr>
          <w:rFonts w:ascii="Times New Roman" w:hAnsi="Times New Roman"/>
          <w:sz w:val="24"/>
          <w:szCs w:val="24"/>
        </w:rPr>
        <w:t xml:space="preserve"> MV má dostatek pracovníků </w:t>
      </w:r>
      <w:r w:rsidR="00C70445">
        <w:rPr>
          <w:rFonts w:ascii="Times New Roman" w:hAnsi="Times New Roman"/>
          <w:sz w:val="24"/>
          <w:szCs w:val="24"/>
        </w:rPr>
        <w:t xml:space="preserve">                        </w:t>
      </w:r>
      <w:r w:rsidR="00AB18C2">
        <w:rPr>
          <w:rFonts w:ascii="Times New Roman" w:hAnsi="Times New Roman"/>
          <w:sz w:val="24"/>
          <w:szCs w:val="24"/>
        </w:rPr>
        <w:t>a nepotřebuje formou usnesení VSR</w:t>
      </w:r>
      <w:r w:rsidR="00505A63">
        <w:rPr>
          <w:rFonts w:ascii="Times New Roman" w:hAnsi="Times New Roman"/>
          <w:sz w:val="24"/>
          <w:szCs w:val="24"/>
        </w:rPr>
        <w:t>,</w:t>
      </w:r>
      <w:r w:rsidR="00AB18C2">
        <w:rPr>
          <w:rFonts w:ascii="Times New Roman" w:hAnsi="Times New Roman"/>
          <w:sz w:val="24"/>
          <w:szCs w:val="24"/>
        </w:rPr>
        <w:t xml:space="preserve"> abychom vám </w:t>
      </w:r>
      <w:r w:rsidR="00505A63">
        <w:rPr>
          <w:rFonts w:ascii="Times New Roman" w:hAnsi="Times New Roman"/>
          <w:sz w:val="24"/>
          <w:szCs w:val="24"/>
        </w:rPr>
        <w:t xml:space="preserve">v tom nějakým způsobem </w:t>
      </w:r>
      <w:r w:rsidR="00AB18C2">
        <w:rPr>
          <w:rFonts w:ascii="Times New Roman" w:hAnsi="Times New Roman"/>
          <w:sz w:val="24"/>
          <w:szCs w:val="24"/>
        </w:rPr>
        <w:t>pomohli?</w:t>
      </w:r>
    </w:p>
    <w:p w:rsidR="00AB18C2" w:rsidRDefault="00AB18C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B18C2" w:rsidRDefault="00AB18C2" w:rsidP="00F02A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Strouhal</w:t>
      </w:r>
      <w:r w:rsidR="004F6F3B">
        <w:rPr>
          <w:rFonts w:ascii="Times New Roman" w:hAnsi="Times New Roman"/>
          <w:sz w:val="24"/>
          <w:szCs w:val="24"/>
        </w:rPr>
        <w:t xml:space="preserve"> (náměstek MV)</w:t>
      </w:r>
      <w:r>
        <w:rPr>
          <w:rFonts w:ascii="Times New Roman" w:hAnsi="Times New Roman"/>
          <w:sz w:val="24"/>
          <w:szCs w:val="24"/>
        </w:rPr>
        <w:t xml:space="preserve">: </w:t>
      </w:r>
      <w:r w:rsidR="00114F9C">
        <w:rPr>
          <w:rFonts w:ascii="Times New Roman" w:hAnsi="Times New Roman"/>
          <w:sz w:val="24"/>
          <w:szCs w:val="24"/>
        </w:rPr>
        <w:t xml:space="preserve">Co se týká investičních </w:t>
      </w:r>
      <w:proofErr w:type="spellStart"/>
      <w:r w:rsidR="00114F9C">
        <w:rPr>
          <w:rFonts w:ascii="Times New Roman" w:hAnsi="Times New Roman"/>
          <w:sz w:val="24"/>
          <w:szCs w:val="24"/>
        </w:rPr>
        <w:t>fin</w:t>
      </w:r>
      <w:proofErr w:type="spellEnd"/>
      <w:r w:rsidR="00114F9C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114F9C">
        <w:rPr>
          <w:rFonts w:ascii="Times New Roman" w:hAnsi="Times New Roman"/>
          <w:sz w:val="24"/>
          <w:szCs w:val="24"/>
        </w:rPr>
        <w:t>prostředků</w:t>
      </w:r>
      <w:proofErr w:type="gramEnd"/>
      <w:r w:rsidR="00114F9C">
        <w:rPr>
          <w:rFonts w:ascii="Times New Roman" w:hAnsi="Times New Roman"/>
          <w:sz w:val="24"/>
          <w:szCs w:val="24"/>
        </w:rPr>
        <w:t xml:space="preserve"> – peníze v rámci IOP – ano, MV je sanováno. Co se týká personálního zajištění, tam máme problém –</w:t>
      </w:r>
      <w:r w:rsidR="00505A63">
        <w:rPr>
          <w:rFonts w:ascii="Times New Roman" w:hAnsi="Times New Roman"/>
          <w:sz w:val="24"/>
          <w:szCs w:val="24"/>
        </w:rPr>
        <w:t xml:space="preserve"> rok a půl vedeme</w:t>
      </w:r>
      <w:r w:rsidR="00114F9C">
        <w:rPr>
          <w:rFonts w:ascii="Times New Roman" w:hAnsi="Times New Roman"/>
          <w:sz w:val="24"/>
          <w:szCs w:val="24"/>
        </w:rPr>
        <w:t xml:space="preserve"> jednání s</w:t>
      </w:r>
      <w:r w:rsidR="00505A63">
        <w:rPr>
          <w:rFonts w:ascii="Times New Roman" w:hAnsi="Times New Roman"/>
          <w:sz w:val="24"/>
          <w:szCs w:val="24"/>
        </w:rPr>
        <w:t> </w:t>
      </w:r>
      <w:r w:rsidR="00114F9C">
        <w:rPr>
          <w:rFonts w:ascii="Times New Roman" w:hAnsi="Times New Roman"/>
          <w:sz w:val="24"/>
          <w:szCs w:val="24"/>
        </w:rPr>
        <w:t>MF</w:t>
      </w:r>
      <w:r w:rsidR="00505A63">
        <w:rPr>
          <w:rFonts w:ascii="Times New Roman" w:hAnsi="Times New Roman"/>
          <w:sz w:val="24"/>
          <w:szCs w:val="24"/>
        </w:rPr>
        <w:t xml:space="preserve"> ohledně požadavku na navýšení počtu zaměstnanců (shoda na 20), </w:t>
      </w:r>
      <w:r w:rsidR="00DC46DF">
        <w:rPr>
          <w:rFonts w:ascii="Times New Roman" w:hAnsi="Times New Roman"/>
          <w:sz w:val="24"/>
          <w:szCs w:val="24"/>
        </w:rPr>
        <w:t xml:space="preserve">dohoda ohledně navýšení </w:t>
      </w:r>
      <w:r w:rsidR="00505A63">
        <w:rPr>
          <w:rFonts w:ascii="Times New Roman" w:hAnsi="Times New Roman"/>
          <w:sz w:val="24"/>
          <w:szCs w:val="24"/>
        </w:rPr>
        <w:t>k 1. červenci 2015, což se nenaplnilo</w:t>
      </w:r>
      <w:r w:rsidR="00114F9C">
        <w:rPr>
          <w:rFonts w:ascii="Times New Roman" w:hAnsi="Times New Roman"/>
          <w:sz w:val="24"/>
          <w:szCs w:val="24"/>
        </w:rPr>
        <w:t xml:space="preserve">. Toto pondělí proběhlo další kolo jednání </w:t>
      </w:r>
      <w:r w:rsidR="00505A63">
        <w:rPr>
          <w:rFonts w:ascii="Times New Roman" w:hAnsi="Times New Roman"/>
          <w:sz w:val="24"/>
          <w:szCs w:val="24"/>
        </w:rPr>
        <w:t>na MF</w:t>
      </w:r>
      <w:r w:rsidR="00114F9C">
        <w:rPr>
          <w:rFonts w:ascii="Times New Roman" w:hAnsi="Times New Roman"/>
          <w:sz w:val="24"/>
          <w:szCs w:val="24"/>
        </w:rPr>
        <w:t xml:space="preserve">, požadavek nebyl schválen. Pokud by nás výbor </w:t>
      </w:r>
      <w:r w:rsidR="00505A63">
        <w:rPr>
          <w:rFonts w:ascii="Times New Roman" w:hAnsi="Times New Roman"/>
          <w:sz w:val="24"/>
          <w:szCs w:val="24"/>
        </w:rPr>
        <w:t xml:space="preserve">v tomto </w:t>
      </w:r>
      <w:r w:rsidR="000E2DAC">
        <w:rPr>
          <w:rFonts w:ascii="Times New Roman" w:hAnsi="Times New Roman"/>
          <w:sz w:val="24"/>
          <w:szCs w:val="24"/>
        </w:rPr>
        <w:t xml:space="preserve">podpořil, byli bychom velmi </w:t>
      </w:r>
      <w:r w:rsidR="00F02A17">
        <w:rPr>
          <w:rFonts w:ascii="Times New Roman" w:hAnsi="Times New Roman"/>
          <w:sz w:val="24"/>
          <w:szCs w:val="24"/>
        </w:rPr>
        <w:t>zavázáni</w:t>
      </w:r>
      <w:r w:rsidR="000E2DAC">
        <w:rPr>
          <w:rFonts w:ascii="Times New Roman" w:hAnsi="Times New Roman"/>
          <w:sz w:val="24"/>
          <w:szCs w:val="24"/>
        </w:rPr>
        <w:t xml:space="preserve"> </w:t>
      </w:r>
      <w:r w:rsidR="00114F9C">
        <w:rPr>
          <w:rFonts w:ascii="Times New Roman" w:hAnsi="Times New Roman"/>
          <w:sz w:val="24"/>
          <w:szCs w:val="24"/>
        </w:rPr>
        <w:t xml:space="preserve">– </w:t>
      </w:r>
      <w:r w:rsidR="00DC46DF">
        <w:rPr>
          <w:rFonts w:ascii="Times New Roman" w:hAnsi="Times New Roman"/>
          <w:sz w:val="24"/>
          <w:szCs w:val="24"/>
        </w:rPr>
        <w:t xml:space="preserve">potřebujeme </w:t>
      </w:r>
      <w:r w:rsidR="00114F9C">
        <w:rPr>
          <w:rFonts w:ascii="Times New Roman" w:hAnsi="Times New Roman"/>
          <w:sz w:val="24"/>
          <w:szCs w:val="24"/>
        </w:rPr>
        <w:t xml:space="preserve">20 zaměstnanců pro naplňování toho, </w:t>
      </w:r>
      <w:r w:rsidR="00F02A17">
        <w:rPr>
          <w:rFonts w:ascii="Times New Roman" w:hAnsi="Times New Roman"/>
          <w:sz w:val="24"/>
          <w:szCs w:val="24"/>
        </w:rPr>
        <w:t xml:space="preserve">co předvídá </w:t>
      </w:r>
      <w:r w:rsidR="00DC46DF">
        <w:rPr>
          <w:rFonts w:ascii="Times New Roman" w:hAnsi="Times New Roman"/>
          <w:sz w:val="24"/>
          <w:szCs w:val="24"/>
        </w:rPr>
        <w:t>S</w:t>
      </w:r>
      <w:r w:rsidR="00F02A17">
        <w:rPr>
          <w:rFonts w:ascii="Times New Roman" w:hAnsi="Times New Roman"/>
          <w:sz w:val="24"/>
          <w:szCs w:val="24"/>
        </w:rPr>
        <w:t>trategický rámec</w:t>
      </w:r>
      <w:r w:rsidR="009F36C8">
        <w:rPr>
          <w:rFonts w:ascii="Times New Roman" w:hAnsi="Times New Roman"/>
          <w:sz w:val="24"/>
          <w:szCs w:val="24"/>
        </w:rPr>
        <w:t xml:space="preserve"> rozvoje</w:t>
      </w:r>
      <w:r w:rsidR="00F02A17">
        <w:rPr>
          <w:rFonts w:ascii="Times New Roman" w:hAnsi="Times New Roman"/>
          <w:sz w:val="24"/>
          <w:szCs w:val="24"/>
        </w:rPr>
        <w:t xml:space="preserve"> VS.</w:t>
      </w:r>
    </w:p>
    <w:p w:rsidR="00114F9C" w:rsidRDefault="00114F9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14F9C" w:rsidRDefault="00114F9C" w:rsidP="007C70F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</w:t>
      </w:r>
      <w:r w:rsidR="00F02A17">
        <w:rPr>
          <w:rFonts w:ascii="Times New Roman" w:hAnsi="Times New Roman"/>
          <w:sz w:val="24"/>
          <w:szCs w:val="24"/>
        </w:rPr>
        <w:t xml:space="preserve"> Pokud dostanete 20 míst, tak je zaplatíte v rámc</w:t>
      </w:r>
      <w:r w:rsidR="00A4087E">
        <w:rPr>
          <w:rFonts w:ascii="Times New Roman" w:hAnsi="Times New Roman"/>
          <w:sz w:val="24"/>
          <w:szCs w:val="24"/>
        </w:rPr>
        <w:t>i schváleného rozpočtu, nebo to </w:t>
      </w:r>
      <w:r w:rsidR="00F02A17">
        <w:rPr>
          <w:rFonts w:ascii="Times New Roman" w:hAnsi="Times New Roman"/>
          <w:sz w:val="24"/>
          <w:szCs w:val="24"/>
        </w:rPr>
        <w:t>znamená další kolo jednání s MF?</w:t>
      </w:r>
    </w:p>
    <w:p w:rsidR="00114F9C" w:rsidRDefault="00114F9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14F9C" w:rsidRDefault="00114F9C" w:rsidP="00A4087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Strouhal: Jde o další jednání.</w:t>
      </w:r>
      <w:r w:rsidR="008A3352">
        <w:rPr>
          <w:rFonts w:ascii="Times New Roman" w:hAnsi="Times New Roman"/>
          <w:sz w:val="24"/>
          <w:szCs w:val="24"/>
        </w:rPr>
        <w:t xml:space="preserve"> V tomto smyslu bude vypraven d</w:t>
      </w:r>
      <w:r w:rsidR="00A4087E">
        <w:rPr>
          <w:rFonts w:ascii="Times New Roman" w:hAnsi="Times New Roman"/>
          <w:sz w:val="24"/>
          <w:szCs w:val="24"/>
        </w:rPr>
        <w:t>opis p. ministra Chovance na p. </w:t>
      </w:r>
      <w:r w:rsidR="008A3352">
        <w:rPr>
          <w:rFonts w:ascii="Times New Roman" w:hAnsi="Times New Roman"/>
          <w:sz w:val="24"/>
          <w:szCs w:val="24"/>
        </w:rPr>
        <w:t xml:space="preserve">ministra </w:t>
      </w:r>
      <w:proofErr w:type="spellStart"/>
      <w:r w:rsidR="008A3352">
        <w:rPr>
          <w:rFonts w:ascii="Times New Roman" w:hAnsi="Times New Roman"/>
          <w:sz w:val="24"/>
          <w:szCs w:val="24"/>
        </w:rPr>
        <w:t>Babiše</w:t>
      </w:r>
      <w:proofErr w:type="spellEnd"/>
      <w:r w:rsidR="008A3352">
        <w:rPr>
          <w:rFonts w:ascii="Times New Roman" w:hAnsi="Times New Roman"/>
          <w:sz w:val="24"/>
          <w:szCs w:val="24"/>
        </w:rPr>
        <w:t xml:space="preserve"> s touto žádostí.</w:t>
      </w:r>
    </w:p>
    <w:p w:rsidR="00114F9C" w:rsidRDefault="00114F9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14F9C" w:rsidRDefault="00114F9C" w:rsidP="007C70F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Potřebujete 50 lidí, chceme prosadit fungování</w:t>
      </w:r>
      <w:r w:rsidR="00DE70E2">
        <w:rPr>
          <w:rFonts w:ascii="Times New Roman" w:hAnsi="Times New Roman"/>
          <w:sz w:val="24"/>
          <w:szCs w:val="24"/>
        </w:rPr>
        <w:t xml:space="preserve">. Nechápu to. Měli bychom vyzvat ministra financí, aby to do rozpočtu zahrnul, jinak to nemůžete dělat. </w:t>
      </w:r>
    </w:p>
    <w:p w:rsidR="00DE70E2" w:rsidRDefault="00DE70E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14F9C" w:rsidRDefault="00114F9C" w:rsidP="00DE70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Berte to jako podanou ruku od výboru. Končím obecnou rozpravu a oteví</w:t>
      </w:r>
      <w:r w:rsidR="00DE70E2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ám </w:t>
      </w:r>
      <w:r w:rsidR="00DE70E2">
        <w:rPr>
          <w:rFonts w:ascii="Times New Roman" w:hAnsi="Times New Roman"/>
          <w:sz w:val="24"/>
          <w:szCs w:val="24"/>
        </w:rPr>
        <w:t xml:space="preserve">rozpravu </w:t>
      </w:r>
      <w:r>
        <w:rPr>
          <w:rFonts w:ascii="Times New Roman" w:hAnsi="Times New Roman"/>
          <w:sz w:val="24"/>
          <w:szCs w:val="24"/>
        </w:rPr>
        <w:t>podrobnou.</w:t>
      </w:r>
    </w:p>
    <w:p w:rsidR="00114F9C" w:rsidRDefault="00114F9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14F9C" w:rsidRDefault="00114F9C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Návrh usnesení č. 144</w:t>
      </w:r>
      <w:r w:rsidR="007C70F9">
        <w:rPr>
          <w:rFonts w:ascii="Times New Roman" w:hAnsi="Times New Roman"/>
          <w:sz w:val="24"/>
          <w:szCs w:val="24"/>
        </w:rPr>
        <w:t>.</w:t>
      </w:r>
    </w:p>
    <w:p w:rsidR="00114F9C" w:rsidRDefault="00114F9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14F9C" w:rsidRDefault="00114F9C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7C70F9">
        <w:rPr>
          <w:rFonts w:ascii="Times New Roman" w:hAnsi="Times New Roman"/>
          <w:sz w:val="24"/>
          <w:szCs w:val="24"/>
          <w:u w:val="single"/>
        </w:rPr>
        <w:t>Hlasování o návrhu us</w:t>
      </w:r>
      <w:r w:rsidR="00DE70E2" w:rsidRPr="007C70F9">
        <w:rPr>
          <w:rFonts w:ascii="Times New Roman" w:hAnsi="Times New Roman"/>
          <w:sz w:val="24"/>
          <w:szCs w:val="24"/>
          <w:u w:val="single"/>
        </w:rPr>
        <w:t xml:space="preserve">nesení </w:t>
      </w:r>
      <w:r w:rsidRPr="007C70F9">
        <w:rPr>
          <w:rFonts w:ascii="Times New Roman" w:hAnsi="Times New Roman"/>
          <w:sz w:val="24"/>
          <w:szCs w:val="24"/>
          <w:u w:val="single"/>
        </w:rPr>
        <w:t>č. 144</w:t>
      </w:r>
      <w:r w:rsidR="00DE70E2" w:rsidRPr="007C70F9">
        <w:rPr>
          <w:rFonts w:ascii="Times New Roman" w:hAnsi="Times New Roman"/>
          <w:sz w:val="24"/>
          <w:szCs w:val="24"/>
          <w:u w:val="single"/>
        </w:rPr>
        <w:t>, hlasování č. 11</w:t>
      </w:r>
      <w:r>
        <w:rPr>
          <w:rFonts w:ascii="Times New Roman" w:hAnsi="Times New Roman"/>
          <w:sz w:val="24"/>
          <w:szCs w:val="24"/>
        </w:rPr>
        <w:t>:</w:t>
      </w:r>
      <w:r w:rsidR="007C70F9">
        <w:rPr>
          <w:rFonts w:ascii="Times New Roman" w:hAnsi="Times New Roman"/>
          <w:sz w:val="24"/>
          <w:szCs w:val="24"/>
        </w:rPr>
        <w:tab/>
      </w:r>
      <w:r w:rsidR="007C70F9">
        <w:rPr>
          <w:rFonts w:ascii="Times New Roman" w:hAnsi="Times New Roman"/>
          <w:sz w:val="24"/>
          <w:szCs w:val="24"/>
        </w:rPr>
        <w:tab/>
      </w:r>
      <w:r w:rsidR="00C70488">
        <w:rPr>
          <w:rFonts w:ascii="Times New Roman" w:hAnsi="Times New Roman"/>
          <w:sz w:val="24"/>
          <w:szCs w:val="24"/>
        </w:rPr>
        <w:t xml:space="preserve">        </w:t>
      </w:r>
      <w:r w:rsidR="007C70F9" w:rsidRPr="00811545">
        <w:rPr>
          <w:rFonts w:ascii="Times New Roman" w:hAnsi="Times New Roman"/>
          <w:sz w:val="24"/>
          <w:szCs w:val="24"/>
          <w:u w:val="single"/>
        </w:rPr>
        <w:t>PŘÍLOHA č.</w:t>
      </w:r>
      <w:r w:rsidR="00C70488">
        <w:rPr>
          <w:rFonts w:ascii="Times New Roman" w:hAnsi="Times New Roman"/>
          <w:sz w:val="24"/>
          <w:szCs w:val="24"/>
          <w:u w:val="single"/>
        </w:rPr>
        <w:t xml:space="preserve"> 9</w:t>
      </w:r>
    </w:p>
    <w:p w:rsidR="00505A63" w:rsidRPr="00AC7F3B" w:rsidRDefault="00505A63" w:rsidP="00505A6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11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13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114F9C" w:rsidRDefault="00114F9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14F9C" w:rsidRDefault="00114F9C" w:rsidP="00D81E3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3E5609">
        <w:rPr>
          <w:rFonts w:ascii="Times New Roman" w:hAnsi="Times New Roman"/>
          <w:sz w:val="24"/>
          <w:szCs w:val="24"/>
          <w:u w:val="single"/>
        </w:rPr>
        <w:t xml:space="preserve">Doprovodné usnesení </w:t>
      </w:r>
      <w:r w:rsidR="007C70F9" w:rsidRPr="003E5609">
        <w:rPr>
          <w:rFonts w:ascii="Times New Roman" w:hAnsi="Times New Roman"/>
          <w:sz w:val="24"/>
          <w:szCs w:val="24"/>
          <w:u w:val="single"/>
        </w:rPr>
        <w:t>–</w:t>
      </w:r>
      <w:r w:rsidRPr="003E5609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C70F9" w:rsidRPr="003E5609">
        <w:rPr>
          <w:rFonts w:ascii="Times New Roman" w:hAnsi="Times New Roman"/>
          <w:sz w:val="24"/>
          <w:szCs w:val="24"/>
          <w:u w:val="single"/>
        </w:rPr>
        <w:t xml:space="preserve">součást usnesení č. </w:t>
      </w:r>
      <w:r w:rsidR="00DE70E2" w:rsidRPr="003E5609">
        <w:rPr>
          <w:rFonts w:ascii="Times New Roman" w:hAnsi="Times New Roman"/>
          <w:sz w:val="24"/>
          <w:szCs w:val="24"/>
          <w:u w:val="single"/>
        </w:rPr>
        <w:t>145</w:t>
      </w:r>
      <w:r w:rsidR="007C70F9">
        <w:rPr>
          <w:rFonts w:ascii="Times New Roman" w:hAnsi="Times New Roman"/>
          <w:sz w:val="24"/>
          <w:szCs w:val="24"/>
        </w:rPr>
        <w:t>: Výbor pro VS a RR žádá</w:t>
      </w:r>
    </w:p>
    <w:p w:rsidR="00DE70E2" w:rsidRPr="00D81E3A" w:rsidRDefault="00DE70E2" w:rsidP="00DE70E2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1E3A">
        <w:rPr>
          <w:rFonts w:ascii="Times New Roman" w:hAnsi="Times New Roman"/>
          <w:sz w:val="24"/>
          <w:szCs w:val="24"/>
        </w:rPr>
        <w:t>ministra financí o zajištění finančních prostředků na přidělení 20 tabulkových míst pro personální zajištění e-</w:t>
      </w:r>
      <w:proofErr w:type="spellStart"/>
      <w:r w:rsidRPr="00D81E3A">
        <w:rPr>
          <w:rFonts w:ascii="Times New Roman" w:hAnsi="Times New Roman"/>
          <w:sz w:val="24"/>
          <w:szCs w:val="24"/>
        </w:rPr>
        <w:t>Governmentu</w:t>
      </w:r>
      <w:proofErr w:type="spellEnd"/>
      <w:r w:rsidRPr="00D81E3A">
        <w:rPr>
          <w:rFonts w:ascii="Times New Roman" w:hAnsi="Times New Roman"/>
          <w:sz w:val="24"/>
          <w:szCs w:val="24"/>
        </w:rPr>
        <w:t xml:space="preserve"> na Ministerstvu vnitra.</w:t>
      </w:r>
    </w:p>
    <w:p w:rsidR="00DE70E2" w:rsidRPr="00D81E3A" w:rsidRDefault="00DE70E2" w:rsidP="00DE70E2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81E3A">
        <w:rPr>
          <w:rFonts w:ascii="Times New Roman" w:hAnsi="Times New Roman"/>
          <w:sz w:val="24"/>
          <w:szCs w:val="24"/>
        </w:rPr>
        <w:t>ministra vnitra o personální zajištění 20 tabulkových míst na zabezpečení oblasti</w:t>
      </w:r>
    </w:p>
    <w:p w:rsidR="00D81E3A" w:rsidRDefault="00DE70E2" w:rsidP="00836E28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D81E3A">
        <w:rPr>
          <w:rFonts w:ascii="Times New Roman" w:hAnsi="Times New Roman"/>
          <w:sz w:val="24"/>
          <w:szCs w:val="24"/>
        </w:rPr>
        <w:t xml:space="preserve">      e-</w:t>
      </w:r>
      <w:proofErr w:type="spellStart"/>
      <w:r w:rsidRPr="00D81E3A">
        <w:rPr>
          <w:rFonts w:ascii="Times New Roman" w:hAnsi="Times New Roman"/>
          <w:sz w:val="24"/>
          <w:szCs w:val="24"/>
        </w:rPr>
        <w:t>Governmentu</w:t>
      </w:r>
      <w:proofErr w:type="spellEnd"/>
      <w:r w:rsidRPr="00D81E3A">
        <w:rPr>
          <w:rFonts w:ascii="Times New Roman" w:hAnsi="Times New Roman"/>
          <w:sz w:val="24"/>
          <w:szCs w:val="24"/>
        </w:rPr>
        <w:t>.</w:t>
      </w:r>
    </w:p>
    <w:p w:rsidR="00836E28" w:rsidRDefault="00836E28" w:rsidP="00836E2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E5609">
        <w:rPr>
          <w:rFonts w:ascii="Times New Roman" w:hAnsi="Times New Roman"/>
          <w:sz w:val="24"/>
          <w:szCs w:val="24"/>
          <w:u w:val="single"/>
        </w:rPr>
        <w:t>Hlasování č. 12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E5609">
        <w:rPr>
          <w:rFonts w:ascii="Times New Roman" w:hAnsi="Times New Roman"/>
          <w:sz w:val="24"/>
          <w:szCs w:val="24"/>
        </w:rPr>
        <w:t xml:space="preserve">      </w:t>
      </w:r>
      <w:r w:rsidRPr="00811545">
        <w:rPr>
          <w:rFonts w:ascii="Times New Roman" w:hAnsi="Times New Roman"/>
          <w:sz w:val="24"/>
          <w:szCs w:val="24"/>
          <w:u w:val="single"/>
        </w:rPr>
        <w:t>PŘÍLOHA č.</w:t>
      </w:r>
      <w:r w:rsidR="003E5609">
        <w:rPr>
          <w:rFonts w:ascii="Times New Roman" w:hAnsi="Times New Roman"/>
          <w:sz w:val="24"/>
          <w:szCs w:val="24"/>
          <w:u w:val="single"/>
        </w:rPr>
        <w:t xml:space="preserve"> 10</w:t>
      </w:r>
    </w:p>
    <w:p w:rsidR="00505A63" w:rsidRPr="00AC7F3B" w:rsidRDefault="00505A63" w:rsidP="00836E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</w:t>
      </w:r>
      <w:r w:rsidR="00D81E3A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2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D81E3A">
        <w:rPr>
          <w:rFonts w:ascii="Times New Roman" w:hAnsi="Times New Roman"/>
          <w:sz w:val="24"/>
          <w:szCs w:val="24"/>
        </w:rPr>
        <w:t>2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8A1B22" w:rsidRDefault="008A1B2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A1B22" w:rsidRDefault="008A1B2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E5609" w:rsidRDefault="003E560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E5609" w:rsidRDefault="003E560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E5609" w:rsidRDefault="003E560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E5609" w:rsidRDefault="003E560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E5609" w:rsidRDefault="003E560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E5609" w:rsidRDefault="003E560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E5609" w:rsidRDefault="003E560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E5609" w:rsidRDefault="003E560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lastRenderedPageBreak/>
        <w:t>15,00 hod.</w:t>
      </w:r>
    </w:p>
    <w:p w:rsidR="004B0ED2" w:rsidRPr="004B0ED2" w:rsidRDefault="004B0ED2" w:rsidP="004B0ED2">
      <w:pPr>
        <w:spacing w:after="0"/>
        <w:rPr>
          <w:rFonts w:ascii="Times New Roman" w:hAnsi="Times New Roman"/>
          <w:b/>
          <w:sz w:val="24"/>
          <w:szCs w:val="24"/>
        </w:rPr>
      </w:pPr>
      <w:r w:rsidRPr="004B0ED2">
        <w:rPr>
          <w:rFonts w:ascii="Times New Roman" w:hAnsi="Times New Roman"/>
          <w:b/>
          <w:sz w:val="24"/>
          <w:szCs w:val="24"/>
        </w:rPr>
        <w:t>Informace Ministerstva vnitra o stavu e-</w:t>
      </w:r>
      <w:proofErr w:type="spellStart"/>
      <w:r w:rsidRPr="004B0ED2">
        <w:rPr>
          <w:rFonts w:ascii="Times New Roman" w:hAnsi="Times New Roman"/>
          <w:b/>
          <w:sz w:val="24"/>
          <w:szCs w:val="24"/>
        </w:rPr>
        <w:t>Governmentu</w:t>
      </w:r>
      <w:proofErr w:type="spellEnd"/>
      <w:r w:rsidRPr="004B0ED2">
        <w:rPr>
          <w:rFonts w:ascii="Times New Roman" w:hAnsi="Times New Roman"/>
          <w:b/>
          <w:sz w:val="24"/>
          <w:szCs w:val="24"/>
        </w:rPr>
        <w:t xml:space="preserve"> na základě usnesení výboru č. 98 ze dne 26. února 2015 :</w:t>
      </w:r>
    </w:p>
    <w:p w:rsidR="004B0ED2" w:rsidRPr="004B0ED2" w:rsidRDefault="004B0ED2" w:rsidP="004B0ED2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4B0ED2">
        <w:rPr>
          <w:rFonts w:ascii="Times New Roman" w:hAnsi="Times New Roman"/>
          <w:b/>
          <w:sz w:val="24"/>
          <w:szCs w:val="24"/>
        </w:rPr>
        <w:t>eIDAS</w:t>
      </w:r>
      <w:proofErr w:type="spellEnd"/>
      <w:r w:rsidRPr="004B0ED2">
        <w:rPr>
          <w:rFonts w:ascii="Times New Roman" w:hAnsi="Times New Roman"/>
          <w:b/>
          <w:sz w:val="24"/>
          <w:szCs w:val="24"/>
        </w:rPr>
        <w:t xml:space="preserve"> – nařízení EP a Rady EU č. 910/2014 o elektronické identifikaci a službách,</w:t>
      </w:r>
    </w:p>
    <w:p w:rsidR="004B0ED2" w:rsidRPr="004B0ED2" w:rsidRDefault="004B0ED2" w:rsidP="004B0ED2">
      <w:pPr>
        <w:spacing w:after="0"/>
        <w:rPr>
          <w:rFonts w:ascii="Times New Roman" w:hAnsi="Times New Roman"/>
          <w:b/>
          <w:sz w:val="24"/>
          <w:szCs w:val="24"/>
        </w:rPr>
      </w:pPr>
      <w:r w:rsidRPr="004B0ED2">
        <w:rPr>
          <w:rFonts w:ascii="Times New Roman" w:hAnsi="Times New Roman"/>
          <w:b/>
          <w:sz w:val="24"/>
          <w:szCs w:val="24"/>
        </w:rPr>
        <w:t>připravované legislativní kroky,</w:t>
      </w:r>
      <w:r w:rsidR="00C115FB">
        <w:rPr>
          <w:rFonts w:ascii="Times New Roman" w:hAnsi="Times New Roman"/>
          <w:b/>
          <w:sz w:val="24"/>
          <w:szCs w:val="24"/>
        </w:rPr>
        <w:t xml:space="preserve"> </w:t>
      </w:r>
      <w:r w:rsidRPr="004B0ED2">
        <w:rPr>
          <w:rFonts w:ascii="Times New Roman" w:hAnsi="Times New Roman"/>
          <w:b/>
          <w:sz w:val="24"/>
          <w:szCs w:val="24"/>
        </w:rPr>
        <w:t>programové období 2014 – 2020 (připravované výzvy),</w:t>
      </w:r>
    </w:p>
    <w:p w:rsidR="004B0ED2" w:rsidRPr="004B0ED2" w:rsidRDefault="004B0ED2" w:rsidP="004B0ED2">
      <w:pPr>
        <w:spacing w:after="0"/>
        <w:rPr>
          <w:rFonts w:ascii="Times New Roman" w:hAnsi="Times New Roman"/>
          <w:b/>
          <w:sz w:val="24"/>
          <w:szCs w:val="24"/>
        </w:rPr>
      </w:pPr>
      <w:r w:rsidRPr="004B0ED2">
        <w:rPr>
          <w:rFonts w:ascii="Times New Roman" w:hAnsi="Times New Roman"/>
          <w:b/>
          <w:sz w:val="24"/>
          <w:szCs w:val="24"/>
        </w:rPr>
        <w:t>personální zajištění e-</w:t>
      </w:r>
      <w:proofErr w:type="spellStart"/>
      <w:r w:rsidRPr="004B0ED2">
        <w:rPr>
          <w:rFonts w:ascii="Times New Roman" w:hAnsi="Times New Roman"/>
          <w:b/>
          <w:sz w:val="24"/>
          <w:szCs w:val="24"/>
        </w:rPr>
        <w:t>Governmentu</w:t>
      </w:r>
      <w:proofErr w:type="spellEnd"/>
      <w:r w:rsidRPr="004B0ED2">
        <w:rPr>
          <w:rFonts w:ascii="Times New Roman" w:hAnsi="Times New Roman"/>
          <w:b/>
          <w:sz w:val="24"/>
          <w:szCs w:val="24"/>
        </w:rPr>
        <w:t>.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25177A" w:rsidRDefault="0025177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25177A" w:rsidRDefault="0025177A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na základě usnesení VSR č. 98.</w:t>
      </w:r>
    </w:p>
    <w:p w:rsidR="0025177A" w:rsidRDefault="0025177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E863D7" w:rsidRDefault="007F72C6" w:rsidP="00A944E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Strouhal: Informace – strategickým dokumentem </w:t>
      </w:r>
      <w:r w:rsidR="0025177A">
        <w:rPr>
          <w:rFonts w:ascii="Times New Roman" w:hAnsi="Times New Roman"/>
          <w:sz w:val="24"/>
          <w:szCs w:val="24"/>
        </w:rPr>
        <w:t>pro MV a všechny úřady pohybující se na poli VS je Strategický rámec rozvoje VS, schválen</w:t>
      </w:r>
      <w:r w:rsidR="00246BC0">
        <w:rPr>
          <w:rFonts w:ascii="Times New Roman" w:hAnsi="Times New Roman"/>
          <w:sz w:val="24"/>
          <w:szCs w:val="24"/>
        </w:rPr>
        <w:t>ý</w:t>
      </w:r>
      <w:r w:rsidR="0025177A">
        <w:rPr>
          <w:rFonts w:ascii="Times New Roman" w:hAnsi="Times New Roman"/>
          <w:sz w:val="24"/>
          <w:szCs w:val="24"/>
        </w:rPr>
        <w:t xml:space="preserve"> loni v srpnu.</w:t>
      </w:r>
      <w:r>
        <w:rPr>
          <w:rFonts w:ascii="Times New Roman" w:hAnsi="Times New Roman"/>
          <w:sz w:val="24"/>
          <w:szCs w:val="24"/>
        </w:rPr>
        <w:t xml:space="preserve"> </w:t>
      </w:r>
      <w:r w:rsidR="0025177A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avazují </w:t>
      </w:r>
      <w:r w:rsidR="0025177A">
        <w:rPr>
          <w:rFonts w:ascii="Times New Roman" w:hAnsi="Times New Roman"/>
          <w:sz w:val="24"/>
          <w:szCs w:val="24"/>
        </w:rPr>
        <w:t xml:space="preserve">na ně </w:t>
      </w:r>
      <w:r>
        <w:rPr>
          <w:rFonts w:ascii="Times New Roman" w:hAnsi="Times New Roman"/>
          <w:sz w:val="24"/>
          <w:szCs w:val="24"/>
        </w:rPr>
        <w:t xml:space="preserve">další dva </w:t>
      </w:r>
      <w:r w:rsidR="0025177A">
        <w:rPr>
          <w:rFonts w:ascii="Times New Roman" w:hAnsi="Times New Roman"/>
          <w:sz w:val="24"/>
          <w:szCs w:val="24"/>
        </w:rPr>
        <w:t xml:space="preserve">prováděcí </w:t>
      </w:r>
      <w:r>
        <w:rPr>
          <w:rFonts w:ascii="Times New Roman" w:hAnsi="Times New Roman"/>
          <w:sz w:val="24"/>
          <w:szCs w:val="24"/>
        </w:rPr>
        <w:t xml:space="preserve">dokumenty. </w:t>
      </w:r>
      <w:r w:rsidR="0025177A">
        <w:rPr>
          <w:rFonts w:ascii="Times New Roman" w:hAnsi="Times New Roman"/>
          <w:sz w:val="24"/>
          <w:szCs w:val="24"/>
        </w:rPr>
        <w:t>Cílem je z</w:t>
      </w:r>
      <w:r>
        <w:rPr>
          <w:rFonts w:ascii="Times New Roman" w:hAnsi="Times New Roman"/>
          <w:sz w:val="24"/>
          <w:szCs w:val="24"/>
        </w:rPr>
        <w:t>abezpečit úplné elektronické podání – souvisí s</w:t>
      </w:r>
      <w:r w:rsidR="00DD6E1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tím</w:t>
      </w:r>
      <w:r w:rsidR="00DD6E17">
        <w:rPr>
          <w:rFonts w:ascii="Times New Roman" w:hAnsi="Times New Roman"/>
          <w:sz w:val="24"/>
          <w:szCs w:val="24"/>
        </w:rPr>
        <w:t xml:space="preserve"> transpozice z EU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eIDAS</w:t>
      </w:r>
      <w:proofErr w:type="spellEnd"/>
      <w:r>
        <w:rPr>
          <w:rFonts w:ascii="Times New Roman" w:hAnsi="Times New Roman"/>
          <w:sz w:val="24"/>
          <w:szCs w:val="24"/>
        </w:rPr>
        <w:t xml:space="preserve"> – zakládá čtyři základní instituty </w:t>
      </w:r>
      <w:r w:rsidR="00DD6E17">
        <w:rPr>
          <w:rFonts w:ascii="Times New Roman" w:hAnsi="Times New Roman"/>
          <w:sz w:val="24"/>
          <w:szCs w:val="24"/>
        </w:rPr>
        <w:t xml:space="preserve">v rámci evropského prostoru </w:t>
      </w:r>
      <w:r>
        <w:rPr>
          <w:rFonts w:ascii="Times New Roman" w:hAnsi="Times New Roman"/>
          <w:sz w:val="24"/>
          <w:szCs w:val="24"/>
        </w:rPr>
        <w:t xml:space="preserve">– </w:t>
      </w:r>
      <w:r w:rsidR="00DD6E17">
        <w:rPr>
          <w:rFonts w:ascii="Times New Roman" w:hAnsi="Times New Roman"/>
          <w:sz w:val="24"/>
          <w:szCs w:val="24"/>
        </w:rPr>
        <w:t>jednotnou elektronickou identitu občanů EU, jednotný nástroj pro elektronické doručování v rámci EU,</w:t>
      </w:r>
      <w:r>
        <w:rPr>
          <w:rFonts w:ascii="Times New Roman" w:hAnsi="Times New Roman"/>
          <w:sz w:val="24"/>
          <w:szCs w:val="24"/>
        </w:rPr>
        <w:t xml:space="preserve"> jed</w:t>
      </w:r>
      <w:r w:rsidR="00246BC0">
        <w:rPr>
          <w:rFonts w:ascii="Times New Roman" w:hAnsi="Times New Roman"/>
          <w:sz w:val="24"/>
          <w:szCs w:val="24"/>
        </w:rPr>
        <w:t xml:space="preserve">notný elektronický dokument a </w:t>
      </w:r>
      <w:r w:rsidR="00DD6E17">
        <w:rPr>
          <w:rFonts w:ascii="Times New Roman" w:hAnsi="Times New Roman"/>
          <w:sz w:val="24"/>
          <w:szCs w:val="24"/>
        </w:rPr>
        <w:t xml:space="preserve">zaručený </w:t>
      </w:r>
      <w:r>
        <w:rPr>
          <w:rFonts w:ascii="Times New Roman" w:hAnsi="Times New Roman"/>
          <w:sz w:val="24"/>
          <w:szCs w:val="24"/>
        </w:rPr>
        <w:t xml:space="preserve">elektronický podpis těchto dokumentů. </w:t>
      </w:r>
      <w:r w:rsidR="00DD6E17">
        <w:rPr>
          <w:rFonts w:ascii="Times New Roman" w:hAnsi="Times New Roman"/>
          <w:sz w:val="24"/>
          <w:szCs w:val="24"/>
        </w:rPr>
        <w:t xml:space="preserve">Odpovědné za implementaci nařízení je MV. </w:t>
      </w:r>
      <w:r>
        <w:rPr>
          <w:rFonts w:ascii="Times New Roman" w:hAnsi="Times New Roman"/>
          <w:sz w:val="24"/>
          <w:szCs w:val="24"/>
        </w:rPr>
        <w:t>Připravili jsm</w:t>
      </w:r>
      <w:r w:rsidR="00D81E3A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první opatření - </w:t>
      </w:r>
      <w:r w:rsidR="00DD6E17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>ákon o službách vytvářející</w:t>
      </w:r>
      <w:r w:rsidR="009F36C8"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z w:val="24"/>
          <w:szCs w:val="24"/>
        </w:rPr>
        <w:t xml:space="preserve"> důvěru. </w:t>
      </w:r>
      <w:r w:rsidR="00D10003">
        <w:rPr>
          <w:rFonts w:ascii="Times New Roman" w:hAnsi="Times New Roman"/>
          <w:sz w:val="24"/>
          <w:szCs w:val="24"/>
        </w:rPr>
        <w:t>K elektronické identitě - existuje dohoda, že MV v horizontu cca 3 měsíců připraví n</w:t>
      </w:r>
      <w:r w:rsidR="00E863D7">
        <w:rPr>
          <w:rFonts w:ascii="Times New Roman" w:hAnsi="Times New Roman"/>
          <w:sz w:val="24"/>
          <w:szCs w:val="24"/>
        </w:rPr>
        <w:t>ovel</w:t>
      </w:r>
      <w:r w:rsidR="00D10003">
        <w:rPr>
          <w:rFonts w:ascii="Times New Roman" w:hAnsi="Times New Roman"/>
          <w:sz w:val="24"/>
          <w:szCs w:val="24"/>
        </w:rPr>
        <w:t>u</w:t>
      </w:r>
      <w:r w:rsidR="00E863D7">
        <w:rPr>
          <w:rFonts w:ascii="Times New Roman" w:hAnsi="Times New Roman"/>
          <w:sz w:val="24"/>
          <w:szCs w:val="24"/>
        </w:rPr>
        <w:t xml:space="preserve"> zákona o občanských průkazech</w:t>
      </w:r>
      <w:r w:rsidR="00D10003">
        <w:rPr>
          <w:rFonts w:ascii="Times New Roman" w:hAnsi="Times New Roman"/>
          <w:sz w:val="24"/>
          <w:szCs w:val="24"/>
        </w:rPr>
        <w:t xml:space="preserve"> tak, aby od 1. ledna 2017</w:t>
      </w:r>
      <w:r w:rsidR="00246BC0">
        <w:rPr>
          <w:rFonts w:ascii="Times New Roman" w:hAnsi="Times New Roman"/>
          <w:sz w:val="24"/>
          <w:szCs w:val="24"/>
        </w:rPr>
        <w:t xml:space="preserve"> </w:t>
      </w:r>
      <w:r w:rsidR="00E863D7">
        <w:rPr>
          <w:rFonts w:ascii="Times New Roman" w:hAnsi="Times New Roman"/>
          <w:sz w:val="24"/>
          <w:szCs w:val="24"/>
        </w:rPr>
        <w:t>existoval jeden OP opatřený čipem</w:t>
      </w:r>
      <w:r w:rsidR="00D10003">
        <w:rPr>
          <w:rFonts w:ascii="Times New Roman" w:hAnsi="Times New Roman"/>
          <w:sz w:val="24"/>
          <w:szCs w:val="24"/>
        </w:rPr>
        <w:t>, odpovídající směrnic</w:t>
      </w:r>
      <w:r w:rsidR="00246BC0">
        <w:rPr>
          <w:rFonts w:ascii="Times New Roman" w:hAnsi="Times New Roman"/>
          <w:sz w:val="24"/>
          <w:szCs w:val="24"/>
        </w:rPr>
        <w:t>i</w:t>
      </w:r>
      <w:r w:rsidR="00D1000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0003">
        <w:rPr>
          <w:rFonts w:ascii="Times New Roman" w:hAnsi="Times New Roman"/>
          <w:sz w:val="24"/>
          <w:szCs w:val="24"/>
        </w:rPr>
        <w:t>eIDAS</w:t>
      </w:r>
      <w:proofErr w:type="spellEnd"/>
      <w:r w:rsidR="00E863D7">
        <w:rPr>
          <w:rFonts w:ascii="Times New Roman" w:hAnsi="Times New Roman"/>
          <w:sz w:val="24"/>
          <w:szCs w:val="24"/>
        </w:rPr>
        <w:t>. MV zahájilo jednání s</w:t>
      </w:r>
      <w:r w:rsidR="00A944E2">
        <w:rPr>
          <w:rFonts w:ascii="Times New Roman" w:hAnsi="Times New Roman"/>
          <w:sz w:val="24"/>
          <w:szCs w:val="24"/>
        </w:rPr>
        <w:t> dalšími úřady</w:t>
      </w:r>
      <w:r w:rsidR="00246BC0">
        <w:rPr>
          <w:rFonts w:ascii="Times New Roman" w:hAnsi="Times New Roman"/>
          <w:sz w:val="24"/>
          <w:szCs w:val="24"/>
        </w:rPr>
        <w:t>, s</w:t>
      </w:r>
      <w:r w:rsidR="00A944E2">
        <w:rPr>
          <w:rFonts w:ascii="Times New Roman" w:hAnsi="Times New Roman"/>
          <w:sz w:val="24"/>
          <w:szCs w:val="24"/>
        </w:rPr>
        <w:t xml:space="preserve"> </w:t>
      </w:r>
      <w:r w:rsidR="00E863D7">
        <w:rPr>
          <w:rFonts w:ascii="Times New Roman" w:hAnsi="Times New Roman"/>
          <w:sz w:val="24"/>
          <w:szCs w:val="24"/>
        </w:rPr>
        <w:t>MF, MPSV</w:t>
      </w:r>
      <w:r w:rsidR="00A944E2">
        <w:rPr>
          <w:rFonts w:ascii="Times New Roman" w:hAnsi="Times New Roman"/>
          <w:sz w:val="24"/>
          <w:szCs w:val="24"/>
        </w:rPr>
        <w:t>, MPO, atd., které obsluhují</w:t>
      </w:r>
      <w:r w:rsidR="00E863D7">
        <w:rPr>
          <w:rFonts w:ascii="Times New Roman" w:hAnsi="Times New Roman"/>
          <w:sz w:val="24"/>
          <w:szCs w:val="24"/>
        </w:rPr>
        <w:t xml:space="preserve"> agendy dotýkají</w:t>
      </w:r>
      <w:r w:rsidR="00A944E2">
        <w:rPr>
          <w:rFonts w:ascii="Times New Roman" w:hAnsi="Times New Roman"/>
          <w:sz w:val="24"/>
          <w:szCs w:val="24"/>
        </w:rPr>
        <w:t>cí se</w:t>
      </w:r>
      <w:r w:rsidR="00E863D7">
        <w:rPr>
          <w:rFonts w:ascii="Times New Roman" w:hAnsi="Times New Roman"/>
          <w:sz w:val="24"/>
          <w:szCs w:val="24"/>
        </w:rPr>
        <w:t xml:space="preserve"> občanů.</w:t>
      </w:r>
      <w:r w:rsidR="00A944E2">
        <w:rPr>
          <w:rFonts w:ascii="Times New Roman" w:hAnsi="Times New Roman"/>
          <w:sz w:val="24"/>
          <w:szCs w:val="24"/>
        </w:rPr>
        <w:t xml:space="preserve"> Informace o dalších projektech - C</w:t>
      </w:r>
      <w:r w:rsidR="00E863D7">
        <w:rPr>
          <w:rFonts w:ascii="Times New Roman" w:hAnsi="Times New Roman"/>
          <w:sz w:val="24"/>
          <w:szCs w:val="24"/>
        </w:rPr>
        <w:t>entrální místo služeb</w:t>
      </w:r>
      <w:r w:rsidR="00A944E2">
        <w:rPr>
          <w:rFonts w:ascii="Times New Roman" w:hAnsi="Times New Roman"/>
          <w:sz w:val="24"/>
          <w:szCs w:val="24"/>
        </w:rPr>
        <w:t>,</w:t>
      </w:r>
      <w:r w:rsidR="00E863D7">
        <w:rPr>
          <w:rFonts w:ascii="Times New Roman" w:hAnsi="Times New Roman"/>
          <w:sz w:val="24"/>
          <w:szCs w:val="24"/>
        </w:rPr>
        <w:t xml:space="preserve"> </w:t>
      </w:r>
      <w:r w:rsidR="009F36C8">
        <w:rPr>
          <w:rFonts w:ascii="Times New Roman" w:hAnsi="Times New Roman"/>
          <w:sz w:val="24"/>
          <w:szCs w:val="24"/>
        </w:rPr>
        <w:t>U</w:t>
      </w:r>
      <w:r w:rsidR="00E863D7">
        <w:rPr>
          <w:rFonts w:ascii="Times New Roman" w:hAnsi="Times New Roman"/>
          <w:sz w:val="24"/>
          <w:szCs w:val="24"/>
        </w:rPr>
        <w:t>pgrade linky 112</w:t>
      </w:r>
      <w:r w:rsidR="00953BBB">
        <w:rPr>
          <w:rFonts w:ascii="Times New Roman" w:hAnsi="Times New Roman"/>
          <w:sz w:val="24"/>
          <w:szCs w:val="24"/>
        </w:rPr>
        <w:t xml:space="preserve">, projekt </w:t>
      </w:r>
      <w:r w:rsidR="009F36C8">
        <w:rPr>
          <w:rFonts w:ascii="Times New Roman" w:hAnsi="Times New Roman"/>
          <w:sz w:val="24"/>
          <w:szCs w:val="24"/>
        </w:rPr>
        <w:t>O</w:t>
      </w:r>
      <w:r w:rsidR="00953BBB">
        <w:rPr>
          <w:rFonts w:ascii="Times New Roman" w:hAnsi="Times New Roman"/>
          <w:sz w:val="24"/>
          <w:szCs w:val="24"/>
        </w:rPr>
        <w:t>pen dat, projekt registru smluv (vrácený Senátem),</w:t>
      </w:r>
      <w:r w:rsidR="000E5A29">
        <w:rPr>
          <w:rFonts w:ascii="Times New Roman" w:hAnsi="Times New Roman"/>
          <w:sz w:val="24"/>
          <w:szCs w:val="24"/>
        </w:rPr>
        <w:t xml:space="preserve"> projektů je celá řada.</w:t>
      </w:r>
    </w:p>
    <w:p w:rsidR="000E5A29" w:rsidRDefault="000E5A2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0E5A29" w:rsidRDefault="004077CD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Zahajuji obecnou rozpravu.</w:t>
      </w:r>
    </w:p>
    <w:p w:rsidR="000E5A29" w:rsidRDefault="000E5A2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6A7237" w:rsidRDefault="00F7457C" w:rsidP="006A723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</w:t>
      </w:r>
      <w:r w:rsidR="006A7237">
        <w:rPr>
          <w:rFonts w:ascii="Times New Roman" w:hAnsi="Times New Roman"/>
          <w:sz w:val="24"/>
          <w:szCs w:val="24"/>
        </w:rPr>
        <w:t xml:space="preserve"> Dotaz - h</w:t>
      </w:r>
      <w:r>
        <w:rPr>
          <w:rFonts w:ascii="Times New Roman" w:hAnsi="Times New Roman"/>
          <w:sz w:val="24"/>
          <w:szCs w:val="24"/>
        </w:rPr>
        <w:t>ovořili jsme o tom, že se bude jednat i s dalšími resorty</w:t>
      </w:r>
      <w:r w:rsidR="006A7237">
        <w:rPr>
          <w:rFonts w:ascii="Times New Roman" w:hAnsi="Times New Roman"/>
          <w:sz w:val="24"/>
          <w:szCs w:val="24"/>
        </w:rPr>
        <w:t>, jak využít možnost elektronické identity</w:t>
      </w:r>
      <w:r>
        <w:rPr>
          <w:rFonts w:ascii="Times New Roman" w:hAnsi="Times New Roman"/>
          <w:sz w:val="24"/>
          <w:szCs w:val="24"/>
        </w:rPr>
        <w:t xml:space="preserve">. </w:t>
      </w:r>
      <w:r w:rsidR="006A7237">
        <w:rPr>
          <w:rFonts w:ascii="Times New Roman" w:hAnsi="Times New Roman"/>
          <w:sz w:val="24"/>
          <w:szCs w:val="24"/>
        </w:rPr>
        <w:t>Máte</w:t>
      </w:r>
      <w:r>
        <w:rPr>
          <w:rFonts w:ascii="Times New Roman" w:hAnsi="Times New Roman"/>
          <w:sz w:val="24"/>
          <w:szCs w:val="24"/>
        </w:rPr>
        <w:t xml:space="preserve"> konkrétní výsledky z jednání? Otázka zavádění čipů</w:t>
      </w:r>
      <w:r w:rsidR="006A7237">
        <w:rPr>
          <w:rFonts w:ascii="Times New Roman" w:hAnsi="Times New Roman"/>
          <w:sz w:val="24"/>
          <w:szCs w:val="24"/>
        </w:rPr>
        <w:t xml:space="preserve">, aby přišlo dříve než k 1. 1. 2017 – občané by měli mít možnost mít ten čip zdarma. </w:t>
      </w:r>
    </w:p>
    <w:p w:rsidR="00F7457C" w:rsidRDefault="00F7457C" w:rsidP="006A723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7457C" w:rsidRDefault="00F7457C" w:rsidP="004B0ED2">
      <w:pPr>
        <w:spacing w:after="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Berdychová</w:t>
      </w:r>
      <w:proofErr w:type="spellEnd"/>
      <w:r>
        <w:rPr>
          <w:rFonts w:ascii="Times New Roman" w:hAnsi="Times New Roman"/>
          <w:sz w:val="24"/>
          <w:szCs w:val="24"/>
        </w:rPr>
        <w:t xml:space="preserve">: Podkladový materiál – proč </w:t>
      </w:r>
      <w:r w:rsidR="006D267F">
        <w:rPr>
          <w:rFonts w:ascii="Times New Roman" w:hAnsi="Times New Roman"/>
          <w:sz w:val="24"/>
          <w:szCs w:val="24"/>
        </w:rPr>
        <w:t>jsme ho nedostali?</w:t>
      </w:r>
    </w:p>
    <w:p w:rsidR="00F7457C" w:rsidRDefault="00F7457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6A7237" w:rsidRDefault="006A7237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Písemný podklad jsme bohužel nedostali.</w:t>
      </w:r>
    </w:p>
    <w:p w:rsidR="006A7237" w:rsidRDefault="006A7237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7457C" w:rsidRDefault="00F7457C" w:rsidP="0004023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Strouhal: </w:t>
      </w:r>
      <w:r w:rsidR="00650BAD">
        <w:rPr>
          <w:rFonts w:ascii="Times New Roman" w:hAnsi="Times New Roman"/>
          <w:sz w:val="24"/>
          <w:szCs w:val="24"/>
        </w:rPr>
        <w:t xml:space="preserve">Omlouvám se, podklad jsme nezaslali, obratem napravíme. </w:t>
      </w:r>
      <w:r>
        <w:rPr>
          <w:rFonts w:ascii="Times New Roman" w:hAnsi="Times New Roman"/>
          <w:sz w:val="24"/>
          <w:szCs w:val="24"/>
        </w:rPr>
        <w:t>K čipům – souvisí s výrobním procesem</w:t>
      </w:r>
      <w:r w:rsidR="00650BAD">
        <w:rPr>
          <w:rFonts w:ascii="Times New Roman" w:hAnsi="Times New Roman"/>
          <w:sz w:val="24"/>
          <w:szCs w:val="24"/>
        </w:rPr>
        <w:t xml:space="preserve"> (nyní OP bez čipu 75Kč, s čipem </w:t>
      </w:r>
      <w:r>
        <w:rPr>
          <w:rFonts w:ascii="Times New Roman" w:hAnsi="Times New Roman"/>
          <w:sz w:val="24"/>
          <w:szCs w:val="24"/>
        </w:rPr>
        <w:t>220</w:t>
      </w:r>
      <w:r w:rsidR="00650BAD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č</w:t>
      </w:r>
      <w:r w:rsidR="00650BAD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="00650BAD">
        <w:rPr>
          <w:rFonts w:ascii="Times New Roman" w:hAnsi="Times New Roman"/>
          <w:sz w:val="24"/>
          <w:szCs w:val="24"/>
        </w:rPr>
        <w:t xml:space="preserve"> vedeme</w:t>
      </w:r>
      <w:r>
        <w:rPr>
          <w:rFonts w:ascii="Times New Roman" w:hAnsi="Times New Roman"/>
          <w:sz w:val="24"/>
          <w:szCs w:val="24"/>
        </w:rPr>
        <w:t xml:space="preserve"> jednání se </w:t>
      </w:r>
      <w:r w:rsidR="00D7307E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tátní tiskárnou cenin - od ledna 2017 </w:t>
      </w:r>
      <w:r w:rsidR="00D7307E">
        <w:rPr>
          <w:rFonts w:ascii="Times New Roman" w:hAnsi="Times New Roman"/>
          <w:sz w:val="24"/>
          <w:szCs w:val="24"/>
        </w:rPr>
        <w:t xml:space="preserve">by byl </w:t>
      </w:r>
      <w:r>
        <w:rPr>
          <w:rFonts w:ascii="Times New Roman" w:hAnsi="Times New Roman"/>
          <w:sz w:val="24"/>
          <w:szCs w:val="24"/>
        </w:rPr>
        <w:t xml:space="preserve">jeden </w:t>
      </w:r>
      <w:r w:rsidR="00D7307E"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z w:val="24"/>
          <w:szCs w:val="24"/>
        </w:rPr>
        <w:t xml:space="preserve"> s</w:t>
      </w:r>
      <w:r w:rsidR="00D7307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čipem</w:t>
      </w:r>
      <w:r w:rsidR="00D7307E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výrobní cena by byla stejná</w:t>
      </w:r>
      <w:r w:rsidR="0004023E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jako nyní </w:t>
      </w:r>
      <w:r w:rsidR="00D7307E">
        <w:rPr>
          <w:rFonts w:ascii="Times New Roman" w:hAnsi="Times New Roman"/>
          <w:sz w:val="24"/>
          <w:szCs w:val="24"/>
        </w:rPr>
        <w:t>OP</w:t>
      </w:r>
      <w:r>
        <w:rPr>
          <w:rFonts w:ascii="Times New Roman" w:hAnsi="Times New Roman"/>
          <w:sz w:val="24"/>
          <w:szCs w:val="24"/>
        </w:rPr>
        <w:t xml:space="preserve"> bez čipu. Otázka ochrany</w:t>
      </w:r>
      <w:r w:rsidR="0004023E">
        <w:rPr>
          <w:rFonts w:ascii="Times New Roman" w:hAnsi="Times New Roman"/>
          <w:sz w:val="24"/>
          <w:szCs w:val="24"/>
        </w:rPr>
        <w:t xml:space="preserve"> a technických požadavků.</w:t>
      </w:r>
    </w:p>
    <w:p w:rsidR="00F7457C" w:rsidRDefault="00F7457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7457C" w:rsidRDefault="00F7457C" w:rsidP="0030569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Vrba (ředitel MV): Jednání započala až po </w:t>
      </w:r>
      <w:r w:rsidR="0004023E">
        <w:rPr>
          <w:rFonts w:ascii="Times New Roman" w:hAnsi="Times New Roman"/>
          <w:sz w:val="24"/>
          <w:szCs w:val="24"/>
        </w:rPr>
        <w:t>naší i</w:t>
      </w:r>
      <w:r>
        <w:rPr>
          <w:rFonts w:ascii="Times New Roman" w:hAnsi="Times New Roman"/>
          <w:sz w:val="24"/>
          <w:szCs w:val="24"/>
        </w:rPr>
        <w:t>nterní</w:t>
      </w:r>
      <w:r w:rsidR="0004023E">
        <w:rPr>
          <w:rFonts w:ascii="Times New Roman" w:hAnsi="Times New Roman"/>
          <w:sz w:val="24"/>
          <w:szCs w:val="24"/>
        </w:rPr>
        <w:t xml:space="preserve"> analýze</w:t>
      </w:r>
      <w:r w:rsidR="00AE2ED9">
        <w:rPr>
          <w:rFonts w:ascii="Times New Roman" w:hAnsi="Times New Roman"/>
          <w:sz w:val="24"/>
          <w:szCs w:val="24"/>
        </w:rPr>
        <w:t xml:space="preserve"> - </w:t>
      </w:r>
      <w:r w:rsidR="00A4087E">
        <w:rPr>
          <w:rFonts w:ascii="Times New Roman" w:hAnsi="Times New Roman"/>
          <w:sz w:val="24"/>
          <w:szCs w:val="24"/>
        </w:rPr>
        <w:t>započali jsme jednání na </w:t>
      </w:r>
      <w:r w:rsidR="00D7307E">
        <w:rPr>
          <w:rFonts w:ascii="Times New Roman" w:hAnsi="Times New Roman"/>
          <w:sz w:val="24"/>
          <w:szCs w:val="24"/>
        </w:rPr>
        <w:t>Ministerstvu</w:t>
      </w:r>
      <w:r>
        <w:rPr>
          <w:rFonts w:ascii="Times New Roman" w:hAnsi="Times New Roman"/>
          <w:sz w:val="24"/>
          <w:szCs w:val="24"/>
        </w:rPr>
        <w:t xml:space="preserve"> spravedlnosti</w:t>
      </w:r>
      <w:r w:rsidR="00AE2ED9">
        <w:rPr>
          <w:rFonts w:ascii="Times New Roman" w:hAnsi="Times New Roman"/>
          <w:sz w:val="24"/>
          <w:szCs w:val="24"/>
        </w:rPr>
        <w:t>. Informace k elektronickému OP. D</w:t>
      </w:r>
      <w:r>
        <w:rPr>
          <w:rFonts w:ascii="Times New Roman" w:hAnsi="Times New Roman"/>
          <w:sz w:val="24"/>
          <w:szCs w:val="24"/>
        </w:rPr>
        <w:t>alší jednání s MF – daňová přiznání FO pro držitele dat.</w:t>
      </w:r>
      <w:r w:rsidR="00AE2ED9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schránek</w:t>
      </w:r>
      <w:proofErr w:type="gramEnd"/>
      <w:r>
        <w:rPr>
          <w:rFonts w:ascii="Times New Roman" w:hAnsi="Times New Roman"/>
          <w:sz w:val="24"/>
          <w:szCs w:val="24"/>
        </w:rPr>
        <w:t xml:space="preserve"> jsou povinná</w:t>
      </w:r>
      <w:r w:rsidR="00AE2ED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MPSV – ČUZK – možnosti komunikace přes elektronické rozhraní. </w:t>
      </w:r>
      <w:r w:rsidR="00EF0CBB">
        <w:rPr>
          <w:rFonts w:ascii="Times New Roman" w:hAnsi="Times New Roman"/>
          <w:sz w:val="24"/>
          <w:szCs w:val="24"/>
        </w:rPr>
        <w:t>V první fázi se jednalo o analýzu stávajícího stavu</w:t>
      </w:r>
      <w:r w:rsidR="009F36C8">
        <w:rPr>
          <w:rFonts w:ascii="Times New Roman" w:hAnsi="Times New Roman"/>
          <w:sz w:val="24"/>
          <w:szCs w:val="24"/>
        </w:rPr>
        <w:t>,</w:t>
      </w:r>
      <w:r w:rsidR="00EF0CBB">
        <w:rPr>
          <w:rFonts w:ascii="Times New Roman" w:hAnsi="Times New Roman"/>
          <w:sz w:val="24"/>
          <w:szCs w:val="24"/>
        </w:rPr>
        <w:t xml:space="preserve"> a</w:t>
      </w:r>
      <w:r w:rsidR="009F36C8">
        <w:rPr>
          <w:rFonts w:ascii="Times New Roman" w:hAnsi="Times New Roman"/>
          <w:sz w:val="24"/>
          <w:szCs w:val="24"/>
        </w:rPr>
        <w:t xml:space="preserve"> o</w:t>
      </w:r>
      <w:r w:rsidR="00EF0CBB">
        <w:rPr>
          <w:rFonts w:ascii="Times New Roman" w:hAnsi="Times New Roman"/>
          <w:sz w:val="24"/>
          <w:szCs w:val="24"/>
        </w:rPr>
        <w:t xml:space="preserve"> to, které služby jsou lehce elektrizované. </w:t>
      </w:r>
      <w:r>
        <w:rPr>
          <w:rFonts w:ascii="Times New Roman" w:hAnsi="Times New Roman"/>
          <w:sz w:val="24"/>
          <w:szCs w:val="24"/>
        </w:rPr>
        <w:t>Připravujeme seznam elektronických podání, kter</w:t>
      </w:r>
      <w:r w:rsidR="009F36C8">
        <w:rPr>
          <w:rFonts w:ascii="Times New Roman" w:hAnsi="Times New Roman"/>
          <w:sz w:val="24"/>
          <w:szCs w:val="24"/>
        </w:rPr>
        <w:t>á</w:t>
      </w:r>
      <w:r>
        <w:rPr>
          <w:rFonts w:ascii="Times New Roman" w:hAnsi="Times New Roman"/>
          <w:sz w:val="24"/>
          <w:szCs w:val="24"/>
        </w:rPr>
        <w:t xml:space="preserve"> b</w:t>
      </w:r>
      <w:r w:rsidR="00305694">
        <w:rPr>
          <w:rFonts w:ascii="Times New Roman" w:hAnsi="Times New Roman"/>
          <w:sz w:val="24"/>
          <w:szCs w:val="24"/>
        </w:rPr>
        <w:t xml:space="preserve">udou vyžadovat identitu. </w:t>
      </w:r>
    </w:p>
    <w:p w:rsidR="00F7457C" w:rsidRDefault="00F7457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F7457C" w:rsidRDefault="00F7457C" w:rsidP="00983C9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Reakce na p. nám Strouhala</w:t>
      </w:r>
      <w:r w:rsidR="004C2680">
        <w:rPr>
          <w:rFonts w:ascii="Times New Roman" w:hAnsi="Times New Roman"/>
          <w:sz w:val="24"/>
          <w:szCs w:val="24"/>
        </w:rPr>
        <w:t xml:space="preserve"> -</w:t>
      </w:r>
      <w:r>
        <w:rPr>
          <w:rFonts w:ascii="Times New Roman" w:hAnsi="Times New Roman"/>
          <w:sz w:val="24"/>
          <w:szCs w:val="24"/>
        </w:rPr>
        <w:t xml:space="preserve"> chtěla jsem podat </w:t>
      </w:r>
      <w:r w:rsidR="004C2680">
        <w:rPr>
          <w:rFonts w:ascii="Times New Roman" w:hAnsi="Times New Roman"/>
          <w:sz w:val="24"/>
          <w:szCs w:val="24"/>
        </w:rPr>
        <w:t>PN</w:t>
      </w:r>
      <w:r>
        <w:rPr>
          <w:rFonts w:ascii="Times New Roman" w:hAnsi="Times New Roman"/>
          <w:sz w:val="24"/>
          <w:szCs w:val="24"/>
        </w:rPr>
        <w:t xml:space="preserve"> k tomu, aby byl čip zadarmo</w:t>
      </w:r>
      <w:r w:rsidR="004C2680">
        <w:rPr>
          <w:rFonts w:ascii="Times New Roman" w:hAnsi="Times New Roman"/>
          <w:sz w:val="24"/>
          <w:szCs w:val="24"/>
        </w:rPr>
        <w:t>. MV slíbilo,</w:t>
      </w:r>
      <w:r>
        <w:rPr>
          <w:rFonts w:ascii="Times New Roman" w:hAnsi="Times New Roman"/>
          <w:sz w:val="24"/>
          <w:szCs w:val="24"/>
        </w:rPr>
        <w:t xml:space="preserve"> že do konce roku připraví něco, </w:t>
      </w:r>
      <w:r w:rsidR="00305694">
        <w:rPr>
          <w:rFonts w:ascii="Times New Roman" w:hAnsi="Times New Roman"/>
          <w:sz w:val="24"/>
          <w:szCs w:val="24"/>
        </w:rPr>
        <w:t xml:space="preserve">aby se ten proces urychlil. Nyní slyším, že je vše </w:t>
      </w:r>
      <w:r w:rsidR="00305694">
        <w:rPr>
          <w:rFonts w:ascii="Times New Roman" w:hAnsi="Times New Roman"/>
          <w:sz w:val="24"/>
          <w:szCs w:val="24"/>
        </w:rPr>
        <w:lastRenderedPageBreak/>
        <w:t>daleko komplikovanější</w:t>
      </w:r>
      <w:r>
        <w:rPr>
          <w:rFonts w:ascii="Times New Roman" w:hAnsi="Times New Roman"/>
          <w:sz w:val="24"/>
          <w:szCs w:val="24"/>
        </w:rPr>
        <w:t xml:space="preserve">. </w:t>
      </w:r>
      <w:r w:rsidR="0079130D">
        <w:rPr>
          <w:rFonts w:ascii="Times New Roman" w:hAnsi="Times New Roman"/>
          <w:sz w:val="24"/>
          <w:szCs w:val="24"/>
        </w:rPr>
        <w:t xml:space="preserve">Jestli by nestálo za to, </w:t>
      </w:r>
      <w:r w:rsidR="00305694">
        <w:rPr>
          <w:rFonts w:ascii="Times New Roman" w:hAnsi="Times New Roman"/>
          <w:sz w:val="24"/>
          <w:szCs w:val="24"/>
        </w:rPr>
        <w:t>více</w:t>
      </w:r>
      <w:r w:rsidR="00983C9C">
        <w:rPr>
          <w:rFonts w:ascii="Times New Roman" w:hAnsi="Times New Roman"/>
          <w:sz w:val="24"/>
          <w:szCs w:val="24"/>
        </w:rPr>
        <w:t xml:space="preserve"> </w:t>
      </w:r>
      <w:r w:rsidR="00305694">
        <w:rPr>
          <w:rFonts w:ascii="Times New Roman" w:hAnsi="Times New Roman"/>
          <w:sz w:val="24"/>
          <w:szCs w:val="24"/>
        </w:rPr>
        <w:t>za tím jít</w:t>
      </w:r>
      <w:r w:rsidR="0079130D">
        <w:rPr>
          <w:rFonts w:ascii="Times New Roman" w:hAnsi="Times New Roman"/>
          <w:sz w:val="24"/>
          <w:szCs w:val="24"/>
        </w:rPr>
        <w:t xml:space="preserve"> tak, aby byly vydávány OP s čipem? Základem nových věcí je osvěta. Nešlo by tedy, aby ten čip byl zdarma</w:t>
      </w:r>
      <w:r w:rsidR="00983C9C">
        <w:rPr>
          <w:rFonts w:ascii="Times New Roman" w:hAnsi="Times New Roman"/>
          <w:sz w:val="24"/>
          <w:szCs w:val="24"/>
        </w:rPr>
        <w:t xml:space="preserve"> a bylo to dříve než 1. </w:t>
      </w:r>
      <w:r w:rsidR="004C2680">
        <w:rPr>
          <w:rFonts w:ascii="Times New Roman" w:hAnsi="Times New Roman"/>
          <w:sz w:val="24"/>
          <w:szCs w:val="24"/>
        </w:rPr>
        <w:t>ledna</w:t>
      </w:r>
      <w:r w:rsidR="00983C9C">
        <w:rPr>
          <w:rFonts w:ascii="Times New Roman" w:hAnsi="Times New Roman"/>
          <w:sz w:val="24"/>
          <w:szCs w:val="24"/>
        </w:rPr>
        <w:t xml:space="preserve"> 2017</w:t>
      </w:r>
      <w:r w:rsidR="0079130D">
        <w:rPr>
          <w:rFonts w:ascii="Times New Roman" w:hAnsi="Times New Roman"/>
          <w:sz w:val="24"/>
          <w:szCs w:val="24"/>
        </w:rPr>
        <w:t>?</w:t>
      </w:r>
    </w:p>
    <w:p w:rsidR="0079130D" w:rsidRDefault="0079130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79130D" w:rsidRDefault="004A1448" w:rsidP="00EC26C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Několik</w:t>
      </w:r>
      <w:r w:rsidR="0003515E">
        <w:rPr>
          <w:rFonts w:ascii="Times New Roman" w:hAnsi="Times New Roman"/>
          <w:sz w:val="24"/>
          <w:szCs w:val="24"/>
        </w:rPr>
        <w:t xml:space="preserve"> let</w:t>
      </w:r>
      <w:r>
        <w:rPr>
          <w:rFonts w:ascii="Times New Roman" w:hAnsi="Times New Roman"/>
          <w:sz w:val="24"/>
          <w:szCs w:val="24"/>
        </w:rPr>
        <w:t xml:space="preserve"> jsme se nepos</w:t>
      </w:r>
      <w:r w:rsidR="0003515E">
        <w:rPr>
          <w:rFonts w:ascii="Times New Roman" w:hAnsi="Times New Roman"/>
          <w:sz w:val="24"/>
          <w:szCs w:val="24"/>
        </w:rPr>
        <w:t>ouvali</w:t>
      </w:r>
      <w:r>
        <w:rPr>
          <w:rFonts w:ascii="Times New Roman" w:hAnsi="Times New Roman"/>
          <w:sz w:val="24"/>
          <w:szCs w:val="24"/>
        </w:rPr>
        <w:t xml:space="preserve"> dál. Několik let stála OP s čipem 500Kč. Měli byste přijít s konkrétní věcí. </w:t>
      </w:r>
      <w:r w:rsidR="006D267F">
        <w:rPr>
          <w:rFonts w:ascii="Times New Roman" w:hAnsi="Times New Roman"/>
          <w:sz w:val="24"/>
          <w:szCs w:val="24"/>
        </w:rPr>
        <w:t>Zkuste nám to dát na papíře, s čím můžeme pomoc</w:t>
      </w:r>
      <w:r w:rsidR="009F36C8">
        <w:rPr>
          <w:rFonts w:ascii="Times New Roman" w:hAnsi="Times New Roman"/>
          <w:sz w:val="24"/>
          <w:szCs w:val="24"/>
        </w:rPr>
        <w:t>i</w:t>
      </w:r>
      <w:r w:rsidR="00EC26C1">
        <w:rPr>
          <w:rFonts w:ascii="Times New Roman" w:hAnsi="Times New Roman"/>
          <w:sz w:val="24"/>
          <w:szCs w:val="24"/>
        </w:rPr>
        <w:t>, co byste chtěli o</w:t>
      </w:r>
      <w:r w:rsidR="00367175">
        <w:rPr>
          <w:rFonts w:ascii="Times New Roman" w:hAnsi="Times New Roman"/>
          <w:sz w:val="24"/>
          <w:szCs w:val="24"/>
        </w:rPr>
        <w:t>d</w:t>
      </w:r>
      <w:r w:rsidR="00A4087E">
        <w:rPr>
          <w:rFonts w:ascii="Times New Roman" w:hAnsi="Times New Roman"/>
          <w:sz w:val="24"/>
          <w:szCs w:val="24"/>
        </w:rPr>
        <w:t> </w:t>
      </w:r>
      <w:r w:rsidR="00EC26C1">
        <w:rPr>
          <w:rFonts w:ascii="Times New Roman" w:hAnsi="Times New Roman"/>
          <w:sz w:val="24"/>
          <w:szCs w:val="24"/>
        </w:rPr>
        <w:t>Výboru pro VS a RR</w:t>
      </w:r>
      <w:r w:rsidR="00367175">
        <w:rPr>
          <w:rFonts w:ascii="Times New Roman" w:hAnsi="Times New Roman"/>
          <w:sz w:val="24"/>
          <w:szCs w:val="24"/>
        </w:rPr>
        <w:t>.</w:t>
      </w:r>
    </w:p>
    <w:p w:rsidR="006D267F" w:rsidRDefault="006D267F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6D267F" w:rsidRDefault="006D267F" w:rsidP="00C80D3E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Pifl</w:t>
      </w:r>
      <w:proofErr w:type="spellEnd"/>
      <w:r w:rsidR="00EC26C1">
        <w:rPr>
          <w:rFonts w:ascii="Times New Roman" w:hAnsi="Times New Roman"/>
          <w:sz w:val="24"/>
          <w:szCs w:val="24"/>
        </w:rPr>
        <w:t xml:space="preserve"> (MV)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eIDAS</w:t>
      </w:r>
      <w:proofErr w:type="spellEnd"/>
      <w:r>
        <w:rPr>
          <w:rFonts w:ascii="Times New Roman" w:hAnsi="Times New Roman"/>
          <w:sz w:val="24"/>
          <w:szCs w:val="24"/>
        </w:rPr>
        <w:t xml:space="preserve"> – nařízení </w:t>
      </w:r>
      <w:r w:rsidR="00EC26C1">
        <w:rPr>
          <w:rFonts w:ascii="Times New Roman" w:hAnsi="Times New Roman"/>
          <w:sz w:val="24"/>
          <w:szCs w:val="24"/>
        </w:rPr>
        <w:t xml:space="preserve">č. </w:t>
      </w:r>
      <w:r>
        <w:rPr>
          <w:rFonts w:ascii="Times New Roman" w:hAnsi="Times New Roman"/>
          <w:sz w:val="24"/>
          <w:szCs w:val="24"/>
        </w:rPr>
        <w:t>910</w:t>
      </w:r>
      <w:r w:rsidR="00EC26C1">
        <w:rPr>
          <w:rFonts w:ascii="Times New Roman" w:hAnsi="Times New Roman"/>
          <w:sz w:val="24"/>
          <w:szCs w:val="24"/>
        </w:rPr>
        <w:t xml:space="preserve"> </w:t>
      </w:r>
      <w:r w:rsidR="00AF22CD">
        <w:rPr>
          <w:rFonts w:ascii="Times New Roman" w:hAnsi="Times New Roman"/>
          <w:sz w:val="24"/>
          <w:szCs w:val="24"/>
        </w:rPr>
        <w:t>z</w:t>
      </w:r>
      <w:r w:rsidR="00EC26C1">
        <w:rPr>
          <w:rFonts w:ascii="Times New Roman" w:hAnsi="Times New Roman"/>
          <w:sz w:val="24"/>
          <w:szCs w:val="24"/>
        </w:rPr>
        <w:t> 23. 7. 2014 kompletně</w:t>
      </w:r>
      <w:r>
        <w:rPr>
          <w:rFonts w:ascii="Times New Roman" w:hAnsi="Times New Roman"/>
          <w:sz w:val="24"/>
          <w:szCs w:val="24"/>
        </w:rPr>
        <w:t xml:space="preserve"> mění </w:t>
      </w:r>
      <w:r w:rsidR="00EC26C1">
        <w:rPr>
          <w:rFonts w:ascii="Times New Roman" w:hAnsi="Times New Roman"/>
          <w:sz w:val="24"/>
          <w:szCs w:val="24"/>
        </w:rPr>
        <w:t>právní</w:t>
      </w:r>
      <w:r>
        <w:rPr>
          <w:rFonts w:ascii="Times New Roman" w:hAnsi="Times New Roman"/>
          <w:sz w:val="24"/>
          <w:szCs w:val="24"/>
        </w:rPr>
        <w:t xml:space="preserve"> prostředí napříč všemi členskými státy. Zítra na MV bychom měli schválit</w:t>
      </w:r>
      <w:r w:rsidR="00EC26C1">
        <w:rPr>
          <w:rFonts w:ascii="Times New Roman" w:hAnsi="Times New Roman"/>
          <w:sz w:val="24"/>
          <w:szCs w:val="24"/>
        </w:rPr>
        <w:t xml:space="preserve"> strategický materiál – Strategie zavádění služeb vytvářející důvěru</w:t>
      </w:r>
      <w:r w:rsidR="00AF22CD">
        <w:rPr>
          <w:rFonts w:ascii="Times New Roman" w:hAnsi="Times New Roman"/>
          <w:sz w:val="24"/>
          <w:szCs w:val="24"/>
        </w:rPr>
        <w:t>,</w:t>
      </w:r>
      <w:r w:rsidR="00EC26C1">
        <w:rPr>
          <w:rFonts w:ascii="Times New Roman" w:hAnsi="Times New Roman"/>
          <w:sz w:val="24"/>
          <w:szCs w:val="24"/>
        </w:rPr>
        <w:t xml:space="preserve"> v souvislosti s nařízení</w:t>
      </w:r>
      <w:r w:rsidR="009F36C8">
        <w:rPr>
          <w:rFonts w:ascii="Times New Roman" w:hAnsi="Times New Roman"/>
          <w:sz w:val="24"/>
          <w:szCs w:val="24"/>
        </w:rPr>
        <w:t>m</w:t>
      </w:r>
      <w:r w:rsidR="00EC26C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C26C1">
        <w:rPr>
          <w:rFonts w:ascii="Times New Roman" w:hAnsi="Times New Roman"/>
          <w:sz w:val="24"/>
          <w:szCs w:val="24"/>
        </w:rPr>
        <w:t>eIDAS</w:t>
      </w:r>
      <w:proofErr w:type="spellEnd"/>
      <w:r w:rsidR="00EC26C1">
        <w:rPr>
          <w:rFonts w:ascii="Times New Roman" w:hAnsi="Times New Roman"/>
          <w:sz w:val="24"/>
          <w:szCs w:val="24"/>
        </w:rPr>
        <w:t xml:space="preserve"> v rámci ČR. V prvé řadě se bude řešit vytvoření národního </w:t>
      </w:r>
      <w:proofErr w:type="spellStart"/>
      <w:r w:rsidR="00EC26C1">
        <w:rPr>
          <w:rFonts w:ascii="Times New Roman" w:hAnsi="Times New Roman"/>
          <w:sz w:val="24"/>
          <w:szCs w:val="24"/>
        </w:rPr>
        <w:t>identitního</w:t>
      </w:r>
      <w:proofErr w:type="spellEnd"/>
      <w:r w:rsidR="00EC26C1">
        <w:rPr>
          <w:rFonts w:ascii="Times New Roman" w:hAnsi="Times New Roman"/>
          <w:sz w:val="24"/>
          <w:szCs w:val="24"/>
        </w:rPr>
        <w:t xml:space="preserve"> prostoru. Museli jsme čekat na vytvoření prováděcích aktů k nařízení </w:t>
      </w:r>
      <w:r w:rsidR="00AF22CD">
        <w:rPr>
          <w:rFonts w:ascii="Times New Roman" w:hAnsi="Times New Roman"/>
          <w:sz w:val="24"/>
          <w:szCs w:val="24"/>
        </w:rPr>
        <w:t xml:space="preserve">č. </w:t>
      </w:r>
      <w:r w:rsidR="00EC26C1">
        <w:rPr>
          <w:rFonts w:ascii="Times New Roman" w:hAnsi="Times New Roman"/>
          <w:sz w:val="24"/>
          <w:szCs w:val="24"/>
        </w:rPr>
        <w:t>910 - přijaty 14.</w:t>
      </w:r>
      <w:r w:rsidR="004C3576">
        <w:rPr>
          <w:rFonts w:ascii="Times New Roman" w:hAnsi="Times New Roman"/>
          <w:sz w:val="24"/>
          <w:szCs w:val="24"/>
        </w:rPr>
        <w:t xml:space="preserve"> </w:t>
      </w:r>
      <w:r w:rsidR="00C80D3E">
        <w:rPr>
          <w:rFonts w:ascii="Times New Roman" w:hAnsi="Times New Roman"/>
          <w:sz w:val="24"/>
          <w:szCs w:val="24"/>
        </w:rPr>
        <w:t xml:space="preserve">- </w:t>
      </w:r>
      <w:r w:rsidR="00EC26C1">
        <w:rPr>
          <w:rFonts w:ascii="Times New Roman" w:hAnsi="Times New Roman"/>
          <w:sz w:val="24"/>
          <w:szCs w:val="24"/>
        </w:rPr>
        <w:t>15.</w:t>
      </w:r>
      <w:r w:rsidR="004C3576">
        <w:rPr>
          <w:rFonts w:ascii="Times New Roman" w:hAnsi="Times New Roman"/>
          <w:sz w:val="24"/>
          <w:szCs w:val="24"/>
        </w:rPr>
        <w:t xml:space="preserve"> </w:t>
      </w:r>
      <w:r w:rsidR="00EC26C1">
        <w:rPr>
          <w:rFonts w:ascii="Times New Roman" w:hAnsi="Times New Roman"/>
          <w:sz w:val="24"/>
          <w:szCs w:val="24"/>
        </w:rPr>
        <w:t>9.</w:t>
      </w:r>
      <w:r w:rsidR="004C3576">
        <w:rPr>
          <w:rFonts w:ascii="Times New Roman" w:hAnsi="Times New Roman"/>
          <w:sz w:val="24"/>
          <w:szCs w:val="24"/>
        </w:rPr>
        <w:t xml:space="preserve"> </w:t>
      </w:r>
      <w:r w:rsidR="00EC26C1">
        <w:rPr>
          <w:rFonts w:ascii="Times New Roman" w:hAnsi="Times New Roman"/>
          <w:sz w:val="24"/>
          <w:szCs w:val="24"/>
        </w:rPr>
        <w:t>2015 – informace.</w:t>
      </w:r>
      <w:r w:rsidR="0078332C">
        <w:rPr>
          <w:rFonts w:ascii="Times New Roman" w:hAnsi="Times New Roman"/>
          <w:sz w:val="24"/>
          <w:szCs w:val="24"/>
        </w:rPr>
        <w:t xml:space="preserve"> Problematika elektronické </w:t>
      </w:r>
      <w:r w:rsidR="004C3576">
        <w:rPr>
          <w:rFonts w:ascii="Times New Roman" w:hAnsi="Times New Roman"/>
          <w:sz w:val="24"/>
          <w:szCs w:val="24"/>
        </w:rPr>
        <w:t>i</w:t>
      </w:r>
      <w:r w:rsidR="0078332C">
        <w:rPr>
          <w:rFonts w:ascii="Times New Roman" w:hAnsi="Times New Roman"/>
          <w:sz w:val="24"/>
          <w:szCs w:val="24"/>
        </w:rPr>
        <w:t xml:space="preserve">dentity. </w:t>
      </w:r>
      <w:r w:rsidR="004C3576">
        <w:rPr>
          <w:rFonts w:ascii="Times New Roman" w:hAnsi="Times New Roman"/>
          <w:sz w:val="24"/>
          <w:szCs w:val="24"/>
        </w:rPr>
        <w:t xml:space="preserve">Informace o implementaci. </w:t>
      </w:r>
      <w:r w:rsidR="001D3177">
        <w:rPr>
          <w:rFonts w:ascii="Times New Roman" w:hAnsi="Times New Roman"/>
          <w:sz w:val="24"/>
          <w:szCs w:val="24"/>
        </w:rPr>
        <w:t>K OP –</w:t>
      </w:r>
      <w:r w:rsidR="004C3576">
        <w:rPr>
          <w:rFonts w:ascii="Times New Roman" w:hAnsi="Times New Roman"/>
          <w:sz w:val="24"/>
          <w:szCs w:val="24"/>
        </w:rPr>
        <w:t xml:space="preserve"> </w:t>
      </w:r>
      <w:r w:rsidR="001D3177">
        <w:rPr>
          <w:rFonts w:ascii="Times New Roman" w:hAnsi="Times New Roman"/>
          <w:sz w:val="24"/>
          <w:szCs w:val="24"/>
        </w:rPr>
        <w:t>uvažuje se o tom, že by se holografické prvky tiskly jinde než ve Švýcarsku</w:t>
      </w:r>
      <w:r w:rsidR="00C80D3E">
        <w:rPr>
          <w:rFonts w:ascii="Times New Roman" w:hAnsi="Times New Roman"/>
          <w:sz w:val="24"/>
          <w:szCs w:val="24"/>
        </w:rPr>
        <w:t xml:space="preserve"> – ušetření </w:t>
      </w:r>
      <w:proofErr w:type="spellStart"/>
      <w:r w:rsidR="00C80D3E">
        <w:rPr>
          <w:rFonts w:ascii="Times New Roman" w:hAnsi="Times New Roman"/>
          <w:sz w:val="24"/>
          <w:szCs w:val="24"/>
        </w:rPr>
        <w:t>fin</w:t>
      </w:r>
      <w:proofErr w:type="spellEnd"/>
      <w:r w:rsidR="00C80D3E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C80D3E">
        <w:rPr>
          <w:rFonts w:ascii="Times New Roman" w:hAnsi="Times New Roman"/>
          <w:sz w:val="24"/>
          <w:szCs w:val="24"/>
        </w:rPr>
        <w:t>prostředků</w:t>
      </w:r>
      <w:proofErr w:type="gramEnd"/>
      <w:r w:rsidR="001D3177">
        <w:rPr>
          <w:rFonts w:ascii="Times New Roman" w:hAnsi="Times New Roman"/>
          <w:sz w:val="24"/>
          <w:szCs w:val="24"/>
        </w:rPr>
        <w:t xml:space="preserve">. </w:t>
      </w:r>
    </w:p>
    <w:p w:rsidR="001D3177" w:rsidRDefault="001D3177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D3177" w:rsidRDefault="001D3177" w:rsidP="00851E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Bendl: Mohli byste dát na papír termíny</w:t>
      </w:r>
      <w:r w:rsidR="009F36C8">
        <w:rPr>
          <w:rFonts w:ascii="Times New Roman" w:hAnsi="Times New Roman"/>
          <w:sz w:val="24"/>
          <w:szCs w:val="24"/>
        </w:rPr>
        <w:t xml:space="preserve"> -</w:t>
      </w:r>
      <w:r w:rsidR="00851EF8">
        <w:rPr>
          <w:rFonts w:ascii="Times New Roman" w:hAnsi="Times New Roman"/>
          <w:sz w:val="24"/>
          <w:szCs w:val="24"/>
        </w:rPr>
        <w:t xml:space="preserve"> co, kdy</w:t>
      </w:r>
      <w:r w:rsidR="009F36C8">
        <w:rPr>
          <w:rFonts w:ascii="Times New Roman" w:hAnsi="Times New Roman"/>
          <w:sz w:val="24"/>
          <w:szCs w:val="24"/>
        </w:rPr>
        <w:t xml:space="preserve"> a</w:t>
      </w:r>
      <w:r w:rsidR="00851EF8">
        <w:rPr>
          <w:rFonts w:ascii="Times New Roman" w:hAnsi="Times New Roman"/>
          <w:sz w:val="24"/>
          <w:szCs w:val="24"/>
        </w:rPr>
        <w:t xml:space="preserve"> kdo provede, abychom to mohli sledo</w:t>
      </w:r>
      <w:r w:rsidR="00AF22CD">
        <w:rPr>
          <w:rFonts w:ascii="Times New Roman" w:hAnsi="Times New Roman"/>
          <w:sz w:val="24"/>
          <w:szCs w:val="24"/>
        </w:rPr>
        <w:t>vat a vnímat legislativní změny?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8289C" w:rsidRDefault="00851EF8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A8289C">
        <w:rPr>
          <w:rFonts w:ascii="Times New Roman" w:hAnsi="Times New Roman"/>
          <w:sz w:val="24"/>
          <w:szCs w:val="24"/>
        </w:rPr>
        <w:t>Končím rozpravu k tomuto bodu.</w:t>
      </w:r>
    </w:p>
    <w:p w:rsidR="00A8289C" w:rsidRDefault="00A8289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8289C" w:rsidRPr="00A8289C" w:rsidRDefault="00A8289C" w:rsidP="00A8289C">
      <w:pPr>
        <w:spacing w:after="0"/>
        <w:rPr>
          <w:rFonts w:ascii="Times New Roman" w:hAnsi="Times New Roman"/>
          <w:sz w:val="24"/>
          <w:szCs w:val="24"/>
        </w:rPr>
      </w:pPr>
      <w:r w:rsidRPr="00A8289C">
        <w:rPr>
          <w:rFonts w:ascii="Times New Roman" w:hAnsi="Times New Roman"/>
          <w:sz w:val="24"/>
          <w:szCs w:val="24"/>
        </w:rPr>
        <w:t xml:space="preserve">Kovářová: </w:t>
      </w:r>
      <w:r w:rsidR="00AF22CD">
        <w:rPr>
          <w:rFonts w:ascii="Times New Roman" w:hAnsi="Times New Roman"/>
          <w:sz w:val="24"/>
          <w:szCs w:val="24"/>
        </w:rPr>
        <w:t xml:space="preserve">Návrh usnesení č. 145: </w:t>
      </w:r>
      <w:r>
        <w:rPr>
          <w:rFonts w:ascii="Times New Roman" w:hAnsi="Times New Roman"/>
          <w:sz w:val="24"/>
          <w:szCs w:val="24"/>
        </w:rPr>
        <w:t>V</w:t>
      </w:r>
      <w:r w:rsidR="00AF22CD">
        <w:rPr>
          <w:rFonts w:ascii="Times New Roman" w:hAnsi="Times New Roman"/>
          <w:sz w:val="24"/>
          <w:szCs w:val="24"/>
        </w:rPr>
        <w:t>ýbor pro VS a RR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289C">
        <w:rPr>
          <w:rFonts w:ascii="Times New Roman" w:hAnsi="Times New Roman"/>
          <w:sz w:val="24"/>
          <w:szCs w:val="24"/>
        </w:rPr>
        <w:t>bere na vědomí informaci zástupců ministerstva vnitra</w:t>
      </w:r>
    </w:p>
    <w:p w:rsidR="00A8289C" w:rsidRPr="00A8289C" w:rsidRDefault="00A8289C" w:rsidP="00A8289C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89C">
        <w:rPr>
          <w:rFonts w:ascii="Times New Roman" w:hAnsi="Times New Roman"/>
          <w:sz w:val="24"/>
          <w:szCs w:val="24"/>
        </w:rPr>
        <w:t xml:space="preserve">o postupu prací na realizaci </w:t>
      </w:r>
      <w:proofErr w:type="spellStart"/>
      <w:r w:rsidRPr="00A8289C">
        <w:rPr>
          <w:rFonts w:ascii="Times New Roman" w:hAnsi="Times New Roman"/>
          <w:sz w:val="24"/>
          <w:szCs w:val="24"/>
        </w:rPr>
        <w:t>eIDAS</w:t>
      </w:r>
      <w:proofErr w:type="spellEnd"/>
      <w:r w:rsidRPr="00A8289C">
        <w:rPr>
          <w:rFonts w:ascii="Times New Roman" w:hAnsi="Times New Roman"/>
          <w:sz w:val="24"/>
          <w:szCs w:val="24"/>
        </w:rPr>
        <w:t xml:space="preserve"> – nařízení EP a Rady EU č. 910/2014 o elektronické identifikaci a službách,</w:t>
      </w:r>
    </w:p>
    <w:p w:rsidR="00A8289C" w:rsidRDefault="00A8289C" w:rsidP="00A8289C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289C">
        <w:rPr>
          <w:rFonts w:ascii="Times New Roman" w:hAnsi="Times New Roman"/>
          <w:sz w:val="24"/>
          <w:szCs w:val="24"/>
        </w:rPr>
        <w:t>o připravovaných legislativních krocích v oblasti e-</w:t>
      </w:r>
      <w:proofErr w:type="spellStart"/>
      <w:r w:rsidRPr="00A8289C">
        <w:rPr>
          <w:rFonts w:ascii="Times New Roman" w:hAnsi="Times New Roman"/>
          <w:sz w:val="24"/>
          <w:szCs w:val="24"/>
        </w:rPr>
        <w:t>Governmentu</w:t>
      </w:r>
      <w:proofErr w:type="spellEnd"/>
      <w:r w:rsidRPr="00A8289C">
        <w:rPr>
          <w:rFonts w:ascii="Times New Roman" w:hAnsi="Times New Roman"/>
          <w:sz w:val="24"/>
          <w:szCs w:val="24"/>
        </w:rPr>
        <w:t>,</w:t>
      </w:r>
    </w:p>
    <w:p w:rsidR="00A8289C" w:rsidRDefault="00A8289C" w:rsidP="00A828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289C" w:rsidRPr="00A8289C" w:rsidRDefault="00A8289C" w:rsidP="00A8289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Bendl: </w:t>
      </w:r>
      <w:r w:rsidR="00AF22CD">
        <w:rPr>
          <w:rFonts w:ascii="Times New Roman" w:hAnsi="Times New Roman"/>
          <w:sz w:val="24"/>
          <w:szCs w:val="24"/>
        </w:rPr>
        <w:t>Návrh na doplnění usnesení: Výbor ž</w:t>
      </w:r>
      <w:r w:rsidRPr="00A8289C">
        <w:rPr>
          <w:rFonts w:ascii="Times New Roman" w:hAnsi="Times New Roman"/>
          <w:sz w:val="24"/>
          <w:szCs w:val="24"/>
        </w:rPr>
        <w:t>ádá ministra vnitra o poskytnutí písemného materiálu k předloženým informacím.</w:t>
      </w:r>
    </w:p>
    <w:p w:rsidR="00A8289C" w:rsidRPr="00A8289C" w:rsidRDefault="00A8289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AF22CD" w:rsidRDefault="00A8289C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="00851EF8" w:rsidRPr="00A8289C">
        <w:rPr>
          <w:rFonts w:ascii="Times New Roman" w:hAnsi="Times New Roman"/>
          <w:sz w:val="24"/>
          <w:szCs w:val="24"/>
          <w:u w:val="single"/>
        </w:rPr>
        <w:t>Hlasování o návrhu usnesení č. 145, hlasování č.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 w:rsidR="00AF22CD">
        <w:rPr>
          <w:rFonts w:ascii="Times New Roman" w:hAnsi="Times New Roman"/>
          <w:sz w:val="24"/>
          <w:szCs w:val="24"/>
          <w:u w:val="single"/>
        </w:rPr>
        <w:t>13</w:t>
      </w:r>
      <w:r>
        <w:rPr>
          <w:rFonts w:ascii="Times New Roman" w:hAnsi="Times New Roman"/>
          <w:sz w:val="24"/>
          <w:szCs w:val="24"/>
          <w:u w:val="single"/>
        </w:rPr>
        <w:t>:</w:t>
      </w:r>
      <w:r w:rsidR="00AF22CD">
        <w:rPr>
          <w:rFonts w:ascii="Times New Roman" w:hAnsi="Times New Roman"/>
          <w:sz w:val="24"/>
          <w:szCs w:val="24"/>
        </w:rPr>
        <w:tab/>
      </w:r>
      <w:r w:rsidR="00AF22CD">
        <w:rPr>
          <w:rFonts w:ascii="Times New Roman" w:hAnsi="Times New Roman"/>
          <w:sz w:val="24"/>
          <w:szCs w:val="24"/>
        </w:rPr>
        <w:tab/>
      </w:r>
      <w:r w:rsidR="003E5609">
        <w:rPr>
          <w:rFonts w:ascii="Times New Roman" w:hAnsi="Times New Roman"/>
          <w:sz w:val="24"/>
          <w:szCs w:val="24"/>
        </w:rPr>
        <w:t xml:space="preserve">       </w:t>
      </w:r>
      <w:r w:rsidR="00AF22CD" w:rsidRPr="00811545">
        <w:rPr>
          <w:rFonts w:ascii="Times New Roman" w:hAnsi="Times New Roman"/>
          <w:sz w:val="24"/>
          <w:szCs w:val="24"/>
          <w:u w:val="single"/>
        </w:rPr>
        <w:t>PŘÍLOHA č.</w:t>
      </w:r>
      <w:r w:rsidR="003E5609">
        <w:rPr>
          <w:rFonts w:ascii="Times New Roman" w:hAnsi="Times New Roman"/>
          <w:sz w:val="24"/>
          <w:szCs w:val="24"/>
          <w:u w:val="single"/>
        </w:rPr>
        <w:t xml:space="preserve"> 11</w:t>
      </w:r>
    </w:p>
    <w:p w:rsidR="00851EF8" w:rsidRPr="00AC7F3B" w:rsidRDefault="00851EF8" w:rsidP="00851E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</w:t>
      </w:r>
      <w:r w:rsidR="00A8289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A8289C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A8289C">
        <w:rPr>
          <w:rFonts w:ascii="Times New Roman" w:hAnsi="Times New Roman"/>
          <w:sz w:val="24"/>
          <w:szCs w:val="24"/>
        </w:rPr>
        <w:t>1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851EF8" w:rsidRDefault="00851EF8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8289C" w:rsidRDefault="00A8289C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41532" w:rsidRDefault="0014153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3E5609" w:rsidRDefault="004B0ED2" w:rsidP="004B0ED2">
      <w:pPr>
        <w:spacing w:after="0"/>
        <w:rPr>
          <w:rFonts w:ascii="Times New Roman" w:hAnsi="Times New Roman"/>
          <w:b/>
          <w:sz w:val="24"/>
          <w:szCs w:val="24"/>
          <w:u w:val="single"/>
        </w:rPr>
      </w:pPr>
      <w:r w:rsidRPr="003E5609">
        <w:rPr>
          <w:rFonts w:ascii="Times New Roman" w:hAnsi="Times New Roman"/>
          <w:b/>
          <w:sz w:val="24"/>
          <w:szCs w:val="24"/>
          <w:u w:val="single"/>
        </w:rPr>
        <w:t>Čtvrtek 12. listopadu 2015: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C345D" w:rsidRPr="004B0ED2" w:rsidRDefault="00DC345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09,00 hod.</w:t>
      </w:r>
    </w:p>
    <w:p w:rsidR="004B0ED2" w:rsidRPr="00F32A18" w:rsidRDefault="004B0ED2" w:rsidP="004B0ED2">
      <w:pPr>
        <w:spacing w:after="0"/>
        <w:rPr>
          <w:rFonts w:ascii="Times New Roman" w:hAnsi="Times New Roman"/>
          <w:b/>
          <w:sz w:val="24"/>
          <w:szCs w:val="24"/>
        </w:rPr>
      </w:pPr>
      <w:r w:rsidRPr="00F32A18">
        <w:rPr>
          <w:rFonts w:ascii="Times New Roman" w:hAnsi="Times New Roman"/>
          <w:b/>
          <w:sz w:val="24"/>
          <w:szCs w:val="24"/>
        </w:rPr>
        <w:t>Návrh rozpočtu na rok 2016 a střednědobého výhledu rozpočtu na roky 2017 a 2018 za kapitolu 317 – Ministerstvo pro místní rozvoj.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 xml:space="preserve">Předkladatel: </w:t>
      </w:r>
      <w:r w:rsidRPr="004B0ED2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 xml:space="preserve">Zpravodaj: </w:t>
      </w:r>
      <w:r w:rsidRPr="004B0ED2">
        <w:rPr>
          <w:rFonts w:ascii="Times New Roman" w:hAnsi="Times New Roman"/>
          <w:sz w:val="24"/>
          <w:szCs w:val="24"/>
        </w:rPr>
        <w:tab/>
        <w:t>Ing. Jiří Petrů, poslanec PSP ČR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Default="00D8743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jednání.</w:t>
      </w:r>
    </w:p>
    <w:p w:rsidR="00D87432" w:rsidRDefault="00D8743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A2889" w:rsidRDefault="00D87432" w:rsidP="00CE46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</w:t>
      </w:r>
      <w:r w:rsidR="00790BD2">
        <w:rPr>
          <w:rFonts w:ascii="Times New Roman" w:hAnsi="Times New Roman"/>
          <w:sz w:val="24"/>
          <w:szCs w:val="24"/>
        </w:rPr>
        <w:t xml:space="preserve">Informace o rozpočtu MMR. </w:t>
      </w:r>
      <w:r>
        <w:rPr>
          <w:rFonts w:ascii="Times New Roman" w:hAnsi="Times New Roman"/>
          <w:sz w:val="24"/>
          <w:szCs w:val="24"/>
        </w:rPr>
        <w:t>Spolufinancování z </w:t>
      </w:r>
      <w:proofErr w:type="spellStart"/>
      <w:r>
        <w:rPr>
          <w:rFonts w:ascii="Times New Roman" w:hAnsi="Times New Roman"/>
          <w:sz w:val="24"/>
          <w:szCs w:val="24"/>
        </w:rPr>
        <w:t>IROPu</w:t>
      </w:r>
      <w:proofErr w:type="spellEnd"/>
      <w:r>
        <w:rPr>
          <w:rFonts w:ascii="Times New Roman" w:hAnsi="Times New Roman"/>
          <w:sz w:val="24"/>
          <w:szCs w:val="24"/>
        </w:rPr>
        <w:t xml:space="preserve"> – letos vyhlášeno deset výzev a příští rok 37 výzev. Informace o projednávání rozpočtu. Součástí rozpočtu je i výhled </w:t>
      </w:r>
      <w:r>
        <w:rPr>
          <w:rFonts w:ascii="Times New Roman" w:hAnsi="Times New Roman"/>
          <w:sz w:val="24"/>
          <w:szCs w:val="24"/>
        </w:rPr>
        <w:lastRenderedPageBreak/>
        <w:t>na roky 2017 a 2018. Informace o příjmech a výdaj</w:t>
      </w:r>
      <w:r w:rsidR="008A2889">
        <w:rPr>
          <w:rFonts w:ascii="Times New Roman" w:hAnsi="Times New Roman"/>
          <w:sz w:val="24"/>
          <w:szCs w:val="24"/>
        </w:rPr>
        <w:t>ích</w:t>
      </w:r>
      <w:r>
        <w:rPr>
          <w:rFonts w:ascii="Times New Roman" w:hAnsi="Times New Roman"/>
          <w:sz w:val="24"/>
          <w:szCs w:val="24"/>
        </w:rPr>
        <w:t xml:space="preserve"> – financování národních programů, financování územních samospráv. V tuto chvíli jsme již jednu miliardu vy</w:t>
      </w:r>
      <w:r w:rsidR="00A4087E">
        <w:rPr>
          <w:rFonts w:ascii="Times New Roman" w:hAnsi="Times New Roman"/>
          <w:sz w:val="24"/>
          <w:szCs w:val="24"/>
        </w:rPr>
        <w:t>hlásili – výzvy do </w:t>
      </w:r>
      <w:r>
        <w:rPr>
          <w:rFonts w:ascii="Times New Roman" w:hAnsi="Times New Roman"/>
          <w:sz w:val="24"/>
          <w:szCs w:val="24"/>
        </w:rPr>
        <w:t>území. Bytová politika – podpora bytů pro seniory. I</w:t>
      </w:r>
      <w:r w:rsidR="00A4087E">
        <w:rPr>
          <w:rFonts w:ascii="Times New Roman" w:hAnsi="Times New Roman"/>
          <w:sz w:val="24"/>
          <w:szCs w:val="24"/>
        </w:rPr>
        <w:t>nformace o dotacích. Program na </w:t>
      </w:r>
      <w:r>
        <w:rPr>
          <w:rFonts w:ascii="Times New Roman" w:hAnsi="Times New Roman"/>
          <w:sz w:val="24"/>
          <w:szCs w:val="24"/>
        </w:rPr>
        <w:t xml:space="preserve">demolice </w:t>
      </w:r>
      <w:r w:rsidR="008A2889">
        <w:rPr>
          <w:rFonts w:ascii="Times New Roman" w:hAnsi="Times New Roman"/>
          <w:sz w:val="24"/>
          <w:szCs w:val="24"/>
        </w:rPr>
        <w:t xml:space="preserve">budov </w:t>
      </w:r>
      <w:r>
        <w:rPr>
          <w:rFonts w:ascii="Times New Roman" w:hAnsi="Times New Roman"/>
          <w:sz w:val="24"/>
          <w:szCs w:val="24"/>
        </w:rPr>
        <w:t xml:space="preserve">v sociálně vyloučených lokalitách, které jsou ve vlastnictví obcí, poptávka je cca 3 mld. Kč. Informace o platech na MMR – stanovení systematizace v souvislosti s občanským zákoníkem, navýšení platů a počtu pracovníků pro Centrum </w:t>
      </w:r>
      <w:r w:rsidR="00BF1F30">
        <w:rPr>
          <w:rFonts w:ascii="Times New Roman" w:hAnsi="Times New Roman"/>
          <w:sz w:val="24"/>
          <w:szCs w:val="24"/>
        </w:rPr>
        <w:t xml:space="preserve">pro </w:t>
      </w:r>
      <w:r w:rsidR="00552505">
        <w:rPr>
          <w:rFonts w:ascii="Times New Roman" w:hAnsi="Times New Roman"/>
          <w:sz w:val="24"/>
          <w:szCs w:val="24"/>
        </w:rPr>
        <w:t>RR (20 pracovníků na každé pobočce)</w:t>
      </w:r>
      <w:r w:rsidR="001F2790">
        <w:rPr>
          <w:rFonts w:ascii="Times New Roman" w:hAnsi="Times New Roman"/>
          <w:sz w:val="24"/>
          <w:szCs w:val="24"/>
        </w:rPr>
        <w:t xml:space="preserve">. Informace o Horské službě – není nikde zakotvena, měla by být zřízena státem a měla by být zahrnuta do IZS. Příspěvky neziskovým organizacím – </w:t>
      </w:r>
      <w:r w:rsidR="00CE46DF">
        <w:rPr>
          <w:rFonts w:ascii="Times New Roman" w:hAnsi="Times New Roman"/>
          <w:sz w:val="24"/>
          <w:szCs w:val="24"/>
        </w:rPr>
        <w:t xml:space="preserve">Czech </w:t>
      </w:r>
      <w:proofErr w:type="spellStart"/>
      <w:r w:rsidR="00CE46DF">
        <w:rPr>
          <w:rFonts w:ascii="Times New Roman" w:hAnsi="Times New Roman"/>
          <w:sz w:val="24"/>
          <w:szCs w:val="24"/>
        </w:rPr>
        <w:t>tourism</w:t>
      </w:r>
      <w:proofErr w:type="spellEnd"/>
      <w:r w:rsidR="00CE46DF">
        <w:rPr>
          <w:rFonts w:ascii="Times New Roman" w:hAnsi="Times New Roman"/>
          <w:sz w:val="24"/>
          <w:szCs w:val="24"/>
        </w:rPr>
        <w:t xml:space="preserve"> a Centrum pro RR</w:t>
      </w:r>
      <w:r w:rsidR="001F2790">
        <w:rPr>
          <w:rFonts w:ascii="Times New Roman" w:hAnsi="Times New Roman"/>
          <w:sz w:val="24"/>
          <w:szCs w:val="24"/>
        </w:rPr>
        <w:t xml:space="preserve">. Neinvestiční dotace pro SFRB. </w:t>
      </w:r>
    </w:p>
    <w:p w:rsidR="001F2790" w:rsidRDefault="001F2790" w:rsidP="00CE46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 za uvedení rozpočtu. Prosím zpravodaje o zpravodajskou zprávu.</w:t>
      </w:r>
    </w:p>
    <w:p w:rsidR="001F2790" w:rsidRDefault="001F279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F2790" w:rsidRDefault="001F2790" w:rsidP="00CE46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Zpravodajská zpráva. Informace o příjmech a výdajích, podpoře regionů v oblasti cestovního ruchu, podpoře bydlení, atd. Programové financování – podpora bydlení, </w:t>
      </w:r>
      <w:r w:rsidR="00CE46DF">
        <w:rPr>
          <w:rFonts w:ascii="Times New Roman" w:hAnsi="Times New Roman"/>
          <w:sz w:val="24"/>
          <w:szCs w:val="24"/>
        </w:rPr>
        <w:t>regionálního rozvoje</w:t>
      </w:r>
      <w:r>
        <w:rPr>
          <w:rFonts w:ascii="Times New Roman" w:hAnsi="Times New Roman"/>
          <w:sz w:val="24"/>
          <w:szCs w:val="24"/>
        </w:rPr>
        <w:t>, podpora v</w:t>
      </w:r>
      <w:r w:rsidR="00CE46DF">
        <w:rPr>
          <w:rFonts w:ascii="Times New Roman" w:hAnsi="Times New Roman"/>
          <w:sz w:val="24"/>
          <w:szCs w:val="24"/>
        </w:rPr>
        <w:t> cest. ruchu</w:t>
      </w:r>
      <w:r>
        <w:rPr>
          <w:rFonts w:ascii="Times New Roman" w:hAnsi="Times New Roman"/>
          <w:sz w:val="24"/>
          <w:szCs w:val="24"/>
        </w:rPr>
        <w:t>, podpora územně pláno</w:t>
      </w:r>
      <w:r w:rsidR="00CE46DF">
        <w:rPr>
          <w:rFonts w:ascii="Times New Roman" w:hAnsi="Times New Roman"/>
          <w:sz w:val="24"/>
          <w:szCs w:val="24"/>
        </w:rPr>
        <w:t>vacích činností obcí</w:t>
      </w:r>
      <w:r>
        <w:rPr>
          <w:rFonts w:ascii="Times New Roman" w:hAnsi="Times New Roman"/>
          <w:sz w:val="24"/>
          <w:szCs w:val="24"/>
        </w:rPr>
        <w:t>, podpora revitalizace území</w:t>
      </w:r>
      <w:r w:rsidR="00CE46DF">
        <w:rPr>
          <w:rFonts w:ascii="Times New Roman" w:hAnsi="Times New Roman"/>
          <w:sz w:val="24"/>
          <w:szCs w:val="24"/>
        </w:rPr>
        <w:t xml:space="preserve">. </w:t>
      </w:r>
      <w:r w:rsidR="00626625">
        <w:rPr>
          <w:rFonts w:ascii="Times New Roman" w:hAnsi="Times New Roman"/>
          <w:sz w:val="24"/>
          <w:szCs w:val="24"/>
        </w:rPr>
        <w:t xml:space="preserve">Informace o </w:t>
      </w:r>
      <w:proofErr w:type="spellStart"/>
      <w:r w:rsidR="00626625">
        <w:rPr>
          <w:rFonts w:ascii="Times New Roman" w:hAnsi="Times New Roman"/>
          <w:sz w:val="24"/>
          <w:szCs w:val="24"/>
        </w:rPr>
        <w:t>fin</w:t>
      </w:r>
      <w:proofErr w:type="spellEnd"/>
      <w:r w:rsidR="0062662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26625">
        <w:rPr>
          <w:rFonts w:ascii="Times New Roman" w:hAnsi="Times New Roman"/>
          <w:sz w:val="24"/>
          <w:szCs w:val="24"/>
        </w:rPr>
        <w:t>prostředcích</w:t>
      </w:r>
      <w:proofErr w:type="gramEnd"/>
      <w:r w:rsidR="00626625">
        <w:rPr>
          <w:rFonts w:ascii="Times New Roman" w:hAnsi="Times New Roman"/>
          <w:sz w:val="24"/>
          <w:szCs w:val="24"/>
        </w:rPr>
        <w:t xml:space="preserve"> v OP.</w:t>
      </w:r>
      <w:r w:rsidR="00197B4B">
        <w:rPr>
          <w:rFonts w:ascii="Times New Roman" w:hAnsi="Times New Roman"/>
          <w:sz w:val="24"/>
          <w:szCs w:val="24"/>
        </w:rPr>
        <w:t xml:space="preserve"> Střednědobý výhled pro rok 2017 – 2018 -  informace o výdajích a příjmech. </w:t>
      </w:r>
    </w:p>
    <w:p w:rsidR="00197B4B" w:rsidRDefault="00197B4B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97B4B" w:rsidRDefault="00197B4B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197B4B" w:rsidRDefault="00197B4B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97B4B" w:rsidRDefault="00197B4B" w:rsidP="00CC06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Fischerová: </w:t>
      </w:r>
      <w:r w:rsidR="00CA526B">
        <w:rPr>
          <w:rFonts w:ascii="Times New Roman" w:hAnsi="Times New Roman"/>
          <w:sz w:val="24"/>
          <w:szCs w:val="24"/>
        </w:rPr>
        <w:t>Dotaz na komunikace u obcí do 3 tisíc obyvatel – j</w:t>
      </w:r>
      <w:r w:rsidR="00A4087E">
        <w:rPr>
          <w:rFonts w:ascii="Times New Roman" w:hAnsi="Times New Roman"/>
          <w:sz w:val="24"/>
          <w:szCs w:val="24"/>
        </w:rPr>
        <w:t>aká je tam spoluúčast? Dotaz na </w:t>
      </w:r>
      <w:r w:rsidR="00CA526B">
        <w:rPr>
          <w:rFonts w:ascii="Times New Roman" w:hAnsi="Times New Roman"/>
          <w:sz w:val="24"/>
          <w:szCs w:val="24"/>
        </w:rPr>
        <w:t>cestovní ruch – v rozpočtovém výhledu položka klesá u CR, v rámci EU není možné financovat marketing. Co bolí nejvíce p. ministryni, na co nedostala peníze?</w:t>
      </w:r>
    </w:p>
    <w:p w:rsidR="00CA526B" w:rsidRDefault="00CA526B" w:rsidP="00CC06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97B4B" w:rsidRDefault="00197B4B" w:rsidP="00CC06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Jaký je vnitřní dluh na místních komunikacích?</w:t>
      </w:r>
      <w:r w:rsidR="00AF09C8">
        <w:rPr>
          <w:rFonts w:ascii="Times New Roman" w:hAnsi="Times New Roman"/>
          <w:sz w:val="24"/>
          <w:szCs w:val="24"/>
        </w:rPr>
        <w:t xml:space="preserve"> </w:t>
      </w:r>
      <w:r w:rsidR="00CC06CD">
        <w:rPr>
          <w:rFonts w:ascii="Times New Roman" w:hAnsi="Times New Roman"/>
          <w:sz w:val="24"/>
          <w:szCs w:val="24"/>
        </w:rPr>
        <w:t>Komunikace jsou velmi zanedbané.</w:t>
      </w:r>
      <w:r w:rsidR="00AF09C8">
        <w:rPr>
          <w:rFonts w:ascii="Times New Roman" w:hAnsi="Times New Roman"/>
          <w:sz w:val="24"/>
          <w:szCs w:val="24"/>
        </w:rPr>
        <w:t xml:space="preserve"> Uvažoval někdo o t</w:t>
      </w:r>
      <w:r w:rsidR="00CA526B">
        <w:rPr>
          <w:rFonts w:ascii="Times New Roman" w:hAnsi="Times New Roman"/>
          <w:sz w:val="24"/>
          <w:szCs w:val="24"/>
        </w:rPr>
        <w:t>o</w:t>
      </w:r>
      <w:r w:rsidR="00AF09C8">
        <w:rPr>
          <w:rFonts w:ascii="Times New Roman" w:hAnsi="Times New Roman"/>
          <w:sz w:val="24"/>
          <w:szCs w:val="24"/>
        </w:rPr>
        <w:t xml:space="preserve">m, že by se to řešilo systematičtějších způsobem? </w:t>
      </w:r>
      <w:r w:rsidR="00F276A2">
        <w:rPr>
          <w:rFonts w:ascii="Times New Roman" w:hAnsi="Times New Roman"/>
          <w:sz w:val="24"/>
          <w:szCs w:val="24"/>
        </w:rPr>
        <w:t xml:space="preserve">Spočítat dluh </w:t>
      </w:r>
      <w:r w:rsidR="00BC0C2E">
        <w:rPr>
          <w:rFonts w:ascii="Times New Roman" w:hAnsi="Times New Roman"/>
          <w:sz w:val="24"/>
          <w:szCs w:val="24"/>
        </w:rPr>
        <w:t>a</w:t>
      </w:r>
      <w:r w:rsidR="00F276A2">
        <w:rPr>
          <w:rFonts w:ascii="Times New Roman" w:hAnsi="Times New Roman"/>
          <w:sz w:val="24"/>
          <w:szCs w:val="24"/>
        </w:rPr>
        <w:t xml:space="preserve"> následně to řešit z RUD. </w:t>
      </w:r>
      <w:r w:rsidR="00AF09C8">
        <w:rPr>
          <w:rFonts w:ascii="Times New Roman" w:hAnsi="Times New Roman"/>
          <w:sz w:val="24"/>
          <w:szCs w:val="24"/>
        </w:rPr>
        <w:t xml:space="preserve">Jak budete </w:t>
      </w:r>
      <w:r w:rsidR="00F276A2">
        <w:rPr>
          <w:rFonts w:ascii="Times New Roman" w:hAnsi="Times New Roman"/>
          <w:sz w:val="24"/>
          <w:szCs w:val="24"/>
        </w:rPr>
        <w:t xml:space="preserve">ty </w:t>
      </w:r>
      <w:r w:rsidR="009F36C8">
        <w:rPr>
          <w:rFonts w:ascii="Times New Roman" w:hAnsi="Times New Roman"/>
          <w:sz w:val="24"/>
          <w:szCs w:val="24"/>
        </w:rPr>
        <w:t xml:space="preserve">obce </w:t>
      </w:r>
      <w:r w:rsidR="00AF09C8">
        <w:rPr>
          <w:rFonts w:ascii="Times New Roman" w:hAnsi="Times New Roman"/>
          <w:sz w:val="24"/>
          <w:szCs w:val="24"/>
        </w:rPr>
        <w:t>vybírat?</w:t>
      </w:r>
      <w:r w:rsidR="00F276A2">
        <w:rPr>
          <w:rFonts w:ascii="Times New Roman" w:hAnsi="Times New Roman"/>
          <w:sz w:val="24"/>
          <w:szCs w:val="24"/>
        </w:rPr>
        <w:t xml:space="preserve"> Na všechny se určitě nedostane.</w:t>
      </w:r>
    </w:p>
    <w:p w:rsidR="00AF09C8" w:rsidRDefault="00AF09C8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F09C8" w:rsidRDefault="00AF09C8" w:rsidP="00E837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Oceňuji to, co řekla p. ministryně, že se podařilo po jednáních s MF, to co zde </w:t>
      </w:r>
      <w:r w:rsidR="00F276A2">
        <w:rPr>
          <w:rFonts w:ascii="Times New Roman" w:hAnsi="Times New Roman"/>
          <w:sz w:val="24"/>
          <w:szCs w:val="24"/>
        </w:rPr>
        <w:t>představila a máme v návrhu rozpočtu.</w:t>
      </w:r>
      <w:r>
        <w:rPr>
          <w:rFonts w:ascii="Times New Roman" w:hAnsi="Times New Roman"/>
          <w:sz w:val="24"/>
          <w:szCs w:val="24"/>
        </w:rPr>
        <w:t xml:space="preserve"> Dotaz na monitorovací systém </w:t>
      </w:r>
      <w:proofErr w:type="spellStart"/>
      <w:r>
        <w:rPr>
          <w:rFonts w:ascii="Times New Roman" w:hAnsi="Times New Roman"/>
          <w:sz w:val="24"/>
          <w:szCs w:val="24"/>
        </w:rPr>
        <w:t>evrop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F276A2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ondů -  z hlediska ČR neš</w:t>
      </w:r>
      <w:r w:rsidR="00DE2C11">
        <w:rPr>
          <w:rFonts w:ascii="Times New Roman" w:hAnsi="Times New Roman"/>
          <w:sz w:val="24"/>
          <w:szCs w:val="24"/>
        </w:rPr>
        <w:t>ť</w:t>
      </w:r>
      <w:r>
        <w:rPr>
          <w:rFonts w:ascii="Times New Roman" w:hAnsi="Times New Roman"/>
          <w:sz w:val="24"/>
          <w:szCs w:val="24"/>
        </w:rPr>
        <w:t>astný spor mezi MMR a MF – v jaké fázi se v současné době nacházíme? Kdo uhradí tyto prostředky (250 mil. Kč)</w:t>
      </w:r>
      <w:r w:rsidR="00061C66">
        <w:rPr>
          <w:rFonts w:ascii="Times New Roman" w:hAnsi="Times New Roman"/>
          <w:sz w:val="24"/>
          <w:szCs w:val="24"/>
        </w:rPr>
        <w:t>? Dotaz na částku 100 mil. Kč na demolici vysídlených budov</w:t>
      </w:r>
      <w:r w:rsidR="00E8371B">
        <w:rPr>
          <w:rFonts w:ascii="Times New Roman" w:hAnsi="Times New Roman"/>
          <w:sz w:val="24"/>
          <w:szCs w:val="24"/>
        </w:rPr>
        <w:t xml:space="preserve"> – vlastníkem pozemku </w:t>
      </w:r>
      <w:r w:rsidR="00A97C25">
        <w:rPr>
          <w:rFonts w:ascii="Times New Roman" w:hAnsi="Times New Roman"/>
          <w:sz w:val="24"/>
          <w:szCs w:val="24"/>
        </w:rPr>
        <w:t xml:space="preserve">je </w:t>
      </w:r>
      <w:r w:rsidR="00E8371B">
        <w:rPr>
          <w:rFonts w:ascii="Times New Roman" w:hAnsi="Times New Roman"/>
          <w:sz w:val="24"/>
          <w:szCs w:val="24"/>
        </w:rPr>
        <w:t>obec</w:t>
      </w:r>
      <w:r w:rsidR="00061C66">
        <w:rPr>
          <w:rFonts w:ascii="Times New Roman" w:hAnsi="Times New Roman"/>
          <w:sz w:val="24"/>
          <w:szCs w:val="24"/>
        </w:rPr>
        <w:t xml:space="preserve">. </w:t>
      </w:r>
      <w:r w:rsidR="00E8371B">
        <w:rPr>
          <w:rFonts w:ascii="Times New Roman" w:hAnsi="Times New Roman"/>
          <w:sz w:val="24"/>
          <w:szCs w:val="24"/>
        </w:rPr>
        <w:t>Snížení provozních nákladů - v</w:t>
      </w:r>
      <w:r w:rsidR="00061C66">
        <w:rPr>
          <w:rFonts w:ascii="Times New Roman" w:hAnsi="Times New Roman"/>
          <w:sz w:val="24"/>
          <w:szCs w:val="24"/>
        </w:rPr>
        <w:t> jakých</w:t>
      </w:r>
      <w:r w:rsidR="00A4087E">
        <w:rPr>
          <w:rFonts w:ascii="Times New Roman" w:hAnsi="Times New Roman"/>
          <w:sz w:val="24"/>
          <w:szCs w:val="24"/>
        </w:rPr>
        <w:t xml:space="preserve"> oblastech externí služby již </w:t>
      </w:r>
      <w:r w:rsidR="00061C66">
        <w:rPr>
          <w:rFonts w:ascii="Times New Roman" w:hAnsi="Times New Roman"/>
          <w:sz w:val="24"/>
          <w:szCs w:val="24"/>
        </w:rPr>
        <w:t xml:space="preserve">nebude </w:t>
      </w:r>
      <w:r w:rsidR="00E8371B">
        <w:rPr>
          <w:rFonts w:ascii="Times New Roman" w:hAnsi="Times New Roman"/>
          <w:sz w:val="24"/>
          <w:szCs w:val="24"/>
        </w:rPr>
        <w:t xml:space="preserve">MMR </w:t>
      </w:r>
      <w:r w:rsidR="00061C66">
        <w:rPr>
          <w:rFonts w:ascii="Times New Roman" w:hAnsi="Times New Roman"/>
          <w:sz w:val="24"/>
          <w:szCs w:val="24"/>
        </w:rPr>
        <w:t>čerpat</w:t>
      </w:r>
      <w:r w:rsidR="00E8371B">
        <w:rPr>
          <w:rFonts w:ascii="Times New Roman" w:hAnsi="Times New Roman"/>
          <w:sz w:val="24"/>
          <w:szCs w:val="24"/>
        </w:rPr>
        <w:t>?</w:t>
      </w:r>
    </w:p>
    <w:p w:rsidR="00061C66" w:rsidRDefault="00061C6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061C66" w:rsidRDefault="00061C66" w:rsidP="00E34CA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</w:t>
      </w:r>
      <w:r w:rsidR="00E8371B">
        <w:rPr>
          <w:rFonts w:ascii="Times New Roman" w:hAnsi="Times New Roman"/>
          <w:sz w:val="24"/>
          <w:szCs w:val="24"/>
        </w:rPr>
        <w:t xml:space="preserve">Informace o národních dotacích. </w:t>
      </w:r>
      <w:r w:rsidR="00DE2C11">
        <w:rPr>
          <w:rFonts w:ascii="Times New Roman" w:hAnsi="Times New Roman"/>
          <w:sz w:val="24"/>
          <w:szCs w:val="24"/>
        </w:rPr>
        <w:t xml:space="preserve">Informace o financování </w:t>
      </w:r>
      <w:r w:rsidR="00EF0389">
        <w:rPr>
          <w:rFonts w:ascii="Times New Roman" w:hAnsi="Times New Roman"/>
          <w:sz w:val="24"/>
          <w:szCs w:val="24"/>
        </w:rPr>
        <w:t xml:space="preserve">cest. </w:t>
      </w:r>
      <w:proofErr w:type="gramStart"/>
      <w:r w:rsidR="00EF0389">
        <w:rPr>
          <w:rFonts w:ascii="Times New Roman" w:hAnsi="Times New Roman"/>
          <w:sz w:val="24"/>
          <w:szCs w:val="24"/>
        </w:rPr>
        <w:t>ruchu</w:t>
      </w:r>
      <w:proofErr w:type="gramEnd"/>
      <w:r w:rsidR="00EF0389">
        <w:rPr>
          <w:rFonts w:ascii="Times New Roman" w:hAnsi="Times New Roman"/>
          <w:sz w:val="24"/>
          <w:szCs w:val="24"/>
        </w:rPr>
        <w:t xml:space="preserve"> – projekt Cestování dostupné všem, financování destinačních managementů. </w:t>
      </w:r>
      <w:r w:rsidR="00DE2C11">
        <w:rPr>
          <w:rFonts w:ascii="Times New Roman" w:hAnsi="Times New Roman"/>
          <w:sz w:val="24"/>
          <w:szCs w:val="24"/>
        </w:rPr>
        <w:t>K místním komunikacím – nedomnívám se, že komunikace spadají pod MMR. Venkov spadá pod MZ</w:t>
      </w:r>
      <w:r w:rsidR="00014246">
        <w:rPr>
          <w:rFonts w:ascii="Times New Roman" w:hAnsi="Times New Roman"/>
          <w:sz w:val="24"/>
          <w:szCs w:val="24"/>
        </w:rPr>
        <w:t>E</w:t>
      </w:r>
      <w:r w:rsidR="00DE2C11">
        <w:rPr>
          <w:rFonts w:ascii="Times New Roman" w:hAnsi="Times New Roman"/>
          <w:sz w:val="24"/>
          <w:szCs w:val="24"/>
        </w:rPr>
        <w:t xml:space="preserve">. Chci otevřít </w:t>
      </w:r>
      <w:r w:rsidR="00EF0389">
        <w:rPr>
          <w:rFonts w:ascii="Times New Roman" w:hAnsi="Times New Roman"/>
          <w:sz w:val="24"/>
          <w:szCs w:val="24"/>
        </w:rPr>
        <w:t xml:space="preserve">filozofickou </w:t>
      </w:r>
      <w:r w:rsidR="00DE2C11">
        <w:rPr>
          <w:rFonts w:ascii="Times New Roman" w:hAnsi="Times New Roman"/>
          <w:sz w:val="24"/>
          <w:szCs w:val="24"/>
        </w:rPr>
        <w:t>otázku</w:t>
      </w:r>
      <w:r w:rsidR="00605530">
        <w:rPr>
          <w:rFonts w:ascii="Times New Roman" w:hAnsi="Times New Roman"/>
          <w:sz w:val="24"/>
          <w:szCs w:val="24"/>
        </w:rPr>
        <w:t xml:space="preserve"> -</w:t>
      </w:r>
      <w:r w:rsidR="00DE2C11">
        <w:rPr>
          <w:rFonts w:ascii="Times New Roman" w:hAnsi="Times New Roman"/>
          <w:sz w:val="24"/>
          <w:szCs w:val="24"/>
        </w:rPr>
        <w:t xml:space="preserve"> pod čí gesci spadá venkov</w:t>
      </w:r>
      <w:r w:rsidR="00EF0389">
        <w:rPr>
          <w:rFonts w:ascii="Times New Roman" w:hAnsi="Times New Roman"/>
          <w:sz w:val="24"/>
          <w:szCs w:val="24"/>
        </w:rPr>
        <w:t>?</w:t>
      </w:r>
      <w:r w:rsidR="00605530">
        <w:rPr>
          <w:rFonts w:ascii="Times New Roman" w:hAnsi="Times New Roman"/>
          <w:sz w:val="24"/>
          <w:szCs w:val="24"/>
        </w:rPr>
        <w:t xml:space="preserve"> Pod</w:t>
      </w:r>
      <w:r w:rsidR="00EF0389">
        <w:rPr>
          <w:rFonts w:ascii="Times New Roman" w:hAnsi="Times New Roman"/>
          <w:sz w:val="24"/>
          <w:szCs w:val="24"/>
        </w:rPr>
        <w:t xml:space="preserve"> MMR, nebo MZ</w:t>
      </w:r>
      <w:r w:rsidR="00014246">
        <w:rPr>
          <w:rFonts w:ascii="Times New Roman" w:hAnsi="Times New Roman"/>
          <w:sz w:val="24"/>
          <w:szCs w:val="24"/>
        </w:rPr>
        <w:t>E</w:t>
      </w:r>
      <w:r w:rsidR="00EF0389">
        <w:rPr>
          <w:rFonts w:ascii="Times New Roman" w:hAnsi="Times New Roman"/>
          <w:sz w:val="24"/>
          <w:szCs w:val="24"/>
        </w:rPr>
        <w:t>?</w:t>
      </w:r>
      <w:r w:rsidR="00DE2C11">
        <w:rPr>
          <w:rFonts w:ascii="Times New Roman" w:hAnsi="Times New Roman"/>
          <w:sz w:val="24"/>
          <w:szCs w:val="24"/>
        </w:rPr>
        <w:t xml:space="preserve"> Spolufinancování </w:t>
      </w:r>
      <w:r w:rsidR="00A4087E">
        <w:rPr>
          <w:rFonts w:ascii="Times New Roman" w:hAnsi="Times New Roman"/>
          <w:sz w:val="24"/>
          <w:szCs w:val="24"/>
        </w:rPr>
        <w:t>u </w:t>
      </w:r>
      <w:r w:rsidR="00434D77">
        <w:rPr>
          <w:rFonts w:ascii="Times New Roman" w:hAnsi="Times New Roman"/>
          <w:sz w:val="24"/>
          <w:szCs w:val="24"/>
        </w:rPr>
        <w:t xml:space="preserve">obcí do 3 tisíc obyvatel </w:t>
      </w:r>
      <w:r w:rsidR="00DE2C11">
        <w:rPr>
          <w:rFonts w:ascii="Times New Roman" w:hAnsi="Times New Roman"/>
          <w:sz w:val="24"/>
          <w:szCs w:val="24"/>
        </w:rPr>
        <w:t>je 50%. Tento program na místní komunikace beru jako pilot</w:t>
      </w:r>
      <w:r w:rsidR="00434D77">
        <w:rPr>
          <w:rFonts w:ascii="Times New Roman" w:hAnsi="Times New Roman"/>
          <w:sz w:val="24"/>
          <w:szCs w:val="24"/>
        </w:rPr>
        <w:t>n</w:t>
      </w:r>
      <w:r w:rsidR="00DE2C11">
        <w:rPr>
          <w:rFonts w:ascii="Times New Roman" w:hAnsi="Times New Roman"/>
          <w:sz w:val="24"/>
          <w:szCs w:val="24"/>
        </w:rPr>
        <w:t xml:space="preserve">í projekt. Za rok budu moci </w:t>
      </w:r>
      <w:r w:rsidR="00605530">
        <w:rPr>
          <w:rFonts w:ascii="Times New Roman" w:hAnsi="Times New Roman"/>
          <w:sz w:val="24"/>
          <w:szCs w:val="24"/>
        </w:rPr>
        <w:t xml:space="preserve">tento projekt </w:t>
      </w:r>
      <w:r w:rsidR="00DE2C11">
        <w:rPr>
          <w:rFonts w:ascii="Times New Roman" w:hAnsi="Times New Roman"/>
          <w:sz w:val="24"/>
          <w:szCs w:val="24"/>
        </w:rPr>
        <w:t xml:space="preserve">vyhodnotit. </w:t>
      </w:r>
      <w:r w:rsidR="00605530">
        <w:rPr>
          <w:rFonts w:ascii="Times New Roman" w:hAnsi="Times New Roman"/>
          <w:sz w:val="24"/>
          <w:szCs w:val="24"/>
        </w:rPr>
        <w:t>K cest. ruchu</w:t>
      </w:r>
      <w:r w:rsidR="00DE2C11">
        <w:rPr>
          <w:rFonts w:ascii="Times New Roman" w:hAnsi="Times New Roman"/>
          <w:sz w:val="24"/>
          <w:szCs w:val="24"/>
        </w:rPr>
        <w:t xml:space="preserve"> – z IROP a IOP se investovalo velmi nesystémově. MMR uvažuje o zvednutí místních poplatků. Otázka vytvoření fondu pro </w:t>
      </w:r>
      <w:r w:rsidR="00605530">
        <w:rPr>
          <w:rFonts w:ascii="Times New Roman" w:hAnsi="Times New Roman"/>
          <w:sz w:val="24"/>
          <w:szCs w:val="24"/>
        </w:rPr>
        <w:t>c</w:t>
      </w:r>
      <w:r w:rsidR="00576DC3">
        <w:rPr>
          <w:rFonts w:ascii="Times New Roman" w:hAnsi="Times New Roman"/>
          <w:sz w:val="24"/>
          <w:szCs w:val="24"/>
        </w:rPr>
        <w:t>est. ruch na úrovni vlády</w:t>
      </w:r>
      <w:r w:rsidR="00DE2C11">
        <w:rPr>
          <w:rFonts w:ascii="Times New Roman" w:hAnsi="Times New Roman"/>
          <w:sz w:val="24"/>
          <w:szCs w:val="24"/>
        </w:rPr>
        <w:t xml:space="preserve">, kam by investoval </w:t>
      </w:r>
      <w:r w:rsidR="00576DC3">
        <w:rPr>
          <w:rFonts w:ascii="Times New Roman" w:hAnsi="Times New Roman"/>
          <w:sz w:val="24"/>
          <w:szCs w:val="24"/>
        </w:rPr>
        <w:t xml:space="preserve">stát, </w:t>
      </w:r>
      <w:r w:rsidR="00DE2C11">
        <w:rPr>
          <w:rFonts w:ascii="Times New Roman" w:hAnsi="Times New Roman"/>
          <w:sz w:val="24"/>
          <w:szCs w:val="24"/>
        </w:rPr>
        <w:t>podnikatelé, kraje, obc</w:t>
      </w:r>
      <w:r w:rsidR="00605530">
        <w:rPr>
          <w:rFonts w:ascii="Times New Roman" w:hAnsi="Times New Roman"/>
          <w:sz w:val="24"/>
          <w:szCs w:val="24"/>
        </w:rPr>
        <w:t>e</w:t>
      </w:r>
      <w:r w:rsidR="00576DC3">
        <w:rPr>
          <w:rFonts w:ascii="Times New Roman" w:hAnsi="Times New Roman"/>
          <w:sz w:val="24"/>
          <w:szCs w:val="24"/>
        </w:rPr>
        <w:t xml:space="preserve"> -</w:t>
      </w:r>
      <w:r w:rsidR="00605530">
        <w:rPr>
          <w:rFonts w:ascii="Times New Roman" w:hAnsi="Times New Roman"/>
          <w:sz w:val="24"/>
          <w:szCs w:val="24"/>
        </w:rPr>
        <w:t xml:space="preserve"> z</w:t>
      </w:r>
      <w:r w:rsidR="00DE2C11">
        <w:rPr>
          <w:rFonts w:ascii="Times New Roman" w:hAnsi="Times New Roman"/>
          <w:sz w:val="24"/>
          <w:szCs w:val="24"/>
        </w:rPr>
        <w:t>a každou vybranou korunu</w:t>
      </w:r>
      <w:r w:rsidR="00576DC3">
        <w:rPr>
          <w:rFonts w:ascii="Times New Roman" w:hAnsi="Times New Roman"/>
          <w:sz w:val="24"/>
          <w:szCs w:val="24"/>
        </w:rPr>
        <w:t>, kterou obec</w:t>
      </w:r>
      <w:r w:rsidR="00605530">
        <w:rPr>
          <w:rFonts w:ascii="Times New Roman" w:hAnsi="Times New Roman"/>
          <w:sz w:val="24"/>
          <w:szCs w:val="24"/>
        </w:rPr>
        <w:t xml:space="preserve"> vybere,</w:t>
      </w:r>
      <w:r w:rsidR="00576DC3">
        <w:rPr>
          <w:rFonts w:ascii="Times New Roman" w:hAnsi="Times New Roman"/>
          <w:sz w:val="24"/>
          <w:szCs w:val="24"/>
        </w:rPr>
        <w:t xml:space="preserve"> ji MMR z fondu dá další korunu, když se nám ta obec zaručí, že peníze půjdou zpátky do CR. </w:t>
      </w:r>
      <w:r w:rsidR="00F757AF">
        <w:rPr>
          <w:rFonts w:ascii="Times New Roman" w:hAnsi="Times New Roman"/>
          <w:sz w:val="24"/>
          <w:szCs w:val="24"/>
        </w:rPr>
        <w:t xml:space="preserve">K p. </w:t>
      </w:r>
      <w:proofErr w:type="spellStart"/>
      <w:r w:rsidR="00F757AF">
        <w:rPr>
          <w:rFonts w:ascii="Times New Roman" w:hAnsi="Times New Roman"/>
          <w:sz w:val="24"/>
          <w:szCs w:val="24"/>
        </w:rPr>
        <w:t>posl</w:t>
      </w:r>
      <w:proofErr w:type="spellEnd"/>
      <w:r w:rsidR="00F757AF">
        <w:rPr>
          <w:rFonts w:ascii="Times New Roman" w:hAnsi="Times New Roman"/>
          <w:sz w:val="24"/>
          <w:szCs w:val="24"/>
        </w:rPr>
        <w:t xml:space="preserve">. Kovářové – ke kulturním památkám – nemám to pod gescí, jde pouze o </w:t>
      </w:r>
      <w:r w:rsidR="00A84880">
        <w:rPr>
          <w:rFonts w:ascii="Times New Roman" w:hAnsi="Times New Roman"/>
          <w:sz w:val="24"/>
          <w:szCs w:val="24"/>
        </w:rPr>
        <w:t>rekonstrukce kapliček, atd.</w:t>
      </w:r>
      <w:r w:rsidR="00F757AF">
        <w:rPr>
          <w:rFonts w:ascii="Times New Roman" w:hAnsi="Times New Roman"/>
          <w:sz w:val="24"/>
          <w:szCs w:val="24"/>
        </w:rPr>
        <w:t xml:space="preserve"> Fin</w:t>
      </w:r>
      <w:r w:rsidR="00A84880">
        <w:rPr>
          <w:rFonts w:ascii="Times New Roman" w:hAnsi="Times New Roman"/>
          <w:sz w:val="24"/>
          <w:szCs w:val="24"/>
        </w:rPr>
        <w:t>ancování</w:t>
      </w:r>
      <w:r w:rsidR="00F757AF">
        <w:rPr>
          <w:rFonts w:ascii="Times New Roman" w:hAnsi="Times New Roman"/>
          <w:sz w:val="24"/>
          <w:szCs w:val="24"/>
        </w:rPr>
        <w:t xml:space="preserve"> kulturních památek UNESCO – otázka limitů – 10 mld. na památky UNESCO. K p. předsedkyni – děkuji za </w:t>
      </w:r>
      <w:r w:rsidR="00A84880">
        <w:rPr>
          <w:rFonts w:ascii="Times New Roman" w:hAnsi="Times New Roman"/>
          <w:sz w:val="24"/>
          <w:szCs w:val="24"/>
        </w:rPr>
        <w:t>vaše ocenění.</w:t>
      </w:r>
      <w:r w:rsidR="00F757AF">
        <w:rPr>
          <w:rFonts w:ascii="Times New Roman" w:hAnsi="Times New Roman"/>
          <w:sz w:val="24"/>
          <w:szCs w:val="24"/>
        </w:rPr>
        <w:t xml:space="preserve"> Jak </w:t>
      </w:r>
      <w:r w:rsidR="00A84880">
        <w:rPr>
          <w:rFonts w:ascii="Times New Roman" w:hAnsi="Times New Roman"/>
          <w:sz w:val="24"/>
          <w:szCs w:val="24"/>
        </w:rPr>
        <w:t>zákon</w:t>
      </w:r>
      <w:r w:rsidR="00943CB0">
        <w:rPr>
          <w:rFonts w:ascii="Times New Roman" w:hAnsi="Times New Roman"/>
          <w:sz w:val="24"/>
          <w:szCs w:val="24"/>
        </w:rPr>
        <w:t> </w:t>
      </w:r>
      <w:r w:rsidR="00F757AF">
        <w:rPr>
          <w:rFonts w:ascii="Times New Roman" w:hAnsi="Times New Roman"/>
          <w:sz w:val="24"/>
          <w:szCs w:val="24"/>
        </w:rPr>
        <w:t>o</w:t>
      </w:r>
      <w:r w:rsidR="00943CB0">
        <w:rPr>
          <w:rFonts w:ascii="Times New Roman" w:hAnsi="Times New Roman"/>
          <w:sz w:val="24"/>
          <w:szCs w:val="24"/>
        </w:rPr>
        <w:t xml:space="preserve"> </w:t>
      </w:r>
      <w:r w:rsidR="00605530">
        <w:rPr>
          <w:rFonts w:ascii="Times New Roman" w:hAnsi="Times New Roman"/>
          <w:sz w:val="24"/>
          <w:szCs w:val="24"/>
        </w:rPr>
        <w:t>veřejných zakázkách</w:t>
      </w:r>
      <w:r w:rsidR="00F757AF">
        <w:rPr>
          <w:rFonts w:ascii="Times New Roman" w:hAnsi="Times New Roman"/>
          <w:sz w:val="24"/>
          <w:szCs w:val="24"/>
        </w:rPr>
        <w:t>, tak stavební zák</w:t>
      </w:r>
      <w:r w:rsidR="003A6BDB">
        <w:rPr>
          <w:rFonts w:ascii="Times New Roman" w:hAnsi="Times New Roman"/>
          <w:sz w:val="24"/>
          <w:szCs w:val="24"/>
        </w:rPr>
        <w:t>on</w:t>
      </w:r>
      <w:r w:rsidR="00605530">
        <w:rPr>
          <w:rFonts w:ascii="Times New Roman" w:hAnsi="Times New Roman"/>
          <w:sz w:val="24"/>
          <w:szCs w:val="24"/>
        </w:rPr>
        <w:t>,</w:t>
      </w:r>
      <w:r w:rsidR="003A6BDB">
        <w:rPr>
          <w:rFonts w:ascii="Times New Roman" w:hAnsi="Times New Roman"/>
          <w:sz w:val="24"/>
          <w:szCs w:val="24"/>
        </w:rPr>
        <w:t xml:space="preserve"> byl</w:t>
      </w:r>
      <w:r w:rsidR="00A84880">
        <w:rPr>
          <w:rFonts w:ascii="Times New Roman" w:hAnsi="Times New Roman"/>
          <w:sz w:val="24"/>
          <w:szCs w:val="24"/>
        </w:rPr>
        <w:t xml:space="preserve"> vypracován</w:t>
      </w:r>
      <w:r w:rsidR="00F757AF">
        <w:rPr>
          <w:rFonts w:ascii="Times New Roman" w:hAnsi="Times New Roman"/>
          <w:sz w:val="24"/>
          <w:szCs w:val="24"/>
        </w:rPr>
        <w:t xml:space="preserve"> „in </w:t>
      </w:r>
      <w:proofErr w:type="spellStart"/>
      <w:r w:rsidR="00F757AF">
        <w:rPr>
          <w:rFonts w:ascii="Times New Roman" w:hAnsi="Times New Roman"/>
          <w:sz w:val="24"/>
          <w:szCs w:val="24"/>
        </w:rPr>
        <w:t>housově</w:t>
      </w:r>
      <w:proofErr w:type="spellEnd"/>
      <w:r w:rsidR="00F757AF">
        <w:rPr>
          <w:rFonts w:ascii="Times New Roman" w:hAnsi="Times New Roman"/>
          <w:sz w:val="24"/>
          <w:szCs w:val="24"/>
        </w:rPr>
        <w:t xml:space="preserve">“. </w:t>
      </w:r>
      <w:r w:rsidR="003F4B65">
        <w:rPr>
          <w:rFonts w:ascii="Times New Roman" w:hAnsi="Times New Roman"/>
          <w:sz w:val="24"/>
          <w:szCs w:val="24"/>
        </w:rPr>
        <w:t>Informace k programu pro obce na demolic</w:t>
      </w:r>
      <w:r w:rsidR="00605530">
        <w:rPr>
          <w:rFonts w:ascii="Times New Roman" w:hAnsi="Times New Roman"/>
          <w:sz w:val="24"/>
          <w:szCs w:val="24"/>
        </w:rPr>
        <w:t>e</w:t>
      </w:r>
      <w:r w:rsidR="003F4B65">
        <w:rPr>
          <w:rFonts w:ascii="Times New Roman" w:hAnsi="Times New Roman"/>
          <w:sz w:val="24"/>
          <w:szCs w:val="24"/>
        </w:rPr>
        <w:t xml:space="preserve"> </w:t>
      </w:r>
      <w:r w:rsidR="006E410A">
        <w:rPr>
          <w:rFonts w:ascii="Times New Roman" w:hAnsi="Times New Roman"/>
          <w:sz w:val="24"/>
          <w:szCs w:val="24"/>
        </w:rPr>
        <w:t xml:space="preserve">– </w:t>
      </w:r>
      <w:r w:rsidR="003A6BDB">
        <w:rPr>
          <w:rFonts w:ascii="Times New Roman" w:hAnsi="Times New Roman"/>
          <w:sz w:val="24"/>
          <w:szCs w:val="24"/>
        </w:rPr>
        <w:t>je to pilotní program, není součástí střednědobého výhledu</w:t>
      </w:r>
      <w:r w:rsidR="00605530">
        <w:rPr>
          <w:rFonts w:ascii="Times New Roman" w:hAnsi="Times New Roman"/>
          <w:sz w:val="24"/>
          <w:szCs w:val="24"/>
        </w:rPr>
        <w:t>.</w:t>
      </w:r>
      <w:r w:rsidR="003A6BDB">
        <w:rPr>
          <w:rFonts w:ascii="Times New Roman" w:hAnsi="Times New Roman"/>
          <w:sz w:val="24"/>
          <w:szCs w:val="24"/>
        </w:rPr>
        <w:t xml:space="preserve"> </w:t>
      </w:r>
      <w:r w:rsidR="00605530">
        <w:rPr>
          <w:rFonts w:ascii="Times New Roman" w:hAnsi="Times New Roman"/>
          <w:sz w:val="24"/>
          <w:szCs w:val="24"/>
        </w:rPr>
        <w:lastRenderedPageBreak/>
        <w:t>P</w:t>
      </w:r>
      <w:r w:rsidR="00A97C25">
        <w:rPr>
          <w:rFonts w:ascii="Times New Roman" w:hAnsi="Times New Roman"/>
          <w:sz w:val="24"/>
          <w:szCs w:val="24"/>
        </w:rPr>
        <w:t>rogram vznik</w:t>
      </w:r>
      <w:r w:rsidR="00317994">
        <w:rPr>
          <w:rFonts w:ascii="Times New Roman" w:hAnsi="Times New Roman"/>
          <w:sz w:val="24"/>
          <w:szCs w:val="24"/>
        </w:rPr>
        <w:t>l během posledního měsíce, po</w:t>
      </w:r>
      <w:r w:rsidR="00605530">
        <w:rPr>
          <w:rFonts w:ascii="Times New Roman" w:hAnsi="Times New Roman"/>
          <w:sz w:val="24"/>
          <w:szCs w:val="24"/>
        </w:rPr>
        <w:t xml:space="preserve"> </w:t>
      </w:r>
      <w:r w:rsidR="00317994">
        <w:rPr>
          <w:rFonts w:ascii="Times New Roman" w:hAnsi="Times New Roman"/>
          <w:sz w:val="24"/>
          <w:szCs w:val="24"/>
        </w:rPr>
        <w:t>domluvě s hejtmany. Demolice se budou týkat pouze budov ve vlastnictví obce</w:t>
      </w:r>
      <w:r w:rsidR="00605530">
        <w:rPr>
          <w:rFonts w:ascii="Times New Roman" w:hAnsi="Times New Roman"/>
          <w:sz w:val="24"/>
          <w:szCs w:val="24"/>
        </w:rPr>
        <w:t>.</w:t>
      </w:r>
      <w:r w:rsidR="00317994">
        <w:rPr>
          <w:rFonts w:ascii="Times New Roman" w:hAnsi="Times New Roman"/>
          <w:sz w:val="24"/>
          <w:szCs w:val="24"/>
        </w:rPr>
        <w:t xml:space="preserve"> </w:t>
      </w:r>
      <w:r w:rsidR="00605530">
        <w:rPr>
          <w:rFonts w:ascii="Times New Roman" w:hAnsi="Times New Roman"/>
          <w:sz w:val="24"/>
          <w:szCs w:val="24"/>
        </w:rPr>
        <w:t>S</w:t>
      </w:r>
      <w:r w:rsidR="00317994">
        <w:rPr>
          <w:rFonts w:ascii="Times New Roman" w:hAnsi="Times New Roman"/>
          <w:sz w:val="24"/>
          <w:szCs w:val="24"/>
        </w:rPr>
        <w:t>oučástí žádosti obce bude i projekt s následným využitím</w:t>
      </w:r>
      <w:r w:rsidR="00E34CAD">
        <w:rPr>
          <w:rFonts w:ascii="Times New Roman" w:hAnsi="Times New Roman"/>
          <w:sz w:val="24"/>
          <w:szCs w:val="24"/>
        </w:rPr>
        <w:t xml:space="preserve"> (do 3 let)</w:t>
      </w:r>
      <w:r w:rsidR="00317994">
        <w:rPr>
          <w:rFonts w:ascii="Times New Roman" w:hAnsi="Times New Roman"/>
          <w:sz w:val="24"/>
          <w:szCs w:val="24"/>
        </w:rPr>
        <w:t>. Jedinou podmínkou bude, že tam nebude bytová výstavba. P</w:t>
      </w:r>
      <w:r w:rsidR="006E410A">
        <w:rPr>
          <w:rFonts w:ascii="Times New Roman" w:hAnsi="Times New Roman"/>
          <w:sz w:val="24"/>
          <w:szCs w:val="24"/>
        </w:rPr>
        <w:t xml:space="preserve">ro příští rok se budu snažit rozšířit tento program. </w:t>
      </w:r>
      <w:r w:rsidR="00E34CAD">
        <w:rPr>
          <w:rFonts w:ascii="Times New Roman" w:hAnsi="Times New Roman"/>
          <w:sz w:val="24"/>
          <w:szCs w:val="24"/>
        </w:rPr>
        <w:t>Informace k m</w:t>
      </w:r>
      <w:r w:rsidR="006E410A">
        <w:rPr>
          <w:rFonts w:ascii="Times New Roman" w:hAnsi="Times New Roman"/>
          <w:sz w:val="24"/>
          <w:szCs w:val="24"/>
        </w:rPr>
        <w:t>onitorovací</w:t>
      </w:r>
      <w:r w:rsidR="00E34CAD">
        <w:rPr>
          <w:rFonts w:ascii="Times New Roman" w:hAnsi="Times New Roman"/>
          <w:sz w:val="24"/>
          <w:szCs w:val="24"/>
        </w:rPr>
        <w:t>mu</w:t>
      </w:r>
      <w:r w:rsidR="006E410A">
        <w:rPr>
          <w:rFonts w:ascii="Times New Roman" w:hAnsi="Times New Roman"/>
          <w:sz w:val="24"/>
          <w:szCs w:val="24"/>
        </w:rPr>
        <w:t xml:space="preserve"> systém</w:t>
      </w:r>
      <w:r w:rsidR="00E34CAD">
        <w:rPr>
          <w:rFonts w:ascii="Times New Roman" w:hAnsi="Times New Roman"/>
          <w:sz w:val="24"/>
          <w:szCs w:val="24"/>
        </w:rPr>
        <w:t>u</w:t>
      </w:r>
      <w:r w:rsidR="006E410A">
        <w:rPr>
          <w:rFonts w:ascii="Times New Roman" w:hAnsi="Times New Roman"/>
          <w:sz w:val="24"/>
          <w:szCs w:val="24"/>
        </w:rPr>
        <w:t xml:space="preserve"> – obdrželi jsme již dr</w:t>
      </w:r>
      <w:r w:rsidR="00E34CAD">
        <w:rPr>
          <w:rFonts w:ascii="Times New Roman" w:hAnsi="Times New Roman"/>
          <w:sz w:val="24"/>
          <w:szCs w:val="24"/>
        </w:rPr>
        <w:t>u</w:t>
      </w:r>
      <w:r w:rsidR="006E410A">
        <w:rPr>
          <w:rFonts w:ascii="Times New Roman" w:hAnsi="Times New Roman"/>
          <w:sz w:val="24"/>
          <w:szCs w:val="24"/>
        </w:rPr>
        <w:t>hý audit MF, v létě to bylo zasláno Komisi</w:t>
      </w:r>
      <w:r w:rsidR="00605530">
        <w:rPr>
          <w:rFonts w:ascii="Times New Roman" w:hAnsi="Times New Roman"/>
          <w:sz w:val="24"/>
          <w:szCs w:val="24"/>
        </w:rPr>
        <w:t>. N</w:t>
      </w:r>
      <w:r w:rsidR="006E410A">
        <w:rPr>
          <w:rFonts w:ascii="Times New Roman" w:hAnsi="Times New Roman"/>
          <w:sz w:val="24"/>
          <w:szCs w:val="24"/>
        </w:rPr>
        <w:t>yní jsme dostali dopis</w:t>
      </w:r>
      <w:r w:rsidR="00E34CAD">
        <w:rPr>
          <w:rFonts w:ascii="Times New Roman" w:hAnsi="Times New Roman"/>
          <w:sz w:val="24"/>
          <w:szCs w:val="24"/>
        </w:rPr>
        <w:t xml:space="preserve"> </w:t>
      </w:r>
      <w:r w:rsidR="00605530">
        <w:rPr>
          <w:rFonts w:ascii="Times New Roman" w:hAnsi="Times New Roman"/>
          <w:sz w:val="24"/>
          <w:szCs w:val="24"/>
        </w:rPr>
        <w:t>z</w:t>
      </w:r>
      <w:r w:rsidR="00E34CAD">
        <w:rPr>
          <w:rFonts w:ascii="Times New Roman" w:hAnsi="Times New Roman"/>
          <w:sz w:val="24"/>
          <w:szCs w:val="24"/>
        </w:rPr>
        <w:t> Komise,</w:t>
      </w:r>
      <w:r w:rsidR="006E410A">
        <w:rPr>
          <w:rFonts w:ascii="Times New Roman" w:hAnsi="Times New Roman"/>
          <w:sz w:val="24"/>
          <w:szCs w:val="24"/>
        </w:rPr>
        <w:t xml:space="preserve"> že to má ČR vyřešit na své úrovni. Nejednalo se jen o spor MMR a MF -  jednalo se o spor mezi auditním orgánem</w:t>
      </w:r>
      <w:r w:rsidR="00E34CAD">
        <w:rPr>
          <w:rFonts w:ascii="Times New Roman" w:hAnsi="Times New Roman"/>
          <w:sz w:val="24"/>
          <w:szCs w:val="24"/>
        </w:rPr>
        <w:t xml:space="preserve"> a auditovaným subjek</w:t>
      </w:r>
      <w:r w:rsidR="002D0CE7">
        <w:rPr>
          <w:rFonts w:ascii="Times New Roman" w:hAnsi="Times New Roman"/>
          <w:sz w:val="24"/>
          <w:szCs w:val="24"/>
        </w:rPr>
        <w:t>t</w:t>
      </w:r>
      <w:r w:rsidR="00E34CAD">
        <w:rPr>
          <w:rFonts w:ascii="Times New Roman" w:hAnsi="Times New Roman"/>
          <w:sz w:val="24"/>
          <w:szCs w:val="24"/>
        </w:rPr>
        <w:t>em (MMR)</w:t>
      </w:r>
      <w:r w:rsidR="00605530">
        <w:rPr>
          <w:rFonts w:ascii="Times New Roman" w:hAnsi="Times New Roman"/>
          <w:sz w:val="24"/>
          <w:szCs w:val="24"/>
        </w:rPr>
        <w:t>, který</w:t>
      </w:r>
      <w:r w:rsidR="00E34CAD">
        <w:rPr>
          <w:rFonts w:ascii="Times New Roman" w:hAnsi="Times New Roman"/>
          <w:sz w:val="24"/>
          <w:szCs w:val="24"/>
        </w:rPr>
        <w:t xml:space="preserve"> porušil pravidla, standardy auditu, ne proti věcným záměrům.</w:t>
      </w:r>
      <w:r w:rsidR="00CE7287">
        <w:rPr>
          <w:rFonts w:ascii="Times New Roman" w:hAnsi="Times New Roman"/>
          <w:sz w:val="24"/>
          <w:szCs w:val="24"/>
        </w:rPr>
        <w:t xml:space="preserve"> Nyní musíme počkat, až dostaneme finální verzi. Nyní máme 200 mil. Kč.</w:t>
      </w:r>
      <w:r w:rsidR="00943CB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A4087E">
        <w:rPr>
          <w:rFonts w:ascii="Times New Roman" w:hAnsi="Times New Roman"/>
          <w:sz w:val="24"/>
          <w:szCs w:val="24"/>
        </w:rPr>
        <w:t>na</w:t>
      </w:r>
      <w:proofErr w:type="gramEnd"/>
      <w:r w:rsidR="00A4087E">
        <w:rPr>
          <w:rFonts w:ascii="Times New Roman" w:hAnsi="Times New Roman"/>
          <w:sz w:val="24"/>
          <w:szCs w:val="24"/>
        </w:rPr>
        <w:t> </w:t>
      </w:r>
      <w:r w:rsidR="00E34CAD">
        <w:rPr>
          <w:rFonts w:ascii="Times New Roman" w:hAnsi="Times New Roman"/>
          <w:sz w:val="24"/>
          <w:szCs w:val="24"/>
        </w:rPr>
        <w:t xml:space="preserve">uhrazení korekce. </w:t>
      </w:r>
      <w:r w:rsidR="00943CB0">
        <w:rPr>
          <w:rFonts w:ascii="Times New Roman" w:hAnsi="Times New Roman"/>
          <w:sz w:val="24"/>
          <w:szCs w:val="24"/>
        </w:rPr>
        <w:t>Nevím</w:t>
      </w:r>
      <w:r w:rsidR="00E34CAD">
        <w:rPr>
          <w:rFonts w:ascii="Times New Roman" w:hAnsi="Times New Roman"/>
          <w:sz w:val="24"/>
          <w:szCs w:val="24"/>
        </w:rPr>
        <w:t xml:space="preserve"> nyní</w:t>
      </w:r>
      <w:r w:rsidR="00943CB0">
        <w:rPr>
          <w:rFonts w:ascii="Times New Roman" w:hAnsi="Times New Roman"/>
          <w:sz w:val="24"/>
          <w:szCs w:val="24"/>
        </w:rPr>
        <w:t xml:space="preserve"> kolik to bude stát.</w:t>
      </w:r>
      <w:r w:rsidR="00E34CAD">
        <w:rPr>
          <w:rFonts w:ascii="Times New Roman" w:hAnsi="Times New Roman"/>
          <w:sz w:val="24"/>
          <w:szCs w:val="24"/>
        </w:rPr>
        <w:t xml:space="preserve"> </w:t>
      </w: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Děkuji. Prosím o poslední vystoupení v obecné rozpravě.</w:t>
      </w:r>
    </w:p>
    <w:p w:rsidR="00943CB0" w:rsidRDefault="00943CB0" w:rsidP="00721F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3CB0" w:rsidRDefault="00943CB0" w:rsidP="00721F5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Zahradníček: Děkuji za to, co chystáte pro samosprávy. </w:t>
      </w:r>
      <w:r w:rsidR="005D33A1">
        <w:rPr>
          <w:rFonts w:ascii="Times New Roman" w:hAnsi="Times New Roman"/>
          <w:sz w:val="24"/>
          <w:szCs w:val="24"/>
        </w:rPr>
        <w:t xml:space="preserve">MMR sleduje zadluženost obcí?  </w:t>
      </w:r>
      <w:r>
        <w:rPr>
          <w:rFonts w:ascii="Times New Roman" w:hAnsi="Times New Roman"/>
          <w:sz w:val="24"/>
          <w:szCs w:val="24"/>
        </w:rPr>
        <w:t xml:space="preserve">Dotaz na dotace pro příští roky. Kolik je nyní </w:t>
      </w:r>
      <w:r w:rsidR="005D33A1">
        <w:rPr>
          <w:rFonts w:ascii="Times New Roman" w:hAnsi="Times New Roman"/>
          <w:sz w:val="24"/>
          <w:szCs w:val="24"/>
        </w:rPr>
        <w:t xml:space="preserve">na MMR </w:t>
      </w:r>
      <w:r>
        <w:rPr>
          <w:rFonts w:ascii="Times New Roman" w:hAnsi="Times New Roman"/>
          <w:sz w:val="24"/>
          <w:szCs w:val="24"/>
        </w:rPr>
        <w:t xml:space="preserve">vyhlášeno </w:t>
      </w:r>
      <w:r w:rsidR="005D33A1">
        <w:rPr>
          <w:rFonts w:ascii="Times New Roman" w:hAnsi="Times New Roman"/>
          <w:sz w:val="24"/>
          <w:szCs w:val="24"/>
        </w:rPr>
        <w:t>dotačních titulů</w:t>
      </w:r>
      <w:r>
        <w:rPr>
          <w:rFonts w:ascii="Times New Roman" w:hAnsi="Times New Roman"/>
          <w:sz w:val="24"/>
          <w:szCs w:val="24"/>
        </w:rPr>
        <w:t>? Dotaz na kontroly, je</w:t>
      </w:r>
      <w:r w:rsidR="00141532">
        <w:rPr>
          <w:rFonts w:ascii="Times New Roman" w:hAnsi="Times New Roman"/>
          <w:sz w:val="24"/>
          <w:szCs w:val="24"/>
        </w:rPr>
        <w:t>s</w:t>
      </w:r>
      <w:r w:rsidR="00721F59">
        <w:rPr>
          <w:rFonts w:ascii="Times New Roman" w:hAnsi="Times New Roman"/>
          <w:sz w:val="24"/>
          <w:szCs w:val="24"/>
        </w:rPr>
        <w:t>tli budou jasné a srozumitelné</w:t>
      </w:r>
      <w:r w:rsidR="00141532">
        <w:rPr>
          <w:rFonts w:ascii="Times New Roman" w:hAnsi="Times New Roman"/>
          <w:sz w:val="24"/>
          <w:szCs w:val="24"/>
        </w:rPr>
        <w:t>.</w:t>
      </w:r>
    </w:p>
    <w:p w:rsidR="00943CB0" w:rsidRDefault="00943CB0" w:rsidP="00721F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3CB0" w:rsidRDefault="00943CB0" w:rsidP="00721F5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Prosím paní ministryni, jestli by bylo možné dát panu posl</w:t>
      </w:r>
      <w:r w:rsidR="00141532">
        <w:rPr>
          <w:rFonts w:ascii="Times New Roman" w:hAnsi="Times New Roman"/>
          <w:sz w:val="24"/>
          <w:szCs w:val="24"/>
        </w:rPr>
        <w:t>anci</w:t>
      </w:r>
      <w:r>
        <w:rPr>
          <w:rFonts w:ascii="Times New Roman" w:hAnsi="Times New Roman"/>
          <w:sz w:val="24"/>
          <w:szCs w:val="24"/>
        </w:rPr>
        <w:t xml:space="preserve"> odpovědi písemně</w:t>
      </w:r>
      <w:r w:rsidR="00721F59">
        <w:rPr>
          <w:rFonts w:ascii="Times New Roman" w:hAnsi="Times New Roman"/>
          <w:sz w:val="24"/>
          <w:szCs w:val="24"/>
        </w:rPr>
        <w:t>.</w:t>
      </w:r>
    </w:p>
    <w:p w:rsidR="00943CB0" w:rsidRDefault="00943CB0" w:rsidP="00721F5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3CB0" w:rsidRDefault="00943CB0" w:rsidP="00721F5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Šlechtová:</w:t>
      </w:r>
      <w:r w:rsidR="00141532">
        <w:rPr>
          <w:rFonts w:ascii="Times New Roman" w:hAnsi="Times New Roman"/>
          <w:sz w:val="24"/>
          <w:szCs w:val="24"/>
        </w:rPr>
        <w:t xml:space="preserve"> Odpovím hned.</w:t>
      </w:r>
      <w:r>
        <w:rPr>
          <w:rFonts w:ascii="Times New Roman" w:hAnsi="Times New Roman"/>
          <w:sz w:val="24"/>
          <w:szCs w:val="24"/>
        </w:rPr>
        <w:t xml:space="preserve"> Zadluženost jsme nikdy nesledovali. Místní komunikace ano</w:t>
      </w:r>
      <w:r w:rsidR="00141532">
        <w:rPr>
          <w:rFonts w:ascii="Times New Roman" w:hAnsi="Times New Roman"/>
          <w:sz w:val="24"/>
          <w:szCs w:val="24"/>
        </w:rPr>
        <w:t>, plánujeme i na rok 2017 a 2018</w:t>
      </w:r>
      <w:r>
        <w:rPr>
          <w:rFonts w:ascii="Times New Roman" w:hAnsi="Times New Roman"/>
          <w:sz w:val="24"/>
          <w:szCs w:val="24"/>
        </w:rPr>
        <w:t xml:space="preserve"> – musí proběhnout debata. Ke kontrolám – podmínky dotací j</w:t>
      </w:r>
      <w:r w:rsidR="00721F59">
        <w:rPr>
          <w:rFonts w:ascii="Times New Roman" w:hAnsi="Times New Roman"/>
          <w:sz w:val="24"/>
          <w:szCs w:val="24"/>
        </w:rPr>
        <w:t>sou</w:t>
      </w:r>
      <w:r>
        <w:rPr>
          <w:rFonts w:ascii="Times New Roman" w:hAnsi="Times New Roman"/>
          <w:sz w:val="24"/>
          <w:szCs w:val="24"/>
        </w:rPr>
        <w:t xml:space="preserve"> jednodušší, </w:t>
      </w:r>
      <w:r w:rsidR="00721F59">
        <w:rPr>
          <w:rFonts w:ascii="Times New Roman" w:hAnsi="Times New Roman"/>
          <w:sz w:val="24"/>
          <w:szCs w:val="24"/>
        </w:rPr>
        <w:t xml:space="preserve">byrokracie </w:t>
      </w:r>
      <w:r>
        <w:rPr>
          <w:rFonts w:ascii="Times New Roman" w:hAnsi="Times New Roman"/>
          <w:sz w:val="24"/>
          <w:szCs w:val="24"/>
        </w:rPr>
        <w:t>se snížila.</w:t>
      </w: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Končím obecnou </w:t>
      </w:r>
      <w:r w:rsidR="00141532">
        <w:rPr>
          <w:rFonts w:ascii="Times New Roman" w:hAnsi="Times New Roman"/>
          <w:sz w:val="24"/>
          <w:szCs w:val="24"/>
        </w:rPr>
        <w:t xml:space="preserve">rozpravu </w:t>
      </w:r>
      <w:r>
        <w:rPr>
          <w:rFonts w:ascii="Times New Roman" w:hAnsi="Times New Roman"/>
          <w:sz w:val="24"/>
          <w:szCs w:val="24"/>
        </w:rPr>
        <w:t xml:space="preserve">a otevírám </w:t>
      </w:r>
      <w:r w:rsidR="00141532">
        <w:rPr>
          <w:rFonts w:ascii="Times New Roman" w:hAnsi="Times New Roman"/>
          <w:sz w:val="24"/>
          <w:szCs w:val="24"/>
        </w:rPr>
        <w:t xml:space="preserve">rozpravu </w:t>
      </w:r>
      <w:r>
        <w:rPr>
          <w:rFonts w:ascii="Times New Roman" w:hAnsi="Times New Roman"/>
          <w:sz w:val="24"/>
          <w:szCs w:val="24"/>
        </w:rPr>
        <w:t>podrobnou.</w:t>
      </w: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287AF1"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ávrh usnesení č. 146.</w:t>
      </w: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943CB0">
        <w:rPr>
          <w:rFonts w:ascii="Times New Roman" w:hAnsi="Times New Roman"/>
          <w:sz w:val="24"/>
          <w:szCs w:val="24"/>
          <w:u w:val="single"/>
        </w:rPr>
        <w:t>Hlasování o návrhu usnesení č. 146</w:t>
      </w:r>
      <w:r w:rsidR="00141532">
        <w:rPr>
          <w:rFonts w:ascii="Times New Roman" w:hAnsi="Times New Roman"/>
          <w:sz w:val="24"/>
          <w:szCs w:val="24"/>
          <w:u w:val="single"/>
        </w:rPr>
        <w:t>, hlasování č. 1</w:t>
      </w:r>
      <w:r>
        <w:rPr>
          <w:rFonts w:ascii="Times New Roman" w:hAnsi="Times New Roman"/>
          <w:sz w:val="24"/>
          <w:szCs w:val="24"/>
        </w:rPr>
        <w:t>:</w:t>
      </w:r>
      <w:r w:rsidR="00287AF1">
        <w:rPr>
          <w:rFonts w:ascii="Times New Roman" w:hAnsi="Times New Roman"/>
          <w:sz w:val="24"/>
          <w:szCs w:val="24"/>
        </w:rPr>
        <w:tab/>
      </w:r>
      <w:r w:rsidR="00287AF1">
        <w:rPr>
          <w:rFonts w:ascii="Times New Roman" w:hAnsi="Times New Roman"/>
          <w:sz w:val="24"/>
          <w:szCs w:val="24"/>
        </w:rPr>
        <w:tab/>
      </w:r>
      <w:r w:rsidR="007525F1">
        <w:rPr>
          <w:rFonts w:ascii="Times New Roman" w:hAnsi="Times New Roman"/>
          <w:sz w:val="24"/>
          <w:szCs w:val="24"/>
        </w:rPr>
        <w:t xml:space="preserve">       </w:t>
      </w:r>
      <w:r w:rsidR="00287AF1" w:rsidRPr="00811545">
        <w:rPr>
          <w:rFonts w:ascii="Times New Roman" w:hAnsi="Times New Roman"/>
          <w:sz w:val="24"/>
          <w:szCs w:val="24"/>
          <w:u w:val="single"/>
        </w:rPr>
        <w:t>PŘÍLOHA č.</w:t>
      </w:r>
      <w:r w:rsidR="00312D3C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525F1">
        <w:rPr>
          <w:rFonts w:ascii="Times New Roman" w:hAnsi="Times New Roman"/>
          <w:sz w:val="24"/>
          <w:szCs w:val="24"/>
          <w:u w:val="single"/>
        </w:rPr>
        <w:t>12</w:t>
      </w:r>
    </w:p>
    <w:p w:rsidR="00141532" w:rsidRPr="00AC7F3B" w:rsidRDefault="00141532" w:rsidP="0014153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>ANO 1</w:t>
      </w:r>
      <w:r w:rsidR="007525F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1 </w:t>
      </w:r>
      <w:r>
        <w:rPr>
          <w:rFonts w:ascii="Times New Roman" w:hAnsi="Times New Roman"/>
          <w:sz w:val="24"/>
          <w:szCs w:val="24"/>
        </w:rPr>
        <w:tab/>
        <w:t>přítomno 1</w:t>
      </w:r>
      <w:r w:rsidR="007525F1">
        <w:rPr>
          <w:rFonts w:ascii="Times New Roman" w:hAnsi="Times New Roman"/>
          <w:sz w:val="24"/>
          <w:szCs w:val="24"/>
        </w:rPr>
        <w:t>6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D87432" w:rsidRDefault="00D8743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141532" w:rsidRDefault="0014153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09,30 hod.</w:t>
      </w:r>
    </w:p>
    <w:p w:rsidR="004B0ED2" w:rsidRPr="00F32A18" w:rsidRDefault="004B0ED2" w:rsidP="004B0ED2">
      <w:pPr>
        <w:spacing w:after="0"/>
        <w:rPr>
          <w:rFonts w:ascii="Times New Roman" w:hAnsi="Times New Roman"/>
          <w:b/>
          <w:sz w:val="24"/>
          <w:szCs w:val="24"/>
        </w:rPr>
      </w:pPr>
      <w:r w:rsidRPr="00F32A18">
        <w:rPr>
          <w:rFonts w:ascii="Times New Roman" w:hAnsi="Times New Roman"/>
          <w:b/>
          <w:sz w:val="24"/>
          <w:szCs w:val="24"/>
        </w:rPr>
        <w:t>Návrh rozpočtu Státního fondu rozvoje bydlení na rok 2016 a střednědobého výhledu na roky 2017-2018, sněmovní tisk 615.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Předkladatel:</w:t>
      </w:r>
      <w:r w:rsidRPr="004B0ED2">
        <w:rPr>
          <w:rFonts w:ascii="Times New Roman" w:hAnsi="Times New Roman"/>
          <w:sz w:val="24"/>
          <w:szCs w:val="24"/>
        </w:rPr>
        <w:tab/>
        <w:t>Ministerstvo pro místní rozvoj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Zpravodaj:</w:t>
      </w:r>
      <w:r w:rsidRPr="004B0ED2">
        <w:rPr>
          <w:rFonts w:ascii="Times New Roman" w:hAnsi="Times New Roman"/>
          <w:sz w:val="24"/>
          <w:szCs w:val="24"/>
        </w:rPr>
        <w:tab/>
        <w:t>Ing. Josef Uhlík, poslanec PSP ČR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43CB0" w:rsidRDefault="00943CB0" w:rsidP="00282B9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Představení p. ředitele </w:t>
      </w:r>
      <w:r w:rsidR="00934FB3">
        <w:rPr>
          <w:rFonts w:ascii="Times New Roman" w:hAnsi="Times New Roman"/>
          <w:sz w:val="24"/>
          <w:szCs w:val="24"/>
        </w:rPr>
        <w:t>SFRB</w:t>
      </w:r>
      <w:r w:rsidR="00F737F6">
        <w:rPr>
          <w:rFonts w:ascii="Times New Roman" w:hAnsi="Times New Roman"/>
          <w:sz w:val="24"/>
          <w:szCs w:val="24"/>
        </w:rPr>
        <w:t>,</w:t>
      </w:r>
      <w:r w:rsidR="00934FB3">
        <w:rPr>
          <w:rFonts w:ascii="Times New Roman" w:hAnsi="Times New Roman"/>
          <w:sz w:val="24"/>
          <w:szCs w:val="24"/>
        </w:rPr>
        <w:t xml:space="preserve"> p. </w:t>
      </w:r>
      <w:proofErr w:type="spellStart"/>
      <w:r w:rsidR="00934FB3">
        <w:rPr>
          <w:rFonts w:ascii="Times New Roman" w:hAnsi="Times New Roman"/>
          <w:sz w:val="24"/>
          <w:szCs w:val="24"/>
        </w:rPr>
        <w:t>Hadáčka</w:t>
      </w:r>
      <w:proofErr w:type="spellEnd"/>
      <w:r w:rsidR="00934FB3">
        <w:rPr>
          <w:rFonts w:ascii="Times New Roman" w:hAnsi="Times New Roman"/>
          <w:sz w:val="24"/>
          <w:szCs w:val="24"/>
        </w:rPr>
        <w:t>. In</w:t>
      </w:r>
      <w:r w:rsidR="00971812">
        <w:rPr>
          <w:rFonts w:ascii="Times New Roman" w:hAnsi="Times New Roman"/>
          <w:sz w:val="24"/>
          <w:szCs w:val="24"/>
        </w:rPr>
        <w:t>formace o rozpočtu. Informace o </w:t>
      </w:r>
      <w:r w:rsidR="00934FB3">
        <w:rPr>
          <w:rFonts w:ascii="Times New Roman" w:hAnsi="Times New Roman"/>
          <w:sz w:val="24"/>
          <w:szCs w:val="24"/>
        </w:rPr>
        <w:t xml:space="preserve">půjčkách. </w:t>
      </w:r>
      <w:r w:rsidR="00282B9C">
        <w:rPr>
          <w:rFonts w:ascii="Times New Roman" w:hAnsi="Times New Roman"/>
          <w:sz w:val="24"/>
          <w:szCs w:val="24"/>
        </w:rPr>
        <w:t xml:space="preserve">Nový národní program na výstavbu komunitního domu pro seniory – tento </w:t>
      </w:r>
      <w:r w:rsidR="00971812">
        <w:rPr>
          <w:rFonts w:ascii="Times New Roman" w:hAnsi="Times New Roman"/>
          <w:sz w:val="24"/>
          <w:szCs w:val="24"/>
        </w:rPr>
        <w:t>titul se </w:t>
      </w:r>
      <w:r w:rsidR="00282B9C">
        <w:rPr>
          <w:rFonts w:ascii="Times New Roman" w:hAnsi="Times New Roman"/>
          <w:sz w:val="24"/>
          <w:szCs w:val="24"/>
        </w:rPr>
        <w:t xml:space="preserve">osvědčil – navýšení </w:t>
      </w:r>
      <w:proofErr w:type="spellStart"/>
      <w:r w:rsidR="00282B9C">
        <w:rPr>
          <w:rFonts w:ascii="Times New Roman" w:hAnsi="Times New Roman"/>
          <w:sz w:val="24"/>
          <w:szCs w:val="24"/>
        </w:rPr>
        <w:t>fin</w:t>
      </w:r>
      <w:proofErr w:type="spellEnd"/>
      <w:r w:rsidR="00282B9C">
        <w:rPr>
          <w:rFonts w:ascii="Times New Roman" w:hAnsi="Times New Roman"/>
          <w:sz w:val="24"/>
          <w:szCs w:val="24"/>
        </w:rPr>
        <w:t>.</w:t>
      </w:r>
      <w:r w:rsidR="0097181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282B9C">
        <w:rPr>
          <w:rFonts w:ascii="Times New Roman" w:hAnsi="Times New Roman"/>
          <w:sz w:val="24"/>
          <w:szCs w:val="24"/>
        </w:rPr>
        <w:t>prostředků</w:t>
      </w:r>
      <w:proofErr w:type="gramEnd"/>
      <w:r w:rsidR="00282B9C">
        <w:rPr>
          <w:rFonts w:ascii="Times New Roman" w:hAnsi="Times New Roman"/>
          <w:sz w:val="24"/>
          <w:szCs w:val="24"/>
        </w:rPr>
        <w:t xml:space="preserve"> na rok 2016. V</w:t>
      </w:r>
      <w:r w:rsidR="00934FB3">
        <w:rPr>
          <w:rFonts w:ascii="Times New Roman" w:hAnsi="Times New Roman"/>
          <w:sz w:val="24"/>
          <w:szCs w:val="24"/>
        </w:rPr>
        <w:t>ytvoření nového programu</w:t>
      </w:r>
      <w:r w:rsidR="00282B9C">
        <w:rPr>
          <w:rFonts w:ascii="Times New Roman" w:hAnsi="Times New Roman"/>
          <w:sz w:val="24"/>
          <w:szCs w:val="24"/>
        </w:rPr>
        <w:t xml:space="preserve"> pro rok 2016</w:t>
      </w:r>
      <w:r w:rsidR="00934FB3">
        <w:rPr>
          <w:rFonts w:ascii="Times New Roman" w:hAnsi="Times New Roman"/>
          <w:sz w:val="24"/>
          <w:szCs w:val="24"/>
        </w:rPr>
        <w:t xml:space="preserve"> </w:t>
      </w:r>
      <w:r w:rsidR="00282B9C">
        <w:rPr>
          <w:rFonts w:ascii="Times New Roman" w:hAnsi="Times New Roman"/>
          <w:sz w:val="24"/>
          <w:szCs w:val="24"/>
        </w:rPr>
        <w:t xml:space="preserve">pro mladé </w:t>
      </w:r>
      <w:r w:rsidR="00934FB3">
        <w:rPr>
          <w:rFonts w:ascii="Times New Roman" w:hAnsi="Times New Roman"/>
          <w:sz w:val="24"/>
          <w:szCs w:val="24"/>
        </w:rPr>
        <w:t>rodiny</w:t>
      </w:r>
      <w:r w:rsidR="00282B9C">
        <w:rPr>
          <w:rFonts w:ascii="Times New Roman" w:hAnsi="Times New Roman"/>
          <w:sz w:val="24"/>
          <w:szCs w:val="24"/>
        </w:rPr>
        <w:t xml:space="preserve"> (do 36 let)</w:t>
      </w:r>
      <w:r w:rsidR="00934FB3">
        <w:rPr>
          <w:rFonts w:ascii="Times New Roman" w:hAnsi="Times New Roman"/>
          <w:sz w:val="24"/>
          <w:szCs w:val="24"/>
        </w:rPr>
        <w:t xml:space="preserve"> s</w:t>
      </w:r>
      <w:r w:rsidR="00282B9C">
        <w:rPr>
          <w:rFonts w:ascii="Times New Roman" w:hAnsi="Times New Roman"/>
          <w:sz w:val="24"/>
          <w:szCs w:val="24"/>
        </w:rPr>
        <w:t> </w:t>
      </w:r>
      <w:r w:rsidR="00934FB3">
        <w:rPr>
          <w:rFonts w:ascii="Times New Roman" w:hAnsi="Times New Roman"/>
          <w:sz w:val="24"/>
          <w:szCs w:val="24"/>
        </w:rPr>
        <w:t>dítětem</w:t>
      </w:r>
      <w:r w:rsidR="00282B9C">
        <w:rPr>
          <w:rFonts w:ascii="Times New Roman" w:hAnsi="Times New Roman"/>
          <w:sz w:val="24"/>
          <w:szCs w:val="24"/>
        </w:rPr>
        <w:t>.</w:t>
      </w:r>
      <w:r w:rsidR="00934FB3">
        <w:rPr>
          <w:rFonts w:ascii="Times New Roman" w:hAnsi="Times New Roman"/>
          <w:sz w:val="24"/>
          <w:szCs w:val="24"/>
        </w:rPr>
        <w:t xml:space="preserve"> SFRB bude poskytovat podpory pouze v návratné formě – </w:t>
      </w:r>
      <w:proofErr w:type="spellStart"/>
      <w:r w:rsidR="00934FB3">
        <w:rPr>
          <w:rFonts w:ascii="Times New Roman" w:hAnsi="Times New Roman"/>
          <w:sz w:val="24"/>
          <w:szCs w:val="24"/>
        </w:rPr>
        <w:t>revolving</w:t>
      </w:r>
      <w:proofErr w:type="spellEnd"/>
      <w:r w:rsidR="00934FB3">
        <w:rPr>
          <w:rFonts w:ascii="Times New Roman" w:hAnsi="Times New Roman"/>
          <w:sz w:val="24"/>
          <w:szCs w:val="24"/>
        </w:rPr>
        <w:t xml:space="preserve">. Program JESSICA – před třemi měsíci byl plně využit. </w:t>
      </w:r>
      <w:r w:rsidR="00282B9C">
        <w:rPr>
          <w:rFonts w:ascii="Times New Roman" w:hAnsi="Times New Roman"/>
          <w:sz w:val="24"/>
          <w:szCs w:val="24"/>
        </w:rPr>
        <w:t>In</w:t>
      </w:r>
      <w:r w:rsidR="00934FB3">
        <w:rPr>
          <w:rFonts w:ascii="Times New Roman" w:hAnsi="Times New Roman"/>
          <w:sz w:val="24"/>
          <w:szCs w:val="24"/>
        </w:rPr>
        <w:t>fo</w:t>
      </w:r>
      <w:r w:rsidR="00A4087E">
        <w:rPr>
          <w:rFonts w:ascii="Times New Roman" w:hAnsi="Times New Roman"/>
          <w:sz w:val="24"/>
          <w:szCs w:val="24"/>
        </w:rPr>
        <w:t>rmace o </w:t>
      </w:r>
      <w:r w:rsidR="00282B9C">
        <w:rPr>
          <w:rFonts w:ascii="Times New Roman" w:hAnsi="Times New Roman"/>
          <w:sz w:val="24"/>
          <w:szCs w:val="24"/>
        </w:rPr>
        <w:t>nízkoúročených úvěrech na opravy a modernizace bytových domů, výstavbu nájemních bytů se zaměřením na cílovou skupinu seniorů a úvěry pro mladé a úvěry na opravy po živelných pohromách</w:t>
      </w:r>
      <w:r w:rsidR="00934FB3">
        <w:rPr>
          <w:rFonts w:ascii="Times New Roman" w:hAnsi="Times New Roman"/>
          <w:sz w:val="24"/>
          <w:szCs w:val="24"/>
        </w:rPr>
        <w:t xml:space="preserve">. </w:t>
      </w:r>
      <w:r w:rsidR="002F57E3">
        <w:rPr>
          <w:rFonts w:ascii="Times New Roman" w:hAnsi="Times New Roman"/>
          <w:sz w:val="24"/>
          <w:szCs w:val="24"/>
        </w:rPr>
        <w:t>Informace o dotacích (Program Panel)</w:t>
      </w:r>
      <w:r w:rsidR="00971812">
        <w:rPr>
          <w:rFonts w:ascii="Times New Roman" w:hAnsi="Times New Roman"/>
          <w:sz w:val="24"/>
          <w:szCs w:val="24"/>
        </w:rPr>
        <w:t xml:space="preserve"> a příjmech</w:t>
      </w:r>
      <w:r w:rsidR="002F57E3">
        <w:rPr>
          <w:rFonts w:ascii="Times New Roman" w:hAnsi="Times New Roman"/>
          <w:sz w:val="24"/>
          <w:szCs w:val="24"/>
        </w:rPr>
        <w:t xml:space="preserve">. </w:t>
      </w:r>
      <w:r w:rsidR="00CF28F9">
        <w:rPr>
          <w:rFonts w:ascii="Times New Roman" w:hAnsi="Times New Roman"/>
          <w:sz w:val="24"/>
          <w:szCs w:val="24"/>
        </w:rPr>
        <w:t xml:space="preserve">Informace o výdajích a výhledu hospodaření. </w:t>
      </w:r>
      <w:r w:rsidR="00210492">
        <w:rPr>
          <w:rFonts w:ascii="Times New Roman" w:hAnsi="Times New Roman"/>
          <w:sz w:val="24"/>
          <w:szCs w:val="24"/>
        </w:rPr>
        <w:t>Prosím o podporu našeho návrhu.</w:t>
      </w:r>
    </w:p>
    <w:p w:rsidR="00210492" w:rsidRDefault="0021049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C345D" w:rsidRDefault="00DC345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210492" w:rsidRDefault="0021049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Uhlík: Zpravodajská zpráva. Informace o příjmech a výdajích fondu. </w:t>
      </w:r>
    </w:p>
    <w:p w:rsidR="00C6566A" w:rsidRDefault="00C6566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B1239" w:rsidRDefault="00C6566A" w:rsidP="00412F6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 Několikrát jsem zveřejnila</w:t>
      </w:r>
      <w:r w:rsidR="00CF28F9">
        <w:rPr>
          <w:rFonts w:ascii="Times New Roman" w:hAnsi="Times New Roman"/>
          <w:sz w:val="24"/>
          <w:szCs w:val="24"/>
        </w:rPr>
        <w:t>, že</w:t>
      </w:r>
      <w:r w:rsidR="00412F65">
        <w:rPr>
          <w:rFonts w:ascii="Times New Roman" w:hAnsi="Times New Roman"/>
          <w:sz w:val="24"/>
          <w:szCs w:val="24"/>
        </w:rPr>
        <w:t xml:space="preserve"> podle našeho názoru, je </w:t>
      </w:r>
      <w:r>
        <w:rPr>
          <w:rFonts w:ascii="Times New Roman" w:hAnsi="Times New Roman"/>
          <w:sz w:val="24"/>
          <w:szCs w:val="24"/>
        </w:rPr>
        <w:t>velice nešťastné rozhodnutí, kdy politika bydlení patří pod MMR</w:t>
      </w:r>
      <w:r w:rsidR="00CF28F9">
        <w:rPr>
          <w:rFonts w:ascii="Times New Roman" w:hAnsi="Times New Roman"/>
          <w:sz w:val="24"/>
          <w:szCs w:val="24"/>
        </w:rPr>
        <w:t xml:space="preserve">, ale předkládat koncepci </w:t>
      </w:r>
      <w:r w:rsidR="00412F65">
        <w:rPr>
          <w:rFonts w:ascii="Times New Roman" w:hAnsi="Times New Roman"/>
          <w:sz w:val="24"/>
          <w:szCs w:val="24"/>
        </w:rPr>
        <w:t>o </w:t>
      </w:r>
      <w:r>
        <w:rPr>
          <w:rFonts w:ascii="Times New Roman" w:hAnsi="Times New Roman"/>
          <w:sz w:val="24"/>
          <w:szCs w:val="24"/>
        </w:rPr>
        <w:t>sociálním bydlení</w:t>
      </w:r>
      <w:r w:rsidR="00CF28F9">
        <w:rPr>
          <w:rFonts w:ascii="Times New Roman" w:hAnsi="Times New Roman"/>
          <w:sz w:val="24"/>
          <w:szCs w:val="24"/>
        </w:rPr>
        <w:t xml:space="preserve"> bude</w:t>
      </w:r>
      <w:r>
        <w:rPr>
          <w:rFonts w:ascii="Times New Roman" w:hAnsi="Times New Roman"/>
          <w:sz w:val="24"/>
          <w:szCs w:val="24"/>
        </w:rPr>
        <w:t xml:space="preserve"> MPSV. Bude docházet ke křížení záměrů.</w:t>
      </w:r>
      <w:r w:rsidR="00CB1239">
        <w:rPr>
          <w:rFonts w:ascii="Times New Roman" w:hAnsi="Times New Roman"/>
          <w:sz w:val="24"/>
          <w:szCs w:val="24"/>
        </w:rPr>
        <w:t xml:space="preserve"> </w:t>
      </w:r>
      <w:r w:rsidR="00CF28F9">
        <w:rPr>
          <w:rFonts w:ascii="Times New Roman" w:hAnsi="Times New Roman"/>
          <w:sz w:val="24"/>
          <w:szCs w:val="24"/>
        </w:rPr>
        <w:t xml:space="preserve">Dotaz - </w:t>
      </w:r>
      <w:r w:rsidR="00412F65">
        <w:rPr>
          <w:rFonts w:ascii="Times New Roman" w:hAnsi="Times New Roman"/>
          <w:sz w:val="24"/>
          <w:szCs w:val="24"/>
        </w:rPr>
        <w:t xml:space="preserve">to, na </w:t>
      </w:r>
      <w:r w:rsidR="00CB1239">
        <w:rPr>
          <w:rFonts w:ascii="Times New Roman" w:hAnsi="Times New Roman"/>
          <w:sz w:val="24"/>
          <w:szCs w:val="24"/>
        </w:rPr>
        <w:t>co jsme byli</w:t>
      </w:r>
      <w:r w:rsidR="00412F65">
        <w:rPr>
          <w:rFonts w:ascii="Times New Roman" w:hAnsi="Times New Roman"/>
          <w:sz w:val="24"/>
          <w:szCs w:val="24"/>
        </w:rPr>
        <w:t xml:space="preserve"> zvykl</w:t>
      </w:r>
      <w:r w:rsidR="000A2E0A">
        <w:rPr>
          <w:rFonts w:ascii="Times New Roman" w:hAnsi="Times New Roman"/>
          <w:sz w:val="24"/>
          <w:szCs w:val="24"/>
        </w:rPr>
        <w:t>í</w:t>
      </w:r>
      <w:r w:rsidR="00CB1239">
        <w:rPr>
          <w:rFonts w:ascii="Times New Roman" w:hAnsi="Times New Roman"/>
          <w:sz w:val="24"/>
          <w:szCs w:val="24"/>
        </w:rPr>
        <w:t xml:space="preserve"> na úrovni obcí</w:t>
      </w:r>
      <w:r w:rsidR="00CF28F9">
        <w:rPr>
          <w:rFonts w:ascii="Times New Roman" w:hAnsi="Times New Roman"/>
          <w:sz w:val="24"/>
          <w:szCs w:val="24"/>
        </w:rPr>
        <w:t>,</w:t>
      </w:r>
      <w:r w:rsidR="00CB1239">
        <w:rPr>
          <w:rFonts w:ascii="Times New Roman" w:hAnsi="Times New Roman"/>
          <w:sz w:val="24"/>
          <w:szCs w:val="24"/>
        </w:rPr>
        <w:t xml:space="preserve"> </w:t>
      </w:r>
      <w:r w:rsidR="00412F65">
        <w:rPr>
          <w:rFonts w:ascii="Times New Roman" w:hAnsi="Times New Roman"/>
          <w:sz w:val="24"/>
          <w:szCs w:val="24"/>
        </w:rPr>
        <w:t>v charakteru</w:t>
      </w:r>
      <w:r w:rsidR="00CB1239">
        <w:rPr>
          <w:rFonts w:ascii="Times New Roman" w:hAnsi="Times New Roman"/>
          <w:sz w:val="24"/>
          <w:szCs w:val="24"/>
        </w:rPr>
        <w:t xml:space="preserve"> </w:t>
      </w:r>
      <w:r w:rsidR="00412F65">
        <w:rPr>
          <w:rFonts w:ascii="Times New Roman" w:hAnsi="Times New Roman"/>
          <w:sz w:val="24"/>
          <w:szCs w:val="24"/>
        </w:rPr>
        <w:t>domů s pečovatelskou službou -</w:t>
      </w:r>
      <w:r w:rsidR="00CB1239">
        <w:rPr>
          <w:rFonts w:ascii="Times New Roman" w:hAnsi="Times New Roman"/>
          <w:sz w:val="24"/>
          <w:szCs w:val="24"/>
        </w:rPr>
        <w:t xml:space="preserve"> </w:t>
      </w:r>
      <w:r w:rsidR="00412F65">
        <w:rPr>
          <w:rFonts w:ascii="Times New Roman" w:hAnsi="Times New Roman"/>
          <w:sz w:val="24"/>
          <w:szCs w:val="24"/>
        </w:rPr>
        <w:t xml:space="preserve">je </w:t>
      </w:r>
      <w:r w:rsidR="00CB1239">
        <w:rPr>
          <w:rFonts w:ascii="Times New Roman" w:hAnsi="Times New Roman"/>
          <w:sz w:val="24"/>
          <w:szCs w:val="24"/>
        </w:rPr>
        <w:t xml:space="preserve">to </w:t>
      </w:r>
      <w:r w:rsidR="000A2E0A">
        <w:rPr>
          <w:rFonts w:ascii="Times New Roman" w:hAnsi="Times New Roman"/>
          <w:sz w:val="24"/>
          <w:szCs w:val="24"/>
        </w:rPr>
        <w:t>zde</w:t>
      </w:r>
      <w:r w:rsidR="00CB1239">
        <w:rPr>
          <w:rFonts w:ascii="Times New Roman" w:hAnsi="Times New Roman"/>
          <w:sz w:val="24"/>
          <w:szCs w:val="24"/>
        </w:rPr>
        <w:t xml:space="preserve"> zahrnuto? </w:t>
      </w:r>
    </w:p>
    <w:p w:rsidR="00CB1239" w:rsidRDefault="00CB123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B1239" w:rsidRDefault="00CB1239" w:rsidP="001164A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Jaká je vize pro SFRB</w:t>
      </w:r>
      <w:r w:rsidR="001164A3">
        <w:rPr>
          <w:rFonts w:ascii="Times New Roman" w:hAnsi="Times New Roman"/>
          <w:sz w:val="24"/>
          <w:szCs w:val="24"/>
        </w:rPr>
        <w:t xml:space="preserve">? Dotaz ke </w:t>
      </w:r>
      <w:r>
        <w:rPr>
          <w:rFonts w:ascii="Times New Roman" w:hAnsi="Times New Roman"/>
          <w:sz w:val="24"/>
          <w:szCs w:val="24"/>
        </w:rPr>
        <w:t>koncepc</w:t>
      </w:r>
      <w:r w:rsidR="001164A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sociálního bydlení</w:t>
      </w:r>
      <w:r w:rsidR="001164A3">
        <w:rPr>
          <w:rFonts w:ascii="Times New Roman" w:hAnsi="Times New Roman"/>
          <w:sz w:val="24"/>
          <w:szCs w:val="24"/>
        </w:rPr>
        <w:t xml:space="preserve"> – slyšel jsem, že MMR také něco připravuje.</w:t>
      </w:r>
    </w:p>
    <w:p w:rsidR="00460B28" w:rsidRDefault="00460B28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B1239" w:rsidRDefault="00CB1239" w:rsidP="00460B2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V žádném případě nic oponentního nepřipravujeme. Zásadní připomínky </w:t>
      </w:r>
      <w:r w:rsidR="001D77F3">
        <w:rPr>
          <w:rFonts w:ascii="Times New Roman" w:hAnsi="Times New Roman"/>
          <w:sz w:val="24"/>
          <w:szCs w:val="24"/>
        </w:rPr>
        <w:t>ke </w:t>
      </w:r>
      <w:r w:rsidR="008E6AEE">
        <w:rPr>
          <w:rFonts w:ascii="Times New Roman" w:hAnsi="Times New Roman"/>
          <w:sz w:val="24"/>
          <w:szCs w:val="24"/>
        </w:rPr>
        <w:t xml:space="preserve">Koncepci sociálního bydlení </w:t>
      </w:r>
      <w:r>
        <w:rPr>
          <w:rFonts w:ascii="Times New Roman" w:hAnsi="Times New Roman"/>
          <w:sz w:val="24"/>
          <w:szCs w:val="24"/>
        </w:rPr>
        <w:t>jsou v</w:t>
      </w:r>
      <w:r w:rsidR="008E6AEE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souladu</w:t>
      </w:r>
      <w:r w:rsidR="008E6AEE">
        <w:rPr>
          <w:rFonts w:ascii="Times New Roman" w:hAnsi="Times New Roman"/>
          <w:sz w:val="24"/>
          <w:szCs w:val="24"/>
        </w:rPr>
        <w:t xml:space="preserve"> i s připomínkami </w:t>
      </w:r>
      <w:r>
        <w:rPr>
          <w:rFonts w:ascii="Times New Roman" w:hAnsi="Times New Roman"/>
          <w:sz w:val="24"/>
          <w:szCs w:val="24"/>
        </w:rPr>
        <w:t>území</w:t>
      </w:r>
      <w:r w:rsidR="00C9606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C96066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ožadovala jsem RIU na </w:t>
      </w:r>
      <w:r w:rsidR="008E6AEE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oncepci sociálního bydlení, </w:t>
      </w:r>
      <w:r w:rsidR="008E6AEE">
        <w:rPr>
          <w:rFonts w:ascii="Times New Roman" w:hAnsi="Times New Roman"/>
          <w:sz w:val="24"/>
          <w:szCs w:val="24"/>
        </w:rPr>
        <w:t xml:space="preserve">abychom měli vyhodnoceny dopady koncepce, </w:t>
      </w:r>
      <w:r>
        <w:rPr>
          <w:rFonts w:ascii="Times New Roman" w:hAnsi="Times New Roman"/>
          <w:sz w:val="24"/>
          <w:szCs w:val="24"/>
        </w:rPr>
        <w:t>kolik</w:t>
      </w:r>
      <w:r w:rsidR="008E6AEE">
        <w:rPr>
          <w:rFonts w:ascii="Times New Roman" w:hAnsi="Times New Roman"/>
          <w:sz w:val="24"/>
          <w:szCs w:val="24"/>
        </w:rPr>
        <w:t xml:space="preserve"> peněz</w:t>
      </w:r>
      <w:r>
        <w:rPr>
          <w:rFonts w:ascii="Times New Roman" w:hAnsi="Times New Roman"/>
          <w:sz w:val="24"/>
          <w:szCs w:val="24"/>
        </w:rPr>
        <w:t xml:space="preserve"> obce budou potřebovat. Neviděla jsem </w:t>
      </w:r>
      <w:r w:rsidR="00C96066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. S MPSV </w:t>
      </w:r>
      <w:r w:rsidR="008E6AEE">
        <w:rPr>
          <w:rFonts w:ascii="Times New Roman" w:hAnsi="Times New Roman"/>
          <w:sz w:val="24"/>
          <w:szCs w:val="24"/>
        </w:rPr>
        <w:t xml:space="preserve">na zákoně budeme spolupracovat, uplatníme naše zásadní připomínky. K pečovatelským službám – poskytuje </w:t>
      </w:r>
      <w:r w:rsidR="001D77F3">
        <w:rPr>
          <w:rFonts w:ascii="Times New Roman" w:hAnsi="Times New Roman"/>
          <w:sz w:val="24"/>
          <w:szCs w:val="24"/>
        </w:rPr>
        <w:t>je</w:t>
      </w:r>
      <w:r w:rsidR="008E6AEE">
        <w:rPr>
          <w:rFonts w:ascii="Times New Roman" w:hAnsi="Times New Roman"/>
          <w:sz w:val="24"/>
          <w:szCs w:val="24"/>
        </w:rPr>
        <w:t xml:space="preserve"> MMR v rámci národních dotačních titulů, d</w:t>
      </w:r>
      <w:r>
        <w:rPr>
          <w:rFonts w:ascii="Times New Roman" w:hAnsi="Times New Roman"/>
          <w:sz w:val="24"/>
          <w:szCs w:val="24"/>
        </w:rPr>
        <w:t>áváme dotace na pečovatelské domy, je to již vy</w:t>
      </w:r>
      <w:r w:rsidR="00EB687B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lášeno.</w:t>
      </w:r>
      <w:r w:rsidR="008E6AEE">
        <w:rPr>
          <w:rFonts w:ascii="Times New Roman" w:hAnsi="Times New Roman"/>
          <w:sz w:val="24"/>
          <w:szCs w:val="24"/>
        </w:rPr>
        <w:t xml:space="preserve"> SFRB ne.</w:t>
      </w:r>
      <w:r w:rsidR="009C23EF">
        <w:rPr>
          <w:rFonts w:ascii="Times New Roman" w:hAnsi="Times New Roman"/>
          <w:sz w:val="24"/>
          <w:szCs w:val="24"/>
        </w:rPr>
        <w:t xml:space="preserve"> Máme připravenu prezentaci.</w:t>
      </w:r>
    </w:p>
    <w:p w:rsidR="00CB1239" w:rsidRDefault="00CB123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B1239" w:rsidRDefault="00CB1239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Dle mých zpráv existuje meziresortní prac</w:t>
      </w:r>
      <w:r w:rsidR="008E6AEE">
        <w:rPr>
          <w:rFonts w:ascii="Times New Roman" w:hAnsi="Times New Roman"/>
          <w:sz w:val="24"/>
          <w:szCs w:val="24"/>
        </w:rPr>
        <w:t xml:space="preserve">ovní </w:t>
      </w:r>
      <w:r>
        <w:rPr>
          <w:rFonts w:ascii="Times New Roman" w:hAnsi="Times New Roman"/>
          <w:sz w:val="24"/>
          <w:szCs w:val="24"/>
        </w:rPr>
        <w:t>skupina</w:t>
      </w:r>
      <w:r w:rsidR="008E6AEE">
        <w:rPr>
          <w:rFonts w:ascii="Times New Roman" w:hAnsi="Times New Roman"/>
          <w:sz w:val="24"/>
          <w:szCs w:val="24"/>
        </w:rPr>
        <w:t xml:space="preserve">, kde je MMR, MPSV a MPO – má připravit společný návrh. </w:t>
      </w:r>
    </w:p>
    <w:p w:rsidR="00CB1239" w:rsidRDefault="00CB123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B1239" w:rsidRDefault="00CB1239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</w:t>
      </w:r>
      <w:r w:rsidR="008E6AEE">
        <w:rPr>
          <w:rFonts w:ascii="Times New Roman" w:hAnsi="Times New Roman"/>
          <w:sz w:val="24"/>
          <w:szCs w:val="24"/>
        </w:rPr>
        <w:t xml:space="preserve"> rozpravu</w:t>
      </w:r>
      <w:r>
        <w:rPr>
          <w:rFonts w:ascii="Times New Roman" w:hAnsi="Times New Roman"/>
          <w:sz w:val="24"/>
          <w:szCs w:val="24"/>
        </w:rPr>
        <w:t xml:space="preserve"> a otevírám </w:t>
      </w:r>
      <w:r w:rsidR="008E6AEE">
        <w:rPr>
          <w:rFonts w:ascii="Times New Roman" w:hAnsi="Times New Roman"/>
          <w:sz w:val="24"/>
          <w:szCs w:val="24"/>
        </w:rPr>
        <w:t xml:space="preserve">rozpravu </w:t>
      </w:r>
      <w:r>
        <w:rPr>
          <w:rFonts w:ascii="Times New Roman" w:hAnsi="Times New Roman"/>
          <w:sz w:val="24"/>
          <w:szCs w:val="24"/>
        </w:rPr>
        <w:t>podrobnou.</w:t>
      </w:r>
    </w:p>
    <w:p w:rsidR="00CB1239" w:rsidRDefault="00CB123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B1239" w:rsidRDefault="00CB1239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Uhlík: Návrh usnesení č. 147</w:t>
      </w:r>
      <w:r w:rsidR="008E6AEE">
        <w:rPr>
          <w:rFonts w:ascii="Times New Roman" w:hAnsi="Times New Roman"/>
          <w:sz w:val="24"/>
          <w:szCs w:val="24"/>
        </w:rPr>
        <w:t>.</w:t>
      </w:r>
    </w:p>
    <w:p w:rsidR="00CB1239" w:rsidRDefault="00CB123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B1239" w:rsidRDefault="00CB1239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EB687B">
        <w:rPr>
          <w:rFonts w:ascii="Times New Roman" w:hAnsi="Times New Roman"/>
          <w:sz w:val="24"/>
          <w:szCs w:val="24"/>
          <w:u w:val="single"/>
        </w:rPr>
        <w:t>Hlasování o návrhu usnesení</w:t>
      </w:r>
      <w:r w:rsidR="00EB687B" w:rsidRPr="00EB687B">
        <w:rPr>
          <w:rFonts w:ascii="Times New Roman" w:hAnsi="Times New Roman"/>
          <w:sz w:val="24"/>
          <w:szCs w:val="24"/>
          <w:u w:val="single"/>
        </w:rPr>
        <w:t xml:space="preserve"> č. 147</w:t>
      </w:r>
      <w:r w:rsidR="002D0CE7">
        <w:rPr>
          <w:rFonts w:ascii="Times New Roman" w:hAnsi="Times New Roman"/>
          <w:sz w:val="24"/>
          <w:szCs w:val="24"/>
          <w:u w:val="single"/>
        </w:rPr>
        <w:t xml:space="preserve">, hlasování č. </w:t>
      </w:r>
      <w:r w:rsidR="00F84657">
        <w:rPr>
          <w:rFonts w:ascii="Times New Roman" w:hAnsi="Times New Roman"/>
          <w:sz w:val="24"/>
          <w:szCs w:val="24"/>
          <w:u w:val="single"/>
        </w:rPr>
        <w:t>2</w:t>
      </w:r>
      <w:r w:rsidR="001D77F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B687B">
        <w:rPr>
          <w:rFonts w:ascii="Times New Roman" w:hAnsi="Times New Roman"/>
          <w:sz w:val="24"/>
          <w:szCs w:val="24"/>
        </w:rPr>
        <w:t>:</w:t>
      </w:r>
      <w:r w:rsidR="00F50BD5">
        <w:rPr>
          <w:rFonts w:ascii="Times New Roman" w:hAnsi="Times New Roman"/>
          <w:sz w:val="24"/>
          <w:szCs w:val="24"/>
        </w:rPr>
        <w:tab/>
      </w:r>
      <w:r w:rsidR="00F50BD5">
        <w:rPr>
          <w:rFonts w:ascii="Times New Roman" w:hAnsi="Times New Roman"/>
          <w:sz w:val="24"/>
          <w:szCs w:val="24"/>
        </w:rPr>
        <w:tab/>
      </w:r>
      <w:r w:rsidR="002D0CE7">
        <w:rPr>
          <w:rFonts w:ascii="Times New Roman" w:hAnsi="Times New Roman"/>
          <w:sz w:val="24"/>
          <w:szCs w:val="24"/>
        </w:rPr>
        <w:t xml:space="preserve">     </w:t>
      </w:r>
      <w:r w:rsidR="00F50BD5" w:rsidRPr="00F84657">
        <w:rPr>
          <w:rFonts w:ascii="Times New Roman" w:hAnsi="Times New Roman"/>
          <w:sz w:val="24"/>
          <w:szCs w:val="24"/>
          <w:u w:val="single"/>
        </w:rPr>
        <w:t xml:space="preserve">PŘÍLOHA č. </w:t>
      </w:r>
      <w:r w:rsidR="00F84657" w:rsidRPr="00F84657">
        <w:rPr>
          <w:rFonts w:ascii="Times New Roman" w:hAnsi="Times New Roman"/>
          <w:sz w:val="24"/>
          <w:szCs w:val="24"/>
          <w:u w:val="single"/>
        </w:rPr>
        <w:t>13</w:t>
      </w:r>
    </w:p>
    <w:p w:rsidR="008E6AEE" w:rsidRPr="00AC7F3B" w:rsidRDefault="008E6AEE" w:rsidP="008E6A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15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15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8E6AEE" w:rsidRDefault="008E6AE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C23EF" w:rsidRDefault="00CB1239" w:rsidP="00D950C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Šlechtová: </w:t>
      </w:r>
      <w:r w:rsidR="009C23EF">
        <w:rPr>
          <w:rFonts w:ascii="Times New Roman" w:hAnsi="Times New Roman"/>
          <w:sz w:val="24"/>
          <w:szCs w:val="24"/>
        </w:rPr>
        <w:t>Prezentaci máte k dispozici, časově to již nezvládneme. K vizi SFRB – MF připravuje tzv. fond fondů, kde se uvažuje o tom, že by veškeré státní fondy přešl</w:t>
      </w:r>
      <w:r w:rsidR="001D77F3">
        <w:rPr>
          <w:rFonts w:ascii="Times New Roman" w:hAnsi="Times New Roman"/>
          <w:sz w:val="24"/>
          <w:szCs w:val="24"/>
        </w:rPr>
        <w:t>y</w:t>
      </w:r>
      <w:r w:rsidR="009C23EF">
        <w:rPr>
          <w:rFonts w:ascii="Times New Roman" w:hAnsi="Times New Roman"/>
          <w:sz w:val="24"/>
          <w:szCs w:val="24"/>
        </w:rPr>
        <w:t xml:space="preserve"> pod fond fond</w:t>
      </w:r>
      <w:r w:rsidR="001D77F3">
        <w:rPr>
          <w:rFonts w:ascii="Times New Roman" w:hAnsi="Times New Roman"/>
          <w:sz w:val="24"/>
          <w:szCs w:val="24"/>
        </w:rPr>
        <w:t>ů. Analýza vzniká již rok a půl.</w:t>
      </w:r>
      <w:r w:rsidR="009C23EF">
        <w:rPr>
          <w:rFonts w:ascii="Times New Roman" w:hAnsi="Times New Roman"/>
          <w:sz w:val="24"/>
          <w:szCs w:val="24"/>
        </w:rPr>
        <w:t xml:space="preserve"> </w:t>
      </w:r>
      <w:r w:rsidR="001D77F3">
        <w:rPr>
          <w:rFonts w:ascii="Times New Roman" w:hAnsi="Times New Roman"/>
          <w:sz w:val="24"/>
          <w:szCs w:val="24"/>
        </w:rPr>
        <w:t>V</w:t>
      </w:r>
      <w:r w:rsidR="009C23EF">
        <w:rPr>
          <w:rFonts w:ascii="Times New Roman" w:hAnsi="Times New Roman"/>
          <w:sz w:val="24"/>
          <w:szCs w:val="24"/>
        </w:rPr>
        <w:t> tuto chvíli nejsem připravena vzdát se SFRB. Informace o fondu fondů. Je to velká systémová otázka ČR.</w:t>
      </w:r>
      <w:r w:rsidR="00D950CF">
        <w:rPr>
          <w:rFonts w:ascii="Times New Roman" w:hAnsi="Times New Roman"/>
          <w:sz w:val="24"/>
          <w:szCs w:val="24"/>
        </w:rPr>
        <w:t xml:space="preserve"> Zvažovala jsem propojení fondu pro cestovní ruch se SFRB. Očekáváme analýzu. Zatím SFRB pokračuje dál. Pokud Vláda ČR rozhodne o vzniku fondu fondů, tak jsme připraveni spolupracovat, aby všechny státní fondy byly zaštítěny něčím jednotným</w:t>
      </w:r>
      <w:r w:rsidR="001D77F3">
        <w:rPr>
          <w:rFonts w:ascii="Times New Roman" w:hAnsi="Times New Roman"/>
          <w:sz w:val="24"/>
          <w:szCs w:val="24"/>
        </w:rPr>
        <w:t>.</w:t>
      </w:r>
      <w:r w:rsidR="00D950CF">
        <w:rPr>
          <w:rFonts w:ascii="Times New Roman" w:hAnsi="Times New Roman"/>
          <w:sz w:val="24"/>
          <w:szCs w:val="24"/>
        </w:rPr>
        <w:t xml:space="preserve"> </w:t>
      </w:r>
      <w:r w:rsidR="001D77F3">
        <w:rPr>
          <w:rFonts w:ascii="Times New Roman" w:hAnsi="Times New Roman"/>
          <w:sz w:val="24"/>
          <w:szCs w:val="24"/>
        </w:rPr>
        <w:t>D</w:t>
      </w:r>
      <w:r w:rsidR="00D950CF">
        <w:rPr>
          <w:rFonts w:ascii="Times New Roman" w:hAnsi="Times New Roman"/>
          <w:sz w:val="24"/>
          <w:szCs w:val="24"/>
        </w:rPr>
        <w:t>omnívám</w:t>
      </w:r>
      <w:r w:rsidR="001D77F3">
        <w:rPr>
          <w:rFonts w:ascii="Times New Roman" w:hAnsi="Times New Roman"/>
          <w:sz w:val="24"/>
          <w:szCs w:val="24"/>
        </w:rPr>
        <w:t xml:space="preserve"> se</w:t>
      </w:r>
      <w:r w:rsidR="00D950CF">
        <w:rPr>
          <w:rFonts w:ascii="Times New Roman" w:hAnsi="Times New Roman"/>
          <w:sz w:val="24"/>
          <w:szCs w:val="24"/>
        </w:rPr>
        <w:t>, že je to správná cesta.</w:t>
      </w:r>
    </w:p>
    <w:p w:rsidR="008E6AEE" w:rsidRDefault="008E6AE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EB687B" w:rsidRDefault="00EB687B" w:rsidP="004319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Děkuji za informaci. Pro </w:t>
      </w:r>
      <w:r w:rsidR="00D950CF">
        <w:rPr>
          <w:rFonts w:ascii="Times New Roman" w:hAnsi="Times New Roman"/>
          <w:sz w:val="24"/>
          <w:szCs w:val="24"/>
        </w:rPr>
        <w:t xml:space="preserve">mě, i pro </w:t>
      </w:r>
      <w:r>
        <w:rPr>
          <w:rFonts w:ascii="Times New Roman" w:hAnsi="Times New Roman"/>
          <w:sz w:val="24"/>
          <w:szCs w:val="24"/>
        </w:rPr>
        <w:t>celou řadu kolegů</w:t>
      </w:r>
      <w:r w:rsidR="001D77F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je to informace nová. </w:t>
      </w:r>
      <w:r w:rsidR="00692B38">
        <w:rPr>
          <w:rFonts w:ascii="Times New Roman" w:hAnsi="Times New Roman"/>
          <w:sz w:val="24"/>
          <w:szCs w:val="24"/>
        </w:rPr>
        <w:t>K této koncepci mlčet nebudeme a nevidí</w:t>
      </w:r>
      <w:r>
        <w:rPr>
          <w:rFonts w:ascii="Times New Roman" w:hAnsi="Times New Roman"/>
          <w:sz w:val="24"/>
          <w:szCs w:val="24"/>
        </w:rPr>
        <w:t>me to jako úplně šťastné.</w:t>
      </w:r>
      <w:r w:rsidR="00692B38">
        <w:rPr>
          <w:rFonts w:ascii="Times New Roman" w:hAnsi="Times New Roman"/>
          <w:sz w:val="24"/>
          <w:szCs w:val="24"/>
        </w:rPr>
        <w:t xml:space="preserve"> Pokud budete potřebovat naší podporu k SFRB, tak ji velice rádi poskytneme.</w:t>
      </w:r>
      <w:r>
        <w:rPr>
          <w:rFonts w:ascii="Times New Roman" w:hAnsi="Times New Roman"/>
          <w:sz w:val="24"/>
          <w:szCs w:val="24"/>
        </w:rPr>
        <w:t xml:space="preserve"> </w:t>
      </w:r>
      <w:r w:rsidR="00DC1F95">
        <w:rPr>
          <w:rFonts w:ascii="Times New Roman" w:hAnsi="Times New Roman"/>
          <w:sz w:val="24"/>
          <w:szCs w:val="24"/>
        </w:rPr>
        <w:t>Děkuji za uvedení obou materiálů.</w:t>
      </w:r>
      <w:r w:rsidR="00692B38">
        <w:rPr>
          <w:rFonts w:ascii="Times New Roman" w:hAnsi="Times New Roman"/>
          <w:sz w:val="24"/>
          <w:szCs w:val="24"/>
        </w:rPr>
        <w:t xml:space="preserve"> Končím projednávání tohoto bodu</w:t>
      </w: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43CB0" w:rsidRDefault="00943CB0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10,30 hod.</w:t>
      </w:r>
    </w:p>
    <w:p w:rsidR="004B0ED2" w:rsidRPr="00F32A18" w:rsidRDefault="004B0ED2" w:rsidP="004B0ED2">
      <w:pPr>
        <w:spacing w:after="0"/>
        <w:rPr>
          <w:rFonts w:ascii="Times New Roman" w:hAnsi="Times New Roman"/>
          <w:b/>
          <w:sz w:val="24"/>
          <w:szCs w:val="24"/>
        </w:rPr>
      </w:pPr>
      <w:r w:rsidRPr="00F32A18">
        <w:rPr>
          <w:rFonts w:ascii="Times New Roman" w:hAnsi="Times New Roman"/>
          <w:b/>
          <w:sz w:val="24"/>
          <w:szCs w:val="24"/>
        </w:rPr>
        <w:t>Rozpočty územních samosprávných celků, dobrovolných svazků obcí a</w:t>
      </w:r>
      <w:r w:rsidR="00F32A18">
        <w:rPr>
          <w:rFonts w:ascii="Times New Roman" w:hAnsi="Times New Roman"/>
          <w:b/>
          <w:sz w:val="24"/>
          <w:szCs w:val="24"/>
        </w:rPr>
        <w:t xml:space="preserve"> </w:t>
      </w:r>
      <w:r w:rsidR="00014246">
        <w:rPr>
          <w:rFonts w:ascii="Times New Roman" w:hAnsi="Times New Roman"/>
          <w:b/>
          <w:sz w:val="24"/>
          <w:szCs w:val="24"/>
        </w:rPr>
        <w:t>r</w:t>
      </w:r>
      <w:r w:rsidR="00F32A18">
        <w:rPr>
          <w:rFonts w:ascii="Times New Roman" w:hAnsi="Times New Roman"/>
          <w:b/>
          <w:sz w:val="24"/>
          <w:szCs w:val="24"/>
        </w:rPr>
        <w:t>egionálních rad soudržnosti na</w:t>
      </w:r>
      <w:r w:rsidRPr="00F32A18">
        <w:rPr>
          <w:rFonts w:ascii="Times New Roman" w:hAnsi="Times New Roman"/>
          <w:b/>
          <w:sz w:val="24"/>
          <w:szCs w:val="24"/>
        </w:rPr>
        <w:t xml:space="preserve"> rok 2016.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 xml:space="preserve">Předkladatel: </w:t>
      </w:r>
      <w:r w:rsidRPr="004B0ED2">
        <w:rPr>
          <w:rFonts w:ascii="Times New Roman" w:hAnsi="Times New Roman"/>
          <w:sz w:val="24"/>
          <w:szCs w:val="24"/>
        </w:rPr>
        <w:tab/>
        <w:t>Ministerstvo financí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 xml:space="preserve">Zpravodaj: </w:t>
      </w:r>
      <w:r w:rsidRPr="004B0ED2">
        <w:rPr>
          <w:rFonts w:ascii="Times New Roman" w:hAnsi="Times New Roman"/>
          <w:sz w:val="24"/>
          <w:szCs w:val="24"/>
        </w:rPr>
        <w:tab/>
        <w:t>Mgr. Jan Klán, poslanec PSP ČR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E515F" w:rsidRDefault="00AE515F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Zahájení projednávání rozpočtu</w:t>
      </w:r>
      <w:r w:rsidR="006867CF">
        <w:rPr>
          <w:rFonts w:ascii="Times New Roman" w:hAnsi="Times New Roman"/>
          <w:sz w:val="24"/>
          <w:szCs w:val="24"/>
        </w:rPr>
        <w:t>, uvítání hostů a předkladatelů.</w:t>
      </w:r>
    </w:p>
    <w:p w:rsidR="006867CF" w:rsidRDefault="006867CF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E515F" w:rsidRDefault="00AE515F" w:rsidP="006E160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Gregor (náměstek MF): Odůvodnění</w:t>
      </w:r>
      <w:r w:rsidR="004319B0">
        <w:rPr>
          <w:rFonts w:ascii="Times New Roman" w:hAnsi="Times New Roman"/>
          <w:sz w:val="24"/>
          <w:szCs w:val="24"/>
        </w:rPr>
        <w:t xml:space="preserve"> předloženého návrhu </w:t>
      </w:r>
      <w:r w:rsidR="001D77F3">
        <w:rPr>
          <w:rFonts w:ascii="Times New Roman" w:hAnsi="Times New Roman"/>
          <w:sz w:val="24"/>
          <w:szCs w:val="24"/>
        </w:rPr>
        <w:t>– rozpočty ÚSC. MF odhaduje, že </w:t>
      </w:r>
      <w:r w:rsidR="004319B0">
        <w:rPr>
          <w:rFonts w:ascii="Times New Roman" w:hAnsi="Times New Roman"/>
          <w:sz w:val="24"/>
          <w:szCs w:val="24"/>
        </w:rPr>
        <w:t>místní rozpočty vykáží kladný výsledek hospodaření ve výš</w:t>
      </w:r>
      <w:r w:rsidR="001D77F3">
        <w:rPr>
          <w:rFonts w:ascii="Times New Roman" w:hAnsi="Times New Roman"/>
          <w:sz w:val="24"/>
          <w:szCs w:val="24"/>
        </w:rPr>
        <w:t>i necelých 10 mld. Kč. Z toho u </w:t>
      </w:r>
      <w:r w:rsidR="004319B0">
        <w:rPr>
          <w:rFonts w:ascii="Times New Roman" w:hAnsi="Times New Roman"/>
          <w:sz w:val="24"/>
          <w:szCs w:val="24"/>
        </w:rPr>
        <w:t>obcí se předpokládá přebytek 9,1 mld. Kč, v případě krajů 0,5 mld. Kč.</w:t>
      </w:r>
      <w:r w:rsidR="00AB391D">
        <w:rPr>
          <w:rFonts w:ascii="Times New Roman" w:hAnsi="Times New Roman"/>
          <w:sz w:val="24"/>
          <w:szCs w:val="24"/>
        </w:rPr>
        <w:t xml:space="preserve"> Informace o příjmech obcí a krajů – daňové příjmy, transfery, VPS, dotace, příspěvek </w:t>
      </w:r>
      <w:r w:rsidR="006E1606">
        <w:rPr>
          <w:rFonts w:ascii="Times New Roman" w:hAnsi="Times New Roman"/>
          <w:sz w:val="24"/>
          <w:szCs w:val="24"/>
        </w:rPr>
        <w:t xml:space="preserve">na výkon státní správy. Informace o jednotlivých transferech. </w:t>
      </w:r>
    </w:p>
    <w:p w:rsidR="00AD1B11" w:rsidRDefault="00AD1B1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6E1606" w:rsidRDefault="00B57FEF" w:rsidP="00054F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</w:t>
      </w:r>
      <w:r w:rsidR="006E1606">
        <w:rPr>
          <w:rFonts w:ascii="Times New Roman" w:hAnsi="Times New Roman"/>
          <w:sz w:val="24"/>
          <w:szCs w:val="24"/>
        </w:rPr>
        <w:t xml:space="preserve"> Zpravodajská zpráva. </w:t>
      </w:r>
      <w:r w:rsidR="00AD1B11">
        <w:rPr>
          <w:rFonts w:ascii="Times New Roman" w:hAnsi="Times New Roman"/>
          <w:sz w:val="24"/>
          <w:szCs w:val="24"/>
        </w:rPr>
        <w:t>Faktory ovlivňující hospodaření územních rozpočtů – ekonomický vývoj, nastavení RUD, čerpání dotací z EU, chování obcí.</w:t>
      </w:r>
    </w:p>
    <w:p w:rsidR="00AD1B11" w:rsidRDefault="00AD1B1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AD1B11" w:rsidRDefault="00AD1B11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AD1B11" w:rsidRDefault="00AD1B1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054FB0" w:rsidRDefault="00AD1B11" w:rsidP="00054F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054FB0">
        <w:rPr>
          <w:rFonts w:ascii="Times New Roman" w:hAnsi="Times New Roman"/>
          <w:sz w:val="24"/>
          <w:szCs w:val="24"/>
        </w:rPr>
        <w:t>Dotazy – k </w:t>
      </w:r>
      <w:proofErr w:type="spellStart"/>
      <w:r w:rsidR="00054FB0">
        <w:rPr>
          <w:rFonts w:ascii="Times New Roman" w:hAnsi="Times New Roman"/>
          <w:sz w:val="24"/>
          <w:szCs w:val="24"/>
        </w:rPr>
        <w:t>ROPu</w:t>
      </w:r>
      <w:proofErr w:type="spellEnd"/>
      <w:r w:rsidR="00054FB0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054FB0">
        <w:rPr>
          <w:rFonts w:ascii="Times New Roman" w:hAnsi="Times New Roman"/>
          <w:sz w:val="24"/>
          <w:szCs w:val="24"/>
        </w:rPr>
        <w:t>IROPu</w:t>
      </w:r>
      <w:proofErr w:type="spellEnd"/>
      <w:r w:rsidR="00054FB0">
        <w:rPr>
          <w:rFonts w:ascii="Times New Roman" w:hAnsi="Times New Roman"/>
          <w:sz w:val="24"/>
          <w:szCs w:val="24"/>
        </w:rPr>
        <w:t xml:space="preserve"> – v tuto chvíli ROP již neexistují a je jen jeden IROP – došlo k finančním úsporám zrušením </w:t>
      </w:r>
      <w:proofErr w:type="spellStart"/>
      <w:r w:rsidR="00054FB0">
        <w:rPr>
          <w:rFonts w:ascii="Times New Roman" w:hAnsi="Times New Roman"/>
          <w:sz w:val="24"/>
          <w:szCs w:val="24"/>
        </w:rPr>
        <w:t>ROPů</w:t>
      </w:r>
      <w:proofErr w:type="spellEnd"/>
      <w:r w:rsidR="00054FB0">
        <w:rPr>
          <w:rFonts w:ascii="Times New Roman" w:hAnsi="Times New Roman"/>
          <w:sz w:val="24"/>
          <w:szCs w:val="24"/>
        </w:rPr>
        <w:t>? Kolik zaměstnanců IROP má? Je IROP pod služebním zákonem</w:t>
      </w:r>
      <w:r w:rsidR="00F35CF9">
        <w:rPr>
          <w:rFonts w:ascii="Times New Roman" w:hAnsi="Times New Roman"/>
          <w:sz w:val="24"/>
          <w:szCs w:val="24"/>
        </w:rPr>
        <w:t>?</w:t>
      </w:r>
    </w:p>
    <w:p w:rsidR="00054FB0" w:rsidRDefault="00054FB0" w:rsidP="00054FB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4FB0" w:rsidRDefault="00054FB0" w:rsidP="003D74F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Gregor: Detaily má MMR. V obecné rovině jsme navýšili systemizaci MMR o 327 zaměstnanců. </w:t>
      </w:r>
      <w:r w:rsidR="00E57A2E">
        <w:rPr>
          <w:rFonts w:ascii="Times New Roman" w:hAnsi="Times New Roman"/>
          <w:sz w:val="24"/>
          <w:szCs w:val="24"/>
        </w:rPr>
        <w:t>Největší regionální rady měl</w:t>
      </w:r>
      <w:r w:rsidR="00F35CF9">
        <w:rPr>
          <w:rFonts w:ascii="Times New Roman" w:hAnsi="Times New Roman"/>
          <w:sz w:val="24"/>
          <w:szCs w:val="24"/>
        </w:rPr>
        <w:t>y</w:t>
      </w:r>
      <w:r w:rsidR="00E57A2E">
        <w:rPr>
          <w:rFonts w:ascii="Times New Roman" w:hAnsi="Times New Roman"/>
          <w:sz w:val="24"/>
          <w:szCs w:val="24"/>
        </w:rPr>
        <w:t xml:space="preserve"> kapacitu do 100 osob. Spory mezi vládou a kraji, kdo má zodpovědnost za nepovedené projekty.</w:t>
      </w:r>
      <w:r w:rsidR="00A01916">
        <w:rPr>
          <w:rFonts w:ascii="Times New Roman" w:hAnsi="Times New Roman"/>
          <w:sz w:val="24"/>
          <w:szCs w:val="24"/>
        </w:rPr>
        <w:t xml:space="preserve"> </w:t>
      </w:r>
    </w:p>
    <w:p w:rsidR="00054FB0" w:rsidRDefault="00054FB0" w:rsidP="003D74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515F" w:rsidRDefault="00A01916" w:rsidP="003D74F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 Dotaz na s</w:t>
      </w:r>
      <w:r w:rsidR="00B57FEF">
        <w:rPr>
          <w:rFonts w:ascii="Times New Roman" w:hAnsi="Times New Roman"/>
          <w:sz w:val="24"/>
          <w:szCs w:val="24"/>
        </w:rPr>
        <w:t xml:space="preserve">tr. 7 – </w:t>
      </w:r>
      <w:r>
        <w:rPr>
          <w:rFonts w:ascii="Times New Roman" w:hAnsi="Times New Roman"/>
          <w:sz w:val="24"/>
          <w:szCs w:val="24"/>
        </w:rPr>
        <w:t>k navýšení daňových příjmů obcí</w:t>
      </w:r>
      <w:r w:rsidR="00B57FE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spojen</w:t>
      </w:r>
      <w:r w:rsidR="00014246">
        <w:rPr>
          <w:rFonts w:ascii="Times New Roman" w:hAnsi="Times New Roman"/>
          <w:sz w:val="24"/>
          <w:szCs w:val="24"/>
        </w:rPr>
        <w:t>ých</w:t>
      </w:r>
      <w:r>
        <w:rPr>
          <w:rFonts w:ascii="Times New Roman" w:hAnsi="Times New Roman"/>
          <w:sz w:val="24"/>
          <w:szCs w:val="24"/>
        </w:rPr>
        <w:t xml:space="preserve"> s elektronickou evidencí tržeb – pokud neprojde, k jakému výpadku dojde?</w:t>
      </w:r>
    </w:p>
    <w:p w:rsidR="00B57FEF" w:rsidRDefault="00B57FEF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B57FEF" w:rsidRDefault="00B57FEF" w:rsidP="003D74F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Gregor: Navýšení </w:t>
      </w:r>
      <w:r w:rsidR="007341F2">
        <w:rPr>
          <w:rFonts w:ascii="Times New Roman" w:hAnsi="Times New Roman"/>
          <w:sz w:val="24"/>
          <w:szCs w:val="24"/>
        </w:rPr>
        <w:t xml:space="preserve">daň. </w:t>
      </w:r>
      <w:proofErr w:type="gramStart"/>
      <w:r w:rsidR="007341F2">
        <w:rPr>
          <w:rFonts w:ascii="Times New Roman" w:hAnsi="Times New Roman"/>
          <w:sz w:val="24"/>
          <w:szCs w:val="24"/>
        </w:rPr>
        <w:t>příjmů</w:t>
      </w:r>
      <w:proofErr w:type="gramEnd"/>
      <w:r w:rsidR="007341F2">
        <w:rPr>
          <w:rFonts w:ascii="Times New Roman" w:hAnsi="Times New Roman"/>
          <w:sz w:val="24"/>
          <w:szCs w:val="24"/>
        </w:rPr>
        <w:t xml:space="preserve"> územních </w:t>
      </w:r>
      <w:r>
        <w:rPr>
          <w:rFonts w:ascii="Times New Roman" w:hAnsi="Times New Roman"/>
          <w:sz w:val="24"/>
          <w:szCs w:val="24"/>
        </w:rPr>
        <w:t>rozpočt</w:t>
      </w:r>
      <w:r w:rsidR="007341F2">
        <w:rPr>
          <w:rFonts w:ascii="Times New Roman" w:hAnsi="Times New Roman"/>
          <w:sz w:val="24"/>
          <w:szCs w:val="24"/>
        </w:rPr>
        <w:t>ů</w:t>
      </w:r>
      <w:r>
        <w:rPr>
          <w:rFonts w:ascii="Times New Roman" w:hAnsi="Times New Roman"/>
          <w:sz w:val="24"/>
          <w:szCs w:val="24"/>
        </w:rPr>
        <w:t xml:space="preserve"> </w:t>
      </w:r>
      <w:r w:rsidR="007341F2">
        <w:rPr>
          <w:rFonts w:ascii="Times New Roman" w:hAnsi="Times New Roman"/>
          <w:sz w:val="24"/>
          <w:szCs w:val="24"/>
        </w:rPr>
        <w:t>je zhruba o 12 mld. u obcí, o 8 mld. u krajů</w:t>
      </w:r>
      <w:r w:rsidR="00F35CF9">
        <w:rPr>
          <w:rFonts w:ascii="Times New Roman" w:hAnsi="Times New Roman"/>
          <w:sz w:val="24"/>
          <w:szCs w:val="24"/>
        </w:rPr>
        <w:t>.</w:t>
      </w:r>
      <w:r w:rsidR="007341F2">
        <w:rPr>
          <w:rFonts w:ascii="Times New Roman" w:hAnsi="Times New Roman"/>
          <w:sz w:val="24"/>
          <w:szCs w:val="24"/>
        </w:rPr>
        <w:t xml:space="preserve"> </w:t>
      </w:r>
      <w:r w:rsidR="00F35CF9">
        <w:rPr>
          <w:rFonts w:ascii="Times New Roman" w:hAnsi="Times New Roman"/>
          <w:sz w:val="24"/>
          <w:szCs w:val="24"/>
        </w:rPr>
        <w:t>C</w:t>
      </w:r>
      <w:r w:rsidR="007341F2">
        <w:rPr>
          <w:rFonts w:ascii="Times New Roman" w:hAnsi="Times New Roman"/>
          <w:sz w:val="24"/>
          <w:szCs w:val="24"/>
        </w:rPr>
        <w:t xml:space="preserve">o se týče EET – mělo by to mít dopad na </w:t>
      </w:r>
      <w:proofErr w:type="spellStart"/>
      <w:r w:rsidR="007341F2">
        <w:rPr>
          <w:rFonts w:ascii="Times New Roman" w:hAnsi="Times New Roman"/>
          <w:sz w:val="24"/>
          <w:szCs w:val="24"/>
        </w:rPr>
        <w:t>úz</w:t>
      </w:r>
      <w:proofErr w:type="spellEnd"/>
      <w:r w:rsidR="007341F2">
        <w:rPr>
          <w:rFonts w:ascii="Times New Roman" w:hAnsi="Times New Roman"/>
          <w:sz w:val="24"/>
          <w:szCs w:val="24"/>
        </w:rPr>
        <w:t>. rozpočty v řádu necelé 1 mld., která by mohla být v ohrožení. P</w:t>
      </w:r>
      <w:r>
        <w:rPr>
          <w:rFonts w:ascii="Times New Roman" w:hAnsi="Times New Roman"/>
          <w:sz w:val="24"/>
          <w:szCs w:val="24"/>
        </w:rPr>
        <w:t>řevod RUD</w:t>
      </w:r>
      <w:r w:rsidR="007341F2">
        <w:rPr>
          <w:rFonts w:ascii="Times New Roman" w:hAnsi="Times New Roman"/>
          <w:sz w:val="24"/>
          <w:szCs w:val="24"/>
        </w:rPr>
        <w:t xml:space="preserve"> </w:t>
      </w:r>
      <w:r w:rsidR="003269CD">
        <w:rPr>
          <w:rFonts w:ascii="Times New Roman" w:hAnsi="Times New Roman"/>
          <w:sz w:val="24"/>
          <w:szCs w:val="24"/>
        </w:rPr>
        <w:t>–</w:t>
      </w:r>
      <w:r w:rsidR="007341F2">
        <w:rPr>
          <w:rFonts w:ascii="Times New Roman" w:hAnsi="Times New Roman"/>
          <w:sz w:val="24"/>
          <w:szCs w:val="24"/>
        </w:rPr>
        <w:t xml:space="preserve"> </w:t>
      </w:r>
      <w:r w:rsidR="003269CD">
        <w:rPr>
          <w:rFonts w:ascii="Times New Roman" w:hAnsi="Times New Roman"/>
          <w:sz w:val="24"/>
          <w:szCs w:val="24"/>
        </w:rPr>
        <w:t>výběr daní v návaznosti na ekonomický vývoj.</w:t>
      </w:r>
    </w:p>
    <w:p w:rsidR="00B57FEF" w:rsidRDefault="00B57FEF" w:rsidP="003D74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7FEF" w:rsidRDefault="00B57FEF" w:rsidP="00F35CF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Dopad EET – když se počítá náběh</w:t>
      </w:r>
      <w:r w:rsidR="00531DC0">
        <w:rPr>
          <w:rFonts w:ascii="Times New Roman" w:hAnsi="Times New Roman"/>
          <w:sz w:val="24"/>
          <w:szCs w:val="24"/>
        </w:rPr>
        <w:t xml:space="preserve"> od pololetí,</w:t>
      </w:r>
      <w:r>
        <w:rPr>
          <w:rFonts w:ascii="Times New Roman" w:hAnsi="Times New Roman"/>
          <w:sz w:val="24"/>
          <w:szCs w:val="24"/>
        </w:rPr>
        <w:t xml:space="preserve"> tak se </w:t>
      </w:r>
      <w:r w:rsidR="00531DC0">
        <w:rPr>
          <w:rFonts w:ascii="Times New Roman" w:hAnsi="Times New Roman"/>
          <w:sz w:val="24"/>
          <w:szCs w:val="24"/>
        </w:rPr>
        <w:t xml:space="preserve">pořád </w:t>
      </w:r>
      <w:r>
        <w:rPr>
          <w:rFonts w:ascii="Times New Roman" w:hAnsi="Times New Roman"/>
          <w:sz w:val="24"/>
          <w:szCs w:val="24"/>
        </w:rPr>
        <w:t>počítá 20</w:t>
      </w:r>
      <w:r w:rsidR="0083018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mld. Kč?</w:t>
      </w:r>
    </w:p>
    <w:p w:rsidR="00B57FEF" w:rsidRDefault="00B57FEF" w:rsidP="00F35CF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7FEF" w:rsidRDefault="00B57FEF" w:rsidP="00F35CF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Uhlík: </w:t>
      </w:r>
      <w:r w:rsidR="00830187">
        <w:rPr>
          <w:rFonts w:ascii="Times New Roman" w:hAnsi="Times New Roman"/>
          <w:sz w:val="24"/>
          <w:szCs w:val="24"/>
        </w:rPr>
        <w:t>Dotaz na rozpočet obce se 4 tisíci obyvateli.</w:t>
      </w:r>
    </w:p>
    <w:p w:rsidR="00B57FEF" w:rsidRDefault="00B57FEF" w:rsidP="00F35CF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7FEF" w:rsidRDefault="00B57FEF" w:rsidP="00F35CF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Gregor: 20 mld. – nárůst daňových příjmů, to nemá vazbu na novou legislativu. </w:t>
      </w:r>
      <w:r w:rsidR="00830187">
        <w:rPr>
          <w:rFonts w:ascii="Times New Roman" w:hAnsi="Times New Roman"/>
          <w:sz w:val="24"/>
          <w:szCs w:val="24"/>
        </w:rPr>
        <w:t>Vazbu má</w:t>
      </w:r>
      <w:r w:rsidR="003D74F0">
        <w:rPr>
          <w:rFonts w:ascii="Times New Roman" w:hAnsi="Times New Roman"/>
          <w:sz w:val="24"/>
          <w:szCs w:val="24"/>
        </w:rPr>
        <w:t xml:space="preserve"> na</w:t>
      </w:r>
      <w:r w:rsidR="00A4087E">
        <w:rPr>
          <w:rFonts w:ascii="Times New Roman" w:hAnsi="Times New Roman"/>
          <w:sz w:val="24"/>
          <w:szCs w:val="24"/>
        </w:rPr>
        <w:t> </w:t>
      </w:r>
      <w:r w:rsidR="00830187">
        <w:rPr>
          <w:rFonts w:ascii="Times New Roman" w:hAnsi="Times New Roman"/>
          <w:sz w:val="24"/>
          <w:szCs w:val="24"/>
        </w:rPr>
        <w:t xml:space="preserve">cca 900 mil. Kč. K p. </w:t>
      </w:r>
      <w:proofErr w:type="spellStart"/>
      <w:r w:rsidR="00830187">
        <w:rPr>
          <w:rFonts w:ascii="Times New Roman" w:hAnsi="Times New Roman"/>
          <w:sz w:val="24"/>
          <w:szCs w:val="24"/>
        </w:rPr>
        <w:t>posl</w:t>
      </w:r>
      <w:proofErr w:type="spellEnd"/>
      <w:r w:rsidR="00830187">
        <w:rPr>
          <w:rFonts w:ascii="Times New Roman" w:hAnsi="Times New Roman"/>
          <w:sz w:val="24"/>
          <w:szCs w:val="24"/>
        </w:rPr>
        <w:t xml:space="preserve">. Uhlíkovi - </w:t>
      </w:r>
      <w:r>
        <w:rPr>
          <w:rFonts w:ascii="Times New Roman" w:hAnsi="Times New Roman"/>
          <w:sz w:val="24"/>
          <w:szCs w:val="24"/>
        </w:rPr>
        <w:t>ekonomika bude růst – 3%.</w:t>
      </w:r>
    </w:p>
    <w:p w:rsidR="00B57FEF" w:rsidRDefault="00B57FEF" w:rsidP="00F35CF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7FEF" w:rsidRDefault="00B57FEF" w:rsidP="00F35CF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Končím obecnou rozpravu a zahajuji rozpravu podrobnou.</w:t>
      </w:r>
    </w:p>
    <w:p w:rsidR="00B57FEF" w:rsidRDefault="00B57FEF" w:rsidP="00F35CF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57FEF" w:rsidRDefault="00B57FEF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Návrh usnesení č. 148.</w:t>
      </w:r>
    </w:p>
    <w:p w:rsidR="00B57FEF" w:rsidRDefault="00B57FEF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B57FEF" w:rsidRPr="00F84657" w:rsidRDefault="00B57FEF" w:rsidP="004B0ED2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B57FEF">
        <w:rPr>
          <w:rFonts w:ascii="Times New Roman" w:hAnsi="Times New Roman"/>
          <w:sz w:val="24"/>
          <w:szCs w:val="24"/>
          <w:u w:val="single"/>
        </w:rPr>
        <w:t>Hlasování o návrhu usnesení č. 148</w:t>
      </w:r>
      <w:r w:rsidR="00830187">
        <w:rPr>
          <w:rFonts w:ascii="Times New Roman" w:hAnsi="Times New Roman"/>
          <w:sz w:val="24"/>
          <w:szCs w:val="24"/>
          <w:u w:val="single"/>
        </w:rPr>
        <w:t>, hlasování č. 3</w:t>
      </w:r>
      <w:r w:rsidRPr="00B57FEF">
        <w:rPr>
          <w:rFonts w:ascii="Times New Roman" w:hAnsi="Times New Roman"/>
          <w:sz w:val="24"/>
          <w:szCs w:val="24"/>
          <w:u w:val="single"/>
        </w:rPr>
        <w:t>:</w:t>
      </w:r>
      <w:r w:rsidR="00830187">
        <w:rPr>
          <w:rFonts w:ascii="Times New Roman" w:hAnsi="Times New Roman"/>
          <w:sz w:val="24"/>
          <w:szCs w:val="24"/>
        </w:rPr>
        <w:tab/>
      </w:r>
      <w:r w:rsidR="00830187">
        <w:rPr>
          <w:rFonts w:ascii="Times New Roman" w:hAnsi="Times New Roman"/>
          <w:sz w:val="24"/>
          <w:szCs w:val="24"/>
        </w:rPr>
        <w:tab/>
      </w:r>
      <w:r w:rsidR="00F84657">
        <w:rPr>
          <w:rFonts w:ascii="Times New Roman" w:hAnsi="Times New Roman"/>
          <w:sz w:val="24"/>
          <w:szCs w:val="24"/>
        </w:rPr>
        <w:t xml:space="preserve">      </w:t>
      </w:r>
      <w:r w:rsidR="00830187" w:rsidRPr="00F84657">
        <w:rPr>
          <w:rFonts w:ascii="Times New Roman" w:hAnsi="Times New Roman"/>
          <w:sz w:val="24"/>
          <w:szCs w:val="24"/>
          <w:u w:val="single"/>
        </w:rPr>
        <w:t>PŘÍLOHA č.</w:t>
      </w:r>
      <w:r w:rsidR="003D74F0" w:rsidRPr="00F84657">
        <w:rPr>
          <w:rFonts w:ascii="Times New Roman" w:hAnsi="Times New Roman"/>
          <w:sz w:val="24"/>
          <w:szCs w:val="24"/>
          <w:u w:val="single"/>
        </w:rPr>
        <w:t xml:space="preserve"> </w:t>
      </w:r>
      <w:r w:rsidR="00F84657" w:rsidRPr="00F84657">
        <w:rPr>
          <w:rFonts w:ascii="Times New Roman" w:hAnsi="Times New Roman"/>
          <w:sz w:val="24"/>
          <w:szCs w:val="24"/>
          <w:u w:val="single"/>
        </w:rPr>
        <w:t>14</w:t>
      </w:r>
    </w:p>
    <w:p w:rsidR="00531DC0" w:rsidRPr="00AC7F3B" w:rsidRDefault="00531DC0" w:rsidP="00531DC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</w:t>
      </w:r>
      <w:r w:rsidR="00830187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</w:t>
      </w:r>
      <w:r w:rsidR="00830187">
        <w:rPr>
          <w:rFonts w:ascii="Times New Roman" w:hAnsi="Times New Roman"/>
          <w:sz w:val="24"/>
          <w:szCs w:val="24"/>
        </w:rPr>
        <w:t xml:space="preserve">3 </w:t>
      </w:r>
      <w:r w:rsidR="00830187">
        <w:rPr>
          <w:rFonts w:ascii="Times New Roman" w:hAnsi="Times New Roman"/>
          <w:sz w:val="24"/>
          <w:szCs w:val="24"/>
        </w:rPr>
        <w:tab/>
        <w:t>přítomno 14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6D7261" w:rsidRDefault="006D726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30187" w:rsidRDefault="00830187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C345D" w:rsidRDefault="00DC345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C345D" w:rsidRDefault="00DC345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C345D" w:rsidRDefault="00DC345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C345D" w:rsidRDefault="00DC345D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lastRenderedPageBreak/>
        <w:t>11,00 hod.</w:t>
      </w:r>
    </w:p>
    <w:p w:rsidR="004B0ED2" w:rsidRPr="006D7261" w:rsidRDefault="004B0ED2" w:rsidP="004B0ED2">
      <w:pPr>
        <w:spacing w:after="0"/>
        <w:rPr>
          <w:rFonts w:ascii="Times New Roman" w:hAnsi="Times New Roman"/>
          <w:b/>
          <w:sz w:val="24"/>
          <w:szCs w:val="24"/>
        </w:rPr>
      </w:pPr>
      <w:r w:rsidRPr="006D7261">
        <w:rPr>
          <w:rFonts w:ascii="Times New Roman" w:hAnsi="Times New Roman"/>
          <w:b/>
          <w:sz w:val="24"/>
          <w:szCs w:val="24"/>
        </w:rPr>
        <w:t>Vládní návrh zákona o pravidlech rozpočtové odpovědnosti, sněmovní tisk 412</w:t>
      </w:r>
      <w:r w:rsidR="00625C2B">
        <w:rPr>
          <w:rFonts w:ascii="Times New Roman" w:hAnsi="Times New Roman"/>
          <w:b/>
          <w:sz w:val="24"/>
          <w:szCs w:val="24"/>
        </w:rPr>
        <w:t>.</w:t>
      </w:r>
    </w:p>
    <w:p w:rsidR="004B0ED2" w:rsidRPr="006D7261" w:rsidRDefault="004B0ED2" w:rsidP="004B0ED2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Předkladatel:</w:t>
      </w:r>
      <w:r w:rsidRPr="004B0ED2">
        <w:rPr>
          <w:rFonts w:ascii="Times New Roman" w:hAnsi="Times New Roman"/>
          <w:sz w:val="24"/>
          <w:szCs w:val="24"/>
        </w:rPr>
        <w:tab/>
        <w:t>Ministerstvo financí</w:t>
      </w:r>
      <w:r w:rsidRPr="004B0ED2">
        <w:rPr>
          <w:rFonts w:ascii="Times New Roman" w:hAnsi="Times New Roman"/>
          <w:sz w:val="24"/>
          <w:szCs w:val="24"/>
        </w:rPr>
        <w:tab/>
      </w:r>
      <w:r w:rsidRPr="004B0ED2">
        <w:rPr>
          <w:rFonts w:ascii="Times New Roman" w:hAnsi="Times New Roman"/>
          <w:sz w:val="24"/>
          <w:szCs w:val="24"/>
        </w:rPr>
        <w:tab/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Zpravodaj:</w:t>
      </w:r>
      <w:r w:rsidRPr="004B0ED2">
        <w:rPr>
          <w:rFonts w:ascii="Times New Roman" w:hAnsi="Times New Roman"/>
          <w:sz w:val="24"/>
          <w:szCs w:val="24"/>
        </w:rPr>
        <w:tab/>
        <w:t>Mgr. Jiří Koubek, poslanec PSP ČR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81C3A" w:rsidRDefault="00625C2B" w:rsidP="00C006E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Gregor: Předkladatelská zpráva. Jde o legislativní balíč</w:t>
      </w:r>
      <w:r w:rsidR="00793E91">
        <w:rPr>
          <w:rFonts w:ascii="Times New Roman" w:hAnsi="Times New Roman"/>
          <w:sz w:val="24"/>
          <w:szCs w:val="24"/>
        </w:rPr>
        <w:t>ek novel - ST</w:t>
      </w:r>
      <w:r>
        <w:rPr>
          <w:rFonts w:ascii="Times New Roman" w:hAnsi="Times New Roman"/>
          <w:sz w:val="24"/>
          <w:szCs w:val="24"/>
        </w:rPr>
        <w:t xml:space="preserve"> 411, 412 a </w:t>
      </w:r>
      <w:r w:rsidR="00793E91">
        <w:rPr>
          <w:rFonts w:ascii="Times New Roman" w:hAnsi="Times New Roman"/>
          <w:sz w:val="24"/>
          <w:szCs w:val="24"/>
        </w:rPr>
        <w:t>413.</w:t>
      </w:r>
      <w:r>
        <w:rPr>
          <w:rFonts w:ascii="Times New Roman" w:hAnsi="Times New Roman"/>
          <w:sz w:val="24"/>
          <w:szCs w:val="24"/>
        </w:rPr>
        <w:t xml:space="preserve"> </w:t>
      </w:r>
      <w:r w:rsidR="00793E91">
        <w:rPr>
          <w:rFonts w:ascii="Times New Roman" w:hAnsi="Times New Roman"/>
          <w:sz w:val="24"/>
          <w:szCs w:val="24"/>
        </w:rPr>
        <w:t xml:space="preserve">Schválení tohoto legislativního balíčku je závislé na nalezení ústavní většiny. </w:t>
      </w:r>
      <w:r>
        <w:rPr>
          <w:rFonts w:ascii="Times New Roman" w:hAnsi="Times New Roman"/>
          <w:sz w:val="24"/>
          <w:szCs w:val="24"/>
        </w:rPr>
        <w:t>V nejbližších dnech budeme rozesílat dopis na šéfy opozičních stran tak</w:t>
      </w:r>
      <w:r w:rsidR="00B02FAC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aby se našla shoda. Vazba na územní rozpočty</w:t>
      </w:r>
      <w:r w:rsidR="00C006E7">
        <w:rPr>
          <w:rFonts w:ascii="Times New Roman" w:hAnsi="Times New Roman"/>
          <w:sz w:val="24"/>
          <w:szCs w:val="24"/>
        </w:rPr>
        <w:t xml:space="preserve"> – navrhováno specifické pravidlo pro ÚZS – informace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25C2B" w:rsidRDefault="00625C2B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625C2B" w:rsidRDefault="00625C2B" w:rsidP="00C416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Koubek: Zpravodajská zpráva. Informace o projednávání v PSP. 11. června proběhlo jednání na VSR – </w:t>
      </w:r>
      <w:r w:rsidR="00B02FAC">
        <w:rPr>
          <w:rFonts w:ascii="Times New Roman" w:hAnsi="Times New Roman"/>
          <w:sz w:val="24"/>
          <w:szCs w:val="24"/>
        </w:rPr>
        <w:t xml:space="preserve">jednání bylo </w:t>
      </w:r>
      <w:r>
        <w:rPr>
          <w:rFonts w:ascii="Times New Roman" w:hAnsi="Times New Roman"/>
          <w:sz w:val="24"/>
          <w:szCs w:val="24"/>
        </w:rPr>
        <w:t>přerušeno</w:t>
      </w:r>
      <w:r w:rsidR="00B02FAC">
        <w:rPr>
          <w:rFonts w:ascii="Times New Roman" w:hAnsi="Times New Roman"/>
          <w:sz w:val="24"/>
          <w:szCs w:val="24"/>
        </w:rPr>
        <w:t xml:space="preserve">. </w:t>
      </w:r>
      <w:r w:rsidR="00C533A4">
        <w:rPr>
          <w:rFonts w:ascii="Times New Roman" w:hAnsi="Times New Roman"/>
          <w:sz w:val="24"/>
          <w:szCs w:val="24"/>
        </w:rPr>
        <w:t>Problematika § 16 a §17</w:t>
      </w:r>
      <w:r w:rsidR="00B02FAC">
        <w:rPr>
          <w:rFonts w:ascii="Times New Roman" w:hAnsi="Times New Roman"/>
          <w:sz w:val="24"/>
          <w:szCs w:val="24"/>
        </w:rPr>
        <w:t xml:space="preserve"> a § 18 - hospodaření ÚSC</w:t>
      </w:r>
      <w:r w:rsidR="00C533A4">
        <w:rPr>
          <w:rFonts w:ascii="Times New Roman" w:hAnsi="Times New Roman"/>
          <w:sz w:val="24"/>
          <w:szCs w:val="24"/>
        </w:rPr>
        <w:t>.</w:t>
      </w:r>
      <w:r w:rsidR="00F30B9F">
        <w:rPr>
          <w:rFonts w:ascii="Times New Roman" w:hAnsi="Times New Roman"/>
          <w:sz w:val="24"/>
          <w:szCs w:val="24"/>
        </w:rPr>
        <w:t xml:space="preserve"> Jednání bylo přerušeno z důvodu toho, aby byla dohodnuta shoda ohledně přijetí. Budu navrhovat znovu přerušení.</w:t>
      </w:r>
    </w:p>
    <w:p w:rsidR="00F30B9F" w:rsidRDefault="00F30B9F" w:rsidP="00C416F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0B9F" w:rsidRDefault="00F30B9F" w:rsidP="00C416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Otevírám obecnou rozpravu.</w:t>
      </w:r>
    </w:p>
    <w:p w:rsidR="00F30B9F" w:rsidRDefault="00F30B9F" w:rsidP="00C416F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0B9F" w:rsidRDefault="00F30B9F" w:rsidP="00C416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Kovářová: Ztotožňuji se s tím, co zde uvedl p</w:t>
      </w:r>
      <w:r w:rsidR="00A032BB"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z w:val="24"/>
          <w:szCs w:val="24"/>
        </w:rPr>
        <w:t xml:space="preserve"> zpravodaj. </w:t>
      </w:r>
      <w:r w:rsidR="00384592">
        <w:rPr>
          <w:rFonts w:ascii="Times New Roman" w:hAnsi="Times New Roman"/>
          <w:sz w:val="24"/>
          <w:szCs w:val="24"/>
        </w:rPr>
        <w:t>Co se týče obcí – není v pořádku výpočet</w:t>
      </w:r>
      <w:r w:rsidR="001E483D">
        <w:rPr>
          <w:rFonts w:ascii="Times New Roman" w:hAnsi="Times New Roman"/>
          <w:sz w:val="24"/>
          <w:szCs w:val="24"/>
        </w:rPr>
        <w:t xml:space="preserve">, nepostupuje se stejně </w:t>
      </w:r>
      <w:r w:rsidR="00B40C3D">
        <w:rPr>
          <w:rFonts w:ascii="Times New Roman" w:hAnsi="Times New Roman"/>
          <w:sz w:val="24"/>
          <w:szCs w:val="24"/>
        </w:rPr>
        <w:t xml:space="preserve">vůči státu a stejně </w:t>
      </w:r>
      <w:r w:rsidR="001E483D">
        <w:rPr>
          <w:rFonts w:ascii="Times New Roman" w:hAnsi="Times New Roman"/>
          <w:sz w:val="24"/>
          <w:szCs w:val="24"/>
        </w:rPr>
        <w:t>k</w:t>
      </w:r>
      <w:r w:rsidR="00B40C3D">
        <w:rPr>
          <w:rFonts w:ascii="Times New Roman" w:hAnsi="Times New Roman"/>
          <w:sz w:val="24"/>
          <w:szCs w:val="24"/>
        </w:rPr>
        <w:t> </w:t>
      </w:r>
      <w:r w:rsidR="001E483D">
        <w:rPr>
          <w:rFonts w:ascii="Times New Roman" w:hAnsi="Times New Roman"/>
          <w:sz w:val="24"/>
          <w:szCs w:val="24"/>
        </w:rPr>
        <w:t>obcím</w:t>
      </w:r>
      <w:r w:rsidR="00B40C3D">
        <w:rPr>
          <w:rFonts w:ascii="Times New Roman" w:hAnsi="Times New Roman"/>
          <w:sz w:val="24"/>
          <w:szCs w:val="24"/>
        </w:rPr>
        <w:t>.</w:t>
      </w:r>
    </w:p>
    <w:p w:rsidR="00384592" w:rsidRDefault="00384592" w:rsidP="00C416F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84592" w:rsidRDefault="00384592" w:rsidP="00A032B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Kolika obcí by se týkalo</w:t>
      </w:r>
      <w:r w:rsidR="00B40C3D">
        <w:rPr>
          <w:rFonts w:ascii="Times New Roman" w:hAnsi="Times New Roman"/>
          <w:sz w:val="24"/>
          <w:szCs w:val="24"/>
        </w:rPr>
        <w:t xml:space="preserve"> to, co je navrhováno v</w:t>
      </w:r>
      <w:r>
        <w:rPr>
          <w:rFonts w:ascii="Times New Roman" w:hAnsi="Times New Roman"/>
          <w:sz w:val="24"/>
          <w:szCs w:val="24"/>
        </w:rPr>
        <w:t xml:space="preserve"> § 16? Z pozice VSR je významnější, co je ukryto za těmito čísly. Dělal se rozbor dopadů? Co se za tím skrývá? Ve vztahu hospodaření ÚSC se nás budou kolegové ptát.</w:t>
      </w:r>
    </w:p>
    <w:p w:rsidR="00384592" w:rsidRDefault="0038459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84592" w:rsidRDefault="00384592" w:rsidP="00B30B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Gregor: Mám k dispozici tabulku, která obsahuje </w:t>
      </w:r>
      <w:r w:rsidR="0031141A">
        <w:rPr>
          <w:rFonts w:ascii="Times New Roman" w:hAnsi="Times New Roman"/>
          <w:sz w:val="24"/>
          <w:szCs w:val="24"/>
        </w:rPr>
        <w:t>čísla</w:t>
      </w:r>
      <w:r>
        <w:rPr>
          <w:rFonts w:ascii="Times New Roman" w:hAnsi="Times New Roman"/>
          <w:sz w:val="24"/>
          <w:szCs w:val="24"/>
        </w:rPr>
        <w:t xml:space="preserve"> za rok 2014.</w:t>
      </w:r>
      <w:r w:rsidR="0031141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Informace o jednotlivých rozmezích</w:t>
      </w:r>
      <w:r w:rsidR="0031141A">
        <w:rPr>
          <w:rFonts w:ascii="Times New Roman" w:hAnsi="Times New Roman"/>
          <w:sz w:val="24"/>
          <w:szCs w:val="24"/>
        </w:rPr>
        <w:t xml:space="preserve"> u obcí</w:t>
      </w:r>
      <w:r>
        <w:rPr>
          <w:rFonts w:ascii="Times New Roman" w:hAnsi="Times New Roman"/>
          <w:sz w:val="24"/>
          <w:szCs w:val="24"/>
        </w:rPr>
        <w:t xml:space="preserve">. Z 95% jde o časový nesoulad. </w:t>
      </w:r>
      <w:r w:rsidR="008940E2">
        <w:rPr>
          <w:rFonts w:ascii="Times New Roman" w:hAnsi="Times New Roman"/>
          <w:sz w:val="24"/>
          <w:szCs w:val="24"/>
        </w:rPr>
        <w:t>Největší problémy – Bublava, Prameny, Turovice.</w:t>
      </w:r>
    </w:p>
    <w:p w:rsidR="00384592" w:rsidRDefault="0038459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84592" w:rsidRDefault="00384592" w:rsidP="00B30B2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Halíková: Prosba</w:t>
      </w:r>
      <w:r w:rsidR="00B30B2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jestli byste nám mohl </w:t>
      </w:r>
      <w:r w:rsidR="00B30B23">
        <w:rPr>
          <w:rFonts w:ascii="Times New Roman" w:hAnsi="Times New Roman"/>
          <w:sz w:val="24"/>
          <w:szCs w:val="24"/>
        </w:rPr>
        <w:t xml:space="preserve">tato čísla </w:t>
      </w:r>
      <w:r>
        <w:rPr>
          <w:rFonts w:ascii="Times New Roman" w:hAnsi="Times New Roman"/>
          <w:sz w:val="24"/>
          <w:szCs w:val="24"/>
        </w:rPr>
        <w:t xml:space="preserve">poskytnout </w:t>
      </w:r>
      <w:r w:rsidR="00B30B23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řes mail p. tajemníka</w:t>
      </w:r>
      <w:r w:rsidR="00B30B23">
        <w:rPr>
          <w:rFonts w:ascii="Times New Roman" w:hAnsi="Times New Roman"/>
          <w:sz w:val="24"/>
          <w:szCs w:val="24"/>
        </w:rPr>
        <w:t xml:space="preserve">. Předem děkuji. </w:t>
      </w:r>
      <w:r>
        <w:rPr>
          <w:rFonts w:ascii="Times New Roman" w:hAnsi="Times New Roman"/>
          <w:sz w:val="24"/>
          <w:szCs w:val="24"/>
        </w:rPr>
        <w:t xml:space="preserve">Končím obecnou </w:t>
      </w:r>
      <w:r w:rsidR="00B30B23">
        <w:rPr>
          <w:rFonts w:ascii="Times New Roman" w:hAnsi="Times New Roman"/>
          <w:sz w:val="24"/>
          <w:szCs w:val="24"/>
        </w:rPr>
        <w:t xml:space="preserve">rozpravu </w:t>
      </w:r>
      <w:r>
        <w:rPr>
          <w:rFonts w:ascii="Times New Roman" w:hAnsi="Times New Roman"/>
          <w:sz w:val="24"/>
          <w:szCs w:val="24"/>
        </w:rPr>
        <w:t xml:space="preserve">a otevírám </w:t>
      </w:r>
      <w:r w:rsidR="00B30B23">
        <w:rPr>
          <w:rFonts w:ascii="Times New Roman" w:hAnsi="Times New Roman"/>
          <w:sz w:val="24"/>
          <w:szCs w:val="24"/>
        </w:rPr>
        <w:t xml:space="preserve">rozpravu </w:t>
      </w:r>
      <w:r>
        <w:rPr>
          <w:rFonts w:ascii="Times New Roman" w:hAnsi="Times New Roman"/>
          <w:sz w:val="24"/>
          <w:szCs w:val="24"/>
        </w:rPr>
        <w:t>podrobnou.</w:t>
      </w:r>
    </w:p>
    <w:p w:rsidR="00384592" w:rsidRDefault="0038459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84592" w:rsidRDefault="0038459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Koubek: Návrh usnesení č. 149 – návrh na přerušení.</w:t>
      </w:r>
    </w:p>
    <w:p w:rsidR="00384592" w:rsidRDefault="0038459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384592" w:rsidRDefault="0038459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Halíková: </w:t>
      </w:r>
      <w:r w:rsidRPr="00F84A94">
        <w:rPr>
          <w:rFonts w:ascii="Times New Roman" w:hAnsi="Times New Roman"/>
          <w:sz w:val="24"/>
          <w:szCs w:val="24"/>
          <w:u w:val="single"/>
        </w:rPr>
        <w:t>Hlasování o návrhu usnesení č. 149</w:t>
      </w:r>
      <w:r w:rsidR="003D74F0">
        <w:rPr>
          <w:rFonts w:ascii="Times New Roman" w:hAnsi="Times New Roman"/>
          <w:sz w:val="24"/>
          <w:szCs w:val="24"/>
          <w:u w:val="single"/>
        </w:rPr>
        <w:t>, hlasování č. 4</w:t>
      </w:r>
      <w:r>
        <w:rPr>
          <w:rFonts w:ascii="Times New Roman" w:hAnsi="Times New Roman"/>
          <w:sz w:val="24"/>
          <w:szCs w:val="24"/>
        </w:rPr>
        <w:t>:</w:t>
      </w:r>
      <w:r w:rsidR="00A35832">
        <w:rPr>
          <w:rFonts w:ascii="Times New Roman" w:hAnsi="Times New Roman"/>
          <w:sz w:val="24"/>
          <w:szCs w:val="24"/>
        </w:rPr>
        <w:tab/>
      </w:r>
      <w:r w:rsidR="00A35832">
        <w:rPr>
          <w:rFonts w:ascii="Times New Roman" w:hAnsi="Times New Roman"/>
          <w:sz w:val="24"/>
          <w:szCs w:val="24"/>
        </w:rPr>
        <w:tab/>
      </w:r>
      <w:r w:rsidR="005A6E97">
        <w:rPr>
          <w:rFonts w:ascii="Times New Roman" w:hAnsi="Times New Roman"/>
          <w:sz w:val="24"/>
          <w:szCs w:val="24"/>
        </w:rPr>
        <w:t xml:space="preserve">      </w:t>
      </w:r>
      <w:r w:rsidR="00A35832" w:rsidRPr="005A6E97">
        <w:rPr>
          <w:rFonts w:ascii="Times New Roman" w:hAnsi="Times New Roman"/>
          <w:sz w:val="24"/>
          <w:szCs w:val="24"/>
          <w:u w:val="single"/>
        </w:rPr>
        <w:t>PŘÍLOHA č.</w:t>
      </w:r>
      <w:r w:rsidR="005A6E97" w:rsidRPr="005A6E97">
        <w:rPr>
          <w:rFonts w:ascii="Times New Roman" w:hAnsi="Times New Roman"/>
          <w:sz w:val="24"/>
          <w:szCs w:val="24"/>
          <w:u w:val="single"/>
        </w:rPr>
        <w:t xml:space="preserve"> 15</w:t>
      </w:r>
    </w:p>
    <w:p w:rsidR="00830187" w:rsidRPr="00AC7F3B" w:rsidRDefault="00830187" w:rsidP="0083018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15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15</w:t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>přijato</w:t>
      </w:r>
    </w:p>
    <w:p w:rsidR="00981C3A" w:rsidRDefault="00981C3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81C3A" w:rsidRDefault="00981C3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14,00 hod.</w:t>
      </w:r>
    </w:p>
    <w:p w:rsidR="004B0ED2" w:rsidRPr="00F84A94" w:rsidRDefault="004B0ED2" w:rsidP="00A358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84A94">
        <w:rPr>
          <w:rFonts w:ascii="Times New Roman" w:hAnsi="Times New Roman"/>
          <w:b/>
          <w:sz w:val="24"/>
          <w:szCs w:val="24"/>
        </w:rPr>
        <w:t>Informace o stavu přípravy novely stavebního zákona včetně dosud nevyřešených rozporů.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Předkladatel:</w:t>
      </w:r>
      <w:r w:rsidRPr="004B0ED2">
        <w:rPr>
          <w:rFonts w:ascii="Times New Roman" w:hAnsi="Times New Roman"/>
          <w:sz w:val="24"/>
          <w:szCs w:val="24"/>
        </w:rPr>
        <w:tab/>
        <w:t>Ministerstvo pro místní rozvoj, Ministerstvo životního prostředí</w:t>
      </w:r>
    </w:p>
    <w:p w:rsidR="004B0ED2" w:rsidRP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  <w:r w:rsidRPr="004B0ED2">
        <w:rPr>
          <w:rFonts w:ascii="Times New Roman" w:hAnsi="Times New Roman"/>
          <w:sz w:val="24"/>
          <w:szCs w:val="24"/>
        </w:rPr>
        <w:t>Zpravodaj:</w:t>
      </w:r>
      <w:r w:rsidRPr="004B0ED2">
        <w:rPr>
          <w:rFonts w:ascii="Times New Roman" w:hAnsi="Times New Roman"/>
          <w:sz w:val="24"/>
          <w:szCs w:val="24"/>
        </w:rPr>
        <w:tab/>
        <w:t xml:space="preserve">Mgr. Václav Horáček, poslanec PSP ČR 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E56A6" w:rsidRDefault="007A3B79" w:rsidP="007E7F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Zahájení projednávání, uvítání hostů. Problematika stavebního zákona – </w:t>
      </w:r>
      <w:r w:rsidR="00594470">
        <w:rPr>
          <w:rFonts w:ascii="Times New Roman" w:hAnsi="Times New Roman"/>
          <w:sz w:val="24"/>
          <w:szCs w:val="24"/>
        </w:rPr>
        <w:t xml:space="preserve">různé iniciativy dokáží zastavovat výstavbu, </w:t>
      </w:r>
      <w:r>
        <w:rPr>
          <w:rFonts w:ascii="Times New Roman" w:hAnsi="Times New Roman"/>
          <w:sz w:val="24"/>
          <w:szCs w:val="24"/>
        </w:rPr>
        <w:t xml:space="preserve">výstavba např. obchvatu </w:t>
      </w:r>
      <w:r w:rsidR="00594470">
        <w:rPr>
          <w:rFonts w:ascii="Times New Roman" w:hAnsi="Times New Roman"/>
          <w:sz w:val="24"/>
          <w:szCs w:val="24"/>
        </w:rPr>
        <w:t>Břeclavi – problémy ohledně odkupu pozemků.</w:t>
      </w:r>
    </w:p>
    <w:p w:rsidR="009E56A6" w:rsidRDefault="009E56A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E56A6" w:rsidRDefault="009E56A6" w:rsidP="007E7F6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Blecha (nám. MMR): MMR spolu s MŽP připravilo návrh zákona, který řeší stavební řád</w:t>
      </w:r>
      <w:r w:rsidR="00A3583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A35832">
        <w:rPr>
          <w:rFonts w:ascii="Times New Roman" w:hAnsi="Times New Roman"/>
          <w:sz w:val="24"/>
          <w:szCs w:val="24"/>
        </w:rPr>
        <w:t xml:space="preserve">          S</w:t>
      </w:r>
      <w:r w:rsidR="007E7F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novel</w:t>
      </w:r>
      <w:r w:rsidR="007E7F68"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z w:val="24"/>
          <w:szCs w:val="24"/>
        </w:rPr>
        <w:t xml:space="preserve"> souvisí </w:t>
      </w:r>
      <w:r w:rsidR="00014246">
        <w:rPr>
          <w:rFonts w:ascii="Times New Roman" w:hAnsi="Times New Roman"/>
          <w:sz w:val="24"/>
          <w:szCs w:val="24"/>
        </w:rPr>
        <w:t>také</w:t>
      </w:r>
      <w:r>
        <w:rPr>
          <w:rFonts w:ascii="Times New Roman" w:hAnsi="Times New Roman"/>
          <w:sz w:val="24"/>
          <w:szCs w:val="24"/>
        </w:rPr>
        <w:t xml:space="preserve"> 36 novel dalších zákonů. Připomínky vypořádáváme postupně. </w:t>
      </w:r>
      <w:r w:rsidR="007E7F68">
        <w:rPr>
          <w:rFonts w:ascii="Times New Roman" w:hAnsi="Times New Roman"/>
          <w:sz w:val="24"/>
          <w:szCs w:val="24"/>
        </w:rPr>
        <w:t>Vypořádání bude u</w:t>
      </w:r>
      <w:r>
        <w:rPr>
          <w:rFonts w:ascii="Times New Roman" w:hAnsi="Times New Roman"/>
          <w:sz w:val="24"/>
          <w:szCs w:val="24"/>
        </w:rPr>
        <w:t xml:space="preserve">končeno do konce listopadu, v prosinci by se měl návrh dostat do vlády. </w:t>
      </w:r>
      <w:r w:rsidR="00A35832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Je nutné rozlišit</w:t>
      </w:r>
      <w:r w:rsidR="007E7F68">
        <w:rPr>
          <w:rFonts w:ascii="Times New Roman" w:hAnsi="Times New Roman"/>
          <w:sz w:val="24"/>
          <w:szCs w:val="24"/>
        </w:rPr>
        <w:t xml:space="preserve"> dvě věci -</w:t>
      </w:r>
      <w:r>
        <w:rPr>
          <w:rFonts w:ascii="Times New Roman" w:hAnsi="Times New Roman"/>
          <w:sz w:val="24"/>
          <w:szCs w:val="24"/>
        </w:rPr>
        <w:t xml:space="preserve"> na úseku </w:t>
      </w:r>
      <w:r w:rsidR="007E7F68">
        <w:rPr>
          <w:rFonts w:ascii="Times New Roman" w:hAnsi="Times New Roman"/>
          <w:sz w:val="24"/>
          <w:szCs w:val="24"/>
        </w:rPr>
        <w:t>územního plánování se snažíme zkrátit pořizování změn</w:t>
      </w:r>
      <w:r w:rsidR="005A6E97">
        <w:rPr>
          <w:rFonts w:ascii="Times New Roman" w:hAnsi="Times New Roman"/>
          <w:sz w:val="24"/>
          <w:szCs w:val="24"/>
        </w:rPr>
        <w:t xml:space="preserve"> </w:t>
      </w:r>
      <w:r w:rsidR="00A4087E">
        <w:rPr>
          <w:rFonts w:ascii="Times New Roman" w:hAnsi="Times New Roman"/>
          <w:sz w:val="24"/>
          <w:szCs w:val="24"/>
        </w:rPr>
        <w:t>a </w:t>
      </w:r>
      <w:r w:rsidR="007E7F68">
        <w:rPr>
          <w:rFonts w:ascii="Times New Roman" w:hAnsi="Times New Roman"/>
          <w:sz w:val="24"/>
          <w:szCs w:val="24"/>
        </w:rPr>
        <w:t xml:space="preserve">aktualizací </w:t>
      </w:r>
      <w:proofErr w:type="spellStart"/>
      <w:r w:rsidR="007E7F68">
        <w:rPr>
          <w:rFonts w:ascii="Times New Roman" w:hAnsi="Times New Roman"/>
          <w:sz w:val="24"/>
          <w:szCs w:val="24"/>
        </w:rPr>
        <w:t>úz</w:t>
      </w:r>
      <w:proofErr w:type="spellEnd"/>
      <w:r w:rsidR="007E7F68">
        <w:rPr>
          <w:rFonts w:ascii="Times New Roman" w:hAnsi="Times New Roman"/>
          <w:sz w:val="24"/>
          <w:szCs w:val="24"/>
        </w:rPr>
        <w:t xml:space="preserve">. plánovacích dokumentací </w:t>
      </w:r>
      <w:r w:rsidR="00C409B0">
        <w:rPr>
          <w:rFonts w:ascii="Times New Roman" w:hAnsi="Times New Roman"/>
          <w:sz w:val="24"/>
          <w:szCs w:val="24"/>
        </w:rPr>
        <w:t>(</w:t>
      </w:r>
      <w:r w:rsidR="007E7F68">
        <w:rPr>
          <w:rFonts w:ascii="Times New Roman" w:hAnsi="Times New Roman"/>
          <w:sz w:val="24"/>
          <w:szCs w:val="24"/>
        </w:rPr>
        <w:t>zkracování lhůt</w:t>
      </w:r>
      <w:r w:rsidR="00C409B0">
        <w:rPr>
          <w:rFonts w:ascii="Times New Roman" w:hAnsi="Times New Roman"/>
          <w:sz w:val="24"/>
          <w:szCs w:val="24"/>
        </w:rPr>
        <w:t>)</w:t>
      </w:r>
      <w:r w:rsidR="007E7F68">
        <w:rPr>
          <w:rFonts w:ascii="Times New Roman" w:hAnsi="Times New Roman"/>
          <w:sz w:val="24"/>
          <w:szCs w:val="24"/>
        </w:rPr>
        <w:t xml:space="preserve">. Na úseku </w:t>
      </w:r>
      <w:r>
        <w:rPr>
          <w:rFonts w:ascii="Times New Roman" w:hAnsi="Times New Roman"/>
          <w:sz w:val="24"/>
          <w:szCs w:val="24"/>
        </w:rPr>
        <w:t xml:space="preserve">stavebního řádu – zrychlení stavebního procesu </w:t>
      </w:r>
      <w:r w:rsidR="007E7F68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</w:t>
      </w:r>
      <w:r w:rsidR="007E7F68">
        <w:rPr>
          <w:rFonts w:ascii="Times New Roman" w:hAnsi="Times New Roman"/>
          <w:sz w:val="24"/>
          <w:szCs w:val="24"/>
        </w:rPr>
        <w:t xml:space="preserve">zavedení možnosti </w:t>
      </w:r>
      <w:r>
        <w:rPr>
          <w:rFonts w:ascii="Times New Roman" w:hAnsi="Times New Roman"/>
          <w:sz w:val="24"/>
          <w:szCs w:val="24"/>
        </w:rPr>
        <w:t xml:space="preserve">spojení územního a stavebního řízení do tzv. koordinovaného </w:t>
      </w:r>
      <w:r w:rsidR="007E7F68">
        <w:rPr>
          <w:rFonts w:ascii="Times New Roman" w:hAnsi="Times New Roman"/>
          <w:sz w:val="24"/>
          <w:szCs w:val="24"/>
        </w:rPr>
        <w:t>stavebního řízení</w:t>
      </w:r>
      <w:r>
        <w:rPr>
          <w:rFonts w:ascii="Times New Roman" w:hAnsi="Times New Roman"/>
          <w:sz w:val="24"/>
          <w:szCs w:val="24"/>
        </w:rPr>
        <w:t xml:space="preserve">. Nezasahujeme do specializovaných stavebních úřadů, jejich kompetence není dotčena. Snažíme se prosadit </w:t>
      </w:r>
      <w:r w:rsidR="007E7F68">
        <w:rPr>
          <w:rFonts w:ascii="Times New Roman" w:hAnsi="Times New Roman"/>
          <w:sz w:val="24"/>
          <w:szCs w:val="24"/>
        </w:rPr>
        <w:t xml:space="preserve">integraci </w:t>
      </w:r>
      <w:r>
        <w:rPr>
          <w:rFonts w:ascii="Times New Roman" w:hAnsi="Times New Roman"/>
          <w:sz w:val="24"/>
          <w:szCs w:val="24"/>
        </w:rPr>
        <w:t>posuzování EIA</w:t>
      </w:r>
      <w:r w:rsidR="007E7F68">
        <w:rPr>
          <w:rFonts w:ascii="Times New Roman" w:hAnsi="Times New Roman"/>
          <w:sz w:val="24"/>
          <w:szCs w:val="24"/>
        </w:rPr>
        <w:t xml:space="preserve"> do koordinovaného řízení</w:t>
      </w:r>
      <w:r w:rsidR="00C409B0">
        <w:rPr>
          <w:rFonts w:ascii="Times New Roman" w:hAnsi="Times New Roman"/>
          <w:sz w:val="24"/>
          <w:szCs w:val="24"/>
        </w:rPr>
        <w:t>.</w:t>
      </w:r>
      <w:r w:rsidR="007E7F68">
        <w:rPr>
          <w:rFonts w:ascii="Times New Roman" w:hAnsi="Times New Roman"/>
          <w:sz w:val="24"/>
          <w:szCs w:val="24"/>
        </w:rPr>
        <w:t xml:space="preserve"> </w:t>
      </w:r>
      <w:r w:rsidR="00C409B0">
        <w:rPr>
          <w:rFonts w:ascii="Times New Roman" w:hAnsi="Times New Roman"/>
          <w:sz w:val="24"/>
          <w:szCs w:val="24"/>
        </w:rPr>
        <w:t>D</w:t>
      </w:r>
      <w:r w:rsidR="007E7F68">
        <w:rPr>
          <w:rFonts w:ascii="Times New Roman" w:hAnsi="Times New Roman"/>
          <w:sz w:val="24"/>
          <w:szCs w:val="24"/>
        </w:rPr>
        <w:t xml:space="preserve">oufáme, </w:t>
      </w:r>
      <w:r>
        <w:rPr>
          <w:rFonts w:ascii="Times New Roman" w:hAnsi="Times New Roman"/>
          <w:sz w:val="24"/>
          <w:szCs w:val="24"/>
        </w:rPr>
        <w:t>že to povede ke zrychlení procesu. V tuto chvíli máme zásadní rozpory s MV, MŽP, MZ</w:t>
      </w:r>
      <w:r w:rsidR="00014246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. </w:t>
      </w:r>
      <w:r w:rsidR="00AF6650">
        <w:rPr>
          <w:rFonts w:ascii="Times New Roman" w:hAnsi="Times New Roman"/>
          <w:sz w:val="24"/>
          <w:szCs w:val="24"/>
        </w:rPr>
        <w:t>S MZ</w:t>
      </w:r>
      <w:r w:rsidR="00014246">
        <w:rPr>
          <w:rFonts w:ascii="Times New Roman" w:hAnsi="Times New Roman"/>
          <w:sz w:val="24"/>
          <w:szCs w:val="24"/>
        </w:rPr>
        <w:t>E</w:t>
      </w:r>
      <w:r w:rsidR="00AF6650">
        <w:rPr>
          <w:rFonts w:ascii="Times New Roman" w:hAnsi="Times New Roman"/>
          <w:sz w:val="24"/>
          <w:szCs w:val="24"/>
        </w:rPr>
        <w:t xml:space="preserve"> jde o vodoprávní řízení. MV – rozpor ohledně závazných stanovis</w:t>
      </w:r>
      <w:r w:rsidR="00C409B0">
        <w:rPr>
          <w:rFonts w:ascii="Times New Roman" w:hAnsi="Times New Roman"/>
          <w:sz w:val="24"/>
          <w:szCs w:val="24"/>
        </w:rPr>
        <w:t>ek</w:t>
      </w:r>
      <w:r w:rsidR="00AF6650">
        <w:rPr>
          <w:rFonts w:ascii="Times New Roman" w:hAnsi="Times New Roman"/>
          <w:sz w:val="24"/>
          <w:szCs w:val="24"/>
        </w:rPr>
        <w:t xml:space="preserve"> (Správní řád).</w:t>
      </w:r>
    </w:p>
    <w:p w:rsidR="009E56A6" w:rsidRDefault="009E56A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E56A6" w:rsidRDefault="009E56A6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Prosím o úvodní slovo p. nám. Peštovou.</w:t>
      </w:r>
      <w:r w:rsidR="000A2059">
        <w:rPr>
          <w:rFonts w:ascii="Times New Roman" w:hAnsi="Times New Roman"/>
          <w:sz w:val="24"/>
          <w:szCs w:val="24"/>
        </w:rPr>
        <w:t xml:space="preserve"> </w:t>
      </w:r>
    </w:p>
    <w:p w:rsidR="000A2059" w:rsidRDefault="000A205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0A2059" w:rsidRDefault="000A2059" w:rsidP="00C409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Peštová (nám</w:t>
      </w:r>
      <w:r w:rsidR="00AF6650">
        <w:rPr>
          <w:rFonts w:ascii="Times New Roman" w:hAnsi="Times New Roman"/>
          <w:sz w:val="24"/>
          <w:szCs w:val="24"/>
        </w:rPr>
        <w:t>ěstkyně</w:t>
      </w:r>
      <w:r>
        <w:rPr>
          <w:rFonts w:ascii="Times New Roman" w:hAnsi="Times New Roman"/>
          <w:sz w:val="24"/>
          <w:szCs w:val="24"/>
        </w:rPr>
        <w:t xml:space="preserve"> MŽP): Obdrželi jsme mnoho připomínek. Také jsme ve fázi vypořádání připomínek na úrovni náměstků. </w:t>
      </w:r>
      <w:r w:rsidR="00870B9D">
        <w:rPr>
          <w:rFonts w:ascii="Times New Roman" w:hAnsi="Times New Roman"/>
          <w:sz w:val="24"/>
          <w:szCs w:val="24"/>
        </w:rPr>
        <w:t xml:space="preserve">Co se týče novely zákony č. 39/2015 – jsou věci, u kterých </w:t>
      </w:r>
      <w:r>
        <w:rPr>
          <w:rFonts w:ascii="Times New Roman" w:hAnsi="Times New Roman"/>
          <w:sz w:val="24"/>
          <w:szCs w:val="24"/>
        </w:rPr>
        <w:t>nemůžeme u</w:t>
      </w:r>
      <w:r w:rsidR="00870B9D">
        <w:rPr>
          <w:rFonts w:ascii="Times New Roman" w:hAnsi="Times New Roman"/>
          <w:sz w:val="24"/>
          <w:szCs w:val="24"/>
        </w:rPr>
        <w:t>hnout. V</w:t>
      </w:r>
      <w:r>
        <w:rPr>
          <w:rFonts w:ascii="Times New Roman" w:hAnsi="Times New Roman"/>
          <w:sz w:val="24"/>
          <w:szCs w:val="24"/>
        </w:rPr>
        <w:t>íme, že jdeme nad rámec směrnice</w:t>
      </w:r>
      <w:r w:rsidR="00C409B0">
        <w:rPr>
          <w:rFonts w:ascii="Times New Roman" w:hAnsi="Times New Roman"/>
          <w:sz w:val="24"/>
          <w:szCs w:val="24"/>
        </w:rPr>
        <w:t>.</w:t>
      </w:r>
      <w:r w:rsidR="00791231">
        <w:rPr>
          <w:rFonts w:ascii="Times New Roman" w:hAnsi="Times New Roman"/>
          <w:sz w:val="24"/>
          <w:szCs w:val="24"/>
        </w:rPr>
        <w:t xml:space="preserve"> Informace o EIA – intenzivně jednáme.</w:t>
      </w:r>
    </w:p>
    <w:p w:rsidR="00DE10B1" w:rsidRDefault="00DE10B1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E10B1" w:rsidRDefault="00DE10B1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Zpravodajská zpráva. </w:t>
      </w:r>
    </w:p>
    <w:p w:rsidR="009504EE" w:rsidRDefault="009504E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504EE" w:rsidRDefault="009504EE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Otevírám obecnou rozpravu.</w:t>
      </w:r>
    </w:p>
    <w:p w:rsidR="000A2059" w:rsidRDefault="000A205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0A2059" w:rsidRDefault="000A2059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Dotaz k EIA – dojde ke zjednodušení EIA</w:t>
      </w:r>
      <w:r w:rsidR="009504EE">
        <w:rPr>
          <w:rFonts w:ascii="Times New Roman" w:hAnsi="Times New Roman"/>
          <w:sz w:val="24"/>
          <w:szCs w:val="24"/>
        </w:rPr>
        <w:t>?</w:t>
      </w:r>
      <w:r w:rsidR="008E0B21">
        <w:rPr>
          <w:rFonts w:ascii="Times New Roman" w:hAnsi="Times New Roman"/>
          <w:sz w:val="24"/>
          <w:szCs w:val="24"/>
        </w:rPr>
        <w:t xml:space="preserve"> Bylo to před rokem slibováno.</w:t>
      </w:r>
    </w:p>
    <w:p w:rsidR="000A2059" w:rsidRDefault="000A2059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0A2059" w:rsidRDefault="000A2059" w:rsidP="00596C2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8E0B21">
        <w:rPr>
          <w:rFonts w:ascii="Times New Roman" w:hAnsi="Times New Roman"/>
          <w:sz w:val="24"/>
          <w:szCs w:val="24"/>
        </w:rPr>
        <w:t xml:space="preserve">Proces se </w:t>
      </w:r>
      <w:proofErr w:type="spellStart"/>
      <w:r w:rsidR="008E0B21">
        <w:rPr>
          <w:rFonts w:ascii="Times New Roman" w:hAnsi="Times New Roman"/>
          <w:sz w:val="24"/>
          <w:szCs w:val="24"/>
        </w:rPr>
        <w:t>zrychlý</w:t>
      </w:r>
      <w:proofErr w:type="spellEnd"/>
      <w:r w:rsidR="008E0B21">
        <w:rPr>
          <w:rFonts w:ascii="Times New Roman" w:hAnsi="Times New Roman"/>
          <w:sz w:val="24"/>
          <w:szCs w:val="24"/>
        </w:rPr>
        <w:t>, n</w:t>
      </w:r>
      <w:r>
        <w:rPr>
          <w:rFonts w:ascii="Times New Roman" w:hAnsi="Times New Roman"/>
          <w:sz w:val="24"/>
          <w:szCs w:val="24"/>
        </w:rPr>
        <w:t xml:space="preserve">ovela by měla </w:t>
      </w:r>
      <w:proofErr w:type="spellStart"/>
      <w:r>
        <w:rPr>
          <w:rFonts w:ascii="Times New Roman" w:hAnsi="Times New Roman"/>
          <w:sz w:val="24"/>
          <w:szCs w:val="24"/>
        </w:rPr>
        <w:t>řetězující</w:t>
      </w:r>
      <w:proofErr w:type="spellEnd"/>
      <w:r>
        <w:rPr>
          <w:rFonts w:ascii="Times New Roman" w:hAnsi="Times New Roman"/>
          <w:sz w:val="24"/>
          <w:szCs w:val="24"/>
        </w:rPr>
        <w:t xml:space="preserve"> se procesy zúžit. EIA by byla začleněna do </w:t>
      </w:r>
      <w:proofErr w:type="spellStart"/>
      <w:r>
        <w:rPr>
          <w:rFonts w:ascii="Times New Roman" w:hAnsi="Times New Roman"/>
          <w:sz w:val="24"/>
          <w:szCs w:val="24"/>
        </w:rPr>
        <w:t>úz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8E0B21">
        <w:rPr>
          <w:rFonts w:ascii="Times New Roman" w:hAnsi="Times New Roman"/>
          <w:sz w:val="24"/>
          <w:szCs w:val="24"/>
        </w:rPr>
        <w:t>ř</w:t>
      </w:r>
      <w:r>
        <w:rPr>
          <w:rFonts w:ascii="Times New Roman" w:hAnsi="Times New Roman"/>
          <w:sz w:val="24"/>
          <w:szCs w:val="24"/>
        </w:rPr>
        <w:t>ízení, nebo by to bylo</w:t>
      </w:r>
      <w:r w:rsidR="008E0B21">
        <w:rPr>
          <w:rFonts w:ascii="Times New Roman" w:hAnsi="Times New Roman"/>
          <w:sz w:val="24"/>
          <w:szCs w:val="24"/>
        </w:rPr>
        <w:t xml:space="preserve"> to koordinované řízení</w:t>
      </w:r>
      <w:r w:rsidR="00C409B0">
        <w:rPr>
          <w:rFonts w:ascii="Times New Roman" w:hAnsi="Times New Roman"/>
          <w:sz w:val="24"/>
          <w:szCs w:val="24"/>
        </w:rPr>
        <w:t xml:space="preserve"> -</w:t>
      </w:r>
      <w:r w:rsidR="008E0B21">
        <w:rPr>
          <w:rFonts w:ascii="Times New Roman" w:hAnsi="Times New Roman"/>
          <w:sz w:val="24"/>
          <w:szCs w:val="24"/>
        </w:rPr>
        <w:t xml:space="preserve"> EIA, územní povolení a stavební povolení – výsledkem by bylo jedno povolení. Z</w:t>
      </w:r>
      <w:r>
        <w:rPr>
          <w:rFonts w:ascii="Times New Roman" w:hAnsi="Times New Roman"/>
          <w:sz w:val="24"/>
          <w:szCs w:val="24"/>
        </w:rPr>
        <w:t>áleží na tom investorovi</w:t>
      </w:r>
      <w:r w:rsidR="00C409B0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8E0B21">
        <w:rPr>
          <w:rFonts w:ascii="Times New Roman" w:hAnsi="Times New Roman"/>
          <w:sz w:val="24"/>
          <w:szCs w:val="24"/>
        </w:rPr>
        <w:t>do čeho se integruje, nebylo by řetězení.</w:t>
      </w:r>
    </w:p>
    <w:p w:rsidR="000A2059" w:rsidRDefault="000A2059" w:rsidP="00596C2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A2059" w:rsidRDefault="000A2059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Fischerová: Dojde ke změně podmínek EIA</w:t>
      </w:r>
      <w:r w:rsidR="008E0B2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jako takové</w:t>
      </w:r>
      <w:r w:rsidR="008E0B21">
        <w:rPr>
          <w:rFonts w:ascii="Times New Roman" w:hAnsi="Times New Roman"/>
          <w:sz w:val="24"/>
          <w:szCs w:val="24"/>
        </w:rPr>
        <w:t>? Dojde ke zjednodušení</w:t>
      </w:r>
      <w:r w:rsidR="00C409B0">
        <w:rPr>
          <w:rFonts w:ascii="Times New Roman" w:hAnsi="Times New Roman"/>
          <w:sz w:val="24"/>
          <w:szCs w:val="24"/>
        </w:rPr>
        <w:t>?</w:t>
      </w:r>
    </w:p>
    <w:p w:rsidR="000A2059" w:rsidRDefault="000A2059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A2059" w:rsidRDefault="000A2059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8E0B21">
        <w:rPr>
          <w:rFonts w:ascii="Times New Roman" w:hAnsi="Times New Roman"/>
          <w:sz w:val="24"/>
          <w:szCs w:val="24"/>
        </w:rPr>
        <w:t>Je směrnice EIA a je transponov</w:t>
      </w:r>
      <w:r w:rsidR="00014246">
        <w:rPr>
          <w:rFonts w:ascii="Times New Roman" w:hAnsi="Times New Roman"/>
          <w:sz w:val="24"/>
          <w:szCs w:val="24"/>
        </w:rPr>
        <w:t>á</w:t>
      </w:r>
      <w:r w:rsidR="008E0B21">
        <w:rPr>
          <w:rFonts w:ascii="Times New Roman" w:hAnsi="Times New Roman"/>
          <w:sz w:val="24"/>
          <w:szCs w:val="24"/>
        </w:rPr>
        <w:t>n</w:t>
      </w:r>
      <w:r w:rsidR="00014246">
        <w:rPr>
          <w:rFonts w:ascii="Times New Roman" w:hAnsi="Times New Roman"/>
          <w:sz w:val="24"/>
          <w:szCs w:val="24"/>
        </w:rPr>
        <w:t>a</w:t>
      </w:r>
      <w:r w:rsidR="008E0B21">
        <w:rPr>
          <w:rFonts w:ascii="Times New Roman" w:hAnsi="Times New Roman"/>
          <w:sz w:val="24"/>
          <w:szCs w:val="24"/>
        </w:rPr>
        <w:t xml:space="preserve"> do naší právní legislativy</w:t>
      </w:r>
      <w:r w:rsidR="00C409B0">
        <w:rPr>
          <w:rFonts w:ascii="Times New Roman" w:hAnsi="Times New Roman"/>
          <w:sz w:val="24"/>
          <w:szCs w:val="24"/>
        </w:rPr>
        <w:t>.</w:t>
      </w:r>
      <w:r w:rsidR="008E0B21">
        <w:rPr>
          <w:rFonts w:ascii="Times New Roman" w:hAnsi="Times New Roman"/>
          <w:sz w:val="24"/>
          <w:szCs w:val="24"/>
        </w:rPr>
        <w:t xml:space="preserve"> </w:t>
      </w:r>
      <w:r w:rsidR="00C409B0">
        <w:rPr>
          <w:rFonts w:ascii="Times New Roman" w:hAnsi="Times New Roman"/>
          <w:sz w:val="24"/>
          <w:szCs w:val="24"/>
        </w:rPr>
        <w:t>N</w:t>
      </w:r>
      <w:r w:rsidR="008E0B21">
        <w:rPr>
          <w:rFonts w:ascii="Times New Roman" w:hAnsi="Times New Roman"/>
          <w:sz w:val="24"/>
          <w:szCs w:val="24"/>
        </w:rPr>
        <w:t>ení možnost zjednodušení, nelze.</w:t>
      </w:r>
    </w:p>
    <w:p w:rsidR="000A2059" w:rsidRDefault="000A2059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A2059" w:rsidRDefault="000A2059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4D22B2">
        <w:rPr>
          <w:rFonts w:ascii="Times New Roman" w:hAnsi="Times New Roman"/>
          <w:sz w:val="24"/>
          <w:szCs w:val="24"/>
        </w:rPr>
        <w:t>Máte před sebou materiál z MMR i MŽP.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A2059" w:rsidRDefault="000A2059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A2059" w:rsidRDefault="000A2059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</w:t>
      </w:r>
      <w:r w:rsidR="004D22B2">
        <w:rPr>
          <w:rFonts w:ascii="Times New Roman" w:hAnsi="Times New Roman"/>
          <w:sz w:val="24"/>
          <w:szCs w:val="24"/>
        </w:rPr>
        <w:t xml:space="preserve">Navážu na p. </w:t>
      </w:r>
      <w:proofErr w:type="spellStart"/>
      <w:r w:rsidR="004D22B2">
        <w:rPr>
          <w:rFonts w:ascii="Times New Roman" w:hAnsi="Times New Roman"/>
          <w:sz w:val="24"/>
          <w:szCs w:val="24"/>
        </w:rPr>
        <w:t>posl</w:t>
      </w:r>
      <w:proofErr w:type="spellEnd"/>
      <w:r w:rsidR="004D22B2">
        <w:rPr>
          <w:rFonts w:ascii="Times New Roman" w:hAnsi="Times New Roman"/>
          <w:sz w:val="24"/>
          <w:szCs w:val="24"/>
        </w:rPr>
        <w:t>. Fischerovou – je to směrnice, nikoliv nařízen</w:t>
      </w:r>
      <w:r w:rsidR="00C409B0">
        <w:rPr>
          <w:rFonts w:ascii="Times New Roman" w:hAnsi="Times New Roman"/>
          <w:sz w:val="24"/>
          <w:szCs w:val="24"/>
        </w:rPr>
        <w:t>í</w:t>
      </w:r>
      <w:r w:rsidR="004D22B2">
        <w:rPr>
          <w:rFonts w:ascii="Times New Roman" w:hAnsi="Times New Roman"/>
          <w:sz w:val="24"/>
          <w:szCs w:val="24"/>
        </w:rPr>
        <w:t>. Již jsme to na výboru řešili</w:t>
      </w:r>
      <w:r w:rsidR="00596C27">
        <w:rPr>
          <w:rFonts w:ascii="Times New Roman" w:hAnsi="Times New Roman"/>
          <w:sz w:val="24"/>
          <w:szCs w:val="24"/>
        </w:rPr>
        <w:t xml:space="preserve">. </w:t>
      </w:r>
    </w:p>
    <w:p w:rsidR="008505C5" w:rsidRDefault="008505C5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05C5" w:rsidRDefault="008505C5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596C27">
        <w:rPr>
          <w:rFonts w:ascii="Times New Roman" w:hAnsi="Times New Roman"/>
          <w:sz w:val="24"/>
          <w:szCs w:val="24"/>
        </w:rPr>
        <w:t xml:space="preserve">Děláme velké úpravy – veřejné projednání už tam nebude, zveřejňování posudku nebude, narovnáváme to, </w:t>
      </w:r>
      <w:r w:rsidR="001E1280">
        <w:rPr>
          <w:rFonts w:ascii="Times New Roman" w:hAnsi="Times New Roman"/>
          <w:sz w:val="24"/>
          <w:szCs w:val="24"/>
        </w:rPr>
        <w:t xml:space="preserve">co je </w:t>
      </w:r>
      <w:r w:rsidR="00596C27">
        <w:rPr>
          <w:rFonts w:ascii="Times New Roman" w:hAnsi="Times New Roman"/>
          <w:sz w:val="24"/>
          <w:szCs w:val="24"/>
        </w:rPr>
        <w:t>v</w:t>
      </w:r>
      <w:r w:rsidR="00C409B0">
        <w:rPr>
          <w:rFonts w:ascii="Times New Roman" w:hAnsi="Times New Roman"/>
          <w:sz w:val="24"/>
          <w:szCs w:val="24"/>
        </w:rPr>
        <w:t>e</w:t>
      </w:r>
      <w:r w:rsidR="001E1280">
        <w:rPr>
          <w:rFonts w:ascii="Times New Roman" w:hAnsi="Times New Roman"/>
          <w:sz w:val="24"/>
          <w:szCs w:val="24"/>
        </w:rPr>
        <w:t xml:space="preserve"> směrnici.</w:t>
      </w:r>
      <w:r w:rsidR="00596C27">
        <w:rPr>
          <w:rFonts w:ascii="Times New Roman" w:hAnsi="Times New Roman"/>
          <w:sz w:val="24"/>
          <w:szCs w:val="24"/>
        </w:rPr>
        <w:t xml:space="preserve"> </w:t>
      </w:r>
    </w:p>
    <w:p w:rsidR="008505C5" w:rsidRDefault="008505C5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505C5" w:rsidRDefault="008505C5" w:rsidP="00A72E1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</w:t>
      </w:r>
      <w:r w:rsidR="00A72E17">
        <w:rPr>
          <w:rFonts w:ascii="Times New Roman" w:hAnsi="Times New Roman"/>
          <w:sz w:val="24"/>
          <w:szCs w:val="24"/>
        </w:rPr>
        <w:t>Když se projednávala EIA, tak jsme u</w:t>
      </w:r>
      <w:r>
        <w:rPr>
          <w:rFonts w:ascii="Times New Roman" w:hAnsi="Times New Roman"/>
          <w:sz w:val="24"/>
          <w:szCs w:val="24"/>
        </w:rPr>
        <w:t xml:space="preserve">pozorňovali na to, že se projekty zastaví. Příprava zákona by </w:t>
      </w:r>
      <w:r w:rsidR="00626CE1">
        <w:rPr>
          <w:rFonts w:ascii="Times New Roman" w:hAnsi="Times New Roman"/>
          <w:sz w:val="24"/>
          <w:szCs w:val="24"/>
        </w:rPr>
        <w:t xml:space="preserve">tomu </w:t>
      </w:r>
      <w:r>
        <w:rPr>
          <w:rFonts w:ascii="Times New Roman" w:hAnsi="Times New Roman"/>
          <w:sz w:val="24"/>
          <w:szCs w:val="24"/>
        </w:rPr>
        <w:t xml:space="preserve">měla do budoucna zabránit. </w:t>
      </w:r>
      <w:r w:rsidR="00A72E17">
        <w:rPr>
          <w:rFonts w:ascii="Times New Roman" w:hAnsi="Times New Roman"/>
          <w:sz w:val="24"/>
          <w:szCs w:val="24"/>
        </w:rPr>
        <w:t>Proč ta</w:t>
      </w:r>
      <w:r w:rsidR="00A4087E">
        <w:rPr>
          <w:rFonts w:ascii="Times New Roman" w:hAnsi="Times New Roman"/>
          <w:sz w:val="24"/>
          <w:szCs w:val="24"/>
        </w:rPr>
        <w:t xml:space="preserve"> situace nastala? Dá se tomu do </w:t>
      </w:r>
      <w:r w:rsidR="00A72E17">
        <w:rPr>
          <w:rFonts w:ascii="Times New Roman" w:hAnsi="Times New Roman"/>
          <w:sz w:val="24"/>
          <w:szCs w:val="24"/>
        </w:rPr>
        <w:t>budoucna předejít?</w:t>
      </w:r>
      <w:r w:rsidR="008106D2">
        <w:rPr>
          <w:rFonts w:ascii="Times New Roman" w:hAnsi="Times New Roman"/>
          <w:sz w:val="24"/>
          <w:szCs w:val="24"/>
        </w:rPr>
        <w:t xml:space="preserve"> Kdo bude odpovědný za škody?</w:t>
      </w:r>
    </w:p>
    <w:p w:rsidR="008505C5" w:rsidRDefault="008505C5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8505C5" w:rsidRDefault="008505C5" w:rsidP="008106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Peštová: Stanoviska, která byla vydána</w:t>
      </w:r>
      <w:r w:rsidR="00DB58EA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byla vydána před vstupem do EU. </w:t>
      </w:r>
      <w:r w:rsidR="00A4087E">
        <w:rPr>
          <w:rFonts w:ascii="Times New Roman" w:hAnsi="Times New Roman"/>
          <w:sz w:val="24"/>
          <w:szCs w:val="24"/>
        </w:rPr>
        <w:t>Bavíme se o </w:t>
      </w:r>
      <w:r w:rsidR="00DB58EA">
        <w:rPr>
          <w:rFonts w:ascii="Times New Roman" w:hAnsi="Times New Roman"/>
          <w:sz w:val="24"/>
          <w:szCs w:val="24"/>
        </w:rPr>
        <w:t xml:space="preserve">stanoviscích vydaných </w:t>
      </w:r>
      <w:r w:rsidR="008106D2">
        <w:rPr>
          <w:rFonts w:ascii="Times New Roman" w:hAnsi="Times New Roman"/>
          <w:sz w:val="24"/>
          <w:szCs w:val="24"/>
        </w:rPr>
        <w:t xml:space="preserve">před </w:t>
      </w:r>
      <w:r w:rsidR="00DB58EA">
        <w:rPr>
          <w:rFonts w:ascii="Times New Roman" w:hAnsi="Times New Roman"/>
          <w:sz w:val="24"/>
          <w:szCs w:val="24"/>
        </w:rPr>
        <w:t>15 – 20 let</w:t>
      </w:r>
      <w:r w:rsidR="008106D2">
        <w:rPr>
          <w:rFonts w:ascii="Times New Roman" w:hAnsi="Times New Roman"/>
          <w:sz w:val="24"/>
          <w:szCs w:val="24"/>
        </w:rPr>
        <w:t>y</w:t>
      </w:r>
      <w:r w:rsidR="00626CE1">
        <w:rPr>
          <w:rFonts w:ascii="Times New Roman" w:hAnsi="Times New Roman"/>
          <w:sz w:val="24"/>
          <w:szCs w:val="24"/>
        </w:rPr>
        <w:t>?</w:t>
      </w:r>
      <w:r w:rsidR="008106D2">
        <w:rPr>
          <w:rFonts w:ascii="Times New Roman" w:hAnsi="Times New Roman"/>
          <w:sz w:val="24"/>
          <w:szCs w:val="24"/>
        </w:rPr>
        <w:t xml:space="preserve"> </w:t>
      </w:r>
      <w:r w:rsidR="00626CE1">
        <w:rPr>
          <w:rFonts w:ascii="Times New Roman" w:hAnsi="Times New Roman"/>
          <w:sz w:val="24"/>
          <w:szCs w:val="24"/>
        </w:rPr>
        <w:t xml:space="preserve">Připomínky EU - </w:t>
      </w:r>
      <w:r w:rsidR="008106D2">
        <w:rPr>
          <w:rFonts w:ascii="Times New Roman" w:hAnsi="Times New Roman"/>
          <w:sz w:val="24"/>
          <w:szCs w:val="24"/>
        </w:rPr>
        <w:t>j</w:t>
      </w:r>
      <w:r w:rsidR="00DB58EA">
        <w:rPr>
          <w:rFonts w:ascii="Times New Roman" w:hAnsi="Times New Roman"/>
          <w:sz w:val="24"/>
          <w:szCs w:val="24"/>
        </w:rPr>
        <w:t>ak ta</w:t>
      </w:r>
      <w:r w:rsidR="008106D2">
        <w:rPr>
          <w:rFonts w:ascii="Times New Roman" w:hAnsi="Times New Roman"/>
          <w:sz w:val="24"/>
          <w:szCs w:val="24"/>
        </w:rPr>
        <w:t>to</w:t>
      </w:r>
      <w:r w:rsidR="00DB58EA">
        <w:rPr>
          <w:rFonts w:ascii="Times New Roman" w:hAnsi="Times New Roman"/>
          <w:sz w:val="24"/>
          <w:szCs w:val="24"/>
        </w:rPr>
        <w:t xml:space="preserve"> stanovis</w:t>
      </w:r>
      <w:r w:rsidR="008106D2">
        <w:rPr>
          <w:rFonts w:ascii="Times New Roman" w:hAnsi="Times New Roman"/>
          <w:sz w:val="24"/>
          <w:szCs w:val="24"/>
        </w:rPr>
        <w:t>ka můžou být v souladu s EU? Snažíme se jim vysvětlit situaci.</w:t>
      </w:r>
    </w:p>
    <w:p w:rsidR="00DB58EA" w:rsidRDefault="00DB58E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B58EA" w:rsidRDefault="00DB58EA" w:rsidP="008106D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Dvořák</w:t>
      </w:r>
      <w:r w:rsidR="008106D2">
        <w:rPr>
          <w:rFonts w:ascii="Times New Roman" w:hAnsi="Times New Roman"/>
          <w:sz w:val="24"/>
          <w:szCs w:val="24"/>
        </w:rPr>
        <w:t xml:space="preserve"> (ředitel MŽP)</w:t>
      </w:r>
      <w:r>
        <w:rPr>
          <w:rFonts w:ascii="Times New Roman" w:hAnsi="Times New Roman"/>
          <w:sz w:val="24"/>
          <w:szCs w:val="24"/>
        </w:rPr>
        <w:t xml:space="preserve">: Systém povolovacích procesů </w:t>
      </w:r>
      <w:r w:rsidR="008106D2">
        <w:rPr>
          <w:rFonts w:ascii="Times New Roman" w:hAnsi="Times New Roman"/>
          <w:sz w:val="24"/>
          <w:szCs w:val="24"/>
        </w:rPr>
        <w:t xml:space="preserve">u nás </w:t>
      </w:r>
      <w:r>
        <w:rPr>
          <w:rFonts w:ascii="Times New Roman" w:hAnsi="Times New Roman"/>
          <w:sz w:val="24"/>
          <w:szCs w:val="24"/>
        </w:rPr>
        <w:t>je</w:t>
      </w:r>
      <w:r w:rsidR="008106D2">
        <w:rPr>
          <w:rFonts w:ascii="Times New Roman" w:hAnsi="Times New Roman"/>
          <w:sz w:val="24"/>
          <w:szCs w:val="24"/>
        </w:rPr>
        <w:t xml:space="preserve"> neúnosně komplikovaný</w:t>
      </w:r>
      <w:r>
        <w:rPr>
          <w:rFonts w:ascii="Times New Roman" w:hAnsi="Times New Roman"/>
          <w:sz w:val="24"/>
          <w:szCs w:val="24"/>
        </w:rPr>
        <w:t>.</w:t>
      </w:r>
      <w:r w:rsidR="008106D2">
        <w:rPr>
          <w:rFonts w:ascii="Times New Roman" w:hAnsi="Times New Roman"/>
          <w:sz w:val="24"/>
          <w:szCs w:val="24"/>
        </w:rPr>
        <w:t xml:space="preserve"> </w:t>
      </w:r>
      <w:r w:rsidR="00626CE1">
        <w:rPr>
          <w:rFonts w:ascii="Times New Roman" w:hAnsi="Times New Roman"/>
          <w:sz w:val="24"/>
          <w:szCs w:val="24"/>
        </w:rPr>
        <w:t>Z</w:t>
      </w:r>
      <w:r w:rsidR="008106D2">
        <w:rPr>
          <w:rFonts w:ascii="Times New Roman" w:hAnsi="Times New Roman"/>
          <w:sz w:val="24"/>
          <w:szCs w:val="24"/>
        </w:rPr>
        <w:t xml:space="preserve">ásadní změna je v tom, </w:t>
      </w:r>
      <w:r>
        <w:rPr>
          <w:rFonts w:ascii="Times New Roman" w:hAnsi="Times New Roman"/>
          <w:sz w:val="24"/>
          <w:szCs w:val="24"/>
        </w:rPr>
        <w:t>že dnes běž</w:t>
      </w:r>
      <w:r w:rsidR="008106D2">
        <w:rPr>
          <w:rFonts w:ascii="Times New Roman" w:hAnsi="Times New Roman"/>
          <w:sz w:val="24"/>
          <w:szCs w:val="24"/>
        </w:rPr>
        <w:t>í</w:t>
      </w:r>
      <w:r>
        <w:rPr>
          <w:rFonts w:ascii="Times New Roman" w:hAnsi="Times New Roman"/>
          <w:sz w:val="24"/>
          <w:szCs w:val="24"/>
        </w:rPr>
        <w:t xml:space="preserve"> kroky za sebou</w:t>
      </w:r>
      <w:r w:rsidR="00626CE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626CE1"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 xml:space="preserve">odle novely tak bude moci být jen jediný krok. </w:t>
      </w:r>
      <w:r w:rsidR="006B7725">
        <w:rPr>
          <w:rFonts w:ascii="Times New Roman" w:hAnsi="Times New Roman"/>
          <w:sz w:val="24"/>
          <w:szCs w:val="24"/>
        </w:rPr>
        <w:t>Povolení ke k</w:t>
      </w:r>
      <w:r>
        <w:rPr>
          <w:rFonts w:ascii="Times New Roman" w:hAnsi="Times New Roman"/>
          <w:sz w:val="24"/>
          <w:szCs w:val="24"/>
        </w:rPr>
        <w:t xml:space="preserve">ácení dřevin – navrhuje se </w:t>
      </w:r>
      <w:r w:rsidR="006B7725">
        <w:rPr>
          <w:rFonts w:ascii="Times New Roman" w:hAnsi="Times New Roman"/>
          <w:sz w:val="24"/>
          <w:szCs w:val="24"/>
        </w:rPr>
        <w:t xml:space="preserve">forma </w:t>
      </w:r>
      <w:r>
        <w:rPr>
          <w:rFonts w:ascii="Times New Roman" w:hAnsi="Times New Roman"/>
          <w:sz w:val="24"/>
          <w:szCs w:val="24"/>
        </w:rPr>
        <w:t>závazné</w:t>
      </w:r>
      <w:r w:rsidR="006B7725"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z w:val="24"/>
          <w:szCs w:val="24"/>
        </w:rPr>
        <w:t xml:space="preserve"> stanovisk</w:t>
      </w:r>
      <w:r w:rsidR="006B772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DB58EA" w:rsidRDefault="00DB58EA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B58EA" w:rsidRDefault="00DB58EA" w:rsidP="00F46E5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Kořenek: </w:t>
      </w:r>
      <w:r w:rsidR="00F46E53">
        <w:rPr>
          <w:rFonts w:ascii="Times New Roman" w:hAnsi="Times New Roman"/>
          <w:sz w:val="24"/>
          <w:szCs w:val="24"/>
        </w:rPr>
        <w:t>J</w:t>
      </w:r>
      <w:r w:rsidR="00585F15">
        <w:rPr>
          <w:rFonts w:ascii="Times New Roman" w:hAnsi="Times New Roman"/>
          <w:sz w:val="24"/>
          <w:szCs w:val="24"/>
        </w:rPr>
        <w:t xml:space="preserve">á to </w:t>
      </w:r>
      <w:proofErr w:type="spellStart"/>
      <w:r w:rsidR="00585F15">
        <w:rPr>
          <w:rFonts w:ascii="Times New Roman" w:hAnsi="Times New Roman"/>
          <w:sz w:val="24"/>
          <w:szCs w:val="24"/>
        </w:rPr>
        <w:t>nepersonizuji</w:t>
      </w:r>
      <w:proofErr w:type="spellEnd"/>
      <w:r w:rsidR="00F46E53">
        <w:rPr>
          <w:rFonts w:ascii="Times New Roman" w:hAnsi="Times New Roman"/>
          <w:sz w:val="24"/>
          <w:szCs w:val="24"/>
        </w:rPr>
        <w:t xml:space="preserve"> na vás, to je problém systémový a institucionální</w:t>
      </w:r>
      <w:r w:rsidR="00A4087E">
        <w:rPr>
          <w:rFonts w:ascii="Times New Roman" w:hAnsi="Times New Roman"/>
          <w:sz w:val="24"/>
          <w:szCs w:val="24"/>
        </w:rPr>
        <w:t>. Pokud se to </w:t>
      </w:r>
      <w:r w:rsidR="00585F15">
        <w:rPr>
          <w:rFonts w:ascii="Times New Roman" w:hAnsi="Times New Roman"/>
          <w:sz w:val="24"/>
          <w:szCs w:val="24"/>
        </w:rPr>
        <w:t>nepodaří vyjednat, bude to škoda.</w:t>
      </w:r>
    </w:p>
    <w:p w:rsidR="00585F15" w:rsidRDefault="00585F15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585F15" w:rsidRDefault="00585F15" w:rsidP="00F46E5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EK nám de</w:t>
      </w:r>
      <w:r w:rsidR="00F46E5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 w:rsidR="00F46E53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to nařizuje, jak to máme mít v právním řádu. </w:t>
      </w:r>
      <w:r w:rsidR="00F46E53">
        <w:rPr>
          <w:rFonts w:ascii="Times New Roman" w:hAnsi="Times New Roman"/>
          <w:sz w:val="24"/>
          <w:szCs w:val="24"/>
        </w:rPr>
        <w:t xml:space="preserve">Tak to mají všechny členské země EU? </w:t>
      </w:r>
      <w:r>
        <w:rPr>
          <w:rFonts w:ascii="Times New Roman" w:hAnsi="Times New Roman"/>
          <w:sz w:val="24"/>
          <w:szCs w:val="24"/>
        </w:rPr>
        <w:t xml:space="preserve">Směrnice má jen směrovat, to může rovnou </w:t>
      </w:r>
      <w:r w:rsidR="00F46E53">
        <w:rPr>
          <w:rFonts w:ascii="Times New Roman" w:hAnsi="Times New Roman"/>
          <w:sz w:val="24"/>
          <w:szCs w:val="24"/>
        </w:rPr>
        <w:t xml:space="preserve">EU </w:t>
      </w:r>
      <w:r>
        <w:rPr>
          <w:rFonts w:ascii="Times New Roman" w:hAnsi="Times New Roman"/>
          <w:sz w:val="24"/>
          <w:szCs w:val="24"/>
        </w:rPr>
        <w:t>vyd</w:t>
      </w:r>
      <w:r w:rsidR="00F46E53">
        <w:rPr>
          <w:rFonts w:ascii="Times New Roman" w:hAnsi="Times New Roman"/>
          <w:sz w:val="24"/>
          <w:szCs w:val="24"/>
        </w:rPr>
        <w:t>ávat</w:t>
      </w:r>
      <w:r>
        <w:rPr>
          <w:rFonts w:ascii="Times New Roman" w:hAnsi="Times New Roman"/>
          <w:sz w:val="24"/>
          <w:szCs w:val="24"/>
        </w:rPr>
        <w:t xml:space="preserve"> nařízení.</w:t>
      </w:r>
    </w:p>
    <w:p w:rsidR="00585F15" w:rsidRDefault="00585F15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585F15" w:rsidRDefault="00585F15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Peštová: EU nám nenařizuje, ale řekne, že pokud chceme čerpat, tak to musíme dát do souladu.</w:t>
      </w:r>
      <w:r w:rsidR="00F46E53">
        <w:rPr>
          <w:rFonts w:ascii="Times New Roman" w:hAnsi="Times New Roman"/>
          <w:sz w:val="24"/>
          <w:szCs w:val="24"/>
        </w:rPr>
        <w:t xml:space="preserve"> Jde o to, jak napravi</w:t>
      </w:r>
      <w:r w:rsidR="00CE5BF1">
        <w:rPr>
          <w:rFonts w:ascii="Times New Roman" w:hAnsi="Times New Roman"/>
          <w:sz w:val="24"/>
          <w:szCs w:val="24"/>
        </w:rPr>
        <w:t>t</w:t>
      </w:r>
      <w:r w:rsidR="00F46E53">
        <w:rPr>
          <w:rFonts w:ascii="Times New Roman" w:hAnsi="Times New Roman"/>
          <w:sz w:val="24"/>
          <w:szCs w:val="24"/>
        </w:rPr>
        <w:t xml:space="preserve"> chyby, které jsou dvacet let staré.</w:t>
      </w:r>
    </w:p>
    <w:p w:rsidR="00585F15" w:rsidRDefault="00585F15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5F15" w:rsidRDefault="00585F15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Dvořák: Jednak sedí EK na penězích</w:t>
      </w:r>
      <w:r w:rsidR="00F46E53">
        <w:rPr>
          <w:rFonts w:ascii="Times New Roman" w:hAnsi="Times New Roman"/>
          <w:sz w:val="24"/>
          <w:szCs w:val="24"/>
        </w:rPr>
        <w:t xml:space="preserve"> a jednak, i když se nejedná o nařízení</w:t>
      </w:r>
      <w:r>
        <w:rPr>
          <w:rFonts w:ascii="Times New Roman" w:hAnsi="Times New Roman"/>
          <w:sz w:val="24"/>
          <w:szCs w:val="24"/>
        </w:rPr>
        <w:t>, EIA je směrnicí – EU v tomto případě hlídá</w:t>
      </w:r>
      <w:r w:rsidR="00F46E5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jak jednotlivé státy legislativu přebírají a jestli ji správně aplikují.</w:t>
      </w:r>
    </w:p>
    <w:p w:rsidR="009E56A6" w:rsidRDefault="009E56A6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85F15" w:rsidRDefault="00585F15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Není jiný problém, než účast veřejnosti.</w:t>
      </w:r>
      <w:r w:rsidR="00F32340">
        <w:rPr>
          <w:rFonts w:ascii="Times New Roman" w:hAnsi="Times New Roman"/>
          <w:sz w:val="24"/>
          <w:szCs w:val="24"/>
        </w:rPr>
        <w:t xml:space="preserve"> </w:t>
      </w:r>
      <w:r w:rsidR="00014246">
        <w:rPr>
          <w:rFonts w:ascii="Times New Roman" w:hAnsi="Times New Roman"/>
          <w:sz w:val="24"/>
          <w:szCs w:val="24"/>
        </w:rPr>
        <w:t>Jak je možné, že sdružení</w:t>
      </w:r>
      <w:r w:rsidR="001C6034">
        <w:rPr>
          <w:rFonts w:ascii="Times New Roman" w:hAnsi="Times New Roman"/>
          <w:sz w:val="24"/>
          <w:szCs w:val="24"/>
        </w:rPr>
        <w:t xml:space="preserve"> může zablokovat stavby?</w:t>
      </w:r>
    </w:p>
    <w:p w:rsidR="002E3237" w:rsidRDefault="002E3237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Zahradníček: Je otázkou zda nepočkat, až budeme přímými plátci – jestli se na nás budou vztahovat také tato nařízení.</w:t>
      </w: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Nejsme jen čistí příjemci, ale i plátci. </w:t>
      </w: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EU zajímají všechny projekty, zajímá je soulad s EU. </w:t>
      </w: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Jaký je váš názor na účast veřejnosti v EIA?</w:t>
      </w: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3237" w:rsidRDefault="002E3237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Klán: Vliv sdružení </w:t>
      </w:r>
      <w:r w:rsidR="001C6034">
        <w:rPr>
          <w:rFonts w:ascii="Times New Roman" w:hAnsi="Times New Roman"/>
          <w:sz w:val="24"/>
          <w:szCs w:val="24"/>
        </w:rPr>
        <w:t>a vstupu do EIA?</w:t>
      </w:r>
      <w:r>
        <w:rPr>
          <w:rFonts w:ascii="Times New Roman" w:hAnsi="Times New Roman"/>
          <w:sz w:val="24"/>
          <w:szCs w:val="24"/>
        </w:rPr>
        <w:t xml:space="preserve"> </w:t>
      </w:r>
      <w:r w:rsidR="001C6034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je požadavek EU?</w:t>
      </w:r>
      <w:r w:rsidR="001C6034">
        <w:rPr>
          <w:rFonts w:ascii="Times New Roman" w:hAnsi="Times New Roman"/>
          <w:sz w:val="24"/>
          <w:szCs w:val="24"/>
        </w:rPr>
        <w:t xml:space="preserve"> Můžeme to změkčit? Okolní státy </w:t>
      </w:r>
      <w:r>
        <w:rPr>
          <w:rFonts w:ascii="Times New Roman" w:hAnsi="Times New Roman"/>
          <w:sz w:val="24"/>
          <w:szCs w:val="24"/>
        </w:rPr>
        <w:t>mají problém s EIA jako my?</w:t>
      </w:r>
    </w:p>
    <w:p w:rsidR="002E3237" w:rsidRDefault="002E3237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3237" w:rsidRDefault="002E3237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 Při EIA nebyl</w:t>
      </w:r>
      <w:r w:rsidR="001C6034">
        <w:rPr>
          <w:rFonts w:ascii="Times New Roman" w:hAnsi="Times New Roman"/>
          <w:sz w:val="24"/>
          <w:szCs w:val="24"/>
        </w:rPr>
        <w:t>y problémy, ale problémy nastaly při stavebním povolení.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E3237" w:rsidRDefault="002E3237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1C6034">
        <w:rPr>
          <w:rFonts w:ascii="Times New Roman" w:hAnsi="Times New Roman"/>
          <w:sz w:val="24"/>
          <w:szCs w:val="24"/>
        </w:rPr>
        <w:t xml:space="preserve">Snažili jsme se bojovat, ale bohužel jsme neuspěli. </w:t>
      </w:r>
      <w:r>
        <w:rPr>
          <w:rFonts w:ascii="Times New Roman" w:hAnsi="Times New Roman"/>
          <w:sz w:val="24"/>
          <w:szCs w:val="24"/>
        </w:rPr>
        <w:t xml:space="preserve">Na Slovensku </w:t>
      </w:r>
      <w:proofErr w:type="gramStart"/>
      <w:r>
        <w:rPr>
          <w:rFonts w:ascii="Times New Roman" w:hAnsi="Times New Roman"/>
          <w:sz w:val="24"/>
          <w:szCs w:val="24"/>
        </w:rPr>
        <w:t xml:space="preserve">byli </w:t>
      </w:r>
      <w:r w:rsidR="00CE5BF1">
        <w:rPr>
          <w:rFonts w:ascii="Times New Roman" w:hAnsi="Times New Roman"/>
          <w:sz w:val="24"/>
          <w:szCs w:val="24"/>
        </w:rPr>
        <w:t xml:space="preserve">více </w:t>
      </w:r>
      <w:r>
        <w:rPr>
          <w:rFonts w:ascii="Times New Roman" w:hAnsi="Times New Roman"/>
          <w:sz w:val="24"/>
          <w:szCs w:val="24"/>
        </w:rPr>
        <w:t>otevřenější</w:t>
      </w:r>
      <w:proofErr w:type="gramEnd"/>
      <w:r w:rsidR="005A6E9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než my. </w:t>
      </w:r>
    </w:p>
    <w:p w:rsidR="002E3237" w:rsidRDefault="002E3237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034" w:rsidRDefault="001C6034" w:rsidP="001C603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Dvořák: K účasti veřejnosti – je stejně široká, jako v ostatních zemích, akorát, že u nás je složitý povolovací systém. Občanské spolky mají právo se vyjádřit. Spíše je problém ve stupňovitých povolovacích proces</w:t>
      </w:r>
      <w:r w:rsidR="000B2B81">
        <w:rPr>
          <w:rFonts w:ascii="Times New Roman" w:hAnsi="Times New Roman"/>
          <w:sz w:val="24"/>
          <w:szCs w:val="24"/>
        </w:rPr>
        <w:t>ech</w:t>
      </w:r>
      <w:r>
        <w:rPr>
          <w:rFonts w:ascii="Times New Roman" w:hAnsi="Times New Roman"/>
          <w:sz w:val="24"/>
          <w:szCs w:val="24"/>
        </w:rPr>
        <w:t>.</w:t>
      </w:r>
    </w:p>
    <w:p w:rsidR="009D063B" w:rsidRDefault="009D063B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56487" w:rsidRDefault="00D56487" w:rsidP="009D063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Petrů:</w:t>
      </w:r>
      <w:r w:rsidR="009D063B">
        <w:rPr>
          <w:rFonts w:ascii="Times New Roman" w:hAnsi="Times New Roman"/>
          <w:sz w:val="24"/>
          <w:szCs w:val="24"/>
        </w:rPr>
        <w:t xml:space="preserve"> To je to, co čekáme od novely. Nezdržovat projednávání. Jsou to cíleně založené skupiny.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56487" w:rsidRDefault="00D56487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C4306" w:rsidRDefault="00CC4306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</w:t>
      </w:r>
      <w:r w:rsidR="00014246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 novele – nejdříve se získá výjimka ze zákona a pak půjde do procesu EIA.</w:t>
      </w:r>
    </w:p>
    <w:p w:rsidR="00CC4306" w:rsidRDefault="00CC430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CC4306" w:rsidRDefault="00CC4306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Okleštěk: K dotčené veřejnosti – zkusme ji redukovat.</w:t>
      </w:r>
    </w:p>
    <w:p w:rsidR="00E753AE" w:rsidRDefault="00E753A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E753AE" w:rsidRDefault="00E753AE" w:rsidP="00CE5B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Pražák: Máme komplikovaný správní řád. Problematika odvolání.</w:t>
      </w:r>
      <w:r w:rsidR="00A4087E">
        <w:rPr>
          <w:rFonts w:ascii="Times New Roman" w:hAnsi="Times New Roman"/>
          <w:sz w:val="24"/>
          <w:szCs w:val="24"/>
        </w:rPr>
        <w:t xml:space="preserve"> Největší problém je </w:t>
      </w:r>
      <w:r w:rsidR="00EB5CE2">
        <w:rPr>
          <w:rFonts w:ascii="Times New Roman" w:hAnsi="Times New Roman"/>
          <w:sz w:val="24"/>
          <w:szCs w:val="24"/>
        </w:rPr>
        <w:t>v úřednících – nedodržují termíny.</w:t>
      </w:r>
    </w:p>
    <w:p w:rsidR="00E753AE" w:rsidRDefault="00E753AE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56487" w:rsidRDefault="00EB5CE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Blecha: Děkuji, že jsme zde měli možnost prezentovat výsledky naší práce</w:t>
      </w:r>
      <w:r w:rsidR="00D56487">
        <w:rPr>
          <w:rFonts w:ascii="Times New Roman" w:hAnsi="Times New Roman"/>
          <w:sz w:val="24"/>
          <w:szCs w:val="24"/>
        </w:rPr>
        <w:t>.</w:t>
      </w:r>
    </w:p>
    <w:p w:rsidR="00D56487" w:rsidRDefault="00D56487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56487" w:rsidRDefault="00D56487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Peštová: Děkuji, </w:t>
      </w:r>
      <w:r w:rsidR="00EB5CE2">
        <w:rPr>
          <w:rFonts w:ascii="Times New Roman" w:hAnsi="Times New Roman"/>
          <w:sz w:val="24"/>
          <w:szCs w:val="24"/>
        </w:rPr>
        <w:t>že jsme se mohli jednání účastnit.</w:t>
      </w:r>
    </w:p>
    <w:p w:rsidR="00D56487" w:rsidRDefault="00D56487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56487" w:rsidRDefault="00D56487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Klán: Návrh usnesení č. 150</w:t>
      </w:r>
      <w:r w:rsidR="00EB5CE2">
        <w:rPr>
          <w:rFonts w:ascii="Times New Roman" w:hAnsi="Times New Roman"/>
          <w:sz w:val="24"/>
          <w:szCs w:val="24"/>
        </w:rPr>
        <w:t>.</w:t>
      </w:r>
    </w:p>
    <w:p w:rsidR="00D56487" w:rsidRDefault="00D56487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56487" w:rsidRPr="005A6E97" w:rsidRDefault="00D56487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Petrů: </w:t>
      </w:r>
      <w:r w:rsidR="00EB5CE2" w:rsidRPr="00EB5CE2">
        <w:rPr>
          <w:rFonts w:ascii="Times New Roman" w:hAnsi="Times New Roman"/>
          <w:sz w:val="24"/>
          <w:szCs w:val="24"/>
          <w:u w:val="single"/>
        </w:rPr>
        <w:t xml:space="preserve">Hlasování o návrhu usnesení č. 150, </w:t>
      </w:r>
      <w:r w:rsidRPr="00EB5CE2">
        <w:rPr>
          <w:rFonts w:ascii="Times New Roman" w:hAnsi="Times New Roman"/>
          <w:sz w:val="24"/>
          <w:szCs w:val="24"/>
          <w:u w:val="single"/>
        </w:rPr>
        <w:t>hlasování č. 5</w:t>
      </w:r>
      <w:r w:rsidR="00EB5CE2" w:rsidRPr="00EB5CE2">
        <w:rPr>
          <w:rFonts w:ascii="Times New Roman" w:hAnsi="Times New Roman"/>
          <w:sz w:val="24"/>
          <w:szCs w:val="24"/>
          <w:u w:val="single"/>
        </w:rPr>
        <w:t>:</w:t>
      </w:r>
      <w:r w:rsidR="005A6E97">
        <w:rPr>
          <w:rFonts w:ascii="Times New Roman" w:hAnsi="Times New Roman"/>
          <w:sz w:val="24"/>
          <w:szCs w:val="24"/>
        </w:rPr>
        <w:tab/>
      </w:r>
      <w:r w:rsidR="005A6E97">
        <w:rPr>
          <w:rFonts w:ascii="Times New Roman" w:hAnsi="Times New Roman"/>
          <w:sz w:val="24"/>
          <w:szCs w:val="24"/>
        </w:rPr>
        <w:tab/>
        <w:t xml:space="preserve">        </w:t>
      </w:r>
      <w:r w:rsidR="005A6E97" w:rsidRPr="005A6E97">
        <w:rPr>
          <w:rFonts w:ascii="Times New Roman" w:hAnsi="Times New Roman"/>
          <w:sz w:val="24"/>
          <w:szCs w:val="24"/>
          <w:u w:val="single"/>
        </w:rPr>
        <w:t>PŘÍLOHA č. 16</w:t>
      </w:r>
    </w:p>
    <w:p w:rsidR="009504EE" w:rsidRPr="00AC7F3B" w:rsidRDefault="00EB5CE2" w:rsidP="009504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Hlasování: </w:t>
      </w:r>
      <w:r>
        <w:rPr>
          <w:rFonts w:ascii="Times New Roman" w:hAnsi="Times New Roman"/>
          <w:sz w:val="24"/>
          <w:szCs w:val="24"/>
        </w:rPr>
        <w:tab/>
        <w:t xml:space="preserve">ANO 9 </w:t>
      </w:r>
      <w:r>
        <w:rPr>
          <w:rFonts w:ascii="Times New Roman" w:hAnsi="Times New Roman"/>
          <w:sz w:val="24"/>
          <w:szCs w:val="24"/>
        </w:rPr>
        <w:tab/>
        <w:t xml:space="preserve">NE 0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zdržel 0 </w:t>
      </w:r>
      <w:r>
        <w:rPr>
          <w:rFonts w:ascii="Times New Roman" w:hAnsi="Times New Roman"/>
          <w:sz w:val="24"/>
          <w:szCs w:val="24"/>
        </w:rPr>
        <w:tab/>
        <w:t>přítomno 9</w:t>
      </w:r>
      <w:r w:rsidR="009504EE" w:rsidRPr="00AC7F3B">
        <w:rPr>
          <w:rFonts w:ascii="Times New Roman" w:hAnsi="Times New Roman"/>
          <w:sz w:val="24"/>
          <w:szCs w:val="24"/>
        </w:rPr>
        <w:tab/>
      </w:r>
      <w:r w:rsidR="009504EE" w:rsidRPr="00AC7F3B">
        <w:rPr>
          <w:rFonts w:ascii="Times New Roman" w:hAnsi="Times New Roman"/>
          <w:sz w:val="24"/>
          <w:szCs w:val="24"/>
        </w:rPr>
        <w:tab/>
        <w:t>přijato</w:t>
      </w:r>
    </w:p>
    <w:p w:rsidR="00EB5CE2" w:rsidRDefault="00EB5CE2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Děkuji a končím 32. schůzi.</w:t>
      </w:r>
    </w:p>
    <w:p w:rsidR="00EB5CE2" w:rsidRDefault="00EB5CE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EB5CE2" w:rsidRDefault="00EB5CE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EB5CE2" w:rsidRDefault="00EB5CE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D56487" w:rsidRPr="004B0ED2" w:rsidRDefault="00D56487" w:rsidP="004B0ED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Ukončení v 15,10</w:t>
      </w:r>
      <w:r w:rsidR="005A6E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hodin.</w:t>
      </w:r>
    </w:p>
    <w:p w:rsidR="004B0ED2" w:rsidRDefault="004B0ED2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E56A6" w:rsidRDefault="009E56A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9E56A6" w:rsidRPr="004B0ED2" w:rsidRDefault="009E56A6" w:rsidP="004B0ED2">
      <w:pPr>
        <w:spacing w:after="0"/>
        <w:rPr>
          <w:rFonts w:ascii="Times New Roman" w:hAnsi="Times New Roman"/>
          <w:sz w:val="24"/>
          <w:szCs w:val="24"/>
        </w:rPr>
      </w:pPr>
    </w:p>
    <w:p w:rsidR="004B0ED2" w:rsidRDefault="004B0ED2" w:rsidP="004B0ED2"/>
    <w:p w:rsidR="004B0ED2" w:rsidRDefault="004B0ED2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4B0ED2" w:rsidRDefault="004B0ED2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4B0ED2" w:rsidRDefault="004B0ED2" w:rsidP="00554154">
      <w:pPr>
        <w:spacing w:after="0"/>
        <w:rPr>
          <w:rFonts w:ascii="Times New Roman" w:hAnsi="Times New Roman"/>
          <w:sz w:val="24"/>
          <w:szCs w:val="24"/>
        </w:rPr>
      </w:pPr>
    </w:p>
    <w:p w:rsidR="00B96271" w:rsidRDefault="00B96271" w:rsidP="00EC79EE">
      <w:pPr>
        <w:spacing w:after="0"/>
        <w:rPr>
          <w:rFonts w:ascii="Times New Roman" w:hAnsi="Times New Roman"/>
          <w:sz w:val="24"/>
          <w:szCs w:val="24"/>
        </w:rPr>
      </w:pPr>
    </w:p>
    <w:p w:rsidR="00890ADB" w:rsidRPr="00AC7F3B" w:rsidRDefault="00890ADB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4E40" w:rsidRDefault="00C04E40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3EF1" w:rsidRPr="00AC7F3B" w:rsidRDefault="001C3EF1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Zapsala: Petra Čížkovská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>Odpovídá: Mgr. Miroslav Wolf, organizační tajemník.</w:t>
      </w: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C3EF1" w:rsidRPr="00AC7F3B" w:rsidRDefault="001C3EF1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8C2A6B" w:rsidRPr="00AC7F3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PaedDr. Milada </w:t>
      </w:r>
      <w:r w:rsidRPr="000F3CC6">
        <w:rPr>
          <w:rFonts w:ascii="Times New Roman" w:hAnsi="Times New Roman"/>
          <w:b/>
          <w:sz w:val="24"/>
          <w:szCs w:val="24"/>
        </w:rPr>
        <w:t>H a l í k o v á</w:t>
      </w:r>
      <w:r w:rsidRPr="00AC7F3B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B71A68">
        <w:rPr>
          <w:rFonts w:ascii="Times New Roman" w:hAnsi="Times New Roman"/>
          <w:sz w:val="24"/>
          <w:szCs w:val="24"/>
        </w:rPr>
        <w:t>v.r.</w:t>
      </w:r>
      <w:proofErr w:type="gramEnd"/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</w:r>
      <w:r w:rsidRPr="00AC7F3B">
        <w:rPr>
          <w:rFonts w:ascii="Times New Roman" w:hAnsi="Times New Roman"/>
          <w:sz w:val="24"/>
          <w:szCs w:val="24"/>
        </w:rPr>
        <w:tab/>
        <w:t xml:space="preserve">       </w:t>
      </w:r>
      <w:r w:rsidR="00EB5CE2">
        <w:rPr>
          <w:rFonts w:ascii="Times New Roman" w:hAnsi="Times New Roman"/>
          <w:sz w:val="24"/>
          <w:szCs w:val="24"/>
        </w:rPr>
        <w:t xml:space="preserve">  </w:t>
      </w:r>
      <w:r w:rsidRPr="00AC7F3B">
        <w:rPr>
          <w:rFonts w:ascii="Times New Roman" w:hAnsi="Times New Roman"/>
          <w:sz w:val="24"/>
          <w:szCs w:val="24"/>
        </w:rPr>
        <w:t xml:space="preserve">      </w:t>
      </w:r>
      <w:r w:rsidR="00156AAE" w:rsidRPr="00AC7F3B">
        <w:rPr>
          <w:rFonts w:ascii="Times New Roman" w:hAnsi="Times New Roman"/>
          <w:sz w:val="24"/>
          <w:szCs w:val="24"/>
        </w:rPr>
        <w:t xml:space="preserve">  </w:t>
      </w:r>
      <w:r w:rsidR="00C131B5">
        <w:rPr>
          <w:rFonts w:ascii="Times New Roman" w:hAnsi="Times New Roman"/>
          <w:sz w:val="24"/>
          <w:szCs w:val="24"/>
        </w:rPr>
        <w:t xml:space="preserve">         </w:t>
      </w:r>
      <w:r w:rsidRPr="00AC7F3B">
        <w:rPr>
          <w:rFonts w:ascii="Times New Roman" w:hAnsi="Times New Roman"/>
          <w:sz w:val="24"/>
          <w:szCs w:val="24"/>
        </w:rPr>
        <w:t xml:space="preserve">Mgr. Jan </w:t>
      </w:r>
      <w:r w:rsidRPr="000F3CC6">
        <w:rPr>
          <w:rFonts w:ascii="Times New Roman" w:hAnsi="Times New Roman"/>
          <w:b/>
          <w:sz w:val="24"/>
          <w:szCs w:val="24"/>
        </w:rPr>
        <w:t>K l á n</w:t>
      </w:r>
      <w:r w:rsidRPr="00AC7F3B">
        <w:rPr>
          <w:rFonts w:ascii="Times New Roman" w:hAnsi="Times New Roman"/>
          <w:sz w:val="24"/>
          <w:szCs w:val="24"/>
        </w:rPr>
        <w:t xml:space="preserve"> </w:t>
      </w:r>
      <w:r w:rsidR="00C131B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71A68">
        <w:rPr>
          <w:rFonts w:ascii="Times New Roman" w:hAnsi="Times New Roman"/>
          <w:sz w:val="24"/>
          <w:szCs w:val="24"/>
        </w:rPr>
        <w:t>v.r.</w:t>
      </w:r>
      <w:proofErr w:type="gramEnd"/>
    </w:p>
    <w:p w:rsidR="008C2A6B" w:rsidRDefault="008C2A6B" w:rsidP="008C2A6B">
      <w:pPr>
        <w:spacing w:after="0"/>
        <w:rPr>
          <w:rFonts w:ascii="Times New Roman" w:hAnsi="Times New Roman"/>
          <w:sz w:val="24"/>
          <w:szCs w:val="24"/>
        </w:rPr>
      </w:pPr>
      <w:r w:rsidRPr="00AC7F3B">
        <w:rPr>
          <w:rFonts w:ascii="Times New Roman" w:hAnsi="Times New Roman"/>
          <w:sz w:val="24"/>
          <w:szCs w:val="24"/>
        </w:rPr>
        <w:t xml:space="preserve">            předsedkyně výboru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</w:t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156AAE" w:rsidRPr="00AC7F3B">
        <w:rPr>
          <w:rFonts w:ascii="Times New Roman" w:hAnsi="Times New Roman"/>
          <w:sz w:val="24"/>
          <w:szCs w:val="24"/>
        </w:rPr>
        <w:tab/>
      </w:r>
      <w:r w:rsidR="000F3CC6">
        <w:rPr>
          <w:rFonts w:ascii="Times New Roman" w:hAnsi="Times New Roman"/>
          <w:sz w:val="24"/>
          <w:szCs w:val="24"/>
        </w:rPr>
        <w:t xml:space="preserve"> </w:t>
      </w:r>
      <w:r w:rsidR="00B71A68">
        <w:rPr>
          <w:rFonts w:ascii="Times New Roman" w:hAnsi="Times New Roman"/>
          <w:sz w:val="24"/>
          <w:szCs w:val="24"/>
        </w:rPr>
        <w:t xml:space="preserve">   </w:t>
      </w:r>
      <w:bookmarkStart w:id="0" w:name="_GoBack"/>
      <w:bookmarkEnd w:id="0"/>
      <w:r w:rsidR="000F3CC6">
        <w:rPr>
          <w:rFonts w:ascii="Times New Roman" w:hAnsi="Times New Roman"/>
          <w:sz w:val="24"/>
          <w:szCs w:val="24"/>
        </w:rPr>
        <w:t xml:space="preserve"> </w:t>
      </w:r>
      <w:r w:rsidRPr="00AC7F3B">
        <w:rPr>
          <w:rFonts w:ascii="Times New Roman" w:hAnsi="Times New Roman"/>
          <w:sz w:val="24"/>
          <w:szCs w:val="24"/>
        </w:rPr>
        <w:t>ověřovatel výboru</w:t>
      </w:r>
    </w:p>
    <w:p w:rsidR="00DC345D" w:rsidRDefault="00DC345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DC345D" w:rsidRDefault="00DC345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DC345D" w:rsidRDefault="00DC345D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F866F8" w:rsidRPr="00F866F8" w:rsidRDefault="00F866F8" w:rsidP="00F866F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F866F8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lastRenderedPageBreak/>
        <w:t>PŘÍLOHA č. 1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6332B" w:rsidRPr="0006332B" w:rsidTr="0006332B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  <w:p w:rsid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  <w:p w:rsidR="0006332B" w:rsidRP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- 9:12:37</w:t>
            </w:r>
          </w:p>
          <w:p w:rsidR="0006332B" w:rsidRP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 </w:t>
            </w:r>
          </w:p>
        </w:tc>
      </w:tr>
      <w:tr w:rsidR="0006332B" w:rsidRPr="0006332B" w:rsidTr="0006332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332B" w:rsidRP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– horní zákon </w:t>
            </w: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332B" w:rsidRPr="0006332B" w:rsidRDefault="0006332B" w:rsidP="0006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8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06332B" w:rsidRPr="0006332B" w:rsidRDefault="0006332B" w:rsidP="000633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Default="0006332B" w:rsidP="00F866F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06332B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6332B">
        <w:rPr>
          <w:rFonts w:ascii="Times New Roman" w:eastAsia="Times New Roman" w:hAnsi="Times New Roman"/>
          <w:sz w:val="20"/>
          <w:szCs w:val="20"/>
          <w:lang w:eastAsia="cs-CZ"/>
        </w:rPr>
        <w:t>ID hlasování: 2, schůze č. 32, čas 9:12:37</w:t>
      </w:r>
    </w:p>
    <w:p w:rsidR="0006332B" w:rsidRDefault="0006332B" w:rsidP="00F866F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06332B" w:rsidRDefault="0006332B" w:rsidP="00F866F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06332B" w:rsidRDefault="0006332B" w:rsidP="00F866F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06332B" w:rsidRDefault="0006332B" w:rsidP="00F866F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06332B" w:rsidRDefault="0006332B" w:rsidP="00F866F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F866F8" w:rsidRDefault="00F866F8" w:rsidP="00F866F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lastRenderedPageBreak/>
        <w:t>PŘÍLOHA č. 2</w:t>
      </w:r>
    </w:p>
    <w:p w:rsidR="00F866F8" w:rsidRDefault="00F866F8" w:rsidP="008C2A6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140037" w:rsidRDefault="00140037" w:rsidP="008C2A6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40037" w:rsidRPr="00140037" w:rsidTr="00140037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40037" w:rsidRPr="00140037" w:rsidRDefault="00140037" w:rsidP="001400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- 10:52:00</w:t>
            </w:r>
          </w:p>
          <w:p w:rsidR="00140037" w:rsidRPr="00140037" w:rsidRDefault="00140037" w:rsidP="001400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140037" w:rsidRPr="00140037" w:rsidTr="0014003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40037" w:rsidRPr="00140037" w:rsidRDefault="00140037" w:rsidP="001400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ochraně</w:t>
            </w:r>
            <w:proofErr w:type="gramEnd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zeměděl.půdního</w:t>
            </w:r>
            <w:proofErr w:type="spellEnd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fondu </w:t>
            </w: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37" w:rsidRPr="00140037" w:rsidRDefault="00140037" w:rsidP="00140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140037" w:rsidRPr="00140037" w:rsidRDefault="00140037" w:rsidP="00140037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Default="00140037" w:rsidP="008C2A6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 w:rsidRPr="0014003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140037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32, čas 10:52:00</w:t>
      </w:r>
    </w:p>
    <w:p w:rsidR="00140037" w:rsidRDefault="00140037" w:rsidP="008C2A6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140037" w:rsidRDefault="00140037" w:rsidP="008C2A6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140037" w:rsidRDefault="00140037" w:rsidP="008C2A6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140037" w:rsidRDefault="00140037" w:rsidP="008C2A6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140037" w:rsidRDefault="00140037" w:rsidP="008C2A6B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F866F8" w:rsidRDefault="00F866F8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F866F8" w:rsidRDefault="00F866F8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</w:rPr>
      </w:pPr>
    </w:p>
    <w:p w:rsidR="00F866F8" w:rsidRDefault="00F866F8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866F8">
        <w:rPr>
          <w:rFonts w:ascii="Times New Roman" w:hAnsi="Times New Roman"/>
          <w:sz w:val="24"/>
          <w:szCs w:val="24"/>
          <w:u w:val="single"/>
        </w:rPr>
        <w:lastRenderedPageBreak/>
        <w:t>PŘÍLOHA č. 3</w:t>
      </w: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40037" w:rsidRPr="00140037" w:rsidTr="00140037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40037" w:rsidRPr="00140037" w:rsidRDefault="00140037" w:rsidP="001400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- 11:27:55</w:t>
            </w:r>
          </w:p>
          <w:p w:rsidR="00140037" w:rsidRPr="00140037" w:rsidRDefault="00140037" w:rsidP="001400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5 </w:t>
            </w:r>
          </w:p>
        </w:tc>
      </w:tr>
      <w:tr w:rsidR="00140037" w:rsidRPr="00140037" w:rsidTr="0014003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40037" w:rsidRPr="00140037" w:rsidRDefault="00140037" w:rsidP="001400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SFDI</w:t>
            </w:r>
            <w:proofErr w:type="gramEnd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37" w:rsidRPr="00140037" w:rsidRDefault="00140037" w:rsidP="00140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140037" w:rsidRPr="00140037" w:rsidRDefault="00140037" w:rsidP="00140037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4003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140037">
        <w:rPr>
          <w:rFonts w:ascii="Times New Roman" w:eastAsia="Times New Roman" w:hAnsi="Times New Roman"/>
          <w:sz w:val="20"/>
          <w:szCs w:val="20"/>
          <w:lang w:eastAsia="cs-CZ"/>
        </w:rPr>
        <w:t>ID hlasování: 5, schůze č. 32, čas 11:27:56</w:t>
      </w: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554CF0" w:rsidRDefault="00554CF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554CF0" w:rsidRDefault="00554CF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PŘÍLOHA č. 4</w:t>
      </w:r>
    </w:p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140037" w:rsidRPr="00140037" w:rsidTr="00140037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140037" w:rsidRPr="00140037" w:rsidRDefault="00140037" w:rsidP="001400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- 11:31:53</w:t>
            </w:r>
          </w:p>
          <w:p w:rsidR="00140037" w:rsidRPr="00140037" w:rsidRDefault="00140037" w:rsidP="001400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6 </w:t>
            </w:r>
          </w:p>
        </w:tc>
      </w:tr>
      <w:tr w:rsidR="00140037" w:rsidRPr="00140037" w:rsidTr="00140037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140037" w:rsidRPr="00140037" w:rsidRDefault="00140037" w:rsidP="0014003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14003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140037" w:rsidRPr="00140037" w:rsidRDefault="00140037" w:rsidP="0014003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12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140037" w:rsidRPr="00140037" w:rsidRDefault="00140037" w:rsidP="00140037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Pr="00140037" w:rsidRDefault="00140037" w:rsidP="00140037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140037" w:rsidRPr="00140037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140037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140037" w:rsidRPr="00140037" w:rsidTr="00140037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140037" w:rsidRPr="00140037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140037" w:rsidRPr="00140037" w:rsidRDefault="00140037" w:rsidP="00140037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140037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140037" w:rsidRPr="00140037" w:rsidRDefault="00140037" w:rsidP="00140037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140037" w:rsidRDefault="00140037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140037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140037">
        <w:rPr>
          <w:rFonts w:ascii="Times New Roman" w:eastAsia="Times New Roman" w:hAnsi="Times New Roman"/>
          <w:sz w:val="20"/>
          <w:szCs w:val="20"/>
          <w:lang w:eastAsia="cs-CZ"/>
        </w:rPr>
        <w:t>ID hlasování: 6, schůze č. 32, čas 11:31:53</w:t>
      </w:r>
    </w:p>
    <w:p w:rsidR="00554CF0" w:rsidRDefault="00554CF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554CF0" w:rsidRDefault="00554CF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3D183D" w:rsidRDefault="003D183D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561EA3" w:rsidRDefault="00561EA3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lastRenderedPageBreak/>
        <w:t>PŘÍLOHA č. 5</w:t>
      </w: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6332B" w:rsidRPr="0006332B" w:rsidTr="0006332B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6332B" w:rsidRP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- 11:33:41</w:t>
            </w:r>
          </w:p>
          <w:p w:rsidR="0006332B" w:rsidRP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7 </w:t>
            </w:r>
          </w:p>
        </w:tc>
      </w:tr>
      <w:tr w:rsidR="0006332B" w:rsidRPr="0006332B" w:rsidTr="0006332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332B" w:rsidRP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332B" w:rsidRPr="0006332B" w:rsidRDefault="0006332B" w:rsidP="0006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06332B" w:rsidRPr="0006332B" w:rsidRDefault="0006332B" w:rsidP="000633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1)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06332B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6332B">
        <w:rPr>
          <w:rFonts w:ascii="Times New Roman" w:eastAsia="Times New Roman" w:hAnsi="Times New Roman"/>
          <w:sz w:val="20"/>
          <w:szCs w:val="20"/>
          <w:lang w:eastAsia="cs-CZ"/>
        </w:rPr>
        <w:t>ID hlasování: 7, schůze č. 32, čas 11:33:41</w:t>
      </w: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06332B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>PŘÍLOHA č. 6</w:t>
      </w: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06332B" w:rsidRPr="0006332B" w:rsidTr="0006332B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06332B" w:rsidRP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- 11:37:55</w:t>
            </w:r>
          </w:p>
          <w:p w:rsidR="0006332B" w:rsidRP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8 </w:t>
            </w:r>
          </w:p>
        </w:tc>
      </w:tr>
      <w:tr w:rsidR="0006332B" w:rsidRPr="0006332B" w:rsidTr="0006332B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06332B" w:rsidRPr="0006332B" w:rsidRDefault="0006332B" w:rsidP="0006332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06332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Různé </w:t>
            </w: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06332B" w:rsidRPr="0006332B" w:rsidRDefault="0006332B" w:rsidP="000633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06332B" w:rsidRPr="0006332B" w:rsidRDefault="0006332B" w:rsidP="0006332B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1, Zdržel se: 1)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Pr="0006332B" w:rsidRDefault="0006332B" w:rsidP="0006332B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06332B" w:rsidRPr="0006332B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06332B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06332B" w:rsidRPr="0006332B" w:rsidTr="0006332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06332B" w:rsidRPr="0006332B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06332B" w:rsidRPr="0006332B" w:rsidRDefault="0006332B" w:rsidP="0006332B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06332B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06332B" w:rsidRPr="0006332B" w:rsidRDefault="0006332B" w:rsidP="0006332B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  <w:r w:rsidRPr="0006332B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06332B">
        <w:rPr>
          <w:rFonts w:ascii="Times New Roman" w:eastAsia="Times New Roman" w:hAnsi="Times New Roman"/>
          <w:sz w:val="20"/>
          <w:szCs w:val="20"/>
          <w:lang w:eastAsia="cs-CZ"/>
        </w:rPr>
        <w:t>ID hlasování: 8, schůze č. 32, čas 11:37:55</w:t>
      </w: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0"/>
          <w:szCs w:val="20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Pr="00E37DD2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E37DD2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>PŘÍLOHA č. 7</w:t>
      </w: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E37DD2" w:rsidRPr="00E37DD2" w:rsidTr="00E37DD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E37DD2" w:rsidRPr="00E37DD2" w:rsidRDefault="00E37DD2" w:rsidP="00E37D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- 14:05:08</w:t>
            </w:r>
          </w:p>
          <w:p w:rsidR="00E37DD2" w:rsidRPr="00E37DD2" w:rsidRDefault="00E37DD2" w:rsidP="00E37D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9 </w:t>
            </w:r>
          </w:p>
        </w:tc>
      </w:tr>
      <w:tr w:rsidR="00E37DD2" w:rsidRPr="00E37DD2" w:rsidTr="00E37D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37DD2" w:rsidRPr="00E37DD2" w:rsidRDefault="00E37DD2" w:rsidP="00E37D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NKÚ</w:t>
            </w:r>
            <w:proofErr w:type="gramEnd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37DD2" w:rsidRPr="00E37DD2" w:rsidRDefault="00E37DD2" w:rsidP="00E37D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E37DD2" w:rsidRPr="00E37DD2" w:rsidRDefault="00E37DD2" w:rsidP="00E37DD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1, Zdržel se: 2)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Proti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E37DD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E37DD2">
        <w:rPr>
          <w:rFonts w:ascii="Times New Roman" w:eastAsia="Times New Roman" w:hAnsi="Times New Roman"/>
          <w:sz w:val="20"/>
          <w:szCs w:val="20"/>
          <w:lang w:eastAsia="cs-CZ"/>
        </w:rPr>
        <w:t>ID hlasování: 9, schůze č. 32, čas 14:05:08</w:t>
      </w: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P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E37DD2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lastRenderedPageBreak/>
        <w:t>PŘÍLOHA č. 8</w:t>
      </w: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E37DD2" w:rsidRPr="00E37DD2" w:rsidTr="00E37DD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E37DD2" w:rsidRPr="00E37DD2" w:rsidRDefault="00E37DD2" w:rsidP="00E37D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- 14:06:41</w:t>
            </w:r>
          </w:p>
          <w:p w:rsidR="00E37DD2" w:rsidRPr="00E37DD2" w:rsidRDefault="00E37DD2" w:rsidP="00E37D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10 </w:t>
            </w:r>
          </w:p>
        </w:tc>
      </w:tr>
      <w:tr w:rsidR="00E37DD2" w:rsidRPr="00E37DD2" w:rsidTr="00E37D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37DD2" w:rsidRPr="00E37DD2" w:rsidRDefault="00E37DD2" w:rsidP="00E37D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proofErr w:type="gramStart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Novela z. o NKÚ</w:t>
            </w:r>
            <w:proofErr w:type="gramEnd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37DD2" w:rsidRPr="00E37DD2" w:rsidRDefault="00E37DD2" w:rsidP="00E37D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E37DD2" w:rsidRPr="00E37DD2" w:rsidRDefault="00E37DD2" w:rsidP="00E37DD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1)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E37DD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E37DD2">
        <w:rPr>
          <w:rFonts w:ascii="Times New Roman" w:eastAsia="Times New Roman" w:hAnsi="Times New Roman"/>
          <w:sz w:val="20"/>
          <w:szCs w:val="20"/>
          <w:lang w:eastAsia="cs-CZ"/>
        </w:rPr>
        <w:t>ID hlasování: 10, schůze č. 32, čas 14:06:41</w:t>
      </w: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P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E37DD2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t>PŘÍLOHA č. 9</w:t>
      </w: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E37DD2" w:rsidRPr="00E37DD2" w:rsidTr="00E37DD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E37DD2" w:rsidRPr="00E37DD2" w:rsidRDefault="00E37DD2" w:rsidP="00E37D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- 14:58:29</w:t>
            </w:r>
          </w:p>
          <w:p w:rsidR="00E37DD2" w:rsidRPr="00E37DD2" w:rsidRDefault="00E37DD2" w:rsidP="00E37D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11 </w:t>
            </w:r>
          </w:p>
        </w:tc>
      </w:tr>
      <w:tr w:rsidR="00E37DD2" w:rsidRPr="00E37DD2" w:rsidTr="00E37DD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37DD2" w:rsidRPr="00E37DD2" w:rsidRDefault="00E37DD2" w:rsidP="00E37DD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E37DD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Návrh SR na rok 2016 – kapitola č. 314 MV-část správní </w:t>
            </w: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37DD2" w:rsidRPr="00E37DD2" w:rsidRDefault="00E37DD2" w:rsidP="00E37D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E37DD2" w:rsidRPr="00E37DD2" w:rsidRDefault="00E37DD2" w:rsidP="00E37DD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Pr="00E37DD2" w:rsidRDefault="00E37DD2" w:rsidP="00E37DD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E37DD2" w:rsidRPr="00E37DD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E37DD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E37DD2" w:rsidRPr="00E37DD2" w:rsidTr="00E37DD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E37DD2" w:rsidRPr="00E37DD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E37DD2" w:rsidRPr="00E37DD2" w:rsidRDefault="00E37DD2" w:rsidP="00E37DD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E37DD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E37DD2" w:rsidRPr="00E37DD2" w:rsidRDefault="00E37DD2" w:rsidP="00E37DD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E37DD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E37DD2">
        <w:rPr>
          <w:rFonts w:ascii="Times New Roman" w:eastAsia="Times New Roman" w:hAnsi="Times New Roman"/>
          <w:sz w:val="20"/>
          <w:szCs w:val="20"/>
          <w:lang w:eastAsia="cs-CZ"/>
        </w:rPr>
        <w:t>ID hlasování: 11, schůze č. 32, čas 14:58:30</w:t>
      </w: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E37DD2" w:rsidRDefault="00E37DD2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087E" w:rsidRDefault="00A4087E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087E" w:rsidRDefault="00A4087E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Pr="00664340" w:rsidRDefault="00664340" w:rsidP="008C2A6B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664340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lastRenderedPageBreak/>
        <w:t>PŘÍLOHA č. 10</w:t>
      </w:r>
    </w:p>
    <w:p w:rsidR="00664340" w:rsidRDefault="00664340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664340" w:rsidRPr="00664340" w:rsidTr="0066434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664340" w:rsidRPr="00664340" w:rsidRDefault="00664340" w:rsidP="006643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- 14:59:05</w:t>
            </w:r>
          </w:p>
          <w:p w:rsidR="00664340" w:rsidRPr="00664340" w:rsidRDefault="00664340" w:rsidP="006643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12 </w:t>
            </w:r>
          </w:p>
        </w:tc>
      </w:tr>
      <w:tr w:rsidR="00664340" w:rsidRPr="00664340" w:rsidTr="006643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340" w:rsidRPr="00664340" w:rsidRDefault="00664340" w:rsidP="006643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Návrh SR na rok 2016 – kapitola č. 314 MV-část správní </w:t>
            </w: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64340" w:rsidRPr="00664340" w:rsidRDefault="00664340" w:rsidP="00664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14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2</w:t>
                  </w:r>
                </w:p>
              </w:tc>
            </w:tr>
          </w:tbl>
          <w:p w:rsidR="00664340" w:rsidRPr="00664340" w:rsidRDefault="00664340" w:rsidP="006643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Default="00664340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66434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664340">
        <w:rPr>
          <w:rFonts w:ascii="Times New Roman" w:eastAsia="Times New Roman" w:hAnsi="Times New Roman"/>
          <w:sz w:val="20"/>
          <w:szCs w:val="20"/>
          <w:lang w:eastAsia="cs-CZ"/>
        </w:rPr>
        <w:t>ID hlasování: 12, schůze č. 32, čas 14:59:06</w:t>
      </w:r>
    </w:p>
    <w:p w:rsidR="00664340" w:rsidRDefault="00664340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64340" w:rsidRDefault="00664340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64340" w:rsidRDefault="00664340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A4087E" w:rsidRDefault="00A4087E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Pr="00664340" w:rsidRDefault="00664340" w:rsidP="008C2A6B">
      <w:pPr>
        <w:spacing w:after="0"/>
        <w:rPr>
          <w:rFonts w:ascii="Times New Roman" w:eastAsia="Times New Roman" w:hAnsi="Times New Roman"/>
          <w:sz w:val="24"/>
          <w:szCs w:val="24"/>
          <w:u w:val="single"/>
          <w:lang w:eastAsia="cs-CZ"/>
        </w:rPr>
      </w:pPr>
      <w:r w:rsidRPr="00664340">
        <w:rPr>
          <w:rFonts w:ascii="Times New Roman" w:eastAsia="Times New Roman" w:hAnsi="Times New Roman"/>
          <w:sz w:val="24"/>
          <w:szCs w:val="24"/>
          <w:u w:val="single"/>
          <w:lang w:eastAsia="cs-CZ"/>
        </w:rPr>
        <w:lastRenderedPageBreak/>
        <w:t>PŘÍLOHA č. 11</w:t>
      </w: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664340" w:rsidRPr="00664340" w:rsidTr="0066434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664340" w:rsidRPr="00664340" w:rsidRDefault="00664340" w:rsidP="006643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11.11.2015</w:t>
            </w:r>
            <w:proofErr w:type="gramEnd"/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- 15:39:56</w:t>
            </w:r>
          </w:p>
          <w:p w:rsidR="00664340" w:rsidRPr="00664340" w:rsidRDefault="00664340" w:rsidP="006643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13 </w:t>
            </w:r>
          </w:p>
        </w:tc>
      </w:tr>
      <w:tr w:rsidR="00664340" w:rsidRPr="00664340" w:rsidTr="006643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340" w:rsidRPr="00664340" w:rsidRDefault="00664340" w:rsidP="006643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Informace MV o stavu e-</w:t>
            </w:r>
            <w:proofErr w:type="spellStart"/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Governmentu</w:t>
            </w:r>
            <w:proofErr w:type="spellEnd"/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64340" w:rsidRPr="00664340" w:rsidRDefault="00664340" w:rsidP="00664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13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664340" w:rsidRPr="00664340" w:rsidRDefault="00664340" w:rsidP="006643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06332B" w:rsidRDefault="00664340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  <w:r w:rsidRPr="0066434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664340">
        <w:rPr>
          <w:rFonts w:ascii="Times New Roman" w:eastAsia="Times New Roman" w:hAnsi="Times New Roman"/>
          <w:sz w:val="20"/>
          <w:szCs w:val="20"/>
          <w:lang w:eastAsia="cs-CZ"/>
        </w:rPr>
        <w:t>ID hlasování: 13, schůze č. 32, čas 15:39:56</w:t>
      </w: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06332B" w:rsidRDefault="0006332B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PŘÍLOHA č. 12</w:t>
      </w: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664340" w:rsidRPr="00664340" w:rsidTr="00664340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664340" w:rsidRPr="00664340" w:rsidRDefault="00664340" w:rsidP="006643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12.11.2015</w:t>
            </w:r>
            <w:proofErr w:type="gramEnd"/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- 10:01:28</w:t>
            </w:r>
          </w:p>
          <w:p w:rsidR="00664340" w:rsidRPr="00664340" w:rsidRDefault="00664340" w:rsidP="006643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1 </w:t>
            </w:r>
          </w:p>
        </w:tc>
      </w:tr>
      <w:tr w:rsidR="00664340" w:rsidRPr="00664340" w:rsidTr="0066434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664340" w:rsidRPr="00664340" w:rsidRDefault="00664340" w:rsidP="0066434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66434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Návrh SR na rok 2016 – kapitola č. 317 MMR </w:t>
            </w: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64340" w:rsidRPr="00664340" w:rsidRDefault="00664340" w:rsidP="006643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16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1</w:t>
                  </w:r>
                </w:p>
              </w:tc>
            </w:tr>
          </w:tbl>
          <w:p w:rsidR="00664340" w:rsidRPr="00664340" w:rsidRDefault="00664340" w:rsidP="00664340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5,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1)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Pr="00664340" w:rsidRDefault="00664340" w:rsidP="00664340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664340" w:rsidRPr="00664340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664340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64340" w:rsidRPr="00664340" w:rsidTr="0066434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664340" w:rsidRPr="00664340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664340" w:rsidRPr="00664340" w:rsidRDefault="00664340" w:rsidP="00664340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664340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664340" w:rsidRPr="00664340" w:rsidRDefault="00664340" w:rsidP="00664340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664340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664340">
        <w:rPr>
          <w:rFonts w:ascii="Times New Roman" w:eastAsia="Times New Roman" w:hAnsi="Times New Roman"/>
          <w:sz w:val="20"/>
          <w:szCs w:val="20"/>
          <w:lang w:eastAsia="cs-CZ"/>
        </w:rPr>
        <w:t>ID hlasování: 1, schůze č. 32, čas 10:01:29</w:t>
      </w: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PŘÍLOHA č. 13</w:t>
      </w: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B7D72" w:rsidRPr="00AB7D72" w:rsidTr="00AB7D7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12.11.2015</w:t>
            </w:r>
            <w:proofErr w:type="gramEnd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- 10:21:47</w:t>
            </w:r>
          </w:p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2 </w:t>
            </w:r>
          </w:p>
        </w:tc>
      </w:tr>
      <w:tr w:rsidR="00AB7D72" w:rsidRPr="00AB7D72" w:rsidTr="00AB7D7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Návrh SFRB na rok 2016 </w:t>
            </w: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7D72" w:rsidRPr="00AB7D72" w:rsidRDefault="00AB7D72" w:rsidP="00AB7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B7D72" w:rsidRPr="00AB7D72" w:rsidRDefault="00AB7D72" w:rsidP="00AB7D7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AB7D7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B7D72">
        <w:rPr>
          <w:rFonts w:ascii="Times New Roman" w:eastAsia="Times New Roman" w:hAnsi="Times New Roman"/>
          <w:sz w:val="20"/>
          <w:szCs w:val="20"/>
          <w:lang w:eastAsia="cs-CZ"/>
        </w:rPr>
        <w:t>ID hlasování: 2, schůze č. 32, čas 10:21:47</w:t>
      </w: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PŘÍLOHA č. 14</w:t>
      </w: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B7D72" w:rsidRPr="00AB7D72" w:rsidTr="00AB7D7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12.11.2015</w:t>
            </w:r>
            <w:proofErr w:type="gramEnd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- 10:50:51</w:t>
            </w:r>
          </w:p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3 </w:t>
            </w:r>
          </w:p>
        </w:tc>
      </w:tr>
      <w:tr w:rsidR="00AB7D72" w:rsidRPr="00AB7D72" w:rsidTr="00AB7D7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Rozpočty </w:t>
            </w:r>
            <w:proofErr w:type="spellStart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úz</w:t>
            </w:r>
            <w:proofErr w:type="spellEnd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. samosprávných celků - MF </w:t>
            </w: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7D72" w:rsidRPr="00AB7D72" w:rsidRDefault="00AB7D72" w:rsidP="00AB7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3</w:t>
                  </w:r>
                </w:p>
              </w:tc>
            </w:tr>
          </w:tbl>
          <w:p w:rsidR="00AB7D72" w:rsidRPr="00AB7D72" w:rsidRDefault="00AB7D72" w:rsidP="00AB7D7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1)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2)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Zdržel se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AB7D7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B7D72">
        <w:rPr>
          <w:rFonts w:ascii="Times New Roman" w:eastAsia="Times New Roman" w:hAnsi="Times New Roman"/>
          <w:sz w:val="20"/>
          <w:szCs w:val="20"/>
          <w:lang w:eastAsia="cs-CZ"/>
        </w:rPr>
        <w:t>ID hlasování: 3, schůze č. 32, čas 10:50:52</w:t>
      </w: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4087E" w:rsidRDefault="00A4087E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PŘÍLOHA č. 15</w:t>
      </w: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B7D72" w:rsidRPr="00AB7D72" w:rsidTr="00AB7D7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12.11.2015</w:t>
            </w:r>
            <w:proofErr w:type="gramEnd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- 11:14:48</w:t>
            </w:r>
          </w:p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4 </w:t>
            </w:r>
          </w:p>
        </w:tc>
      </w:tr>
      <w:tr w:rsidR="00AB7D72" w:rsidRPr="00AB7D72" w:rsidTr="00AB7D7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VNZ o pravidlech rozpočtové odpovědnosti </w:t>
            </w: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7D72" w:rsidRPr="00AB7D72" w:rsidRDefault="00AB7D72" w:rsidP="00AB7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15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B7D72" w:rsidRPr="00AB7D72" w:rsidRDefault="00AB7D72" w:rsidP="00AB7D7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4,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AB7D7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B7D72">
        <w:rPr>
          <w:rFonts w:ascii="Times New Roman" w:eastAsia="Times New Roman" w:hAnsi="Times New Roman"/>
          <w:sz w:val="20"/>
          <w:szCs w:val="20"/>
          <w:lang w:eastAsia="cs-CZ"/>
        </w:rPr>
        <w:t>ID hlasování: 4, schůze č. 32, čas 11:14:48</w:t>
      </w: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947B46" w:rsidRDefault="00947B46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947B46" w:rsidRDefault="00947B46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947B46" w:rsidRDefault="00947B46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PŘÍLOHA č. 16</w:t>
      </w: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72"/>
      </w:tblGrid>
      <w:tr w:rsidR="00AB7D72" w:rsidRPr="00AB7D72" w:rsidTr="00AB7D72">
        <w:trPr>
          <w:tblCellSpacing w:w="15" w:type="dxa"/>
          <w:jc w:val="center"/>
        </w:trPr>
        <w:tc>
          <w:tcPr>
            <w:tcW w:w="5000" w:type="pct"/>
            <w:vAlign w:val="center"/>
            <w:hideMark/>
          </w:tcPr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Výbor pro veřejnou správu a regionální rozvoj PSP</w:t>
            </w: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  <w:t>32. schůze</w:t>
            </w: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br/>
            </w:r>
            <w:proofErr w:type="gramStart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12.11.2015</w:t>
            </w:r>
            <w:proofErr w:type="gramEnd"/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- 15:06:01</w:t>
            </w:r>
          </w:p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Hlasování č. 5 </w:t>
            </w:r>
          </w:p>
        </w:tc>
      </w:tr>
      <w:tr w:rsidR="00AB7D72" w:rsidRPr="00AB7D72" w:rsidTr="00AB7D72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B7D72" w:rsidRPr="00AB7D72" w:rsidRDefault="00AB7D72" w:rsidP="00AB7D7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 w:rsidRPr="00AB7D7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Informace o stavu příprav novely stavebního zákona </w:t>
            </w: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AB7D72" w:rsidRPr="00AB7D72" w:rsidRDefault="00AB7D72" w:rsidP="00AB7D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5000" w:type="pct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2232"/>
              <w:gridCol w:w="2232"/>
              <w:gridCol w:w="2233"/>
              <w:gridCol w:w="2248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Přítomno: 11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Pro: 9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Proti: 0</w:t>
                  </w:r>
                </w:p>
              </w:tc>
              <w:tc>
                <w:tcPr>
                  <w:tcW w:w="125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sz w:val="24"/>
                      <w:szCs w:val="24"/>
                      <w:lang w:eastAsia="cs-CZ"/>
                    </w:rPr>
                    <w:t>Zdržel se: 0</w:t>
                  </w:r>
                </w:p>
              </w:tc>
            </w:tr>
          </w:tbl>
          <w:p w:rsidR="00AB7D72" w:rsidRPr="00AB7D72" w:rsidRDefault="00AB7D72" w:rsidP="00AB7D72">
            <w:pPr>
              <w:spacing w:after="0" w:line="240" w:lineRule="auto"/>
              <w:rPr>
                <w:rFonts w:ascii="Times New Roman" w:eastAsia="Times New Roman" w:hAnsi="Times New Roman"/>
                <w:sz w:val="23"/>
                <w:szCs w:val="23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10"/>
              <w:gridCol w:w="8386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ANO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43"/>
              <w:gridCol w:w="1487"/>
              <w:gridCol w:w="1487"/>
              <w:gridCol w:w="1488"/>
              <w:gridCol w:w="1488"/>
              <w:gridCol w:w="1503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Martina </w:t>
                  </w:r>
                  <w:proofErr w:type="spellStart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Berdychová</w:t>
                  </w:r>
                  <w:proofErr w:type="spellEnd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 xml:space="preserve">Stanislav </w:t>
                  </w:r>
                  <w:proofErr w:type="spellStart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Berkovec</w:t>
                  </w:r>
                  <w:proofErr w:type="spellEnd"/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Lorencová: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Nehlasoval</w:t>
                  </w: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Ladislav Okleštěk: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Sedláček: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0"/>
              <w:gridCol w:w="8306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ČSSD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2,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František Adámek: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Pavel Havíř: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Kořenek: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Petrů: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Lukáš Pleticha: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56"/>
              <w:gridCol w:w="7840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KDU-ČSL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Uhlík: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95"/>
              <w:gridCol w:w="8201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KSČM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3,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Vojtěch Adam: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Milada Halíková: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 Klán: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</w:tr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Josef Zahradníček: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69"/>
              <w:gridCol w:w="8427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ODS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Petr Bendl: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Jana Fischerová: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3"/>
              <w:gridCol w:w="7973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TOP09-S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0,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Václav Horáček: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Jiří Koubek: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Věra Kovářová: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Pr="00AB7D72" w:rsidRDefault="00AB7D72" w:rsidP="00AB7D72">
      <w:pPr>
        <w:spacing w:after="0" w:line="240" w:lineRule="auto"/>
        <w:jc w:val="center"/>
        <w:rPr>
          <w:rFonts w:ascii="Times New Roman" w:eastAsia="Times New Roman" w:hAnsi="Times New Roman"/>
          <w:vanish/>
          <w:sz w:val="24"/>
          <w:szCs w:val="24"/>
          <w:lang w:eastAsia="cs-CZ"/>
        </w:rPr>
      </w:pPr>
    </w:p>
    <w:tbl>
      <w:tblPr>
        <w:tblW w:w="5000" w:type="pct"/>
        <w:jc w:val="center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56"/>
      </w:tblGrid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182"/>
              <w:gridCol w:w="7814"/>
            </w:tblGrid>
            <w:tr w:rsidR="00AB7D72" w:rsidRPr="00AB7D72">
              <w:trPr>
                <w:tblCellSpacing w:w="15" w:type="dxa"/>
              </w:trPr>
              <w:tc>
                <w:tcPr>
                  <w:tcW w:w="0" w:type="auto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nezařazení</w:t>
                  </w:r>
                </w:p>
              </w:tc>
              <w:tc>
                <w:tcPr>
                  <w:tcW w:w="5000" w:type="pct"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</w:pPr>
                  <w:r w:rsidRPr="00AB7D72">
                    <w:rPr>
                      <w:rFonts w:ascii="Times New Roman" w:eastAsia="Times New Roman" w:hAnsi="Times New Roman"/>
                      <w:b/>
                      <w:bCs/>
                      <w:sz w:val="24"/>
                      <w:szCs w:val="24"/>
                      <w:lang w:eastAsia="cs-CZ"/>
                    </w:rPr>
                    <w:t>(Pro: 1, Proti: 0, Zdržel se: 0)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AB7D72" w:rsidRPr="00AB7D72" w:rsidTr="00AB7D7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1495"/>
              <w:gridCol w:w="1494"/>
              <w:gridCol w:w="1494"/>
              <w:gridCol w:w="1494"/>
              <w:gridCol w:w="1509"/>
            </w:tblGrid>
            <w:tr w:rsidR="00AB7D72" w:rsidRPr="00AB7D72">
              <w:trPr>
                <w:tblCellSpacing w:w="15" w:type="dxa"/>
              </w:trPr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Karel Pražák: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Pro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  <w:tc>
                <w:tcPr>
                  <w:tcW w:w="750" w:type="pct"/>
                  <w:noWrap/>
                  <w:vAlign w:val="center"/>
                  <w:hideMark/>
                </w:tcPr>
                <w:p w:rsidR="00AB7D72" w:rsidRPr="00AB7D72" w:rsidRDefault="00AB7D72" w:rsidP="00AB7D72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</w:pPr>
                  <w:r w:rsidRPr="00AB7D72">
                    <w:rPr>
                      <w:rFonts w:ascii="Arial" w:eastAsia="Times New Roman" w:hAnsi="Arial" w:cs="Arial"/>
                      <w:sz w:val="16"/>
                      <w:szCs w:val="16"/>
                      <w:lang w:eastAsia="cs-CZ"/>
                    </w:rPr>
                    <w:t> </w:t>
                  </w:r>
                </w:p>
              </w:tc>
            </w:tr>
          </w:tbl>
          <w:p w:rsidR="00AB7D72" w:rsidRPr="00AB7D72" w:rsidRDefault="00AB7D72" w:rsidP="00AB7D72">
            <w:pPr>
              <w:spacing w:after="113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AB7D72">
        <w:rPr>
          <w:rFonts w:ascii="Times New Roman" w:eastAsia="Times New Roman" w:hAnsi="Times New Roman"/>
          <w:sz w:val="24"/>
          <w:szCs w:val="24"/>
          <w:lang w:eastAsia="cs-CZ"/>
        </w:rPr>
        <w:br/>
      </w:r>
      <w:r w:rsidRPr="00AB7D72">
        <w:rPr>
          <w:rFonts w:ascii="Times New Roman" w:eastAsia="Times New Roman" w:hAnsi="Times New Roman"/>
          <w:sz w:val="20"/>
          <w:szCs w:val="20"/>
          <w:lang w:eastAsia="cs-CZ"/>
        </w:rPr>
        <w:t>ID hlasování: 5, schůze č. 32, čas 15:06:01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AB7D72" w:rsidRDefault="00AB7D72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664340" w:rsidRPr="0006332B" w:rsidRDefault="00664340" w:rsidP="008C2A6B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sectPr w:rsidR="00664340" w:rsidRPr="0006332B" w:rsidSect="00D3723C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B60" w:rsidRDefault="00D52B60" w:rsidP="003D6646">
      <w:pPr>
        <w:spacing w:after="0" w:line="240" w:lineRule="auto"/>
      </w:pPr>
      <w:r>
        <w:separator/>
      </w:r>
    </w:p>
  </w:endnote>
  <w:endnote w:type="continuationSeparator" w:id="0">
    <w:p w:rsidR="00D52B60" w:rsidRDefault="00D52B60" w:rsidP="003D6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44481567"/>
      <w:docPartObj>
        <w:docPartGallery w:val="Page Numbers (Bottom of Page)"/>
        <w:docPartUnique/>
      </w:docPartObj>
    </w:sdtPr>
    <w:sdtEndPr/>
    <w:sdtContent>
      <w:p w:rsidR="00D52B60" w:rsidRDefault="00D52B6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1A68">
          <w:rPr>
            <w:noProof/>
          </w:rPr>
          <w:t>28</w:t>
        </w:r>
        <w:r>
          <w:fldChar w:fldCharType="end"/>
        </w:r>
      </w:p>
    </w:sdtContent>
  </w:sdt>
  <w:p w:rsidR="00D52B60" w:rsidRDefault="00D52B6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B60" w:rsidRDefault="00D52B60" w:rsidP="003D6646">
      <w:pPr>
        <w:spacing w:after="0" w:line="240" w:lineRule="auto"/>
      </w:pPr>
      <w:r>
        <w:separator/>
      </w:r>
    </w:p>
  </w:footnote>
  <w:footnote w:type="continuationSeparator" w:id="0">
    <w:p w:rsidR="00D52B60" w:rsidRDefault="00D52B60" w:rsidP="003D66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BB2842C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2939289A"/>
    <w:multiLevelType w:val="hybridMultilevel"/>
    <w:tmpl w:val="4830F1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8F0324"/>
    <w:multiLevelType w:val="hybridMultilevel"/>
    <w:tmpl w:val="F15E33BE"/>
    <w:lvl w:ilvl="0" w:tplc="D200FA5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8656D4"/>
    <w:multiLevelType w:val="hybridMultilevel"/>
    <w:tmpl w:val="8E56DBE4"/>
    <w:lvl w:ilvl="0" w:tplc="4C862C2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9959F5"/>
    <w:multiLevelType w:val="hybridMultilevel"/>
    <w:tmpl w:val="037C27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0"/>
    <w:rsid w:val="00000361"/>
    <w:rsid w:val="00014246"/>
    <w:rsid w:val="00026C8B"/>
    <w:rsid w:val="0003515E"/>
    <w:rsid w:val="00035CBF"/>
    <w:rsid w:val="00037C35"/>
    <w:rsid w:val="0004023E"/>
    <w:rsid w:val="00051080"/>
    <w:rsid w:val="00053DE1"/>
    <w:rsid w:val="00054BD2"/>
    <w:rsid w:val="00054FB0"/>
    <w:rsid w:val="00061C66"/>
    <w:rsid w:val="0006332B"/>
    <w:rsid w:val="000A2059"/>
    <w:rsid w:val="000A2E0A"/>
    <w:rsid w:val="000B2B81"/>
    <w:rsid w:val="000D085A"/>
    <w:rsid w:val="000E2276"/>
    <w:rsid w:val="000E2DAC"/>
    <w:rsid w:val="000E5A29"/>
    <w:rsid w:val="000F3CC6"/>
    <w:rsid w:val="001114F6"/>
    <w:rsid w:val="00114F9C"/>
    <w:rsid w:val="001164A3"/>
    <w:rsid w:val="0012591A"/>
    <w:rsid w:val="00135297"/>
    <w:rsid w:val="00140037"/>
    <w:rsid w:val="00141532"/>
    <w:rsid w:val="00156AAE"/>
    <w:rsid w:val="00162383"/>
    <w:rsid w:val="00164D59"/>
    <w:rsid w:val="0017232D"/>
    <w:rsid w:val="0017531F"/>
    <w:rsid w:val="0018747B"/>
    <w:rsid w:val="001906EA"/>
    <w:rsid w:val="00190E12"/>
    <w:rsid w:val="00197B4B"/>
    <w:rsid w:val="001B38A6"/>
    <w:rsid w:val="001B5D8D"/>
    <w:rsid w:val="001C3EF1"/>
    <w:rsid w:val="001C46F1"/>
    <w:rsid w:val="001C6034"/>
    <w:rsid w:val="001D16A2"/>
    <w:rsid w:val="001D3177"/>
    <w:rsid w:val="001D77F3"/>
    <w:rsid w:val="001E1280"/>
    <w:rsid w:val="001E483D"/>
    <w:rsid w:val="001E67B7"/>
    <w:rsid w:val="001F2790"/>
    <w:rsid w:val="001F6580"/>
    <w:rsid w:val="00207DA6"/>
    <w:rsid w:val="00210492"/>
    <w:rsid w:val="00211550"/>
    <w:rsid w:val="00217D8C"/>
    <w:rsid w:val="00230024"/>
    <w:rsid w:val="00246BC0"/>
    <w:rsid w:val="0025177A"/>
    <w:rsid w:val="00276D2F"/>
    <w:rsid w:val="00282B9C"/>
    <w:rsid w:val="00287AF1"/>
    <w:rsid w:val="002A0EAA"/>
    <w:rsid w:val="002B456E"/>
    <w:rsid w:val="002C6BED"/>
    <w:rsid w:val="002D0CE7"/>
    <w:rsid w:val="002D61AB"/>
    <w:rsid w:val="002E28A6"/>
    <w:rsid w:val="002E3237"/>
    <w:rsid w:val="002F57E3"/>
    <w:rsid w:val="002F58F9"/>
    <w:rsid w:val="003001E3"/>
    <w:rsid w:val="00305694"/>
    <w:rsid w:val="0031141A"/>
    <w:rsid w:val="00311E03"/>
    <w:rsid w:val="00311F1E"/>
    <w:rsid w:val="00312D3C"/>
    <w:rsid w:val="0031495A"/>
    <w:rsid w:val="00315CC3"/>
    <w:rsid w:val="00317994"/>
    <w:rsid w:val="003269CD"/>
    <w:rsid w:val="00345B05"/>
    <w:rsid w:val="00367175"/>
    <w:rsid w:val="003744F4"/>
    <w:rsid w:val="00375585"/>
    <w:rsid w:val="003759C1"/>
    <w:rsid w:val="00384592"/>
    <w:rsid w:val="003A3A60"/>
    <w:rsid w:val="003A6BDB"/>
    <w:rsid w:val="003D183D"/>
    <w:rsid w:val="003D560D"/>
    <w:rsid w:val="003D6646"/>
    <w:rsid w:val="003D74F0"/>
    <w:rsid w:val="003E11DE"/>
    <w:rsid w:val="003E5609"/>
    <w:rsid w:val="003F4B65"/>
    <w:rsid w:val="004077CD"/>
    <w:rsid w:val="00412F65"/>
    <w:rsid w:val="00415577"/>
    <w:rsid w:val="004160A9"/>
    <w:rsid w:val="00420685"/>
    <w:rsid w:val="004311E7"/>
    <w:rsid w:val="004319B0"/>
    <w:rsid w:val="00434D77"/>
    <w:rsid w:val="00445FE3"/>
    <w:rsid w:val="00451753"/>
    <w:rsid w:val="00453F92"/>
    <w:rsid w:val="00460B28"/>
    <w:rsid w:val="00470CA7"/>
    <w:rsid w:val="004A1248"/>
    <w:rsid w:val="004A1448"/>
    <w:rsid w:val="004A1678"/>
    <w:rsid w:val="004B0ED2"/>
    <w:rsid w:val="004B27B5"/>
    <w:rsid w:val="004C2680"/>
    <w:rsid w:val="004C3576"/>
    <w:rsid w:val="004C3F49"/>
    <w:rsid w:val="004D22B2"/>
    <w:rsid w:val="004D5D99"/>
    <w:rsid w:val="004F6DD5"/>
    <w:rsid w:val="004F6F3B"/>
    <w:rsid w:val="00501221"/>
    <w:rsid w:val="00505A63"/>
    <w:rsid w:val="00507CA1"/>
    <w:rsid w:val="005227BF"/>
    <w:rsid w:val="00527634"/>
    <w:rsid w:val="00531DC0"/>
    <w:rsid w:val="00550AB5"/>
    <w:rsid w:val="00552505"/>
    <w:rsid w:val="005539DA"/>
    <w:rsid w:val="00554154"/>
    <w:rsid w:val="00554CF0"/>
    <w:rsid w:val="00561EA3"/>
    <w:rsid w:val="00576736"/>
    <w:rsid w:val="00576DC3"/>
    <w:rsid w:val="00580EE6"/>
    <w:rsid w:val="00583812"/>
    <w:rsid w:val="00585F15"/>
    <w:rsid w:val="00593D20"/>
    <w:rsid w:val="00594470"/>
    <w:rsid w:val="00596C27"/>
    <w:rsid w:val="005A6E97"/>
    <w:rsid w:val="005D33A1"/>
    <w:rsid w:val="005E2B30"/>
    <w:rsid w:val="005E4C5B"/>
    <w:rsid w:val="005F52E2"/>
    <w:rsid w:val="00605530"/>
    <w:rsid w:val="00620764"/>
    <w:rsid w:val="00621216"/>
    <w:rsid w:val="00625C2B"/>
    <w:rsid w:val="00626625"/>
    <w:rsid w:val="00626CE1"/>
    <w:rsid w:val="00645096"/>
    <w:rsid w:val="00650BAD"/>
    <w:rsid w:val="00664340"/>
    <w:rsid w:val="00684467"/>
    <w:rsid w:val="00685876"/>
    <w:rsid w:val="006867CF"/>
    <w:rsid w:val="00690DB2"/>
    <w:rsid w:val="00692B38"/>
    <w:rsid w:val="00697188"/>
    <w:rsid w:val="006A7237"/>
    <w:rsid w:val="006B7725"/>
    <w:rsid w:val="006C7449"/>
    <w:rsid w:val="006D24C1"/>
    <w:rsid w:val="006D267F"/>
    <w:rsid w:val="006D7261"/>
    <w:rsid w:val="006E1606"/>
    <w:rsid w:val="006E2E0A"/>
    <w:rsid w:val="006E410A"/>
    <w:rsid w:val="00702173"/>
    <w:rsid w:val="007039E5"/>
    <w:rsid w:val="007077E0"/>
    <w:rsid w:val="00721F59"/>
    <w:rsid w:val="00725A64"/>
    <w:rsid w:val="007341F2"/>
    <w:rsid w:val="00746E9D"/>
    <w:rsid w:val="007525F1"/>
    <w:rsid w:val="007653D5"/>
    <w:rsid w:val="00766F40"/>
    <w:rsid w:val="00781859"/>
    <w:rsid w:val="0078332C"/>
    <w:rsid w:val="00790384"/>
    <w:rsid w:val="00790BD2"/>
    <w:rsid w:val="00791231"/>
    <w:rsid w:val="0079130D"/>
    <w:rsid w:val="00793E91"/>
    <w:rsid w:val="00797B68"/>
    <w:rsid w:val="007A3B79"/>
    <w:rsid w:val="007A3E6B"/>
    <w:rsid w:val="007A6080"/>
    <w:rsid w:val="007B712E"/>
    <w:rsid w:val="007B74D1"/>
    <w:rsid w:val="007C6A03"/>
    <w:rsid w:val="007C70F9"/>
    <w:rsid w:val="007D2CC0"/>
    <w:rsid w:val="007E7F68"/>
    <w:rsid w:val="007F72C6"/>
    <w:rsid w:val="008106D2"/>
    <w:rsid w:val="00811545"/>
    <w:rsid w:val="00815AF0"/>
    <w:rsid w:val="00830187"/>
    <w:rsid w:val="00836E28"/>
    <w:rsid w:val="0084068B"/>
    <w:rsid w:val="00841F79"/>
    <w:rsid w:val="008505C5"/>
    <w:rsid w:val="00851EF8"/>
    <w:rsid w:val="00857429"/>
    <w:rsid w:val="00865A51"/>
    <w:rsid w:val="00870B9D"/>
    <w:rsid w:val="00890ADB"/>
    <w:rsid w:val="008940E2"/>
    <w:rsid w:val="008A1B22"/>
    <w:rsid w:val="008A2683"/>
    <w:rsid w:val="008A2889"/>
    <w:rsid w:val="008A3352"/>
    <w:rsid w:val="008A540E"/>
    <w:rsid w:val="008A5410"/>
    <w:rsid w:val="008B0D16"/>
    <w:rsid w:val="008B751F"/>
    <w:rsid w:val="008C1471"/>
    <w:rsid w:val="008C2A6B"/>
    <w:rsid w:val="008D6915"/>
    <w:rsid w:val="008E0B21"/>
    <w:rsid w:val="008E6AEE"/>
    <w:rsid w:val="008F146A"/>
    <w:rsid w:val="009341A2"/>
    <w:rsid w:val="00934FB3"/>
    <w:rsid w:val="00937216"/>
    <w:rsid w:val="00941097"/>
    <w:rsid w:val="00943CB0"/>
    <w:rsid w:val="00947B46"/>
    <w:rsid w:val="009504EE"/>
    <w:rsid w:val="00953BBB"/>
    <w:rsid w:val="00971812"/>
    <w:rsid w:val="0097543B"/>
    <w:rsid w:val="009767DC"/>
    <w:rsid w:val="00980A1F"/>
    <w:rsid w:val="00981C3A"/>
    <w:rsid w:val="00981D33"/>
    <w:rsid w:val="00983C9C"/>
    <w:rsid w:val="00997DBD"/>
    <w:rsid w:val="009B15ED"/>
    <w:rsid w:val="009B1784"/>
    <w:rsid w:val="009C23EF"/>
    <w:rsid w:val="009D063B"/>
    <w:rsid w:val="009E4720"/>
    <w:rsid w:val="009E56A6"/>
    <w:rsid w:val="009F36C8"/>
    <w:rsid w:val="009F4C74"/>
    <w:rsid w:val="00A01916"/>
    <w:rsid w:val="00A032BB"/>
    <w:rsid w:val="00A0541B"/>
    <w:rsid w:val="00A2125C"/>
    <w:rsid w:val="00A31793"/>
    <w:rsid w:val="00A35832"/>
    <w:rsid w:val="00A4087E"/>
    <w:rsid w:val="00A56D3D"/>
    <w:rsid w:val="00A72E17"/>
    <w:rsid w:val="00A8289C"/>
    <w:rsid w:val="00A84880"/>
    <w:rsid w:val="00A944E2"/>
    <w:rsid w:val="00A959F1"/>
    <w:rsid w:val="00A95D09"/>
    <w:rsid w:val="00A97C25"/>
    <w:rsid w:val="00AB18C2"/>
    <w:rsid w:val="00AB391D"/>
    <w:rsid w:val="00AB7D72"/>
    <w:rsid w:val="00AC7F3B"/>
    <w:rsid w:val="00AD1B11"/>
    <w:rsid w:val="00AE2ED9"/>
    <w:rsid w:val="00AE515F"/>
    <w:rsid w:val="00AF09C8"/>
    <w:rsid w:val="00AF22CD"/>
    <w:rsid w:val="00AF6650"/>
    <w:rsid w:val="00B02FAC"/>
    <w:rsid w:val="00B23F86"/>
    <w:rsid w:val="00B23FA0"/>
    <w:rsid w:val="00B30B23"/>
    <w:rsid w:val="00B35B83"/>
    <w:rsid w:val="00B35CD1"/>
    <w:rsid w:val="00B40C3D"/>
    <w:rsid w:val="00B57FEF"/>
    <w:rsid w:val="00B625C8"/>
    <w:rsid w:val="00B642A8"/>
    <w:rsid w:val="00B71A68"/>
    <w:rsid w:val="00B96271"/>
    <w:rsid w:val="00BA212F"/>
    <w:rsid w:val="00BB05E1"/>
    <w:rsid w:val="00BC0C2E"/>
    <w:rsid w:val="00BE1A17"/>
    <w:rsid w:val="00BE4B39"/>
    <w:rsid w:val="00BF1F30"/>
    <w:rsid w:val="00C006E7"/>
    <w:rsid w:val="00C01204"/>
    <w:rsid w:val="00C04E40"/>
    <w:rsid w:val="00C1094F"/>
    <w:rsid w:val="00C115FB"/>
    <w:rsid w:val="00C131B5"/>
    <w:rsid w:val="00C1568D"/>
    <w:rsid w:val="00C214EF"/>
    <w:rsid w:val="00C409B0"/>
    <w:rsid w:val="00C416F2"/>
    <w:rsid w:val="00C533A4"/>
    <w:rsid w:val="00C55932"/>
    <w:rsid w:val="00C6566A"/>
    <w:rsid w:val="00C70445"/>
    <w:rsid w:val="00C70488"/>
    <w:rsid w:val="00C71C8A"/>
    <w:rsid w:val="00C80D3E"/>
    <w:rsid w:val="00C83009"/>
    <w:rsid w:val="00C85EC6"/>
    <w:rsid w:val="00C93811"/>
    <w:rsid w:val="00C9416C"/>
    <w:rsid w:val="00C96066"/>
    <w:rsid w:val="00CA526B"/>
    <w:rsid w:val="00CB1239"/>
    <w:rsid w:val="00CB71C3"/>
    <w:rsid w:val="00CC06CD"/>
    <w:rsid w:val="00CC0C3B"/>
    <w:rsid w:val="00CC4306"/>
    <w:rsid w:val="00CD278E"/>
    <w:rsid w:val="00CE46DF"/>
    <w:rsid w:val="00CE5BF1"/>
    <w:rsid w:val="00CE7287"/>
    <w:rsid w:val="00CF28F9"/>
    <w:rsid w:val="00D01449"/>
    <w:rsid w:val="00D04C64"/>
    <w:rsid w:val="00D05749"/>
    <w:rsid w:val="00D10003"/>
    <w:rsid w:val="00D25C1E"/>
    <w:rsid w:val="00D3723C"/>
    <w:rsid w:val="00D430BF"/>
    <w:rsid w:val="00D435AD"/>
    <w:rsid w:val="00D52B60"/>
    <w:rsid w:val="00D56487"/>
    <w:rsid w:val="00D62405"/>
    <w:rsid w:val="00D66077"/>
    <w:rsid w:val="00D7307E"/>
    <w:rsid w:val="00D81E3A"/>
    <w:rsid w:val="00D87432"/>
    <w:rsid w:val="00D950CF"/>
    <w:rsid w:val="00DB58EA"/>
    <w:rsid w:val="00DC08BD"/>
    <w:rsid w:val="00DC1F95"/>
    <w:rsid w:val="00DC345D"/>
    <w:rsid w:val="00DC46DF"/>
    <w:rsid w:val="00DD1CE0"/>
    <w:rsid w:val="00DD6E17"/>
    <w:rsid w:val="00DE10B1"/>
    <w:rsid w:val="00DE2C11"/>
    <w:rsid w:val="00DE70E2"/>
    <w:rsid w:val="00E04679"/>
    <w:rsid w:val="00E069A3"/>
    <w:rsid w:val="00E148F0"/>
    <w:rsid w:val="00E155BF"/>
    <w:rsid w:val="00E16652"/>
    <w:rsid w:val="00E34CAD"/>
    <w:rsid w:val="00E37DD2"/>
    <w:rsid w:val="00E42E15"/>
    <w:rsid w:val="00E57A2E"/>
    <w:rsid w:val="00E753AE"/>
    <w:rsid w:val="00E82281"/>
    <w:rsid w:val="00E8371B"/>
    <w:rsid w:val="00E84A6F"/>
    <w:rsid w:val="00E863D7"/>
    <w:rsid w:val="00EA0549"/>
    <w:rsid w:val="00EA3B71"/>
    <w:rsid w:val="00EA7CCA"/>
    <w:rsid w:val="00EB5CE2"/>
    <w:rsid w:val="00EB687B"/>
    <w:rsid w:val="00EB79DF"/>
    <w:rsid w:val="00EC268C"/>
    <w:rsid w:val="00EC26C1"/>
    <w:rsid w:val="00EC79AE"/>
    <w:rsid w:val="00EC79EE"/>
    <w:rsid w:val="00EF0389"/>
    <w:rsid w:val="00EF0CBB"/>
    <w:rsid w:val="00F02A17"/>
    <w:rsid w:val="00F04172"/>
    <w:rsid w:val="00F05B48"/>
    <w:rsid w:val="00F06870"/>
    <w:rsid w:val="00F276A2"/>
    <w:rsid w:val="00F30B9F"/>
    <w:rsid w:val="00F32340"/>
    <w:rsid w:val="00F32A18"/>
    <w:rsid w:val="00F35CF9"/>
    <w:rsid w:val="00F37292"/>
    <w:rsid w:val="00F46E53"/>
    <w:rsid w:val="00F50BD5"/>
    <w:rsid w:val="00F52933"/>
    <w:rsid w:val="00F55862"/>
    <w:rsid w:val="00F737F6"/>
    <w:rsid w:val="00F7457C"/>
    <w:rsid w:val="00F757AF"/>
    <w:rsid w:val="00F774A7"/>
    <w:rsid w:val="00F84657"/>
    <w:rsid w:val="00F84A94"/>
    <w:rsid w:val="00F866F8"/>
    <w:rsid w:val="00F966A6"/>
    <w:rsid w:val="00FA4B56"/>
    <w:rsid w:val="00FB0993"/>
    <w:rsid w:val="00FB419B"/>
    <w:rsid w:val="00FB4650"/>
    <w:rsid w:val="00FB6BDE"/>
    <w:rsid w:val="00FC7FEC"/>
    <w:rsid w:val="00FD4695"/>
    <w:rsid w:val="00FD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A7104D-6C34-4653-A0F5-D3985523A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PSasy">
    <w:name w:val="PS časy"/>
    <w:basedOn w:val="Normln"/>
    <w:next w:val="PSbodprogramu"/>
    <w:rsid w:val="008C2A6B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8C2A6B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8C2A6B"/>
    <w:pPr>
      <w:jc w:val="both"/>
    </w:pPr>
  </w:style>
  <w:style w:type="paragraph" w:customStyle="1" w:styleId="PSzpravodaj">
    <w:name w:val="PS zpravodaj"/>
    <w:basedOn w:val="Normln"/>
    <w:next w:val="PSasy"/>
    <w:rsid w:val="008C2A6B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ln"/>
    <w:rsid w:val="008B751F"/>
    <w:pPr>
      <w:spacing w:before="100" w:beforeAutospacing="1"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664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6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6646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82281"/>
    <w:pPr>
      <w:ind w:left="720"/>
      <w:contextualSpacing/>
    </w:pPr>
  </w:style>
  <w:style w:type="paragraph" w:customStyle="1" w:styleId="Nzev1">
    <w:name w:val="Název1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subject">
    <w:name w:val="subject"/>
    <w:basedOn w:val="Normln"/>
    <w:rsid w:val="00746E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B96271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B96271"/>
    <w:rPr>
      <w:rFonts w:ascii="Times New Roman" w:eastAsia="Times New Roman" w:hAnsi="Times New Roman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844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4467"/>
    <w:rPr>
      <w:rFonts w:ascii="Segoe UI" w:hAnsi="Segoe UI" w:cs="Segoe UI"/>
      <w:sz w:val="18"/>
      <w:szCs w:val="18"/>
      <w:lang w:eastAsia="en-US"/>
    </w:rPr>
  </w:style>
  <w:style w:type="paragraph" w:customStyle="1" w:styleId="Nzev2">
    <w:name w:val="Název2"/>
    <w:basedOn w:val="Normln"/>
    <w:rsid w:val="0014003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78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0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SR\z&#225;pisy\&#353;ablona%20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zápis.dotx</Template>
  <TotalTime>1958</TotalTime>
  <Pages>36</Pages>
  <Words>8727</Words>
  <Characters>51490</Characters>
  <Application>Microsoft Office Word</Application>
  <DocSecurity>0</DocSecurity>
  <Lines>429</Lines>
  <Paragraphs>120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60097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Cizkovska Petra</dc:creator>
  <cp:keywords/>
  <dc:description/>
  <cp:lastModifiedBy>Cizkovska Petra</cp:lastModifiedBy>
  <cp:revision>205</cp:revision>
  <cp:lastPrinted>2015-11-26T11:43:00Z</cp:lastPrinted>
  <dcterms:created xsi:type="dcterms:W3CDTF">2015-11-13T11:10:00Z</dcterms:created>
  <dcterms:modified xsi:type="dcterms:W3CDTF">2015-11-30T12:19:00Z</dcterms:modified>
</cp:coreProperties>
</file>