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E96CD2" w:rsidRPr="002F6B06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Pr="002F6B06" w:rsidRDefault="003A6439" w:rsidP="00B51B49">
      <w:pPr>
        <w:spacing w:after="0" w:line="240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EC02AA">
        <w:rPr>
          <w:b/>
          <w:i/>
          <w:sz w:val="28"/>
          <w:szCs w:val="28"/>
        </w:rPr>
        <w:t>48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3A6439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ze 4</w:t>
      </w:r>
      <w:r w:rsidR="00FA6B5C">
        <w:rPr>
          <w:b/>
          <w:i/>
          <w:szCs w:val="24"/>
        </w:rPr>
        <w:t>5</w:t>
      </w:r>
      <w:r w:rsidR="00F83C8B">
        <w:rPr>
          <w:b/>
          <w:i/>
          <w:szCs w:val="24"/>
        </w:rPr>
        <w:t xml:space="preserve">. schůze ze dne </w:t>
      </w:r>
      <w:r w:rsidR="00FA6B5C">
        <w:rPr>
          <w:b/>
          <w:i/>
          <w:szCs w:val="24"/>
        </w:rPr>
        <w:t>1</w:t>
      </w:r>
      <w:r>
        <w:rPr>
          <w:b/>
          <w:i/>
          <w:szCs w:val="24"/>
        </w:rPr>
        <w:t>0</w:t>
      </w:r>
      <w:r w:rsidR="00401A1F">
        <w:rPr>
          <w:b/>
          <w:i/>
          <w:szCs w:val="24"/>
        </w:rPr>
        <w:t xml:space="preserve">. </w:t>
      </w:r>
      <w:r w:rsidR="00FA6B5C">
        <w:rPr>
          <w:b/>
          <w:i/>
          <w:szCs w:val="24"/>
        </w:rPr>
        <w:t>listopadu</w:t>
      </w:r>
      <w:r w:rsidR="00401A1F">
        <w:rPr>
          <w:b/>
          <w:i/>
          <w:szCs w:val="24"/>
        </w:rPr>
        <w:t xml:space="preserve"> 2020</w:t>
      </w:r>
    </w:p>
    <w:p w:rsidR="00804BFA" w:rsidRPr="00401A1F" w:rsidRDefault="00804BFA" w:rsidP="00B51B49">
      <w:pPr>
        <w:spacing w:after="0" w:line="240" w:lineRule="auto"/>
        <w:jc w:val="center"/>
        <w:rPr>
          <w:b/>
          <w:i/>
          <w:szCs w:val="24"/>
        </w:rPr>
      </w:pPr>
    </w:p>
    <w:p w:rsidR="00CE79D7" w:rsidRDefault="00401A1F" w:rsidP="00C10A0F">
      <w:pPr>
        <w:pStyle w:val="PS-pedmtusnesen"/>
        <w:spacing w:before="0" w:after="0"/>
      </w:pPr>
      <w:r>
        <w:t xml:space="preserve">k </w:t>
      </w:r>
      <w:r w:rsidR="007B2B40">
        <w:t xml:space="preserve">vládnímu návrhu </w:t>
      </w:r>
      <w:r w:rsidR="00CE79D7" w:rsidRPr="00CE79D7">
        <w:t xml:space="preserve">zákona, kterým se mění zákon č. 111/1998 Sb., o vysokých školách </w:t>
      </w:r>
    </w:p>
    <w:p w:rsidR="00CE79D7" w:rsidRDefault="00CE79D7" w:rsidP="00C10A0F">
      <w:pPr>
        <w:pStyle w:val="PS-pedmtusnesen"/>
        <w:spacing w:before="0" w:after="0"/>
      </w:pPr>
      <w:r w:rsidRPr="00CE79D7">
        <w:t xml:space="preserve">a o změně a doplnění dalších zákonů (zákon o vysokých školách), </w:t>
      </w:r>
    </w:p>
    <w:p w:rsidR="00C10A0F" w:rsidRPr="00B51E9D" w:rsidRDefault="00CE79D7" w:rsidP="00C10A0F">
      <w:pPr>
        <w:pStyle w:val="PS-pedmtusnesen"/>
        <w:spacing w:before="0" w:after="0"/>
        <w:rPr>
          <w:color w:val="FF0000"/>
        </w:rPr>
      </w:pPr>
      <w:r w:rsidRPr="00CE79D7">
        <w:t>ve znění pozdějších předpisů (</w:t>
      </w:r>
      <w:r w:rsidRPr="00B1268A">
        <w:t xml:space="preserve">sněmovní tisk </w:t>
      </w:r>
      <w:r w:rsidR="00B1268A" w:rsidRPr="00B1268A">
        <w:t>1081</w:t>
      </w:r>
      <w:r w:rsidRPr="00B1268A">
        <w:t>)</w:t>
      </w:r>
    </w:p>
    <w:p w:rsidR="00BF6601" w:rsidRPr="00E96CD2" w:rsidRDefault="00D34BE1" w:rsidP="00C10A0F">
      <w:pPr>
        <w:spacing w:before="120" w:after="12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>Výbor pro vědu, vzdělání, kulturu, mládež a tělovýchovu po odůvodnění</w:t>
      </w:r>
      <w:r w:rsidR="00C53352">
        <w:rPr>
          <w:szCs w:val="24"/>
        </w:rPr>
        <w:t xml:space="preserve"> </w:t>
      </w:r>
      <w:r w:rsidR="002936AC">
        <w:rPr>
          <w:szCs w:val="24"/>
        </w:rPr>
        <w:t xml:space="preserve">náměstků </w:t>
      </w:r>
      <w:r w:rsidR="00C53352" w:rsidRPr="002936AC">
        <w:rPr>
          <w:szCs w:val="24"/>
        </w:rPr>
        <w:t>ministra školství</w:t>
      </w:r>
      <w:r w:rsidR="002936AC" w:rsidRPr="002936AC">
        <w:rPr>
          <w:szCs w:val="24"/>
        </w:rPr>
        <w:t>, mládeže a tělovýchovy Pavla Dolečka a Dany Prudíkové</w:t>
      </w:r>
      <w:r w:rsidR="00C53352" w:rsidRPr="002936AC">
        <w:rPr>
          <w:szCs w:val="24"/>
        </w:rPr>
        <w:t>,</w:t>
      </w:r>
      <w:r w:rsidR="00477DA1" w:rsidRPr="002936AC">
        <w:rPr>
          <w:szCs w:val="24"/>
        </w:rPr>
        <w:t xml:space="preserve"> </w:t>
      </w:r>
      <w:r w:rsidR="00401A1F" w:rsidRPr="002936AC">
        <w:rPr>
          <w:szCs w:val="24"/>
        </w:rPr>
        <w:t xml:space="preserve">zpravodajské zprávě posl. </w:t>
      </w:r>
      <w:r w:rsidR="00CE79D7" w:rsidRPr="002936AC">
        <w:rPr>
          <w:szCs w:val="24"/>
        </w:rPr>
        <w:t>Stanislava Fridricha</w:t>
      </w:r>
      <w:r w:rsidR="00401A1F" w:rsidRPr="002936AC">
        <w:rPr>
          <w:szCs w:val="24"/>
        </w:rPr>
        <w:t xml:space="preserve"> a</w:t>
      </w:r>
      <w:r w:rsidR="007B2B40" w:rsidRPr="002936AC">
        <w:rPr>
          <w:szCs w:val="24"/>
        </w:rPr>
        <w:t> </w:t>
      </w:r>
      <w:r w:rsidR="00401A1F" w:rsidRPr="002936AC">
        <w:rPr>
          <w:szCs w:val="24"/>
        </w:rPr>
        <w:t>po rozpravě</w:t>
      </w:r>
    </w:p>
    <w:p w:rsidR="00854577" w:rsidRDefault="00401A1F" w:rsidP="00C10A0F">
      <w:pPr>
        <w:pStyle w:val="PS-uvodnodstavec"/>
        <w:spacing w:after="120" w:line="240" w:lineRule="auto"/>
        <w:ind w:left="1985" w:hanging="1985"/>
      </w:pPr>
      <w:r>
        <w:rPr>
          <w:b/>
        </w:rPr>
        <w:t>I.   navrhuj</w:t>
      </w:r>
      <w:r w:rsidR="00980E24" w:rsidRPr="00401A1F">
        <w:rPr>
          <w:b/>
        </w:rPr>
        <w:t>e</w:t>
      </w:r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A45226" w:rsidRDefault="00980E24" w:rsidP="00C10A0F">
      <w:pPr>
        <w:pStyle w:val="PS-uvodnodstavec"/>
        <w:spacing w:after="120" w:line="240" w:lineRule="auto"/>
        <w:ind w:left="1985" w:hanging="1985"/>
      </w:pPr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0D6D1F" w:rsidRPr="0048384B" w:rsidRDefault="000D6D1F" w:rsidP="00C10A0F">
      <w:pPr>
        <w:pStyle w:val="PS-uvodnodstavec"/>
        <w:spacing w:after="120" w:line="240" w:lineRule="auto"/>
        <w:ind w:left="1985" w:hanging="1985"/>
        <w:rPr>
          <w:b/>
        </w:rPr>
      </w:pPr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>nejpozději</w:t>
      </w:r>
      <w:r w:rsidR="00CE79D7">
        <w:t xml:space="preserve"> do </w:t>
      </w:r>
      <w:r w:rsidR="00CE79D7">
        <w:rPr>
          <w:b/>
        </w:rPr>
        <w:t>1</w:t>
      </w:r>
      <w:r w:rsidR="002D6680">
        <w:rPr>
          <w:b/>
        </w:rPr>
        <w:t>3</w:t>
      </w:r>
      <w:r w:rsidR="00CE79D7">
        <w:rPr>
          <w:b/>
        </w:rPr>
        <w:t xml:space="preserve">. listopadu </w:t>
      </w:r>
      <w:r w:rsidR="008643A9" w:rsidRPr="0048384B">
        <w:rPr>
          <w:b/>
        </w:rPr>
        <w:t>2020;</w:t>
      </w:r>
    </w:p>
    <w:p w:rsidR="00477DA1" w:rsidRDefault="00401A1F" w:rsidP="004A6363">
      <w:pPr>
        <w:spacing w:after="12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r w:rsidRPr="00401A1F">
        <w:rPr>
          <w:b/>
        </w:rPr>
        <w:t>IV.   doporučuj</w:t>
      </w:r>
      <w:r w:rsidR="000D6D1F" w:rsidRPr="00401A1F">
        <w:rPr>
          <w:b/>
        </w:rPr>
        <w:t>e</w:t>
      </w:r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</w:t>
      </w:r>
      <w:r w:rsidR="000F5A4D">
        <w:t xml:space="preserve"> vládním návrhem zákona</w:t>
      </w:r>
      <w:r w:rsidR="00CE79D7">
        <w:t xml:space="preserve">, kterým se mění zákon č. 111/1998 Sb., o vysokých školách a o změně a doplnění dalších zákonů (zákon o vysokých školách), ve znění pozdějších předpisů </w:t>
      </w:r>
      <w:r w:rsidR="00CE79D7" w:rsidRPr="00B1268A">
        <w:t xml:space="preserve">(sněmovní tisk </w:t>
      </w:r>
      <w:r w:rsidR="00B1268A" w:rsidRPr="00B1268A">
        <w:t>1081</w:t>
      </w:r>
      <w:r w:rsidR="00CE79D7" w:rsidRPr="00B1268A">
        <w:t>)</w:t>
      </w:r>
      <w:r w:rsidR="00F83C8B" w:rsidRPr="004A6363">
        <w:t xml:space="preserve"> </w:t>
      </w:r>
      <w:r w:rsidR="00C62715" w:rsidRPr="004A6363">
        <w:rPr>
          <w:b/>
        </w:rPr>
        <w:t>vyslovila souhlas</w:t>
      </w:r>
      <w:r w:rsidR="00C62715" w:rsidRPr="004A6363">
        <w:t> </w:t>
      </w:r>
      <w:r w:rsidR="00C62715" w:rsidRPr="004A6363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E79D7" w:rsidRPr="004A6363">
        <w:rPr>
          <w:rFonts w:eastAsia="Times New Roman"/>
          <w:b/>
          <w:spacing w:val="-3"/>
          <w:szCs w:val="20"/>
          <w:lang w:eastAsia="zh-CN" w:bidi="hi-IN"/>
        </w:rPr>
        <w:t> předloženém znění</w:t>
      </w:r>
      <w:r w:rsidR="004A6363">
        <w:rPr>
          <w:rFonts w:eastAsia="Times New Roman"/>
          <w:b/>
          <w:spacing w:val="-3"/>
          <w:szCs w:val="20"/>
          <w:lang w:eastAsia="zh-CN" w:bidi="hi-IN"/>
        </w:rPr>
        <w:t>;</w:t>
      </w:r>
      <w:r w:rsidR="00CE79D7" w:rsidRPr="004A6363">
        <w:rPr>
          <w:rFonts w:eastAsia="Times New Roman"/>
          <w:b/>
          <w:spacing w:val="-3"/>
          <w:szCs w:val="20"/>
          <w:lang w:eastAsia="zh-CN" w:bidi="hi-IN"/>
        </w:rPr>
        <w:t xml:space="preserve"> </w:t>
      </w:r>
    </w:p>
    <w:p w:rsidR="00C27040" w:rsidRDefault="000D6D1F" w:rsidP="00EC02AA">
      <w:pPr>
        <w:spacing w:after="0" w:line="240" w:lineRule="auto"/>
        <w:ind w:left="1985" w:hanging="1985"/>
        <w:jc w:val="both"/>
      </w:pPr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r w:rsidR="00C27040">
        <w:t xml:space="preserve">   </w:t>
      </w:r>
      <w:r w:rsidR="00401A1F">
        <w:tab/>
      </w:r>
      <w:r w:rsidR="001A0C44">
        <w:t>zpravodaje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 xml:space="preserve">se stanoviskem výboru seznámil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04BFA" w:rsidRDefault="00804BFA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26C15" w:rsidRDefault="00826C15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26C15" w:rsidRDefault="00826C15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26C15" w:rsidRDefault="00826C15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CE79D7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Stanislav Fridrich,</w:t>
      </w:r>
      <w:r w:rsidR="00E96CD2" w:rsidRPr="00E96CD2">
        <w:rPr>
          <w:rFonts w:ascii="Times New Roman" w:hAnsi="Times New Roman" w:cs="Times New Roman"/>
          <w:szCs w:val="24"/>
        </w:rPr>
        <w:t xml:space="preserve"> v. r.</w:t>
      </w:r>
    </w:p>
    <w:p w:rsidR="00C10A0F" w:rsidRDefault="002F6B06" w:rsidP="00C10A0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C10A0F" w:rsidRDefault="00C10A0F" w:rsidP="00C10A0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826C15" w:rsidRDefault="00826C15" w:rsidP="00C10A0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B51B49" w:rsidRDefault="00B51B49" w:rsidP="00C10A0F">
      <w:pPr>
        <w:pStyle w:val="Standard"/>
        <w:tabs>
          <w:tab w:val="left" w:pos="567"/>
          <w:tab w:val="left" w:pos="3686"/>
          <w:tab w:val="left" w:pos="4111"/>
        </w:tabs>
        <w:spacing w:after="120"/>
        <w:ind w:left="1701" w:hanging="1701"/>
      </w:pPr>
    </w:p>
    <w:tbl>
      <w:tblPr>
        <w:tblW w:w="8856" w:type="dxa"/>
        <w:tblInd w:w="250" w:type="dxa"/>
        <w:tblLook w:val="04A0" w:firstRow="1" w:lastRow="0" w:firstColumn="1" w:lastColumn="0" w:noHBand="0" w:noVBand="1"/>
      </w:tblPr>
      <w:tblGrid>
        <w:gridCol w:w="4190"/>
        <w:gridCol w:w="4666"/>
      </w:tblGrid>
      <w:tr w:rsidR="00E96CD2" w:rsidRPr="00AA613D" w:rsidTr="00C10A0F">
        <w:trPr>
          <w:trHeight w:val="1148"/>
        </w:trPr>
        <w:tc>
          <w:tcPr>
            <w:tcW w:w="4190" w:type="dxa"/>
            <w:shd w:val="clear" w:color="auto" w:fill="auto"/>
          </w:tcPr>
          <w:p w:rsidR="00E96CD2" w:rsidRPr="00826C15" w:rsidRDefault="002D6680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Jan Richter</w:t>
            </w:r>
            <w:r w:rsidR="00E96CD2" w:rsidRPr="00826C15">
              <w:rPr>
                <w:szCs w:val="24"/>
              </w:rPr>
              <w:t>, v. r.</w:t>
            </w:r>
          </w:p>
          <w:p w:rsidR="00E96CD2" w:rsidRPr="00826C15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826C15">
              <w:rPr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48384B">
              <w:rPr>
                <w:szCs w:val="24"/>
              </w:rPr>
              <w:t>výbo</w:t>
            </w:r>
            <w:r w:rsidRPr="00AA613D">
              <w:rPr>
                <w:szCs w:val="24"/>
              </w:rPr>
              <w:t>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66" w:type="dxa"/>
            <w:shd w:val="clear" w:color="auto" w:fill="auto"/>
          </w:tcPr>
          <w:p w:rsidR="00E96CD2" w:rsidRPr="00AA613D" w:rsidRDefault="00CE79D7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Stanislav Fridrich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C10A0F" w:rsidP="00C10A0F">
            <w:pPr>
              <w:tabs>
                <w:tab w:val="center" w:pos="2215"/>
                <w:tab w:val="right" w:pos="4431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ab/>
            </w:r>
            <w:r w:rsidR="00E96CD2" w:rsidRPr="00AA613D">
              <w:rPr>
                <w:szCs w:val="24"/>
              </w:rPr>
              <w:t>kulturu, mládež a tělovýchovu</w:t>
            </w:r>
            <w:r>
              <w:rPr>
                <w:szCs w:val="24"/>
              </w:rPr>
              <w:tab/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C10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8" w:bottom="142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43" w:rsidRDefault="000477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731454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477DA1" w:rsidRDefault="00477DA1">
        <w:pPr>
          <w:pStyle w:val="Zpat"/>
          <w:jc w:val="right"/>
          <w:rPr>
            <w:sz w:val="18"/>
          </w:rPr>
        </w:pPr>
      </w:p>
      <w:p w:rsidR="00E511FE" w:rsidRPr="00B51B49" w:rsidRDefault="00AA5A2D">
        <w:pPr>
          <w:pStyle w:val="Zpat"/>
          <w:jc w:val="right"/>
          <w:rPr>
            <w:sz w:val="18"/>
          </w:rPr>
        </w:pPr>
      </w:p>
    </w:sdtContent>
  </w:sdt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43" w:rsidRDefault="000477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458C6"/>
    <w:rsid w:val="00047743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51B4E"/>
    <w:rsid w:val="00164372"/>
    <w:rsid w:val="00172FB5"/>
    <w:rsid w:val="00177799"/>
    <w:rsid w:val="001A0C44"/>
    <w:rsid w:val="001A4368"/>
    <w:rsid w:val="001B2B7C"/>
    <w:rsid w:val="001C1570"/>
    <w:rsid w:val="001C412A"/>
    <w:rsid w:val="001F4E2E"/>
    <w:rsid w:val="0022257C"/>
    <w:rsid w:val="002328F0"/>
    <w:rsid w:val="00234DAB"/>
    <w:rsid w:val="0025122E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8784E"/>
    <w:rsid w:val="00292581"/>
    <w:rsid w:val="002936AC"/>
    <w:rsid w:val="002A27D6"/>
    <w:rsid w:val="002A57A9"/>
    <w:rsid w:val="002B4210"/>
    <w:rsid w:val="002B43D5"/>
    <w:rsid w:val="002B4EE6"/>
    <w:rsid w:val="002C16F7"/>
    <w:rsid w:val="002C1C53"/>
    <w:rsid w:val="002C26FA"/>
    <w:rsid w:val="002C624D"/>
    <w:rsid w:val="002D1641"/>
    <w:rsid w:val="002D6680"/>
    <w:rsid w:val="002F6B06"/>
    <w:rsid w:val="002F71EB"/>
    <w:rsid w:val="003003F5"/>
    <w:rsid w:val="00302825"/>
    <w:rsid w:val="00303B27"/>
    <w:rsid w:val="003041B6"/>
    <w:rsid w:val="00304551"/>
    <w:rsid w:val="00304C34"/>
    <w:rsid w:val="00305986"/>
    <w:rsid w:val="00317F09"/>
    <w:rsid w:val="0032034E"/>
    <w:rsid w:val="0032047E"/>
    <w:rsid w:val="003231FE"/>
    <w:rsid w:val="00334323"/>
    <w:rsid w:val="00336C6C"/>
    <w:rsid w:val="00357F60"/>
    <w:rsid w:val="00380666"/>
    <w:rsid w:val="0038600E"/>
    <w:rsid w:val="00393BF9"/>
    <w:rsid w:val="00394A51"/>
    <w:rsid w:val="003A6439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77DA1"/>
    <w:rsid w:val="004832E9"/>
    <w:rsid w:val="0048384B"/>
    <w:rsid w:val="00485963"/>
    <w:rsid w:val="004909A2"/>
    <w:rsid w:val="00495595"/>
    <w:rsid w:val="004A6363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7252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D3912"/>
    <w:rsid w:val="006F3711"/>
    <w:rsid w:val="006F468D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301"/>
    <w:rsid w:val="007B2B40"/>
    <w:rsid w:val="007B5A3D"/>
    <w:rsid w:val="007B60D8"/>
    <w:rsid w:val="007B6C19"/>
    <w:rsid w:val="007F10EA"/>
    <w:rsid w:val="007F3DA7"/>
    <w:rsid w:val="00804BFA"/>
    <w:rsid w:val="00816EB0"/>
    <w:rsid w:val="00822D20"/>
    <w:rsid w:val="00826C15"/>
    <w:rsid w:val="00830C14"/>
    <w:rsid w:val="00832F0F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C7C94"/>
    <w:rsid w:val="008D441E"/>
    <w:rsid w:val="008D50D3"/>
    <w:rsid w:val="008D70F9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64B37"/>
    <w:rsid w:val="00A73BB0"/>
    <w:rsid w:val="00A74A3B"/>
    <w:rsid w:val="00A9170D"/>
    <w:rsid w:val="00A95116"/>
    <w:rsid w:val="00A975C3"/>
    <w:rsid w:val="00AA5A2D"/>
    <w:rsid w:val="00AA6C2A"/>
    <w:rsid w:val="00AB7A00"/>
    <w:rsid w:val="00AD6C61"/>
    <w:rsid w:val="00AE091C"/>
    <w:rsid w:val="00AF7DEB"/>
    <w:rsid w:val="00B1268A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1E9D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77C"/>
    <w:rsid w:val="00BE089F"/>
    <w:rsid w:val="00BE2DE7"/>
    <w:rsid w:val="00BE2E01"/>
    <w:rsid w:val="00BE644F"/>
    <w:rsid w:val="00BF4799"/>
    <w:rsid w:val="00BF6601"/>
    <w:rsid w:val="00C06A63"/>
    <w:rsid w:val="00C10A0F"/>
    <w:rsid w:val="00C135F0"/>
    <w:rsid w:val="00C27040"/>
    <w:rsid w:val="00C32DBA"/>
    <w:rsid w:val="00C43EA1"/>
    <w:rsid w:val="00C449D5"/>
    <w:rsid w:val="00C45595"/>
    <w:rsid w:val="00C51F6B"/>
    <w:rsid w:val="00C53352"/>
    <w:rsid w:val="00C61655"/>
    <w:rsid w:val="00C62715"/>
    <w:rsid w:val="00C721D5"/>
    <w:rsid w:val="00C83C80"/>
    <w:rsid w:val="00C84CA8"/>
    <w:rsid w:val="00CA04C0"/>
    <w:rsid w:val="00CB1965"/>
    <w:rsid w:val="00CB3D2F"/>
    <w:rsid w:val="00CB75DB"/>
    <w:rsid w:val="00CC36DD"/>
    <w:rsid w:val="00CE4844"/>
    <w:rsid w:val="00CE79D7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C02AA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0CBA"/>
    <w:rsid w:val="00F83C8B"/>
    <w:rsid w:val="00F843DA"/>
    <w:rsid w:val="00F91195"/>
    <w:rsid w:val="00F913CF"/>
    <w:rsid w:val="00FA6B5C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Nováková Helena</cp:lastModifiedBy>
  <cp:revision>2</cp:revision>
  <cp:lastPrinted>2020-10-20T07:53:00Z</cp:lastPrinted>
  <dcterms:created xsi:type="dcterms:W3CDTF">2020-11-10T12:58:00Z</dcterms:created>
  <dcterms:modified xsi:type="dcterms:W3CDTF">2020-11-10T12:58:00Z</dcterms:modified>
  <dc:language>cs-CZ</dc:language>
</cp:coreProperties>
</file>