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25" w:rsidRDefault="005E7325" w:rsidP="005E7325">
      <w:pPr>
        <w:pStyle w:val="PS-hlavika1"/>
        <w:jc w:val="right"/>
        <w:rPr>
          <w:b w:val="0"/>
          <w:i w:val="0"/>
        </w:rPr>
      </w:pPr>
    </w:p>
    <w:p w:rsidR="005E7325" w:rsidRDefault="005E7325" w:rsidP="005E7325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PS200157330</w:t>
      </w:r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  <w:r>
        <w:t>Parlament České republiky</w:t>
      </w:r>
    </w:p>
    <w:p w:rsidR="005E7325" w:rsidRDefault="005E7325" w:rsidP="005E7325">
      <w:pPr>
        <w:pStyle w:val="PS-hlavika2"/>
      </w:pPr>
      <w:r>
        <w:t>POSLANECKÁ SNĚMOVNA</w:t>
      </w:r>
    </w:p>
    <w:p w:rsidR="005E7325" w:rsidRDefault="005E7325" w:rsidP="005E7325">
      <w:pPr>
        <w:pStyle w:val="PS-hlavika2"/>
      </w:pPr>
      <w:r>
        <w:t>2020</w:t>
      </w:r>
    </w:p>
    <w:p w:rsidR="005E7325" w:rsidRDefault="005E7325" w:rsidP="005E7325">
      <w:pPr>
        <w:pStyle w:val="PS-hlavika1"/>
      </w:pPr>
      <w:r>
        <w:t>8. volební období</w:t>
      </w:r>
    </w:p>
    <w:p w:rsidR="005E7325" w:rsidRDefault="005E7325" w:rsidP="005E7325">
      <w:pPr>
        <w:pStyle w:val="PS-hlavika3"/>
      </w:pPr>
    </w:p>
    <w:p w:rsidR="005E7325" w:rsidRDefault="005E7325" w:rsidP="005E7325">
      <w:pPr>
        <w:pStyle w:val="PS-hlavika1"/>
      </w:pPr>
      <w:r>
        <w:t>23</w:t>
      </w:r>
      <w:r w:rsidR="00847AF5">
        <w:t>1</w:t>
      </w:r>
    </w:p>
    <w:p w:rsidR="005E7325" w:rsidRDefault="005E7325" w:rsidP="005E7325">
      <w:pPr>
        <w:pStyle w:val="Bezmezer"/>
      </w:pPr>
    </w:p>
    <w:p w:rsidR="005E7325" w:rsidRDefault="005E7325" w:rsidP="005E7325">
      <w:pPr>
        <w:pStyle w:val="PS-hlavika3"/>
      </w:pPr>
      <w:r>
        <w:t xml:space="preserve"> USNESENÍ</w:t>
      </w:r>
    </w:p>
    <w:p w:rsidR="005E7325" w:rsidRDefault="005E7325" w:rsidP="005E7325">
      <w:pPr>
        <w:pStyle w:val="PS-hlavika1"/>
      </w:pPr>
      <w:r>
        <w:t>ústavně právního výboru</w:t>
      </w:r>
    </w:p>
    <w:p w:rsidR="005E7325" w:rsidRDefault="005E7325" w:rsidP="005E7325">
      <w:pPr>
        <w:pStyle w:val="PS-hlavika1"/>
      </w:pPr>
      <w:r>
        <w:t>ze 71. schůze</w:t>
      </w:r>
    </w:p>
    <w:p w:rsidR="005E7325" w:rsidRDefault="005E7325" w:rsidP="005E7325">
      <w:pPr>
        <w:pStyle w:val="PS-hlavika1"/>
      </w:pPr>
      <w:r>
        <w:t>dne 4. listopadu 2020</w:t>
      </w:r>
    </w:p>
    <w:p w:rsidR="005E7325" w:rsidRDefault="005E7325" w:rsidP="005E7325">
      <w:pPr>
        <w:pStyle w:val="Bezmezer"/>
      </w:pPr>
    </w:p>
    <w:p w:rsidR="005E7325" w:rsidRDefault="005E7325" w:rsidP="005E7325">
      <w:pPr>
        <w:pStyle w:val="Bezmezer"/>
      </w:pPr>
    </w:p>
    <w:p w:rsidR="005E7325" w:rsidRDefault="005E7325" w:rsidP="005E7325">
      <w:pPr>
        <w:autoSpaceDE w:val="0"/>
        <w:adjustRightInd w:val="0"/>
        <w:ind w:left="567" w:hanging="567"/>
        <w:jc w:val="center"/>
        <w:rPr>
          <w:color w:val="000000"/>
          <w:lang w:eastAsia="cs-CZ"/>
        </w:rPr>
      </w:pPr>
      <w:r>
        <w:rPr>
          <w:shd w:val="clear" w:color="auto" w:fill="FFFFFF"/>
        </w:rPr>
        <w:t xml:space="preserve">Návrh poslanců Kateřiny Valachové a Patrika </w:t>
      </w:r>
      <w:proofErr w:type="spellStart"/>
      <w:r>
        <w:rPr>
          <w:shd w:val="clear" w:color="auto" w:fill="FFFFFF"/>
        </w:rPr>
        <w:t>Nachera</w:t>
      </w:r>
      <w:proofErr w:type="spellEnd"/>
      <w:r>
        <w:rPr>
          <w:shd w:val="clear" w:color="auto" w:fill="FFFFFF"/>
        </w:rPr>
        <w:t xml:space="preserve"> na vydání zákona, kterým se mění zákon č. 99/1963 Sb., občanský soudní řád, ve znění pozdějších předpisů, zákon </w:t>
      </w:r>
      <w:r>
        <w:rPr>
          <w:shd w:val="clear" w:color="auto" w:fill="FFFFFF"/>
        </w:rPr>
        <w:br/>
        <w:t>č. 120/2001 Sb., o soudních exekutorech a exekuční činnosti (exekuční řád), ve znění pozdějších předpisů, a zákon č. 119/2001 Sb., kterým se stanoví pravidla pro případy souběžně probíhajících výkonů rozhodnutí, ve znění pozdějších předpisů (tisk 986)</w:t>
      </w:r>
    </w:p>
    <w:p w:rsidR="005E7325" w:rsidRDefault="005E7325" w:rsidP="005E7325">
      <w:pPr>
        <w:pStyle w:val="PS-pedmtusnesen"/>
        <w:pBdr>
          <w:bottom w:val="single" w:sz="4" w:space="0" w:color="auto"/>
        </w:pBdr>
        <w:spacing w:before="0" w:after="0"/>
      </w:pPr>
    </w:p>
    <w:p w:rsidR="005E7325" w:rsidRDefault="005E7325" w:rsidP="005E7325">
      <w:pPr>
        <w:pStyle w:val="PS-uvodnodstavec"/>
      </w:pPr>
    </w:p>
    <w:p w:rsidR="005E7325" w:rsidRDefault="005E7325" w:rsidP="005E732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5E7325" w:rsidRDefault="005E7325" w:rsidP="005E7325">
      <w:pPr>
        <w:pStyle w:val="Tlotextu"/>
        <w:jc w:val="both"/>
        <w:rPr>
          <w:rFonts w:cs="Mangal"/>
          <w:spacing w:val="-4"/>
        </w:rPr>
      </w:pPr>
    </w:p>
    <w:p w:rsidR="005E7325" w:rsidRDefault="005E7325" w:rsidP="005E732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>k návrhu zákona (podle sněmovního tisku 986/3) v následujícím pořadí:</w:t>
      </w:r>
    </w:p>
    <w:p w:rsidR="005E7325" w:rsidRDefault="005E7325" w:rsidP="005E7325">
      <w:pPr>
        <w:spacing w:after="0" w:line="240" w:lineRule="auto"/>
        <w:ind w:left="1410" w:hanging="720"/>
        <w:jc w:val="both"/>
      </w:pPr>
    </w:p>
    <w:p w:rsidR="005E7325" w:rsidRDefault="005E7325" w:rsidP="005E7325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5E7325" w:rsidRDefault="005E7325" w:rsidP="005E7325">
      <w:pPr>
        <w:pStyle w:val="Odstavecseseznamem"/>
        <w:spacing w:after="0" w:line="240" w:lineRule="auto"/>
        <w:ind w:left="1418"/>
        <w:jc w:val="both"/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E   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B, bude-li přijat, jsou pozměňovací návrhy D1.1 – </w:t>
      </w:r>
      <w:proofErr w:type="gramStart"/>
      <w:r>
        <w:rPr>
          <w:szCs w:val="24"/>
        </w:rPr>
        <w:t>D1.9, D2</w:t>
      </w:r>
      <w:proofErr w:type="gramEnd"/>
      <w:r>
        <w:rPr>
          <w:szCs w:val="24"/>
        </w:rPr>
        <w:t xml:space="preserve">, A1 a A2 </w:t>
      </w:r>
      <w:proofErr w:type="spellStart"/>
      <w:r>
        <w:rPr>
          <w:szCs w:val="24"/>
        </w:rPr>
        <w:t>nehlasovatelné</w:t>
      </w:r>
      <w:proofErr w:type="spellEnd"/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Návrhy D1.1 – </w:t>
      </w:r>
      <w:proofErr w:type="gramStart"/>
      <w:r>
        <w:rPr>
          <w:szCs w:val="24"/>
        </w:rPr>
        <w:t>D1.11</w:t>
      </w:r>
      <w:proofErr w:type="gramEnd"/>
      <w:r>
        <w:rPr>
          <w:szCs w:val="24"/>
        </w:rPr>
        <w:t xml:space="preserve"> (společně, jedním hlasováním) – byl-li přijat návrh B, lze hlasovat pouze o D1.10 a D1.11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D2 – lze hlasovat, pokud nebyl přijat návrh B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Návrhy A1,A2 (společně, jedním hlasováním) – lze hlasovat, pokud nebyl přijat návrh B 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40139F" w:rsidRDefault="0040139F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40139F" w:rsidRDefault="0040139F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40139F" w:rsidRDefault="0040139F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40139F" w:rsidRDefault="0040139F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C2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1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>Návrh C1</w:t>
      </w:r>
    </w:p>
    <w:p w:rsidR="005E7325" w:rsidRDefault="005E7325" w:rsidP="005E7325">
      <w:pPr>
        <w:pStyle w:val="Zhlav"/>
        <w:tabs>
          <w:tab w:val="left" w:pos="708"/>
        </w:tabs>
        <w:spacing w:after="0" w:line="240" w:lineRule="auto"/>
        <w:ind w:left="720"/>
        <w:rPr>
          <w:kern w:val="144"/>
        </w:rPr>
      </w:pPr>
      <w:r>
        <w:rPr>
          <w:kern w:val="144"/>
        </w:rPr>
        <w:t>9.         Návrh zákona jako celek;</w:t>
      </w: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pStyle w:val="Tlotextu"/>
        <w:jc w:val="both"/>
        <w:rPr>
          <w:rFonts w:cs="Mangal"/>
        </w:rPr>
      </w:pPr>
    </w:p>
    <w:p w:rsidR="005E7325" w:rsidRDefault="005E7325" w:rsidP="005E73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5E7325" w:rsidRDefault="005E7325" w:rsidP="005E7325">
      <w:pPr>
        <w:jc w:val="both"/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E - </w:t>
      </w:r>
      <w:r>
        <w:rPr>
          <w:b/>
          <w:szCs w:val="24"/>
        </w:rPr>
        <w:t>stanovisko nebylo přijato,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B </w:t>
      </w:r>
      <w:r>
        <w:rPr>
          <w:b/>
          <w:szCs w:val="24"/>
        </w:rPr>
        <w:t>– stanovisko nebylo přijato,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Návrhy D1.1 – </w:t>
      </w:r>
      <w:proofErr w:type="gramStart"/>
      <w:r>
        <w:rPr>
          <w:szCs w:val="24"/>
        </w:rPr>
        <w:t>D1.11</w:t>
      </w:r>
      <w:proofErr w:type="gramEnd"/>
      <w:r>
        <w:rPr>
          <w:szCs w:val="24"/>
        </w:rPr>
        <w:t xml:space="preserve"> </w:t>
      </w:r>
      <w:r>
        <w:rPr>
          <w:b/>
          <w:szCs w:val="24"/>
        </w:rPr>
        <w:t>– doporučuje,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 D2 – </w:t>
      </w:r>
      <w:r>
        <w:rPr>
          <w:b/>
          <w:szCs w:val="24"/>
        </w:rPr>
        <w:t>doporučuje,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line="252" w:lineRule="auto"/>
        <w:ind w:left="1418" w:hanging="709"/>
        <w:rPr>
          <w:szCs w:val="24"/>
        </w:rPr>
      </w:pPr>
      <w:r>
        <w:rPr>
          <w:szCs w:val="24"/>
        </w:rPr>
        <w:t xml:space="preserve">Návrhy A1,A2 – </w:t>
      </w:r>
      <w:r>
        <w:rPr>
          <w:b/>
          <w:szCs w:val="24"/>
        </w:rPr>
        <w:t>doporučuje,</w:t>
      </w:r>
    </w:p>
    <w:p w:rsidR="005E7325" w:rsidRDefault="005E7325" w:rsidP="005E7325">
      <w:pPr>
        <w:pStyle w:val="Odstavecseseznamem"/>
        <w:suppressAutoHyphens/>
        <w:spacing w:line="252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after="0" w:line="240" w:lineRule="auto"/>
        <w:ind w:left="1418" w:hanging="709"/>
        <w:rPr>
          <w:szCs w:val="24"/>
        </w:rPr>
      </w:pPr>
      <w:r>
        <w:rPr>
          <w:szCs w:val="24"/>
        </w:rPr>
        <w:t>Návrh C2</w:t>
      </w:r>
      <w:r>
        <w:rPr>
          <w:b/>
          <w:szCs w:val="24"/>
        </w:rPr>
        <w:t xml:space="preserve"> – nedoporučuje, </w:t>
      </w:r>
    </w:p>
    <w:p w:rsidR="005E7325" w:rsidRDefault="005E7325" w:rsidP="005E7325">
      <w:pPr>
        <w:pStyle w:val="Odstavecseseznamem"/>
        <w:suppressAutoHyphens/>
        <w:spacing w:after="0" w:line="240" w:lineRule="auto"/>
        <w:ind w:left="1418"/>
        <w:rPr>
          <w:szCs w:val="24"/>
        </w:rPr>
      </w:pPr>
    </w:p>
    <w:p w:rsidR="005E7325" w:rsidRDefault="005E7325" w:rsidP="005E7325">
      <w:pPr>
        <w:pStyle w:val="Odstavecseseznamem"/>
        <w:numPr>
          <w:ilvl w:val="0"/>
          <w:numId w:val="2"/>
        </w:numPr>
        <w:suppressAutoHyphens/>
        <w:spacing w:after="0" w:line="240" w:lineRule="auto"/>
        <w:ind w:left="1418" w:hanging="709"/>
        <w:rPr>
          <w:szCs w:val="24"/>
        </w:rPr>
      </w:pPr>
      <w:r>
        <w:rPr>
          <w:szCs w:val="24"/>
        </w:rPr>
        <w:t xml:space="preserve">Návrh C1 </w:t>
      </w:r>
      <w:r>
        <w:rPr>
          <w:b/>
          <w:szCs w:val="24"/>
        </w:rPr>
        <w:t xml:space="preserve">– nedoporučuje, </w:t>
      </w:r>
    </w:p>
    <w:p w:rsidR="005E7325" w:rsidRDefault="005E7325" w:rsidP="005E7325">
      <w:pPr>
        <w:pStyle w:val="Odstavecseseznamem"/>
        <w:suppressAutoHyphens/>
        <w:spacing w:after="0" w:line="240" w:lineRule="auto"/>
        <w:ind w:left="1418"/>
        <w:rPr>
          <w:szCs w:val="24"/>
        </w:rPr>
      </w:pPr>
    </w:p>
    <w:p w:rsidR="005E7325" w:rsidRDefault="005E7325" w:rsidP="005E7325">
      <w:pPr>
        <w:pStyle w:val="Zhlav"/>
        <w:numPr>
          <w:ilvl w:val="0"/>
          <w:numId w:val="2"/>
        </w:numPr>
        <w:tabs>
          <w:tab w:val="left" w:pos="708"/>
        </w:tabs>
        <w:spacing w:after="0" w:line="240" w:lineRule="auto"/>
        <w:ind w:left="1418" w:hanging="709"/>
        <w:rPr>
          <w:kern w:val="144"/>
        </w:rPr>
      </w:pPr>
      <w:r>
        <w:rPr>
          <w:kern w:val="144"/>
        </w:rPr>
        <w:t xml:space="preserve">Návrh zákona jako celek </w:t>
      </w:r>
      <w:r>
        <w:rPr>
          <w:b/>
          <w:kern w:val="144"/>
        </w:rPr>
        <w:t xml:space="preserve"> - doporučuje</w:t>
      </w:r>
      <w:r>
        <w:rPr>
          <w:kern w:val="144"/>
        </w:rPr>
        <w:t>;</w:t>
      </w: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5E7325" w:rsidRDefault="005E7325" w:rsidP="005E7325">
      <w:pPr>
        <w:spacing w:after="0" w:line="240" w:lineRule="auto"/>
        <w:ind w:left="709" w:hanging="709"/>
        <w:jc w:val="both"/>
      </w:pPr>
      <w:r>
        <w:t xml:space="preserve">III. </w:t>
      </w:r>
      <w:r>
        <w:tab/>
      </w:r>
      <w:r>
        <w:rPr>
          <w:spacing w:val="40"/>
        </w:rPr>
        <w:t xml:space="preserve">pověřuje </w:t>
      </w:r>
      <w:r>
        <w:t>poslankyni prof. JUDr. Helenu Válkovou, CSc., aby v rámci třetího čtení návrhu zákona v Poslanecké sněmovně přednesla návrh na opravu data účinno</w:t>
      </w:r>
      <w:r w:rsidR="005C7D16">
        <w:t>sti návrhu zákona na 1. 4. 2021;</w:t>
      </w:r>
    </w:p>
    <w:p w:rsidR="005E7325" w:rsidRDefault="005E7325" w:rsidP="005E7325">
      <w:pPr>
        <w:spacing w:after="0" w:line="240" w:lineRule="auto"/>
      </w:pPr>
    </w:p>
    <w:p w:rsidR="005E7325" w:rsidRDefault="005E7325" w:rsidP="005E7325">
      <w:pPr>
        <w:spacing w:after="0" w:line="240" w:lineRule="auto"/>
      </w:pPr>
    </w:p>
    <w:p w:rsidR="005E7325" w:rsidRDefault="005E7325" w:rsidP="005E7325">
      <w:pPr>
        <w:pStyle w:val="Tlotextu"/>
        <w:ind w:left="720" w:hanging="735"/>
        <w:jc w:val="both"/>
      </w:pPr>
      <w:r>
        <w:t>IV.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5E7325" w:rsidRDefault="005E7325" w:rsidP="005E7325">
      <w:pPr>
        <w:pStyle w:val="Tlotextu"/>
        <w:ind w:left="720" w:hanging="735"/>
        <w:jc w:val="both"/>
      </w:pPr>
    </w:p>
    <w:p w:rsidR="005E7325" w:rsidRDefault="005E7325" w:rsidP="005E7325">
      <w:pPr>
        <w:ind w:left="720" w:hanging="720"/>
        <w:jc w:val="both"/>
      </w:pPr>
      <w:r>
        <w:t>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výboru;</w:t>
      </w:r>
    </w:p>
    <w:p w:rsidR="005E7325" w:rsidRDefault="005E7325" w:rsidP="005E7325">
      <w:pPr>
        <w:ind w:left="720" w:hanging="720"/>
        <w:jc w:val="both"/>
      </w:pPr>
    </w:p>
    <w:p w:rsidR="00995A4C" w:rsidRDefault="00995A4C" w:rsidP="005E7325">
      <w:pPr>
        <w:ind w:left="720" w:hanging="720"/>
        <w:jc w:val="both"/>
      </w:pPr>
    </w:p>
    <w:p w:rsidR="0040139F" w:rsidRDefault="0040139F" w:rsidP="005E7325">
      <w:pPr>
        <w:ind w:left="720" w:hanging="720"/>
        <w:jc w:val="both"/>
      </w:pPr>
    </w:p>
    <w:p w:rsidR="0040139F" w:rsidRDefault="0040139F" w:rsidP="005E7325">
      <w:pPr>
        <w:ind w:left="720" w:hanging="720"/>
        <w:jc w:val="both"/>
      </w:pPr>
    </w:p>
    <w:p w:rsidR="00995A4C" w:rsidRDefault="00995A4C" w:rsidP="005E7325">
      <w:pPr>
        <w:ind w:left="720" w:hanging="720"/>
        <w:jc w:val="both"/>
      </w:pPr>
    </w:p>
    <w:p w:rsidR="00995A4C" w:rsidRDefault="00995A4C" w:rsidP="005E7325">
      <w:pPr>
        <w:ind w:left="720" w:hanging="720"/>
        <w:jc w:val="both"/>
      </w:pPr>
    </w:p>
    <w:p w:rsidR="005E7325" w:rsidRDefault="005E7325" w:rsidP="00995A4C">
      <w:pPr>
        <w:ind w:left="567" w:hanging="567"/>
        <w:jc w:val="both"/>
      </w:pPr>
      <w:r>
        <w:t>VI.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Poslanecké </w:t>
      </w:r>
      <w:r w:rsidR="00515057">
        <w:t xml:space="preserve">  </w:t>
      </w:r>
      <w:r>
        <w:t>sněmovny.</w:t>
      </w:r>
      <w:r w:rsidR="00515057">
        <w:t xml:space="preserve">       </w:t>
      </w: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  <w:sz w:val="20"/>
        </w:rPr>
      </w:pPr>
    </w:p>
    <w:p w:rsidR="005E7325" w:rsidRDefault="005E7325" w:rsidP="005E7325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5E7325" w:rsidRDefault="005E7325" w:rsidP="005E7325">
      <w:pPr>
        <w:tabs>
          <w:tab w:val="center" w:pos="1843"/>
        </w:tabs>
        <w:spacing w:after="0" w:line="240" w:lineRule="auto"/>
      </w:pPr>
      <w:r>
        <w:t xml:space="preserve">        Mgr. Marek VÝBORNÝ </w:t>
      </w:r>
      <w:r w:rsidR="003641E0">
        <w:t xml:space="preserve">v. r.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7E4262">
        <w:t xml:space="preserve">Mgr. </w:t>
      </w:r>
      <w:r>
        <w:t xml:space="preserve">Dominik FERI </w:t>
      </w:r>
      <w:r w:rsidR="003641E0">
        <w:t>v. r.</w:t>
      </w:r>
    </w:p>
    <w:p w:rsidR="005E7325" w:rsidRDefault="005E7325" w:rsidP="005E7325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 výboru</w:t>
      </w:r>
      <w:r>
        <w:tab/>
      </w:r>
      <w:r>
        <w:tab/>
        <w:t xml:space="preserve">                            </w:t>
      </w:r>
      <w:r>
        <w:tab/>
        <w:t xml:space="preserve">            </w:t>
      </w:r>
      <w:r w:rsidR="007E4262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               Marek BENDA </w:t>
      </w:r>
      <w:r w:rsidR="003641E0">
        <w:t xml:space="preserve">v. r. </w:t>
      </w:r>
      <w:bookmarkStart w:id="0" w:name="_GoBack"/>
      <w:bookmarkEnd w:id="0"/>
    </w:p>
    <w:p w:rsidR="005E7325" w:rsidRDefault="005E7325" w:rsidP="005E7325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předseda výboru</w:t>
      </w:r>
    </w:p>
    <w:p w:rsidR="002D31AA" w:rsidRDefault="002D31AA"/>
    <w:sectPr w:rsidR="002D31AA" w:rsidSect="00695D42">
      <w:footerReference w:type="default" r:id="rId7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42" w:rsidRDefault="00695D42" w:rsidP="00695D42">
      <w:pPr>
        <w:spacing w:after="0" w:line="240" w:lineRule="auto"/>
      </w:pPr>
      <w:r>
        <w:separator/>
      </w:r>
    </w:p>
  </w:endnote>
  <w:end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657511"/>
      <w:docPartObj>
        <w:docPartGallery w:val="Page Numbers (Bottom of Page)"/>
        <w:docPartUnique/>
      </w:docPartObj>
    </w:sdtPr>
    <w:sdtEndPr/>
    <w:sdtContent>
      <w:p w:rsidR="00695D42" w:rsidRDefault="00695D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1E0">
          <w:rPr>
            <w:noProof/>
          </w:rPr>
          <w:t>3</w:t>
        </w:r>
        <w:r>
          <w:fldChar w:fldCharType="end"/>
        </w:r>
      </w:p>
    </w:sdtContent>
  </w:sdt>
  <w:p w:rsidR="00695D42" w:rsidRDefault="00695D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42" w:rsidRDefault="00695D42" w:rsidP="00695D42">
      <w:pPr>
        <w:spacing w:after="0" w:line="240" w:lineRule="auto"/>
      </w:pPr>
      <w:r>
        <w:separator/>
      </w:r>
    </w:p>
  </w:footnote>
  <w:foot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25"/>
    <w:rsid w:val="002D31AA"/>
    <w:rsid w:val="003641E0"/>
    <w:rsid w:val="0040139F"/>
    <w:rsid w:val="00515057"/>
    <w:rsid w:val="005C7D16"/>
    <w:rsid w:val="005E7325"/>
    <w:rsid w:val="00695D42"/>
    <w:rsid w:val="007E4262"/>
    <w:rsid w:val="00847AF5"/>
    <w:rsid w:val="00995A4C"/>
    <w:rsid w:val="00A76466"/>
    <w:rsid w:val="00E1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3802"/>
  <w15:chartTrackingRefBased/>
  <w15:docId w15:val="{8934ED4D-47F8-47C9-A5AE-843C619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7325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E73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732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E732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E732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5E732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5E732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5E732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5E732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5E732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139F"/>
    <w:rPr>
      <w:rFonts w:ascii="Segoe UI" w:eastAsia="Calibr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695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D4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9</cp:revision>
  <cp:lastPrinted>2020-11-09T10:39:00Z</cp:lastPrinted>
  <dcterms:created xsi:type="dcterms:W3CDTF">2020-11-05T13:41:00Z</dcterms:created>
  <dcterms:modified xsi:type="dcterms:W3CDTF">2020-11-09T11:15:00Z</dcterms:modified>
</cp:coreProperties>
</file>