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8428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1287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27361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BB23C7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23C7">
        <w:rPr>
          <w:rFonts w:ascii="Times New Roman" w:hAnsi="Times New Roman" w:cs="Times New Roman"/>
          <w:sz w:val="24"/>
          <w:szCs w:val="24"/>
        </w:rPr>
        <w:t>k </w:t>
      </w:r>
      <w:r w:rsidR="00BB23C7" w:rsidRPr="00BB23C7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137/2020 Sb., o některých úpravách v oblasti evidence tržeb v souvislosti s vyhlášením nouzového stavu</w:t>
      </w:r>
      <w:r w:rsidR="00ED3C0D">
        <w:rPr>
          <w:rFonts w:ascii="Times New Roman" w:eastAsia="Times New Roman" w:hAnsi="Times New Roman" w:cs="Times New Roman"/>
          <w:sz w:val="24"/>
          <w:szCs w:val="24"/>
        </w:rPr>
        <w:t>, ve znění pozdějších předpisů /sněmovní tisk 1056/</w:t>
      </w:r>
      <w:r w:rsidR="00BB23C7" w:rsidRPr="00BB23C7">
        <w:rPr>
          <w:rFonts w:ascii="Times New Roman" w:eastAsia="Times New Roman" w:hAnsi="Times New Roman" w:cs="Times New Roman"/>
          <w:sz w:val="24"/>
          <w:szCs w:val="24"/>
        </w:rPr>
        <w:t xml:space="preserve"> – zkrácené jednání</w:t>
      </w:r>
    </w:p>
    <w:p w:rsidR="0036771D" w:rsidRPr="000B7D51" w:rsidRDefault="0036771D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884B14" w:rsidRDefault="008E19A1" w:rsidP="00DE3F44">
      <w:pPr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84B14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884B14">
        <w:rPr>
          <w:rFonts w:ascii="Times New Roman" w:eastAsia="Calibri" w:hAnsi="Times New Roman" w:cs="Times New Roman"/>
          <w:sz w:val="24"/>
          <w:szCs w:val="24"/>
        </w:rPr>
        <w:t>s vládním návrhem zákona</w:t>
      </w:r>
      <w:r w:rsidR="001636C5">
        <w:rPr>
          <w:rFonts w:ascii="Times New Roman" w:eastAsia="Calibri" w:hAnsi="Times New Roman" w:cs="Times New Roman"/>
          <w:sz w:val="24"/>
          <w:szCs w:val="24"/>
        </w:rPr>
        <w:t xml:space="preserve">, kterým se mění zákon č. 137/2020 Sb., o některých úpravách v oblasti evidence tržeb v souvislosti s vyhlášením </w:t>
      </w:r>
      <w:r w:rsidR="006E5759">
        <w:rPr>
          <w:rFonts w:ascii="Times New Roman" w:eastAsia="Calibri" w:hAnsi="Times New Roman" w:cs="Times New Roman"/>
          <w:sz w:val="24"/>
          <w:szCs w:val="24"/>
        </w:rPr>
        <w:t>nouzového stavu, ve </w:t>
      </w:r>
      <w:r w:rsidR="001636C5">
        <w:rPr>
          <w:rFonts w:ascii="Times New Roman" w:eastAsia="Calibri" w:hAnsi="Times New Roman" w:cs="Times New Roman"/>
          <w:sz w:val="24"/>
          <w:szCs w:val="24"/>
        </w:rPr>
        <w:t>znění pozdějších předpisů, podle sněmovního tisku 1056, ve znění schváleném Poslaneckou sněmovnou.</w:t>
      </w:r>
    </w:p>
    <w:p w:rsidR="00693417" w:rsidRDefault="00693417"/>
    <w:p w:rsidR="006D0328" w:rsidRDefault="006D0328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F41E5F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F41E5F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F41E5F" w:rsidRPr="00F41E5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  <w:bookmarkEnd w:id="0"/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417F"/>
    <w:rsid w:val="00094EAA"/>
    <w:rsid w:val="000A3917"/>
    <w:rsid w:val="000B7D51"/>
    <w:rsid w:val="000E1C8E"/>
    <w:rsid w:val="001636C5"/>
    <w:rsid w:val="0017218F"/>
    <w:rsid w:val="001752AF"/>
    <w:rsid w:val="001922AE"/>
    <w:rsid w:val="001A1F6A"/>
    <w:rsid w:val="001C283B"/>
    <w:rsid w:val="001C2DDA"/>
    <w:rsid w:val="001E1FB9"/>
    <w:rsid w:val="00204D22"/>
    <w:rsid w:val="00217618"/>
    <w:rsid w:val="00243C03"/>
    <w:rsid w:val="0024746F"/>
    <w:rsid w:val="002713AF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D5D8B"/>
    <w:rsid w:val="004F28BF"/>
    <w:rsid w:val="00516975"/>
    <w:rsid w:val="00535000"/>
    <w:rsid w:val="00571AEB"/>
    <w:rsid w:val="00580EF9"/>
    <w:rsid w:val="005B6871"/>
    <w:rsid w:val="0061361E"/>
    <w:rsid w:val="00615999"/>
    <w:rsid w:val="0063354C"/>
    <w:rsid w:val="00641161"/>
    <w:rsid w:val="006561FF"/>
    <w:rsid w:val="00693417"/>
    <w:rsid w:val="006D0328"/>
    <w:rsid w:val="006E5759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27361"/>
    <w:rsid w:val="008468EB"/>
    <w:rsid w:val="00874F64"/>
    <w:rsid w:val="00884B14"/>
    <w:rsid w:val="008B3BBB"/>
    <w:rsid w:val="008B5B5D"/>
    <w:rsid w:val="008C19E3"/>
    <w:rsid w:val="008E19A1"/>
    <w:rsid w:val="0090470B"/>
    <w:rsid w:val="00931E07"/>
    <w:rsid w:val="00935AEC"/>
    <w:rsid w:val="00956388"/>
    <w:rsid w:val="00965ADC"/>
    <w:rsid w:val="00973BE2"/>
    <w:rsid w:val="009A2EF2"/>
    <w:rsid w:val="009C595E"/>
    <w:rsid w:val="009E6C7D"/>
    <w:rsid w:val="00A24AED"/>
    <w:rsid w:val="00A36067"/>
    <w:rsid w:val="00A37532"/>
    <w:rsid w:val="00A77442"/>
    <w:rsid w:val="00A84286"/>
    <w:rsid w:val="00AC351C"/>
    <w:rsid w:val="00AC7982"/>
    <w:rsid w:val="00B0131F"/>
    <w:rsid w:val="00B071A2"/>
    <w:rsid w:val="00B1258D"/>
    <w:rsid w:val="00B46586"/>
    <w:rsid w:val="00B66216"/>
    <w:rsid w:val="00B76D44"/>
    <w:rsid w:val="00B80B8A"/>
    <w:rsid w:val="00B92D1D"/>
    <w:rsid w:val="00BB23C7"/>
    <w:rsid w:val="00C02F33"/>
    <w:rsid w:val="00C1324F"/>
    <w:rsid w:val="00C202CC"/>
    <w:rsid w:val="00C20D88"/>
    <w:rsid w:val="00C716DE"/>
    <w:rsid w:val="00C8511A"/>
    <w:rsid w:val="00CA15FB"/>
    <w:rsid w:val="00CB653B"/>
    <w:rsid w:val="00CC4E25"/>
    <w:rsid w:val="00CE1E2E"/>
    <w:rsid w:val="00CE6044"/>
    <w:rsid w:val="00D65E41"/>
    <w:rsid w:val="00D84085"/>
    <w:rsid w:val="00D87E18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B3A21"/>
    <w:rsid w:val="00ED3C0D"/>
    <w:rsid w:val="00EE5712"/>
    <w:rsid w:val="00F11192"/>
    <w:rsid w:val="00F13E9C"/>
    <w:rsid w:val="00F41E5F"/>
    <w:rsid w:val="00F451B7"/>
    <w:rsid w:val="00F70932"/>
    <w:rsid w:val="00F75F98"/>
    <w:rsid w:val="00F81FC1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D96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2020-10-21T11:45:00Z</cp:lastPrinted>
  <dcterms:created xsi:type="dcterms:W3CDTF">2020-10-21T15:29:00Z</dcterms:created>
  <dcterms:modified xsi:type="dcterms:W3CDTF">2020-10-26T12:26:00Z</dcterms:modified>
</cp:coreProperties>
</file>