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A212BD" w14:textId="77777777" w:rsidR="00DC29E4" w:rsidRPr="004C5D3A" w:rsidRDefault="00DC29E4" w:rsidP="00377253">
      <w:pPr>
        <w:pStyle w:val="PS-hlavika1"/>
      </w:pPr>
      <w:r w:rsidRPr="004C5D3A">
        <w:t>Parlament České republiky</w:t>
      </w:r>
    </w:p>
    <w:p w14:paraId="10B59589" w14:textId="77777777" w:rsidR="00DC29E4" w:rsidRPr="004C5D3A" w:rsidRDefault="00DC29E4" w:rsidP="000E730C">
      <w:pPr>
        <w:pStyle w:val="PS-hlavika2"/>
      </w:pPr>
      <w:r w:rsidRPr="004C5D3A">
        <w:t>POSLANECKÁ SNĚMOVNA</w:t>
      </w:r>
    </w:p>
    <w:p w14:paraId="21365714" w14:textId="77777777" w:rsidR="00DC29E4" w:rsidRPr="004C5D3A" w:rsidRDefault="00DC29E4" w:rsidP="000E730C">
      <w:pPr>
        <w:pStyle w:val="PS-hlavika2"/>
      </w:pPr>
      <w:r w:rsidRPr="004C5D3A">
        <w:t>20</w:t>
      </w:r>
      <w:r w:rsidR="007A0422" w:rsidRPr="004C5D3A">
        <w:t>2</w:t>
      </w:r>
      <w:r w:rsidR="00FF5011" w:rsidRPr="004C5D3A">
        <w:t>4</w:t>
      </w:r>
    </w:p>
    <w:p w14:paraId="3CB7577C" w14:textId="77777777" w:rsidR="00DC29E4" w:rsidRPr="004C5D3A" w:rsidRDefault="007A0422" w:rsidP="00377253">
      <w:pPr>
        <w:pStyle w:val="PS-hlavika1"/>
      </w:pPr>
      <w:r w:rsidRPr="004C5D3A">
        <w:t>9</w:t>
      </w:r>
      <w:r w:rsidR="00DC29E4" w:rsidRPr="004C5D3A">
        <w:t>. volební období</w:t>
      </w:r>
    </w:p>
    <w:p w14:paraId="60A3F2E2" w14:textId="20E6D567" w:rsidR="00DC29E4" w:rsidRPr="004C5D3A" w:rsidRDefault="00FF5011" w:rsidP="000E730C">
      <w:pPr>
        <w:pStyle w:val="PS-slousnesen"/>
      </w:pPr>
      <w:r w:rsidRPr="004C5D3A">
        <w:t>1</w:t>
      </w:r>
      <w:r w:rsidR="00ED5C2B" w:rsidRPr="004C5D3A">
        <w:t>7</w:t>
      </w:r>
      <w:r w:rsidR="00597784" w:rsidRPr="004C5D3A">
        <w:t>7</w:t>
      </w:r>
    </w:p>
    <w:p w14:paraId="0CA9A2D8" w14:textId="77777777" w:rsidR="00DC29E4" w:rsidRPr="004C5D3A" w:rsidRDefault="00DC29E4" w:rsidP="00903269">
      <w:pPr>
        <w:pStyle w:val="PS-hlavika3"/>
      </w:pPr>
      <w:r w:rsidRPr="004C5D3A">
        <w:t>USNESENÍ</w:t>
      </w:r>
    </w:p>
    <w:p w14:paraId="62D8EAAB" w14:textId="77777777" w:rsidR="00DC29E4" w:rsidRPr="004C5D3A" w:rsidRDefault="00FF5011" w:rsidP="00377253">
      <w:pPr>
        <w:pStyle w:val="PS-hlavika1"/>
      </w:pPr>
      <w:r w:rsidRPr="004C5D3A">
        <w:t>výboru pro bezpečnost</w:t>
      </w:r>
    </w:p>
    <w:p w14:paraId="36AF96C9" w14:textId="7A8D9363" w:rsidR="00DC29E4" w:rsidRPr="004C5D3A" w:rsidRDefault="00DC29E4" w:rsidP="00377253">
      <w:pPr>
        <w:pStyle w:val="PS-hlavika1"/>
      </w:pPr>
      <w:r w:rsidRPr="004C5D3A">
        <w:t>z</w:t>
      </w:r>
      <w:r w:rsidR="001C465C" w:rsidRPr="004C5D3A">
        <w:t>e</w:t>
      </w:r>
      <w:r w:rsidRPr="004C5D3A">
        <w:t xml:space="preserve"> </w:t>
      </w:r>
      <w:r w:rsidR="004A3D29" w:rsidRPr="004C5D3A">
        <w:t>4</w:t>
      </w:r>
      <w:r w:rsidR="004921DA" w:rsidRPr="004C5D3A">
        <w:t>7</w:t>
      </w:r>
      <w:r w:rsidRPr="004C5D3A">
        <w:t>. schůze</w:t>
      </w:r>
    </w:p>
    <w:p w14:paraId="09386FBE" w14:textId="5E320D50" w:rsidR="00DC29E4" w:rsidRPr="004C5D3A" w:rsidRDefault="00DC29E4" w:rsidP="00377253">
      <w:pPr>
        <w:pStyle w:val="PS-hlavika1"/>
      </w:pPr>
      <w:r w:rsidRPr="004C5D3A">
        <w:t>ze dne</w:t>
      </w:r>
      <w:r w:rsidR="00FF5011" w:rsidRPr="004C5D3A">
        <w:t xml:space="preserve"> </w:t>
      </w:r>
      <w:r w:rsidR="004921DA" w:rsidRPr="004C5D3A">
        <w:t>26</w:t>
      </w:r>
      <w:r w:rsidR="00FF5011" w:rsidRPr="004C5D3A">
        <w:t xml:space="preserve">. </w:t>
      </w:r>
      <w:r w:rsidR="00C84AFE" w:rsidRPr="004C5D3A">
        <w:t>září</w:t>
      </w:r>
      <w:r w:rsidR="004A3D29" w:rsidRPr="004C5D3A">
        <w:t xml:space="preserve"> </w:t>
      </w:r>
      <w:r w:rsidR="00FF5011" w:rsidRPr="004C5D3A">
        <w:t>2024</w:t>
      </w:r>
    </w:p>
    <w:p w14:paraId="552393E1" w14:textId="77777777" w:rsidR="00ED5C2B" w:rsidRPr="004C5D3A" w:rsidRDefault="00ED5C2B" w:rsidP="00ED5C2B">
      <w:pPr>
        <w:pStyle w:val="Bezmezer"/>
      </w:pPr>
    </w:p>
    <w:p w14:paraId="50ECFFFF" w14:textId="2E29752C" w:rsidR="00ED5C2B" w:rsidRPr="004C5D3A" w:rsidRDefault="00FF5011" w:rsidP="00ED5C2B">
      <w:pPr>
        <w:pStyle w:val="slovanseznam"/>
        <w:numPr>
          <w:ilvl w:val="0"/>
          <w:numId w:val="0"/>
        </w:numPr>
        <w:spacing w:line="240" w:lineRule="auto"/>
        <w:contextualSpacing/>
        <w:jc w:val="center"/>
        <w:rPr>
          <w:lang w:eastAsia="cs-CZ"/>
        </w:rPr>
      </w:pPr>
      <w:r w:rsidRPr="004C5D3A">
        <w:t>k</w:t>
      </w:r>
      <w:r w:rsidR="00ED5C2B" w:rsidRPr="004C5D3A">
        <w:t> </w:t>
      </w:r>
      <w:r w:rsidR="008B2CE9" w:rsidRPr="004C5D3A">
        <w:rPr>
          <w:lang w:eastAsia="cs-CZ"/>
        </w:rPr>
        <w:t>Vládnímu návrhu zákona, kterým se mění některé zákony v souvislosti s přijetím zákona o kybernetické bezpečnosti</w:t>
      </w:r>
    </w:p>
    <w:p w14:paraId="2F25AAA3" w14:textId="17EE9729" w:rsidR="00DC29E4" w:rsidRPr="004C5D3A" w:rsidRDefault="00ED5C2B" w:rsidP="00ED5C2B">
      <w:pPr>
        <w:pStyle w:val="slovanseznam"/>
        <w:numPr>
          <w:ilvl w:val="0"/>
          <w:numId w:val="0"/>
        </w:numPr>
        <w:pBdr>
          <w:bottom w:val="single" w:sz="4" w:space="1" w:color="auto"/>
        </w:pBdr>
        <w:spacing w:line="240" w:lineRule="auto"/>
        <w:contextualSpacing/>
        <w:jc w:val="center"/>
      </w:pPr>
      <w:r w:rsidRPr="004C5D3A">
        <w:rPr>
          <w:lang w:eastAsia="cs-CZ"/>
        </w:rPr>
        <w:t xml:space="preserve"> </w:t>
      </w:r>
      <w:r w:rsidR="00110466" w:rsidRPr="004C5D3A">
        <w:rPr>
          <w:lang w:eastAsia="cs-CZ"/>
        </w:rPr>
        <w:t>/</w:t>
      </w:r>
      <w:r w:rsidR="00110466" w:rsidRPr="004C5D3A">
        <w:rPr>
          <w:b/>
        </w:rPr>
        <w:t>s</w:t>
      </w:r>
      <w:r w:rsidRPr="004C5D3A">
        <w:rPr>
          <w:b/>
        </w:rPr>
        <w:t xml:space="preserve">němovní tisk </w:t>
      </w:r>
      <w:r w:rsidR="00674620" w:rsidRPr="004C5D3A">
        <w:rPr>
          <w:b/>
        </w:rPr>
        <w:t>7</w:t>
      </w:r>
      <w:r w:rsidR="008B2CE9" w:rsidRPr="004C5D3A">
        <w:rPr>
          <w:b/>
        </w:rPr>
        <w:t>60</w:t>
      </w:r>
      <w:r w:rsidR="00110466" w:rsidRPr="004C5D3A">
        <w:t>/</w:t>
      </w:r>
    </w:p>
    <w:p w14:paraId="530FF040" w14:textId="77777777" w:rsidR="00ED5C2B" w:rsidRPr="004C5D3A" w:rsidRDefault="00ED5C2B" w:rsidP="00ED5C2B">
      <w:pPr>
        <w:pStyle w:val="slovanseznam"/>
        <w:numPr>
          <w:ilvl w:val="0"/>
          <w:numId w:val="0"/>
        </w:numPr>
        <w:pBdr>
          <w:bottom w:val="single" w:sz="4" w:space="1" w:color="auto"/>
        </w:pBdr>
        <w:spacing w:line="240" w:lineRule="auto"/>
        <w:contextualSpacing/>
        <w:jc w:val="center"/>
      </w:pPr>
    </w:p>
    <w:p w14:paraId="31F5066D" w14:textId="217FA5AC" w:rsidR="00973ECA" w:rsidRDefault="00973ECA" w:rsidP="00973ECA">
      <w:pPr>
        <w:pStyle w:val="PS-uvodnodstavec"/>
      </w:pPr>
      <w:r>
        <w:t>Výbor pro bezpečnost po úvodním vystoupení ředitele Národního úřadu pro kybernetickou a informační</w:t>
      </w:r>
      <w:r w:rsidR="001A43B4">
        <w:t xml:space="preserve"> bezpečnost Ing. Lukáše </w:t>
      </w:r>
      <w:proofErr w:type="spellStart"/>
      <w:r w:rsidR="001A43B4">
        <w:t>Kintra</w:t>
      </w:r>
      <w:proofErr w:type="spellEnd"/>
      <w:r>
        <w:t xml:space="preserve">, po zpravodajské zprávě poslance Petra </w:t>
      </w:r>
      <w:proofErr w:type="spellStart"/>
      <w:r>
        <w:t>Letochy</w:t>
      </w:r>
      <w:proofErr w:type="spellEnd"/>
      <w:r>
        <w:t xml:space="preserve"> a po rozpravě</w:t>
      </w:r>
    </w:p>
    <w:p w14:paraId="20045C2A" w14:textId="299CCD1D" w:rsidR="00973ECA" w:rsidRDefault="00973ECA" w:rsidP="00973ECA">
      <w:pPr>
        <w:pStyle w:val="Odstavecseseznamem"/>
        <w:numPr>
          <w:ilvl w:val="0"/>
          <w:numId w:val="18"/>
        </w:numPr>
        <w:spacing w:line="256" w:lineRule="auto"/>
        <w:jc w:val="both"/>
      </w:pPr>
      <w:r>
        <w:rPr>
          <w:rStyle w:val="proloenChar"/>
          <w:b/>
        </w:rPr>
        <w:t>přerušuje</w:t>
      </w:r>
      <w:r>
        <w:t xml:space="preserve"> projednávání vládního návrhu zákona, kterým se mění některé zákony v souvislosti s přijetím zákona o kybernetické bezpečnosti /sněmovní tisk 760/ v obecné rozpravě;</w:t>
      </w:r>
    </w:p>
    <w:p w14:paraId="6250858E" w14:textId="77777777" w:rsidR="00973ECA" w:rsidRDefault="00973ECA" w:rsidP="00973ECA">
      <w:pPr>
        <w:pStyle w:val="Odstavecseseznamem"/>
        <w:jc w:val="both"/>
      </w:pPr>
    </w:p>
    <w:p w14:paraId="462091AC" w14:textId="1C299822" w:rsidR="00973ECA" w:rsidRDefault="00973ECA" w:rsidP="00973ECA">
      <w:pPr>
        <w:pStyle w:val="Odstavecseseznamem"/>
        <w:numPr>
          <w:ilvl w:val="0"/>
          <w:numId w:val="18"/>
        </w:numPr>
        <w:spacing w:line="256" w:lineRule="auto"/>
        <w:jc w:val="both"/>
      </w:pPr>
      <w:r>
        <w:rPr>
          <w:rStyle w:val="proloenChar"/>
          <w:b/>
        </w:rPr>
        <w:t>stanovuje</w:t>
      </w:r>
      <w:r>
        <w:t xml:space="preserve"> termín pro podávání pozměňovacích návrhů do sekretariátu výboru prostřednictvím e-mailu: </w:t>
      </w:r>
      <w:hyperlink r:id="rId7" w:history="1">
        <w:r w:rsidRPr="00973ECA">
          <w:t>vb@psp.cz</w:t>
        </w:r>
      </w:hyperlink>
      <w:r w:rsidR="001A43B4">
        <w:t xml:space="preserve"> nejpozději</w:t>
      </w:r>
      <w:r>
        <w:t xml:space="preserve"> do úterý 29. října 2024;</w:t>
      </w:r>
    </w:p>
    <w:p w14:paraId="6A813B57" w14:textId="77777777" w:rsidR="00973ECA" w:rsidRDefault="00973ECA" w:rsidP="00973ECA">
      <w:pPr>
        <w:pStyle w:val="Odstavecseseznamem"/>
        <w:jc w:val="both"/>
      </w:pPr>
    </w:p>
    <w:p w14:paraId="7ACE59DC" w14:textId="200B35AE" w:rsidR="00973ECA" w:rsidRDefault="00973ECA" w:rsidP="00973ECA">
      <w:pPr>
        <w:pStyle w:val="Odstavecseseznamem"/>
        <w:numPr>
          <w:ilvl w:val="0"/>
          <w:numId w:val="18"/>
        </w:numPr>
        <w:spacing w:line="256" w:lineRule="auto"/>
        <w:jc w:val="both"/>
      </w:pPr>
      <w:r>
        <w:rPr>
          <w:rStyle w:val="proloenChar"/>
          <w:b/>
        </w:rPr>
        <w:t>žádá</w:t>
      </w:r>
      <w:r>
        <w:t xml:space="preserve"> Národní úřad pro kybernetickou a informační bezpečnost o zaslání odůvodněných stanovisek k</w:t>
      </w:r>
      <w:r w:rsidR="001A43B4">
        <w:t xml:space="preserve"> případným </w:t>
      </w:r>
      <w:r>
        <w:t>pozměňovacím návrhům (tabulkový materiál) do úterý 5. listopadu 2024;</w:t>
      </w:r>
    </w:p>
    <w:p w14:paraId="595A4448" w14:textId="77777777" w:rsidR="00973ECA" w:rsidRDefault="00973ECA" w:rsidP="00973ECA">
      <w:pPr>
        <w:pStyle w:val="Odstavecseseznamem"/>
        <w:jc w:val="both"/>
      </w:pPr>
    </w:p>
    <w:p w14:paraId="76FA65A1" w14:textId="77777777" w:rsidR="00973ECA" w:rsidRDefault="00973ECA" w:rsidP="00973ECA">
      <w:pPr>
        <w:pStyle w:val="Odstavecseseznamem"/>
        <w:widowControl w:val="0"/>
        <w:numPr>
          <w:ilvl w:val="0"/>
          <w:numId w:val="18"/>
        </w:numPr>
        <w:spacing w:after="0" w:line="240" w:lineRule="auto"/>
        <w:jc w:val="both"/>
      </w:pPr>
      <w:r>
        <w:rPr>
          <w:rStyle w:val="proloenChar"/>
          <w:b/>
        </w:rPr>
        <w:t>pověřuje</w:t>
      </w:r>
      <w:r>
        <w:t xml:space="preserve"> předsedu výboru, aby předložil toto usnesení předsedkyni Poslanecké sněmovny Parlamentu ČR.</w:t>
      </w:r>
    </w:p>
    <w:p w14:paraId="7F19CBC5" w14:textId="77777777" w:rsidR="00973ECA" w:rsidRDefault="00973ECA" w:rsidP="00973ECA">
      <w:pPr>
        <w:widowControl w:val="0"/>
        <w:spacing w:after="0" w:line="240" w:lineRule="auto"/>
        <w:jc w:val="both"/>
      </w:pPr>
    </w:p>
    <w:p w14:paraId="14BC79F8" w14:textId="77777777" w:rsidR="005A5FA4" w:rsidRPr="004C5D3A" w:rsidRDefault="005A5FA4" w:rsidP="005A5FA4">
      <w:pPr>
        <w:widowControl w:val="0"/>
        <w:spacing w:after="0" w:line="240" w:lineRule="auto"/>
        <w:jc w:val="both"/>
      </w:pPr>
    </w:p>
    <w:p w14:paraId="0A089A40" w14:textId="77777777" w:rsidR="00973ECA" w:rsidRPr="004C5D3A" w:rsidRDefault="00973ECA" w:rsidP="005A5FA4">
      <w:pPr>
        <w:pStyle w:val="Zkladnodstavec"/>
        <w:tabs>
          <w:tab w:val="left" w:pos="300"/>
        </w:tabs>
        <w:contextualSpacing/>
        <w:rPr>
          <w:rFonts w:ascii="Arial" w:hAnsi="Arial" w:cs="Arial"/>
          <w:b/>
          <w:bCs/>
          <w:color w:val="auto"/>
          <w:spacing w:val="4"/>
        </w:rPr>
      </w:pP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606"/>
      </w:tblGrid>
      <w:tr w:rsidR="004C5D3A" w:rsidRPr="004C5D3A" w14:paraId="533BD29D" w14:textId="77777777" w:rsidTr="000404A0">
        <w:tc>
          <w:tcPr>
            <w:tcW w:w="4606" w:type="dxa"/>
            <w:hideMark/>
          </w:tcPr>
          <w:p w14:paraId="23DFAFC1" w14:textId="16D6BA1A" w:rsidR="005A5FA4" w:rsidRPr="004C5D3A" w:rsidRDefault="005A5FA4" w:rsidP="000404A0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4C5D3A">
              <w:rPr>
                <w:rFonts w:eastAsia="Times New Roman"/>
              </w:rPr>
              <w:t>Martin EXNER</w:t>
            </w:r>
            <w:r w:rsidR="00D12BDE">
              <w:rPr>
                <w:rFonts w:eastAsia="Times New Roman"/>
              </w:rPr>
              <w:t xml:space="preserve"> v. r.</w:t>
            </w:r>
          </w:p>
          <w:p w14:paraId="57663F2D" w14:textId="77777777" w:rsidR="005A5FA4" w:rsidRPr="004C5D3A" w:rsidRDefault="005A5FA4" w:rsidP="000404A0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4C5D3A">
              <w:t>místopředseda a ověřovatel výboru</w:t>
            </w:r>
          </w:p>
        </w:tc>
        <w:tc>
          <w:tcPr>
            <w:tcW w:w="4606" w:type="dxa"/>
            <w:hideMark/>
          </w:tcPr>
          <w:p w14:paraId="089286CE" w14:textId="413669BB" w:rsidR="005A5FA4" w:rsidRPr="004C5D3A" w:rsidRDefault="005A5FA4" w:rsidP="000404A0">
            <w:pPr>
              <w:spacing w:after="0" w:line="240" w:lineRule="auto"/>
              <w:jc w:val="center"/>
            </w:pPr>
            <w:r w:rsidRPr="004C5D3A">
              <w:t>Petr LETOCHA</w:t>
            </w:r>
            <w:r w:rsidR="00D12BDE">
              <w:t xml:space="preserve"> v. r.</w:t>
            </w:r>
          </w:p>
          <w:p w14:paraId="784A3E10" w14:textId="77777777" w:rsidR="005A5FA4" w:rsidRPr="004C5D3A" w:rsidRDefault="005A5FA4" w:rsidP="000404A0">
            <w:pPr>
              <w:spacing w:after="0" w:line="240" w:lineRule="auto"/>
              <w:jc w:val="center"/>
            </w:pPr>
            <w:r w:rsidRPr="004C5D3A">
              <w:t>zpravodaj výboru</w:t>
            </w:r>
          </w:p>
        </w:tc>
      </w:tr>
      <w:tr w:rsidR="004C5D3A" w:rsidRPr="004C5D3A" w14:paraId="1FF9C2F1" w14:textId="77777777" w:rsidTr="000404A0">
        <w:tc>
          <w:tcPr>
            <w:tcW w:w="4606" w:type="dxa"/>
          </w:tcPr>
          <w:p w14:paraId="390BB2F8" w14:textId="77777777" w:rsidR="005A5FA4" w:rsidRPr="004C5D3A" w:rsidRDefault="005A5FA4" w:rsidP="000404A0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4606" w:type="dxa"/>
          </w:tcPr>
          <w:p w14:paraId="10DD9715" w14:textId="77777777" w:rsidR="005A5FA4" w:rsidRPr="004C5D3A" w:rsidRDefault="005A5FA4" w:rsidP="000404A0">
            <w:pPr>
              <w:spacing w:after="0" w:line="240" w:lineRule="auto"/>
              <w:jc w:val="center"/>
            </w:pPr>
          </w:p>
        </w:tc>
      </w:tr>
      <w:tr w:rsidR="004C5D3A" w:rsidRPr="004C5D3A" w14:paraId="4E09E046" w14:textId="77777777" w:rsidTr="000404A0">
        <w:tc>
          <w:tcPr>
            <w:tcW w:w="4606" w:type="dxa"/>
          </w:tcPr>
          <w:p w14:paraId="4BB867E0" w14:textId="77777777" w:rsidR="005A5FA4" w:rsidRPr="004C5D3A" w:rsidRDefault="005A5FA4" w:rsidP="000404A0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4606" w:type="dxa"/>
          </w:tcPr>
          <w:p w14:paraId="7C75CB6C" w14:textId="77777777" w:rsidR="005A5FA4" w:rsidRPr="004C5D3A" w:rsidRDefault="005A5FA4" w:rsidP="000404A0">
            <w:pPr>
              <w:spacing w:after="0" w:line="240" w:lineRule="auto"/>
              <w:jc w:val="center"/>
            </w:pPr>
          </w:p>
        </w:tc>
      </w:tr>
      <w:tr w:rsidR="004C5D3A" w:rsidRPr="004C5D3A" w14:paraId="35C99A49" w14:textId="77777777" w:rsidTr="000404A0">
        <w:tc>
          <w:tcPr>
            <w:tcW w:w="4606" w:type="dxa"/>
          </w:tcPr>
          <w:p w14:paraId="7D3E678A" w14:textId="77777777" w:rsidR="005A5FA4" w:rsidRPr="004C5D3A" w:rsidRDefault="005A5FA4" w:rsidP="000404A0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4606" w:type="dxa"/>
          </w:tcPr>
          <w:p w14:paraId="5E170FE5" w14:textId="77777777" w:rsidR="005A5FA4" w:rsidRPr="004C5D3A" w:rsidRDefault="005A5FA4" w:rsidP="000404A0">
            <w:pPr>
              <w:spacing w:after="0" w:line="240" w:lineRule="auto"/>
              <w:jc w:val="center"/>
            </w:pPr>
          </w:p>
        </w:tc>
      </w:tr>
      <w:tr w:rsidR="005A5FA4" w:rsidRPr="004C5D3A" w14:paraId="6243E79E" w14:textId="77777777" w:rsidTr="000404A0">
        <w:tc>
          <w:tcPr>
            <w:tcW w:w="9212" w:type="dxa"/>
            <w:gridSpan w:val="2"/>
          </w:tcPr>
          <w:p w14:paraId="1230B10C" w14:textId="03D0E2E1" w:rsidR="005A5FA4" w:rsidRPr="004C5D3A" w:rsidRDefault="005A5FA4" w:rsidP="000404A0">
            <w:pPr>
              <w:spacing w:after="0" w:line="240" w:lineRule="auto"/>
              <w:jc w:val="center"/>
            </w:pPr>
            <w:r w:rsidRPr="004C5D3A">
              <w:t>PhDr. Pavel ŽÁČEK, Ph.D.</w:t>
            </w:r>
            <w:r w:rsidR="00D12BDE">
              <w:t xml:space="preserve"> v. r.</w:t>
            </w:r>
            <w:bookmarkStart w:id="0" w:name="_GoBack"/>
            <w:bookmarkEnd w:id="0"/>
          </w:p>
          <w:p w14:paraId="7104DA9F" w14:textId="77777777" w:rsidR="005A5FA4" w:rsidRPr="004C5D3A" w:rsidRDefault="005A5FA4" w:rsidP="000404A0">
            <w:pPr>
              <w:spacing w:after="0" w:line="240" w:lineRule="auto"/>
              <w:jc w:val="center"/>
            </w:pPr>
            <w:r w:rsidRPr="004C5D3A">
              <w:t>předseda výboru</w:t>
            </w:r>
          </w:p>
        </w:tc>
      </w:tr>
    </w:tbl>
    <w:p w14:paraId="16517415" w14:textId="77777777" w:rsidR="00B715B6" w:rsidRPr="004C5D3A" w:rsidRDefault="00B715B6" w:rsidP="005A5FA4">
      <w:pPr>
        <w:jc w:val="both"/>
      </w:pPr>
    </w:p>
    <w:sectPr w:rsidR="00B715B6" w:rsidRPr="004C5D3A" w:rsidSect="000C5278">
      <w:head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7D9B24" w14:textId="77777777" w:rsidR="006C4A23" w:rsidRDefault="006C4A23" w:rsidP="006C4A23">
      <w:pPr>
        <w:spacing w:after="0" w:line="240" w:lineRule="auto"/>
      </w:pPr>
      <w:r>
        <w:separator/>
      </w:r>
    </w:p>
  </w:endnote>
  <w:endnote w:type="continuationSeparator" w:id="0">
    <w:p w14:paraId="05BE6344" w14:textId="77777777" w:rsidR="006C4A23" w:rsidRDefault="006C4A23" w:rsidP="006C4A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5DFB6B" w14:textId="77777777" w:rsidR="006C4A23" w:rsidRDefault="006C4A23" w:rsidP="006C4A23">
      <w:pPr>
        <w:spacing w:after="0" w:line="240" w:lineRule="auto"/>
      </w:pPr>
      <w:r>
        <w:separator/>
      </w:r>
    </w:p>
  </w:footnote>
  <w:footnote w:type="continuationSeparator" w:id="0">
    <w:p w14:paraId="3CCA98A7" w14:textId="77777777" w:rsidR="006C4A23" w:rsidRDefault="006C4A23" w:rsidP="006C4A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3C2973" w14:textId="77777777" w:rsidR="006C4A23" w:rsidRPr="006C4A23" w:rsidRDefault="006C4A23" w:rsidP="006C4A23">
    <w:pPr>
      <w:pStyle w:val="Zhlav"/>
      <w:jc w:val="center"/>
      <w:rPr>
        <w:color w:val="FF0000"/>
        <w:sz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3" w15:restartNumberingAfterBreak="0">
    <w:nsid w:val="3C0848E7"/>
    <w:multiLevelType w:val="hybridMultilevel"/>
    <w:tmpl w:val="813411F0"/>
    <w:lvl w:ilvl="0" w:tplc="A5CACE28">
      <w:start w:val="1"/>
      <w:numFmt w:val="upperRoman"/>
      <w:lvlText w:val="%1."/>
      <w:lvlJc w:val="left"/>
      <w:pPr>
        <w:ind w:left="1429" w:hanging="720"/>
      </w:pPr>
      <w:rPr>
        <w:rFonts w:eastAsia="Calibri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23E74A7"/>
    <w:multiLevelType w:val="hybridMultilevel"/>
    <w:tmpl w:val="D9E023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4260A3"/>
    <w:multiLevelType w:val="hybridMultilevel"/>
    <w:tmpl w:val="FFD8AE4A"/>
    <w:lvl w:ilvl="0" w:tplc="5CEEB1B6">
      <w:start w:val="1"/>
      <w:numFmt w:val="upperRoman"/>
      <w:lvlText w:val="%1."/>
      <w:lvlJc w:val="left"/>
      <w:pPr>
        <w:ind w:left="1428" w:hanging="72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8377E0C"/>
    <w:multiLevelType w:val="hybridMultilevel"/>
    <w:tmpl w:val="BB08CC22"/>
    <w:lvl w:ilvl="0" w:tplc="C212DB4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13"/>
  </w:num>
  <w:num w:numId="17">
    <w:abstractNumId w:val="16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C1F"/>
    <w:rsid w:val="00023ACE"/>
    <w:rsid w:val="0002486C"/>
    <w:rsid w:val="0002531B"/>
    <w:rsid w:val="000476E4"/>
    <w:rsid w:val="00072853"/>
    <w:rsid w:val="000A6B61"/>
    <w:rsid w:val="000B5A14"/>
    <w:rsid w:val="000B61B2"/>
    <w:rsid w:val="000C5278"/>
    <w:rsid w:val="000E730C"/>
    <w:rsid w:val="000F5133"/>
    <w:rsid w:val="00103C04"/>
    <w:rsid w:val="00106842"/>
    <w:rsid w:val="00110466"/>
    <w:rsid w:val="00192D70"/>
    <w:rsid w:val="00195571"/>
    <w:rsid w:val="001A43B4"/>
    <w:rsid w:val="001A7823"/>
    <w:rsid w:val="001B45F3"/>
    <w:rsid w:val="001C465C"/>
    <w:rsid w:val="001E4C1F"/>
    <w:rsid w:val="0020365E"/>
    <w:rsid w:val="00230024"/>
    <w:rsid w:val="00254049"/>
    <w:rsid w:val="00272E1B"/>
    <w:rsid w:val="002A2F32"/>
    <w:rsid w:val="002B0FB6"/>
    <w:rsid w:val="002B60B3"/>
    <w:rsid w:val="002C6BED"/>
    <w:rsid w:val="0031461B"/>
    <w:rsid w:val="00346401"/>
    <w:rsid w:val="00356011"/>
    <w:rsid w:val="00377253"/>
    <w:rsid w:val="00384A4F"/>
    <w:rsid w:val="003A47F6"/>
    <w:rsid w:val="003B0613"/>
    <w:rsid w:val="003D2033"/>
    <w:rsid w:val="00411FD8"/>
    <w:rsid w:val="00471049"/>
    <w:rsid w:val="004921DA"/>
    <w:rsid w:val="004A3D29"/>
    <w:rsid w:val="004B53D9"/>
    <w:rsid w:val="004C5D3A"/>
    <w:rsid w:val="004E1812"/>
    <w:rsid w:val="005227BF"/>
    <w:rsid w:val="0053649C"/>
    <w:rsid w:val="00566573"/>
    <w:rsid w:val="00566A4C"/>
    <w:rsid w:val="00594EEA"/>
    <w:rsid w:val="00597784"/>
    <w:rsid w:val="005A5FA4"/>
    <w:rsid w:val="005C30D7"/>
    <w:rsid w:val="005E094C"/>
    <w:rsid w:val="005E0F35"/>
    <w:rsid w:val="005E50F2"/>
    <w:rsid w:val="005F6CAE"/>
    <w:rsid w:val="00620764"/>
    <w:rsid w:val="006551FA"/>
    <w:rsid w:val="00674620"/>
    <w:rsid w:val="0069092A"/>
    <w:rsid w:val="0069210E"/>
    <w:rsid w:val="006B0643"/>
    <w:rsid w:val="006C1E09"/>
    <w:rsid w:val="006C4A23"/>
    <w:rsid w:val="0074500A"/>
    <w:rsid w:val="00751A28"/>
    <w:rsid w:val="00776E21"/>
    <w:rsid w:val="00794024"/>
    <w:rsid w:val="007A0422"/>
    <w:rsid w:val="007C62DA"/>
    <w:rsid w:val="007D5EE1"/>
    <w:rsid w:val="007E1D0B"/>
    <w:rsid w:val="00812496"/>
    <w:rsid w:val="00830BFE"/>
    <w:rsid w:val="00884168"/>
    <w:rsid w:val="00893C29"/>
    <w:rsid w:val="008B2CE9"/>
    <w:rsid w:val="008B7DB0"/>
    <w:rsid w:val="008D1951"/>
    <w:rsid w:val="00903269"/>
    <w:rsid w:val="009156DC"/>
    <w:rsid w:val="00920D8B"/>
    <w:rsid w:val="00952426"/>
    <w:rsid w:val="009563BE"/>
    <w:rsid w:val="00973ECA"/>
    <w:rsid w:val="00A01BFE"/>
    <w:rsid w:val="00A46CDA"/>
    <w:rsid w:val="00A8197B"/>
    <w:rsid w:val="00AA0D27"/>
    <w:rsid w:val="00AD6F2B"/>
    <w:rsid w:val="00AE67CF"/>
    <w:rsid w:val="00B13892"/>
    <w:rsid w:val="00B37065"/>
    <w:rsid w:val="00B53E8D"/>
    <w:rsid w:val="00B548FA"/>
    <w:rsid w:val="00B7092F"/>
    <w:rsid w:val="00B715B6"/>
    <w:rsid w:val="00B76F00"/>
    <w:rsid w:val="00BB5263"/>
    <w:rsid w:val="00BC09E3"/>
    <w:rsid w:val="00C02241"/>
    <w:rsid w:val="00C12B29"/>
    <w:rsid w:val="00C56014"/>
    <w:rsid w:val="00C6657F"/>
    <w:rsid w:val="00C84AFE"/>
    <w:rsid w:val="00CD3589"/>
    <w:rsid w:val="00CE1F79"/>
    <w:rsid w:val="00CE2397"/>
    <w:rsid w:val="00D12BDE"/>
    <w:rsid w:val="00D32B05"/>
    <w:rsid w:val="00D537DD"/>
    <w:rsid w:val="00D76FB3"/>
    <w:rsid w:val="00DC29E4"/>
    <w:rsid w:val="00DF7B5F"/>
    <w:rsid w:val="00E0086A"/>
    <w:rsid w:val="00EB6530"/>
    <w:rsid w:val="00ED15A8"/>
    <w:rsid w:val="00ED4FD9"/>
    <w:rsid w:val="00ED5C2B"/>
    <w:rsid w:val="00EF3B15"/>
    <w:rsid w:val="00EF679B"/>
    <w:rsid w:val="00F37B11"/>
    <w:rsid w:val="00FD3E23"/>
    <w:rsid w:val="00FF5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BBADD"/>
  <w15:chartTrackingRefBased/>
  <w15:docId w15:val="{2CB1D9DE-21A3-4705-987C-D477BE165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Zkladnodstavec">
    <w:name w:val="[Základní odstavec]"/>
    <w:basedOn w:val="Normln"/>
    <w:uiPriority w:val="99"/>
    <w:rsid w:val="00FF5011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Theme="minorHAnsi" w:hAnsi="MinionPro-Regular" w:cs="MinionPro-Regular"/>
      <w:color w:val="000000"/>
      <w:szCs w:val="24"/>
      <w14:ligatures w14:val="standardContextual"/>
    </w:rPr>
  </w:style>
  <w:style w:type="paragraph" w:styleId="Odstavecseseznamem">
    <w:name w:val="List Paragraph"/>
    <w:basedOn w:val="Normln"/>
    <w:uiPriority w:val="34"/>
    <w:qFormat/>
    <w:rsid w:val="00FF5011"/>
    <w:pPr>
      <w:ind w:left="720"/>
      <w:contextualSpacing/>
    </w:pPr>
  </w:style>
  <w:style w:type="table" w:styleId="Mkatabulky">
    <w:name w:val="Table Grid"/>
    <w:basedOn w:val="Normlntabulka"/>
    <w:uiPriority w:val="39"/>
    <w:rsid w:val="00FF501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D32B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2B05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C4A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C4A23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C4A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C4A23"/>
    <w:rPr>
      <w:rFonts w:ascii="Times New Roman" w:hAnsi="Times New Roman"/>
      <w:sz w:val="24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5A5FA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99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vb@psp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liznova\Downloads\2021_10_12_sablona_Usneseni_9VO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2021_10_12_sablona_Usneseni_9VO.dotx</Template>
  <TotalTime>43</TotalTime>
  <Pages>1</Pages>
  <Words>181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Celiznová</dc:creator>
  <cp:keywords/>
  <dc:description/>
  <cp:lastModifiedBy>Hana Celiznová</cp:lastModifiedBy>
  <cp:revision>12</cp:revision>
  <cp:lastPrinted>2024-09-26T11:23:00Z</cp:lastPrinted>
  <dcterms:created xsi:type="dcterms:W3CDTF">2024-09-20T08:02:00Z</dcterms:created>
  <dcterms:modified xsi:type="dcterms:W3CDTF">2024-09-26T14:14:00Z</dcterms:modified>
</cp:coreProperties>
</file>