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2B03" w:rsidRDefault="009F2B03" w:rsidP="009F2B03">
      <w:pPr>
        <w:pStyle w:val="PS-hlavika1"/>
      </w:pPr>
      <w:r>
        <w:t>Parlament České republiky</w:t>
      </w:r>
    </w:p>
    <w:p w:rsidR="009F2B03" w:rsidRDefault="009F2B03" w:rsidP="009F2B03">
      <w:pPr>
        <w:pStyle w:val="PS-hlavika2"/>
      </w:pPr>
      <w:r>
        <w:t>POSLANECKÁ SNĚMOVNA</w:t>
      </w:r>
    </w:p>
    <w:p w:rsidR="009F2B03" w:rsidRDefault="009F2B03" w:rsidP="009F2B03">
      <w:pPr>
        <w:pStyle w:val="PS-hlavika2"/>
      </w:pPr>
      <w:r>
        <w:t>202</w:t>
      </w:r>
      <w:r w:rsidR="001C518D">
        <w:t>4</w:t>
      </w:r>
    </w:p>
    <w:p w:rsidR="009F2B03" w:rsidRDefault="009F2B03" w:rsidP="009F2B03">
      <w:pPr>
        <w:pStyle w:val="PS-hlavika1"/>
      </w:pPr>
      <w:r>
        <w:t>9. volební období</w:t>
      </w:r>
    </w:p>
    <w:p w:rsidR="009F2B03" w:rsidRDefault="00F273DC" w:rsidP="009F2B03">
      <w:pPr>
        <w:pStyle w:val="PS-slousnesen"/>
      </w:pPr>
      <w:r>
        <w:t>332</w:t>
      </w:r>
      <w:r w:rsidR="009F2B03">
        <w:t>.</w:t>
      </w:r>
    </w:p>
    <w:p w:rsidR="009F2B03" w:rsidRDefault="009F2B03" w:rsidP="009F2B03">
      <w:pPr>
        <w:pStyle w:val="PS-hlavika3"/>
      </w:pPr>
      <w:r>
        <w:t>USNESENÍ</w:t>
      </w:r>
    </w:p>
    <w:p w:rsidR="009F2B03" w:rsidRDefault="009F2B03" w:rsidP="009F2B03">
      <w:pPr>
        <w:pStyle w:val="PS-hlavika1"/>
      </w:pPr>
      <w:r>
        <w:t>výboru pro evropské záležitosti</w:t>
      </w:r>
    </w:p>
    <w:p w:rsidR="009F2B03" w:rsidRDefault="009F2B03" w:rsidP="009F2B03">
      <w:pPr>
        <w:pStyle w:val="PS-hlavika1"/>
      </w:pPr>
      <w:r>
        <w:t>z</w:t>
      </w:r>
      <w:r w:rsidR="001C518D">
        <w:t>e 4</w:t>
      </w:r>
      <w:r w:rsidR="00311B42">
        <w:t>9</w:t>
      </w:r>
      <w:r>
        <w:t>. schůze</w:t>
      </w:r>
    </w:p>
    <w:p w:rsidR="009F2B03" w:rsidRDefault="009F2B03" w:rsidP="009F2B03">
      <w:pPr>
        <w:pStyle w:val="PS-hlavika1"/>
      </w:pPr>
      <w:r>
        <w:t xml:space="preserve">ze dne </w:t>
      </w:r>
      <w:r w:rsidR="001C518D">
        <w:t>4</w:t>
      </w:r>
      <w:r>
        <w:t xml:space="preserve">. </w:t>
      </w:r>
      <w:r w:rsidR="001C518D">
        <w:t>září</w:t>
      </w:r>
      <w:r>
        <w:t xml:space="preserve"> 202</w:t>
      </w:r>
      <w:r w:rsidR="001C518D">
        <w:t>4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DC29E4" w:rsidRDefault="00B27539" w:rsidP="00AF1413">
      <w:pPr>
        <w:pStyle w:val="PS-pedmtusnesen"/>
        <w:pBdr>
          <w:bottom w:val="single" w:sz="4" w:space="1" w:color="auto"/>
        </w:pBdr>
      </w:pPr>
      <w:r>
        <w:t>k</w:t>
      </w:r>
      <w:r w:rsidR="001C6F7A">
        <w:t> návrhu kandidát</w:t>
      </w:r>
      <w:r w:rsidR="00F91213">
        <w:t>ů</w:t>
      </w:r>
      <w:r w:rsidR="001C6F7A">
        <w:t xml:space="preserve"> na funkci soudce Soudního dvora Evropské unie</w:t>
      </w:r>
      <w:r w:rsidR="00472DE1">
        <w:t xml:space="preserve"> </w:t>
      </w:r>
      <w:r w:rsidR="00E2505F">
        <w:t>za Č</w:t>
      </w:r>
      <w:r w:rsidR="00F91213">
        <w:t>eskou republiku</w:t>
      </w:r>
    </w:p>
    <w:p w:rsidR="001C6F7A" w:rsidRDefault="00136646" w:rsidP="001C6F7A">
      <w:pPr>
        <w:pStyle w:val="Standard"/>
        <w:ind w:firstLine="708"/>
        <w:jc w:val="both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</w:t>
      </w:r>
      <w:r w:rsidR="001C6F7A">
        <w:t>v souladu s § 109c odst. 1 a 2 zákona č. 90/1995 Sb., o jednacím řádu Poslanecké sněmovny, ve znění pozdějších předpisů,</w:t>
      </w:r>
    </w:p>
    <w:p w:rsidR="001C6F7A" w:rsidRDefault="001C6F7A" w:rsidP="001C6F7A">
      <w:pPr>
        <w:pStyle w:val="Standard"/>
        <w:ind w:firstLine="708"/>
        <w:jc w:val="both"/>
      </w:pPr>
    </w:p>
    <w:p w:rsidR="001C6F7A" w:rsidRDefault="001C6F7A" w:rsidP="001C6F7A">
      <w:pPr>
        <w:pStyle w:val="Standard"/>
        <w:jc w:val="both"/>
        <w:rPr>
          <w:b/>
        </w:rPr>
      </w:pPr>
    </w:p>
    <w:p w:rsidR="001C6F7A" w:rsidRDefault="001C6F7A" w:rsidP="001C6F7A">
      <w:pPr>
        <w:pStyle w:val="Standard"/>
        <w:ind w:firstLine="708"/>
        <w:jc w:val="both"/>
      </w:pPr>
      <w:r>
        <w:rPr>
          <w:b/>
          <w:spacing w:val="60"/>
        </w:rPr>
        <w:t>souhlasí</w:t>
      </w:r>
      <w:r>
        <w:rPr>
          <w:b/>
        </w:rPr>
        <w:t xml:space="preserve">   </w:t>
      </w:r>
      <w:r>
        <w:t>s</w:t>
      </w:r>
      <w:r w:rsidR="00C96E61">
        <w:t> </w:t>
      </w:r>
      <w:r>
        <w:t>nominací</w:t>
      </w:r>
      <w:r w:rsidR="000C118F">
        <w:t xml:space="preserve"> </w:t>
      </w:r>
      <w:r w:rsidR="00863744">
        <w:t>Dr.</w:t>
      </w:r>
      <w:r w:rsidR="00F91213">
        <w:t xml:space="preserve"> </w:t>
      </w:r>
      <w:proofErr w:type="spellStart"/>
      <w:r w:rsidR="00F91213">
        <w:t>iur</w:t>
      </w:r>
      <w:proofErr w:type="spellEnd"/>
      <w:r w:rsidR="00F91213">
        <w:t>. Mgr. Petry Škvařilové-</w:t>
      </w:r>
      <w:proofErr w:type="spellStart"/>
      <w:r w:rsidR="00F91213">
        <w:t>Pelzl</w:t>
      </w:r>
      <w:proofErr w:type="spellEnd"/>
      <w:r w:rsidR="00F91213">
        <w:t xml:space="preserve"> a JUDr. Davida Petrlíka, Ph.D. </w:t>
      </w:r>
      <w:r w:rsidR="00863744">
        <w:t xml:space="preserve"> </w:t>
      </w:r>
      <w:r>
        <w:t>na funkci soudce Soudního dvora Evropské unie.</w:t>
      </w:r>
    </w:p>
    <w:p w:rsidR="00DC29E4" w:rsidRDefault="00DC29E4" w:rsidP="00A46CDA">
      <w:pPr>
        <w:pStyle w:val="PS-uvodnodstavec"/>
      </w:pPr>
    </w:p>
    <w:p w:rsidR="00AF1413" w:rsidRDefault="00472DE1" w:rsidP="00AF1413">
      <w:pPr>
        <w:pStyle w:val="PS-slovanseznam"/>
        <w:numPr>
          <w:ilvl w:val="0"/>
          <w:numId w:val="0"/>
        </w:numPr>
      </w:pPr>
      <w:r>
        <w:rPr>
          <w:rStyle w:val="proloenChar"/>
          <w:b/>
        </w:rPr>
        <w:tab/>
      </w:r>
    </w:p>
    <w:p w:rsidR="00AF1413" w:rsidRPr="00AF1413" w:rsidRDefault="00AF1413" w:rsidP="00AF1413">
      <w:pPr>
        <w:pStyle w:val="PS-slovanseznam"/>
        <w:numPr>
          <w:ilvl w:val="0"/>
          <w:numId w:val="0"/>
        </w:numPr>
        <w:rPr>
          <w:b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106842" w:rsidRDefault="00AC7F7F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A27CA1">
        <w:rPr>
          <w:rFonts w:ascii="Times New Roman" w:hAnsi="Times New Roman"/>
          <w:sz w:val="24"/>
        </w:rPr>
        <w:t>Martin Exner</w:t>
      </w:r>
      <w:r w:rsidR="002F6D3F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A27CA1">
        <w:rPr>
          <w:rFonts w:ascii="Times New Roman" w:hAnsi="Times New Roman"/>
          <w:sz w:val="24"/>
        </w:rPr>
        <w:t xml:space="preserve">Petr </w:t>
      </w:r>
      <w:proofErr w:type="spellStart"/>
      <w:r w:rsidR="00A27CA1">
        <w:rPr>
          <w:rFonts w:ascii="Times New Roman" w:hAnsi="Times New Roman"/>
          <w:sz w:val="24"/>
        </w:rPr>
        <w:t>Fifka</w:t>
      </w:r>
      <w:proofErr w:type="spellEnd"/>
      <w:r w:rsidR="000C118F">
        <w:rPr>
          <w:rFonts w:ascii="Times New Roman" w:hAnsi="Times New Roman"/>
          <w:sz w:val="24"/>
        </w:rPr>
        <w:t xml:space="preserve"> </w:t>
      </w:r>
      <w:r w:rsidR="002F6D3F">
        <w:rPr>
          <w:rFonts w:ascii="Times New Roman" w:hAnsi="Times New Roman"/>
          <w:sz w:val="24"/>
        </w:rPr>
        <w:t>v. r.</w:t>
      </w:r>
      <w:bookmarkStart w:id="0" w:name="_GoBack"/>
      <w:bookmarkEnd w:id="0"/>
      <w:r w:rsidR="00106842"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="00106842" w:rsidRPr="00106842">
        <w:rPr>
          <w:rFonts w:ascii="Times New Roman" w:hAnsi="Times New Roman"/>
          <w:sz w:val="24"/>
        </w:rPr>
        <w:t>věřovatel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A27CA1">
        <w:rPr>
          <w:rFonts w:ascii="Times New Roman" w:hAnsi="Times New Roman"/>
          <w:sz w:val="24"/>
        </w:rPr>
        <w:t>místo</w:t>
      </w:r>
      <w:r w:rsidR="00E91866">
        <w:rPr>
          <w:rFonts w:ascii="Times New Roman" w:hAnsi="Times New Roman"/>
          <w:sz w:val="24"/>
        </w:rPr>
        <w:t>předseda</w:t>
      </w:r>
    </w:p>
    <w:sectPr w:rsidR="00106842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A4A"/>
    <w:rsid w:val="0002148F"/>
    <w:rsid w:val="000476E4"/>
    <w:rsid w:val="000C118F"/>
    <w:rsid w:val="000C5278"/>
    <w:rsid w:val="000E730C"/>
    <w:rsid w:val="00103C04"/>
    <w:rsid w:val="00106842"/>
    <w:rsid w:val="00136646"/>
    <w:rsid w:val="00163869"/>
    <w:rsid w:val="00191197"/>
    <w:rsid w:val="001A572E"/>
    <w:rsid w:val="001B45F3"/>
    <w:rsid w:val="001C518D"/>
    <w:rsid w:val="001C6F7A"/>
    <w:rsid w:val="00230024"/>
    <w:rsid w:val="00231CA8"/>
    <w:rsid w:val="00254049"/>
    <w:rsid w:val="00272E1B"/>
    <w:rsid w:val="002A2F32"/>
    <w:rsid w:val="002A7B91"/>
    <w:rsid w:val="002B0FB6"/>
    <w:rsid w:val="002B60B3"/>
    <w:rsid w:val="002C6BED"/>
    <w:rsid w:val="002F6D3F"/>
    <w:rsid w:val="00311B42"/>
    <w:rsid w:val="003261A0"/>
    <w:rsid w:val="00330ADD"/>
    <w:rsid w:val="00347A53"/>
    <w:rsid w:val="00356011"/>
    <w:rsid w:val="00377253"/>
    <w:rsid w:val="003D2033"/>
    <w:rsid w:val="003F62BE"/>
    <w:rsid w:val="00450BC3"/>
    <w:rsid w:val="00472DE1"/>
    <w:rsid w:val="00487AD2"/>
    <w:rsid w:val="00513478"/>
    <w:rsid w:val="005227BF"/>
    <w:rsid w:val="00540A4A"/>
    <w:rsid w:val="00566A4C"/>
    <w:rsid w:val="005C30D7"/>
    <w:rsid w:val="005E094C"/>
    <w:rsid w:val="005F4162"/>
    <w:rsid w:val="005F6CAE"/>
    <w:rsid w:val="00620764"/>
    <w:rsid w:val="00637D66"/>
    <w:rsid w:val="006642F9"/>
    <w:rsid w:val="006E1E74"/>
    <w:rsid w:val="007124CF"/>
    <w:rsid w:val="007C62DA"/>
    <w:rsid w:val="007D5EE1"/>
    <w:rsid w:val="007E1D0B"/>
    <w:rsid w:val="00812496"/>
    <w:rsid w:val="00830BFE"/>
    <w:rsid w:val="00863744"/>
    <w:rsid w:val="0088726C"/>
    <w:rsid w:val="00893C29"/>
    <w:rsid w:val="008A657D"/>
    <w:rsid w:val="008B7E30"/>
    <w:rsid w:val="008C0FA6"/>
    <w:rsid w:val="00903269"/>
    <w:rsid w:val="00954BFE"/>
    <w:rsid w:val="00960B8C"/>
    <w:rsid w:val="009B2922"/>
    <w:rsid w:val="009C7933"/>
    <w:rsid w:val="009F2B03"/>
    <w:rsid w:val="00A15782"/>
    <w:rsid w:val="00A27CA1"/>
    <w:rsid w:val="00A460F4"/>
    <w:rsid w:val="00A46CDA"/>
    <w:rsid w:val="00AA0D27"/>
    <w:rsid w:val="00AC7F7F"/>
    <w:rsid w:val="00AF1413"/>
    <w:rsid w:val="00B0517C"/>
    <w:rsid w:val="00B13892"/>
    <w:rsid w:val="00B27539"/>
    <w:rsid w:val="00B53E8D"/>
    <w:rsid w:val="00B63A45"/>
    <w:rsid w:val="00B715B6"/>
    <w:rsid w:val="00BC1C50"/>
    <w:rsid w:val="00C52311"/>
    <w:rsid w:val="00C56014"/>
    <w:rsid w:val="00C91D68"/>
    <w:rsid w:val="00C96E61"/>
    <w:rsid w:val="00D0500B"/>
    <w:rsid w:val="00D24533"/>
    <w:rsid w:val="00D55018"/>
    <w:rsid w:val="00D76FB3"/>
    <w:rsid w:val="00D8560D"/>
    <w:rsid w:val="00DC29E4"/>
    <w:rsid w:val="00DC3167"/>
    <w:rsid w:val="00E139A9"/>
    <w:rsid w:val="00E2505F"/>
    <w:rsid w:val="00E63709"/>
    <w:rsid w:val="00E81A53"/>
    <w:rsid w:val="00E91866"/>
    <w:rsid w:val="00E922F7"/>
    <w:rsid w:val="00ED15A8"/>
    <w:rsid w:val="00EF3B15"/>
    <w:rsid w:val="00EF679B"/>
    <w:rsid w:val="00F273DC"/>
    <w:rsid w:val="00F76DA5"/>
    <w:rsid w:val="00F91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DBD80"/>
  <w15:chartTrackingRefBased/>
  <w15:docId w15:val="{3E7F9CA1-A413-483A-8EFF-1F40B201B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andard">
    <w:name w:val="Standard"/>
    <w:rsid w:val="001C6F7A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lang w:eastAsia="zh-C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642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642F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91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Blanka Koubová</cp:lastModifiedBy>
  <cp:revision>61</cp:revision>
  <cp:lastPrinted>2016-03-09T09:42:00Z</cp:lastPrinted>
  <dcterms:created xsi:type="dcterms:W3CDTF">2015-09-22T08:07:00Z</dcterms:created>
  <dcterms:modified xsi:type="dcterms:W3CDTF">2024-09-04T11:08:00Z</dcterms:modified>
</cp:coreProperties>
</file>