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F241CD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504DDF" w:rsidP="00F26AA2">
      <w:pPr>
        <w:pStyle w:val="PS-slousnesen"/>
      </w:pPr>
      <w:r>
        <w:t>266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AA2247">
        <w:t>34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C24101">
        <w:t>20</w:t>
      </w:r>
      <w:r>
        <w:t xml:space="preserve">. </w:t>
      </w:r>
      <w:r w:rsidR="00AA2247">
        <w:t>září</w:t>
      </w:r>
      <w:r>
        <w:t xml:space="preserve"> 202</w:t>
      </w:r>
      <w:r w:rsidR="00F241CD">
        <w:t>3</w:t>
      </w:r>
    </w:p>
    <w:p w:rsidR="00F26AA2" w:rsidRPr="00D76FB3" w:rsidRDefault="00276B02" w:rsidP="00763F0A">
      <w:pPr>
        <w:pStyle w:val="PS-pedmtusnesen"/>
        <w:spacing w:after="0"/>
      </w:pPr>
      <w:r w:rsidRPr="00276B02">
        <w:t>k vládnímu návrh zákona, kterým se mění zákon č. 374/2015 Sb., o ozdravných postupech a řešení krize na finančním trhu, ve znění pozdějších předpisů</w:t>
      </w:r>
      <w:r w:rsidR="00BB69A9" w:rsidRPr="00BB69A9">
        <w:t xml:space="preserve"> (sněmovní tisk </w:t>
      </w:r>
      <w:r>
        <w:t>435</w:t>
      </w:r>
      <w:r w:rsidR="00BB69A9" w:rsidRPr="00BB69A9">
        <w:t xml:space="preserve"> – </w:t>
      </w:r>
      <w:r w:rsidR="0077387A">
        <w:t>3</w:t>
      </w:r>
      <w:r w:rsidR="00BB69A9" w:rsidRPr="00BB69A9">
        <w:t>. čtení)</w:t>
      </w:r>
    </w:p>
    <w:p w:rsidR="006D7378" w:rsidRDefault="00D23388" w:rsidP="00BB69A9">
      <w:pPr>
        <w:pStyle w:val="Tlotextu"/>
        <w:tabs>
          <w:tab w:val="left" w:pos="709"/>
        </w:tabs>
        <w:spacing w:before="480" w:after="360" w:line="259" w:lineRule="auto"/>
        <w:rPr>
          <w:spacing w:val="0"/>
        </w:rPr>
      </w:pPr>
      <w:r>
        <w:tab/>
      </w:r>
      <w:r w:rsidR="003040B7" w:rsidRPr="003040B7">
        <w:rPr>
          <w:spacing w:val="0"/>
        </w:rPr>
        <w:t>Rozpočtový výbor Poslanecké sněmovny jako garanční výbor po</w:t>
      </w:r>
      <w:r w:rsidR="003040B7">
        <w:rPr>
          <w:spacing w:val="0"/>
        </w:rPr>
        <w:t> </w:t>
      </w:r>
      <w:r w:rsidR="003040B7" w:rsidRPr="003040B7">
        <w:rPr>
          <w:spacing w:val="0"/>
        </w:rPr>
        <w:t>projednání návrhu zákona po druhém čtení</w:t>
      </w:r>
    </w:p>
    <w:p w:rsidR="00734CA9" w:rsidRPr="00AA2247" w:rsidRDefault="00BB6183" w:rsidP="00F27EA2">
      <w:pPr>
        <w:pStyle w:val="Bezmezer"/>
        <w:numPr>
          <w:ilvl w:val="0"/>
          <w:numId w:val="4"/>
        </w:numPr>
        <w:spacing w:after="360" w:line="259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doporučuje</w:t>
      </w:r>
      <w:r w:rsidR="00734CA9" w:rsidRPr="00F26AA2">
        <w:rPr>
          <w:rFonts w:ascii="Times New Roman" w:hAnsi="Times New Roman"/>
          <w:spacing w:val="60"/>
          <w:sz w:val="24"/>
          <w:szCs w:val="24"/>
        </w:rPr>
        <w:t xml:space="preserve"> </w:t>
      </w:r>
      <w:r w:rsidR="003040B7" w:rsidRPr="00216980">
        <w:rPr>
          <w:rFonts w:ascii="Times New Roman" w:hAnsi="Times New Roman"/>
          <w:sz w:val="24"/>
          <w:szCs w:val="24"/>
        </w:rPr>
        <w:t xml:space="preserve">Poslanecké sněmovně </w:t>
      </w:r>
      <w:r w:rsidR="003040B7" w:rsidRPr="00431F5D">
        <w:rPr>
          <w:rFonts w:ascii="Times New Roman" w:hAnsi="Times New Roman"/>
          <w:sz w:val="24"/>
          <w:szCs w:val="24"/>
        </w:rPr>
        <w:t>hlasovat ve tř</w:t>
      </w:r>
      <w:r w:rsidR="00E11552">
        <w:rPr>
          <w:rFonts w:ascii="Times New Roman" w:hAnsi="Times New Roman"/>
          <w:sz w:val="24"/>
          <w:szCs w:val="24"/>
        </w:rPr>
        <w:t>etím čtení o</w:t>
      </w:r>
      <w:r w:rsidR="002C1065">
        <w:rPr>
          <w:rFonts w:ascii="Times New Roman" w:hAnsi="Times New Roman"/>
          <w:sz w:val="24"/>
          <w:szCs w:val="24"/>
        </w:rPr>
        <w:t> </w:t>
      </w:r>
      <w:r w:rsidR="00E11552">
        <w:rPr>
          <w:rFonts w:ascii="Times New Roman" w:hAnsi="Times New Roman"/>
          <w:sz w:val="24"/>
          <w:szCs w:val="24"/>
        </w:rPr>
        <w:t>návr</w:t>
      </w:r>
      <w:r w:rsidR="002C1065">
        <w:rPr>
          <w:rFonts w:ascii="Times New Roman" w:hAnsi="Times New Roman"/>
          <w:sz w:val="24"/>
          <w:szCs w:val="24"/>
        </w:rPr>
        <w:t>zích</w:t>
      </w:r>
      <w:r w:rsidR="00E11552">
        <w:rPr>
          <w:rFonts w:ascii="Times New Roman" w:hAnsi="Times New Roman"/>
          <w:sz w:val="24"/>
          <w:szCs w:val="24"/>
        </w:rPr>
        <w:t xml:space="preserve"> podan</w:t>
      </w:r>
      <w:r w:rsidR="002C1065">
        <w:rPr>
          <w:rFonts w:ascii="Times New Roman" w:hAnsi="Times New Roman"/>
          <w:sz w:val="24"/>
          <w:szCs w:val="24"/>
        </w:rPr>
        <w:t>ých</w:t>
      </w:r>
      <w:r w:rsidR="00E11552">
        <w:rPr>
          <w:rFonts w:ascii="Times New Roman" w:hAnsi="Times New Roman"/>
          <w:sz w:val="24"/>
          <w:szCs w:val="24"/>
        </w:rPr>
        <w:t xml:space="preserve"> </w:t>
      </w:r>
      <w:r w:rsidR="003040B7" w:rsidRPr="00431F5D">
        <w:rPr>
          <w:rFonts w:ascii="Times New Roman" w:hAnsi="Times New Roman"/>
          <w:sz w:val="24"/>
          <w:szCs w:val="24"/>
        </w:rPr>
        <w:t>k</w:t>
      </w:r>
      <w:r w:rsidR="00E11552">
        <w:rPr>
          <w:rFonts w:ascii="Times New Roman" w:hAnsi="Times New Roman"/>
          <w:sz w:val="24"/>
          <w:szCs w:val="24"/>
        </w:rPr>
        <w:t> </w:t>
      </w:r>
      <w:r w:rsidR="003040B7" w:rsidRPr="00431F5D">
        <w:rPr>
          <w:rFonts w:ascii="Times New Roman" w:hAnsi="Times New Roman"/>
          <w:sz w:val="24"/>
          <w:szCs w:val="24"/>
        </w:rPr>
        <w:t xml:space="preserve">návrhu zákona </w:t>
      </w:r>
      <w:r w:rsidR="003720E8">
        <w:rPr>
          <w:rFonts w:ascii="Times New Roman" w:hAnsi="Times New Roman"/>
          <w:sz w:val="24"/>
          <w:szCs w:val="24"/>
        </w:rPr>
        <w:t>(</w:t>
      </w:r>
      <w:r w:rsidR="003040B7" w:rsidRPr="00431F5D">
        <w:rPr>
          <w:rFonts w:ascii="Times New Roman" w:hAnsi="Times New Roman"/>
          <w:sz w:val="24"/>
          <w:szCs w:val="24"/>
        </w:rPr>
        <w:t xml:space="preserve">podle sněmovního </w:t>
      </w:r>
      <w:r w:rsidR="003040B7" w:rsidRPr="002C001C">
        <w:rPr>
          <w:rFonts w:ascii="Times New Roman" w:hAnsi="Times New Roman"/>
          <w:sz w:val="24"/>
          <w:szCs w:val="24"/>
        </w:rPr>
        <w:t xml:space="preserve">tisku </w:t>
      </w:r>
      <w:r w:rsidR="00276B02">
        <w:rPr>
          <w:rFonts w:ascii="Times New Roman" w:hAnsi="Times New Roman"/>
          <w:sz w:val="24"/>
          <w:szCs w:val="24"/>
        </w:rPr>
        <w:t>435</w:t>
      </w:r>
      <w:r w:rsidR="00F262CE">
        <w:rPr>
          <w:rFonts w:ascii="Times New Roman" w:hAnsi="Times New Roman"/>
          <w:sz w:val="24"/>
          <w:szCs w:val="24"/>
        </w:rPr>
        <w:t>/2</w:t>
      </w:r>
      <w:r w:rsidR="003720E8" w:rsidRPr="002C001C">
        <w:rPr>
          <w:rFonts w:ascii="Times New Roman" w:hAnsi="Times New Roman"/>
          <w:sz w:val="24"/>
          <w:szCs w:val="24"/>
        </w:rPr>
        <w:t>)</w:t>
      </w:r>
      <w:r w:rsidR="003720E8">
        <w:rPr>
          <w:rFonts w:ascii="Times New Roman" w:hAnsi="Times New Roman"/>
          <w:sz w:val="24"/>
          <w:szCs w:val="24"/>
        </w:rPr>
        <w:t xml:space="preserve"> v</w:t>
      </w:r>
      <w:r w:rsidR="00075D7E">
        <w:rPr>
          <w:rFonts w:ascii="Times New Roman" w:hAnsi="Times New Roman"/>
          <w:sz w:val="24"/>
          <w:szCs w:val="24"/>
        </w:rPr>
        <w:t xml:space="preserve"> </w:t>
      </w:r>
      <w:r w:rsidR="00F26338">
        <w:rPr>
          <w:rFonts w:ascii="Times New Roman" w:hAnsi="Times New Roman"/>
          <w:sz w:val="24"/>
          <w:szCs w:val="24"/>
        </w:rPr>
        <w:t>následující</w:t>
      </w:r>
      <w:r w:rsidR="003720E8">
        <w:rPr>
          <w:rFonts w:ascii="Times New Roman" w:hAnsi="Times New Roman"/>
          <w:sz w:val="24"/>
          <w:szCs w:val="24"/>
        </w:rPr>
        <w:t>m</w:t>
      </w:r>
      <w:r w:rsidR="00F26338">
        <w:rPr>
          <w:rFonts w:ascii="Times New Roman" w:hAnsi="Times New Roman"/>
          <w:sz w:val="24"/>
          <w:szCs w:val="24"/>
        </w:rPr>
        <w:t xml:space="preserve"> </w:t>
      </w:r>
      <w:r w:rsidR="003720E8">
        <w:rPr>
          <w:rFonts w:ascii="Times New Roman" w:hAnsi="Times New Roman"/>
          <w:sz w:val="24"/>
          <w:szCs w:val="24"/>
        </w:rPr>
        <w:t>pořadí</w:t>
      </w:r>
      <w:r w:rsidR="003040B7" w:rsidRPr="00B17197">
        <w:rPr>
          <w:rFonts w:ascii="Times New Roman" w:hAnsi="Times New Roman"/>
          <w:sz w:val="24"/>
          <w:szCs w:val="24"/>
        </w:rPr>
        <w:t>:</w:t>
      </w:r>
    </w:p>
    <w:p w:rsidR="00AA2247" w:rsidRPr="004A060A" w:rsidRDefault="00AA2247" w:rsidP="00AA2247">
      <w:pPr>
        <w:pStyle w:val="Bezmezer"/>
        <w:spacing w:after="360" w:line="259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C001C">
        <w:rPr>
          <w:rFonts w:ascii="Times New Roman" w:hAnsi="Times New Roman" w:cs="Times New Roman"/>
          <w:sz w:val="24"/>
          <w:szCs w:val="24"/>
        </w:rPr>
        <w:t>Návrh na zamítnutí nebyl podán.</w:t>
      </w:r>
    </w:p>
    <w:p w:rsidR="00E9026C" w:rsidRDefault="00E9026C" w:rsidP="00AA2247">
      <w:pPr>
        <w:pStyle w:val="Odstavecseseznamem"/>
        <w:numPr>
          <w:ilvl w:val="0"/>
          <w:numId w:val="7"/>
        </w:numPr>
        <w:tabs>
          <w:tab w:val="left" w:pos="567"/>
        </w:tabs>
        <w:spacing w:after="0" w:line="259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hlasovat o legislativně technických úpravách</w:t>
      </w:r>
      <w:r w:rsidR="004E75EC" w:rsidRPr="004E75EC">
        <w:t xml:space="preserve"> </w:t>
      </w:r>
      <w:r w:rsidR="004E75EC" w:rsidRPr="004E75EC">
        <w:rPr>
          <w:rFonts w:ascii="Times New Roman" w:hAnsi="Times New Roman"/>
          <w:bCs/>
          <w:sz w:val="24"/>
          <w:szCs w:val="24"/>
        </w:rPr>
        <w:t>podle § 95 odst. 2 jednacího řádu</w:t>
      </w:r>
      <w:r>
        <w:rPr>
          <w:rFonts w:ascii="Times New Roman" w:hAnsi="Times New Roman"/>
          <w:bCs/>
          <w:sz w:val="24"/>
          <w:szCs w:val="24"/>
        </w:rPr>
        <w:t>, budo</w:t>
      </w:r>
      <w:r w:rsidR="003720E8">
        <w:rPr>
          <w:rFonts w:ascii="Times New Roman" w:hAnsi="Times New Roman"/>
          <w:bCs/>
          <w:sz w:val="24"/>
          <w:szCs w:val="24"/>
        </w:rPr>
        <w:t>u-</w:t>
      </w:r>
      <w:r w:rsidR="00881310">
        <w:rPr>
          <w:rFonts w:ascii="Times New Roman" w:hAnsi="Times New Roman"/>
          <w:bCs/>
          <w:sz w:val="24"/>
          <w:szCs w:val="24"/>
        </w:rPr>
        <w:t>l</w:t>
      </w:r>
      <w:r w:rsidR="003720E8">
        <w:rPr>
          <w:rFonts w:ascii="Times New Roman" w:hAnsi="Times New Roman"/>
          <w:bCs/>
          <w:sz w:val="24"/>
          <w:szCs w:val="24"/>
        </w:rPr>
        <w:t>i ve třetím čtení předneseny</w:t>
      </w:r>
    </w:p>
    <w:p w:rsidR="004A060A" w:rsidRPr="00AA762D" w:rsidRDefault="00573AEE" w:rsidP="00AA2247">
      <w:pPr>
        <w:pStyle w:val="Odstavecseseznamem"/>
        <w:numPr>
          <w:ilvl w:val="0"/>
          <w:numId w:val="7"/>
        </w:numPr>
        <w:tabs>
          <w:tab w:val="left" w:pos="567"/>
        </w:tabs>
        <w:spacing w:after="0" w:line="259" w:lineRule="auto"/>
        <w:ind w:left="0" w:firstLine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hlasovat o pozměňovacím návrhu </w:t>
      </w:r>
      <w:r w:rsidR="004A060A" w:rsidRPr="00AA762D">
        <w:rPr>
          <w:rFonts w:ascii="Times New Roman" w:hAnsi="Times New Roman"/>
          <w:bCs/>
          <w:sz w:val="24"/>
          <w:szCs w:val="24"/>
        </w:rPr>
        <w:t xml:space="preserve">SD </w:t>
      </w:r>
      <w:r w:rsidR="00F262CE" w:rsidRPr="00AA762D">
        <w:rPr>
          <w:rFonts w:ascii="Times New Roman" w:hAnsi="Times New Roman"/>
          <w:bCs/>
          <w:sz w:val="24"/>
          <w:szCs w:val="24"/>
        </w:rPr>
        <w:t>282</w:t>
      </w:r>
      <w:r w:rsidR="00276B02" w:rsidRPr="00AA762D">
        <w:rPr>
          <w:rFonts w:ascii="Times New Roman" w:hAnsi="Times New Roman"/>
          <w:bCs/>
          <w:sz w:val="24"/>
          <w:szCs w:val="24"/>
        </w:rPr>
        <w:t>4</w:t>
      </w:r>
    </w:p>
    <w:p w:rsidR="00075D7E" w:rsidRPr="00075D7E" w:rsidRDefault="003040B7" w:rsidP="00AA2247">
      <w:pPr>
        <w:pStyle w:val="Odstavecseseznamem"/>
        <w:numPr>
          <w:ilvl w:val="0"/>
          <w:numId w:val="7"/>
        </w:numPr>
        <w:tabs>
          <w:tab w:val="left" w:pos="567"/>
        </w:tabs>
        <w:spacing w:after="400" w:line="259" w:lineRule="auto"/>
        <w:ind w:left="0" w:firstLine="284"/>
        <w:rPr>
          <w:rFonts w:ascii="Times New Roman" w:hAnsi="Times New Roman"/>
          <w:bCs/>
          <w:sz w:val="24"/>
          <w:szCs w:val="24"/>
        </w:rPr>
      </w:pPr>
      <w:r w:rsidRPr="00E9026C">
        <w:rPr>
          <w:rFonts w:ascii="Times New Roman" w:hAnsi="Times New Roman"/>
          <w:bCs/>
          <w:sz w:val="24"/>
          <w:szCs w:val="24"/>
        </w:rPr>
        <w:t>hlasov</w:t>
      </w:r>
      <w:r w:rsidR="00B2035C">
        <w:rPr>
          <w:rFonts w:ascii="Times New Roman" w:hAnsi="Times New Roman"/>
          <w:bCs/>
          <w:sz w:val="24"/>
          <w:szCs w:val="24"/>
        </w:rPr>
        <w:t>at</w:t>
      </w:r>
      <w:r w:rsidRPr="00E9026C">
        <w:rPr>
          <w:rFonts w:ascii="Times New Roman" w:hAnsi="Times New Roman"/>
          <w:bCs/>
          <w:sz w:val="24"/>
          <w:szCs w:val="24"/>
        </w:rPr>
        <w:t xml:space="preserve"> o návrhu zákona jako celku;</w:t>
      </w:r>
    </w:p>
    <w:p w:rsidR="00075D7E" w:rsidRDefault="00075D7E" w:rsidP="00B01031">
      <w:pPr>
        <w:pStyle w:val="Bezmezer"/>
        <w:numPr>
          <w:ilvl w:val="0"/>
          <w:numId w:val="4"/>
        </w:numPr>
        <w:tabs>
          <w:tab w:val="left" w:pos="567"/>
        </w:tabs>
        <w:spacing w:before="240" w:after="4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70404">
        <w:rPr>
          <w:rFonts w:ascii="Times New Roman" w:hAnsi="Times New Roman"/>
          <w:spacing w:val="60"/>
          <w:sz w:val="24"/>
          <w:szCs w:val="24"/>
        </w:rPr>
        <w:t>zaujímá</w:t>
      </w:r>
      <w:r>
        <w:rPr>
          <w:rFonts w:ascii="Times New Roman" w:hAnsi="Times New Roman"/>
          <w:sz w:val="24"/>
          <w:szCs w:val="24"/>
        </w:rPr>
        <w:t xml:space="preserve"> následující stanovisk</w:t>
      </w:r>
      <w:r w:rsidR="00F262C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k předložen</w:t>
      </w:r>
      <w:r w:rsidR="00F262CE">
        <w:rPr>
          <w:rFonts w:ascii="Times New Roman" w:hAnsi="Times New Roman"/>
          <w:sz w:val="24"/>
          <w:szCs w:val="24"/>
        </w:rPr>
        <w:t>ému</w:t>
      </w:r>
      <w:r>
        <w:rPr>
          <w:rFonts w:ascii="Times New Roman" w:hAnsi="Times New Roman"/>
          <w:sz w:val="24"/>
          <w:szCs w:val="24"/>
        </w:rPr>
        <w:t xml:space="preserve"> návrh</w:t>
      </w:r>
      <w:r w:rsidR="00F262CE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:</w:t>
      </w:r>
    </w:p>
    <w:p w:rsidR="00730131" w:rsidRPr="00AA762D" w:rsidRDefault="00F27EA2" w:rsidP="00B01031">
      <w:pPr>
        <w:tabs>
          <w:tab w:val="left" w:pos="567"/>
          <w:tab w:val="left" w:pos="1560"/>
          <w:tab w:val="left" w:pos="1843"/>
        </w:tabs>
        <w:spacing w:line="259" w:lineRule="auto"/>
        <w:ind w:left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D2C7C" w:rsidRPr="00AA762D">
        <w:rPr>
          <w:rFonts w:ascii="Times New Roman" w:hAnsi="Times New Roman"/>
          <w:sz w:val="24"/>
          <w:szCs w:val="24"/>
        </w:rPr>
        <w:t>SD 282</w:t>
      </w:r>
      <w:r w:rsidR="00276B02" w:rsidRPr="00AA762D">
        <w:rPr>
          <w:rFonts w:ascii="Times New Roman" w:hAnsi="Times New Roman"/>
          <w:sz w:val="24"/>
          <w:szCs w:val="24"/>
        </w:rPr>
        <w:t>4</w:t>
      </w:r>
      <w:r w:rsidR="00B31120" w:rsidRPr="00AA762D">
        <w:rPr>
          <w:rFonts w:ascii="Times New Roman" w:hAnsi="Times New Roman"/>
          <w:sz w:val="24"/>
          <w:szCs w:val="24"/>
        </w:rPr>
        <w:t xml:space="preserve"> </w:t>
      </w:r>
      <w:r w:rsidR="00730131" w:rsidRPr="00AA762D">
        <w:rPr>
          <w:rFonts w:ascii="Times New Roman" w:hAnsi="Times New Roman"/>
          <w:sz w:val="24"/>
          <w:szCs w:val="24"/>
        </w:rPr>
        <w:t>–</w:t>
      </w:r>
      <w:r w:rsidR="00504DDF">
        <w:rPr>
          <w:rFonts w:ascii="Times New Roman" w:hAnsi="Times New Roman"/>
          <w:sz w:val="24"/>
          <w:szCs w:val="24"/>
        </w:rPr>
        <w:t xml:space="preserve"> doporučuje</w:t>
      </w:r>
      <w:r w:rsidR="00F262CE" w:rsidRPr="00AA762D">
        <w:rPr>
          <w:rFonts w:ascii="Times New Roman" w:hAnsi="Times New Roman"/>
          <w:sz w:val="24"/>
          <w:szCs w:val="24"/>
        </w:rPr>
        <w:t>;</w:t>
      </w:r>
    </w:p>
    <w:p w:rsidR="004E75EC" w:rsidRPr="00F635F8" w:rsidRDefault="004E75EC" w:rsidP="00B01031">
      <w:pPr>
        <w:pStyle w:val="Bezmezer"/>
        <w:numPr>
          <w:ilvl w:val="0"/>
          <w:numId w:val="4"/>
        </w:numPr>
        <w:spacing w:before="400" w:after="400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 xml:space="preserve">zmocňuje </w:t>
      </w:r>
      <w:r>
        <w:rPr>
          <w:rFonts w:ascii="Times New Roman" w:hAnsi="Times New Roman"/>
          <w:sz w:val="24"/>
          <w:szCs w:val="24"/>
        </w:rPr>
        <w:t>zpravodaj</w:t>
      </w:r>
      <w:r w:rsidR="00AA224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sněmovny, popřípadě navrhl nezbytné úpravy podle §</w:t>
      </w:r>
      <w:r w:rsidR="0068506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95 odst. 2 zákona o jednacím řádu Poslanecké sněmovny;</w:t>
      </w:r>
    </w:p>
    <w:p w:rsidR="00F26338" w:rsidRPr="00B01031" w:rsidRDefault="003040B7" w:rsidP="00F27EA2">
      <w:pPr>
        <w:pStyle w:val="Bezmezer"/>
        <w:numPr>
          <w:ilvl w:val="0"/>
          <w:numId w:val="4"/>
        </w:numPr>
        <w:tabs>
          <w:tab w:val="left" w:pos="709"/>
        </w:tabs>
        <w:spacing w:before="240" w:after="400"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t>pověřuje</w:t>
      </w:r>
      <w:r w:rsidR="00BB6183"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 w:rsidR="00F635F8">
        <w:rPr>
          <w:rFonts w:ascii="Times New Roman" w:hAnsi="Times New Roman"/>
          <w:sz w:val="24"/>
          <w:szCs w:val="24"/>
        </w:rPr>
        <w:t>zpravodaj</w:t>
      </w:r>
      <w:r w:rsidR="00AA224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výboru, aby na schůzi Poslanecké sněmovny ve třet</w:t>
      </w:r>
      <w:r w:rsidR="00F635F8">
        <w:rPr>
          <w:rFonts w:ascii="Times New Roman" w:hAnsi="Times New Roman"/>
          <w:sz w:val="24"/>
          <w:szCs w:val="24"/>
        </w:rPr>
        <w:t>ím čtení návrhu zákona přednesl</w:t>
      </w:r>
      <w:r>
        <w:rPr>
          <w:rFonts w:ascii="Times New Roman" w:hAnsi="Times New Roman"/>
          <w:sz w:val="24"/>
          <w:szCs w:val="24"/>
        </w:rPr>
        <w:t xml:space="preserve"> toto usnesení výboru</w:t>
      </w:r>
      <w:r>
        <w:rPr>
          <w:rFonts w:ascii="Times New Roman" w:hAnsi="Times New Roman" w:cs="Times New Roman"/>
          <w:sz w:val="24"/>
        </w:rPr>
        <w:t>;</w:t>
      </w:r>
    </w:p>
    <w:p w:rsidR="00B01031" w:rsidRDefault="00B01031">
      <w:pPr>
        <w:suppressAutoHyphens w:val="0"/>
        <w:rPr>
          <w:rFonts w:ascii="Times New Roman" w:hAnsi="Times New Roman" w:cs="Mang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23388" w:rsidRDefault="003040B7" w:rsidP="00881310">
      <w:pPr>
        <w:pStyle w:val="Bezmezer"/>
        <w:numPr>
          <w:ilvl w:val="0"/>
          <w:numId w:val="4"/>
        </w:numPr>
        <w:spacing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lastRenderedPageBreak/>
        <w:t>pověřuje</w:t>
      </w:r>
      <w:r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předsedu výboru, aby předložil toto usnesení předsedkyni Poslanecké sněmovny.</w:t>
      </w:r>
    </w:p>
    <w:p w:rsidR="00711419" w:rsidRPr="00504DDF" w:rsidRDefault="00504DDF" w:rsidP="002C322D">
      <w:pPr>
        <w:keepNext/>
        <w:tabs>
          <w:tab w:val="center" w:pos="1701"/>
          <w:tab w:val="center" w:pos="4536"/>
          <w:tab w:val="center" w:pos="7371"/>
        </w:tabs>
        <w:spacing w:before="1400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bookmarkStart w:id="0" w:name="_Hlk143675832"/>
      <w:proofErr w:type="gramStart"/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2C322D" w:rsidRP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711419" w:rsidRP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bookmarkEnd w:id="0"/>
      <w:r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>KNECHTOVÁ</w:t>
      </w:r>
      <w:proofErr w:type="gramEnd"/>
      <w:r w:rsidR="00270915"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E3FEE" w:rsidRPr="00504DDF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711419"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11419"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="00276B02" w:rsidRPr="00504DDF">
        <w:rPr>
          <w:rFonts w:ascii="Times New Roman" w:eastAsia="Calibri" w:hAnsi="Times New Roman" w:cs="Times New Roman"/>
          <w:color w:val="000000" w:themeColor="text1"/>
          <w:sz w:val="24"/>
        </w:rPr>
        <w:t>Michael</w:t>
      </w:r>
      <w:r w:rsidR="00AA2247" w:rsidRP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276B02" w:rsidRPr="00504DDF">
        <w:rPr>
          <w:rFonts w:ascii="Times New Roman" w:eastAsia="Calibri" w:hAnsi="Times New Roman" w:cs="Times New Roman"/>
          <w:color w:val="000000" w:themeColor="text1"/>
          <w:sz w:val="24"/>
        </w:rPr>
        <w:t>KOHAJDA</w:t>
      </w:r>
      <w:proofErr w:type="gramEnd"/>
      <w:r w:rsidR="00270915"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2847E4" w:rsidRPr="00504DDF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711419"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</w:p>
    <w:p w:rsidR="00711419" w:rsidRPr="00504DDF" w:rsidRDefault="00711419" w:rsidP="00711419">
      <w:pPr>
        <w:keepNext/>
        <w:tabs>
          <w:tab w:val="center" w:pos="1418"/>
          <w:tab w:val="center" w:pos="4536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r w:rsidR="00504DDF" w:rsidRP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AA2247" w:rsidRP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ověřovatel</w:t>
      </w:r>
      <w:r w:rsidR="00504DDF" w:rsidRPr="00504DDF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bookmarkStart w:id="1" w:name="_GoBack"/>
      <w:bookmarkEnd w:id="1"/>
      <w:r w:rsid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711419" w:rsidRPr="00504DDF" w:rsidRDefault="00711419" w:rsidP="00711419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270915"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0E3FEE" w:rsidRPr="00504DDF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711419" w:rsidRPr="00504DDF" w:rsidRDefault="00711419" w:rsidP="00711419">
      <w:pPr>
        <w:tabs>
          <w:tab w:val="center" w:pos="1701"/>
          <w:tab w:val="center" w:pos="4253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711419" w:rsidRPr="00504DDF" w:rsidRDefault="00711419" w:rsidP="00711419">
      <w:pPr>
        <w:tabs>
          <w:tab w:val="left" w:pos="0"/>
        </w:tabs>
        <w:jc w:val="both"/>
        <w:rPr>
          <w:color w:val="000000" w:themeColor="text1"/>
          <w:szCs w:val="24"/>
        </w:rPr>
      </w:pPr>
    </w:p>
    <w:p w:rsidR="00711419" w:rsidRPr="00504DDF" w:rsidRDefault="00711419" w:rsidP="00711419">
      <w:pPr>
        <w:tabs>
          <w:tab w:val="left" w:pos="567"/>
        </w:tabs>
        <w:jc w:val="both"/>
        <w:rPr>
          <w:color w:val="000000" w:themeColor="text1"/>
        </w:rPr>
      </w:pPr>
    </w:p>
    <w:p w:rsidR="00D23388" w:rsidRPr="00504DDF" w:rsidRDefault="00D23388" w:rsidP="00711419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D23388" w:rsidRPr="00504DDF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853390"/>
    <w:multiLevelType w:val="hybridMultilevel"/>
    <w:tmpl w:val="9710B4A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51963AF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1354" w:hanging="360"/>
      </w:p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 w15:restartNumberingAfterBreak="0">
    <w:nsid w:val="29FF4910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2A59B7"/>
    <w:multiLevelType w:val="hybridMultilevel"/>
    <w:tmpl w:val="08A4F6D6"/>
    <w:lvl w:ilvl="0" w:tplc="1974FA12">
      <w:start w:val="1"/>
      <w:numFmt w:val="upperRoman"/>
      <w:lvlText w:val="%1."/>
      <w:lvlJc w:val="left"/>
      <w:pPr>
        <w:ind w:left="4406" w:hanging="72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6030E"/>
    <w:multiLevelType w:val="hybridMultilevel"/>
    <w:tmpl w:val="991C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2B5C"/>
    <w:rsid w:val="00024354"/>
    <w:rsid w:val="00045616"/>
    <w:rsid w:val="00057922"/>
    <w:rsid w:val="00075D7E"/>
    <w:rsid w:val="00090BBC"/>
    <w:rsid w:val="00094314"/>
    <w:rsid w:val="000A1632"/>
    <w:rsid w:val="000B3C81"/>
    <w:rsid w:val="000C6C29"/>
    <w:rsid w:val="000D5ECD"/>
    <w:rsid w:val="000E3FEE"/>
    <w:rsid w:val="000F3B54"/>
    <w:rsid w:val="00143A3B"/>
    <w:rsid w:val="00185783"/>
    <w:rsid w:val="001A70C8"/>
    <w:rsid w:val="001B70E0"/>
    <w:rsid w:val="001F3729"/>
    <w:rsid w:val="00216980"/>
    <w:rsid w:val="0023529D"/>
    <w:rsid w:val="00250CA7"/>
    <w:rsid w:val="00253FA0"/>
    <w:rsid w:val="002578BE"/>
    <w:rsid w:val="00257DF6"/>
    <w:rsid w:val="00266168"/>
    <w:rsid w:val="00270915"/>
    <w:rsid w:val="00275BA8"/>
    <w:rsid w:val="00276920"/>
    <w:rsid w:val="00276B02"/>
    <w:rsid w:val="00276E1D"/>
    <w:rsid w:val="002847E4"/>
    <w:rsid w:val="002C001C"/>
    <w:rsid w:val="002C1065"/>
    <w:rsid w:val="002C322D"/>
    <w:rsid w:val="002C548A"/>
    <w:rsid w:val="002D4F9D"/>
    <w:rsid w:val="003040B7"/>
    <w:rsid w:val="003131E9"/>
    <w:rsid w:val="0032555F"/>
    <w:rsid w:val="003367FD"/>
    <w:rsid w:val="00340BCB"/>
    <w:rsid w:val="00340E6D"/>
    <w:rsid w:val="0034692E"/>
    <w:rsid w:val="0034783B"/>
    <w:rsid w:val="003720E8"/>
    <w:rsid w:val="0038746E"/>
    <w:rsid w:val="003965CC"/>
    <w:rsid w:val="003E152D"/>
    <w:rsid w:val="0041265F"/>
    <w:rsid w:val="00414843"/>
    <w:rsid w:val="00424026"/>
    <w:rsid w:val="00462EEE"/>
    <w:rsid w:val="00471E0B"/>
    <w:rsid w:val="00482183"/>
    <w:rsid w:val="004A060A"/>
    <w:rsid w:val="004C0DA5"/>
    <w:rsid w:val="004D2C7C"/>
    <w:rsid w:val="004E75EC"/>
    <w:rsid w:val="004F2C87"/>
    <w:rsid w:val="00504DDF"/>
    <w:rsid w:val="00573AEE"/>
    <w:rsid w:val="005912C0"/>
    <w:rsid w:val="005B6C03"/>
    <w:rsid w:val="005C1CE0"/>
    <w:rsid w:val="005C432F"/>
    <w:rsid w:val="00614F3A"/>
    <w:rsid w:val="00622683"/>
    <w:rsid w:val="00626AB2"/>
    <w:rsid w:val="00626B1B"/>
    <w:rsid w:val="00635CF0"/>
    <w:rsid w:val="00666FB3"/>
    <w:rsid w:val="00670AE7"/>
    <w:rsid w:val="00680DF9"/>
    <w:rsid w:val="00685063"/>
    <w:rsid w:val="006B05BD"/>
    <w:rsid w:val="006D2490"/>
    <w:rsid w:val="006D7378"/>
    <w:rsid w:val="0070160B"/>
    <w:rsid w:val="00711419"/>
    <w:rsid w:val="00725470"/>
    <w:rsid w:val="00730131"/>
    <w:rsid w:val="00734CA9"/>
    <w:rsid w:val="007512FF"/>
    <w:rsid w:val="00763F0A"/>
    <w:rsid w:val="00770404"/>
    <w:rsid w:val="0077387A"/>
    <w:rsid w:val="00775E8D"/>
    <w:rsid w:val="007B1BB4"/>
    <w:rsid w:val="007E1A49"/>
    <w:rsid w:val="007F401E"/>
    <w:rsid w:val="007F4884"/>
    <w:rsid w:val="00822A78"/>
    <w:rsid w:val="0086427A"/>
    <w:rsid w:val="00881310"/>
    <w:rsid w:val="008A4540"/>
    <w:rsid w:val="008D16E5"/>
    <w:rsid w:val="008D2672"/>
    <w:rsid w:val="008E20B7"/>
    <w:rsid w:val="008F1DD6"/>
    <w:rsid w:val="00915B7D"/>
    <w:rsid w:val="0093522D"/>
    <w:rsid w:val="0097023B"/>
    <w:rsid w:val="009A1C98"/>
    <w:rsid w:val="009C6A52"/>
    <w:rsid w:val="009D146C"/>
    <w:rsid w:val="009D2967"/>
    <w:rsid w:val="009E0390"/>
    <w:rsid w:val="009F6F7F"/>
    <w:rsid w:val="00A1244F"/>
    <w:rsid w:val="00A15C76"/>
    <w:rsid w:val="00A44BCD"/>
    <w:rsid w:val="00A56A04"/>
    <w:rsid w:val="00A57AD7"/>
    <w:rsid w:val="00A601DB"/>
    <w:rsid w:val="00A70AF2"/>
    <w:rsid w:val="00AA2247"/>
    <w:rsid w:val="00AA762D"/>
    <w:rsid w:val="00AB6278"/>
    <w:rsid w:val="00AE617D"/>
    <w:rsid w:val="00AF0A96"/>
    <w:rsid w:val="00B01031"/>
    <w:rsid w:val="00B2035C"/>
    <w:rsid w:val="00B21310"/>
    <w:rsid w:val="00B31120"/>
    <w:rsid w:val="00B74620"/>
    <w:rsid w:val="00BB4471"/>
    <w:rsid w:val="00BB6183"/>
    <w:rsid w:val="00BB69A9"/>
    <w:rsid w:val="00BF7FDA"/>
    <w:rsid w:val="00C150F0"/>
    <w:rsid w:val="00C24101"/>
    <w:rsid w:val="00C26650"/>
    <w:rsid w:val="00C40EE4"/>
    <w:rsid w:val="00C476AB"/>
    <w:rsid w:val="00C478E1"/>
    <w:rsid w:val="00C50113"/>
    <w:rsid w:val="00C841D5"/>
    <w:rsid w:val="00C905A4"/>
    <w:rsid w:val="00C9412C"/>
    <w:rsid w:val="00CC643C"/>
    <w:rsid w:val="00CE78DB"/>
    <w:rsid w:val="00D20FD8"/>
    <w:rsid w:val="00D23388"/>
    <w:rsid w:val="00D24165"/>
    <w:rsid w:val="00D52300"/>
    <w:rsid w:val="00D71448"/>
    <w:rsid w:val="00D82A82"/>
    <w:rsid w:val="00D94B50"/>
    <w:rsid w:val="00DA3CAB"/>
    <w:rsid w:val="00DB09E3"/>
    <w:rsid w:val="00E11552"/>
    <w:rsid w:val="00E459A6"/>
    <w:rsid w:val="00E46EFB"/>
    <w:rsid w:val="00E9026C"/>
    <w:rsid w:val="00E94EA8"/>
    <w:rsid w:val="00E97A19"/>
    <w:rsid w:val="00EA4158"/>
    <w:rsid w:val="00EA505B"/>
    <w:rsid w:val="00ED0C22"/>
    <w:rsid w:val="00EE3608"/>
    <w:rsid w:val="00EF3004"/>
    <w:rsid w:val="00F017A6"/>
    <w:rsid w:val="00F10832"/>
    <w:rsid w:val="00F15871"/>
    <w:rsid w:val="00F21BD5"/>
    <w:rsid w:val="00F241CD"/>
    <w:rsid w:val="00F262CE"/>
    <w:rsid w:val="00F26338"/>
    <w:rsid w:val="00F26AA2"/>
    <w:rsid w:val="00F27EA2"/>
    <w:rsid w:val="00F6237A"/>
    <w:rsid w:val="00F635F8"/>
    <w:rsid w:val="00F87266"/>
    <w:rsid w:val="00F963E6"/>
    <w:rsid w:val="00FD5ABC"/>
    <w:rsid w:val="00FE728F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F14CB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2023-09-20T10:54:00Z</cp:lastPrinted>
  <dcterms:created xsi:type="dcterms:W3CDTF">2023-09-20T10:55:00Z</dcterms:created>
  <dcterms:modified xsi:type="dcterms:W3CDTF">2023-09-20T10:55:00Z</dcterms:modified>
  <dc:language>cs-CZ</dc:language>
</cp:coreProperties>
</file>