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C5687C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E0F62">
        <w:rPr>
          <w:rFonts w:ascii="Times New Roman" w:eastAsia="Calibri" w:hAnsi="Times New Roman" w:cs="Times New Roman"/>
          <w:b/>
          <w:i/>
          <w:sz w:val="24"/>
        </w:rPr>
        <w:t>7</w:t>
      </w:r>
      <w:r w:rsidR="002D2AEF">
        <w:rPr>
          <w:rFonts w:ascii="Times New Roman" w:eastAsia="Calibri" w:hAnsi="Times New Roman" w:cs="Times New Roman"/>
          <w:b/>
          <w:i/>
          <w:sz w:val="24"/>
        </w:rPr>
        <w:t>6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2D2AEF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1</w:t>
      </w:r>
      <w:r w:rsidR="002D2AEF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ledna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C5687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C81DBC">
        <w:rPr>
          <w:rFonts w:ascii="Times New Roman" w:hAnsi="Times New Roman" w:cs="Times New Roman"/>
          <w:sz w:val="24"/>
          <w:szCs w:val="24"/>
        </w:rPr>
        <w:t>8</w:t>
      </w:r>
      <w:r w:rsidR="00721748">
        <w:rPr>
          <w:rFonts w:ascii="Times New Roman" w:hAnsi="Times New Roman" w:cs="Times New Roman"/>
          <w:sz w:val="24"/>
          <w:szCs w:val="24"/>
        </w:rPr>
        <w:t>8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FB157A">
        <w:rPr>
          <w:rFonts w:ascii="Times New Roman" w:eastAsia="Calibri" w:hAnsi="Times New Roman" w:cs="Times New Roman"/>
          <w:sz w:val="24"/>
          <w:szCs w:val="24"/>
        </w:rPr>
        <w:t>ce</w:t>
      </w:r>
      <w:r w:rsidR="00FE0F62">
        <w:rPr>
          <w:rFonts w:ascii="Times New Roman" w:eastAsia="Calibri" w:hAnsi="Times New Roman" w:cs="Times New Roman"/>
          <w:sz w:val="24"/>
          <w:szCs w:val="24"/>
        </w:rPr>
        <w:t xml:space="preserve"> Oldřicha Černého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D552F6">
        <w:rPr>
          <w:rFonts w:ascii="Times New Roman" w:eastAsia="Calibri" w:hAnsi="Times New Roman" w:cs="Times New Roman"/>
          <w:sz w:val="24"/>
          <w:szCs w:val="24"/>
        </w:rPr>
        <w:t>ce</w:t>
      </w:r>
      <w:r w:rsidR="00FE0F62">
        <w:rPr>
          <w:rFonts w:ascii="Times New Roman" w:eastAsia="Calibri" w:hAnsi="Times New Roman" w:cs="Times New Roman"/>
          <w:sz w:val="24"/>
          <w:szCs w:val="24"/>
        </w:rPr>
        <w:t xml:space="preserve"> Ondřeje Koláře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</w:t>
      </w:r>
      <w:r w:rsidR="00D552F6">
        <w:rPr>
          <w:rFonts w:ascii="Times New Roman" w:eastAsia="Calibri" w:hAnsi="Times New Roman" w:cs="Times New Roman"/>
          <w:sz w:val="24"/>
          <w:szCs w:val="24"/>
        </w:rPr>
        <w:t>li</w:t>
      </w:r>
      <w:r w:rsidR="00CE7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>8</w:t>
      </w:r>
      <w:r w:rsidR="00721748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  <w:bookmarkStart w:id="0" w:name="_GoBack"/>
      <w:bookmarkEnd w:id="0"/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C5687C" w:rsidRDefault="008B695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C5687C" w:rsidRPr="0098627D" w:rsidRDefault="00C5687C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Pr="008B6958" w:rsidRDefault="008B6958" w:rsidP="008B6958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8B6958">
        <w:rPr>
          <w:rFonts w:cs="Times New Roman"/>
        </w:rPr>
        <w:t>Ondřej Kolář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2D2AEF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21748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B6958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13B5"/>
    <w:rsid w:val="00BF42D3"/>
    <w:rsid w:val="00C020EC"/>
    <w:rsid w:val="00C117FA"/>
    <w:rsid w:val="00C202CC"/>
    <w:rsid w:val="00C50BCB"/>
    <w:rsid w:val="00C52109"/>
    <w:rsid w:val="00C5687C"/>
    <w:rsid w:val="00C81DBC"/>
    <w:rsid w:val="00CD7704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05959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0F62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294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061E2-1C35-451C-B933-DCFB739F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5</cp:revision>
  <cp:lastPrinted>2023-03-30T06:44:00Z</cp:lastPrinted>
  <dcterms:created xsi:type="dcterms:W3CDTF">2024-01-17T08:05:00Z</dcterms:created>
  <dcterms:modified xsi:type="dcterms:W3CDTF">2024-01-24T07:46:00Z</dcterms:modified>
</cp:coreProperties>
</file>