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D51" w:rsidRDefault="00026D51" w:rsidP="00026D51">
      <w:pPr>
        <w:pStyle w:val="PS-hlavika1"/>
      </w:pPr>
      <w:r>
        <w:t>Parlament České republiky</w:t>
      </w:r>
    </w:p>
    <w:p w:rsidR="00026D51" w:rsidRDefault="00026D51" w:rsidP="00026D51">
      <w:pPr>
        <w:pStyle w:val="PS-hlavika2"/>
      </w:pPr>
      <w:r>
        <w:t>POSLANECKÁ SNĚMOVNA</w:t>
      </w:r>
    </w:p>
    <w:p w:rsidR="00026D51" w:rsidRDefault="00026D51" w:rsidP="00026D51">
      <w:pPr>
        <w:pStyle w:val="PS-hlavika2"/>
      </w:pPr>
      <w:r>
        <w:t>2023</w:t>
      </w:r>
    </w:p>
    <w:p w:rsidR="00026D51" w:rsidRDefault="00026D51" w:rsidP="00026D51">
      <w:pPr>
        <w:pStyle w:val="PS-hlavika1"/>
      </w:pPr>
      <w:r>
        <w:t>9. volební období</w:t>
      </w:r>
    </w:p>
    <w:p w:rsidR="00026D51" w:rsidRDefault="008F6C2A" w:rsidP="00026D51">
      <w:pPr>
        <w:pStyle w:val="PS-slousnesen"/>
      </w:pPr>
      <w:r>
        <w:t>248</w:t>
      </w:r>
    </w:p>
    <w:p w:rsidR="00026D51" w:rsidRDefault="00026D51" w:rsidP="00026D51">
      <w:pPr>
        <w:pStyle w:val="PS-hlavika3"/>
      </w:pPr>
      <w:r>
        <w:t>USNESENÍ</w:t>
      </w:r>
    </w:p>
    <w:p w:rsidR="00026D51" w:rsidRDefault="00026D51" w:rsidP="00026D51">
      <w:pPr>
        <w:pStyle w:val="PS-hlavika1"/>
      </w:pPr>
      <w:r>
        <w:t>rozpočtového výboru</w:t>
      </w:r>
    </w:p>
    <w:p w:rsidR="00026D51" w:rsidRDefault="00026D51" w:rsidP="00026D51">
      <w:pPr>
        <w:pStyle w:val="PS-hlavika1"/>
      </w:pPr>
      <w:r>
        <w:t xml:space="preserve">z </w:t>
      </w:r>
      <w:r w:rsidR="00062C8B">
        <w:t>31</w:t>
      </w:r>
      <w:r>
        <w:t>. schůze</w:t>
      </w:r>
    </w:p>
    <w:p w:rsidR="00026D51" w:rsidRDefault="00026D51" w:rsidP="00026D51">
      <w:pPr>
        <w:pStyle w:val="PS-hlavika1"/>
      </w:pPr>
      <w:r>
        <w:t xml:space="preserve">ze dne </w:t>
      </w:r>
      <w:r w:rsidR="00062C8B">
        <w:t>21</w:t>
      </w:r>
      <w:r>
        <w:t xml:space="preserve">. </w:t>
      </w:r>
      <w:r w:rsidR="00062C8B">
        <w:t>červ</w:t>
      </w:r>
      <w:r>
        <w:t>na 2023</w:t>
      </w:r>
    </w:p>
    <w:p w:rsidR="008528B6" w:rsidRDefault="00026D51" w:rsidP="00E569C0">
      <w:pPr>
        <w:pStyle w:val="Tlotextu"/>
        <w:pBdr>
          <w:bottom w:val="single" w:sz="4" w:space="1" w:color="auto"/>
        </w:pBdr>
        <w:tabs>
          <w:tab w:val="left" w:pos="709"/>
        </w:tabs>
        <w:spacing w:before="480" w:after="360" w:line="259" w:lineRule="auto"/>
        <w:jc w:val="center"/>
        <w:rPr>
          <w:spacing w:val="0"/>
        </w:rPr>
      </w:pPr>
      <w:r>
        <w:t xml:space="preserve">k </w:t>
      </w:r>
      <w:r w:rsidRPr="0032631C">
        <w:t xml:space="preserve">vládnímu </w:t>
      </w:r>
      <w:r w:rsidR="009B7055" w:rsidRPr="008761F0">
        <w:t>návrh zákona</w:t>
      </w:r>
      <w:r w:rsidR="00D6185D" w:rsidRPr="00D6185D">
        <w:t>, kterým se mění zákon č. 353/2003 Sb., o spotřebních daních, ve</w:t>
      </w:r>
      <w:r w:rsidR="0005368B">
        <w:t> </w:t>
      </w:r>
      <w:r w:rsidR="00D6185D" w:rsidRPr="00D6185D">
        <w:t>znění</w:t>
      </w:r>
      <w:r w:rsidR="0005368B">
        <w:t> </w:t>
      </w:r>
      <w:r w:rsidR="00D6185D" w:rsidRPr="00D6185D">
        <w:t>pozdějších předpisů, a zákon č. 286/2022 Sb., kterým se mění zákon č. 353/2003 Sb.,</w:t>
      </w:r>
      <w:r w:rsidR="00E569C0">
        <w:t xml:space="preserve"> </w:t>
      </w:r>
      <w:r w:rsidR="00D6185D" w:rsidRPr="00D6185D">
        <w:t>o</w:t>
      </w:r>
      <w:r w:rsidR="0005368B">
        <w:t> </w:t>
      </w:r>
      <w:r w:rsidR="00D6185D" w:rsidRPr="00D6185D">
        <w:t xml:space="preserve">spotřebních daních, ve znění pozdějších předpisů (sněmovní tisk </w:t>
      </w:r>
      <w:r w:rsidR="008650AF" w:rsidRPr="00D6185D">
        <w:t>444</w:t>
      </w:r>
      <w:r w:rsidR="008650AF">
        <w:t xml:space="preserve"> – 3</w:t>
      </w:r>
      <w:r w:rsidR="00E569C0">
        <w:t>. čtení</w:t>
      </w:r>
      <w:r w:rsidR="00D6185D" w:rsidRPr="00D6185D">
        <w:t>)</w:t>
      </w:r>
    </w:p>
    <w:p w:rsidR="00E569C0" w:rsidRDefault="008650AF" w:rsidP="0005368B">
      <w:pPr>
        <w:pStyle w:val="Tlotextu"/>
        <w:tabs>
          <w:tab w:val="left" w:pos="709"/>
        </w:tabs>
        <w:spacing w:before="480" w:after="360" w:line="259" w:lineRule="auto"/>
        <w:rPr>
          <w:spacing w:val="0"/>
        </w:rPr>
      </w:pPr>
      <w:r>
        <w:rPr>
          <w:spacing w:val="0"/>
        </w:rPr>
        <w:tab/>
      </w:r>
      <w:r w:rsidR="00E569C0" w:rsidRPr="003040B7">
        <w:rPr>
          <w:spacing w:val="0"/>
        </w:rPr>
        <w:t>Rozpočtový výbor Poslanecké sněmovny jako garanční výbor po</w:t>
      </w:r>
      <w:r w:rsidR="00E569C0">
        <w:rPr>
          <w:spacing w:val="0"/>
        </w:rPr>
        <w:t> </w:t>
      </w:r>
      <w:r w:rsidR="00E569C0" w:rsidRPr="003040B7">
        <w:rPr>
          <w:spacing w:val="0"/>
        </w:rPr>
        <w:t>projednání návrhu zákona po druhém čtení</w:t>
      </w:r>
    </w:p>
    <w:p w:rsidR="00E569C0" w:rsidRDefault="00E569C0" w:rsidP="0005368B">
      <w:pPr>
        <w:pStyle w:val="Bezmezer"/>
        <w:numPr>
          <w:ilvl w:val="0"/>
          <w:numId w:val="5"/>
        </w:numPr>
        <w:tabs>
          <w:tab w:val="left" w:pos="567"/>
        </w:tabs>
        <w:suppressAutoHyphens/>
        <w:spacing w:before="240" w:after="360"/>
        <w:ind w:left="0" w:firstLine="0"/>
        <w:jc w:val="both"/>
        <w:rPr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doporučuje</w:t>
      </w:r>
      <w:r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216980">
        <w:rPr>
          <w:rFonts w:ascii="Times New Roman" w:hAnsi="Times New Roman"/>
          <w:sz w:val="24"/>
          <w:szCs w:val="24"/>
        </w:rPr>
        <w:t xml:space="preserve">Poslanecké sněmovně </w:t>
      </w:r>
      <w:r w:rsidRPr="00431F5D">
        <w:rPr>
          <w:rFonts w:ascii="Times New Roman" w:hAnsi="Times New Roman"/>
          <w:sz w:val="24"/>
          <w:szCs w:val="24"/>
        </w:rPr>
        <w:t>hlasovat ve tř</w:t>
      </w:r>
      <w:r>
        <w:rPr>
          <w:rFonts w:ascii="Times New Roman" w:hAnsi="Times New Roman"/>
          <w:sz w:val="24"/>
          <w:szCs w:val="24"/>
        </w:rPr>
        <w:t xml:space="preserve">etím čtení o návrzích podaných </w:t>
      </w:r>
      <w:r w:rsidRPr="00431F5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</w:t>
      </w:r>
      <w:r w:rsidRPr="00431F5D">
        <w:rPr>
          <w:rFonts w:ascii="Times New Roman" w:hAnsi="Times New Roman"/>
          <w:sz w:val="24"/>
          <w:szCs w:val="24"/>
        </w:rPr>
        <w:t xml:space="preserve">návrhu zákona </w:t>
      </w:r>
      <w:r>
        <w:rPr>
          <w:rFonts w:ascii="Times New Roman" w:hAnsi="Times New Roman"/>
          <w:sz w:val="24"/>
          <w:szCs w:val="24"/>
        </w:rPr>
        <w:t>(</w:t>
      </w:r>
      <w:r w:rsidRPr="00431F5D">
        <w:rPr>
          <w:rFonts w:ascii="Times New Roman" w:hAnsi="Times New Roman"/>
          <w:sz w:val="24"/>
          <w:szCs w:val="24"/>
        </w:rPr>
        <w:t xml:space="preserve">podle sněmovního tisku </w:t>
      </w:r>
      <w:r>
        <w:rPr>
          <w:rFonts w:ascii="Times New Roman" w:hAnsi="Times New Roman"/>
          <w:sz w:val="24"/>
          <w:szCs w:val="24"/>
        </w:rPr>
        <w:t>444/3) v následujícím pořadí</w:t>
      </w:r>
      <w:r w:rsidRPr="00B17197">
        <w:rPr>
          <w:rFonts w:ascii="Times New Roman" w:hAnsi="Times New Roman"/>
          <w:sz w:val="24"/>
          <w:szCs w:val="24"/>
        </w:rPr>
        <w:t>:</w:t>
      </w:r>
    </w:p>
    <w:p w:rsidR="00416B78" w:rsidRPr="00416B78" w:rsidRDefault="00416B78" w:rsidP="0005368B">
      <w:pPr>
        <w:pStyle w:val="Tlotextu"/>
        <w:tabs>
          <w:tab w:val="left" w:pos="567"/>
        </w:tabs>
        <w:spacing w:before="360" w:after="240" w:line="259" w:lineRule="auto"/>
        <w:rPr>
          <w:spacing w:val="0"/>
        </w:rPr>
      </w:pPr>
      <w:r>
        <w:rPr>
          <w:szCs w:val="24"/>
        </w:rPr>
        <w:tab/>
      </w:r>
      <w:r>
        <w:rPr>
          <w:spacing w:val="0"/>
        </w:rPr>
        <w:t>Návrh na zamítnutí nebyl podán.</w:t>
      </w:r>
    </w:p>
    <w:p w:rsidR="00E569C0" w:rsidRDefault="00E569C0" w:rsidP="0005368B">
      <w:pPr>
        <w:pStyle w:val="Odstavecseseznamem"/>
        <w:numPr>
          <w:ilvl w:val="0"/>
          <w:numId w:val="6"/>
        </w:numPr>
        <w:tabs>
          <w:tab w:val="left" w:pos="567"/>
        </w:tabs>
        <w:suppressAutoHyphens/>
        <w:spacing w:after="0"/>
        <w:ind w:left="567" w:hanging="283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legislativně technických úpravách</w:t>
      </w:r>
      <w:r w:rsidRPr="004E75EC">
        <w:t xml:space="preserve"> </w:t>
      </w:r>
      <w:r w:rsidRPr="004E75EC">
        <w:rPr>
          <w:rFonts w:ascii="Times New Roman" w:hAnsi="Times New Roman"/>
          <w:bCs/>
          <w:sz w:val="24"/>
          <w:szCs w:val="24"/>
        </w:rPr>
        <w:t>podle § 95 odst. 2 jednacího řádu</w:t>
      </w:r>
      <w:r>
        <w:rPr>
          <w:rFonts w:ascii="Times New Roman" w:hAnsi="Times New Roman"/>
          <w:bCs/>
          <w:sz w:val="24"/>
          <w:szCs w:val="24"/>
        </w:rPr>
        <w:t>, budou-li ve třetím čtení předneseny</w:t>
      </w:r>
    </w:p>
    <w:p w:rsidR="00E569C0" w:rsidRDefault="00E569C0" w:rsidP="0005368B">
      <w:pPr>
        <w:pStyle w:val="Odstavecseseznamem"/>
        <w:numPr>
          <w:ilvl w:val="0"/>
          <w:numId w:val="6"/>
        </w:numPr>
        <w:tabs>
          <w:tab w:val="left" w:pos="567"/>
        </w:tabs>
        <w:suppressAutoHyphens/>
        <w:spacing w:after="0"/>
        <w:ind w:left="0" w:firstLine="284"/>
        <w:contextualSpacing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(SD 2740)</w:t>
      </w:r>
    </w:p>
    <w:p w:rsidR="00E569C0" w:rsidRDefault="00E569C0" w:rsidP="0005368B">
      <w:pPr>
        <w:pStyle w:val="Odstavecseseznamem"/>
        <w:tabs>
          <w:tab w:val="left" w:pos="567"/>
        </w:tabs>
        <w:spacing w:after="0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B (SD </w:t>
      </w:r>
      <w:r w:rsidR="00EA2944">
        <w:rPr>
          <w:rFonts w:ascii="Times New Roman" w:hAnsi="Times New Roman"/>
          <w:bCs/>
          <w:sz w:val="24"/>
          <w:szCs w:val="24"/>
        </w:rPr>
        <w:t>2798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58360A" w:rsidRDefault="0058360A" w:rsidP="0005368B">
      <w:pPr>
        <w:pStyle w:val="Odstavecseseznamem"/>
        <w:tabs>
          <w:tab w:val="left" w:pos="567"/>
        </w:tabs>
        <w:spacing w:after="0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C (SD 27</w:t>
      </w:r>
      <w:r w:rsidR="00EA2944">
        <w:rPr>
          <w:rFonts w:ascii="Times New Roman" w:hAnsi="Times New Roman"/>
          <w:bCs/>
          <w:sz w:val="24"/>
          <w:szCs w:val="24"/>
        </w:rPr>
        <w:t>52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E569C0" w:rsidRPr="00075D7E" w:rsidRDefault="00E569C0" w:rsidP="0005368B">
      <w:pPr>
        <w:pStyle w:val="Odstavecseseznamem"/>
        <w:numPr>
          <w:ilvl w:val="0"/>
          <w:numId w:val="6"/>
        </w:numPr>
        <w:tabs>
          <w:tab w:val="left" w:pos="567"/>
        </w:tabs>
        <w:suppressAutoHyphens/>
        <w:spacing w:after="400"/>
        <w:ind w:left="0" w:firstLine="284"/>
        <w:contextualSpacing w:val="0"/>
        <w:rPr>
          <w:rFonts w:ascii="Times New Roman" w:hAnsi="Times New Roman"/>
          <w:bCs/>
          <w:sz w:val="24"/>
          <w:szCs w:val="24"/>
        </w:rPr>
      </w:pPr>
      <w:r w:rsidRPr="00E9026C">
        <w:rPr>
          <w:rFonts w:ascii="Times New Roman" w:hAnsi="Times New Roman"/>
          <w:bCs/>
          <w:sz w:val="24"/>
          <w:szCs w:val="24"/>
        </w:rPr>
        <w:t>hlasov</w:t>
      </w:r>
      <w:r>
        <w:rPr>
          <w:rFonts w:ascii="Times New Roman" w:hAnsi="Times New Roman"/>
          <w:bCs/>
          <w:sz w:val="24"/>
          <w:szCs w:val="24"/>
        </w:rPr>
        <w:t>at</w:t>
      </w:r>
      <w:r w:rsidRPr="00E9026C">
        <w:rPr>
          <w:rFonts w:ascii="Times New Roman" w:hAnsi="Times New Roman"/>
          <w:bCs/>
          <w:sz w:val="24"/>
          <w:szCs w:val="24"/>
        </w:rPr>
        <w:t xml:space="preserve"> o návrhu zákona jako celku;</w:t>
      </w:r>
    </w:p>
    <w:p w:rsidR="00E569C0" w:rsidRDefault="00E569C0" w:rsidP="0005368B">
      <w:pPr>
        <w:pStyle w:val="Bezmezer"/>
        <w:numPr>
          <w:ilvl w:val="0"/>
          <w:numId w:val="5"/>
        </w:numPr>
        <w:tabs>
          <w:tab w:val="left" w:pos="567"/>
        </w:tabs>
        <w:suppressAutoHyphens/>
        <w:spacing w:before="240" w:after="3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0404">
        <w:rPr>
          <w:rFonts w:ascii="Times New Roman" w:hAnsi="Times New Roman"/>
          <w:spacing w:val="6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 xml:space="preserve"> následující stanoviska k předloženým návrhům:</w:t>
      </w:r>
    </w:p>
    <w:p w:rsidR="00E569C0" w:rsidRPr="00F27EA2" w:rsidRDefault="00E569C0" w:rsidP="0005368B">
      <w:pPr>
        <w:tabs>
          <w:tab w:val="left" w:pos="567"/>
          <w:tab w:val="left" w:pos="709"/>
          <w:tab w:val="left" w:pos="1560"/>
          <w:tab w:val="left" w:pos="1843"/>
        </w:tabs>
        <w:spacing w:after="0"/>
        <w:ind w:left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27EA2">
        <w:rPr>
          <w:rFonts w:ascii="Times New Roman" w:hAnsi="Times New Roman"/>
          <w:sz w:val="24"/>
          <w:szCs w:val="24"/>
        </w:rPr>
        <w:t xml:space="preserve">A – </w:t>
      </w:r>
      <w:r w:rsidR="00B66B55">
        <w:rPr>
          <w:rFonts w:ascii="Times New Roman" w:hAnsi="Times New Roman"/>
          <w:sz w:val="24"/>
          <w:szCs w:val="24"/>
        </w:rPr>
        <w:t>nedoporučuje</w:t>
      </w:r>
    </w:p>
    <w:p w:rsidR="0058360A" w:rsidRDefault="00E569C0" w:rsidP="0058360A">
      <w:pPr>
        <w:tabs>
          <w:tab w:val="left" w:pos="567"/>
          <w:tab w:val="left" w:pos="709"/>
          <w:tab w:val="left" w:pos="1560"/>
          <w:tab w:val="left" w:pos="1843"/>
        </w:tabs>
        <w:spacing w:after="0"/>
        <w:ind w:lef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 –</w:t>
      </w:r>
      <w:r w:rsidR="0005368B">
        <w:rPr>
          <w:rFonts w:ascii="Times New Roman" w:hAnsi="Times New Roman"/>
          <w:bCs/>
          <w:sz w:val="24"/>
          <w:szCs w:val="24"/>
        </w:rPr>
        <w:t xml:space="preserve"> </w:t>
      </w:r>
      <w:r w:rsidR="00B66B55">
        <w:rPr>
          <w:rFonts w:ascii="Times New Roman" w:hAnsi="Times New Roman"/>
          <w:bCs/>
          <w:sz w:val="24"/>
          <w:szCs w:val="24"/>
        </w:rPr>
        <w:t>nedoporučuje</w:t>
      </w:r>
    </w:p>
    <w:p w:rsidR="00E569C0" w:rsidRDefault="0058360A" w:rsidP="0005368B">
      <w:pPr>
        <w:tabs>
          <w:tab w:val="left" w:pos="567"/>
          <w:tab w:val="left" w:pos="709"/>
          <w:tab w:val="left" w:pos="1560"/>
          <w:tab w:val="left" w:pos="1843"/>
        </w:tabs>
        <w:spacing w:after="400"/>
        <w:ind w:lef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 </w:t>
      </w:r>
      <w:r w:rsidRPr="00F27EA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66B55">
        <w:rPr>
          <w:rFonts w:ascii="Times New Roman" w:hAnsi="Times New Roman"/>
          <w:bCs/>
          <w:sz w:val="24"/>
          <w:szCs w:val="24"/>
        </w:rPr>
        <w:t>nedoporučuje</w:t>
      </w:r>
      <w:r w:rsidR="00E569C0">
        <w:rPr>
          <w:rFonts w:ascii="Times New Roman" w:hAnsi="Times New Roman"/>
          <w:bCs/>
          <w:sz w:val="24"/>
          <w:szCs w:val="24"/>
        </w:rPr>
        <w:t>;</w:t>
      </w:r>
    </w:p>
    <w:p w:rsidR="00E569C0" w:rsidRPr="00F635F8" w:rsidRDefault="00E569C0" w:rsidP="0005368B">
      <w:pPr>
        <w:pStyle w:val="Bezmezer"/>
        <w:numPr>
          <w:ilvl w:val="0"/>
          <w:numId w:val="5"/>
        </w:numPr>
        <w:tabs>
          <w:tab w:val="left" w:pos="567"/>
        </w:tabs>
        <w:suppressAutoHyphens/>
        <w:spacing w:before="240" w:after="400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 xml:space="preserve">zmocňuje </w:t>
      </w:r>
      <w:r>
        <w:rPr>
          <w:rFonts w:ascii="Times New Roman" w:hAnsi="Times New Roman"/>
          <w:sz w:val="24"/>
          <w:szCs w:val="24"/>
        </w:rPr>
        <w:t>zpravodajk</w:t>
      </w:r>
      <w:r w:rsidR="000D2773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sněmovny, popřípadě navrhla nezbytné úpravy podle § 95 odst. 2 zákona o jednacím řádu Poslanecké sněmovny;</w:t>
      </w:r>
    </w:p>
    <w:p w:rsidR="00E569C0" w:rsidRPr="0058360A" w:rsidRDefault="00E569C0" w:rsidP="00E569C0">
      <w:pPr>
        <w:pStyle w:val="Bezmezer"/>
        <w:numPr>
          <w:ilvl w:val="0"/>
          <w:numId w:val="5"/>
        </w:numPr>
        <w:tabs>
          <w:tab w:val="left" w:pos="567"/>
        </w:tabs>
        <w:suppressAutoHyphens/>
        <w:spacing w:before="240" w:after="400"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zpravodajku výboru, aby na schůzi Poslanecké sněmovny ve třetím čtení návrhu zákona přednesla toto usnesení výboru</w:t>
      </w:r>
      <w:r>
        <w:rPr>
          <w:rFonts w:ascii="Times New Roman" w:hAnsi="Times New Roman" w:cs="Times New Roman"/>
          <w:sz w:val="24"/>
        </w:rPr>
        <w:t>;</w:t>
      </w:r>
    </w:p>
    <w:p w:rsidR="00E569C0" w:rsidRDefault="00E569C0" w:rsidP="00E569C0">
      <w:pPr>
        <w:pStyle w:val="Bezmezer"/>
        <w:numPr>
          <w:ilvl w:val="0"/>
          <w:numId w:val="5"/>
        </w:numPr>
        <w:suppressAutoHyphens/>
        <w:spacing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lastRenderedPageBreak/>
        <w:t>pověřuje</w:t>
      </w:r>
      <w:r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předložil toto usnesení předsedkyni Poslanecké sněmovny.</w:t>
      </w:r>
    </w:p>
    <w:p w:rsidR="00026D51" w:rsidRPr="0058360A" w:rsidRDefault="00B66B55" w:rsidP="008F6C2A">
      <w:pPr>
        <w:keepNext/>
        <w:tabs>
          <w:tab w:val="center" w:pos="1701"/>
          <w:tab w:val="center" w:pos="4536"/>
          <w:tab w:val="center" w:pos="7371"/>
        </w:tabs>
        <w:spacing w:before="1400" w:after="0" w:line="240" w:lineRule="auto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</w:rPr>
        <w:t>Miroslav  ZBOROVSKÝ</w:t>
      </w:r>
      <w:proofErr w:type="gramEnd"/>
      <w:r w:rsidR="00026D51" w:rsidRPr="0058360A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26D51" w:rsidRPr="0058360A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026D51"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26D51"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F80346" w:rsidRP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Hana  </w:t>
      </w:r>
      <w:bookmarkStart w:id="0" w:name="_GoBack"/>
      <w:bookmarkEnd w:id="0"/>
      <w:r w:rsidR="00F80346" w:rsidRP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NAICLEROVÁ  </w:t>
      </w:r>
      <w:r w:rsidR="00026D51" w:rsidRPr="0058360A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026D51" w:rsidRPr="0058360A" w:rsidRDefault="00026D51" w:rsidP="00026D51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F62AA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  </w:t>
      </w:r>
      <w:r w:rsid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A720F" w:rsidRP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r w:rsidR="00F80346" w:rsidRPr="0058360A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026D51" w:rsidRPr="0058360A" w:rsidRDefault="00026D51" w:rsidP="00026D5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58360A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BERNARD  </w:t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32664C" w:rsidRPr="0058360A" w:rsidRDefault="00026D51" w:rsidP="007611BD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0396E" w:rsidRP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58360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Pr="0058360A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sectPr w:rsidR="0032664C" w:rsidRPr="00583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" w15:restartNumberingAfterBreak="0">
    <w:nsid w:val="3C2A59B7"/>
    <w:multiLevelType w:val="hybridMultilevel"/>
    <w:tmpl w:val="08A4F6D6"/>
    <w:lvl w:ilvl="0" w:tplc="1974FA12">
      <w:start w:val="1"/>
      <w:numFmt w:val="upperRoman"/>
      <w:lvlText w:val="%1."/>
      <w:lvlJc w:val="left"/>
      <w:pPr>
        <w:ind w:left="4406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7101B"/>
    <w:multiLevelType w:val="hybridMultilevel"/>
    <w:tmpl w:val="E6A4DF4A"/>
    <w:lvl w:ilvl="0" w:tplc="94BC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604C63"/>
    <w:multiLevelType w:val="hybridMultilevel"/>
    <w:tmpl w:val="DFBCF282"/>
    <w:lvl w:ilvl="0" w:tplc="0074BEA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51"/>
    <w:rsid w:val="00026D51"/>
    <w:rsid w:val="0005368B"/>
    <w:rsid w:val="00062C8B"/>
    <w:rsid w:val="000A6E2C"/>
    <w:rsid w:val="000B0376"/>
    <w:rsid w:val="000D2773"/>
    <w:rsid w:val="002108F7"/>
    <w:rsid w:val="0032664C"/>
    <w:rsid w:val="003A720F"/>
    <w:rsid w:val="00416B78"/>
    <w:rsid w:val="00432718"/>
    <w:rsid w:val="004B5B1F"/>
    <w:rsid w:val="0058360A"/>
    <w:rsid w:val="006C6D2D"/>
    <w:rsid w:val="007611BD"/>
    <w:rsid w:val="00794BB7"/>
    <w:rsid w:val="008528B6"/>
    <w:rsid w:val="00852D42"/>
    <w:rsid w:val="008650AF"/>
    <w:rsid w:val="008F6C2A"/>
    <w:rsid w:val="0090396E"/>
    <w:rsid w:val="009B7055"/>
    <w:rsid w:val="00A27456"/>
    <w:rsid w:val="00A86C3E"/>
    <w:rsid w:val="00B66B55"/>
    <w:rsid w:val="00B923AA"/>
    <w:rsid w:val="00BC25DE"/>
    <w:rsid w:val="00BC6ED0"/>
    <w:rsid w:val="00BE1C7E"/>
    <w:rsid w:val="00CD5278"/>
    <w:rsid w:val="00D6185D"/>
    <w:rsid w:val="00D71583"/>
    <w:rsid w:val="00E569C0"/>
    <w:rsid w:val="00E76109"/>
    <w:rsid w:val="00E85AE0"/>
    <w:rsid w:val="00EA2944"/>
    <w:rsid w:val="00F24440"/>
    <w:rsid w:val="00F62AAA"/>
    <w:rsid w:val="00F80346"/>
    <w:rsid w:val="00FA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B8409"/>
  <w15:chartTrackingRefBased/>
  <w15:docId w15:val="{8593C3AE-4755-45BE-8302-1994CD17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6D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26D51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26D51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qFormat/>
    <w:rsid w:val="00026D51"/>
    <w:pPr>
      <w:ind w:left="720"/>
      <w:contextualSpacing/>
    </w:pPr>
  </w:style>
  <w:style w:type="paragraph" w:styleId="Bezmezer">
    <w:name w:val="No Spacing"/>
    <w:uiPriority w:val="1"/>
    <w:qFormat/>
    <w:rsid w:val="00026D51"/>
    <w:pPr>
      <w:spacing w:after="0" w:line="240" w:lineRule="auto"/>
    </w:pPr>
  </w:style>
  <w:style w:type="paragraph" w:customStyle="1" w:styleId="Odsazentlatextu">
    <w:name w:val="Odsazení těla textu"/>
    <w:basedOn w:val="Normln"/>
    <w:rsid w:val="00E85AE0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customStyle="1" w:styleId="Tlotextu">
    <w:name w:val="Tělo textu"/>
    <w:basedOn w:val="Normln"/>
    <w:rsid w:val="008528B6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21</cp:revision>
  <cp:lastPrinted>2023-06-21T12:56:00Z</cp:lastPrinted>
  <dcterms:created xsi:type="dcterms:W3CDTF">2023-06-19T09:21:00Z</dcterms:created>
  <dcterms:modified xsi:type="dcterms:W3CDTF">2023-06-21T13:00:00Z</dcterms:modified>
</cp:coreProperties>
</file>