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6A6775A2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994E26">
        <w:rPr>
          <w:b/>
          <w:i/>
          <w:sz w:val="28"/>
          <w:szCs w:val="28"/>
        </w:rPr>
        <w:t>25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06859F5C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8668AD">
        <w:rPr>
          <w:b/>
          <w:i/>
          <w:sz w:val="28"/>
          <w:szCs w:val="28"/>
        </w:rPr>
        <w:t>2</w:t>
      </w:r>
      <w:r w:rsidR="00994E26">
        <w:rPr>
          <w:b/>
          <w:i/>
          <w:sz w:val="28"/>
          <w:szCs w:val="28"/>
        </w:rPr>
        <w:t>5</w:t>
      </w:r>
      <w:r w:rsidR="008668AD">
        <w:rPr>
          <w:b/>
          <w:i/>
          <w:sz w:val="28"/>
          <w:szCs w:val="28"/>
        </w:rPr>
        <w:t xml:space="preserve">. </w:t>
      </w:r>
      <w:r w:rsidR="00994E26">
        <w:rPr>
          <w:b/>
          <w:i/>
          <w:sz w:val="28"/>
          <w:szCs w:val="28"/>
        </w:rPr>
        <w:t>květn</w:t>
      </w:r>
      <w:r w:rsidR="008668AD">
        <w:rPr>
          <w:b/>
          <w:i/>
          <w:sz w:val="28"/>
          <w:szCs w:val="28"/>
        </w:rPr>
        <w:t>a</w:t>
      </w:r>
      <w:r w:rsidR="001C0EB4">
        <w:rPr>
          <w:b/>
          <w:i/>
          <w:sz w:val="28"/>
          <w:szCs w:val="28"/>
        </w:rPr>
        <w:t xml:space="preserve"> 2023</w:t>
      </w:r>
      <w:r w:rsidR="00322195" w:rsidRPr="00B00872">
        <w:rPr>
          <w:b/>
          <w:i/>
          <w:sz w:val="28"/>
          <w:szCs w:val="28"/>
        </w:rPr>
        <w:t xml:space="preserve"> od </w:t>
      </w:r>
      <w:r w:rsidR="008668AD">
        <w:rPr>
          <w:b/>
          <w:i/>
          <w:sz w:val="28"/>
          <w:szCs w:val="28"/>
        </w:rPr>
        <w:t>10.00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5DF53030" w14:textId="2C267699" w:rsidR="009356A0" w:rsidRDefault="001B1515" w:rsidP="00B85D67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 w:rsidR="009356A0">
        <w:t xml:space="preserve">A Poslanecké sněmovny, Sněmovní 4, 118 </w:t>
      </w:r>
      <w:proofErr w:type="gramStart"/>
      <w:r w:rsidR="009356A0">
        <w:t>26  Praha</w:t>
      </w:r>
      <w:proofErr w:type="gramEnd"/>
      <w:r w:rsidR="009356A0">
        <w:t xml:space="preserve"> 1, </w:t>
      </w:r>
    </w:p>
    <w:p w14:paraId="22467B34" w14:textId="64254215" w:rsidR="009356A0" w:rsidRDefault="009356A0" w:rsidP="00B85D67">
      <w:pPr>
        <w:jc w:val="center"/>
      </w:pPr>
      <w:r>
        <w:t>v místnosti č. 106 - Sál Dagmar Burešové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77777777" w:rsidR="00381752" w:rsidRPr="0029014A" w:rsidRDefault="00A56DCA" w:rsidP="00071F21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Z jednání omluveni</w:t>
      </w:r>
      <w:r w:rsidR="00A534C7" w:rsidRPr="0029014A">
        <w:rPr>
          <w:b/>
          <w:spacing w:val="-3"/>
          <w:szCs w:val="24"/>
        </w:rPr>
        <w:t>:</w:t>
      </w:r>
      <w:r w:rsidR="00386FC3" w:rsidRPr="0029014A">
        <w:rPr>
          <w:b/>
          <w:spacing w:val="-3"/>
          <w:szCs w:val="24"/>
        </w:rPr>
        <w:t xml:space="preserve"> </w:t>
      </w:r>
    </w:p>
    <w:p w14:paraId="1FC68B32" w14:textId="07B6890D" w:rsidR="006A2D6D" w:rsidRPr="0029014A" w:rsidRDefault="00071F21" w:rsidP="00071F21">
      <w:pPr>
        <w:jc w:val="both"/>
        <w:rPr>
          <w:szCs w:val="24"/>
        </w:rPr>
      </w:pPr>
      <w:r w:rsidRPr="0029014A">
        <w:rPr>
          <w:szCs w:val="24"/>
          <w:u w:val="single"/>
        </w:rPr>
        <w:t>z pracovních důvodů</w:t>
      </w:r>
      <w:r w:rsidRPr="0029014A">
        <w:rPr>
          <w:szCs w:val="24"/>
        </w:rPr>
        <w:t>:</w:t>
      </w:r>
      <w:r w:rsidR="00A65B95" w:rsidRPr="0029014A">
        <w:rPr>
          <w:szCs w:val="24"/>
        </w:rPr>
        <w:t xml:space="preserve"> </w:t>
      </w:r>
      <w:r w:rsidR="006A2D6D" w:rsidRPr="0029014A">
        <w:rPr>
          <w:spacing w:val="-3"/>
          <w:szCs w:val="24"/>
        </w:rPr>
        <w:t xml:space="preserve">posl. Jan Berki, </w:t>
      </w:r>
      <w:r w:rsidR="006A2D6D" w:rsidRPr="0029014A">
        <w:rPr>
          <w:szCs w:val="24"/>
        </w:rPr>
        <w:t xml:space="preserve">posl. Romana Fischerová, </w:t>
      </w:r>
      <w:r w:rsidR="006A2D6D" w:rsidRPr="0029014A">
        <w:rPr>
          <w:spacing w:val="-3"/>
          <w:szCs w:val="24"/>
        </w:rPr>
        <w:t>posl. Matěj Ondřej Havel, posl.</w:t>
      </w:r>
      <w:r w:rsidR="00882A7F">
        <w:rPr>
          <w:spacing w:val="-3"/>
          <w:szCs w:val="24"/>
        </w:rPr>
        <w:t> </w:t>
      </w:r>
      <w:r w:rsidR="006A2D6D" w:rsidRPr="0029014A">
        <w:rPr>
          <w:spacing w:val="-3"/>
          <w:szCs w:val="24"/>
        </w:rPr>
        <w:t xml:space="preserve">Šimon Heller, </w:t>
      </w:r>
      <w:r w:rsidR="005E54CB" w:rsidRPr="0029014A">
        <w:rPr>
          <w:spacing w:val="-3"/>
          <w:szCs w:val="24"/>
        </w:rPr>
        <w:t xml:space="preserve">posl. Pavel </w:t>
      </w:r>
      <w:proofErr w:type="gramStart"/>
      <w:r w:rsidR="005E54CB" w:rsidRPr="0029014A">
        <w:rPr>
          <w:spacing w:val="-3"/>
          <w:szCs w:val="24"/>
        </w:rPr>
        <w:t>Klíma</w:t>
      </w:r>
      <w:r w:rsidR="006A2D6D" w:rsidRPr="0029014A">
        <w:rPr>
          <w:spacing w:val="-3"/>
          <w:szCs w:val="24"/>
        </w:rPr>
        <w:t>,  posl.</w:t>
      </w:r>
      <w:proofErr w:type="gramEnd"/>
      <w:r w:rsidR="006A2D6D" w:rsidRPr="0029014A">
        <w:rPr>
          <w:spacing w:val="-3"/>
          <w:szCs w:val="24"/>
        </w:rPr>
        <w:t xml:space="preserve"> Zdeněk Kettner, posl. Karel Rais, posl. Jan Richter, posl. Karel Sládeček, posl. Pavel Svoboda, posl. David Šimek, posl. Julius Špičák;</w:t>
      </w:r>
    </w:p>
    <w:p w14:paraId="70506F33" w14:textId="77D2E81A" w:rsidR="006A2D6D" w:rsidRPr="0029014A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 xml:space="preserve">ze zdravotních </w:t>
      </w:r>
      <w:proofErr w:type="gramStart"/>
      <w:r w:rsidRPr="0029014A">
        <w:rPr>
          <w:szCs w:val="24"/>
          <w:u w:val="single"/>
        </w:rPr>
        <w:t>důvodů</w:t>
      </w:r>
      <w:r w:rsidRPr="0029014A">
        <w:rPr>
          <w:szCs w:val="24"/>
        </w:rPr>
        <w:t>:,</w:t>
      </w:r>
      <w:proofErr w:type="gramEnd"/>
      <w:r w:rsidRPr="0029014A">
        <w:rPr>
          <w:szCs w:val="24"/>
        </w:rPr>
        <w:t xml:space="preserve"> posl. Ivan Jáč, posl. Jan Lacina;</w:t>
      </w:r>
    </w:p>
    <w:p w14:paraId="58C6E9CB" w14:textId="3AE2014F" w:rsidR="006A2D6D" w:rsidRPr="0029014A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>z ostatních důvodů</w:t>
      </w:r>
      <w:r w:rsidRPr="0029014A">
        <w:rPr>
          <w:szCs w:val="24"/>
        </w:rPr>
        <w:t>: posl. Pavel Kašník.</w:t>
      </w:r>
    </w:p>
    <w:p w14:paraId="2D68B392" w14:textId="77777777" w:rsidR="006A2D6D" w:rsidRPr="0029014A" w:rsidRDefault="006A2D6D" w:rsidP="00071F21">
      <w:pPr>
        <w:jc w:val="both"/>
        <w:rPr>
          <w:szCs w:val="24"/>
        </w:rPr>
      </w:pPr>
    </w:p>
    <w:p w14:paraId="58A179C6" w14:textId="26643F79" w:rsidR="006A2D6D" w:rsidRPr="0029014A" w:rsidRDefault="006A2D6D" w:rsidP="006A2D6D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Přítomní poslanci:</w:t>
      </w:r>
      <w:r w:rsidRPr="0029014A">
        <w:rPr>
          <w:spacing w:val="-3"/>
          <w:szCs w:val="24"/>
        </w:rPr>
        <w:t xml:space="preserve"> posl. Jana Berkovcová, posl. Lubomír </w:t>
      </w:r>
      <w:proofErr w:type="gramStart"/>
      <w:r w:rsidRPr="0029014A">
        <w:rPr>
          <w:spacing w:val="-3"/>
          <w:szCs w:val="24"/>
        </w:rPr>
        <w:t>Brož,  posl.</w:t>
      </w:r>
      <w:proofErr w:type="gramEnd"/>
      <w:r w:rsidRPr="0029014A">
        <w:rPr>
          <w:spacing w:val="-3"/>
          <w:szCs w:val="24"/>
        </w:rPr>
        <w:t> Stanislav Fridrich,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Petr Gazdík, posl. Martin Hájek, posl. Jana Hanzlíková, posl. Jakub Janda, posl. Pavla Pivoňka Vaňková, posl. Marek Výborný a posl. Renáta Zajíčková.</w:t>
      </w:r>
    </w:p>
    <w:p w14:paraId="15534FD8" w14:textId="35816764" w:rsidR="003867BB" w:rsidRPr="0029014A" w:rsidRDefault="003867BB" w:rsidP="00B85D67">
      <w:pPr>
        <w:jc w:val="both"/>
        <w:rPr>
          <w:szCs w:val="24"/>
        </w:rPr>
      </w:pPr>
    </w:p>
    <w:p w14:paraId="6B0F79F4" w14:textId="77777777" w:rsidR="00AF3743" w:rsidRPr="0029014A" w:rsidRDefault="00AF3743" w:rsidP="00B85D67">
      <w:pPr>
        <w:jc w:val="both"/>
        <w:rPr>
          <w:spacing w:val="-3"/>
          <w:szCs w:val="24"/>
        </w:rPr>
      </w:pPr>
    </w:p>
    <w:p w14:paraId="34DF602A" w14:textId="32D30888" w:rsidR="004F10D3" w:rsidRPr="0029014A" w:rsidRDefault="00C13A55" w:rsidP="004F10D3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Přítomní hosté</w:t>
      </w:r>
      <w:r w:rsidRPr="0029014A">
        <w:rPr>
          <w:spacing w:val="-3"/>
          <w:szCs w:val="24"/>
        </w:rPr>
        <w:t xml:space="preserve">: </w:t>
      </w:r>
    </w:p>
    <w:p w14:paraId="64FB1EBF" w14:textId="34E3CDA6" w:rsidR="00994E26" w:rsidRPr="0029014A" w:rsidRDefault="00994E26" w:rsidP="004F10D3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jsou jmenovitě uvedeni u každého z projednávaných bodů.</w:t>
      </w:r>
    </w:p>
    <w:p w14:paraId="675AF379" w14:textId="77777777" w:rsidR="008C44D2" w:rsidRPr="0029014A" w:rsidRDefault="008C44D2" w:rsidP="00EB60A7">
      <w:pPr>
        <w:jc w:val="both"/>
        <w:rPr>
          <w:bCs/>
          <w:szCs w:val="24"/>
        </w:rPr>
      </w:pPr>
    </w:p>
    <w:p w14:paraId="3DED2C0A" w14:textId="6F182FA9" w:rsidR="00F71F6A" w:rsidRPr="0029014A" w:rsidRDefault="00E16A08" w:rsidP="00B85D67">
      <w:pPr>
        <w:jc w:val="both"/>
        <w:rPr>
          <w:szCs w:val="24"/>
        </w:rPr>
      </w:pPr>
      <w:r w:rsidRPr="0029014A">
        <w:rPr>
          <w:szCs w:val="24"/>
        </w:rPr>
        <w:t>Hlasování pomocí hlasovacího zařízení.</w:t>
      </w:r>
    </w:p>
    <w:p w14:paraId="35C8CB3E" w14:textId="7B5E498D" w:rsidR="00C461F2" w:rsidRPr="0029014A" w:rsidRDefault="00292284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Jednání</w:t>
      </w:r>
      <w:r w:rsidR="00DC2E72" w:rsidRPr="0029014A">
        <w:rPr>
          <w:spacing w:val="-3"/>
          <w:szCs w:val="24"/>
        </w:rPr>
        <w:t xml:space="preserve"> </w:t>
      </w:r>
      <w:r w:rsidR="00D7265E" w:rsidRPr="0029014A">
        <w:rPr>
          <w:spacing w:val="-3"/>
          <w:szCs w:val="24"/>
        </w:rPr>
        <w:t>2</w:t>
      </w:r>
      <w:r w:rsidR="00994E26" w:rsidRPr="0029014A">
        <w:rPr>
          <w:spacing w:val="-3"/>
          <w:szCs w:val="24"/>
        </w:rPr>
        <w:t>5</w:t>
      </w:r>
      <w:r w:rsidR="00DC2E72" w:rsidRPr="0029014A">
        <w:rPr>
          <w:spacing w:val="-3"/>
          <w:szCs w:val="24"/>
        </w:rPr>
        <w:t>.</w:t>
      </w:r>
      <w:r w:rsidR="00DA11B3" w:rsidRPr="0029014A">
        <w:rPr>
          <w:spacing w:val="-3"/>
          <w:szCs w:val="24"/>
        </w:rPr>
        <w:t xml:space="preserve"> schůze výboru řídil </w:t>
      </w:r>
      <w:r w:rsidR="00994E26" w:rsidRPr="0029014A">
        <w:rPr>
          <w:spacing w:val="-3"/>
          <w:szCs w:val="24"/>
        </w:rPr>
        <w:t>místo</w:t>
      </w:r>
      <w:r w:rsidR="008C44D2" w:rsidRPr="0029014A">
        <w:rPr>
          <w:spacing w:val="-3"/>
          <w:szCs w:val="24"/>
        </w:rPr>
        <w:t>předseda výboru</w:t>
      </w:r>
      <w:r w:rsidR="00994E26" w:rsidRPr="0029014A">
        <w:rPr>
          <w:spacing w:val="-3"/>
          <w:szCs w:val="24"/>
        </w:rPr>
        <w:t xml:space="preserve"> Marek Výborný</w:t>
      </w:r>
      <w:r w:rsidR="001768C3">
        <w:rPr>
          <w:spacing w:val="-3"/>
          <w:szCs w:val="24"/>
        </w:rPr>
        <w:t>, který byl o toto požádán předsedou Ivo Vondrákem ještě před jeho odvoláním z členství ve výboru.</w:t>
      </w:r>
    </w:p>
    <w:p w14:paraId="2CF92A23" w14:textId="7751FC7D" w:rsidR="008C44D2" w:rsidRPr="0029014A" w:rsidRDefault="008C44D2" w:rsidP="00B85D67">
      <w:pPr>
        <w:pStyle w:val="Textbodu"/>
        <w:rPr>
          <w:spacing w:val="-3"/>
          <w:szCs w:val="24"/>
        </w:rPr>
      </w:pPr>
    </w:p>
    <w:p w14:paraId="1F503C73" w14:textId="79DAE858" w:rsidR="009F1263" w:rsidRPr="0029014A" w:rsidRDefault="009F1263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 xml:space="preserve">Posl. Výborný navrhl, aby vedle stálého ověřovatele výboru posl. Fridricha byl stanoven </w:t>
      </w:r>
      <w:r w:rsidRPr="0029014A">
        <w:rPr>
          <w:b/>
          <w:spacing w:val="-3"/>
          <w:szCs w:val="24"/>
        </w:rPr>
        <w:t>ověřovatelem 25. schůze posl. Petr Gazdík</w:t>
      </w:r>
      <w:r w:rsidRPr="0029014A">
        <w:rPr>
          <w:spacing w:val="-3"/>
          <w:szCs w:val="24"/>
        </w:rPr>
        <w:t>.</w:t>
      </w:r>
    </w:p>
    <w:p w14:paraId="577E2F76" w14:textId="77777777" w:rsidR="005E0B6F" w:rsidRPr="0029014A" w:rsidRDefault="005E0B6F" w:rsidP="00B85D67">
      <w:pPr>
        <w:pStyle w:val="Textbodu"/>
        <w:rPr>
          <w:b/>
          <w:spacing w:val="-3"/>
          <w:szCs w:val="24"/>
        </w:rPr>
      </w:pPr>
    </w:p>
    <w:p w14:paraId="5E107074" w14:textId="3690D92A" w:rsidR="009F1263" w:rsidRPr="0029014A" w:rsidRDefault="009F1263" w:rsidP="00B85D67">
      <w:pPr>
        <w:pStyle w:val="Textbodu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 xml:space="preserve">1. hlasování - </w:t>
      </w:r>
      <w:proofErr w:type="gramStart"/>
      <w:r w:rsidRPr="0029014A">
        <w:rPr>
          <w:b/>
          <w:spacing w:val="-3"/>
          <w:szCs w:val="24"/>
        </w:rPr>
        <w:t>9 - 0</w:t>
      </w:r>
      <w:proofErr w:type="gramEnd"/>
      <w:r w:rsidRPr="0029014A">
        <w:rPr>
          <w:b/>
          <w:spacing w:val="-3"/>
          <w:szCs w:val="24"/>
        </w:rPr>
        <w:t xml:space="preserve"> - 0. </w:t>
      </w:r>
      <w:r w:rsidR="0029014A" w:rsidRPr="0029014A">
        <w:rPr>
          <w:b/>
          <w:spacing w:val="-3"/>
          <w:szCs w:val="24"/>
        </w:rPr>
        <w:t>Přijato u</w:t>
      </w:r>
      <w:r w:rsidRPr="0029014A">
        <w:rPr>
          <w:b/>
          <w:spacing w:val="-3"/>
          <w:szCs w:val="24"/>
        </w:rPr>
        <w:t xml:space="preserve">snesení </w:t>
      </w:r>
      <w:r w:rsidR="00EF2504" w:rsidRPr="0029014A">
        <w:rPr>
          <w:b/>
          <w:spacing w:val="-3"/>
          <w:szCs w:val="24"/>
        </w:rPr>
        <w:t>č.</w:t>
      </w:r>
      <w:r w:rsidR="0029014A" w:rsidRPr="0029014A">
        <w:rPr>
          <w:b/>
          <w:spacing w:val="-3"/>
          <w:szCs w:val="24"/>
        </w:rPr>
        <w:t xml:space="preserve"> 125 - </w:t>
      </w:r>
      <w:r w:rsidRPr="0029014A">
        <w:rPr>
          <w:b/>
          <w:spacing w:val="-3"/>
          <w:szCs w:val="24"/>
        </w:rPr>
        <w:t>ke stanovení ověřovatele 25. schůze - posl.</w:t>
      </w:r>
      <w:r w:rsidR="00882A7F">
        <w:rPr>
          <w:b/>
          <w:spacing w:val="-3"/>
          <w:szCs w:val="24"/>
        </w:rPr>
        <w:t> </w:t>
      </w:r>
      <w:r w:rsidRPr="0029014A">
        <w:rPr>
          <w:b/>
          <w:spacing w:val="-3"/>
          <w:szCs w:val="24"/>
        </w:rPr>
        <w:t>Gazdíka</w:t>
      </w:r>
      <w:r w:rsidR="0029014A" w:rsidRPr="0029014A">
        <w:rPr>
          <w:b/>
          <w:spacing w:val="-3"/>
          <w:szCs w:val="24"/>
        </w:rPr>
        <w:t>.</w:t>
      </w:r>
      <w:r w:rsidRPr="0029014A">
        <w:rPr>
          <w:b/>
          <w:spacing w:val="-3"/>
          <w:szCs w:val="24"/>
        </w:rPr>
        <w:t xml:space="preserve"> </w:t>
      </w:r>
    </w:p>
    <w:p w14:paraId="0B61737B" w14:textId="57B83BBA" w:rsidR="009F1263" w:rsidRPr="0029014A" w:rsidRDefault="009F1263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Berkovcová, posl. Lubomír Brož, posl. Stanislav Fridrich, </w:t>
      </w:r>
      <w:r w:rsidR="005E0B6F" w:rsidRPr="0029014A">
        <w:rPr>
          <w:spacing w:val="-3"/>
          <w:szCs w:val="24"/>
        </w:rPr>
        <w:t xml:space="preserve">posl. Petr Gazdík, </w:t>
      </w:r>
      <w:r w:rsidRPr="0029014A">
        <w:rPr>
          <w:spacing w:val="-3"/>
          <w:szCs w:val="24"/>
        </w:rPr>
        <w:t>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</w:t>
      </w:r>
      <w:r w:rsidR="005E0B6F" w:rsidRPr="0029014A">
        <w:rPr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>Hájek</w:t>
      </w:r>
      <w:r w:rsidR="005E0B6F" w:rsidRPr="0029014A">
        <w:rPr>
          <w:spacing w:val="-3"/>
          <w:szCs w:val="24"/>
        </w:rPr>
        <w:t>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="005E0B6F" w:rsidRPr="0029014A">
        <w:rPr>
          <w:spacing w:val="-3"/>
          <w:szCs w:val="24"/>
        </w:rPr>
        <w:t xml:space="preserve">Marek Výborný; </w:t>
      </w:r>
      <w:r w:rsidR="005E0B6F" w:rsidRPr="0029014A">
        <w:rPr>
          <w:b/>
          <w:spacing w:val="-3"/>
          <w:szCs w:val="24"/>
        </w:rPr>
        <w:t>Proti:</w:t>
      </w:r>
      <w:r w:rsidR="005E0B6F" w:rsidRPr="0029014A">
        <w:rPr>
          <w:spacing w:val="-3"/>
          <w:szCs w:val="24"/>
        </w:rPr>
        <w:t xml:space="preserve"> nikdo; </w:t>
      </w:r>
      <w:r w:rsidR="005E0B6F" w:rsidRPr="0029014A">
        <w:rPr>
          <w:b/>
          <w:spacing w:val="-3"/>
          <w:szCs w:val="24"/>
        </w:rPr>
        <w:t>Zdržel se:</w:t>
      </w:r>
      <w:r w:rsidR="005E0B6F" w:rsidRPr="0029014A">
        <w:rPr>
          <w:spacing w:val="-3"/>
          <w:szCs w:val="24"/>
        </w:rPr>
        <w:t xml:space="preserve"> nikdo)</w:t>
      </w:r>
    </w:p>
    <w:p w14:paraId="00E8CE2E" w14:textId="1EEFB99B" w:rsidR="009F1263" w:rsidRPr="0029014A" w:rsidRDefault="009F1263" w:rsidP="00B85D67">
      <w:pPr>
        <w:pStyle w:val="Textbodu"/>
        <w:rPr>
          <w:spacing w:val="-3"/>
          <w:szCs w:val="24"/>
        </w:rPr>
      </w:pPr>
    </w:p>
    <w:p w14:paraId="7100FE6C" w14:textId="5E7600AA" w:rsidR="00DA11B3" w:rsidRPr="0029014A" w:rsidRDefault="00DA11B3" w:rsidP="00B85D67">
      <w:pPr>
        <w:pStyle w:val="Textbodu"/>
        <w:rPr>
          <w:b/>
          <w:spacing w:val="-3"/>
          <w:szCs w:val="24"/>
          <w:u w:val="single"/>
        </w:rPr>
      </w:pPr>
      <w:r w:rsidRPr="0029014A">
        <w:rPr>
          <w:b/>
          <w:spacing w:val="-3"/>
          <w:szCs w:val="24"/>
          <w:u w:val="single"/>
        </w:rPr>
        <w:t>Schválení pořadu schůze</w:t>
      </w:r>
    </w:p>
    <w:p w14:paraId="4E277D02" w14:textId="77777777" w:rsidR="005E0B6F" w:rsidRPr="0029014A" w:rsidRDefault="009F1263" w:rsidP="00F6493A">
      <w:pPr>
        <w:jc w:val="both"/>
        <w:rPr>
          <w:spacing w:val="-3"/>
          <w:szCs w:val="24"/>
        </w:rPr>
      </w:pPr>
      <w:proofErr w:type="spellStart"/>
      <w:r w:rsidRPr="0029014A">
        <w:rPr>
          <w:b/>
          <w:spacing w:val="-3"/>
          <w:szCs w:val="24"/>
        </w:rPr>
        <w:t>mpř</w:t>
      </w:r>
      <w:proofErr w:type="spellEnd"/>
      <w:r w:rsidRPr="0029014A">
        <w:rPr>
          <w:b/>
          <w:spacing w:val="-3"/>
          <w:szCs w:val="24"/>
        </w:rPr>
        <w:t xml:space="preserve">. </w:t>
      </w:r>
      <w:proofErr w:type="gramStart"/>
      <w:r w:rsidRPr="0029014A">
        <w:rPr>
          <w:b/>
          <w:spacing w:val="-3"/>
          <w:szCs w:val="24"/>
        </w:rPr>
        <w:t xml:space="preserve">Výborný - </w:t>
      </w:r>
      <w:r w:rsidRPr="0029014A">
        <w:rPr>
          <w:spacing w:val="-3"/>
          <w:szCs w:val="24"/>
        </w:rPr>
        <w:t>navrhl</w:t>
      </w:r>
      <w:proofErr w:type="gramEnd"/>
      <w:r w:rsidRPr="0029014A">
        <w:rPr>
          <w:spacing w:val="-3"/>
          <w:szCs w:val="24"/>
        </w:rPr>
        <w:t xml:space="preserve">: </w:t>
      </w:r>
    </w:p>
    <w:p w14:paraId="68BA2382" w14:textId="494DBE38" w:rsidR="009F1263" w:rsidRPr="0029014A" w:rsidRDefault="009F1263" w:rsidP="00F6493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 xml:space="preserve">- vypuštění bodu 12 </w:t>
      </w:r>
      <w:r w:rsidR="005E0B6F" w:rsidRPr="0029014A">
        <w:rPr>
          <w:spacing w:val="-3"/>
          <w:szCs w:val="24"/>
        </w:rPr>
        <w:t xml:space="preserve">(Výroční zpráva a účetní závěrka Státního fondu kinematografie za rok 2022), a to z důvodu, že sněmovní tisk nebyl do PS </w:t>
      </w:r>
      <w:proofErr w:type="gramStart"/>
      <w:r w:rsidR="005E0B6F" w:rsidRPr="0029014A">
        <w:rPr>
          <w:spacing w:val="-3"/>
          <w:szCs w:val="24"/>
        </w:rPr>
        <w:t>doručen</w:t>
      </w:r>
      <w:r w:rsidR="0029014A">
        <w:rPr>
          <w:spacing w:val="-3"/>
          <w:szCs w:val="24"/>
        </w:rPr>
        <w:t xml:space="preserve"> - materiál</w:t>
      </w:r>
      <w:proofErr w:type="gramEnd"/>
      <w:r w:rsidR="0029014A">
        <w:rPr>
          <w:spacing w:val="-3"/>
          <w:szCs w:val="24"/>
        </w:rPr>
        <w:t xml:space="preserve"> je v připomínkovém řízení</w:t>
      </w:r>
      <w:r w:rsidR="005E0B6F" w:rsidRPr="0029014A">
        <w:rPr>
          <w:spacing w:val="-3"/>
          <w:szCs w:val="24"/>
        </w:rPr>
        <w:t>;</w:t>
      </w:r>
    </w:p>
    <w:p w14:paraId="42C603CD" w14:textId="53C6CC70" w:rsidR="005E0B6F" w:rsidRPr="0029014A" w:rsidRDefault="005E0B6F" w:rsidP="00F6493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vypustit polední pauzu a bez přerušení pokračovat blokem bodů (od bodu 10.) již od 12:30 hodin.</w:t>
      </w:r>
    </w:p>
    <w:p w14:paraId="51D96765" w14:textId="65EFFD16" w:rsidR="005E0B6F" w:rsidRPr="0029014A" w:rsidRDefault="005E0B6F" w:rsidP="00F6493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doporučil schválit upravený program jedním hlasováním.</w:t>
      </w:r>
    </w:p>
    <w:p w14:paraId="653068CE" w14:textId="1AEA344A" w:rsidR="005E0B6F" w:rsidRPr="0029014A" w:rsidRDefault="005E0B6F" w:rsidP="00F6493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K navrženým úpravám nebyla vznesena námitka či protinávrh.</w:t>
      </w:r>
    </w:p>
    <w:p w14:paraId="1AE7B23F" w14:textId="77777777" w:rsidR="009F1263" w:rsidRPr="0029014A" w:rsidRDefault="009F1263" w:rsidP="00F6493A">
      <w:pPr>
        <w:jc w:val="both"/>
        <w:rPr>
          <w:b/>
          <w:spacing w:val="-3"/>
          <w:szCs w:val="24"/>
        </w:rPr>
      </w:pPr>
    </w:p>
    <w:p w14:paraId="53631479" w14:textId="50DFCE0F" w:rsidR="00F6493A" w:rsidRPr="0029014A" w:rsidRDefault="009F1263" w:rsidP="00F6493A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 xml:space="preserve">Upravený </w:t>
      </w:r>
      <w:r w:rsidR="00F6493A" w:rsidRPr="0029014A">
        <w:rPr>
          <w:b/>
          <w:spacing w:val="-3"/>
          <w:szCs w:val="24"/>
        </w:rPr>
        <w:t>programu jednání:</w:t>
      </w:r>
    </w:p>
    <w:p w14:paraId="4E0E151B" w14:textId="77777777" w:rsidR="009F1263" w:rsidRPr="0029014A" w:rsidRDefault="009F1263" w:rsidP="009F1263">
      <w:pPr>
        <w:pStyle w:val="Standard"/>
        <w:jc w:val="left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10.00 hod.</w:t>
      </w:r>
    </w:p>
    <w:p w14:paraId="0D4C9650" w14:textId="7D1BA7B1" w:rsidR="009F1263" w:rsidRPr="0029014A" w:rsidRDefault="009F1263" w:rsidP="009F1263">
      <w:pPr>
        <w:pStyle w:val="Standard"/>
        <w:tabs>
          <w:tab w:val="left" w:pos="0"/>
        </w:tabs>
        <w:ind w:left="567" w:hanging="567"/>
        <w:jc w:val="left"/>
        <w:rPr>
          <w:spacing w:val="-3"/>
          <w:szCs w:val="24"/>
        </w:rPr>
      </w:pPr>
      <w:r w:rsidRPr="0029014A">
        <w:rPr>
          <w:spacing w:val="-3"/>
          <w:szCs w:val="24"/>
        </w:rPr>
        <w:t>1.</w:t>
      </w:r>
      <w:r w:rsidRPr="0029014A">
        <w:rPr>
          <w:spacing w:val="-3"/>
          <w:szCs w:val="24"/>
        </w:rPr>
        <w:tab/>
        <w:t>Sdělení předsedy</w:t>
      </w:r>
    </w:p>
    <w:p w14:paraId="01A9465D" w14:textId="77777777" w:rsidR="009F1263" w:rsidRPr="0029014A" w:rsidRDefault="009F1263" w:rsidP="009F1263">
      <w:pPr>
        <w:pStyle w:val="western"/>
        <w:tabs>
          <w:tab w:val="left" w:pos="0"/>
        </w:tabs>
        <w:spacing w:before="0" w:beforeAutospacing="0" w:after="0"/>
        <w:ind w:left="567" w:hanging="567"/>
      </w:pPr>
      <w:r w:rsidRPr="0029014A">
        <w:t>2.</w:t>
      </w:r>
      <w:r w:rsidRPr="0029014A">
        <w:tab/>
        <w:t>Závěrečný účet za rok 2022 - Kapitola 362 - Národní sportovní agentura</w:t>
      </w:r>
    </w:p>
    <w:p w14:paraId="5F99BAF3" w14:textId="77777777" w:rsidR="009F1263" w:rsidRPr="0029014A" w:rsidRDefault="009F1263" w:rsidP="009F1263">
      <w:pPr>
        <w:pStyle w:val="Standard"/>
        <w:tabs>
          <w:tab w:val="left" w:pos="0"/>
        </w:tabs>
        <w:jc w:val="left"/>
        <w:rPr>
          <w:b/>
          <w:bCs/>
          <w:szCs w:val="24"/>
        </w:rPr>
      </w:pPr>
      <w:r w:rsidRPr="0029014A">
        <w:rPr>
          <w:b/>
          <w:bCs/>
          <w:szCs w:val="24"/>
        </w:rPr>
        <w:lastRenderedPageBreak/>
        <w:t>10.35 hod.</w:t>
      </w:r>
    </w:p>
    <w:p w14:paraId="27A5E93A" w14:textId="77777777" w:rsidR="009F1263" w:rsidRPr="0029014A" w:rsidRDefault="009F1263" w:rsidP="009F1263">
      <w:pPr>
        <w:pStyle w:val="western"/>
        <w:tabs>
          <w:tab w:val="left" w:pos="0"/>
        </w:tabs>
        <w:spacing w:before="0" w:beforeAutospacing="0" w:after="0"/>
        <w:ind w:left="567" w:hanging="567"/>
      </w:pPr>
      <w:r w:rsidRPr="0029014A">
        <w:t>3.</w:t>
      </w:r>
      <w:r w:rsidRPr="0029014A">
        <w:tab/>
        <w:t>Závěrečný účet za rok 2022 - Kapitola 377 - Technologická agentura České republiky</w:t>
      </w:r>
    </w:p>
    <w:p w14:paraId="14A34A8D" w14:textId="77777777" w:rsidR="009F1263" w:rsidRPr="0029014A" w:rsidRDefault="009F1263" w:rsidP="009F1263">
      <w:pPr>
        <w:tabs>
          <w:tab w:val="left" w:pos="0"/>
        </w:tabs>
        <w:ind w:left="567" w:hanging="567"/>
        <w:jc w:val="both"/>
        <w:rPr>
          <w:b/>
          <w:szCs w:val="24"/>
        </w:rPr>
      </w:pPr>
      <w:r w:rsidRPr="0029014A">
        <w:rPr>
          <w:szCs w:val="24"/>
        </w:rPr>
        <w:t>4.</w:t>
      </w:r>
      <w:r w:rsidRPr="0029014A">
        <w:rPr>
          <w:szCs w:val="24"/>
        </w:rPr>
        <w:tab/>
        <w:t>Zpráva o činnosti kontrolní rady Technologické agentury České republiky za rok 2022 (sněmovní tisk 434)</w:t>
      </w:r>
      <w:r w:rsidRPr="0029014A">
        <w:rPr>
          <w:szCs w:val="24"/>
        </w:rPr>
        <w:tab/>
      </w:r>
    </w:p>
    <w:p w14:paraId="0F3D0DA2" w14:textId="394846A5" w:rsidR="009F1263" w:rsidRPr="0029014A" w:rsidRDefault="009F1263" w:rsidP="009F1263">
      <w:pPr>
        <w:tabs>
          <w:tab w:val="left" w:pos="0"/>
        </w:tabs>
        <w:ind w:left="567" w:hanging="567"/>
        <w:jc w:val="both"/>
        <w:rPr>
          <w:b/>
          <w:szCs w:val="24"/>
        </w:rPr>
      </w:pPr>
      <w:r w:rsidRPr="0029014A">
        <w:rPr>
          <w:szCs w:val="24"/>
        </w:rPr>
        <w:t>5.</w:t>
      </w:r>
      <w:r w:rsidRPr="0029014A">
        <w:rPr>
          <w:szCs w:val="24"/>
        </w:rPr>
        <w:tab/>
        <w:t>Návrh na stanovení výše odměn členům kontrolní rady Technologické agentury České republiky za rok 2022</w:t>
      </w:r>
      <w:r w:rsidRPr="0029014A">
        <w:rPr>
          <w:b/>
          <w:szCs w:val="24"/>
        </w:rPr>
        <w:t xml:space="preserve"> </w:t>
      </w:r>
      <w:r w:rsidRPr="0029014A">
        <w:rPr>
          <w:szCs w:val="24"/>
        </w:rPr>
        <w:tab/>
      </w:r>
      <w:r w:rsidRPr="0029014A">
        <w:rPr>
          <w:szCs w:val="24"/>
        </w:rPr>
        <w:tab/>
      </w:r>
    </w:p>
    <w:p w14:paraId="3440AEC2" w14:textId="77777777" w:rsidR="009F1263" w:rsidRPr="0029014A" w:rsidRDefault="009F1263" w:rsidP="009F1263">
      <w:pPr>
        <w:tabs>
          <w:tab w:val="left" w:pos="0"/>
        </w:tabs>
        <w:ind w:left="567" w:hanging="567"/>
        <w:jc w:val="both"/>
        <w:rPr>
          <w:b/>
          <w:szCs w:val="24"/>
        </w:rPr>
      </w:pPr>
      <w:r w:rsidRPr="0029014A">
        <w:rPr>
          <w:b/>
          <w:szCs w:val="24"/>
        </w:rPr>
        <w:t>11.10 hod.</w:t>
      </w:r>
    </w:p>
    <w:p w14:paraId="307D1714" w14:textId="77777777" w:rsidR="009F1263" w:rsidRPr="0029014A" w:rsidRDefault="009F1263" w:rsidP="009F1263">
      <w:pPr>
        <w:pStyle w:val="western"/>
        <w:tabs>
          <w:tab w:val="left" w:pos="0"/>
        </w:tabs>
        <w:spacing w:before="0" w:beforeAutospacing="0" w:after="0"/>
        <w:ind w:left="567" w:hanging="567"/>
      </w:pPr>
      <w:r w:rsidRPr="0029014A">
        <w:t>6.</w:t>
      </w:r>
      <w:r w:rsidRPr="0029014A">
        <w:tab/>
        <w:t>Závěrečný účet za rok 2022 - Kapitola 361 - Akademie věd České republiky</w:t>
      </w:r>
    </w:p>
    <w:p w14:paraId="37ADB87A" w14:textId="77777777" w:rsidR="009F1263" w:rsidRPr="0029014A" w:rsidRDefault="009F1263" w:rsidP="009F1263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</w:rPr>
      </w:pPr>
      <w:r w:rsidRPr="0029014A">
        <w:rPr>
          <w:b/>
        </w:rPr>
        <w:t>11:30 hod.</w:t>
      </w:r>
    </w:p>
    <w:p w14:paraId="1E8B0207" w14:textId="77777777" w:rsidR="009F1263" w:rsidRPr="0029014A" w:rsidRDefault="009F1263" w:rsidP="005E0B6F">
      <w:pPr>
        <w:pStyle w:val="western"/>
        <w:tabs>
          <w:tab w:val="left" w:pos="0"/>
        </w:tabs>
        <w:spacing w:before="0" w:beforeAutospacing="0" w:after="0"/>
        <w:ind w:left="567" w:hanging="567"/>
      </w:pPr>
      <w:r w:rsidRPr="0029014A">
        <w:t xml:space="preserve">7. </w:t>
      </w:r>
      <w:r w:rsidRPr="0029014A">
        <w:tab/>
        <w:t>Závěrečný účet za rok 2022 - Kapitola 321 - Grantová agentura České republiky</w:t>
      </w:r>
    </w:p>
    <w:p w14:paraId="181BAA96" w14:textId="77777777" w:rsidR="009F1263" w:rsidRPr="0029014A" w:rsidRDefault="009F1263" w:rsidP="005E0B6F">
      <w:pPr>
        <w:tabs>
          <w:tab w:val="left" w:pos="0"/>
          <w:tab w:val="left" w:pos="2835"/>
        </w:tabs>
        <w:ind w:left="567" w:hanging="567"/>
        <w:jc w:val="both"/>
        <w:rPr>
          <w:color w:val="00B050"/>
          <w:szCs w:val="24"/>
        </w:rPr>
      </w:pPr>
      <w:r w:rsidRPr="0029014A">
        <w:rPr>
          <w:szCs w:val="24"/>
        </w:rPr>
        <w:t xml:space="preserve">8. </w:t>
      </w:r>
      <w:r w:rsidRPr="0029014A">
        <w:rPr>
          <w:szCs w:val="24"/>
        </w:rPr>
        <w:tab/>
        <w:t xml:space="preserve">Zpráva o činnosti kontrolní rady Grantové agentury České republiky za období říjen </w:t>
      </w:r>
      <w:proofErr w:type="gramStart"/>
      <w:r w:rsidRPr="0029014A">
        <w:rPr>
          <w:szCs w:val="24"/>
        </w:rPr>
        <w:t>2022 - březen</w:t>
      </w:r>
      <w:proofErr w:type="gramEnd"/>
      <w:r w:rsidRPr="0029014A">
        <w:rPr>
          <w:szCs w:val="24"/>
        </w:rPr>
        <w:t xml:space="preserve"> 2023</w:t>
      </w:r>
      <w:r w:rsidRPr="0029014A">
        <w:rPr>
          <w:szCs w:val="24"/>
        </w:rPr>
        <w:tab/>
      </w:r>
    </w:p>
    <w:p w14:paraId="53DFF0FB" w14:textId="77777777" w:rsidR="009F1263" w:rsidRPr="0029014A" w:rsidRDefault="009F1263" w:rsidP="005E0B6F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</w:rPr>
      </w:pPr>
      <w:r w:rsidRPr="0029014A">
        <w:rPr>
          <w:b/>
        </w:rPr>
        <w:t>12.00 hod.</w:t>
      </w:r>
    </w:p>
    <w:p w14:paraId="512CB09D" w14:textId="77777777" w:rsidR="009F1263" w:rsidRPr="0029014A" w:rsidRDefault="009F1263" w:rsidP="005E0B6F">
      <w:pPr>
        <w:pStyle w:val="Standard"/>
        <w:tabs>
          <w:tab w:val="left" w:pos="0"/>
        </w:tabs>
        <w:ind w:left="567" w:hanging="567"/>
        <w:jc w:val="both"/>
        <w:rPr>
          <w:szCs w:val="24"/>
        </w:rPr>
      </w:pPr>
      <w:r w:rsidRPr="0029014A">
        <w:rPr>
          <w:bCs/>
          <w:szCs w:val="24"/>
        </w:rPr>
        <w:t xml:space="preserve">9. </w:t>
      </w:r>
      <w:r w:rsidRPr="0029014A">
        <w:rPr>
          <w:bCs/>
          <w:szCs w:val="24"/>
        </w:rPr>
        <w:tab/>
      </w:r>
      <w:r w:rsidRPr="0029014A">
        <w:rPr>
          <w:szCs w:val="24"/>
        </w:rPr>
        <w:t xml:space="preserve">Závěrečný účet za rok 2022 - Kapitola 333 - Ministerstvo školství, mládeže a tělovýchovy </w:t>
      </w:r>
    </w:p>
    <w:p w14:paraId="2195C552" w14:textId="1B32A5C7" w:rsidR="009F1263" w:rsidRPr="0029014A" w:rsidRDefault="009F1263" w:rsidP="005E0B6F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</w:rPr>
      </w:pPr>
      <w:r w:rsidRPr="0029014A">
        <w:rPr>
          <w:b/>
        </w:rPr>
        <w:t>12.30 hod.</w:t>
      </w:r>
    </w:p>
    <w:p w14:paraId="09BFAF76" w14:textId="77777777" w:rsidR="009F1263" w:rsidRPr="0029014A" w:rsidRDefault="009F1263" w:rsidP="005E0B6F">
      <w:pPr>
        <w:pStyle w:val="western"/>
        <w:tabs>
          <w:tab w:val="left" w:pos="0"/>
        </w:tabs>
        <w:spacing w:before="0" w:beforeAutospacing="0" w:after="0"/>
        <w:ind w:left="567" w:hanging="567"/>
        <w:rPr>
          <w:spacing w:val="-4"/>
        </w:rPr>
      </w:pPr>
      <w:r w:rsidRPr="0029014A">
        <w:rPr>
          <w:spacing w:val="-4"/>
        </w:rPr>
        <w:t xml:space="preserve">10. </w:t>
      </w:r>
      <w:r w:rsidRPr="0029014A">
        <w:rPr>
          <w:spacing w:val="-4"/>
        </w:rPr>
        <w:tab/>
        <w:t>Závěrečný účet za rok 2022 - Kapitola 334 - Ministerstvo kultury</w:t>
      </w:r>
    </w:p>
    <w:p w14:paraId="6AC980AD" w14:textId="77777777" w:rsidR="009F1263" w:rsidRPr="0029014A" w:rsidRDefault="009F1263" w:rsidP="005E0B6F">
      <w:pPr>
        <w:pStyle w:val="western"/>
        <w:tabs>
          <w:tab w:val="left" w:pos="0"/>
        </w:tabs>
        <w:spacing w:before="0" w:beforeAutospacing="0" w:after="0"/>
        <w:ind w:left="567" w:hanging="567"/>
        <w:rPr>
          <w:spacing w:val="-4"/>
        </w:rPr>
      </w:pPr>
      <w:r w:rsidRPr="0029014A">
        <w:rPr>
          <w:spacing w:val="-4"/>
        </w:rPr>
        <w:t>11.</w:t>
      </w:r>
      <w:r w:rsidRPr="0029014A">
        <w:rPr>
          <w:spacing w:val="-4"/>
        </w:rPr>
        <w:tab/>
        <w:t>Závěrečný účet Státního fondu kultury České republiky za rok 2022</w:t>
      </w:r>
    </w:p>
    <w:p w14:paraId="25F3A961" w14:textId="0452536A" w:rsidR="009F1263" w:rsidRPr="0029014A" w:rsidRDefault="009F1263" w:rsidP="005E0B6F">
      <w:pPr>
        <w:pStyle w:val="Standard"/>
        <w:tabs>
          <w:tab w:val="left" w:pos="0"/>
        </w:tabs>
        <w:ind w:left="567" w:hanging="567"/>
        <w:jc w:val="left"/>
        <w:rPr>
          <w:bCs/>
          <w:szCs w:val="24"/>
        </w:rPr>
      </w:pPr>
      <w:r w:rsidRPr="0029014A">
        <w:rPr>
          <w:bCs/>
          <w:szCs w:val="24"/>
        </w:rPr>
        <w:t>12.</w:t>
      </w:r>
      <w:r w:rsidRPr="0029014A">
        <w:rPr>
          <w:bCs/>
          <w:szCs w:val="24"/>
        </w:rPr>
        <w:tab/>
        <w:t>Různé</w:t>
      </w:r>
    </w:p>
    <w:p w14:paraId="48376210" w14:textId="105DEFD8" w:rsidR="009F1263" w:rsidRPr="0029014A" w:rsidRDefault="009F1263" w:rsidP="005E0B6F">
      <w:pPr>
        <w:pStyle w:val="Standard"/>
        <w:tabs>
          <w:tab w:val="left" w:pos="0"/>
          <w:tab w:val="left" w:pos="4111"/>
        </w:tabs>
        <w:spacing w:after="120"/>
        <w:ind w:left="567" w:hanging="567"/>
        <w:jc w:val="left"/>
        <w:rPr>
          <w:b/>
          <w:szCs w:val="24"/>
        </w:rPr>
      </w:pPr>
      <w:r w:rsidRPr="0029014A">
        <w:rPr>
          <w:szCs w:val="24"/>
        </w:rPr>
        <w:t xml:space="preserve">13. </w:t>
      </w:r>
      <w:r w:rsidRPr="0029014A">
        <w:rPr>
          <w:szCs w:val="24"/>
        </w:rPr>
        <w:tab/>
      </w:r>
      <w:r w:rsidRPr="0029014A">
        <w:rPr>
          <w:spacing w:val="-3"/>
          <w:szCs w:val="24"/>
        </w:rPr>
        <w:t xml:space="preserve">Návrh termínu a pořadu 27. schůze výboru </w:t>
      </w:r>
    </w:p>
    <w:p w14:paraId="721B8FBB" w14:textId="2665DBD7" w:rsidR="009F1263" w:rsidRPr="0029014A" w:rsidRDefault="009F1263" w:rsidP="009F1263">
      <w:pPr>
        <w:tabs>
          <w:tab w:val="left" w:pos="0"/>
        </w:tabs>
        <w:ind w:hanging="567"/>
        <w:jc w:val="both"/>
        <w:rPr>
          <w:b/>
          <w:spacing w:val="-3"/>
          <w:szCs w:val="24"/>
        </w:rPr>
      </w:pPr>
    </w:p>
    <w:p w14:paraId="02ED5344" w14:textId="694E7B0C" w:rsidR="002576A9" w:rsidRPr="0029014A" w:rsidRDefault="00EF2504" w:rsidP="002576A9">
      <w:pPr>
        <w:pStyle w:val="Textbodu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2</w:t>
      </w:r>
      <w:r w:rsidR="002576A9" w:rsidRPr="0029014A">
        <w:rPr>
          <w:b/>
          <w:spacing w:val="-3"/>
          <w:szCs w:val="24"/>
        </w:rPr>
        <w:t xml:space="preserve">. hlasování - </w:t>
      </w:r>
      <w:proofErr w:type="gramStart"/>
      <w:r w:rsidR="002576A9" w:rsidRPr="0029014A">
        <w:rPr>
          <w:b/>
          <w:spacing w:val="-3"/>
          <w:szCs w:val="24"/>
        </w:rPr>
        <w:t>9 - 0</w:t>
      </w:r>
      <w:proofErr w:type="gramEnd"/>
      <w:r w:rsidR="002576A9" w:rsidRPr="0029014A">
        <w:rPr>
          <w:b/>
          <w:spacing w:val="-3"/>
          <w:szCs w:val="24"/>
        </w:rPr>
        <w:t xml:space="preserve"> - 0. </w:t>
      </w:r>
      <w:r w:rsidRPr="0029014A">
        <w:rPr>
          <w:b/>
          <w:spacing w:val="-3"/>
          <w:szCs w:val="24"/>
        </w:rPr>
        <w:t>Program 25. schůze byl schválen</w:t>
      </w:r>
      <w:r w:rsidR="002576A9" w:rsidRPr="0029014A">
        <w:rPr>
          <w:b/>
          <w:spacing w:val="-3"/>
          <w:szCs w:val="24"/>
        </w:rPr>
        <w:t xml:space="preserve">. </w:t>
      </w:r>
    </w:p>
    <w:p w14:paraId="659FFDFD" w14:textId="1C5645A3" w:rsidR="002576A9" w:rsidRPr="0029014A" w:rsidRDefault="002576A9" w:rsidP="002576A9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Brož, posl. Stanislav Fridrich, posl. Petr Gazdík,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 Hájek,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2CAF97F4" w14:textId="6765451A" w:rsidR="009F1263" w:rsidRPr="0029014A" w:rsidRDefault="009F1263" w:rsidP="00F6493A">
      <w:pPr>
        <w:jc w:val="both"/>
        <w:rPr>
          <w:b/>
          <w:spacing w:val="-3"/>
          <w:szCs w:val="24"/>
        </w:rPr>
      </w:pPr>
    </w:p>
    <w:p w14:paraId="1CA2BBB3" w14:textId="77777777" w:rsidR="00D36CB6" w:rsidRDefault="00D36CB6" w:rsidP="00F6493A">
      <w:pPr>
        <w:jc w:val="both"/>
        <w:rPr>
          <w:b/>
          <w:spacing w:val="-3"/>
          <w:szCs w:val="24"/>
          <w:u w:val="single"/>
        </w:rPr>
      </w:pPr>
    </w:p>
    <w:p w14:paraId="71531DFC" w14:textId="257778ED" w:rsidR="009F1263" w:rsidRDefault="002931B4" w:rsidP="00F6493A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  <w:u w:val="single"/>
        </w:rPr>
        <w:t xml:space="preserve">k </w:t>
      </w:r>
      <w:proofErr w:type="gramStart"/>
      <w:r w:rsidRPr="0029014A">
        <w:rPr>
          <w:b/>
          <w:spacing w:val="-3"/>
          <w:szCs w:val="24"/>
          <w:u w:val="single"/>
        </w:rPr>
        <w:t>bodu - Sdělení</w:t>
      </w:r>
      <w:proofErr w:type="gramEnd"/>
      <w:r w:rsidRPr="0029014A">
        <w:rPr>
          <w:b/>
          <w:spacing w:val="-3"/>
          <w:szCs w:val="24"/>
          <w:u w:val="single"/>
        </w:rPr>
        <w:t xml:space="preserve"> předsedy</w:t>
      </w:r>
      <w:r w:rsidR="001768C3">
        <w:rPr>
          <w:b/>
          <w:spacing w:val="-3"/>
          <w:szCs w:val="24"/>
          <w:u w:val="single"/>
        </w:rPr>
        <w:t xml:space="preserve"> - </w:t>
      </w:r>
      <w:proofErr w:type="spellStart"/>
      <w:r w:rsidR="001768C3">
        <w:rPr>
          <w:b/>
          <w:spacing w:val="-3"/>
          <w:szCs w:val="24"/>
        </w:rPr>
        <w:t>mpř</w:t>
      </w:r>
      <w:proofErr w:type="spellEnd"/>
      <w:r w:rsidR="001768C3">
        <w:rPr>
          <w:b/>
          <w:spacing w:val="-3"/>
          <w:szCs w:val="24"/>
        </w:rPr>
        <w:t xml:space="preserve">. </w:t>
      </w:r>
      <w:proofErr w:type="gramStart"/>
      <w:r w:rsidR="001768C3">
        <w:rPr>
          <w:b/>
          <w:spacing w:val="-3"/>
          <w:szCs w:val="24"/>
        </w:rPr>
        <w:t xml:space="preserve">Výborný - </w:t>
      </w:r>
      <w:r w:rsidR="001768C3">
        <w:rPr>
          <w:spacing w:val="-3"/>
          <w:szCs w:val="24"/>
        </w:rPr>
        <w:t>ve</w:t>
      </w:r>
      <w:proofErr w:type="gramEnd"/>
      <w:r w:rsidR="001768C3">
        <w:rPr>
          <w:spacing w:val="-3"/>
          <w:szCs w:val="24"/>
        </w:rPr>
        <w:t xml:space="preserve"> sdělení předsedy, resp. předsedajícího uvedl:</w:t>
      </w:r>
    </w:p>
    <w:p w14:paraId="6F888945" w14:textId="77777777" w:rsidR="001768C3" w:rsidRPr="001768C3" w:rsidRDefault="001768C3" w:rsidP="00F6493A">
      <w:pPr>
        <w:jc w:val="both"/>
        <w:rPr>
          <w:spacing w:val="-3"/>
          <w:szCs w:val="24"/>
        </w:rPr>
      </w:pPr>
    </w:p>
    <w:p w14:paraId="7DEE9A5D" w14:textId="77777777" w:rsidR="0029014A" w:rsidRPr="00E84E71" w:rsidRDefault="0029014A" w:rsidP="0029014A">
      <w:pPr>
        <w:jc w:val="both"/>
        <w:rPr>
          <w:spacing w:val="-3"/>
          <w:szCs w:val="24"/>
        </w:rPr>
      </w:pPr>
      <w:r w:rsidRPr="00E84E71">
        <w:rPr>
          <w:spacing w:val="-3"/>
          <w:szCs w:val="24"/>
        </w:rPr>
        <w:t xml:space="preserve">1. Poslanecká sněmovna svým usnesením č. 637 ze dne 17/5/23 odvolala z výboru posl. Iva Vondráka a za členku výboru zvolila paní posl. Janu Hanzlíkovou. </w:t>
      </w:r>
    </w:p>
    <w:p w14:paraId="45A4EAE7" w14:textId="77777777" w:rsidR="0029014A" w:rsidRPr="0029014A" w:rsidRDefault="0029014A" w:rsidP="0029014A">
      <w:pPr>
        <w:jc w:val="both"/>
        <w:rPr>
          <w:spacing w:val="-3"/>
          <w:szCs w:val="24"/>
          <w:u w:val="single"/>
        </w:rPr>
      </w:pPr>
    </w:p>
    <w:p w14:paraId="20C9C69C" w14:textId="77777777" w:rsidR="001768C3" w:rsidRDefault="0029014A" w:rsidP="0029014A">
      <w:pPr>
        <w:jc w:val="both"/>
        <w:rPr>
          <w:spacing w:val="-3"/>
          <w:szCs w:val="24"/>
        </w:rPr>
      </w:pPr>
      <w:r w:rsidRPr="00E84E71">
        <w:rPr>
          <w:spacing w:val="-3"/>
          <w:szCs w:val="24"/>
        </w:rPr>
        <w:t>2.  Výbor nyní nemá předsedu</w:t>
      </w:r>
      <w:r w:rsidR="001768C3" w:rsidRPr="00E84E71">
        <w:rPr>
          <w:spacing w:val="-3"/>
          <w:szCs w:val="24"/>
        </w:rPr>
        <w:t xml:space="preserve"> - </w:t>
      </w:r>
      <w:r w:rsidRPr="0029014A">
        <w:rPr>
          <w:spacing w:val="-3"/>
          <w:szCs w:val="24"/>
        </w:rPr>
        <w:t xml:space="preserve">situace </w:t>
      </w:r>
      <w:r w:rsidR="001768C3">
        <w:rPr>
          <w:spacing w:val="-3"/>
          <w:szCs w:val="24"/>
        </w:rPr>
        <w:t xml:space="preserve">byla projednána </w:t>
      </w:r>
      <w:r w:rsidRPr="0029014A">
        <w:rPr>
          <w:spacing w:val="-3"/>
          <w:szCs w:val="24"/>
        </w:rPr>
        <w:t>s předsedy poslaneckých klubů a</w:t>
      </w:r>
      <w:r w:rsidR="001768C3">
        <w:rPr>
          <w:spacing w:val="-3"/>
          <w:szCs w:val="24"/>
        </w:rPr>
        <w:t xml:space="preserve"> </w:t>
      </w:r>
      <w:proofErr w:type="gramStart"/>
      <w:r w:rsidR="001768C3">
        <w:rPr>
          <w:spacing w:val="-3"/>
          <w:szCs w:val="24"/>
        </w:rPr>
        <w:t xml:space="preserve">mezi </w:t>
      </w:r>
      <w:r w:rsidRPr="0029014A">
        <w:rPr>
          <w:spacing w:val="-3"/>
          <w:szCs w:val="24"/>
        </w:rPr>
        <w:t xml:space="preserve"> místopředsedy</w:t>
      </w:r>
      <w:proofErr w:type="gramEnd"/>
      <w:r w:rsidRPr="0029014A">
        <w:rPr>
          <w:spacing w:val="-3"/>
          <w:szCs w:val="24"/>
        </w:rPr>
        <w:t xml:space="preserve"> výboru</w:t>
      </w:r>
      <w:r w:rsidR="001768C3">
        <w:rPr>
          <w:spacing w:val="-3"/>
          <w:szCs w:val="24"/>
        </w:rPr>
        <w:t xml:space="preserve">. Následně </w:t>
      </w:r>
      <w:r w:rsidRPr="0029014A">
        <w:rPr>
          <w:spacing w:val="-3"/>
          <w:szCs w:val="24"/>
        </w:rPr>
        <w:t xml:space="preserve">dojednáno, že </w:t>
      </w:r>
      <w:r w:rsidR="001768C3">
        <w:rPr>
          <w:spacing w:val="-3"/>
          <w:szCs w:val="24"/>
        </w:rPr>
        <w:t xml:space="preserve">se místopředsedové budou v povinnostech předsedy střídat (řízení schůzí), avšak navenek je potřeba, aby byl výbor zastupován (reprezentován) pouze jedním místopředsedou (výjezdy, korespondence atd.) </w:t>
      </w:r>
    </w:p>
    <w:p w14:paraId="0EA5BE41" w14:textId="5931ED97" w:rsidR="0029014A" w:rsidRDefault="001768C3" w:rsidP="0029014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="00882A7F">
        <w:rPr>
          <w:spacing w:val="-3"/>
          <w:szCs w:val="24"/>
        </w:rPr>
        <w:t xml:space="preserve">Byla učiněno rozhodnutí </w:t>
      </w:r>
      <w:r>
        <w:rPr>
          <w:spacing w:val="-3"/>
          <w:szCs w:val="24"/>
        </w:rPr>
        <w:t xml:space="preserve">po jednání všech </w:t>
      </w:r>
      <w:proofErr w:type="gramStart"/>
      <w:r>
        <w:rPr>
          <w:spacing w:val="-3"/>
          <w:szCs w:val="24"/>
        </w:rPr>
        <w:t>místopředsedů</w:t>
      </w:r>
      <w:r w:rsidR="00882A7F">
        <w:rPr>
          <w:spacing w:val="-3"/>
          <w:szCs w:val="24"/>
        </w:rPr>
        <w:t xml:space="preserve"> -</w:t>
      </w:r>
      <w:r>
        <w:rPr>
          <w:spacing w:val="-3"/>
          <w:szCs w:val="24"/>
        </w:rPr>
        <w:t xml:space="preserve"> že</w:t>
      </w:r>
      <w:proofErr w:type="gramEnd"/>
      <w:r>
        <w:rPr>
          <w:spacing w:val="-3"/>
          <w:szCs w:val="24"/>
        </w:rPr>
        <w:t xml:space="preserve"> by na přechodnou dobu </w:t>
      </w:r>
      <w:r w:rsidR="00882A7F">
        <w:rPr>
          <w:spacing w:val="-3"/>
          <w:szCs w:val="24"/>
        </w:rPr>
        <w:t xml:space="preserve">byl </w:t>
      </w:r>
      <w:r>
        <w:rPr>
          <w:spacing w:val="-3"/>
          <w:szCs w:val="24"/>
        </w:rPr>
        <w:t xml:space="preserve">pověřen řízením </w:t>
      </w: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 xml:space="preserve">. Marek Výborný. </w:t>
      </w:r>
    </w:p>
    <w:p w14:paraId="645A5690" w14:textId="12EEDA74" w:rsidR="0029014A" w:rsidRPr="0029014A" w:rsidRDefault="0029014A" w:rsidP="0029014A">
      <w:pPr>
        <w:jc w:val="both"/>
        <w:rPr>
          <w:b/>
          <w:spacing w:val="-3"/>
          <w:szCs w:val="24"/>
          <w:u w:val="single"/>
        </w:rPr>
      </w:pPr>
      <w:r w:rsidRPr="0029014A">
        <w:rPr>
          <w:b/>
          <w:spacing w:val="-3"/>
          <w:szCs w:val="24"/>
          <w:u w:val="single"/>
        </w:rPr>
        <w:t>Navrh</w:t>
      </w:r>
      <w:r w:rsidR="00403C5D">
        <w:rPr>
          <w:b/>
          <w:spacing w:val="-3"/>
          <w:szCs w:val="24"/>
          <w:u w:val="single"/>
        </w:rPr>
        <w:t>l</w:t>
      </w:r>
      <w:r w:rsidRPr="0029014A">
        <w:rPr>
          <w:b/>
          <w:spacing w:val="-3"/>
          <w:szCs w:val="24"/>
          <w:u w:val="single"/>
        </w:rPr>
        <w:t xml:space="preserve"> usnesení:</w:t>
      </w:r>
    </w:p>
    <w:p w14:paraId="061BC01C" w14:textId="68229FE5" w:rsidR="00E84E71" w:rsidRDefault="00E84E71" w:rsidP="00E84E71">
      <w:pPr>
        <w:pStyle w:val="Textbodu"/>
        <w:rPr>
          <w:spacing w:val="-3"/>
          <w:szCs w:val="24"/>
        </w:rPr>
      </w:pPr>
      <w:r w:rsidRPr="00E84E71">
        <w:rPr>
          <w:spacing w:val="-3"/>
          <w:szCs w:val="24"/>
        </w:rPr>
        <w:t>Výbor pro vědu, vzdělání, kulturu, mládež a tělovýchovu pověřuje</w:t>
      </w:r>
      <w:r>
        <w:rPr>
          <w:spacing w:val="-3"/>
          <w:szCs w:val="24"/>
        </w:rPr>
        <w:t xml:space="preserve"> </w:t>
      </w:r>
      <w:r w:rsidRPr="00E84E71">
        <w:rPr>
          <w:spacing w:val="-3"/>
          <w:szCs w:val="24"/>
        </w:rPr>
        <w:t>řízením výboru svého místopředsedu posl. Marka Výborného do doby, než bude výborem zvolen předseda a následně potvrzen Poslaneckou sněmovnou.</w:t>
      </w:r>
    </w:p>
    <w:p w14:paraId="4E6D5380" w14:textId="77777777" w:rsidR="003569AD" w:rsidRDefault="003569AD" w:rsidP="00E84E71">
      <w:pPr>
        <w:pStyle w:val="Textbodu"/>
        <w:rPr>
          <w:b/>
          <w:spacing w:val="-3"/>
          <w:szCs w:val="24"/>
        </w:rPr>
      </w:pPr>
    </w:p>
    <w:p w14:paraId="61BFDB86" w14:textId="5C87524E" w:rsidR="00E84E71" w:rsidRPr="0029014A" w:rsidRDefault="00E84E71" w:rsidP="00E84E71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3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 w:rsidRPr="0029014A">
        <w:rPr>
          <w:b/>
          <w:spacing w:val="-3"/>
          <w:szCs w:val="24"/>
        </w:rPr>
        <w:t>9 - 0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126 - k pověření </w:t>
      </w:r>
      <w:proofErr w:type="spellStart"/>
      <w:r>
        <w:rPr>
          <w:b/>
          <w:spacing w:val="-3"/>
          <w:szCs w:val="24"/>
        </w:rPr>
        <w:t>mpř</w:t>
      </w:r>
      <w:proofErr w:type="spellEnd"/>
      <w:r>
        <w:rPr>
          <w:b/>
          <w:spacing w:val="-3"/>
          <w:szCs w:val="24"/>
        </w:rPr>
        <w:t>. Výborného vedením výboru do zvolení předsedy výboru a jeho potvrzení PS.</w:t>
      </w:r>
    </w:p>
    <w:p w14:paraId="76B34810" w14:textId="62400A05" w:rsidR="0029014A" w:rsidRPr="0029014A" w:rsidRDefault="00E84E71" w:rsidP="00E84E71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Brož, posl. Stanislav Fridrich, posl. Petr Gazdík,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 Hájek,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56E09129" w14:textId="77777777" w:rsidR="0029014A" w:rsidRPr="0029014A" w:rsidRDefault="0029014A" w:rsidP="0029014A">
      <w:pPr>
        <w:jc w:val="both"/>
        <w:rPr>
          <w:spacing w:val="-3"/>
          <w:szCs w:val="24"/>
        </w:rPr>
      </w:pPr>
    </w:p>
    <w:p w14:paraId="002DBBC6" w14:textId="012A3731" w:rsidR="0029014A" w:rsidRDefault="0029014A" w:rsidP="0029014A">
      <w:pPr>
        <w:jc w:val="both"/>
        <w:rPr>
          <w:b/>
          <w:spacing w:val="-3"/>
          <w:szCs w:val="24"/>
          <w:u w:val="single"/>
        </w:rPr>
      </w:pPr>
    </w:p>
    <w:p w14:paraId="4B940C7F" w14:textId="77777777" w:rsidR="00E84E71" w:rsidRPr="0029014A" w:rsidRDefault="00E84E71" w:rsidP="0029014A">
      <w:pPr>
        <w:jc w:val="both"/>
        <w:rPr>
          <w:b/>
          <w:spacing w:val="-3"/>
          <w:szCs w:val="24"/>
          <w:u w:val="single"/>
        </w:rPr>
      </w:pPr>
    </w:p>
    <w:p w14:paraId="7589414A" w14:textId="77777777" w:rsidR="0029014A" w:rsidRPr="0029014A" w:rsidRDefault="0029014A" w:rsidP="0029014A">
      <w:pPr>
        <w:jc w:val="both"/>
        <w:rPr>
          <w:spacing w:val="-3"/>
          <w:szCs w:val="24"/>
          <w:u w:val="single"/>
        </w:rPr>
      </w:pPr>
      <w:r w:rsidRPr="00D32DD5">
        <w:rPr>
          <w:spacing w:val="-3"/>
          <w:szCs w:val="24"/>
          <w:u w:val="single"/>
        </w:rPr>
        <w:lastRenderedPageBreak/>
        <w:t>3.</w:t>
      </w:r>
      <w:r w:rsidRPr="0029014A">
        <w:rPr>
          <w:spacing w:val="-3"/>
          <w:szCs w:val="24"/>
          <w:u w:val="single"/>
        </w:rPr>
        <w:t xml:space="preserve"> </w:t>
      </w:r>
      <w:proofErr w:type="spellStart"/>
      <w:r w:rsidRPr="0029014A">
        <w:rPr>
          <w:spacing w:val="-3"/>
          <w:szCs w:val="24"/>
          <w:u w:val="single"/>
        </w:rPr>
        <w:t>Dovolba</w:t>
      </w:r>
      <w:proofErr w:type="spellEnd"/>
      <w:r w:rsidRPr="0029014A">
        <w:rPr>
          <w:spacing w:val="-3"/>
          <w:szCs w:val="24"/>
          <w:u w:val="single"/>
        </w:rPr>
        <w:t xml:space="preserve"> členů podvýborů</w:t>
      </w:r>
    </w:p>
    <w:p w14:paraId="2D9AB417" w14:textId="77777777" w:rsidR="0029014A" w:rsidRPr="0029014A" w:rsidRDefault="0029014A" w:rsidP="0029014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 posl. Jana Hanzlíková vyjádřila zájem o činnost v podvýboru pro náhradní výchovnou péči;</w:t>
      </w:r>
    </w:p>
    <w:p w14:paraId="22FB9021" w14:textId="77777777" w:rsidR="0029014A" w:rsidRPr="0029014A" w:rsidRDefault="0029014A" w:rsidP="0029014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 xml:space="preserve">   posl. Vladimír Balaš vyjádřil zájem o činnost v podvýboru pro vědu a vysoké školy</w:t>
      </w:r>
    </w:p>
    <w:p w14:paraId="27D4F730" w14:textId="77777777" w:rsidR="0029014A" w:rsidRPr="0029014A" w:rsidRDefault="0029014A" w:rsidP="0029014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v obou podvýborech jsou volná místa.</w:t>
      </w:r>
    </w:p>
    <w:p w14:paraId="301BC4EE" w14:textId="2B6CFB2F" w:rsidR="0029014A" w:rsidRDefault="0029014A" w:rsidP="0029014A">
      <w:pPr>
        <w:jc w:val="both"/>
        <w:rPr>
          <w:b/>
          <w:spacing w:val="-3"/>
          <w:szCs w:val="24"/>
          <w:u w:val="single"/>
        </w:rPr>
      </w:pPr>
      <w:r w:rsidRPr="0029014A">
        <w:rPr>
          <w:b/>
          <w:spacing w:val="-3"/>
          <w:szCs w:val="24"/>
          <w:u w:val="single"/>
        </w:rPr>
        <w:t>Navrh</w:t>
      </w:r>
      <w:r w:rsidR="00E84E71">
        <w:rPr>
          <w:b/>
          <w:spacing w:val="-3"/>
          <w:szCs w:val="24"/>
          <w:u w:val="single"/>
        </w:rPr>
        <w:t>l</w:t>
      </w:r>
      <w:r w:rsidRPr="0029014A">
        <w:rPr>
          <w:b/>
          <w:spacing w:val="-3"/>
          <w:szCs w:val="24"/>
          <w:u w:val="single"/>
        </w:rPr>
        <w:t xml:space="preserve"> usnesení</w:t>
      </w:r>
      <w:r w:rsidR="00E84E71">
        <w:rPr>
          <w:b/>
          <w:spacing w:val="-3"/>
          <w:szCs w:val="24"/>
          <w:u w:val="single"/>
        </w:rPr>
        <w:t>:</w:t>
      </w:r>
    </w:p>
    <w:p w14:paraId="36EA4F8D" w14:textId="77777777" w:rsidR="00E84E71" w:rsidRPr="00E84E71" w:rsidRDefault="00E84E71" w:rsidP="00E84E71">
      <w:pPr>
        <w:jc w:val="both"/>
        <w:rPr>
          <w:spacing w:val="-3"/>
          <w:szCs w:val="24"/>
        </w:rPr>
      </w:pPr>
      <w:r w:rsidRPr="00E84E71">
        <w:rPr>
          <w:spacing w:val="-3"/>
          <w:szCs w:val="24"/>
        </w:rPr>
        <w:t xml:space="preserve">Výbor pro vědu, vzdělání, kulturu, mládež a tělovýchovu </w:t>
      </w:r>
    </w:p>
    <w:p w14:paraId="4BFA773C" w14:textId="77777777" w:rsidR="00E84E71" w:rsidRPr="00E84E71" w:rsidRDefault="00E84E71" w:rsidP="00E84E71">
      <w:pPr>
        <w:jc w:val="both"/>
        <w:rPr>
          <w:spacing w:val="-3"/>
          <w:szCs w:val="24"/>
        </w:rPr>
      </w:pPr>
      <w:r w:rsidRPr="00E84E71">
        <w:rPr>
          <w:spacing w:val="-3"/>
          <w:szCs w:val="24"/>
        </w:rPr>
        <w:t>I. volí</w:t>
      </w:r>
      <w:r w:rsidRPr="00E84E71">
        <w:rPr>
          <w:spacing w:val="-3"/>
          <w:szCs w:val="24"/>
        </w:rPr>
        <w:tab/>
        <w:t>členkou Podvýboru pro náhradní výchovnou péči poslankyni Janu Hanzlíkovou;</w:t>
      </w:r>
    </w:p>
    <w:p w14:paraId="0EECFD10" w14:textId="6B89CF95" w:rsidR="00E84E71" w:rsidRDefault="00E84E71" w:rsidP="00E84E71">
      <w:pPr>
        <w:jc w:val="both"/>
        <w:rPr>
          <w:spacing w:val="-3"/>
          <w:szCs w:val="24"/>
        </w:rPr>
      </w:pPr>
      <w:r w:rsidRPr="00E84E71">
        <w:rPr>
          <w:spacing w:val="-3"/>
          <w:szCs w:val="24"/>
        </w:rPr>
        <w:t>II. volí</w:t>
      </w:r>
      <w:r w:rsidRPr="00E84E71">
        <w:rPr>
          <w:spacing w:val="-3"/>
          <w:szCs w:val="24"/>
        </w:rPr>
        <w:tab/>
        <w:t>členem Podvýboru pro vědu a vysoké školy posl. Vladimíra Balaše.</w:t>
      </w:r>
    </w:p>
    <w:p w14:paraId="7DD47BD0" w14:textId="77777777" w:rsidR="003569AD" w:rsidRDefault="003569AD" w:rsidP="00E84E71">
      <w:pPr>
        <w:jc w:val="both"/>
        <w:rPr>
          <w:spacing w:val="-3"/>
          <w:szCs w:val="24"/>
        </w:rPr>
      </w:pPr>
    </w:p>
    <w:p w14:paraId="17DAA839" w14:textId="5653FCB7" w:rsidR="00AF73E1" w:rsidRPr="0029014A" w:rsidRDefault="00AF73E1" w:rsidP="00AF73E1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4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 w:rsidRPr="0029014A">
        <w:rPr>
          <w:b/>
          <w:spacing w:val="-3"/>
          <w:szCs w:val="24"/>
        </w:rPr>
        <w:t>9 - 0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127 - k </w:t>
      </w:r>
      <w:proofErr w:type="spellStart"/>
      <w:r>
        <w:rPr>
          <w:b/>
          <w:spacing w:val="-3"/>
          <w:szCs w:val="24"/>
        </w:rPr>
        <w:t>dovolbě</w:t>
      </w:r>
      <w:proofErr w:type="spellEnd"/>
      <w:r>
        <w:rPr>
          <w:b/>
          <w:spacing w:val="-3"/>
          <w:szCs w:val="24"/>
        </w:rPr>
        <w:t xml:space="preserve"> do podvýborů</w:t>
      </w:r>
      <w:r w:rsidR="003569AD">
        <w:rPr>
          <w:b/>
          <w:spacing w:val="-3"/>
          <w:szCs w:val="24"/>
        </w:rPr>
        <w:t xml:space="preserve"> výboru.</w:t>
      </w:r>
    </w:p>
    <w:p w14:paraId="3A744968" w14:textId="71B137CC" w:rsidR="00AF73E1" w:rsidRPr="0029014A" w:rsidRDefault="00AF73E1" w:rsidP="00AF73E1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Brož, posl. Stanislav Fridrich, posl. Petr Gazdík,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 Hájek,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7EC6EF55" w14:textId="53484DBA" w:rsidR="0029014A" w:rsidRPr="0029014A" w:rsidRDefault="0029014A" w:rsidP="0029014A">
      <w:pPr>
        <w:jc w:val="both"/>
        <w:rPr>
          <w:b/>
          <w:color w:val="FF0000"/>
          <w:szCs w:val="24"/>
        </w:rPr>
      </w:pPr>
    </w:p>
    <w:p w14:paraId="30D89B06" w14:textId="77777777" w:rsidR="0029014A" w:rsidRPr="0029014A" w:rsidRDefault="0029014A" w:rsidP="0029014A">
      <w:pPr>
        <w:jc w:val="both"/>
        <w:rPr>
          <w:b/>
          <w:spacing w:val="-3"/>
          <w:szCs w:val="24"/>
          <w:u w:val="single"/>
        </w:rPr>
      </w:pPr>
    </w:p>
    <w:p w14:paraId="00BFF480" w14:textId="77777777" w:rsidR="0029014A" w:rsidRPr="00D32DD5" w:rsidRDefault="0029014A" w:rsidP="0029014A">
      <w:pPr>
        <w:jc w:val="both"/>
        <w:rPr>
          <w:spacing w:val="-3"/>
          <w:szCs w:val="24"/>
          <w:u w:val="single"/>
        </w:rPr>
      </w:pPr>
      <w:r w:rsidRPr="00D32DD5">
        <w:rPr>
          <w:spacing w:val="-3"/>
          <w:szCs w:val="24"/>
          <w:u w:val="single"/>
        </w:rPr>
        <w:t>4. Doplňující informace k projednávaným kapitolám státního závěrečného účtu</w:t>
      </w:r>
    </w:p>
    <w:p w14:paraId="5F137245" w14:textId="0E602765" w:rsidR="0029014A" w:rsidRPr="0029014A" w:rsidRDefault="0029014A" w:rsidP="0029014A">
      <w:pPr>
        <w:jc w:val="both"/>
        <w:rPr>
          <w:i/>
          <w:spacing w:val="-3"/>
          <w:szCs w:val="24"/>
        </w:rPr>
      </w:pPr>
      <w:r w:rsidRPr="0029014A">
        <w:rPr>
          <w:b/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 xml:space="preserve">- jednání se účastní zástupkyně Ministerstva financí z odboru Rozpočtové politiky společensky významných odvětví </w:t>
      </w:r>
    </w:p>
    <w:p w14:paraId="08139B82" w14:textId="11C1FF9C" w:rsidR="0029014A" w:rsidRPr="00D32DD5" w:rsidRDefault="0029014A" w:rsidP="0029014A">
      <w:pPr>
        <w:jc w:val="both"/>
        <w:rPr>
          <w:spacing w:val="-3"/>
          <w:szCs w:val="24"/>
        </w:rPr>
      </w:pPr>
      <w:r w:rsidRPr="00D32DD5">
        <w:rPr>
          <w:spacing w:val="-3"/>
          <w:szCs w:val="24"/>
        </w:rPr>
        <w:t xml:space="preserve">- zpravodajové kapitol budou přijatá usnesení odůvodňovat na jednání rozpočtového výboru ve středu 21. června </w:t>
      </w:r>
      <w:proofErr w:type="gramStart"/>
      <w:r w:rsidRPr="00D32DD5">
        <w:rPr>
          <w:spacing w:val="-3"/>
          <w:szCs w:val="24"/>
        </w:rPr>
        <w:t>2023 - v</w:t>
      </w:r>
      <w:proofErr w:type="gramEnd"/>
      <w:r w:rsidRPr="00D32DD5">
        <w:rPr>
          <w:spacing w:val="-3"/>
          <w:szCs w:val="24"/>
        </w:rPr>
        <w:t xml:space="preserve"> 10:00 hodin v zasedací místnosti A 111 (hlavní jednací sál). </w:t>
      </w:r>
    </w:p>
    <w:p w14:paraId="73419261" w14:textId="77777777" w:rsidR="0029014A" w:rsidRPr="00D32DD5" w:rsidRDefault="0029014A" w:rsidP="0029014A">
      <w:pPr>
        <w:jc w:val="both"/>
        <w:rPr>
          <w:spacing w:val="-3"/>
          <w:szCs w:val="24"/>
        </w:rPr>
      </w:pPr>
      <w:r w:rsidRPr="00D32DD5">
        <w:rPr>
          <w:spacing w:val="-3"/>
          <w:szCs w:val="24"/>
        </w:rPr>
        <w:tab/>
        <w:t>Případné omluvy z </w:t>
      </w:r>
      <w:proofErr w:type="gramStart"/>
      <w:r w:rsidRPr="00D32DD5">
        <w:rPr>
          <w:spacing w:val="-3"/>
          <w:szCs w:val="24"/>
        </w:rPr>
        <w:t>jednání - společně</w:t>
      </w:r>
      <w:proofErr w:type="gramEnd"/>
      <w:r w:rsidRPr="00D32DD5">
        <w:rPr>
          <w:spacing w:val="-3"/>
          <w:szCs w:val="24"/>
        </w:rPr>
        <w:t xml:space="preserve"> s informací, kdo zpravodaje zastoupí nutno směřovat přímo na rozpočtový výbor.</w:t>
      </w:r>
    </w:p>
    <w:p w14:paraId="3599905F" w14:textId="77777777" w:rsidR="0029014A" w:rsidRPr="00D32DD5" w:rsidRDefault="0029014A" w:rsidP="0029014A">
      <w:pPr>
        <w:jc w:val="both"/>
        <w:rPr>
          <w:spacing w:val="-3"/>
          <w:szCs w:val="24"/>
        </w:rPr>
      </w:pPr>
    </w:p>
    <w:p w14:paraId="5F444D2C" w14:textId="5E7F9FB4" w:rsidR="0029014A" w:rsidRPr="0029014A" w:rsidRDefault="0029014A" w:rsidP="0029014A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5.</w:t>
      </w:r>
      <w:r w:rsidRPr="0029014A">
        <w:rPr>
          <w:spacing w:val="-3"/>
          <w:szCs w:val="24"/>
        </w:rPr>
        <w:t xml:space="preserve">  </w:t>
      </w:r>
      <w:r w:rsidR="0083635D">
        <w:rPr>
          <w:spacing w:val="-3"/>
          <w:szCs w:val="24"/>
        </w:rPr>
        <w:t>Přednesl</w:t>
      </w:r>
      <w:r w:rsidR="00882A7F">
        <w:rPr>
          <w:spacing w:val="-3"/>
          <w:szCs w:val="24"/>
        </w:rPr>
        <w:t xml:space="preserve"> </w:t>
      </w:r>
      <w:r w:rsidR="0083635D">
        <w:rPr>
          <w:spacing w:val="-3"/>
          <w:szCs w:val="24"/>
        </w:rPr>
        <w:t xml:space="preserve">žádost o převzetí </w:t>
      </w:r>
      <w:proofErr w:type="gramStart"/>
      <w:r w:rsidR="0083635D">
        <w:rPr>
          <w:spacing w:val="-3"/>
          <w:szCs w:val="24"/>
        </w:rPr>
        <w:t xml:space="preserve">záštity - </w:t>
      </w:r>
      <w:r w:rsidR="0083635D" w:rsidRPr="0083635D">
        <w:rPr>
          <w:b/>
          <w:spacing w:val="-3"/>
          <w:szCs w:val="24"/>
        </w:rPr>
        <w:t>navrhl</w:t>
      </w:r>
      <w:proofErr w:type="gramEnd"/>
      <w:r w:rsidR="0083635D" w:rsidRPr="0083635D">
        <w:rPr>
          <w:b/>
          <w:spacing w:val="-3"/>
          <w:szCs w:val="24"/>
        </w:rPr>
        <w:t xml:space="preserve"> usnesení:</w:t>
      </w:r>
    </w:p>
    <w:p w14:paraId="04D46047" w14:textId="0EB4DB69" w:rsidR="0029014A" w:rsidRDefault="0029014A" w:rsidP="0029014A">
      <w:pPr>
        <w:tabs>
          <w:tab w:val="left" w:pos="-720"/>
        </w:tabs>
        <w:jc w:val="both"/>
        <w:rPr>
          <w:spacing w:val="-3"/>
          <w:szCs w:val="24"/>
        </w:rPr>
      </w:pPr>
      <w:proofErr w:type="gramStart"/>
      <w:r w:rsidRPr="0083635D">
        <w:rPr>
          <w:spacing w:val="-3"/>
          <w:szCs w:val="24"/>
        </w:rPr>
        <w:t>Výbor  přebírá</w:t>
      </w:r>
      <w:proofErr w:type="gramEnd"/>
      <w:r w:rsidRPr="0083635D">
        <w:rPr>
          <w:spacing w:val="-3"/>
          <w:szCs w:val="24"/>
        </w:rPr>
        <w:t xml:space="preserve"> záštitu nad seminářem pořádaným místopředsedou Výboru pro vědu, vzdělání, kulturu, mládež a tělovýchovu posl. Markem Výborným na téma: </w:t>
      </w:r>
      <w:r w:rsidRPr="0083635D">
        <w:rPr>
          <w:i/>
          <w:spacing w:val="-3"/>
          <w:szCs w:val="24"/>
        </w:rPr>
        <w:t>„Podpora nadání jako cesta k vyvážené inkluzi“</w:t>
      </w:r>
      <w:r w:rsidRPr="0083635D">
        <w:rPr>
          <w:spacing w:val="-3"/>
          <w:szCs w:val="24"/>
        </w:rPr>
        <w:t>, který se uskuteční dne 17. října 2023 od 13.00 hodin v prostorách Poslanecké sněmovny.</w:t>
      </w:r>
    </w:p>
    <w:p w14:paraId="4B51F4E1" w14:textId="77777777" w:rsidR="00882A7F" w:rsidRDefault="00882A7F" w:rsidP="0029014A">
      <w:pPr>
        <w:tabs>
          <w:tab w:val="left" w:pos="-720"/>
        </w:tabs>
        <w:jc w:val="both"/>
        <w:rPr>
          <w:spacing w:val="-3"/>
          <w:szCs w:val="24"/>
        </w:rPr>
      </w:pPr>
    </w:p>
    <w:p w14:paraId="7523E4DC" w14:textId="60F2AE76" w:rsidR="002213D4" w:rsidRPr="0029014A" w:rsidRDefault="002213D4" w:rsidP="002213D4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5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 w:rsidRPr="0029014A">
        <w:rPr>
          <w:b/>
          <w:spacing w:val="-3"/>
          <w:szCs w:val="24"/>
        </w:rPr>
        <w:t>9 - 0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Přijato usnesení č. 128 - k převzetí záštity</w:t>
      </w:r>
    </w:p>
    <w:p w14:paraId="7D0FCA8C" w14:textId="75A3C61B" w:rsidR="002213D4" w:rsidRPr="0029014A" w:rsidRDefault="002213D4" w:rsidP="002213D4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>posl. Jana Berkovcová, posl. Lubomír Brož, posl. Stanislav Fridrich, posl. Petr Gazdík,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Martin Hájek,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Marek Výborný;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55428CE4" w14:textId="77777777" w:rsidR="002213D4" w:rsidRPr="0083635D" w:rsidRDefault="002213D4" w:rsidP="0029014A">
      <w:pPr>
        <w:tabs>
          <w:tab w:val="left" w:pos="-720"/>
        </w:tabs>
        <w:jc w:val="both"/>
        <w:rPr>
          <w:spacing w:val="-3"/>
          <w:szCs w:val="24"/>
        </w:rPr>
      </w:pPr>
    </w:p>
    <w:p w14:paraId="662FF323" w14:textId="77777777" w:rsidR="0029014A" w:rsidRPr="0029014A" w:rsidRDefault="0029014A" w:rsidP="0029014A">
      <w:pPr>
        <w:jc w:val="both"/>
        <w:rPr>
          <w:spacing w:val="-3"/>
          <w:szCs w:val="24"/>
          <w:u w:val="single"/>
        </w:rPr>
      </w:pPr>
      <w:r w:rsidRPr="0029014A">
        <w:rPr>
          <w:b/>
          <w:spacing w:val="-3"/>
          <w:szCs w:val="24"/>
          <w:u w:val="single"/>
        </w:rPr>
        <w:t>6.</w:t>
      </w:r>
      <w:r w:rsidRPr="0029014A">
        <w:rPr>
          <w:spacing w:val="-3"/>
          <w:szCs w:val="24"/>
          <w:u w:val="single"/>
        </w:rPr>
        <w:t xml:space="preserve"> Přijetí delegace Bavorského zemského sněmu</w:t>
      </w:r>
    </w:p>
    <w:p w14:paraId="588F62A0" w14:textId="3A23E92B" w:rsidR="0029014A" w:rsidRDefault="0029014A" w:rsidP="0029014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Dne 10. 7. 2023 navštíví Prahu delegace Výboru pro vzdělání a kulturu Bavorského zemského sněmu a vyjádřili zájem o setkání s výborem v dopoledních hodinách (pondělí v týdnu jednání Poslanecké sněmovny)</w:t>
      </w:r>
      <w:r w:rsidR="00882A7F">
        <w:rPr>
          <w:spacing w:val="-3"/>
          <w:szCs w:val="24"/>
        </w:rPr>
        <w:t>;</w:t>
      </w:r>
    </w:p>
    <w:p w14:paraId="19B1E8F2" w14:textId="10DBC404" w:rsidR="002213D4" w:rsidRDefault="002213D4" w:rsidP="0029014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- požádal poslance (zejména členy zářijové delegace výboru do Německa), aby se přijetí zúčastnili.</w:t>
      </w:r>
    </w:p>
    <w:p w14:paraId="04E3E1B1" w14:textId="77777777" w:rsidR="0029014A" w:rsidRPr="0029014A" w:rsidRDefault="0029014A" w:rsidP="0029014A">
      <w:pPr>
        <w:jc w:val="both"/>
        <w:rPr>
          <w:spacing w:val="-3"/>
          <w:szCs w:val="24"/>
        </w:rPr>
      </w:pPr>
    </w:p>
    <w:p w14:paraId="3555F1D5" w14:textId="77777777" w:rsidR="0029014A" w:rsidRPr="0029014A" w:rsidRDefault="0029014A" w:rsidP="0029014A">
      <w:pPr>
        <w:jc w:val="both"/>
        <w:rPr>
          <w:spacing w:val="-3"/>
          <w:szCs w:val="24"/>
          <w:u w:val="single"/>
        </w:rPr>
      </w:pPr>
      <w:r w:rsidRPr="0029014A">
        <w:rPr>
          <w:b/>
          <w:spacing w:val="-3"/>
          <w:szCs w:val="24"/>
          <w:u w:val="single"/>
        </w:rPr>
        <w:t>7.</w:t>
      </w:r>
      <w:r w:rsidRPr="0029014A">
        <w:rPr>
          <w:spacing w:val="-3"/>
          <w:szCs w:val="24"/>
          <w:u w:val="single"/>
        </w:rPr>
        <w:t xml:space="preserve"> Jednání výboru v Národní knihovně</w:t>
      </w:r>
    </w:p>
    <w:p w14:paraId="40D5ED56" w14:textId="4AB3228C" w:rsidR="0029014A" w:rsidRPr="0029014A" w:rsidRDefault="0029014A" w:rsidP="0029014A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 xml:space="preserve">- v lednu výbor z důvodu mimořádné schůze PS zrušil plánované jednání 21. schůze v Národní knihovně. </w:t>
      </w:r>
      <w:r w:rsidR="002213D4">
        <w:rPr>
          <w:spacing w:val="-3"/>
          <w:szCs w:val="24"/>
        </w:rPr>
        <w:t xml:space="preserve">Bude </w:t>
      </w:r>
      <w:r w:rsidR="00882A7F">
        <w:rPr>
          <w:spacing w:val="-3"/>
          <w:szCs w:val="24"/>
        </w:rPr>
        <w:t xml:space="preserve">se </w:t>
      </w:r>
      <w:r w:rsidR="002213D4">
        <w:rPr>
          <w:spacing w:val="-3"/>
          <w:szCs w:val="24"/>
        </w:rPr>
        <w:t>hledat</w:t>
      </w:r>
      <w:r w:rsidR="00882A7F">
        <w:rPr>
          <w:spacing w:val="-3"/>
          <w:szCs w:val="24"/>
        </w:rPr>
        <w:t xml:space="preserve"> nový</w:t>
      </w:r>
      <w:r w:rsidR="002213D4">
        <w:rPr>
          <w:spacing w:val="-3"/>
          <w:szCs w:val="24"/>
        </w:rPr>
        <w:t xml:space="preserve"> </w:t>
      </w:r>
      <w:proofErr w:type="gramStart"/>
      <w:r w:rsidR="002213D4">
        <w:rPr>
          <w:spacing w:val="-3"/>
          <w:szCs w:val="24"/>
        </w:rPr>
        <w:t>termín</w:t>
      </w:r>
      <w:r w:rsidR="00882A7F">
        <w:rPr>
          <w:spacing w:val="-3"/>
          <w:szCs w:val="24"/>
        </w:rPr>
        <w:t xml:space="preserve"> -</w:t>
      </w:r>
      <w:r w:rsidR="002213D4">
        <w:rPr>
          <w:spacing w:val="-3"/>
          <w:szCs w:val="24"/>
        </w:rPr>
        <w:t xml:space="preserve"> předpokládá</w:t>
      </w:r>
      <w:proofErr w:type="gramEnd"/>
      <w:r w:rsidR="002213D4">
        <w:rPr>
          <w:spacing w:val="-3"/>
          <w:szCs w:val="24"/>
        </w:rPr>
        <w:t xml:space="preserve"> </w:t>
      </w:r>
      <w:r w:rsidR="00882A7F">
        <w:rPr>
          <w:spacing w:val="-3"/>
          <w:szCs w:val="24"/>
        </w:rPr>
        <w:t xml:space="preserve">se </w:t>
      </w:r>
      <w:r w:rsidR="002213D4">
        <w:rPr>
          <w:spacing w:val="-3"/>
          <w:szCs w:val="24"/>
        </w:rPr>
        <w:t>září či říjen.</w:t>
      </w:r>
      <w:r w:rsidRPr="0029014A">
        <w:rPr>
          <w:spacing w:val="-3"/>
          <w:szCs w:val="24"/>
        </w:rPr>
        <w:t xml:space="preserve"> </w:t>
      </w:r>
    </w:p>
    <w:p w14:paraId="70B551CE" w14:textId="77777777" w:rsidR="0029014A" w:rsidRPr="0029014A" w:rsidRDefault="0029014A" w:rsidP="0029014A">
      <w:pPr>
        <w:jc w:val="both"/>
        <w:rPr>
          <w:spacing w:val="-3"/>
          <w:szCs w:val="24"/>
        </w:rPr>
      </w:pPr>
    </w:p>
    <w:p w14:paraId="5B76806F" w14:textId="7896D45E" w:rsidR="002213D4" w:rsidRDefault="0029014A" w:rsidP="0029014A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8.</w:t>
      </w:r>
      <w:r w:rsidRPr="0029014A">
        <w:rPr>
          <w:spacing w:val="-3"/>
          <w:szCs w:val="24"/>
        </w:rPr>
        <w:t xml:space="preserve"> Byl požádán </w:t>
      </w:r>
      <w:r w:rsidRPr="0029014A">
        <w:rPr>
          <w:i/>
          <w:spacing w:val="-3"/>
          <w:szCs w:val="24"/>
          <w:u w:val="single"/>
        </w:rPr>
        <w:t xml:space="preserve">nadačním fondem Modrá </w:t>
      </w:r>
      <w:proofErr w:type="gramStart"/>
      <w:r w:rsidRPr="0029014A">
        <w:rPr>
          <w:i/>
          <w:spacing w:val="-3"/>
          <w:szCs w:val="24"/>
          <w:u w:val="single"/>
        </w:rPr>
        <w:t>rybka</w:t>
      </w:r>
      <w:r w:rsidR="002213D4">
        <w:rPr>
          <w:i/>
          <w:spacing w:val="-3"/>
          <w:szCs w:val="24"/>
          <w:u w:val="single"/>
        </w:rPr>
        <w:t xml:space="preserve"> </w:t>
      </w:r>
      <w:r w:rsidRPr="0029014A">
        <w:rPr>
          <w:i/>
          <w:spacing w:val="-3"/>
          <w:szCs w:val="24"/>
        </w:rPr>
        <w:t>,</w:t>
      </w:r>
      <w:proofErr w:type="gramEnd"/>
      <w:r w:rsidRPr="0029014A">
        <w:rPr>
          <w:i/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 xml:space="preserve">aby bylo umožněno členům </w:t>
      </w:r>
      <w:r w:rsidRPr="0029014A">
        <w:rPr>
          <w:i/>
          <w:spacing w:val="-3"/>
          <w:szCs w:val="24"/>
        </w:rPr>
        <w:t xml:space="preserve">Studentského parlamentu, </w:t>
      </w:r>
      <w:r w:rsidRPr="0029014A">
        <w:rPr>
          <w:spacing w:val="-3"/>
          <w:szCs w:val="24"/>
        </w:rPr>
        <w:t>přednést usnesení, které žáci a studenti přijali k předložené novele zákona o</w:t>
      </w:r>
      <w:r w:rsidR="00882A7F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pedagogických pracovnících</w:t>
      </w:r>
      <w:r w:rsidR="002213D4">
        <w:rPr>
          <w:spacing w:val="-3"/>
          <w:szCs w:val="24"/>
        </w:rPr>
        <w:t>, resp. novým pedagogickým pozicím</w:t>
      </w:r>
      <w:r w:rsidRPr="0029014A">
        <w:rPr>
          <w:spacing w:val="-3"/>
          <w:szCs w:val="24"/>
        </w:rPr>
        <w:t xml:space="preserve">. </w:t>
      </w:r>
      <w:r w:rsidR="002213D4">
        <w:rPr>
          <w:spacing w:val="-3"/>
          <w:szCs w:val="24"/>
        </w:rPr>
        <w:t>Jedná se o závěry z</w:t>
      </w:r>
      <w:r w:rsidR="00AB29A2">
        <w:rPr>
          <w:spacing w:val="-3"/>
          <w:szCs w:val="24"/>
        </w:rPr>
        <w:t> </w:t>
      </w:r>
      <w:r w:rsidRPr="0029014A">
        <w:rPr>
          <w:spacing w:val="-3"/>
          <w:szCs w:val="24"/>
        </w:rPr>
        <w:t>konferenc</w:t>
      </w:r>
      <w:r w:rsidR="002213D4">
        <w:rPr>
          <w:spacing w:val="-3"/>
          <w:szCs w:val="24"/>
        </w:rPr>
        <w:t>e</w:t>
      </w:r>
      <w:r w:rsidRPr="0029014A">
        <w:rPr>
          <w:spacing w:val="-3"/>
          <w:szCs w:val="24"/>
        </w:rPr>
        <w:t xml:space="preserve"> "Dnes jsem jako poslanec" </w:t>
      </w:r>
      <w:r w:rsidR="002213D4">
        <w:rPr>
          <w:spacing w:val="-3"/>
          <w:szCs w:val="24"/>
        </w:rPr>
        <w:t xml:space="preserve">ze dne </w:t>
      </w:r>
      <w:r w:rsidRPr="0029014A">
        <w:rPr>
          <w:spacing w:val="-3"/>
          <w:szCs w:val="24"/>
        </w:rPr>
        <w:t>14. března 2023</w:t>
      </w:r>
      <w:r w:rsidR="002213D4">
        <w:rPr>
          <w:spacing w:val="-3"/>
          <w:szCs w:val="24"/>
        </w:rPr>
        <w:t xml:space="preserve"> - tento formát dětské konference je pořádán nadačním fondem ve spolupráci s Poslaneckou sněmovnou </w:t>
      </w:r>
      <w:proofErr w:type="spellStart"/>
      <w:r w:rsidR="002213D4">
        <w:rPr>
          <w:spacing w:val="-3"/>
          <w:szCs w:val="24"/>
        </w:rPr>
        <w:t>2x</w:t>
      </w:r>
      <w:proofErr w:type="spellEnd"/>
      <w:r w:rsidR="002213D4">
        <w:rPr>
          <w:spacing w:val="-3"/>
          <w:szCs w:val="24"/>
        </w:rPr>
        <w:t xml:space="preserve"> ročně v hlavním sále Poslanecké sněmovny. </w:t>
      </w:r>
    </w:p>
    <w:p w14:paraId="1D9180CB" w14:textId="40D38B29" w:rsidR="0029014A" w:rsidRDefault="002213D4" w:rsidP="0029014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  <w:t>Požádal členy výboru, aby umožnili vystoupit 5 studentům v délce 8 minu</w:t>
      </w:r>
      <w:r w:rsidR="00E30775">
        <w:rPr>
          <w:spacing w:val="-3"/>
          <w:szCs w:val="24"/>
        </w:rPr>
        <w:t>t</w:t>
      </w:r>
      <w:r>
        <w:rPr>
          <w:spacing w:val="-3"/>
          <w:szCs w:val="24"/>
        </w:rPr>
        <w:t xml:space="preserve"> (přítomni: </w:t>
      </w:r>
      <w:r w:rsidR="0029014A" w:rsidRPr="0029014A">
        <w:rPr>
          <w:spacing w:val="-3"/>
          <w:szCs w:val="24"/>
        </w:rPr>
        <w:t>Martin Štrobl, Jakub Jeník, Věra Bočková, Jan Mezír</w:t>
      </w:r>
      <w:r w:rsidR="00F55D7E">
        <w:rPr>
          <w:spacing w:val="-3"/>
          <w:szCs w:val="24"/>
        </w:rPr>
        <w:t>e</w:t>
      </w:r>
      <w:r w:rsidR="0029014A" w:rsidRPr="0029014A">
        <w:rPr>
          <w:spacing w:val="-3"/>
          <w:szCs w:val="24"/>
        </w:rPr>
        <w:t xml:space="preserve">k, Albert </w:t>
      </w:r>
      <w:proofErr w:type="spellStart"/>
      <w:r w:rsidR="0029014A" w:rsidRPr="0029014A">
        <w:rPr>
          <w:spacing w:val="-3"/>
          <w:szCs w:val="24"/>
        </w:rPr>
        <w:t>Trabalík</w:t>
      </w:r>
      <w:proofErr w:type="spellEnd"/>
      <w:r w:rsidR="0029014A" w:rsidRPr="0029014A">
        <w:rPr>
          <w:spacing w:val="-3"/>
          <w:szCs w:val="24"/>
        </w:rPr>
        <w:t>)</w:t>
      </w:r>
    </w:p>
    <w:p w14:paraId="21E5DF8A" w14:textId="6F5787C6" w:rsidR="00E30775" w:rsidRPr="0029014A" w:rsidRDefault="00E30775" w:rsidP="00E30775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lastRenderedPageBreak/>
        <w:t>6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 w:rsidRPr="0029014A">
        <w:rPr>
          <w:b/>
          <w:spacing w:val="-3"/>
          <w:szCs w:val="24"/>
        </w:rPr>
        <w:t>9 - 0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Vysloven souhlas s vystoupením výše uvedených hostů, max. 8 min.</w:t>
      </w:r>
    </w:p>
    <w:p w14:paraId="0ABD8847" w14:textId="6BBEE763" w:rsidR="00E30775" w:rsidRPr="0019767D" w:rsidRDefault="00E30775" w:rsidP="00E30775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882A7F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882A7F">
        <w:rPr>
          <w:spacing w:val="-3"/>
          <w:szCs w:val="24"/>
        </w:rPr>
        <w:t> </w:t>
      </w:r>
      <w:r w:rsidRPr="0019767D">
        <w:rPr>
          <w:spacing w:val="-3"/>
          <w:szCs w:val="24"/>
        </w:rPr>
        <w:t xml:space="preserve">Marek Výborný;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6CB23752" w14:textId="77777777" w:rsidR="00E30775" w:rsidRPr="0019767D" w:rsidRDefault="00E30775" w:rsidP="0029014A">
      <w:pPr>
        <w:jc w:val="both"/>
        <w:rPr>
          <w:b/>
          <w:color w:val="FF0000"/>
          <w:spacing w:val="-3"/>
          <w:szCs w:val="24"/>
        </w:rPr>
      </w:pPr>
    </w:p>
    <w:p w14:paraId="25B28D9D" w14:textId="3B2D443F" w:rsidR="00E30775" w:rsidRPr="0019767D" w:rsidRDefault="00965D38" w:rsidP="0029014A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 xml:space="preserve">Přednesené usnesení </w:t>
      </w:r>
      <w:r w:rsidR="00D909E4" w:rsidRPr="0019767D">
        <w:rPr>
          <w:spacing w:val="-3"/>
          <w:szCs w:val="24"/>
        </w:rPr>
        <w:t xml:space="preserve">dětského a studentského </w:t>
      </w:r>
      <w:proofErr w:type="gramStart"/>
      <w:r w:rsidR="00D909E4" w:rsidRPr="0019767D">
        <w:rPr>
          <w:spacing w:val="-3"/>
          <w:szCs w:val="24"/>
        </w:rPr>
        <w:t xml:space="preserve">parlamentu </w:t>
      </w:r>
      <w:r w:rsidR="00D909E4" w:rsidRPr="0019767D">
        <w:rPr>
          <w:b/>
          <w:spacing w:val="-3"/>
          <w:szCs w:val="24"/>
          <w:u w:val="single"/>
        </w:rPr>
        <w:t xml:space="preserve">- </w:t>
      </w:r>
      <w:r w:rsidR="00BB4E58" w:rsidRPr="0019767D">
        <w:rPr>
          <w:b/>
          <w:spacing w:val="-3"/>
          <w:szCs w:val="24"/>
          <w:u w:val="single"/>
        </w:rPr>
        <w:t>je</w:t>
      </w:r>
      <w:proofErr w:type="gramEnd"/>
      <w:r w:rsidR="00BB4E58" w:rsidRPr="0019767D">
        <w:rPr>
          <w:b/>
          <w:spacing w:val="-3"/>
          <w:szCs w:val="24"/>
          <w:u w:val="single"/>
        </w:rPr>
        <w:t xml:space="preserve"> </w:t>
      </w:r>
      <w:r w:rsidR="00D909E4" w:rsidRPr="0019767D">
        <w:rPr>
          <w:b/>
          <w:spacing w:val="-3"/>
          <w:szCs w:val="24"/>
          <w:u w:val="single"/>
        </w:rPr>
        <w:t>příloh</w:t>
      </w:r>
      <w:r w:rsidR="00BB4E58" w:rsidRPr="0019767D">
        <w:rPr>
          <w:b/>
          <w:spacing w:val="-3"/>
          <w:szCs w:val="24"/>
          <w:u w:val="single"/>
        </w:rPr>
        <w:t>ou</w:t>
      </w:r>
      <w:r w:rsidR="00D909E4" w:rsidRPr="0019767D">
        <w:rPr>
          <w:b/>
          <w:spacing w:val="-3"/>
          <w:szCs w:val="24"/>
          <w:u w:val="single"/>
        </w:rPr>
        <w:t xml:space="preserve"> zápisu.</w:t>
      </w:r>
    </w:p>
    <w:p w14:paraId="79E6AF74" w14:textId="77777777" w:rsidR="00E30775" w:rsidRPr="0019767D" w:rsidRDefault="00E30775" w:rsidP="0029014A">
      <w:pPr>
        <w:jc w:val="both"/>
        <w:rPr>
          <w:b/>
          <w:color w:val="FF0000"/>
          <w:spacing w:val="-3"/>
          <w:szCs w:val="24"/>
        </w:rPr>
      </w:pPr>
    </w:p>
    <w:p w14:paraId="42D69807" w14:textId="77777777" w:rsidR="00BB4E58" w:rsidRPr="0019767D" w:rsidRDefault="00BB4E58" w:rsidP="0029014A">
      <w:pPr>
        <w:jc w:val="both"/>
        <w:rPr>
          <w:b/>
          <w:spacing w:val="-3"/>
          <w:szCs w:val="24"/>
        </w:rPr>
      </w:pPr>
    </w:p>
    <w:p w14:paraId="3D932799" w14:textId="7237DE94" w:rsidR="00BB4E58" w:rsidRPr="0019767D" w:rsidRDefault="00BB4E58" w:rsidP="00BB4E58">
      <w:pPr>
        <w:pStyle w:val="western"/>
        <w:tabs>
          <w:tab w:val="left" w:pos="567"/>
        </w:tabs>
        <w:spacing w:before="0" w:beforeAutospacing="0" w:after="0"/>
        <w:ind w:left="567" w:hanging="567"/>
        <w:rPr>
          <w:b/>
          <w:u w:val="single"/>
        </w:rPr>
      </w:pPr>
      <w:r w:rsidRPr="0019767D">
        <w:rPr>
          <w:b/>
          <w:u w:val="single"/>
        </w:rPr>
        <w:t xml:space="preserve">k </w:t>
      </w:r>
      <w:proofErr w:type="gramStart"/>
      <w:r w:rsidRPr="0019767D">
        <w:rPr>
          <w:b/>
          <w:u w:val="single"/>
        </w:rPr>
        <w:t>bodu - Závěrečný</w:t>
      </w:r>
      <w:proofErr w:type="gramEnd"/>
      <w:r w:rsidRPr="0019767D">
        <w:rPr>
          <w:b/>
          <w:u w:val="single"/>
        </w:rPr>
        <w:t xml:space="preserve"> účet za rok 2022 - Kapitola 362 - Národní sportovní agentura</w:t>
      </w:r>
      <w:r w:rsidR="0019767D">
        <w:rPr>
          <w:b/>
          <w:u w:val="single"/>
        </w:rPr>
        <w:t xml:space="preserve"> (</w:t>
      </w:r>
      <w:proofErr w:type="spellStart"/>
      <w:r w:rsidR="0019767D">
        <w:rPr>
          <w:b/>
          <w:u w:val="single"/>
        </w:rPr>
        <w:t>NSA</w:t>
      </w:r>
      <w:proofErr w:type="spellEnd"/>
      <w:r w:rsidR="0019767D">
        <w:rPr>
          <w:b/>
          <w:u w:val="single"/>
        </w:rPr>
        <w:t>)</w:t>
      </w:r>
    </w:p>
    <w:p w14:paraId="2CAB338B" w14:textId="5F19A16B" w:rsidR="0029014A" w:rsidRPr="0019767D" w:rsidRDefault="00BB4E58" w:rsidP="0029014A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 xml:space="preserve">Předložená kapitola 362 - </w:t>
      </w:r>
      <w:r w:rsidRPr="0019767D">
        <w:rPr>
          <w:b/>
          <w:spacing w:val="-3"/>
          <w:szCs w:val="24"/>
          <w:u w:val="single"/>
        </w:rPr>
        <w:t>je přílohou zápisu</w:t>
      </w:r>
    </w:p>
    <w:p w14:paraId="7A1516A5" w14:textId="77777777" w:rsidR="002A06A0" w:rsidRDefault="0019767D" w:rsidP="0019767D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Za předkladatele</w:t>
      </w:r>
      <w:r>
        <w:rPr>
          <w:spacing w:val="-3"/>
          <w:szCs w:val="24"/>
        </w:rPr>
        <w:t xml:space="preserve"> </w:t>
      </w:r>
      <w:r w:rsidR="00E42B7C">
        <w:rPr>
          <w:spacing w:val="-3"/>
          <w:szCs w:val="24"/>
        </w:rPr>
        <w:t xml:space="preserve">materiál </w:t>
      </w:r>
      <w:r w:rsidR="00DB529B">
        <w:rPr>
          <w:spacing w:val="-3"/>
          <w:szCs w:val="24"/>
        </w:rPr>
        <w:t xml:space="preserve">podrobně </w:t>
      </w:r>
      <w:r w:rsidR="00E42B7C">
        <w:rPr>
          <w:spacing w:val="-3"/>
          <w:szCs w:val="24"/>
        </w:rPr>
        <w:t xml:space="preserve">představil </w:t>
      </w:r>
      <w:r w:rsidRPr="0019767D">
        <w:rPr>
          <w:b/>
          <w:spacing w:val="-3"/>
          <w:szCs w:val="24"/>
        </w:rPr>
        <w:t>předseda agentury Ondřej Šebek</w:t>
      </w:r>
      <w:r>
        <w:rPr>
          <w:b/>
          <w:spacing w:val="-3"/>
          <w:szCs w:val="24"/>
        </w:rPr>
        <w:t xml:space="preserve">. </w:t>
      </w:r>
    </w:p>
    <w:p w14:paraId="62E26517" w14:textId="2AF7A8D7" w:rsidR="0019767D" w:rsidRPr="0019767D" w:rsidRDefault="0019767D" w:rsidP="0019767D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Za</w:t>
      </w:r>
      <w:r>
        <w:rPr>
          <w:b/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NSA</w:t>
      </w:r>
      <w:proofErr w:type="spellEnd"/>
      <w:r>
        <w:rPr>
          <w:spacing w:val="-3"/>
          <w:szCs w:val="24"/>
        </w:rPr>
        <w:t xml:space="preserve"> byl také přítomen </w:t>
      </w:r>
      <w:r w:rsidRPr="0019767D">
        <w:rPr>
          <w:spacing w:val="-3"/>
          <w:szCs w:val="24"/>
        </w:rPr>
        <w:t>pan</w:t>
      </w:r>
      <w:r>
        <w:rPr>
          <w:b/>
          <w:spacing w:val="-3"/>
          <w:szCs w:val="24"/>
        </w:rPr>
        <w:t xml:space="preserve"> Milan </w:t>
      </w:r>
      <w:proofErr w:type="spellStart"/>
      <w:r>
        <w:rPr>
          <w:b/>
          <w:spacing w:val="-3"/>
          <w:szCs w:val="24"/>
        </w:rPr>
        <w:t>Labašta</w:t>
      </w:r>
      <w:proofErr w:type="spellEnd"/>
      <w:r>
        <w:rPr>
          <w:b/>
          <w:spacing w:val="-3"/>
          <w:szCs w:val="24"/>
        </w:rPr>
        <w:t>.</w:t>
      </w:r>
    </w:p>
    <w:p w14:paraId="224D0A62" w14:textId="4EB0CA62" w:rsidR="0019767D" w:rsidRPr="002C261A" w:rsidRDefault="0019767D" w:rsidP="0019767D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Zpravodajskou 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posl. </w:t>
      </w:r>
      <w:r w:rsidRPr="0019767D">
        <w:rPr>
          <w:b/>
          <w:spacing w:val="-3"/>
          <w:szCs w:val="24"/>
        </w:rPr>
        <w:t>Jakub Janda</w:t>
      </w:r>
      <w:r w:rsidR="002C261A">
        <w:rPr>
          <w:b/>
          <w:spacing w:val="-3"/>
          <w:szCs w:val="24"/>
        </w:rPr>
        <w:t xml:space="preserve"> </w:t>
      </w:r>
      <w:r w:rsidR="002C261A">
        <w:rPr>
          <w:spacing w:val="-3"/>
          <w:szCs w:val="24"/>
        </w:rPr>
        <w:t>a seznámil v ní s</w:t>
      </w:r>
      <w:r w:rsidR="00124D45">
        <w:rPr>
          <w:spacing w:val="-3"/>
          <w:szCs w:val="24"/>
        </w:rPr>
        <w:t xml:space="preserve"> ukazateli závěrečného účtu.</w:t>
      </w:r>
    </w:p>
    <w:p w14:paraId="16047C8D" w14:textId="77777777" w:rsidR="00CE592C" w:rsidRDefault="00CE592C" w:rsidP="0029014A">
      <w:pPr>
        <w:jc w:val="both"/>
        <w:rPr>
          <w:spacing w:val="-3"/>
          <w:szCs w:val="24"/>
          <w:u w:val="single"/>
        </w:rPr>
      </w:pPr>
    </w:p>
    <w:p w14:paraId="3EE528AC" w14:textId="7BF58BE3" w:rsidR="0029014A" w:rsidRDefault="00E42B7C" w:rsidP="0029014A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1A36A141" w14:textId="466F090B" w:rsidR="00DB529B" w:rsidRDefault="00DB529B" w:rsidP="0029014A">
      <w:pPr>
        <w:jc w:val="both"/>
        <w:rPr>
          <w:spacing w:val="-3"/>
          <w:szCs w:val="24"/>
        </w:rPr>
      </w:pPr>
      <w:r w:rsidRPr="00DB529B">
        <w:rPr>
          <w:spacing w:val="-3"/>
          <w:szCs w:val="24"/>
        </w:rPr>
        <w:t>Nebyl příspěvek</w:t>
      </w:r>
      <w:r>
        <w:rPr>
          <w:spacing w:val="-3"/>
          <w:szCs w:val="24"/>
        </w:rPr>
        <w:t>.</w:t>
      </w:r>
    </w:p>
    <w:p w14:paraId="1C08E186" w14:textId="77777777" w:rsidR="00CE592C" w:rsidRDefault="00CE592C" w:rsidP="0029014A">
      <w:pPr>
        <w:jc w:val="both"/>
        <w:rPr>
          <w:spacing w:val="-3"/>
          <w:szCs w:val="24"/>
          <w:u w:val="single"/>
        </w:rPr>
      </w:pPr>
    </w:p>
    <w:p w14:paraId="7470A2C1" w14:textId="452AF514" w:rsidR="00E42B7C" w:rsidRDefault="00E42B7C" w:rsidP="0029014A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7E7F17D2" w14:textId="77777777" w:rsidR="00172D0E" w:rsidRDefault="00E42B7C" w:rsidP="00E30EEE">
      <w:pPr>
        <w:jc w:val="both"/>
        <w:rPr>
          <w:spacing w:val="-3"/>
          <w:szCs w:val="24"/>
        </w:rPr>
      </w:pP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Janda</w:t>
      </w:r>
      <w:r>
        <w:rPr>
          <w:spacing w:val="-3"/>
          <w:szCs w:val="24"/>
        </w:rPr>
        <w:t xml:space="preserve"> navrhl usnesení:</w:t>
      </w:r>
      <w:r w:rsidR="00E30EEE">
        <w:rPr>
          <w:spacing w:val="-3"/>
          <w:szCs w:val="24"/>
        </w:rPr>
        <w:t xml:space="preserve"> </w:t>
      </w:r>
    </w:p>
    <w:p w14:paraId="2922E476" w14:textId="3589B204" w:rsidR="00E42B7C" w:rsidRPr="00E30EEE" w:rsidRDefault="00E42B7C" w:rsidP="00E30EEE">
      <w:pPr>
        <w:jc w:val="both"/>
        <w:rPr>
          <w:color w:val="000000" w:themeColor="text1"/>
          <w:szCs w:val="24"/>
        </w:rPr>
      </w:pPr>
      <w:r>
        <w:rPr>
          <w:szCs w:val="24"/>
        </w:rPr>
        <w:t xml:space="preserve">Výbor pro </w:t>
      </w:r>
      <w:r w:rsidRPr="00E30EEE">
        <w:rPr>
          <w:szCs w:val="24"/>
        </w:rPr>
        <w:t>vědu, vzdělání, kulturu, mládež a tělovýchovu po odůvodnění předsedy Národní sportovní agentury Ondřeje Šebka, zpravod</w:t>
      </w:r>
      <w:r w:rsidRPr="00E30EEE">
        <w:rPr>
          <w:color w:val="000000" w:themeColor="text1"/>
          <w:szCs w:val="24"/>
        </w:rPr>
        <w:t>ajské zprávě posl. Jakuba Jandy a po rozpravě</w:t>
      </w:r>
    </w:p>
    <w:p w14:paraId="3AA33B24" w14:textId="0A6C2A02" w:rsidR="00E42B7C" w:rsidRPr="00E30EEE" w:rsidRDefault="00E42B7C" w:rsidP="00E30EEE">
      <w:pPr>
        <w:jc w:val="both"/>
        <w:rPr>
          <w:szCs w:val="24"/>
        </w:rPr>
      </w:pPr>
      <w:r w:rsidRPr="00E30EEE">
        <w:rPr>
          <w:szCs w:val="24"/>
        </w:rPr>
        <w:t>I.</w:t>
      </w:r>
      <w:r w:rsidR="00172D0E">
        <w:rPr>
          <w:szCs w:val="24"/>
        </w:rPr>
        <w:t xml:space="preserve"> souhlasí </w:t>
      </w:r>
      <w:r w:rsidR="00882A7F">
        <w:rPr>
          <w:szCs w:val="24"/>
        </w:rPr>
        <w:t>s</w:t>
      </w:r>
      <w:r w:rsidRPr="00E30EEE">
        <w:rPr>
          <w:szCs w:val="24"/>
        </w:rPr>
        <w:t>e státním závěrečným účtem ČR za rok 2022, kapitola 362 - Národní sportovní agentura ve výši příjmů</w:t>
      </w:r>
      <w:r w:rsidRPr="00E30EEE">
        <w:rPr>
          <w:b/>
          <w:szCs w:val="24"/>
        </w:rPr>
        <w:t xml:space="preserve"> </w:t>
      </w:r>
      <w:r w:rsidRPr="00E30EEE">
        <w:rPr>
          <w:szCs w:val="24"/>
        </w:rPr>
        <w:t>4 403 916 Kč a ve výši výdajů 7 094 704 218 Kč;</w:t>
      </w:r>
    </w:p>
    <w:p w14:paraId="2320975E" w14:textId="1E2C628B" w:rsidR="00E42B7C" w:rsidRPr="00E30EEE" w:rsidRDefault="00E42B7C" w:rsidP="00E30EEE">
      <w:pPr>
        <w:jc w:val="both"/>
        <w:rPr>
          <w:szCs w:val="24"/>
        </w:rPr>
      </w:pPr>
      <w:r w:rsidRPr="00E30EEE">
        <w:rPr>
          <w:szCs w:val="24"/>
        </w:rPr>
        <w:t>II.</w:t>
      </w:r>
      <w:r w:rsidR="00172D0E">
        <w:rPr>
          <w:szCs w:val="24"/>
        </w:rPr>
        <w:t xml:space="preserve"> doporučuje P</w:t>
      </w:r>
      <w:r w:rsidRPr="00E30EEE">
        <w:rPr>
          <w:szCs w:val="24"/>
        </w:rPr>
        <w:t>oslanecké sněmovně, aby státní závěrečný účet ČR za rok 2022, kapitola 362 – Národní sportovní agentura schválila ve výši příjmů a výdajů podle bodu I.;</w:t>
      </w:r>
    </w:p>
    <w:p w14:paraId="345BA8F9" w14:textId="787000D7" w:rsidR="00E42B7C" w:rsidRDefault="00E42B7C" w:rsidP="00E30EEE">
      <w:pPr>
        <w:jc w:val="both"/>
        <w:rPr>
          <w:szCs w:val="24"/>
        </w:rPr>
      </w:pPr>
      <w:r w:rsidRPr="00E30EEE">
        <w:rPr>
          <w:szCs w:val="24"/>
        </w:rPr>
        <w:t>III. žádá</w:t>
      </w:r>
      <w:r w:rsidR="00E30EEE">
        <w:rPr>
          <w:szCs w:val="24"/>
        </w:rPr>
        <w:t xml:space="preserve"> </w:t>
      </w:r>
      <w:r w:rsidRPr="00E30EEE">
        <w:rPr>
          <w:szCs w:val="24"/>
        </w:rPr>
        <w:t>správce kapitoly 362 – Národní sportovní agentura, aby:</w:t>
      </w:r>
    </w:p>
    <w:p w14:paraId="0BA4B68E" w14:textId="729CDAC7" w:rsidR="00E30EEE" w:rsidRDefault="00E30EEE" w:rsidP="00E30EEE">
      <w:pPr>
        <w:jc w:val="both"/>
        <w:rPr>
          <w:rFonts w:eastAsia="Calibri"/>
          <w:szCs w:val="24"/>
        </w:rPr>
      </w:pPr>
      <w:r>
        <w:rPr>
          <w:szCs w:val="24"/>
        </w:rPr>
        <w:tab/>
      </w:r>
      <w:r w:rsidRPr="00E30EEE">
        <w:rPr>
          <w:szCs w:val="24"/>
        </w:rPr>
        <w:t>a)</w:t>
      </w:r>
      <w:r>
        <w:rPr>
          <w:szCs w:val="24"/>
        </w:rPr>
        <w:t xml:space="preserve"> </w:t>
      </w:r>
      <w:r w:rsidR="00E42B7C" w:rsidRPr="00E30EEE">
        <w:rPr>
          <w:rFonts w:eastAsia="Calibri"/>
          <w:szCs w:val="24"/>
        </w:rPr>
        <w:t>státní závěrečný účet (kapitolní sešit) předkládaný Výboru pro vědu, vzdělání, kulturu, mládež a tělovýchovu byl předkládán v jednom elektronickém souboru, ve formátu .</w:t>
      </w:r>
      <w:proofErr w:type="spellStart"/>
      <w:r w:rsidR="00E42B7C" w:rsidRPr="00E30EEE">
        <w:rPr>
          <w:rFonts w:eastAsia="Calibri"/>
          <w:szCs w:val="24"/>
        </w:rPr>
        <w:t>pdf</w:t>
      </w:r>
      <w:proofErr w:type="spellEnd"/>
      <w:r w:rsidR="00E42B7C" w:rsidRPr="00E30EEE">
        <w:rPr>
          <w:rFonts w:eastAsia="Calibri"/>
          <w:szCs w:val="24"/>
        </w:rPr>
        <w:t>, a to od státního závěrečného účtu za rok 2023;</w:t>
      </w:r>
    </w:p>
    <w:p w14:paraId="09A6EC29" w14:textId="0681F7C3" w:rsidR="00E42B7C" w:rsidRPr="00E30EEE" w:rsidRDefault="00E30EEE" w:rsidP="00E30EEE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ab/>
        <w:t xml:space="preserve">b) </w:t>
      </w:r>
      <w:r w:rsidR="00E42B7C" w:rsidRPr="00E30EEE">
        <w:rPr>
          <w:rFonts w:eastAsia="Calibri"/>
          <w:szCs w:val="24"/>
        </w:rPr>
        <w:t>závazné ukazatele státního závěrečného účtu kapitoly byly vyjádřeny v celých korunách českých;</w:t>
      </w:r>
    </w:p>
    <w:p w14:paraId="22D2E0BA" w14:textId="2B52ADA5" w:rsidR="00E42B7C" w:rsidRPr="00E30EEE" w:rsidRDefault="00E42B7C" w:rsidP="00E30EEE">
      <w:pPr>
        <w:jc w:val="both"/>
        <w:rPr>
          <w:szCs w:val="24"/>
        </w:rPr>
      </w:pPr>
      <w:r w:rsidRPr="00E30EEE">
        <w:rPr>
          <w:szCs w:val="24"/>
        </w:rPr>
        <w:t>IV.</w:t>
      </w:r>
      <w:r w:rsidR="00172D0E">
        <w:rPr>
          <w:szCs w:val="24"/>
        </w:rPr>
        <w:t xml:space="preserve"> zmocňuje </w:t>
      </w:r>
      <w:r w:rsidRPr="00E30EEE">
        <w:rPr>
          <w:szCs w:val="24"/>
        </w:rPr>
        <w:t>zpravodaje výboru posl. Jakuba Jandu, aby toto usnesení tlumočil na jednání rozpočtového výboru Poslanecké sněmovny za účasti zpravodajů ostatních výborů.</w:t>
      </w:r>
    </w:p>
    <w:p w14:paraId="2B77E1DB" w14:textId="312046AE" w:rsidR="00370750" w:rsidRPr="0019767D" w:rsidRDefault="00370750" w:rsidP="00F6493A">
      <w:pPr>
        <w:jc w:val="both"/>
        <w:rPr>
          <w:b/>
          <w:spacing w:val="-3"/>
          <w:szCs w:val="24"/>
        </w:rPr>
      </w:pPr>
    </w:p>
    <w:p w14:paraId="4F405D53" w14:textId="36731A86" w:rsidR="00E42B7C" w:rsidRDefault="00707AE3" w:rsidP="00E42B7C">
      <w:pPr>
        <w:jc w:val="both"/>
        <w:rPr>
          <w:spacing w:val="-3"/>
          <w:szCs w:val="24"/>
        </w:rPr>
      </w:pPr>
      <w:bookmarkStart w:id="0" w:name="_Hlk136263916"/>
      <w:r>
        <w:rPr>
          <w:spacing w:val="-3"/>
          <w:szCs w:val="24"/>
        </w:rPr>
        <w:t>K navrženému usnesení nebyl vznesen protinávrh či doplnění</w:t>
      </w:r>
      <w:r w:rsidR="00A04859">
        <w:rPr>
          <w:spacing w:val="-3"/>
          <w:szCs w:val="24"/>
        </w:rPr>
        <w:t>.</w:t>
      </w:r>
      <w:r w:rsidR="00E42B7C">
        <w:rPr>
          <w:spacing w:val="-3"/>
          <w:szCs w:val="24"/>
        </w:rPr>
        <w:t xml:space="preserve"> </w:t>
      </w:r>
    </w:p>
    <w:p w14:paraId="73490A5F" w14:textId="77777777" w:rsidR="00E42B7C" w:rsidRPr="00E42B7C" w:rsidRDefault="00E42B7C" w:rsidP="00E42B7C">
      <w:pPr>
        <w:jc w:val="both"/>
        <w:rPr>
          <w:spacing w:val="-3"/>
          <w:szCs w:val="24"/>
        </w:rPr>
      </w:pPr>
    </w:p>
    <w:p w14:paraId="427FB031" w14:textId="4C5A5729" w:rsidR="00740321" w:rsidRPr="0029014A" w:rsidRDefault="00740321" w:rsidP="00740321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7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10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129. </w:t>
      </w:r>
    </w:p>
    <w:p w14:paraId="37970D8F" w14:textId="203BE46E" w:rsidR="00740321" w:rsidRPr="0019767D" w:rsidRDefault="00740321" w:rsidP="00740321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AB29A2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AB29A2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bookmarkEnd w:id="0"/>
    <w:p w14:paraId="541FDAD1" w14:textId="2C86584E" w:rsidR="00E42B7C" w:rsidRDefault="00E42B7C" w:rsidP="00E42B7C">
      <w:pPr>
        <w:jc w:val="both"/>
        <w:rPr>
          <w:b/>
          <w:spacing w:val="-3"/>
          <w:szCs w:val="24"/>
        </w:rPr>
      </w:pPr>
    </w:p>
    <w:p w14:paraId="38F67D75" w14:textId="77777777" w:rsidR="00740321" w:rsidRPr="0019767D" w:rsidRDefault="00740321" w:rsidP="00E42B7C">
      <w:pPr>
        <w:jc w:val="both"/>
        <w:rPr>
          <w:b/>
          <w:spacing w:val="-3"/>
          <w:szCs w:val="24"/>
        </w:rPr>
      </w:pPr>
    </w:p>
    <w:p w14:paraId="254BFA59" w14:textId="28930DD4" w:rsidR="00370750" w:rsidRPr="00740321" w:rsidRDefault="00740321" w:rsidP="00F6493A">
      <w:pPr>
        <w:jc w:val="both"/>
        <w:rPr>
          <w:b/>
          <w:spacing w:val="-3"/>
          <w:szCs w:val="24"/>
          <w:u w:val="single"/>
        </w:rPr>
      </w:pPr>
      <w:r w:rsidRPr="00740321">
        <w:rPr>
          <w:b/>
          <w:szCs w:val="24"/>
          <w:u w:val="single"/>
        </w:rPr>
        <w:t xml:space="preserve">k </w:t>
      </w:r>
      <w:proofErr w:type="gramStart"/>
      <w:r w:rsidRPr="00740321">
        <w:rPr>
          <w:b/>
          <w:szCs w:val="24"/>
          <w:u w:val="single"/>
        </w:rPr>
        <w:t>bodu - Závěrečný</w:t>
      </w:r>
      <w:proofErr w:type="gramEnd"/>
      <w:r w:rsidRPr="00740321">
        <w:rPr>
          <w:b/>
          <w:szCs w:val="24"/>
          <w:u w:val="single"/>
        </w:rPr>
        <w:t xml:space="preserve"> účet za rok 2022 - Kapitola 377 - Technologická agentura České republiky</w:t>
      </w:r>
    </w:p>
    <w:p w14:paraId="18B82E45" w14:textId="6CCAC226" w:rsidR="000D63DA" w:rsidRPr="0019767D" w:rsidRDefault="000D63DA" w:rsidP="000D63DA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Předložená kapitola 3</w:t>
      </w:r>
      <w:r>
        <w:rPr>
          <w:spacing w:val="-3"/>
          <w:szCs w:val="24"/>
        </w:rPr>
        <w:t>77</w:t>
      </w:r>
      <w:r w:rsidRPr="0019767D">
        <w:rPr>
          <w:spacing w:val="-3"/>
          <w:szCs w:val="24"/>
        </w:rPr>
        <w:t xml:space="preserve"> - </w:t>
      </w:r>
      <w:r w:rsidRPr="0019767D">
        <w:rPr>
          <w:b/>
          <w:spacing w:val="-3"/>
          <w:szCs w:val="24"/>
          <w:u w:val="single"/>
        </w:rPr>
        <w:t>je přílohou zápisu</w:t>
      </w:r>
    </w:p>
    <w:p w14:paraId="16CF5198" w14:textId="7103423C" w:rsidR="000D63DA" w:rsidRPr="002C261A" w:rsidRDefault="002C261A" w:rsidP="000D63D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="000D63DA" w:rsidRPr="0019767D">
        <w:rPr>
          <w:spacing w:val="-3"/>
          <w:szCs w:val="24"/>
        </w:rPr>
        <w:t>Za předkladatele</w:t>
      </w:r>
      <w:r w:rsidR="000D63DA">
        <w:rPr>
          <w:spacing w:val="-3"/>
          <w:szCs w:val="24"/>
        </w:rPr>
        <w:t xml:space="preserve"> materiál představil </w:t>
      </w:r>
      <w:r w:rsidR="000D63DA" w:rsidRPr="0019767D">
        <w:rPr>
          <w:b/>
          <w:spacing w:val="-3"/>
          <w:szCs w:val="24"/>
        </w:rPr>
        <w:t xml:space="preserve">předseda agentury </w:t>
      </w:r>
      <w:r w:rsidR="00727701">
        <w:rPr>
          <w:b/>
          <w:spacing w:val="-3"/>
          <w:szCs w:val="24"/>
        </w:rPr>
        <w:t>Petr Konvalinka</w:t>
      </w:r>
      <w:r w:rsidR="000D63DA">
        <w:rPr>
          <w:b/>
          <w:spacing w:val="-3"/>
          <w:szCs w:val="24"/>
        </w:rPr>
        <w:t xml:space="preserve">. </w:t>
      </w:r>
      <w:r>
        <w:rPr>
          <w:spacing w:val="-3"/>
          <w:szCs w:val="24"/>
        </w:rPr>
        <w:t>Upozornil, že mají nespotřebované výdaje ve výši cca 1,8 mld. Kč (avšak 1,2 mld. Kč jsou z Národního plánu obnovy</w:t>
      </w:r>
      <w:r w:rsidR="00B12108">
        <w:rPr>
          <w:spacing w:val="-3"/>
          <w:szCs w:val="24"/>
        </w:rPr>
        <w:t>, ty</w:t>
      </w:r>
      <w:r>
        <w:rPr>
          <w:spacing w:val="-3"/>
          <w:szCs w:val="24"/>
        </w:rPr>
        <w:t xml:space="preserve"> byly doručeny až 20/12/2022 a budou vypláceny v letošním roce; 500 mil. Kč je </w:t>
      </w:r>
      <w:proofErr w:type="spellStart"/>
      <w:r>
        <w:rPr>
          <w:spacing w:val="-3"/>
          <w:szCs w:val="24"/>
        </w:rPr>
        <w:t>zazávazkováno</w:t>
      </w:r>
      <w:proofErr w:type="spellEnd"/>
      <w:r>
        <w:rPr>
          <w:spacing w:val="-3"/>
          <w:szCs w:val="24"/>
        </w:rPr>
        <w:t xml:space="preserve"> smlouvami a voln</w:t>
      </w:r>
      <w:r w:rsidR="00B12108">
        <w:rPr>
          <w:spacing w:val="-3"/>
          <w:szCs w:val="24"/>
        </w:rPr>
        <w:t>ých prostředků je</w:t>
      </w:r>
      <w:r>
        <w:rPr>
          <w:spacing w:val="-3"/>
          <w:szCs w:val="24"/>
        </w:rPr>
        <w:t xml:space="preserve"> pouze cca 54 mil. Kč).</w:t>
      </w:r>
    </w:p>
    <w:p w14:paraId="2A79E9F2" w14:textId="605DDFD9" w:rsidR="000D63DA" w:rsidRPr="000D63DA" w:rsidRDefault="000D63DA" w:rsidP="000D63DA">
      <w:pPr>
        <w:jc w:val="both"/>
        <w:rPr>
          <w:b/>
          <w:spacing w:val="-3"/>
          <w:szCs w:val="24"/>
        </w:rPr>
      </w:pPr>
      <w:r>
        <w:rPr>
          <w:spacing w:val="-3"/>
          <w:szCs w:val="24"/>
        </w:rPr>
        <w:t>Za</w:t>
      </w:r>
      <w:r>
        <w:rPr>
          <w:b/>
          <w:spacing w:val="-3"/>
          <w:szCs w:val="24"/>
        </w:rPr>
        <w:t xml:space="preserve"> </w:t>
      </w:r>
      <w:proofErr w:type="spellStart"/>
      <w:r>
        <w:rPr>
          <w:b/>
          <w:spacing w:val="-3"/>
          <w:szCs w:val="24"/>
        </w:rPr>
        <w:t>KR</w:t>
      </w:r>
      <w:proofErr w:type="spellEnd"/>
      <w:r>
        <w:rPr>
          <w:b/>
          <w:spacing w:val="-3"/>
          <w:szCs w:val="24"/>
        </w:rPr>
        <w:t xml:space="preserve"> TA ČR </w:t>
      </w:r>
      <w:r>
        <w:rPr>
          <w:spacing w:val="-3"/>
          <w:szCs w:val="24"/>
        </w:rPr>
        <w:t xml:space="preserve">byli jednání přítomni: předseda </w:t>
      </w:r>
      <w:r w:rsidRPr="000D63DA">
        <w:rPr>
          <w:b/>
          <w:spacing w:val="-3"/>
          <w:szCs w:val="24"/>
        </w:rPr>
        <w:t xml:space="preserve">Robert </w:t>
      </w:r>
      <w:proofErr w:type="spellStart"/>
      <w:r w:rsidRPr="000D63DA">
        <w:rPr>
          <w:b/>
          <w:spacing w:val="-3"/>
          <w:szCs w:val="24"/>
        </w:rPr>
        <w:t>Kobert</w:t>
      </w:r>
      <w:proofErr w:type="spellEnd"/>
      <w:r w:rsidRPr="000D63DA">
        <w:rPr>
          <w:b/>
          <w:spacing w:val="-3"/>
          <w:szCs w:val="24"/>
        </w:rPr>
        <w:t xml:space="preserve"> </w:t>
      </w:r>
      <w:r w:rsidRPr="000D63DA">
        <w:rPr>
          <w:spacing w:val="-3"/>
          <w:szCs w:val="24"/>
        </w:rPr>
        <w:t>a člen rady</w:t>
      </w:r>
      <w:r w:rsidRPr="000D63DA">
        <w:rPr>
          <w:b/>
          <w:spacing w:val="-3"/>
          <w:szCs w:val="24"/>
        </w:rPr>
        <w:t xml:space="preserve"> Kamil </w:t>
      </w:r>
      <w:proofErr w:type="spellStart"/>
      <w:r w:rsidRPr="000D63DA">
        <w:rPr>
          <w:b/>
          <w:spacing w:val="-3"/>
          <w:szCs w:val="24"/>
        </w:rPr>
        <w:t>Galuščák</w:t>
      </w:r>
      <w:proofErr w:type="spellEnd"/>
      <w:r w:rsidRPr="000D63DA">
        <w:rPr>
          <w:b/>
          <w:spacing w:val="-3"/>
          <w:szCs w:val="24"/>
        </w:rPr>
        <w:t>.</w:t>
      </w:r>
    </w:p>
    <w:p w14:paraId="2210A575" w14:textId="6D6524B0" w:rsidR="000D63DA" w:rsidRDefault="000D63DA" w:rsidP="000D63DA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Zpravodajskou 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posl. </w:t>
      </w:r>
      <w:r>
        <w:rPr>
          <w:b/>
          <w:spacing w:val="-3"/>
          <w:szCs w:val="24"/>
        </w:rPr>
        <w:t>Stanislav Fridrich</w:t>
      </w:r>
      <w:r w:rsidR="002C261A">
        <w:rPr>
          <w:b/>
          <w:spacing w:val="-3"/>
          <w:szCs w:val="24"/>
        </w:rPr>
        <w:t xml:space="preserve">, </w:t>
      </w:r>
      <w:r w:rsidR="00124D45">
        <w:rPr>
          <w:spacing w:val="-3"/>
          <w:szCs w:val="24"/>
        </w:rPr>
        <w:t>seznámil s ukazateli kapitoly, včetně rozpočtový</w:t>
      </w:r>
      <w:r w:rsidR="00AB29A2">
        <w:rPr>
          <w:spacing w:val="-3"/>
          <w:szCs w:val="24"/>
        </w:rPr>
        <w:t>ch</w:t>
      </w:r>
      <w:r w:rsidR="00124D45">
        <w:rPr>
          <w:spacing w:val="-3"/>
          <w:szCs w:val="24"/>
        </w:rPr>
        <w:t xml:space="preserve"> opatření dotýkajících se kapitoly; ke stížnosti ČVUT a Technické univerzity </w:t>
      </w:r>
      <w:proofErr w:type="gramStart"/>
      <w:r w:rsidR="00124D45">
        <w:rPr>
          <w:spacing w:val="-3"/>
          <w:szCs w:val="24"/>
        </w:rPr>
        <w:t xml:space="preserve">Liberec </w:t>
      </w:r>
      <w:r w:rsidR="00124D45">
        <w:rPr>
          <w:spacing w:val="-3"/>
          <w:szCs w:val="24"/>
        </w:rPr>
        <w:lastRenderedPageBreak/>
        <w:t>- bylo</w:t>
      </w:r>
      <w:proofErr w:type="gramEnd"/>
      <w:r w:rsidR="00124D45">
        <w:rPr>
          <w:spacing w:val="-3"/>
          <w:szCs w:val="24"/>
        </w:rPr>
        <w:t xml:space="preserve"> projednáno na 24. schůzi výboru</w:t>
      </w:r>
      <w:r w:rsidR="00AB29A2">
        <w:rPr>
          <w:spacing w:val="-3"/>
          <w:szCs w:val="24"/>
        </w:rPr>
        <w:t>,</w:t>
      </w:r>
      <w:r w:rsidR="00124D45">
        <w:rPr>
          <w:spacing w:val="-3"/>
          <w:szCs w:val="24"/>
        </w:rPr>
        <w:t xml:space="preserve"> považuje toto za uzavřené. </w:t>
      </w:r>
      <w:r w:rsidR="008D2501">
        <w:rPr>
          <w:spacing w:val="-3"/>
          <w:szCs w:val="24"/>
        </w:rPr>
        <w:t>Doporučí výboru vyslovit souhlas s předloženou kapitolou.</w:t>
      </w:r>
    </w:p>
    <w:p w14:paraId="537F06C0" w14:textId="51CC3046" w:rsidR="00B43D64" w:rsidRPr="00124D45" w:rsidRDefault="00B43D64" w:rsidP="000D63D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Projednávání se účastnila paní </w:t>
      </w:r>
      <w:r>
        <w:t xml:space="preserve">Jana Havlíková, náměstkyně paní ministryně </w:t>
      </w:r>
      <w:proofErr w:type="spellStart"/>
      <w:r>
        <w:t>Langšádlové</w:t>
      </w:r>
      <w:proofErr w:type="spellEnd"/>
      <w:r w:rsidR="004610B0">
        <w:t xml:space="preserve"> (včetně bodu 8)</w:t>
      </w:r>
      <w:r>
        <w:t>.</w:t>
      </w:r>
    </w:p>
    <w:p w14:paraId="482DAE40" w14:textId="77777777" w:rsidR="00CE592C" w:rsidRDefault="00CE592C" w:rsidP="00727701">
      <w:pPr>
        <w:jc w:val="both"/>
        <w:rPr>
          <w:spacing w:val="-3"/>
          <w:szCs w:val="24"/>
          <w:u w:val="single"/>
        </w:rPr>
      </w:pPr>
    </w:p>
    <w:p w14:paraId="42A0A528" w14:textId="1BC0A2AE" w:rsidR="00727701" w:rsidRDefault="00727701" w:rsidP="00727701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27ECCF37" w14:textId="77777777" w:rsidR="00727701" w:rsidRDefault="00727701" w:rsidP="00727701">
      <w:pPr>
        <w:jc w:val="both"/>
        <w:rPr>
          <w:spacing w:val="-3"/>
          <w:szCs w:val="24"/>
        </w:rPr>
      </w:pPr>
      <w:r w:rsidRPr="00DB529B">
        <w:rPr>
          <w:spacing w:val="-3"/>
          <w:szCs w:val="24"/>
        </w:rPr>
        <w:t>Nebyl příspěvek</w:t>
      </w:r>
      <w:r>
        <w:rPr>
          <w:spacing w:val="-3"/>
          <w:szCs w:val="24"/>
        </w:rPr>
        <w:t>.</w:t>
      </w:r>
    </w:p>
    <w:p w14:paraId="7C628545" w14:textId="77777777" w:rsidR="00CE592C" w:rsidRDefault="00CE592C" w:rsidP="00727701">
      <w:pPr>
        <w:jc w:val="both"/>
        <w:rPr>
          <w:spacing w:val="-3"/>
          <w:szCs w:val="24"/>
          <w:u w:val="single"/>
        </w:rPr>
      </w:pPr>
    </w:p>
    <w:p w14:paraId="31BF0EF0" w14:textId="1B829A34" w:rsidR="00727701" w:rsidRDefault="00727701" w:rsidP="00727701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28A72F81" w14:textId="77777777" w:rsidR="00E966BB" w:rsidRDefault="00727701" w:rsidP="00E966BB">
      <w:pPr>
        <w:jc w:val="both"/>
        <w:rPr>
          <w:spacing w:val="-3"/>
          <w:szCs w:val="24"/>
        </w:rPr>
      </w:pP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Fridrich</w:t>
      </w:r>
      <w:r>
        <w:rPr>
          <w:spacing w:val="-3"/>
          <w:szCs w:val="24"/>
        </w:rPr>
        <w:t xml:space="preserve"> navrhl usnesení: </w:t>
      </w:r>
    </w:p>
    <w:p w14:paraId="0EFC03DB" w14:textId="77777777" w:rsidR="00C840B4" w:rsidRDefault="00E966BB" w:rsidP="00C840B4">
      <w:pPr>
        <w:jc w:val="both"/>
        <w:rPr>
          <w:color w:val="000000" w:themeColor="text1"/>
          <w:szCs w:val="24"/>
        </w:rPr>
      </w:pPr>
      <w:r>
        <w:rPr>
          <w:szCs w:val="24"/>
        </w:rPr>
        <w:t xml:space="preserve">Výbor pro vědu, vzdělání, kulturu, mládež a tělovýchovu po odůvodnění </w:t>
      </w:r>
      <w:r w:rsidRPr="002B517E">
        <w:rPr>
          <w:color w:val="000000" w:themeColor="text1"/>
          <w:szCs w:val="24"/>
        </w:rPr>
        <w:t>předsedy Technologické agentury ČR P</w:t>
      </w:r>
      <w:r>
        <w:rPr>
          <w:color w:val="000000" w:themeColor="text1"/>
          <w:szCs w:val="24"/>
        </w:rPr>
        <w:t>etra</w:t>
      </w:r>
      <w:r w:rsidRPr="002B517E">
        <w:rPr>
          <w:color w:val="000000" w:themeColor="text1"/>
          <w:szCs w:val="24"/>
        </w:rPr>
        <w:t xml:space="preserve"> Konvalinky</w:t>
      </w:r>
      <w:r w:rsidRPr="00337F1E">
        <w:rPr>
          <w:color w:val="000000" w:themeColor="text1"/>
          <w:szCs w:val="24"/>
        </w:rPr>
        <w:t xml:space="preserve">, </w:t>
      </w:r>
      <w:r w:rsidRPr="00AC1AA5">
        <w:rPr>
          <w:color w:val="000000" w:themeColor="text1"/>
          <w:szCs w:val="24"/>
        </w:rPr>
        <w:t>zpravodajské zprávě posl. Stanislava Fridricha</w:t>
      </w:r>
      <w:r>
        <w:rPr>
          <w:color w:val="000000" w:themeColor="text1"/>
          <w:szCs w:val="24"/>
        </w:rPr>
        <w:t xml:space="preserve"> </w:t>
      </w:r>
      <w:r w:rsidRPr="00AC1AA5">
        <w:rPr>
          <w:color w:val="000000" w:themeColor="text1"/>
          <w:szCs w:val="24"/>
        </w:rPr>
        <w:t>a po rozpravě</w:t>
      </w:r>
    </w:p>
    <w:p w14:paraId="078C5D34" w14:textId="1DCE50BC" w:rsidR="00E966BB" w:rsidRPr="00AA75AC" w:rsidRDefault="00E966BB" w:rsidP="00C840B4">
      <w:pPr>
        <w:jc w:val="both"/>
        <w:rPr>
          <w:szCs w:val="24"/>
        </w:rPr>
      </w:pPr>
      <w:r w:rsidRPr="00C741B9">
        <w:rPr>
          <w:szCs w:val="24"/>
        </w:rPr>
        <w:t>I.</w:t>
      </w:r>
      <w:r>
        <w:rPr>
          <w:szCs w:val="24"/>
        </w:rPr>
        <w:t xml:space="preserve"> souhlasí se státním závěrečným účtem ČR za rok 2022, kapitola 377 - Technologická agentura ČR ve výši příjmů </w:t>
      </w:r>
      <w:r w:rsidRPr="00AA75AC">
        <w:rPr>
          <w:szCs w:val="24"/>
        </w:rPr>
        <w:t>271 241 026 Kč a ve výši výdajů 5 234 421 397 Kč;</w:t>
      </w:r>
    </w:p>
    <w:p w14:paraId="2EE05694" w14:textId="09B20A64" w:rsidR="00E966BB" w:rsidRDefault="00E966BB" w:rsidP="00C840B4">
      <w:pPr>
        <w:jc w:val="both"/>
        <w:rPr>
          <w:szCs w:val="24"/>
        </w:rPr>
      </w:pPr>
      <w:r w:rsidRPr="00C741B9">
        <w:rPr>
          <w:szCs w:val="24"/>
        </w:rPr>
        <w:t>II.</w:t>
      </w:r>
      <w:r>
        <w:rPr>
          <w:szCs w:val="24"/>
        </w:rPr>
        <w:t xml:space="preserve"> doporučuje Poslanecké sněmovně, aby státní závěrečný účet ČR za rok 2022, kapitola 377 – Technologická agentura ČR schválila ve výši příjmů a výdajů podle bodu I.;</w:t>
      </w:r>
    </w:p>
    <w:p w14:paraId="4A5B8FC4" w14:textId="77777777" w:rsidR="00C840B4" w:rsidRDefault="00E966BB" w:rsidP="00C840B4">
      <w:pPr>
        <w:jc w:val="both"/>
        <w:rPr>
          <w:b/>
          <w:szCs w:val="24"/>
        </w:rPr>
      </w:pPr>
      <w:r w:rsidRPr="00C741B9">
        <w:rPr>
          <w:szCs w:val="24"/>
        </w:rPr>
        <w:t>III</w:t>
      </w:r>
      <w:r>
        <w:rPr>
          <w:szCs w:val="24"/>
        </w:rPr>
        <w:t>. žádá s</w:t>
      </w:r>
      <w:r w:rsidRPr="00E966BB">
        <w:rPr>
          <w:szCs w:val="24"/>
        </w:rPr>
        <w:t>právce kapitoly 377 – Technologická agentura ČR, aby:</w:t>
      </w:r>
    </w:p>
    <w:p w14:paraId="04B72D7D" w14:textId="77777777" w:rsidR="00C840B4" w:rsidRDefault="00C840B4" w:rsidP="00C840B4"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a) </w:t>
      </w:r>
      <w:r w:rsidR="00E966BB" w:rsidRPr="00C840B4">
        <w:rPr>
          <w:rFonts w:eastAsia="Calibri"/>
          <w:szCs w:val="24"/>
        </w:rPr>
        <w:t>státní závěrečný účet (kapitolní sešit) předkládaný Výboru pro vědu, vzdělání, kulturu, mládež a tělovýchovu byl předkládán v jednom elektronickém souboru, ve formátu .</w:t>
      </w:r>
      <w:proofErr w:type="spellStart"/>
      <w:r w:rsidR="00E966BB" w:rsidRPr="00C840B4">
        <w:rPr>
          <w:rFonts w:eastAsia="Calibri"/>
          <w:szCs w:val="24"/>
        </w:rPr>
        <w:t>pdf</w:t>
      </w:r>
      <w:proofErr w:type="spellEnd"/>
      <w:r w:rsidR="00E966BB" w:rsidRPr="00C840B4">
        <w:rPr>
          <w:rFonts w:eastAsia="Calibri"/>
          <w:szCs w:val="24"/>
        </w:rPr>
        <w:t>, a to od státního závěrečného účtu za rok 2023;</w:t>
      </w:r>
    </w:p>
    <w:p w14:paraId="504DA999" w14:textId="2C7C5ADE" w:rsidR="00E966BB" w:rsidRPr="00C840B4" w:rsidRDefault="00C840B4" w:rsidP="00C840B4">
      <w:pPr>
        <w:jc w:val="both"/>
        <w:rPr>
          <w:b/>
          <w:szCs w:val="24"/>
        </w:rPr>
      </w:pPr>
      <w:r>
        <w:rPr>
          <w:rFonts w:eastAsia="Calibri"/>
          <w:szCs w:val="24"/>
        </w:rPr>
        <w:t xml:space="preserve">b) </w:t>
      </w:r>
      <w:r w:rsidR="00E966BB" w:rsidRPr="00E966BB">
        <w:rPr>
          <w:rFonts w:eastAsia="Calibri"/>
          <w:szCs w:val="24"/>
        </w:rPr>
        <w:t>závazné ukazatele státního závěrečného účtu kapitoly byly vyjádřeny v celých korunách českých;</w:t>
      </w:r>
    </w:p>
    <w:p w14:paraId="6CB7957D" w14:textId="335834E1" w:rsidR="00370750" w:rsidRPr="0019767D" w:rsidRDefault="00E966BB" w:rsidP="00C840B4">
      <w:pPr>
        <w:jc w:val="both"/>
        <w:rPr>
          <w:b/>
          <w:spacing w:val="-3"/>
          <w:szCs w:val="24"/>
        </w:rPr>
      </w:pPr>
      <w:r w:rsidRPr="00E966BB">
        <w:rPr>
          <w:szCs w:val="24"/>
        </w:rPr>
        <w:t>IV. </w:t>
      </w:r>
      <w:r w:rsidRPr="00E966BB">
        <w:rPr>
          <w:spacing w:val="20"/>
          <w:szCs w:val="24"/>
        </w:rPr>
        <w:t>zmoc</w:t>
      </w:r>
      <w:r w:rsidRPr="00C741B9">
        <w:rPr>
          <w:spacing w:val="20"/>
          <w:szCs w:val="24"/>
        </w:rPr>
        <w:t>ňuje</w:t>
      </w:r>
      <w:r w:rsidR="00C840B4">
        <w:rPr>
          <w:spacing w:val="20"/>
          <w:szCs w:val="24"/>
        </w:rPr>
        <w:t xml:space="preserve"> </w:t>
      </w:r>
      <w:r>
        <w:rPr>
          <w:szCs w:val="24"/>
        </w:rPr>
        <w:t>zpravodaje výboru posl. Stanislava Fridricha, aby toto usnesení tlumočil na jednání rozpočtového výboru Poslanecké sněmovny za účasti zpravodajů ostatních výborů.</w:t>
      </w:r>
    </w:p>
    <w:p w14:paraId="36D53B5C" w14:textId="2D52FF28" w:rsidR="00370750" w:rsidRPr="0019767D" w:rsidRDefault="00370750" w:rsidP="00F6493A">
      <w:pPr>
        <w:jc w:val="both"/>
        <w:rPr>
          <w:b/>
          <w:spacing w:val="-3"/>
          <w:szCs w:val="24"/>
        </w:rPr>
      </w:pPr>
    </w:p>
    <w:p w14:paraId="0C21CC2F" w14:textId="78B7CE99" w:rsidR="00C840B4" w:rsidRDefault="00707AE3" w:rsidP="00C840B4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A04859">
        <w:rPr>
          <w:spacing w:val="-3"/>
          <w:szCs w:val="24"/>
        </w:rPr>
        <w:t>.</w:t>
      </w:r>
      <w:r w:rsidR="00C840B4">
        <w:rPr>
          <w:spacing w:val="-3"/>
          <w:szCs w:val="24"/>
        </w:rPr>
        <w:t xml:space="preserve"> </w:t>
      </w:r>
    </w:p>
    <w:p w14:paraId="07A2D16A" w14:textId="77777777" w:rsidR="00C840B4" w:rsidRPr="00E42B7C" w:rsidRDefault="00C840B4" w:rsidP="00C840B4">
      <w:pPr>
        <w:jc w:val="both"/>
        <w:rPr>
          <w:spacing w:val="-3"/>
          <w:szCs w:val="24"/>
        </w:rPr>
      </w:pPr>
    </w:p>
    <w:p w14:paraId="0C4874AD" w14:textId="159CABEB" w:rsidR="00C840B4" w:rsidRPr="0029014A" w:rsidRDefault="00C840B4" w:rsidP="00C840B4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8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10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130. </w:t>
      </w:r>
    </w:p>
    <w:p w14:paraId="52B0C7EB" w14:textId="2603F1DA" w:rsidR="00C840B4" w:rsidRPr="0019767D" w:rsidRDefault="00C840B4" w:rsidP="00C840B4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D4388E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D4388E">
        <w:rPr>
          <w:spacing w:val="-3"/>
          <w:szCs w:val="24"/>
        </w:rPr>
        <w:t> M</w:t>
      </w:r>
      <w:r w:rsidRPr="0019767D">
        <w:rPr>
          <w:spacing w:val="-3"/>
          <w:szCs w:val="24"/>
        </w:rPr>
        <w:t>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641366FD" w14:textId="3F798ABE" w:rsidR="00370750" w:rsidRDefault="00370750" w:rsidP="00F6493A">
      <w:pPr>
        <w:jc w:val="both"/>
        <w:rPr>
          <w:b/>
          <w:spacing w:val="-3"/>
          <w:szCs w:val="24"/>
        </w:rPr>
      </w:pPr>
    </w:p>
    <w:p w14:paraId="34CC6894" w14:textId="20D4C02C" w:rsidR="00A04859" w:rsidRDefault="00A04859" w:rsidP="00F6493A">
      <w:pPr>
        <w:jc w:val="both"/>
        <w:rPr>
          <w:b/>
          <w:spacing w:val="-3"/>
          <w:szCs w:val="24"/>
        </w:rPr>
      </w:pPr>
    </w:p>
    <w:p w14:paraId="1CDD19A0" w14:textId="5E644AA0" w:rsidR="00A04859" w:rsidRPr="004610B0" w:rsidRDefault="0031480B" w:rsidP="00F6493A">
      <w:pPr>
        <w:jc w:val="both"/>
        <w:rPr>
          <w:b/>
          <w:spacing w:val="-3"/>
          <w:szCs w:val="24"/>
          <w:u w:val="single"/>
        </w:rPr>
      </w:pPr>
      <w:r w:rsidRPr="0031480B">
        <w:rPr>
          <w:b/>
          <w:u w:val="single"/>
        </w:rPr>
        <w:t xml:space="preserve">k </w:t>
      </w:r>
      <w:proofErr w:type="gramStart"/>
      <w:r w:rsidRPr="0031480B">
        <w:rPr>
          <w:b/>
          <w:u w:val="single"/>
        </w:rPr>
        <w:t>bodu - Zpráva</w:t>
      </w:r>
      <w:proofErr w:type="gramEnd"/>
      <w:r w:rsidRPr="0031480B">
        <w:rPr>
          <w:b/>
          <w:u w:val="single"/>
        </w:rPr>
        <w:t xml:space="preserve"> o činnosti kontrolní rady Technologické agentury České republiky za rok 202</w:t>
      </w:r>
      <w:r w:rsidRPr="004610B0">
        <w:rPr>
          <w:b/>
          <w:szCs w:val="24"/>
          <w:u w:val="single"/>
        </w:rPr>
        <w:t>2 (sněmovní tisk 434)</w:t>
      </w:r>
    </w:p>
    <w:p w14:paraId="4A99CC63" w14:textId="58F0790E" w:rsidR="004610B0" w:rsidRPr="004610B0" w:rsidRDefault="004610B0" w:rsidP="00D4388E">
      <w:pPr>
        <w:jc w:val="both"/>
        <w:rPr>
          <w:spacing w:val="-3"/>
          <w:szCs w:val="24"/>
        </w:rPr>
      </w:pPr>
      <w:r w:rsidRPr="004610B0">
        <w:rPr>
          <w:spacing w:val="-3"/>
          <w:szCs w:val="24"/>
        </w:rPr>
        <w:tab/>
        <w:t xml:space="preserve">Zpráva je projednávána dle § </w:t>
      </w:r>
      <w:proofErr w:type="spellStart"/>
      <w:proofErr w:type="gramStart"/>
      <w:r w:rsidRPr="004610B0">
        <w:rPr>
          <w:spacing w:val="-3"/>
          <w:szCs w:val="24"/>
        </w:rPr>
        <w:t>114b</w:t>
      </w:r>
      <w:proofErr w:type="spellEnd"/>
      <w:proofErr w:type="gramEnd"/>
      <w:r w:rsidRPr="004610B0">
        <w:rPr>
          <w:spacing w:val="-3"/>
          <w:szCs w:val="24"/>
        </w:rPr>
        <w:t>, tzn., že usnesení výboru bude okamžikem schválení pořadu nejbližší schůze Sněmovny považováno za rozhodnutí Sněmovny.</w:t>
      </w:r>
    </w:p>
    <w:p w14:paraId="633DE7BF" w14:textId="4EFCF334" w:rsidR="004610B0" w:rsidRPr="00882098" w:rsidRDefault="004610B0" w:rsidP="00D4388E">
      <w:pPr>
        <w:jc w:val="both"/>
        <w:rPr>
          <w:spacing w:val="-3"/>
          <w:szCs w:val="24"/>
        </w:rPr>
      </w:pPr>
      <w:r w:rsidRPr="004610B0">
        <w:rPr>
          <w:spacing w:val="-3"/>
          <w:szCs w:val="24"/>
        </w:rPr>
        <w:tab/>
        <w:t xml:space="preserve">Za předkladatele jsou </w:t>
      </w:r>
      <w:proofErr w:type="gramStart"/>
      <w:r w:rsidRPr="004610B0">
        <w:rPr>
          <w:spacing w:val="-3"/>
          <w:szCs w:val="24"/>
        </w:rPr>
        <w:t>přítomni:  předseda</w:t>
      </w:r>
      <w:proofErr w:type="gramEnd"/>
      <w:r w:rsidRPr="004610B0">
        <w:rPr>
          <w:spacing w:val="-3"/>
          <w:szCs w:val="24"/>
        </w:rPr>
        <w:t xml:space="preserve"> kontrolní rady Technologické agentury ČR</w:t>
      </w:r>
      <w:r w:rsidRPr="004610B0">
        <w:rPr>
          <w:b/>
          <w:spacing w:val="-3"/>
          <w:szCs w:val="24"/>
        </w:rPr>
        <w:t xml:space="preserve"> </w:t>
      </w:r>
      <w:r w:rsidRPr="00882098">
        <w:rPr>
          <w:spacing w:val="-3"/>
          <w:szCs w:val="24"/>
        </w:rPr>
        <w:t xml:space="preserve">Martin </w:t>
      </w:r>
      <w:proofErr w:type="spellStart"/>
      <w:r w:rsidRPr="00882098">
        <w:rPr>
          <w:spacing w:val="-3"/>
          <w:szCs w:val="24"/>
        </w:rPr>
        <w:t>Kobert</w:t>
      </w:r>
      <w:proofErr w:type="spellEnd"/>
      <w:r w:rsidRPr="00882098">
        <w:rPr>
          <w:spacing w:val="-3"/>
          <w:szCs w:val="24"/>
        </w:rPr>
        <w:t xml:space="preserve"> a člen rady Kamil </w:t>
      </w:r>
      <w:proofErr w:type="spellStart"/>
      <w:r w:rsidRPr="00882098">
        <w:rPr>
          <w:spacing w:val="-3"/>
          <w:szCs w:val="24"/>
        </w:rPr>
        <w:t>Galuščák</w:t>
      </w:r>
      <w:proofErr w:type="spellEnd"/>
      <w:r w:rsidRPr="00882098">
        <w:rPr>
          <w:spacing w:val="-3"/>
          <w:szCs w:val="24"/>
        </w:rPr>
        <w:t>.</w:t>
      </w:r>
    </w:p>
    <w:p w14:paraId="590AFA90" w14:textId="63388F4F" w:rsidR="00882098" w:rsidRDefault="00882098" w:rsidP="004610B0">
      <w:pPr>
        <w:rPr>
          <w:b/>
          <w:spacing w:val="-3"/>
          <w:szCs w:val="24"/>
        </w:rPr>
      </w:pPr>
    </w:p>
    <w:p w14:paraId="0BDEBD64" w14:textId="2810AB5C" w:rsidR="00882098" w:rsidRPr="00882098" w:rsidRDefault="00882098" w:rsidP="00D4388E">
      <w:pPr>
        <w:jc w:val="both"/>
        <w:rPr>
          <w:spacing w:val="-3"/>
          <w:szCs w:val="24"/>
        </w:rPr>
      </w:pPr>
      <w:r w:rsidRPr="00882098">
        <w:rPr>
          <w:b/>
          <w:spacing w:val="-3"/>
          <w:szCs w:val="24"/>
        </w:rPr>
        <w:t xml:space="preserve">Předseda </w:t>
      </w:r>
      <w:proofErr w:type="spellStart"/>
      <w:r w:rsidRPr="00882098">
        <w:rPr>
          <w:b/>
          <w:spacing w:val="-3"/>
          <w:szCs w:val="24"/>
        </w:rPr>
        <w:t>Kobert</w:t>
      </w:r>
      <w:proofErr w:type="spellEnd"/>
      <w:r w:rsidRPr="00882098">
        <w:rPr>
          <w:b/>
          <w:spacing w:val="-3"/>
          <w:szCs w:val="24"/>
        </w:rPr>
        <w:t xml:space="preserve"> </w:t>
      </w:r>
      <w:r>
        <w:rPr>
          <w:spacing w:val="-3"/>
          <w:szCs w:val="24"/>
        </w:rPr>
        <w:t>představil materiál, resp. sněmovní tisk 434</w:t>
      </w:r>
      <w:r w:rsidR="00A47619">
        <w:rPr>
          <w:spacing w:val="-3"/>
          <w:szCs w:val="24"/>
        </w:rPr>
        <w:t xml:space="preserve"> (hovořil zejména o hodnoceních, stížnostech, hospodaření, příjmech projektů). Je to pravidelná standardizovaná zpráva.</w:t>
      </w:r>
    </w:p>
    <w:p w14:paraId="770309BF" w14:textId="77777777" w:rsidR="004610B0" w:rsidRPr="004610B0" w:rsidRDefault="004610B0" w:rsidP="00F6493A">
      <w:pPr>
        <w:jc w:val="both"/>
        <w:rPr>
          <w:spacing w:val="-3"/>
          <w:szCs w:val="24"/>
        </w:rPr>
      </w:pPr>
    </w:p>
    <w:p w14:paraId="3AD4C98A" w14:textId="51C040C9" w:rsidR="00861B48" w:rsidRDefault="00861B48" w:rsidP="00F6493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="0031480B" w:rsidRPr="00A47619">
        <w:rPr>
          <w:spacing w:val="-3"/>
          <w:szCs w:val="24"/>
        </w:rPr>
        <w:t>Zpravodajskou zprávu</w:t>
      </w:r>
      <w:r w:rsidR="00A47619">
        <w:rPr>
          <w:spacing w:val="-3"/>
          <w:szCs w:val="24"/>
        </w:rPr>
        <w:t xml:space="preserve"> přednesl </w:t>
      </w:r>
      <w:r w:rsidR="00A47619">
        <w:rPr>
          <w:b/>
          <w:spacing w:val="-3"/>
          <w:szCs w:val="24"/>
        </w:rPr>
        <w:t>posl. Stanislav Fridrich</w:t>
      </w:r>
      <w:r w:rsidR="00A47619">
        <w:rPr>
          <w:spacing w:val="-3"/>
          <w:szCs w:val="24"/>
        </w:rPr>
        <w:t>, shrnul hlavní parametry předloženého tisku a doporučení kontrolní rady</w:t>
      </w:r>
      <w:r w:rsidR="00584376">
        <w:rPr>
          <w:spacing w:val="-3"/>
          <w:szCs w:val="24"/>
        </w:rPr>
        <w:t>. Zejména vyzdvihl účast na jednání rady, počet projednaných stížností (</w:t>
      </w:r>
      <w:r>
        <w:rPr>
          <w:spacing w:val="-3"/>
          <w:szCs w:val="24"/>
        </w:rPr>
        <w:t>50 na hodnocení na podané projekty), doporučení ke kontrol</w:t>
      </w:r>
      <w:r w:rsidR="00702D95">
        <w:rPr>
          <w:spacing w:val="-3"/>
          <w:szCs w:val="24"/>
        </w:rPr>
        <w:t>e</w:t>
      </w:r>
      <w:r>
        <w:rPr>
          <w:spacing w:val="-3"/>
          <w:szCs w:val="24"/>
        </w:rPr>
        <w:t xml:space="preserve"> </w:t>
      </w:r>
      <w:proofErr w:type="gramStart"/>
      <w:r>
        <w:rPr>
          <w:spacing w:val="-3"/>
          <w:szCs w:val="24"/>
        </w:rPr>
        <w:t>hospodaření - kontinuální</w:t>
      </w:r>
      <w:proofErr w:type="gramEnd"/>
      <w:r>
        <w:rPr>
          <w:spacing w:val="-3"/>
          <w:szCs w:val="24"/>
        </w:rPr>
        <w:t xml:space="preserve"> čerpání zdrojů se zřetelem na hospodárnost a efektivitu využití - prostředky byly dle závěru využity v souladu s jejich určením. </w:t>
      </w:r>
    </w:p>
    <w:p w14:paraId="4D138D17" w14:textId="709F7E2A" w:rsidR="0031480B" w:rsidRDefault="00861B48" w:rsidP="00F6493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  <w:t xml:space="preserve">K podnětu rektora ČVUT Petráčka projednaného ve </w:t>
      </w:r>
      <w:proofErr w:type="gramStart"/>
      <w:r>
        <w:rPr>
          <w:spacing w:val="-3"/>
          <w:szCs w:val="24"/>
        </w:rPr>
        <w:t>výboru - v</w:t>
      </w:r>
      <w:proofErr w:type="gramEnd"/>
      <w:r>
        <w:rPr>
          <w:spacing w:val="-3"/>
          <w:szCs w:val="24"/>
        </w:rPr>
        <w:t xml:space="preserve"> této věci </w:t>
      </w:r>
      <w:proofErr w:type="spellStart"/>
      <w:r>
        <w:rPr>
          <w:spacing w:val="-3"/>
          <w:szCs w:val="24"/>
        </w:rPr>
        <w:t>KR</w:t>
      </w:r>
      <w:proofErr w:type="spellEnd"/>
      <w:r>
        <w:rPr>
          <w:spacing w:val="-3"/>
          <w:szCs w:val="24"/>
        </w:rPr>
        <w:t xml:space="preserve"> TA ČR stížnost ČVUT projednala a neakceptovala. </w:t>
      </w:r>
    </w:p>
    <w:p w14:paraId="31B7F9B6" w14:textId="56E8FADF" w:rsidR="00861B48" w:rsidRPr="00A47619" w:rsidRDefault="00861B48" w:rsidP="00F6493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  <w:t>Doporučuje zprávu schválit.</w:t>
      </w:r>
    </w:p>
    <w:p w14:paraId="6A4DE57B" w14:textId="039DD5B0" w:rsidR="00702D95" w:rsidRDefault="00702D95" w:rsidP="00702D95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lastRenderedPageBreak/>
        <w:t>Obecná rozprava:</w:t>
      </w:r>
    </w:p>
    <w:p w14:paraId="4969A19C" w14:textId="77777777" w:rsidR="00702D95" w:rsidRDefault="00702D95" w:rsidP="00702D95">
      <w:pPr>
        <w:jc w:val="both"/>
        <w:rPr>
          <w:spacing w:val="-3"/>
          <w:szCs w:val="24"/>
        </w:rPr>
      </w:pPr>
      <w:r w:rsidRPr="00DB529B">
        <w:rPr>
          <w:spacing w:val="-3"/>
          <w:szCs w:val="24"/>
        </w:rPr>
        <w:t>Nebyl příspěvek</w:t>
      </w:r>
      <w:r>
        <w:rPr>
          <w:spacing w:val="-3"/>
          <w:szCs w:val="24"/>
        </w:rPr>
        <w:t>.</w:t>
      </w:r>
    </w:p>
    <w:p w14:paraId="411FCC83" w14:textId="6A9F93BC" w:rsidR="00CE592C" w:rsidRDefault="00CE592C">
      <w:pPr>
        <w:suppressAutoHyphens w:val="0"/>
        <w:rPr>
          <w:spacing w:val="-3"/>
          <w:szCs w:val="24"/>
          <w:u w:val="single"/>
        </w:rPr>
      </w:pPr>
    </w:p>
    <w:p w14:paraId="167E3098" w14:textId="2A6D609A" w:rsidR="00702D95" w:rsidRDefault="00702D95" w:rsidP="00702D95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021AE7B4" w14:textId="77777777" w:rsidR="00702D95" w:rsidRDefault="00702D95" w:rsidP="00702D95">
      <w:pPr>
        <w:jc w:val="both"/>
        <w:rPr>
          <w:spacing w:val="-3"/>
          <w:szCs w:val="24"/>
        </w:rPr>
      </w:pP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Fridrich</w:t>
      </w:r>
      <w:r>
        <w:rPr>
          <w:spacing w:val="-3"/>
          <w:szCs w:val="24"/>
        </w:rPr>
        <w:t xml:space="preserve"> navrhl usnesení: </w:t>
      </w:r>
    </w:p>
    <w:p w14:paraId="27849896" w14:textId="77777777" w:rsidR="002C483A" w:rsidRPr="002C483A" w:rsidRDefault="002C483A" w:rsidP="002C483A">
      <w:pPr>
        <w:spacing w:line="256" w:lineRule="auto"/>
        <w:jc w:val="both"/>
        <w:rPr>
          <w:szCs w:val="24"/>
        </w:rPr>
      </w:pPr>
      <w:r>
        <w:rPr>
          <w:szCs w:val="24"/>
        </w:rPr>
        <w:t>Výbor pro vědu</w:t>
      </w:r>
      <w:r w:rsidRPr="002C483A">
        <w:rPr>
          <w:szCs w:val="24"/>
        </w:rPr>
        <w:t xml:space="preserve">, vzdělání, kulturu, mládež a tělovýchovu po odůvodnění </w:t>
      </w:r>
      <w:r w:rsidRPr="002C483A">
        <w:rPr>
          <w:color w:val="000000" w:themeColor="text1"/>
          <w:szCs w:val="24"/>
        </w:rPr>
        <w:t xml:space="preserve">předsedy kontrolní rady Technologické agentury ČR Martina </w:t>
      </w:r>
      <w:proofErr w:type="spellStart"/>
      <w:r w:rsidRPr="002C483A">
        <w:rPr>
          <w:color w:val="000000" w:themeColor="text1"/>
          <w:szCs w:val="24"/>
        </w:rPr>
        <w:t>Koberta</w:t>
      </w:r>
      <w:proofErr w:type="spellEnd"/>
      <w:r w:rsidRPr="002C483A">
        <w:rPr>
          <w:color w:val="000000" w:themeColor="text1"/>
          <w:szCs w:val="24"/>
        </w:rPr>
        <w:t xml:space="preserve">, </w:t>
      </w:r>
      <w:r w:rsidRPr="002C483A">
        <w:rPr>
          <w:szCs w:val="24"/>
        </w:rPr>
        <w:t xml:space="preserve">zpravodajské zprávě posl. Stanislava Fridricha a po rozpravě </w:t>
      </w:r>
    </w:p>
    <w:p w14:paraId="077E38C8" w14:textId="77777777" w:rsidR="002C483A" w:rsidRPr="002C483A" w:rsidRDefault="002C483A" w:rsidP="002C483A">
      <w:pPr>
        <w:spacing w:line="256" w:lineRule="auto"/>
        <w:jc w:val="both"/>
        <w:rPr>
          <w:szCs w:val="24"/>
        </w:rPr>
      </w:pPr>
      <w:r w:rsidRPr="002C483A">
        <w:rPr>
          <w:szCs w:val="24"/>
        </w:rPr>
        <w:t xml:space="preserve">I. schvaluje Zprávu o činnosti kontrolní rady Technologické agentury České republiky za rok 2022 (sněmovní tisk 434); </w:t>
      </w:r>
    </w:p>
    <w:p w14:paraId="59CBEA64" w14:textId="24DE8417" w:rsidR="002C483A" w:rsidRPr="002C483A" w:rsidRDefault="002C483A" w:rsidP="002C483A">
      <w:pPr>
        <w:spacing w:line="256" w:lineRule="auto"/>
        <w:jc w:val="both"/>
      </w:pPr>
      <w:r w:rsidRPr="002C483A">
        <w:t>II. pověřuje místopředsedu výboru pověřeného řízením výboru posl. Marka Výborného, aby toto usnesení předložil předsedkyni Poslanecké Sněmovny.</w:t>
      </w:r>
    </w:p>
    <w:p w14:paraId="4C461A83" w14:textId="3873E21E" w:rsidR="00370750" w:rsidRPr="002C483A" w:rsidRDefault="00370750" w:rsidP="002C483A">
      <w:pPr>
        <w:jc w:val="both"/>
        <w:rPr>
          <w:spacing w:val="-3"/>
          <w:szCs w:val="24"/>
        </w:rPr>
      </w:pPr>
    </w:p>
    <w:p w14:paraId="78874A06" w14:textId="7A8A7F3A" w:rsidR="002C483A" w:rsidRDefault="00707AE3" w:rsidP="002C483A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2C483A">
        <w:rPr>
          <w:spacing w:val="-3"/>
          <w:szCs w:val="24"/>
        </w:rPr>
        <w:t xml:space="preserve">. </w:t>
      </w:r>
    </w:p>
    <w:p w14:paraId="792FB53C" w14:textId="77777777" w:rsidR="002C483A" w:rsidRPr="00E42B7C" w:rsidRDefault="002C483A" w:rsidP="002C483A">
      <w:pPr>
        <w:jc w:val="both"/>
        <w:rPr>
          <w:spacing w:val="-3"/>
          <w:szCs w:val="24"/>
        </w:rPr>
      </w:pPr>
    </w:p>
    <w:p w14:paraId="3648BA5B" w14:textId="2DE4F855" w:rsidR="002C483A" w:rsidRPr="0029014A" w:rsidRDefault="00E85AD7" w:rsidP="002C483A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9</w:t>
      </w:r>
      <w:r w:rsidR="002C483A" w:rsidRPr="0029014A">
        <w:rPr>
          <w:b/>
          <w:spacing w:val="-3"/>
          <w:szCs w:val="24"/>
        </w:rPr>
        <w:t xml:space="preserve">. hlasování - </w:t>
      </w:r>
      <w:proofErr w:type="gramStart"/>
      <w:r w:rsidR="002C483A">
        <w:rPr>
          <w:b/>
          <w:spacing w:val="-3"/>
          <w:szCs w:val="24"/>
        </w:rPr>
        <w:t>10</w:t>
      </w:r>
      <w:r w:rsidR="002C483A" w:rsidRPr="0029014A">
        <w:rPr>
          <w:b/>
          <w:spacing w:val="-3"/>
          <w:szCs w:val="24"/>
        </w:rPr>
        <w:t xml:space="preserve"> - 0</w:t>
      </w:r>
      <w:proofErr w:type="gramEnd"/>
      <w:r w:rsidR="002C483A" w:rsidRPr="0029014A">
        <w:rPr>
          <w:b/>
          <w:spacing w:val="-3"/>
          <w:szCs w:val="24"/>
        </w:rPr>
        <w:t xml:space="preserve"> - 0. </w:t>
      </w:r>
      <w:r w:rsidR="002C483A">
        <w:rPr>
          <w:b/>
          <w:spacing w:val="-3"/>
          <w:szCs w:val="24"/>
        </w:rPr>
        <w:t>Přijato usnesení č. 13</w:t>
      </w:r>
      <w:r>
        <w:rPr>
          <w:b/>
          <w:spacing w:val="-3"/>
          <w:szCs w:val="24"/>
        </w:rPr>
        <w:t>1 ke sněmovnímu tisku 434.</w:t>
      </w:r>
      <w:r w:rsidR="002C483A">
        <w:rPr>
          <w:b/>
          <w:spacing w:val="-3"/>
          <w:szCs w:val="24"/>
        </w:rPr>
        <w:t xml:space="preserve"> </w:t>
      </w:r>
    </w:p>
    <w:p w14:paraId="1F21FCC4" w14:textId="6D510FC1" w:rsidR="002C483A" w:rsidRPr="0019767D" w:rsidRDefault="002C483A" w:rsidP="002C483A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D4388E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D4388E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52748823" w14:textId="77777777" w:rsidR="003B0552" w:rsidRDefault="003B0552" w:rsidP="00F6493A">
      <w:pPr>
        <w:jc w:val="both"/>
        <w:rPr>
          <w:b/>
          <w:spacing w:val="-3"/>
          <w:szCs w:val="24"/>
        </w:rPr>
      </w:pPr>
    </w:p>
    <w:p w14:paraId="436ADDF7" w14:textId="77777777" w:rsidR="00217813" w:rsidRDefault="00217813" w:rsidP="00F6493A">
      <w:pPr>
        <w:jc w:val="both"/>
        <w:rPr>
          <w:b/>
          <w:szCs w:val="24"/>
        </w:rPr>
      </w:pPr>
    </w:p>
    <w:p w14:paraId="5D80F4D6" w14:textId="4074298D" w:rsidR="00370750" w:rsidRPr="00217813" w:rsidRDefault="00217813" w:rsidP="00F6493A">
      <w:pPr>
        <w:jc w:val="both"/>
        <w:rPr>
          <w:b/>
          <w:spacing w:val="-3"/>
          <w:szCs w:val="24"/>
          <w:u w:val="single"/>
        </w:rPr>
      </w:pPr>
      <w:r w:rsidRPr="00217813">
        <w:rPr>
          <w:b/>
          <w:szCs w:val="24"/>
          <w:u w:val="single"/>
        </w:rPr>
        <w:t xml:space="preserve">k </w:t>
      </w:r>
      <w:proofErr w:type="gramStart"/>
      <w:r w:rsidRPr="00217813">
        <w:rPr>
          <w:b/>
          <w:szCs w:val="24"/>
          <w:u w:val="single"/>
        </w:rPr>
        <w:t>bodu - Návrh</w:t>
      </w:r>
      <w:proofErr w:type="gramEnd"/>
      <w:r w:rsidRPr="00217813">
        <w:rPr>
          <w:b/>
          <w:szCs w:val="24"/>
          <w:u w:val="single"/>
        </w:rPr>
        <w:t xml:space="preserve"> na stanovení výše odměn členům kontrolní rady Technologické agentury České republiky za rok 2022</w:t>
      </w:r>
    </w:p>
    <w:p w14:paraId="1866B480" w14:textId="77777777" w:rsidR="00217813" w:rsidRPr="00882098" w:rsidRDefault="00217813" w:rsidP="00D4388E">
      <w:pPr>
        <w:jc w:val="both"/>
        <w:rPr>
          <w:spacing w:val="-3"/>
          <w:szCs w:val="24"/>
        </w:rPr>
      </w:pPr>
      <w:r w:rsidRPr="004610B0">
        <w:rPr>
          <w:spacing w:val="-3"/>
          <w:szCs w:val="24"/>
        </w:rPr>
        <w:tab/>
        <w:t xml:space="preserve">Za předkladatele jsou </w:t>
      </w:r>
      <w:proofErr w:type="gramStart"/>
      <w:r w:rsidRPr="004610B0">
        <w:rPr>
          <w:spacing w:val="-3"/>
          <w:szCs w:val="24"/>
        </w:rPr>
        <w:t>přítomni:  předseda</w:t>
      </w:r>
      <w:proofErr w:type="gramEnd"/>
      <w:r w:rsidRPr="004610B0">
        <w:rPr>
          <w:spacing w:val="-3"/>
          <w:szCs w:val="24"/>
        </w:rPr>
        <w:t xml:space="preserve"> kontrolní rady Technologické agentury ČR</w:t>
      </w:r>
      <w:r w:rsidRPr="004610B0">
        <w:rPr>
          <w:b/>
          <w:spacing w:val="-3"/>
          <w:szCs w:val="24"/>
        </w:rPr>
        <w:t xml:space="preserve"> </w:t>
      </w:r>
      <w:r w:rsidRPr="00882098">
        <w:rPr>
          <w:spacing w:val="-3"/>
          <w:szCs w:val="24"/>
        </w:rPr>
        <w:t xml:space="preserve">Martin </w:t>
      </w:r>
      <w:proofErr w:type="spellStart"/>
      <w:r w:rsidRPr="00882098">
        <w:rPr>
          <w:spacing w:val="-3"/>
          <w:szCs w:val="24"/>
        </w:rPr>
        <w:t>Kobert</w:t>
      </w:r>
      <w:proofErr w:type="spellEnd"/>
      <w:r w:rsidRPr="00882098">
        <w:rPr>
          <w:spacing w:val="-3"/>
          <w:szCs w:val="24"/>
        </w:rPr>
        <w:t xml:space="preserve"> a člen rady Kamil </w:t>
      </w:r>
      <w:proofErr w:type="spellStart"/>
      <w:r w:rsidRPr="00882098">
        <w:rPr>
          <w:spacing w:val="-3"/>
          <w:szCs w:val="24"/>
        </w:rPr>
        <w:t>Galuščák</w:t>
      </w:r>
      <w:proofErr w:type="spellEnd"/>
      <w:r w:rsidRPr="00882098">
        <w:rPr>
          <w:spacing w:val="-3"/>
          <w:szCs w:val="24"/>
        </w:rPr>
        <w:t>.</w:t>
      </w:r>
    </w:p>
    <w:p w14:paraId="37275650" w14:textId="77777777" w:rsidR="00217813" w:rsidRDefault="00217813" w:rsidP="00D4388E">
      <w:pPr>
        <w:jc w:val="both"/>
        <w:rPr>
          <w:b/>
          <w:spacing w:val="-3"/>
          <w:szCs w:val="24"/>
        </w:rPr>
      </w:pPr>
    </w:p>
    <w:p w14:paraId="7B26FD4C" w14:textId="56DC9CF1" w:rsidR="00217813" w:rsidRPr="00882098" w:rsidRDefault="00217813" w:rsidP="00D4388E">
      <w:pPr>
        <w:jc w:val="both"/>
        <w:rPr>
          <w:spacing w:val="-3"/>
          <w:szCs w:val="24"/>
        </w:rPr>
      </w:pPr>
      <w:r w:rsidRPr="00882098">
        <w:rPr>
          <w:b/>
          <w:spacing w:val="-3"/>
          <w:szCs w:val="24"/>
        </w:rPr>
        <w:t xml:space="preserve">Předseda </w:t>
      </w:r>
      <w:proofErr w:type="spellStart"/>
      <w:r w:rsidRPr="00882098">
        <w:rPr>
          <w:b/>
          <w:spacing w:val="-3"/>
          <w:szCs w:val="24"/>
        </w:rPr>
        <w:t>Kobert</w:t>
      </w:r>
      <w:proofErr w:type="spellEnd"/>
      <w:r w:rsidRPr="00882098">
        <w:rPr>
          <w:b/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představil </w:t>
      </w:r>
      <w:r w:rsidR="00036668">
        <w:rPr>
          <w:spacing w:val="-3"/>
          <w:szCs w:val="24"/>
        </w:rPr>
        <w:t>návrh</w:t>
      </w:r>
      <w:r w:rsidR="005E3528">
        <w:rPr>
          <w:spacing w:val="-3"/>
          <w:szCs w:val="24"/>
        </w:rPr>
        <w:t>, který dodržuje stanovený rozpočet na odměny, jsou propočítávány/rozdělovány dle parametrů (délka období, účast na jednání komisí, zapojení do činností) - systém považuje za spravedlivý.</w:t>
      </w:r>
    </w:p>
    <w:p w14:paraId="21D03C54" w14:textId="77777777" w:rsidR="00217813" w:rsidRPr="004610B0" w:rsidRDefault="00217813" w:rsidP="00D4388E">
      <w:pPr>
        <w:jc w:val="both"/>
        <w:rPr>
          <w:spacing w:val="-3"/>
          <w:szCs w:val="24"/>
        </w:rPr>
      </w:pPr>
    </w:p>
    <w:p w14:paraId="6362B8F1" w14:textId="15865B90" w:rsidR="00217813" w:rsidRDefault="00217813" w:rsidP="00D4388E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</w:r>
      <w:r w:rsidRPr="00A47619">
        <w:rPr>
          <w:spacing w:val="-3"/>
          <w:szCs w:val="24"/>
        </w:rPr>
        <w:t>Zpravodajskou zprávu</w:t>
      </w:r>
      <w:r>
        <w:rPr>
          <w:spacing w:val="-3"/>
          <w:szCs w:val="24"/>
        </w:rPr>
        <w:t xml:space="preserve"> přednesl </w:t>
      </w:r>
      <w:r>
        <w:rPr>
          <w:b/>
          <w:spacing w:val="-3"/>
          <w:szCs w:val="24"/>
        </w:rPr>
        <w:t>posl. Stanislav Fridrich</w:t>
      </w:r>
      <w:r>
        <w:rPr>
          <w:spacing w:val="-3"/>
          <w:szCs w:val="24"/>
        </w:rPr>
        <w:t>,</w:t>
      </w:r>
      <w:r w:rsidR="005E3528">
        <w:rPr>
          <w:spacing w:val="-3"/>
          <w:szCs w:val="24"/>
        </w:rPr>
        <w:t xml:space="preserve"> odměny stanoveny s ohledem na zapojení do činností kontrolní rady a jejích jednání. </w:t>
      </w:r>
      <w:r>
        <w:rPr>
          <w:spacing w:val="-3"/>
          <w:szCs w:val="24"/>
        </w:rPr>
        <w:t xml:space="preserve">Doporučuje </w:t>
      </w:r>
      <w:r w:rsidR="005E3528">
        <w:rPr>
          <w:spacing w:val="-3"/>
          <w:szCs w:val="24"/>
        </w:rPr>
        <w:t xml:space="preserve">návrh odměn schválit dle předloženého návrhu. </w:t>
      </w:r>
    </w:p>
    <w:p w14:paraId="5E735E0E" w14:textId="588B5173" w:rsidR="005E3528" w:rsidRPr="00A47619" w:rsidRDefault="005E3528" w:rsidP="00D4388E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ab/>
        <w:t>Doporučuje zvážit přípravu novely, aby stačilo projednat odměny výborem a nemuselo by se tímto již zabývat plénum Poslanecké sněmovny. (</w:t>
      </w:r>
      <w:proofErr w:type="spellStart"/>
      <w:r w:rsidRPr="005E3528">
        <w:rPr>
          <w:b/>
          <w:spacing w:val="-3"/>
          <w:szCs w:val="24"/>
        </w:rPr>
        <w:t>mpř</w:t>
      </w:r>
      <w:proofErr w:type="spellEnd"/>
      <w:r w:rsidRPr="005E3528">
        <w:rPr>
          <w:b/>
          <w:spacing w:val="-3"/>
          <w:szCs w:val="24"/>
        </w:rPr>
        <w:t xml:space="preserve">. </w:t>
      </w:r>
      <w:proofErr w:type="gramStart"/>
      <w:r w:rsidRPr="005E3528">
        <w:rPr>
          <w:b/>
          <w:spacing w:val="-3"/>
          <w:szCs w:val="24"/>
        </w:rPr>
        <w:t>Výborný</w:t>
      </w:r>
      <w:r>
        <w:rPr>
          <w:spacing w:val="-3"/>
          <w:szCs w:val="24"/>
        </w:rPr>
        <w:t xml:space="preserve"> - souhlasí</w:t>
      </w:r>
      <w:proofErr w:type="gramEnd"/>
      <w:r>
        <w:rPr>
          <w:spacing w:val="-3"/>
          <w:szCs w:val="24"/>
        </w:rPr>
        <w:t>, učiní maximum pro změnu).</w:t>
      </w:r>
    </w:p>
    <w:p w14:paraId="5D5DEF88" w14:textId="77777777" w:rsidR="00217813" w:rsidRPr="0019767D" w:rsidRDefault="00217813" w:rsidP="00217813">
      <w:pPr>
        <w:jc w:val="both"/>
        <w:rPr>
          <w:b/>
          <w:spacing w:val="-3"/>
          <w:szCs w:val="24"/>
        </w:rPr>
      </w:pPr>
    </w:p>
    <w:p w14:paraId="6234A97B" w14:textId="77777777" w:rsidR="00217813" w:rsidRDefault="00217813" w:rsidP="00217813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1956CFB1" w14:textId="77777777" w:rsidR="00217813" w:rsidRDefault="00217813" w:rsidP="00217813">
      <w:pPr>
        <w:jc w:val="both"/>
        <w:rPr>
          <w:spacing w:val="-3"/>
          <w:szCs w:val="24"/>
        </w:rPr>
      </w:pPr>
      <w:r w:rsidRPr="00DB529B">
        <w:rPr>
          <w:spacing w:val="-3"/>
          <w:szCs w:val="24"/>
        </w:rPr>
        <w:t>Nebyl příspěvek</w:t>
      </w:r>
      <w:r>
        <w:rPr>
          <w:spacing w:val="-3"/>
          <w:szCs w:val="24"/>
        </w:rPr>
        <w:t>.</w:t>
      </w:r>
    </w:p>
    <w:p w14:paraId="326A8461" w14:textId="77777777" w:rsidR="00217813" w:rsidRPr="00DB529B" w:rsidRDefault="00217813" w:rsidP="00217813">
      <w:pPr>
        <w:jc w:val="both"/>
        <w:rPr>
          <w:spacing w:val="-3"/>
          <w:szCs w:val="24"/>
        </w:rPr>
      </w:pPr>
    </w:p>
    <w:p w14:paraId="3B65573A" w14:textId="77777777" w:rsidR="00217813" w:rsidRDefault="00217813" w:rsidP="00217813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39D02BAE" w14:textId="77777777" w:rsidR="00217813" w:rsidRDefault="00217813" w:rsidP="00217813">
      <w:pPr>
        <w:jc w:val="both"/>
        <w:rPr>
          <w:spacing w:val="-3"/>
          <w:szCs w:val="24"/>
        </w:rPr>
      </w:pP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Fridrich</w:t>
      </w:r>
      <w:r>
        <w:rPr>
          <w:spacing w:val="-3"/>
          <w:szCs w:val="24"/>
        </w:rPr>
        <w:t xml:space="preserve"> navrhl usnesení: </w:t>
      </w:r>
    </w:p>
    <w:p w14:paraId="02481DBA" w14:textId="77777777" w:rsidR="00217813" w:rsidRDefault="00217813" w:rsidP="00217813">
      <w:pPr>
        <w:spacing w:before="120"/>
        <w:jc w:val="both"/>
        <w:rPr>
          <w:szCs w:val="24"/>
        </w:rPr>
      </w:pPr>
      <w:r w:rsidRPr="00217813">
        <w:rPr>
          <w:szCs w:val="24"/>
        </w:rPr>
        <w:t xml:space="preserve">Výbor pro vědu, vzdělání, kulturu, mládež a tělovýchovu po odůvodnění </w:t>
      </w:r>
      <w:r w:rsidRPr="00217813">
        <w:rPr>
          <w:color w:val="000000" w:themeColor="text1"/>
          <w:szCs w:val="24"/>
        </w:rPr>
        <w:t xml:space="preserve">předsedy </w:t>
      </w:r>
      <w:r w:rsidRPr="00217813">
        <w:rPr>
          <w:szCs w:val="24"/>
        </w:rPr>
        <w:t xml:space="preserve">kontrolní rady Technologické agentury ČR Martina </w:t>
      </w:r>
      <w:proofErr w:type="spellStart"/>
      <w:r w:rsidRPr="00217813">
        <w:rPr>
          <w:szCs w:val="24"/>
        </w:rPr>
        <w:t>Koberta</w:t>
      </w:r>
      <w:proofErr w:type="spellEnd"/>
      <w:r w:rsidRPr="00217813">
        <w:rPr>
          <w:szCs w:val="24"/>
        </w:rPr>
        <w:t xml:space="preserve">, zpravodajské zprávě posl. Stanislava Fridricha a po rozpravě </w:t>
      </w:r>
    </w:p>
    <w:p w14:paraId="28E240C9" w14:textId="77777777" w:rsid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I. doporučuje</w:t>
      </w:r>
      <w:r w:rsidRPr="00217813">
        <w:rPr>
          <w:szCs w:val="24"/>
        </w:rPr>
        <w:tab/>
        <w:t>Poslanecké sněmovně Parlamentu ČR, aby přijala toto usnesení:</w:t>
      </w:r>
      <w:r>
        <w:rPr>
          <w:szCs w:val="24"/>
        </w:rPr>
        <w:t xml:space="preserve"> </w:t>
      </w:r>
      <w:r w:rsidRPr="00217813">
        <w:rPr>
          <w:szCs w:val="24"/>
        </w:rPr>
        <w:t xml:space="preserve">„Poslanecká sněmovna stanoví dle § </w:t>
      </w:r>
      <w:proofErr w:type="spellStart"/>
      <w:proofErr w:type="gramStart"/>
      <w:r w:rsidRPr="00217813">
        <w:rPr>
          <w:szCs w:val="24"/>
        </w:rPr>
        <w:t>36a</w:t>
      </w:r>
      <w:proofErr w:type="spellEnd"/>
      <w:proofErr w:type="gramEnd"/>
      <w:r w:rsidRPr="00217813">
        <w:rPr>
          <w:szCs w:val="24"/>
        </w:rPr>
        <w:t xml:space="preserve"> odst. 8 zákona č. 130/2002 Sb., o podpoře výzkumu, experimentálního vývoje a inovací, v platném znění, výši odměn členům kontrolní rady Technologické agentury ČR takto:</w:t>
      </w:r>
      <w:r>
        <w:rPr>
          <w:szCs w:val="24"/>
        </w:rPr>
        <w:t xml:space="preserve"> </w:t>
      </w:r>
    </w:p>
    <w:p w14:paraId="31AD749C" w14:textId="7E65F7D9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 xml:space="preserve">doc. RNDr. Anna Putnová, Ph.D., </w:t>
      </w:r>
      <w:proofErr w:type="spellStart"/>
      <w:r w:rsidRPr="00217813">
        <w:rPr>
          <w:szCs w:val="24"/>
        </w:rPr>
        <w:t>MBA</w:t>
      </w:r>
      <w:proofErr w:type="spellEnd"/>
      <w:r>
        <w:rPr>
          <w:szCs w:val="24"/>
        </w:rPr>
        <w:t xml:space="preserve"> </w:t>
      </w:r>
      <w:r w:rsidRPr="00217813">
        <w:rPr>
          <w:szCs w:val="24"/>
        </w:rPr>
        <w:t>Kč 10 600,-</w:t>
      </w:r>
    </w:p>
    <w:p w14:paraId="665F4C4D" w14:textId="6B20698B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 xml:space="preserve">prof. Ing. Rostislav </w:t>
      </w:r>
      <w:proofErr w:type="spellStart"/>
      <w:r w:rsidRPr="00217813">
        <w:rPr>
          <w:szCs w:val="24"/>
        </w:rPr>
        <w:t>Drochytka</w:t>
      </w:r>
      <w:proofErr w:type="spellEnd"/>
      <w:r w:rsidRPr="00217813">
        <w:rPr>
          <w:szCs w:val="24"/>
        </w:rPr>
        <w:t xml:space="preserve">, CSc., </w:t>
      </w:r>
      <w:proofErr w:type="spellStart"/>
      <w:r w:rsidRPr="00217813">
        <w:rPr>
          <w:szCs w:val="24"/>
        </w:rPr>
        <w:t>MBA</w:t>
      </w:r>
      <w:proofErr w:type="spellEnd"/>
      <w:r>
        <w:rPr>
          <w:szCs w:val="24"/>
        </w:rPr>
        <w:t xml:space="preserve"> </w:t>
      </w:r>
      <w:r w:rsidRPr="00217813">
        <w:rPr>
          <w:szCs w:val="24"/>
        </w:rPr>
        <w:t>Kč</w:t>
      </w:r>
      <w:r>
        <w:rPr>
          <w:szCs w:val="24"/>
        </w:rPr>
        <w:t xml:space="preserve"> </w:t>
      </w:r>
      <w:r w:rsidRPr="00217813">
        <w:rPr>
          <w:szCs w:val="24"/>
        </w:rPr>
        <w:t>120 350,-</w:t>
      </w:r>
    </w:p>
    <w:p w14:paraId="70FF18AF" w14:textId="5B37ACEA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lastRenderedPageBreak/>
        <w:t xml:space="preserve">Ing. Eduard </w:t>
      </w:r>
      <w:proofErr w:type="spellStart"/>
      <w:r w:rsidRPr="00217813">
        <w:rPr>
          <w:szCs w:val="24"/>
        </w:rPr>
        <w:t>Palíšek</w:t>
      </w:r>
      <w:proofErr w:type="spellEnd"/>
      <w:r w:rsidRPr="00217813">
        <w:rPr>
          <w:szCs w:val="24"/>
        </w:rPr>
        <w:t xml:space="preserve">, Ph.D., </w:t>
      </w:r>
      <w:proofErr w:type="spellStart"/>
      <w:r w:rsidRPr="00217813">
        <w:rPr>
          <w:szCs w:val="24"/>
        </w:rPr>
        <w:t>MBA</w:t>
      </w:r>
      <w:proofErr w:type="spellEnd"/>
      <w:r>
        <w:rPr>
          <w:szCs w:val="24"/>
        </w:rPr>
        <w:t xml:space="preserve"> </w:t>
      </w:r>
      <w:r w:rsidRPr="00217813">
        <w:rPr>
          <w:szCs w:val="24"/>
        </w:rPr>
        <w:t>Kč 79 800,-</w:t>
      </w:r>
    </w:p>
    <w:p w14:paraId="0562F54D" w14:textId="2567FFFB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prof. Ing. Robert Čep, Ph.D.</w:t>
      </w:r>
      <w:r>
        <w:rPr>
          <w:szCs w:val="24"/>
        </w:rPr>
        <w:t xml:space="preserve"> </w:t>
      </w:r>
      <w:r w:rsidRPr="00217813">
        <w:rPr>
          <w:szCs w:val="24"/>
        </w:rPr>
        <w:t>Kč 114 500,-</w:t>
      </w:r>
    </w:p>
    <w:p w14:paraId="40694B09" w14:textId="5C87D3F0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prof. Ing. Lubomír Grmela, CSc.</w:t>
      </w:r>
      <w:r>
        <w:rPr>
          <w:szCs w:val="24"/>
        </w:rPr>
        <w:t xml:space="preserve"> </w:t>
      </w:r>
      <w:r w:rsidRPr="00217813">
        <w:rPr>
          <w:szCs w:val="24"/>
        </w:rPr>
        <w:t>Kč 92 250,-</w:t>
      </w:r>
    </w:p>
    <w:p w14:paraId="22707DB9" w14:textId="1649AA10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Ing. Leoš Horníček, Ph.D.</w:t>
      </w:r>
      <w:r>
        <w:rPr>
          <w:szCs w:val="24"/>
        </w:rPr>
        <w:t xml:space="preserve"> </w:t>
      </w:r>
      <w:r w:rsidRPr="00217813">
        <w:rPr>
          <w:szCs w:val="24"/>
        </w:rPr>
        <w:t>Kč 106 900,-</w:t>
      </w:r>
    </w:p>
    <w:p w14:paraId="5093F9CC" w14:textId="65017ECC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prof. Ing. Jiřina Jílková, CSc.</w:t>
      </w:r>
      <w:r>
        <w:rPr>
          <w:szCs w:val="24"/>
        </w:rPr>
        <w:t xml:space="preserve"> </w:t>
      </w:r>
      <w:r w:rsidRPr="00217813">
        <w:rPr>
          <w:szCs w:val="24"/>
        </w:rPr>
        <w:t xml:space="preserve">Kč 47 350,- </w:t>
      </w:r>
    </w:p>
    <w:p w14:paraId="57E2EDE9" w14:textId="5610C8B1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 xml:space="preserve">JUDr. Martin </w:t>
      </w:r>
      <w:proofErr w:type="spellStart"/>
      <w:r w:rsidRPr="00217813">
        <w:rPr>
          <w:szCs w:val="24"/>
        </w:rPr>
        <w:t>Kobert</w:t>
      </w:r>
      <w:proofErr w:type="spellEnd"/>
      <w:r>
        <w:rPr>
          <w:szCs w:val="24"/>
        </w:rPr>
        <w:t xml:space="preserve"> </w:t>
      </w:r>
      <w:r w:rsidRPr="00217813">
        <w:rPr>
          <w:szCs w:val="24"/>
        </w:rPr>
        <w:t>Kč 83 500,-</w:t>
      </w:r>
    </w:p>
    <w:p w14:paraId="37CDE594" w14:textId="7E27ADC0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 xml:space="preserve">Ing. Miroslav Ludvík, Ph.D., </w:t>
      </w:r>
      <w:proofErr w:type="spellStart"/>
      <w:r w:rsidRPr="00217813">
        <w:rPr>
          <w:szCs w:val="24"/>
        </w:rPr>
        <w:t>LL.M</w:t>
      </w:r>
      <w:proofErr w:type="spellEnd"/>
      <w:r w:rsidRPr="00217813">
        <w:rPr>
          <w:szCs w:val="24"/>
        </w:rPr>
        <w:t xml:space="preserve">., </w:t>
      </w:r>
      <w:proofErr w:type="spellStart"/>
      <w:r w:rsidRPr="00217813">
        <w:rPr>
          <w:szCs w:val="24"/>
        </w:rPr>
        <w:t>MSc</w:t>
      </w:r>
      <w:proofErr w:type="spellEnd"/>
      <w:r w:rsidRPr="00217813">
        <w:rPr>
          <w:szCs w:val="24"/>
        </w:rPr>
        <w:t xml:space="preserve">., </w:t>
      </w:r>
      <w:proofErr w:type="spellStart"/>
      <w:r w:rsidRPr="00217813">
        <w:rPr>
          <w:szCs w:val="24"/>
        </w:rPr>
        <w:t>MBA</w:t>
      </w:r>
      <w:proofErr w:type="spellEnd"/>
      <w:r w:rsidRPr="00217813">
        <w:rPr>
          <w:szCs w:val="24"/>
        </w:rPr>
        <w:t>.</w:t>
      </w:r>
      <w:r>
        <w:rPr>
          <w:szCs w:val="24"/>
        </w:rPr>
        <w:t xml:space="preserve"> </w:t>
      </w:r>
      <w:r w:rsidRPr="00217813">
        <w:rPr>
          <w:szCs w:val="24"/>
        </w:rPr>
        <w:t>Kč 9 900,-</w:t>
      </w:r>
    </w:p>
    <w:p w14:paraId="70ED21C0" w14:textId="14512CDC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prof. dr. Ivan Ohlídal, DrSc.</w:t>
      </w:r>
      <w:r>
        <w:rPr>
          <w:szCs w:val="24"/>
        </w:rPr>
        <w:t xml:space="preserve"> </w:t>
      </w:r>
      <w:r w:rsidRPr="00217813">
        <w:rPr>
          <w:szCs w:val="24"/>
        </w:rPr>
        <w:t>Kč 94 000,-</w:t>
      </w:r>
    </w:p>
    <w:p w14:paraId="5434AB6D" w14:textId="79F60713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prof. Ing. Jana Stávková, CSc.</w:t>
      </w:r>
      <w:r>
        <w:rPr>
          <w:szCs w:val="24"/>
        </w:rPr>
        <w:t xml:space="preserve"> </w:t>
      </w:r>
      <w:r w:rsidRPr="00217813">
        <w:rPr>
          <w:szCs w:val="24"/>
        </w:rPr>
        <w:t>Kč 83 550,-</w:t>
      </w:r>
    </w:p>
    <w:p w14:paraId="6AA92DBA" w14:textId="24BF7AEA" w:rsid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 xml:space="preserve">Prof. Ing. Martin </w:t>
      </w:r>
      <w:proofErr w:type="spellStart"/>
      <w:r w:rsidRPr="00217813">
        <w:rPr>
          <w:szCs w:val="24"/>
        </w:rPr>
        <w:t>Weiter</w:t>
      </w:r>
      <w:proofErr w:type="spellEnd"/>
      <w:r w:rsidRPr="00217813">
        <w:rPr>
          <w:szCs w:val="24"/>
        </w:rPr>
        <w:t>, Ph.D.</w:t>
      </w:r>
      <w:r>
        <w:rPr>
          <w:szCs w:val="24"/>
        </w:rPr>
        <w:t xml:space="preserve"> K</w:t>
      </w:r>
      <w:r w:rsidRPr="00217813">
        <w:rPr>
          <w:szCs w:val="24"/>
        </w:rPr>
        <w:t>č 57 300,-";</w:t>
      </w:r>
      <w:r>
        <w:rPr>
          <w:szCs w:val="24"/>
        </w:rPr>
        <w:t xml:space="preserve"> </w:t>
      </w:r>
    </w:p>
    <w:p w14:paraId="3B6711FA" w14:textId="77777777" w:rsid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II.  pověřuje</w:t>
      </w:r>
      <w:r w:rsidRPr="00217813">
        <w:rPr>
          <w:szCs w:val="24"/>
        </w:rPr>
        <w:tab/>
        <w:t>místopředsedu výboru pověřeného řízením výboru posl. Marka Výborného, aby toto usnesení předložil předsedkyni Poslanecké sněmovny Parlamentu ČR;</w:t>
      </w:r>
      <w:r>
        <w:rPr>
          <w:szCs w:val="24"/>
        </w:rPr>
        <w:t xml:space="preserve"> </w:t>
      </w:r>
    </w:p>
    <w:p w14:paraId="345BCA3D" w14:textId="340B9530" w:rsidR="00217813" w:rsidRPr="00217813" w:rsidRDefault="00217813" w:rsidP="00217813">
      <w:pPr>
        <w:jc w:val="both"/>
        <w:rPr>
          <w:szCs w:val="24"/>
        </w:rPr>
      </w:pPr>
      <w:r w:rsidRPr="00217813">
        <w:rPr>
          <w:szCs w:val="24"/>
        </w:rPr>
        <w:t>III. pověřuje</w:t>
      </w:r>
      <w:r w:rsidRPr="00217813">
        <w:rPr>
          <w:szCs w:val="24"/>
        </w:rPr>
        <w:tab/>
        <w:t>zpravodaje výboru posl. Stanislava Fridricha, aby toto usnesení přednesl na schůzi Poslanecké sněmovny.</w:t>
      </w:r>
    </w:p>
    <w:p w14:paraId="53D1787D" w14:textId="77777777" w:rsidR="00217813" w:rsidRDefault="00217813" w:rsidP="00217813">
      <w:pPr>
        <w:jc w:val="both"/>
        <w:rPr>
          <w:spacing w:val="-3"/>
          <w:szCs w:val="24"/>
        </w:rPr>
      </w:pPr>
    </w:p>
    <w:p w14:paraId="7678C1CD" w14:textId="62352DCC" w:rsidR="00217813" w:rsidRDefault="00707AE3" w:rsidP="0021781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217813">
        <w:rPr>
          <w:spacing w:val="-3"/>
          <w:szCs w:val="24"/>
        </w:rPr>
        <w:t xml:space="preserve">. </w:t>
      </w:r>
    </w:p>
    <w:p w14:paraId="11AFD454" w14:textId="77777777" w:rsidR="00217813" w:rsidRPr="00E42B7C" w:rsidRDefault="00217813" w:rsidP="00217813">
      <w:pPr>
        <w:jc w:val="both"/>
        <w:rPr>
          <w:spacing w:val="-3"/>
          <w:szCs w:val="24"/>
        </w:rPr>
      </w:pPr>
    </w:p>
    <w:p w14:paraId="217161ED" w14:textId="3DAD89E7" w:rsidR="00217813" w:rsidRPr="0029014A" w:rsidRDefault="00217813" w:rsidP="00217813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10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10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132 ke stanovení odměn </w:t>
      </w:r>
      <w:proofErr w:type="spellStart"/>
      <w:r>
        <w:rPr>
          <w:b/>
          <w:spacing w:val="-3"/>
          <w:szCs w:val="24"/>
        </w:rPr>
        <w:t>KR</w:t>
      </w:r>
      <w:proofErr w:type="spellEnd"/>
      <w:r>
        <w:rPr>
          <w:b/>
          <w:spacing w:val="-3"/>
          <w:szCs w:val="24"/>
        </w:rPr>
        <w:t xml:space="preserve"> TA ČR. </w:t>
      </w:r>
    </w:p>
    <w:p w14:paraId="15C6788C" w14:textId="696542EE" w:rsidR="00217813" w:rsidRPr="0019767D" w:rsidRDefault="00217813" w:rsidP="00217813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EA45D7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EA45D7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7A0B5637" w14:textId="77777777" w:rsidR="00217813" w:rsidRDefault="00217813" w:rsidP="00217813">
      <w:pPr>
        <w:jc w:val="both"/>
        <w:rPr>
          <w:b/>
          <w:spacing w:val="-3"/>
          <w:szCs w:val="24"/>
        </w:rPr>
      </w:pPr>
    </w:p>
    <w:p w14:paraId="53C4EA3E" w14:textId="445B3280" w:rsidR="00370750" w:rsidRPr="0019767D" w:rsidRDefault="00370750" w:rsidP="00F6493A">
      <w:pPr>
        <w:jc w:val="both"/>
        <w:rPr>
          <w:b/>
          <w:spacing w:val="-3"/>
          <w:szCs w:val="24"/>
        </w:rPr>
      </w:pPr>
    </w:p>
    <w:p w14:paraId="4B6DC85C" w14:textId="5EDEEFE0" w:rsidR="00223C9C" w:rsidRPr="00223C9C" w:rsidRDefault="00223C9C" w:rsidP="00223C9C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  <w:u w:val="single"/>
        </w:rPr>
      </w:pPr>
      <w:r w:rsidRPr="00223C9C">
        <w:rPr>
          <w:b/>
          <w:u w:val="single"/>
        </w:rPr>
        <w:t xml:space="preserve">k </w:t>
      </w:r>
      <w:proofErr w:type="gramStart"/>
      <w:r w:rsidRPr="00223C9C">
        <w:rPr>
          <w:b/>
          <w:u w:val="single"/>
        </w:rPr>
        <w:t>bodu - Závěrečný</w:t>
      </w:r>
      <w:proofErr w:type="gramEnd"/>
      <w:r w:rsidRPr="00223C9C">
        <w:rPr>
          <w:b/>
          <w:u w:val="single"/>
        </w:rPr>
        <w:t xml:space="preserve"> účet za rok 2022 - Kapitola 361 - Akademie věd České republiky</w:t>
      </w:r>
    </w:p>
    <w:p w14:paraId="7337A934" w14:textId="3AD1A340" w:rsidR="007D240B" w:rsidRPr="0019767D" w:rsidRDefault="007D240B" w:rsidP="007D240B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Předložená kapitola 36</w:t>
      </w:r>
      <w:r>
        <w:rPr>
          <w:spacing w:val="-3"/>
          <w:szCs w:val="24"/>
        </w:rPr>
        <w:t>1</w:t>
      </w:r>
      <w:r w:rsidRPr="0019767D">
        <w:rPr>
          <w:spacing w:val="-3"/>
          <w:szCs w:val="24"/>
        </w:rPr>
        <w:t xml:space="preserve"> - </w:t>
      </w:r>
      <w:r w:rsidRPr="0019767D">
        <w:rPr>
          <w:b/>
          <w:spacing w:val="-3"/>
          <w:szCs w:val="24"/>
          <w:u w:val="single"/>
        </w:rPr>
        <w:t>je přílohou zápisu</w:t>
      </w:r>
    </w:p>
    <w:p w14:paraId="39631C3D" w14:textId="28AB2CB2" w:rsidR="007D240B" w:rsidRPr="00DE15FB" w:rsidRDefault="007D240B" w:rsidP="007D240B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Za předkladatele</w:t>
      </w:r>
      <w:r>
        <w:rPr>
          <w:spacing w:val="-3"/>
          <w:szCs w:val="24"/>
        </w:rPr>
        <w:t xml:space="preserve"> materiál podrobně představil</w:t>
      </w:r>
      <w:r w:rsidR="00EA45D7">
        <w:rPr>
          <w:spacing w:val="-3"/>
          <w:szCs w:val="24"/>
        </w:rPr>
        <w:t>a</w:t>
      </w:r>
      <w:r>
        <w:rPr>
          <w:spacing w:val="-3"/>
          <w:szCs w:val="24"/>
        </w:rPr>
        <w:t xml:space="preserve"> </w:t>
      </w:r>
      <w:r w:rsidRPr="0019767D">
        <w:rPr>
          <w:b/>
          <w:spacing w:val="-3"/>
          <w:szCs w:val="24"/>
        </w:rPr>
        <w:t>předsed</w:t>
      </w:r>
      <w:r>
        <w:rPr>
          <w:b/>
          <w:spacing w:val="-3"/>
          <w:szCs w:val="24"/>
        </w:rPr>
        <w:t>kyně</w:t>
      </w:r>
      <w:r w:rsidRPr="0019767D">
        <w:rPr>
          <w:b/>
          <w:spacing w:val="-3"/>
          <w:szCs w:val="24"/>
        </w:rPr>
        <w:t xml:space="preserve"> agentury </w:t>
      </w:r>
      <w:r>
        <w:rPr>
          <w:b/>
          <w:spacing w:val="-3"/>
          <w:szCs w:val="24"/>
        </w:rPr>
        <w:t xml:space="preserve">Eva </w:t>
      </w:r>
      <w:proofErr w:type="spellStart"/>
      <w:r>
        <w:rPr>
          <w:b/>
          <w:spacing w:val="-3"/>
          <w:szCs w:val="24"/>
        </w:rPr>
        <w:t>Zažímalová</w:t>
      </w:r>
      <w:proofErr w:type="spellEnd"/>
      <w:r w:rsidR="00DE15FB">
        <w:rPr>
          <w:b/>
          <w:spacing w:val="-3"/>
          <w:szCs w:val="24"/>
        </w:rPr>
        <w:t xml:space="preserve">, </w:t>
      </w:r>
      <w:r w:rsidR="00DE15FB">
        <w:rPr>
          <w:spacing w:val="-3"/>
          <w:szCs w:val="24"/>
        </w:rPr>
        <w:t>také hovořila o strategi</w:t>
      </w:r>
      <w:r w:rsidR="00EA45D7">
        <w:rPr>
          <w:spacing w:val="-3"/>
          <w:szCs w:val="24"/>
        </w:rPr>
        <w:t>i</w:t>
      </w:r>
      <w:r w:rsidR="00DE15FB">
        <w:rPr>
          <w:spacing w:val="-3"/>
          <w:szCs w:val="24"/>
        </w:rPr>
        <w:t xml:space="preserve"> </w:t>
      </w:r>
      <w:proofErr w:type="spellStart"/>
      <w:r w:rsidR="00DE15FB">
        <w:rPr>
          <w:spacing w:val="-3"/>
          <w:szCs w:val="24"/>
        </w:rPr>
        <w:t>AV21</w:t>
      </w:r>
      <w:proofErr w:type="spellEnd"/>
      <w:r w:rsidR="00DE15FB">
        <w:rPr>
          <w:spacing w:val="-3"/>
          <w:szCs w:val="24"/>
        </w:rPr>
        <w:t xml:space="preserve">, jež se neustále rozvíjí a přináší spolupráci s firmami. </w:t>
      </w:r>
      <w:proofErr w:type="spellStart"/>
      <w:r w:rsidR="00DE15FB">
        <w:rPr>
          <w:spacing w:val="-3"/>
          <w:szCs w:val="24"/>
        </w:rPr>
        <w:t>Upozonila</w:t>
      </w:r>
      <w:proofErr w:type="spellEnd"/>
      <w:r w:rsidR="00DE15FB">
        <w:rPr>
          <w:spacing w:val="-3"/>
          <w:szCs w:val="24"/>
        </w:rPr>
        <w:t>, že i</w:t>
      </w:r>
      <w:r w:rsidR="00EA45D7">
        <w:rPr>
          <w:spacing w:val="-3"/>
          <w:szCs w:val="24"/>
        </w:rPr>
        <w:t> </w:t>
      </w:r>
      <w:r w:rsidR="00DE15FB">
        <w:rPr>
          <w:spacing w:val="-3"/>
          <w:szCs w:val="24"/>
        </w:rPr>
        <w:t>přes malé navýšení rozpočtu bude pokryto pouze 40 % navýšení nákladů na ceny energií a</w:t>
      </w:r>
      <w:r w:rsidR="00EA45D7">
        <w:rPr>
          <w:spacing w:val="-3"/>
          <w:szCs w:val="24"/>
        </w:rPr>
        <w:t xml:space="preserve"> z tohoto důvodu byly </w:t>
      </w:r>
      <w:r w:rsidR="00DE15FB">
        <w:rPr>
          <w:spacing w:val="-3"/>
          <w:szCs w:val="24"/>
        </w:rPr>
        <w:t xml:space="preserve">některé ústavy </w:t>
      </w:r>
      <w:r w:rsidR="00EA45D7">
        <w:rPr>
          <w:spacing w:val="-3"/>
          <w:szCs w:val="24"/>
        </w:rPr>
        <w:t>nuceny</w:t>
      </w:r>
      <w:r w:rsidR="00DE15FB">
        <w:rPr>
          <w:spacing w:val="-3"/>
          <w:szCs w:val="24"/>
        </w:rPr>
        <w:t xml:space="preserve"> propouštět. </w:t>
      </w:r>
    </w:p>
    <w:p w14:paraId="2A3F1CD0" w14:textId="70A69830" w:rsidR="007D240B" w:rsidRPr="0019767D" w:rsidRDefault="007D240B" w:rsidP="007D240B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Za</w:t>
      </w:r>
      <w:r>
        <w:rPr>
          <w:b/>
          <w:spacing w:val="-3"/>
          <w:szCs w:val="24"/>
        </w:rPr>
        <w:t xml:space="preserve"> AV ČR </w:t>
      </w:r>
      <w:r>
        <w:rPr>
          <w:spacing w:val="-3"/>
          <w:szCs w:val="24"/>
        </w:rPr>
        <w:t xml:space="preserve">byl také přítomen místopředseda </w:t>
      </w:r>
      <w:r w:rsidRPr="007D240B">
        <w:rPr>
          <w:b/>
          <w:spacing w:val="-3"/>
          <w:szCs w:val="24"/>
        </w:rPr>
        <w:t xml:space="preserve">Martin </w:t>
      </w:r>
      <w:proofErr w:type="spellStart"/>
      <w:r w:rsidRPr="007D240B">
        <w:rPr>
          <w:b/>
          <w:spacing w:val="-3"/>
          <w:szCs w:val="24"/>
        </w:rPr>
        <w:t>Bilej</w:t>
      </w:r>
      <w:proofErr w:type="spellEnd"/>
      <w:r>
        <w:rPr>
          <w:spacing w:val="-3"/>
          <w:szCs w:val="24"/>
        </w:rPr>
        <w:t>.</w:t>
      </w:r>
    </w:p>
    <w:p w14:paraId="52412A6F" w14:textId="3AED160E" w:rsidR="007D240B" w:rsidRPr="002C261A" w:rsidRDefault="007D240B" w:rsidP="007D240B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</w:t>
      </w:r>
      <w:r>
        <w:rPr>
          <w:spacing w:val="-3"/>
          <w:szCs w:val="24"/>
        </w:rPr>
        <w:t xml:space="preserve">jskou </w:t>
      </w:r>
      <w:r w:rsidRPr="0019767D">
        <w:rPr>
          <w:spacing w:val="-3"/>
          <w:szCs w:val="24"/>
        </w:rPr>
        <w:t>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</w:t>
      </w:r>
      <w:r w:rsidRPr="00E41FBC">
        <w:rPr>
          <w:b/>
          <w:spacing w:val="-3"/>
          <w:szCs w:val="24"/>
        </w:rPr>
        <w:t>Stanislav Fridrich</w:t>
      </w:r>
      <w:r>
        <w:rPr>
          <w:spacing w:val="-3"/>
          <w:szCs w:val="24"/>
        </w:rPr>
        <w:t xml:space="preserve"> za omluveného zpravodaje posl. </w:t>
      </w:r>
      <w:proofErr w:type="spellStart"/>
      <w:r>
        <w:rPr>
          <w:spacing w:val="-3"/>
          <w:szCs w:val="24"/>
        </w:rPr>
        <w:t>Juliuse</w:t>
      </w:r>
      <w:proofErr w:type="spellEnd"/>
      <w:r>
        <w:rPr>
          <w:spacing w:val="-3"/>
          <w:szCs w:val="24"/>
        </w:rPr>
        <w:t xml:space="preserve"> Špičáka a seznámil v ní s ukazateli závěrečného účtu.</w:t>
      </w:r>
      <w:r w:rsidR="003A5862">
        <w:rPr>
          <w:spacing w:val="-3"/>
          <w:szCs w:val="24"/>
        </w:rPr>
        <w:t xml:space="preserve"> Doporučil </w:t>
      </w:r>
      <w:r w:rsidR="00605F75">
        <w:rPr>
          <w:spacing w:val="-3"/>
          <w:szCs w:val="24"/>
        </w:rPr>
        <w:t>vyslovit souhlas s předloženým závěrečným účtem.</w:t>
      </w:r>
    </w:p>
    <w:p w14:paraId="498B25E1" w14:textId="77777777" w:rsidR="00CE592C" w:rsidRDefault="00CE592C" w:rsidP="007D240B">
      <w:pPr>
        <w:jc w:val="both"/>
        <w:rPr>
          <w:spacing w:val="-3"/>
          <w:szCs w:val="24"/>
          <w:u w:val="single"/>
        </w:rPr>
      </w:pPr>
    </w:p>
    <w:p w14:paraId="2905BA1E" w14:textId="06F39441" w:rsidR="007D240B" w:rsidRDefault="007D240B" w:rsidP="007D240B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5BC1E9E9" w14:textId="5961EE61" w:rsidR="007D240B" w:rsidRPr="005A7BF3" w:rsidRDefault="005A7BF3" w:rsidP="007D240B">
      <w:pPr>
        <w:jc w:val="both"/>
        <w:rPr>
          <w:spacing w:val="-3"/>
          <w:szCs w:val="24"/>
        </w:rPr>
      </w:pPr>
      <w:r w:rsidRPr="005A7BF3">
        <w:rPr>
          <w:b/>
          <w:spacing w:val="-3"/>
          <w:szCs w:val="24"/>
        </w:rPr>
        <w:t xml:space="preserve">posl. </w:t>
      </w:r>
      <w:proofErr w:type="gramStart"/>
      <w:r w:rsidR="00605F75" w:rsidRPr="005A7BF3">
        <w:rPr>
          <w:b/>
          <w:spacing w:val="-3"/>
          <w:szCs w:val="24"/>
        </w:rPr>
        <w:t>Výborný</w:t>
      </w:r>
      <w:r>
        <w:rPr>
          <w:b/>
          <w:spacing w:val="-3"/>
          <w:szCs w:val="24"/>
        </w:rPr>
        <w:t xml:space="preserve"> - </w:t>
      </w:r>
      <w:r>
        <w:rPr>
          <w:spacing w:val="-3"/>
          <w:szCs w:val="24"/>
        </w:rPr>
        <w:t>požádal</w:t>
      </w:r>
      <w:proofErr w:type="gramEnd"/>
      <w:r>
        <w:rPr>
          <w:spacing w:val="-3"/>
          <w:szCs w:val="24"/>
        </w:rPr>
        <w:t xml:space="preserve"> </w:t>
      </w:r>
      <w:r>
        <w:t xml:space="preserve">náměstkyni paní ministryně </w:t>
      </w:r>
      <w:proofErr w:type="spellStart"/>
      <w:r>
        <w:t>Langšádlové</w:t>
      </w:r>
      <w:proofErr w:type="spellEnd"/>
      <w:r>
        <w:t xml:space="preserve"> paní Janu </w:t>
      </w:r>
      <w:proofErr w:type="spellStart"/>
      <w:r>
        <w:t>Havlíkovovou</w:t>
      </w:r>
      <w:proofErr w:type="spellEnd"/>
      <w:r>
        <w:t>, aby informovala o informacích poskytnutých předsedkyní AV ČR.</w:t>
      </w:r>
    </w:p>
    <w:p w14:paraId="77A63F20" w14:textId="77777777" w:rsidR="00CE592C" w:rsidRDefault="00CE592C" w:rsidP="007D240B">
      <w:pPr>
        <w:jc w:val="both"/>
        <w:rPr>
          <w:spacing w:val="-3"/>
          <w:szCs w:val="24"/>
          <w:u w:val="single"/>
        </w:rPr>
      </w:pPr>
    </w:p>
    <w:p w14:paraId="393787C1" w14:textId="7A38FF47" w:rsidR="007D240B" w:rsidRDefault="007D240B" w:rsidP="007D240B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225FD779" w14:textId="5D33E837" w:rsidR="007D240B" w:rsidRDefault="001F6915" w:rsidP="007D240B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zastupující </w:t>
      </w:r>
      <w:r w:rsidR="007D240B" w:rsidRPr="00E42B7C">
        <w:rPr>
          <w:spacing w:val="-3"/>
          <w:szCs w:val="24"/>
        </w:rPr>
        <w:t>zpravodaj</w:t>
      </w:r>
      <w:r w:rsidR="007D240B">
        <w:rPr>
          <w:b/>
          <w:spacing w:val="-3"/>
          <w:szCs w:val="24"/>
        </w:rPr>
        <w:t xml:space="preserve"> posl. </w:t>
      </w:r>
      <w:r>
        <w:rPr>
          <w:b/>
          <w:spacing w:val="-3"/>
          <w:szCs w:val="24"/>
        </w:rPr>
        <w:t>Fridrich</w:t>
      </w:r>
      <w:r w:rsidR="007D240B">
        <w:rPr>
          <w:spacing w:val="-3"/>
          <w:szCs w:val="24"/>
        </w:rPr>
        <w:t xml:space="preserve"> navrhl usnesení: </w:t>
      </w:r>
    </w:p>
    <w:p w14:paraId="2729AA99" w14:textId="691C3A90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 xml:space="preserve">Výbor pro vědu, vzdělání, kulturu, mládež a tělovýchovu po odůvodnění předsedkyně Akademie věd ČR Evy </w:t>
      </w:r>
      <w:proofErr w:type="spellStart"/>
      <w:r w:rsidRPr="00DE15FB">
        <w:rPr>
          <w:spacing w:val="-3"/>
          <w:szCs w:val="24"/>
        </w:rPr>
        <w:t>Zažímalové</w:t>
      </w:r>
      <w:proofErr w:type="spellEnd"/>
      <w:r w:rsidRPr="00DE15FB">
        <w:rPr>
          <w:spacing w:val="-3"/>
          <w:szCs w:val="24"/>
        </w:rPr>
        <w:t>, zpravodajské zprávě posl. Stanislava Fridricha za omluveného posl.</w:t>
      </w:r>
      <w:r w:rsidR="00353B87">
        <w:rPr>
          <w:spacing w:val="-3"/>
          <w:szCs w:val="24"/>
        </w:rPr>
        <w:t> </w:t>
      </w:r>
      <w:proofErr w:type="spellStart"/>
      <w:r w:rsidRPr="00DE15FB">
        <w:rPr>
          <w:spacing w:val="-3"/>
          <w:szCs w:val="24"/>
        </w:rPr>
        <w:t>Juliuse</w:t>
      </w:r>
      <w:proofErr w:type="spellEnd"/>
      <w:r w:rsidRPr="00DE15FB">
        <w:rPr>
          <w:spacing w:val="-3"/>
          <w:szCs w:val="24"/>
        </w:rPr>
        <w:t xml:space="preserve"> Špičáka a po rozpravě</w:t>
      </w:r>
    </w:p>
    <w:p w14:paraId="04826A1B" w14:textId="567829E4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>I. souhlasí</w:t>
      </w:r>
      <w:r>
        <w:rPr>
          <w:spacing w:val="-3"/>
          <w:szCs w:val="24"/>
        </w:rPr>
        <w:t xml:space="preserve"> se</w:t>
      </w:r>
      <w:r w:rsidRPr="00DE15FB">
        <w:rPr>
          <w:spacing w:val="-3"/>
          <w:szCs w:val="24"/>
        </w:rPr>
        <w:t xml:space="preserve"> státním závěrečným účtem ČR za rok 2022, kapitola 361 - Akademie věd ČR ve výši příjmů 239,27 tis. Kč a ve výši výdajů 7 099 901,23 tis. Kč;</w:t>
      </w:r>
    </w:p>
    <w:p w14:paraId="1A2D3BF8" w14:textId="77777777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>II.  doporučuje</w:t>
      </w:r>
      <w:r w:rsidRPr="00DE15FB">
        <w:rPr>
          <w:spacing w:val="-3"/>
          <w:szCs w:val="24"/>
        </w:rPr>
        <w:tab/>
        <w:t>Poslanecké sněmovně, aby státní závěrečný účet ČR za rok 2022, kapitola 361 – Akademie věd ČR schválila ve výši příjmů a výdajů podle bodu I.;</w:t>
      </w:r>
    </w:p>
    <w:p w14:paraId="5462485F" w14:textId="50C244AC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>III. žádá</w:t>
      </w:r>
      <w:r>
        <w:rPr>
          <w:spacing w:val="-3"/>
          <w:szCs w:val="24"/>
        </w:rPr>
        <w:t xml:space="preserve"> </w:t>
      </w:r>
      <w:r w:rsidRPr="00DE15FB">
        <w:rPr>
          <w:spacing w:val="-3"/>
          <w:szCs w:val="24"/>
        </w:rPr>
        <w:t>správce kapitoly 361 – Akademie věd ČR, aby:</w:t>
      </w:r>
    </w:p>
    <w:p w14:paraId="05114BA2" w14:textId="7B8EF841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>a)</w:t>
      </w:r>
      <w:r>
        <w:rPr>
          <w:spacing w:val="-3"/>
          <w:szCs w:val="24"/>
        </w:rPr>
        <w:t xml:space="preserve"> </w:t>
      </w:r>
      <w:r w:rsidRPr="00DE15FB">
        <w:rPr>
          <w:spacing w:val="-3"/>
          <w:szCs w:val="24"/>
        </w:rPr>
        <w:t>státní závěrečný účet (kapitolní sešit) předkládaný Výboru pro vědu, vzdělání, kulturu, mládež a tělovýchovu byl předkládán v jednom elektronickém souboru, ve formátu .</w:t>
      </w:r>
      <w:proofErr w:type="spellStart"/>
      <w:r w:rsidRPr="00DE15FB">
        <w:rPr>
          <w:spacing w:val="-3"/>
          <w:szCs w:val="24"/>
        </w:rPr>
        <w:t>pdf</w:t>
      </w:r>
      <w:proofErr w:type="spellEnd"/>
      <w:r w:rsidRPr="00DE15FB">
        <w:rPr>
          <w:spacing w:val="-3"/>
          <w:szCs w:val="24"/>
        </w:rPr>
        <w:t>, a to od státního závěrečného účtu za rok 2023;</w:t>
      </w:r>
    </w:p>
    <w:p w14:paraId="038F3F1A" w14:textId="699F12A3" w:rsidR="00DE15F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lastRenderedPageBreak/>
        <w:t>b)</w:t>
      </w:r>
      <w:r>
        <w:rPr>
          <w:spacing w:val="-3"/>
          <w:szCs w:val="24"/>
        </w:rPr>
        <w:t xml:space="preserve"> </w:t>
      </w:r>
      <w:r w:rsidRPr="00DE15FB">
        <w:rPr>
          <w:spacing w:val="-3"/>
          <w:szCs w:val="24"/>
        </w:rPr>
        <w:t>závazné ukazatele státního závěrečného účtu kapitoly byly vyjádřeny v celých korunách českých;</w:t>
      </w:r>
    </w:p>
    <w:p w14:paraId="4B47902E" w14:textId="73756D68" w:rsidR="007D240B" w:rsidRPr="00DE15FB" w:rsidRDefault="00DE15FB" w:rsidP="00DE15FB">
      <w:pPr>
        <w:jc w:val="both"/>
        <w:rPr>
          <w:spacing w:val="-3"/>
          <w:szCs w:val="24"/>
        </w:rPr>
      </w:pPr>
      <w:r w:rsidRPr="00DE15FB">
        <w:rPr>
          <w:spacing w:val="-3"/>
          <w:szCs w:val="24"/>
        </w:rPr>
        <w:t>IV. zmocňuje</w:t>
      </w:r>
      <w:r w:rsidRPr="00DE15FB">
        <w:rPr>
          <w:spacing w:val="-3"/>
          <w:szCs w:val="24"/>
        </w:rPr>
        <w:tab/>
        <w:t xml:space="preserve">zpravodaje výboru posl. </w:t>
      </w:r>
      <w:proofErr w:type="spellStart"/>
      <w:r w:rsidRPr="00DE15FB">
        <w:rPr>
          <w:spacing w:val="-3"/>
          <w:szCs w:val="24"/>
        </w:rPr>
        <w:t>Juliuse</w:t>
      </w:r>
      <w:proofErr w:type="spellEnd"/>
      <w:r w:rsidRPr="00DE15FB">
        <w:rPr>
          <w:spacing w:val="-3"/>
          <w:szCs w:val="24"/>
        </w:rPr>
        <w:t xml:space="preserve"> Špičáka, aby toto usnesení tlumočil na jednání rozpočtového výboru Poslanecké sněmovny za účasti zpravodajů ostatních výborů.</w:t>
      </w:r>
    </w:p>
    <w:p w14:paraId="4231DF63" w14:textId="77777777" w:rsidR="00CE592C" w:rsidRDefault="00CE592C" w:rsidP="007D240B">
      <w:pPr>
        <w:jc w:val="both"/>
        <w:rPr>
          <w:spacing w:val="-3"/>
          <w:szCs w:val="24"/>
        </w:rPr>
      </w:pPr>
    </w:p>
    <w:p w14:paraId="13730962" w14:textId="3FD0A40A" w:rsidR="007D240B" w:rsidRPr="00DE15FB" w:rsidRDefault="00707AE3" w:rsidP="007D240B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7D240B" w:rsidRPr="00DE15FB">
        <w:rPr>
          <w:spacing w:val="-3"/>
          <w:szCs w:val="24"/>
        </w:rPr>
        <w:t xml:space="preserve">. </w:t>
      </w:r>
    </w:p>
    <w:p w14:paraId="3F3BB1D1" w14:textId="77777777" w:rsidR="007D240B" w:rsidRPr="00E42B7C" w:rsidRDefault="007D240B" w:rsidP="007D240B">
      <w:pPr>
        <w:jc w:val="both"/>
        <w:rPr>
          <w:spacing w:val="-3"/>
          <w:szCs w:val="24"/>
        </w:rPr>
      </w:pPr>
    </w:p>
    <w:p w14:paraId="7021881F" w14:textId="72CF0A10" w:rsidR="007D240B" w:rsidRPr="0029014A" w:rsidRDefault="00DE15FB" w:rsidP="007D240B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11</w:t>
      </w:r>
      <w:r w:rsidR="007D240B" w:rsidRPr="0029014A">
        <w:rPr>
          <w:b/>
          <w:spacing w:val="-3"/>
          <w:szCs w:val="24"/>
        </w:rPr>
        <w:t xml:space="preserve">. hlasování - </w:t>
      </w:r>
      <w:proofErr w:type="gramStart"/>
      <w:r w:rsidR="007D240B">
        <w:rPr>
          <w:b/>
          <w:spacing w:val="-3"/>
          <w:szCs w:val="24"/>
        </w:rPr>
        <w:t>10</w:t>
      </w:r>
      <w:r w:rsidR="007D240B" w:rsidRPr="0029014A">
        <w:rPr>
          <w:b/>
          <w:spacing w:val="-3"/>
          <w:szCs w:val="24"/>
        </w:rPr>
        <w:t xml:space="preserve"> - 0</w:t>
      </w:r>
      <w:proofErr w:type="gramEnd"/>
      <w:r w:rsidR="007D240B" w:rsidRPr="0029014A">
        <w:rPr>
          <w:b/>
          <w:spacing w:val="-3"/>
          <w:szCs w:val="24"/>
        </w:rPr>
        <w:t xml:space="preserve"> - 0. </w:t>
      </w:r>
      <w:r w:rsidR="007D240B">
        <w:rPr>
          <w:b/>
          <w:spacing w:val="-3"/>
          <w:szCs w:val="24"/>
        </w:rPr>
        <w:t>Přijato usnesení č. 1</w:t>
      </w:r>
      <w:r>
        <w:rPr>
          <w:b/>
          <w:spacing w:val="-3"/>
          <w:szCs w:val="24"/>
        </w:rPr>
        <w:t>33</w:t>
      </w:r>
      <w:r w:rsidR="007D240B">
        <w:rPr>
          <w:b/>
          <w:spacing w:val="-3"/>
          <w:szCs w:val="24"/>
        </w:rPr>
        <w:t xml:space="preserve">. </w:t>
      </w:r>
    </w:p>
    <w:p w14:paraId="51700E5D" w14:textId="6E12E50F" w:rsidR="007D240B" w:rsidRPr="0019767D" w:rsidRDefault="007D240B" w:rsidP="007D240B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353B87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353B87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52E3DE6D" w14:textId="77777777" w:rsidR="007D240B" w:rsidRDefault="007D240B" w:rsidP="007D240B">
      <w:pPr>
        <w:jc w:val="both"/>
        <w:rPr>
          <w:b/>
          <w:spacing w:val="-3"/>
          <w:szCs w:val="24"/>
        </w:rPr>
      </w:pPr>
    </w:p>
    <w:p w14:paraId="1007F762" w14:textId="77777777" w:rsidR="00CE592C" w:rsidRDefault="00CE592C" w:rsidP="00F6493A">
      <w:pPr>
        <w:jc w:val="both"/>
        <w:rPr>
          <w:b/>
          <w:u w:val="single"/>
        </w:rPr>
      </w:pPr>
    </w:p>
    <w:p w14:paraId="72DF6456" w14:textId="01A77389" w:rsidR="00370750" w:rsidRPr="00D60A81" w:rsidRDefault="00D60A81" w:rsidP="00F6493A">
      <w:pPr>
        <w:jc w:val="both"/>
        <w:rPr>
          <w:b/>
          <w:spacing w:val="-3"/>
          <w:szCs w:val="24"/>
          <w:u w:val="single"/>
        </w:rPr>
      </w:pPr>
      <w:r w:rsidRPr="00D60A81">
        <w:rPr>
          <w:b/>
          <w:u w:val="single"/>
        </w:rPr>
        <w:t xml:space="preserve">k </w:t>
      </w:r>
      <w:proofErr w:type="gramStart"/>
      <w:r w:rsidRPr="00D60A81">
        <w:rPr>
          <w:b/>
          <w:u w:val="single"/>
        </w:rPr>
        <w:t>bodu - Závěrečný</w:t>
      </w:r>
      <w:proofErr w:type="gramEnd"/>
      <w:r w:rsidRPr="00D60A81">
        <w:rPr>
          <w:b/>
          <w:u w:val="single"/>
        </w:rPr>
        <w:t xml:space="preserve"> účet za rok 2022 - Kapitola 321 - Grantová agentura České republiky</w:t>
      </w:r>
    </w:p>
    <w:p w14:paraId="2A5D4CDB" w14:textId="45C8D51D" w:rsidR="0020356F" w:rsidRPr="0019767D" w:rsidRDefault="0020356F" w:rsidP="0020356F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Předložená kapitola 3</w:t>
      </w:r>
      <w:r>
        <w:rPr>
          <w:spacing w:val="-3"/>
          <w:szCs w:val="24"/>
        </w:rPr>
        <w:t>21</w:t>
      </w:r>
      <w:r w:rsidRPr="0019767D">
        <w:rPr>
          <w:spacing w:val="-3"/>
          <w:szCs w:val="24"/>
        </w:rPr>
        <w:t xml:space="preserve"> - </w:t>
      </w:r>
      <w:r w:rsidRPr="0019767D">
        <w:rPr>
          <w:b/>
          <w:spacing w:val="-3"/>
          <w:szCs w:val="24"/>
          <w:u w:val="single"/>
        </w:rPr>
        <w:t>je přílohou zápisu</w:t>
      </w:r>
    </w:p>
    <w:p w14:paraId="585A3F01" w14:textId="60FDD0A0" w:rsidR="0020356F" w:rsidRPr="00264333" w:rsidRDefault="0020356F" w:rsidP="0020356F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Za předkladatele</w:t>
      </w:r>
      <w:r>
        <w:rPr>
          <w:spacing w:val="-3"/>
          <w:szCs w:val="24"/>
        </w:rPr>
        <w:t xml:space="preserve"> materiál podrobně představil </w:t>
      </w:r>
      <w:r w:rsidRPr="0019767D">
        <w:rPr>
          <w:b/>
          <w:spacing w:val="-3"/>
          <w:szCs w:val="24"/>
        </w:rPr>
        <w:t>předsed</w:t>
      </w:r>
      <w:r>
        <w:rPr>
          <w:b/>
          <w:spacing w:val="-3"/>
          <w:szCs w:val="24"/>
        </w:rPr>
        <w:t>a</w:t>
      </w:r>
      <w:r w:rsidRPr="0019767D">
        <w:rPr>
          <w:b/>
          <w:spacing w:val="-3"/>
          <w:szCs w:val="24"/>
        </w:rPr>
        <w:t xml:space="preserve"> agentury</w:t>
      </w:r>
      <w:r>
        <w:rPr>
          <w:b/>
          <w:spacing w:val="-3"/>
          <w:szCs w:val="24"/>
        </w:rPr>
        <w:t xml:space="preserve"> Petr </w:t>
      </w:r>
      <w:proofErr w:type="spellStart"/>
      <w:r>
        <w:rPr>
          <w:b/>
          <w:spacing w:val="-3"/>
          <w:szCs w:val="24"/>
        </w:rPr>
        <w:t>Baldrian</w:t>
      </w:r>
      <w:proofErr w:type="spellEnd"/>
      <w:r w:rsidR="00264333">
        <w:rPr>
          <w:spacing w:val="-3"/>
          <w:szCs w:val="24"/>
        </w:rPr>
        <w:t xml:space="preserve"> a dále </w:t>
      </w:r>
      <w:r w:rsidR="00EF394C">
        <w:rPr>
          <w:spacing w:val="-3"/>
          <w:szCs w:val="24"/>
        </w:rPr>
        <w:t xml:space="preserve">hovořil o hodnotícím procesu (několikastupňový proces) - mohou financovat cca každý pátý projekt (důvodem je objem </w:t>
      </w:r>
      <w:proofErr w:type="gramStart"/>
      <w:r w:rsidR="00EF394C">
        <w:rPr>
          <w:spacing w:val="-3"/>
          <w:szCs w:val="24"/>
        </w:rPr>
        <w:t>prostředků - bylo</w:t>
      </w:r>
      <w:proofErr w:type="gramEnd"/>
      <w:r w:rsidR="00EF394C">
        <w:rPr>
          <w:spacing w:val="-3"/>
          <w:szCs w:val="24"/>
        </w:rPr>
        <w:t xml:space="preserve"> celkem cca 2000 žádostí), zvyšování výkonosti českého výzkumného prostoru a české vědecké práce. </w:t>
      </w:r>
    </w:p>
    <w:p w14:paraId="192FF437" w14:textId="2FFF9B59" w:rsidR="0020356F" w:rsidRDefault="0020356F" w:rsidP="0020356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Dále se projednávání účastnili: předseda </w:t>
      </w:r>
      <w:proofErr w:type="spellStart"/>
      <w:r>
        <w:rPr>
          <w:spacing w:val="-3"/>
          <w:szCs w:val="24"/>
        </w:rPr>
        <w:t>KR</w:t>
      </w:r>
      <w:proofErr w:type="spellEnd"/>
      <w:r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GA</w:t>
      </w:r>
      <w:proofErr w:type="spellEnd"/>
      <w:r>
        <w:rPr>
          <w:spacing w:val="-3"/>
          <w:szCs w:val="24"/>
        </w:rPr>
        <w:t xml:space="preserve"> ČR Stanislav </w:t>
      </w:r>
      <w:proofErr w:type="spellStart"/>
      <w:r>
        <w:rPr>
          <w:spacing w:val="-3"/>
          <w:szCs w:val="24"/>
        </w:rPr>
        <w:t>Labík</w:t>
      </w:r>
      <w:proofErr w:type="spellEnd"/>
      <w:r>
        <w:rPr>
          <w:spacing w:val="-3"/>
          <w:szCs w:val="24"/>
        </w:rPr>
        <w:t xml:space="preserve"> a za Kancelář agentury ředitelka Lada </w:t>
      </w:r>
      <w:proofErr w:type="spellStart"/>
      <w:r>
        <w:rPr>
          <w:spacing w:val="-3"/>
          <w:szCs w:val="24"/>
        </w:rPr>
        <w:t>Knetlová</w:t>
      </w:r>
      <w:proofErr w:type="spellEnd"/>
      <w:r>
        <w:rPr>
          <w:spacing w:val="-3"/>
          <w:szCs w:val="24"/>
        </w:rPr>
        <w:t>, Jindřich Novák, Hana Poláková.</w:t>
      </w:r>
    </w:p>
    <w:p w14:paraId="7BF76398" w14:textId="77777777" w:rsidR="00264333" w:rsidRPr="0019767D" w:rsidRDefault="00264333" w:rsidP="0020356F">
      <w:pPr>
        <w:jc w:val="both"/>
        <w:rPr>
          <w:spacing w:val="-3"/>
          <w:szCs w:val="24"/>
        </w:rPr>
      </w:pPr>
    </w:p>
    <w:p w14:paraId="5FB89634" w14:textId="45CC1444" w:rsidR="0020356F" w:rsidRPr="002C261A" w:rsidRDefault="0020356F" w:rsidP="0020356F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</w:t>
      </w:r>
      <w:r>
        <w:rPr>
          <w:spacing w:val="-3"/>
          <w:szCs w:val="24"/>
        </w:rPr>
        <w:t xml:space="preserve">jskou </w:t>
      </w:r>
      <w:r w:rsidRPr="0019767D">
        <w:rPr>
          <w:spacing w:val="-3"/>
          <w:szCs w:val="24"/>
        </w:rPr>
        <w:t>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</w:t>
      </w:r>
      <w:r w:rsidRPr="00E41FBC">
        <w:rPr>
          <w:b/>
          <w:spacing w:val="-3"/>
          <w:szCs w:val="24"/>
        </w:rPr>
        <w:t>Stanislav Fridrich</w:t>
      </w:r>
      <w:r>
        <w:rPr>
          <w:spacing w:val="-3"/>
          <w:szCs w:val="24"/>
        </w:rPr>
        <w:t xml:space="preserve"> za omluveného zpravodaje posl. </w:t>
      </w:r>
      <w:proofErr w:type="spellStart"/>
      <w:r>
        <w:rPr>
          <w:spacing w:val="-3"/>
          <w:szCs w:val="24"/>
        </w:rPr>
        <w:t>Juliuse</w:t>
      </w:r>
      <w:proofErr w:type="spellEnd"/>
      <w:r>
        <w:rPr>
          <w:spacing w:val="-3"/>
          <w:szCs w:val="24"/>
        </w:rPr>
        <w:t xml:space="preserve"> Špičáka a seznámil v ní s </w:t>
      </w:r>
      <w:r w:rsidR="00EF394C">
        <w:rPr>
          <w:spacing w:val="-3"/>
          <w:szCs w:val="24"/>
        </w:rPr>
        <w:t xml:space="preserve">parametry </w:t>
      </w:r>
      <w:r>
        <w:rPr>
          <w:spacing w:val="-3"/>
          <w:szCs w:val="24"/>
        </w:rPr>
        <w:t>závěrečného účtu</w:t>
      </w:r>
      <w:r w:rsidR="00EF394C">
        <w:rPr>
          <w:spacing w:val="-3"/>
          <w:szCs w:val="24"/>
        </w:rPr>
        <w:t xml:space="preserve"> a srovnal ukazatele s rokem 2021.</w:t>
      </w:r>
      <w:r>
        <w:rPr>
          <w:spacing w:val="-3"/>
          <w:szCs w:val="24"/>
        </w:rPr>
        <w:t xml:space="preserve"> Doporučil vyslovit souhlas s předloženým závěrečným účtem.</w:t>
      </w:r>
    </w:p>
    <w:p w14:paraId="461E879D" w14:textId="77777777" w:rsidR="00CE592C" w:rsidRDefault="00CE592C" w:rsidP="0020356F">
      <w:pPr>
        <w:jc w:val="both"/>
        <w:rPr>
          <w:spacing w:val="-3"/>
          <w:szCs w:val="24"/>
          <w:u w:val="single"/>
        </w:rPr>
      </w:pPr>
    </w:p>
    <w:p w14:paraId="5E2469A4" w14:textId="2724B41D" w:rsidR="0020356F" w:rsidRDefault="0020356F" w:rsidP="0020356F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346D2B75" w14:textId="1D5D80D9" w:rsidR="005A7BF3" w:rsidRDefault="00CE592C" w:rsidP="0020356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N</w:t>
      </w:r>
      <w:r w:rsidR="005A7BF3">
        <w:rPr>
          <w:spacing w:val="-3"/>
          <w:szCs w:val="24"/>
        </w:rPr>
        <w:t>ebyl příspěvek</w:t>
      </w:r>
      <w:r>
        <w:rPr>
          <w:spacing w:val="-3"/>
          <w:szCs w:val="24"/>
        </w:rPr>
        <w:t>.</w:t>
      </w:r>
    </w:p>
    <w:p w14:paraId="2E4E01CA" w14:textId="77777777" w:rsidR="00CE592C" w:rsidRDefault="00CE592C" w:rsidP="0020356F">
      <w:pPr>
        <w:jc w:val="both"/>
        <w:rPr>
          <w:spacing w:val="-3"/>
          <w:szCs w:val="24"/>
          <w:u w:val="single"/>
        </w:rPr>
      </w:pPr>
    </w:p>
    <w:p w14:paraId="35F5B0EA" w14:textId="1C456C07" w:rsidR="0020356F" w:rsidRDefault="0020356F" w:rsidP="0020356F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2D90CFE9" w14:textId="77777777" w:rsidR="0020356F" w:rsidRDefault="0020356F" w:rsidP="0020356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zastupující </w:t>
      </w: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Fridrich</w:t>
      </w:r>
      <w:r>
        <w:rPr>
          <w:spacing w:val="-3"/>
          <w:szCs w:val="24"/>
        </w:rPr>
        <w:t xml:space="preserve"> navrhl usnesení: </w:t>
      </w:r>
    </w:p>
    <w:p w14:paraId="7D30CB28" w14:textId="77777777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 xml:space="preserve">Výbor pro vědu, vzdělání, kulturu, mládež a tělovýchovu po odůvodnění předsedy Grantové agentury Petra </w:t>
      </w:r>
      <w:proofErr w:type="spellStart"/>
      <w:r w:rsidRPr="0020356F">
        <w:rPr>
          <w:spacing w:val="-3"/>
          <w:szCs w:val="24"/>
        </w:rPr>
        <w:t>Baldriana</w:t>
      </w:r>
      <w:proofErr w:type="spellEnd"/>
      <w:r w:rsidRPr="0020356F">
        <w:rPr>
          <w:spacing w:val="-3"/>
          <w:szCs w:val="24"/>
        </w:rPr>
        <w:t xml:space="preserve">, zpravodajské zprávě posl. Stanislava Fridricha za omluveného posl. </w:t>
      </w:r>
      <w:proofErr w:type="spellStart"/>
      <w:r w:rsidRPr="0020356F">
        <w:rPr>
          <w:spacing w:val="-3"/>
          <w:szCs w:val="24"/>
        </w:rPr>
        <w:t>Juliuse</w:t>
      </w:r>
      <w:proofErr w:type="spellEnd"/>
      <w:r w:rsidRPr="0020356F">
        <w:rPr>
          <w:spacing w:val="-3"/>
          <w:szCs w:val="24"/>
        </w:rPr>
        <w:t xml:space="preserve"> Špičáka a po rozpravě</w:t>
      </w:r>
    </w:p>
    <w:p w14:paraId="53EEAA54" w14:textId="2DAA68A5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I.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souhlasí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se státním závěrečným účtem České republiky za rok 2022, kapitola 321 - Grantová agentura ČR ve výši příjmů 3 841,34 tis. Kč a ve výši výdajů 4 461 512,91 tis. Kč;</w:t>
      </w:r>
    </w:p>
    <w:p w14:paraId="06092878" w14:textId="4C878137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II.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doporučuje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Poslanecké sněmovně, aby státní závěrečný účet ČR za rok 2022, kapitola 321 - Grantová agentura ČR schválila ve výši příjmů a výdajů podle bodu I.;</w:t>
      </w:r>
    </w:p>
    <w:p w14:paraId="28622FCE" w14:textId="06AF2C26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III.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žádá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správce kapitoly 321 – Grantová agentura ČR, aby:</w:t>
      </w:r>
    </w:p>
    <w:p w14:paraId="59D0ABC1" w14:textId="147EC52C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a)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státní závěrečný účet předkládaný Výboru pro vědu, vzdělání, kulturu, mládež a tělovýchovu (kapitolní sešit) byl předkládán v jednom elektronickém souboru, ve formátu .</w:t>
      </w:r>
      <w:proofErr w:type="spellStart"/>
      <w:r w:rsidRPr="0020356F">
        <w:rPr>
          <w:spacing w:val="-3"/>
          <w:szCs w:val="24"/>
        </w:rPr>
        <w:t>pdf</w:t>
      </w:r>
      <w:proofErr w:type="spellEnd"/>
      <w:r w:rsidRPr="0020356F">
        <w:rPr>
          <w:spacing w:val="-3"/>
          <w:szCs w:val="24"/>
        </w:rPr>
        <w:t>, a to od státního závěrečného účtu za rok 2023;</w:t>
      </w:r>
    </w:p>
    <w:p w14:paraId="3559F49D" w14:textId="7C0800D3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b)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závazné ukazatele státního závěrečného účtu kapitoly byly vyjádřeny v celých korunách českých;</w:t>
      </w:r>
    </w:p>
    <w:p w14:paraId="42B693FF" w14:textId="38937684" w:rsidR="0020356F" w:rsidRPr="0020356F" w:rsidRDefault="0020356F" w:rsidP="0020356F">
      <w:pPr>
        <w:jc w:val="both"/>
        <w:rPr>
          <w:spacing w:val="-3"/>
          <w:szCs w:val="24"/>
        </w:rPr>
      </w:pPr>
      <w:r w:rsidRPr="0020356F">
        <w:rPr>
          <w:spacing w:val="-3"/>
          <w:szCs w:val="24"/>
        </w:rPr>
        <w:t>IV.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>zmocňuje</w:t>
      </w:r>
      <w:r>
        <w:rPr>
          <w:spacing w:val="-3"/>
          <w:szCs w:val="24"/>
        </w:rPr>
        <w:t xml:space="preserve"> </w:t>
      </w:r>
      <w:r w:rsidRPr="0020356F">
        <w:rPr>
          <w:spacing w:val="-3"/>
          <w:szCs w:val="24"/>
        </w:rPr>
        <w:t xml:space="preserve">zpravodaje výboru posl. </w:t>
      </w:r>
      <w:proofErr w:type="spellStart"/>
      <w:r w:rsidRPr="0020356F">
        <w:rPr>
          <w:spacing w:val="-3"/>
          <w:szCs w:val="24"/>
        </w:rPr>
        <w:t>Juliuse</w:t>
      </w:r>
      <w:proofErr w:type="spellEnd"/>
      <w:r w:rsidRPr="0020356F">
        <w:rPr>
          <w:spacing w:val="-3"/>
          <w:szCs w:val="24"/>
        </w:rPr>
        <w:t xml:space="preserve"> Špičáka, aby toto usnesení tlumočil na jednání rozpočtového výboru Poslanecké sněmovny za účasti zpravodajů ostatních výborů.</w:t>
      </w:r>
    </w:p>
    <w:p w14:paraId="661990F2" w14:textId="77777777" w:rsidR="0020356F" w:rsidRPr="0020356F" w:rsidRDefault="0020356F" w:rsidP="00F6493A">
      <w:pPr>
        <w:jc w:val="both"/>
        <w:rPr>
          <w:spacing w:val="-3"/>
          <w:szCs w:val="24"/>
        </w:rPr>
      </w:pPr>
    </w:p>
    <w:p w14:paraId="4D5A263A" w14:textId="344B98F9" w:rsidR="0020356F" w:rsidRPr="00DE15FB" w:rsidRDefault="00707AE3" w:rsidP="0020356F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20356F" w:rsidRPr="00DE15FB">
        <w:rPr>
          <w:spacing w:val="-3"/>
          <w:szCs w:val="24"/>
        </w:rPr>
        <w:t xml:space="preserve">. </w:t>
      </w:r>
    </w:p>
    <w:p w14:paraId="43A79CC8" w14:textId="77777777" w:rsidR="007F5289" w:rsidRDefault="007F5289">
      <w:pPr>
        <w:suppressAutoHyphens w:val="0"/>
        <w:rPr>
          <w:b/>
          <w:spacing w:val="-3"/>
          <w:szCs w:val="24"/>
        </w:rPr>
      </w:pPr>
      <w:r>
        <w:rPr>
          <w:b/>
          <w:spacing w:val="-3"/>
          <w:szCs w:val="24"/>
        </w:rPr>
        <w:br w:type="page"/>
      </w:r>
    </w:p>
    <w:p w14:paraId="480437F0" w14:textId="2A561670" w:rsidR="0020356F" w:rsidRPr="0029014A" w:rsidRDefault="0020356F" w:rsidP="0020356F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lastRenderedPageBreak/>
        <w:t>12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10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 xml:space="preserve">Přijato usnesení č. 134. </w:t>
      </w:r>
    </w:p>
    <w:p w14:paraId="64E2CBE0" w14:textId="10F44A83" w:rsidR="0020356F" w:rsidRPr="0019767D" w:rsidRDefault="0020356F" w:rsidP="0020356F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Petr Gazdík, posl.</w:t>
      </w:r>
      <w:r w:rsidR="00764592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Martin Hájek, posl. Jana Hanzlíková, posl. Jakub Janda, posl. Pavla Pivoňka Vaňková, posl.</w:t>
      </w:r>
      <w:r w:rsidR="00764592">
        <w:rPr>
          <w:spacing w:val="-3"/>
          <w:szCs w:val="24"/>
        </w:rPr>
        <w:t> </w:t>
      </w:r>
      <w:r w:rsidRPr="0019767D">
        <w:rPr>
          <w:spacing w:val="-3"/>
          <w:szCs w:val="24"/>
        </w:rPr>
        <w:t>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0AE06C34" w14:textId="13ED9357" w:rsidR="00381F88" w:rsidRDefault="00381F88">
      <w:pPr>
        <w:suppressAutoHyphens w:val="0"/>
        <w:rPr>
          <w:b/>
          <w:spacing w:val="-3"/>
          <w:szCs w:val="24"/>
        </w:rPr>
      </w:pPr>
    </w:p>
    <w:p w14:paraId="1C3A2C1A" w14:textId="77777777" w:rsidR="007F5289" w:rsidRDefault="007F5289">
      <w:pPr>
        <w:suppressAutoHyphens w:val="0"/>
        <w:rPr>
          <w:b/>
          <w:spacing w:val="-3"/>
          <w:szCs w:val="24"/>
        </w:rPr>
      </w:pPr>
    </w:p>
    <w:p w14:paraId="311BE1CC" w14:textId="67D3C885" w:rsidR="00223C9C" w:rsidRPr="00381F88" w:rsidRDefault="00381F88" w:rsidP="00381F88">
      <w:pPr>
        <w:tabs>
          <w:tab w:val="left" w:pos="0"/>
          <w:tab w:val="left" w:pos="2835"/>
        </w:tabs>
        <w:jc w:val="both"/>
        <w:rPr>
          <w:b/>
          <w:color w:val="00B050"/>
          <w:szCs w:val="24"/>
          <w:u w:val="single"/>
        </w:rPr>
      </w:pPr>
      <w:r>
        <w:rPr>
          <w:b/>
          <w:szCs w:val="24"/>
          <w:u w:val="single"/>
        </w:rPr>
        <w:t xml:space="preserve">k </w:t>
      </w:r>
      <w:proofErr w:type="gramStart"/>
      <w:r>
        <w:rPr>
          <w:b/>
          <w:szCs w:val="24"/>
          <w:u w:val="single"/>
        </w:rPr>
        <w:t xml:space="preserve">bodu - </w:t>
      </w:r>
      <w:r w:rsidR="00223C9C" w:rsidRPr="00381F88">
        <w:rPr>
          <w:b/>
          <w:szCs w:val="24"/>
          <w:u w:val="single"/>
        </w:rPr>
        <w:t>Zpráva</w:t>
      </w:r>
      <w:proofErr w:type="gramEnd"/>
      <w:r w:rsidR="00223C9C" w:rsidRPr="00381F88">
        <w:rPr>
          <w:b/>
          <w:szCs w:val="24"/>
          <w:u w:val="single"/>
        </w:rPr>
        <w:t xml:space="preserve"> o činnosti kontrolní rady Grantové agentury České republiky za období říjen 2022 - březen 2023</w:t>
      </w:r>
    </w:p>
    <w:p w14:paraId="2E8A1440" w14:textId="0E1C3EB7" w:rsidR="00381F88" w:rsidRDefault="00444279" w:rsidP="00194267">
      <w:pPr>
        <w:pStyle w:val="Standard"/>
        <w:tabs>
          <w:tab w:val="left" w:pos="0"/>
        </w:tabs>
        <w:jc w:val="both"/>
        <w:rPr>
          <w:bCs/>
          <w:szCs w:val="24"/>
        </w:rPr>
      </w:pPr>
      <w:r>
        <w:rPr>
          <w:spacing w:val="-3"/>
          <w:szCs w:val="24"/>
        </w:rPr>
        <w:t>Předloženou zprávu (</w:t>
      </w:r>
      <w:r w:rsidRPr="00444279">
        <w:rPr>
          <w:b/>
          <w:spacing w:val="-3"/>
          <w:szCs w:val="24"/>
          <w:u w:val="single"/>
        </w:rPr>
        <w:t>jež je přílohou zápisu</w:t>
      </w:r>
      <w:r>
        <w:rPr>
          <w:spacing w:val="-3"/>
          <w:szCs w:val="24"/>
        </w:rPr>
        <w:t xml:space="preserve">) představil předseda </w:t>
      </w:r>
      <w:proofErr w:type="spellStart"/>
      <w:r>
        <w:rPr>
          <w:spacing w:val="-3"/>
          <w:szCs w:val="24"/>
        </w:rPr>
        <w:t>KR</w:t>
      </w:r>
      <w:proofErr w:type="spellEnd"/>
      <w:r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GA</w:t>
      </w:r>
      <w:proofErr w:type="spellEnd"/>
      <w:r>
        <w:rPr>
          <w:spacing w:val="-3"/>
          <w:szCs w:val="24"/>
        </w:rPr>
        <w:t xml:space="preserve"> ČR Stanislav </w:t>
      </w:r>
      <w:proofErr w:type="spellStart"/>
      <w:r>
        <w:rPr>
          <w:spacing w:val="-3"/>
          <w:szCs w:val="24"/>
        </w:rPr>
        <w:t>Labík</w:t>
      </w:r>
      <w:proofErr w:type="spellEnd"/>
      <w:r w:rsidR="00194267">
        <w:rPr>
          <w:spacing w:val="-3"/>
          <w:szCs w:val="24"/>
        </w:rPr>
        <w:t>, jedná se o pololetní zprávu</w:t>
      </w:r>
      <w:r w:rsidR="004A39B7">
        <w:rPr>
          <w:spacing w:val="-3"/>
          <w:szCs w:val="24"/>
        </w:rPr>
        <w:t xml:space="preserve">, která je projednána pouze ve schůzi výboru pro vědu, vzdělání, kulturu, mládež a tělovýchovu. </w:t>
      </w:r>
      <w:r w:rsidR="00D4064F">
        <w:rPr>
          <w:spacing w:val="-3"/>
          <w:szCs w:val="24"/>
        </w:rPr>
        <w:t>Na závěr vyzdvihl kvalitní spolupráci kontrolní rady, předsednictva a Kanceláře Grantové agentury.</w:t>
      </w:r>
    </w:p>
    <w:p w14:paraId="2973BB59" w14:textId="77777777" w:rsidR="00381F88" w:rsidRDefault="00381F88" w:rsidP="00223C9C">
      <w:pPr>
        <w:pStyle w:val="Standard"/>
        <w:tabs>
          <w:tab w:val="left" w:pos="0"/>
        </w:tabs>
        <w:ind w:left="567" w:hanging="567"/>
        <w:jc w:val="both"/>
        <w:rPr>
          <w:bCs/>
          <w:szCs w:val="24"/>
        </w:rPr>
      </w:pPr>
    </w:p>
    <w:p w14:paraId="6599956F" w14:textId="7C92CA6C" w:rsidR="00444279" w:rsidRDefault="00444279" w:rsidP="00444279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</w:t>
      </w:r>
      <w:r>
        <w:rPr>
          <w:spacing w:val="-3"/>
          <w:szCs w:val="24"/>
        </w:rPr>
        <w:t xml:space="preserve">jskou </w:t>
      </w:r>
      <w:r w:rsidRPr="0019767D">
        <w:rPr>
          <w:spacing w:val="-3"/>
          <w:szCs w:val="24"/>
        </w:rPr>
        <w:t>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</w:t>
      </w:r>
      <w:r w:rsidRPr="00E41FBC">
        <w:rPr>
          <w:b/>
          <w:spacing w:val="-3"/>
          <w:szCs w:val="24"/>
        </w:rPr>
        <w:t>Stanislav Fridrich</w:t>
      </w:r>
      <w:r>
        <w:rPr>
          <w:spacing w:val="-3"/>
          <w:szCs w:val="24"/>
        </w:rPr>
        <w:t xml:space="preserve"> za omluveného zpravodaje posl. </w:t>
      </w:r>
      <w:proofErr w:type="spellStart"/>
      <w:r>
        <w:rPr>
          <w:spacing w:val="-3"/>
          <w:szCs w:val="24"/>
        </w:rPr>
        <w:t>Juliuse</w:t>
      </w:r>
      <w:proofErr w:type="spellEnd"/>
      <w:r>
        <w:rPr>
          <w:spacing w:val="-3"/>
          <w:szCs w:val="24"/>
        </w:rPr>
        <w:t xml:space="preserve"> Špičáka</w:t>
      </w:r>
      <w:r w:rsidR="00D4064F">
        <w:rPr>
          <w:spacing w:val="-3"/>
          <w:szCs w:val="24"/>
        </w:rPr>
        <w:t>. Doporučil vzít zprávu na vědomí.</w:t>
      </w:r>
    </w:p>
    <w:p w14:paraId="266C8719" w14:textId="77777777" w:rsidR="00D4064F" w:rsidRPr="002C261A" w:rsidRDefault="00D4064F" w:rsidP="00444279">
      <w:pPr>
        <w:jc w:val="both"/>
        <w:rPr>
          <w:spacing w:val="-3"/>
          <w:szCs w:val="24"/>
        </w:rPr>
      </w:pPr>
    </w:p>
    <w:p w14:paraId="5006A614" w14:textId="22643F7C" w:rsidR="00444279" w:rsidRDefault="00444279" w:rsidP="00444279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7AE44D63" w14:textId="2F3BA926" w:rsidR="00444279" w:rsidRPr="00764592" w:rsidRDefault="00444279" w:rsidP="00661B5B">
      <w:pPr>
        <w:jc w:val="both"/>
        <w:rPr>
          <w:spacing w:val="-3"/>
          <w:szCs w:val="24"/>
        </w:rPr>
      </w:pPr>
      <w:proofErr w:type="spellStart"/>
      <w:r w:rsidRPr="00764592">
        <w:rPr>
          <w:spacing w:val="-3"/>
          <w:szCs w:val="24"/>
        </w:rPr>
        <w:t>mpř</w:t>
      </w:r>
      <w:proofErr w:type="spellEnd"/>
      <w:r w:rsidRPr="00764592">
        <w:rPr>
          <w:spacing w:val="-3"/>
          <w:szCs w:val="24"/>
        </w:rPr>
        <w:t>. Výborný</w:t>
      </w:r>
    </w:p>
    <w:p w14:paraId="665497AB" w14:textId="77777777" w:rsidR="00444279" w:rsidRPr="00444279" w:rsidRDefault="00444279" w:rsidP="00661B5B">
      <w:pPr>
        <w:jc w:val="both"/>
        <w:rPr>
          <w:spacing w:val="-3"/>
          <w:szCs w:val="24"/>
        </w:rPr>
      </w:pPr>
    </w:p>
    <w:p w14:paraId="2A1E368B" w14:textId="77777777" w:rsidR="00444279" w:rsidRDefault="00444279" w:rsidP="00661B5B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Podrobná rozprava:</w:t>
      </w:r>
    </w:p>
    <w:p w14:paraId="5E23D62F" w14:textId="77777777" w:rsidR="00661B5B" w:rsidRPr="00661B5B" w:rsidRDefault="00661B5B" w:rsidP="00661B5B">
      <w:pPr>
        <w:jc w:val="both"/>
        <w:rPr>
          <w:szCs w:val="24"/>
        </w:rPr>
      </w:pPr>
      <w:r>
        <w:rPr>
          <w:szCs w:val="24"/>
        </w:rPr>
        <w:t xml:space="preserve">Zastupující zpravodaj </w:t>
      </w:r>
      <w:r>
        <w:rPr>
          <w:b/>
          <w:szCs w:val="24"/>
        </w:rPr>
        <w:t xml:space="preserve">posl. </w:t>
      </w:r>
      <w:r w:rsidRPr="00661B5B">
        <w:rPr>
          <w:b/>
          <w:szCs w:val="24"/>
        </w:rPr>
        <w:t>Fridrich</w:t>
      </w:r>
      <w:r w:rsidRPr="00661B5B">
        <w:rPr>
          <w:szCs w:val="24"/>
        </w:rPr>
        <w:t xml:space="preserve"> navrhl usnesení:</w:t>
      </w:r>
    </w:p>
    <w:p w14:paraId="6DB16DE8" w14:textId="7E8F8486" w:rsidR="00661B5B" w:rsidRDefault="00661B5B" w:rsidP="00661B5B">
      <w:pPr>
        <w:jc w:val="both"/>
        <w:rPr>
          <w:szCs w:val="24"/>
        </w:rPr>
      </w:pPr>
      <w:r w:rsidRPr="00661B5B">
        <w:rPr>
          <w:b/>
          <w:szCs w:val="24"/>
        </w:rPr>
        <w:t>Výbor</w:t>
      </w:r>
      <w:r>
        <w:rPr>
          <w:szCs w:val="24"/>
        </w:rPr>
        <w:t xml:space="preserve"> pro vědu, vzdělání, kulturu, mládež a tělovýchovu po odůvodnění předsedy </w:t>
      </w:r>
      <w:r w:rsidRPr="00E2767A">
        <w:rPr>
          <w:szCs w:val="24"/>
        </w:rPr>
        <w:t xml:space="preserve">kontrolní rady Grantové agentury České republiky Stanislavem </w:t>
      </w:r>
      <w:proofErr w:type="spellStart"/>
      <w:r w:rsidRPr="00E2767A">
        <w:rPr>
          <w:szCs w:val="24"/>
        </w:rPr>
        <w:t>Labíkem</w:t>
      </w:r>
      <w:proofErr w:type="spellEnd"/>
      <w:r w:rsidRPr="00E2767A">
        <w:rPr>
          <w:szCs w:val="24"/>
        </w:rPr>
        <w:t xml:space="preserve">, zpravodajské zprávě přednesené </w:t>
      </w:r>
      <w:r>
        <w:rPr>
          <w:szCs w:val="24"/>
        </w:rPr>
        <w:t xml:space="preserve">posl. Stanislavem Fridrichem za omluveného </w:t>
      </w:r>
      <w:r w:rsidRPr="00E2767A">
        <w:rPr>
          <w:szCs w:val="24"/>
        </w:rPr>
        <w:t>posl</w:t>
      </w:r>
      <w:r>
        <w:rPr>
          <w:szCs w:val="24"/>
        </w:rPr>
        <w:t>.</w:t>
      </w:r>
      <w:r w:rsidRPr="00E2767A">
        <w:rPr>
          <w:szCs w:val="24"/>
        </w:rPr>
        <w:t xml:space="preserve"> </w:t>
      </w:r>
      <w:proofErr w:type="spellStart"/>
      <w:r w:rsidRPr="00E2767A">
        <w:rPr>
          <w:szCs w:val="24"/>
        </w:rPr>
        <w:t>Juliuse</w:t>
      </w:r>
      <w:proofErr w:type="spellEnd"/>
      <w:r w:rsidRPr="00E2767A">
        <w:rPr>
          <w:szCs w:val="24"/>
        </w:rPr>
        <w:t xml:space="preserve"> Špičák</w:t>
      </w:r>
      <w:r>
        <w:rPr>
          <w:szCs w:val="24"/>
        </w:rPr>
        <w:t>a</w:t>
      </w:r>
      <w:r w:rsidRPr="00E2767A">
        <w:rPr>
          <w:szCs w:val="24"/>
        </w:rPr>
        <w:t xml:space="preserve"> a po rozpravě</w:t>
      </w:r>
      <w:r>
        <w:rPr>
          <w:szCs w:val="24"/>
        </w:rPr>
        <w:t xml:space="preserve"> bere na vědomí Zprávu o činnosti Kontrolní rady Grantové agentury České republiky za období říjen </w:t>
      </w:r>
      <w:proofErr w:type="gramStart"/>
      <w:r>
        <w:rPr>
          <w:szCs w:val="24"/>
        </w:rPr>
        <w:t>2022 - březen</w:t>
      </w:r>
      <w:proofErr w:type="gramEnd"/>
      <w:r>
        <w:rPr>
          <w:szCs w:val="24"/>
        </w:rPr>
        <w:t xml:space="preserve"> 2023.</w:t>
      </w:r>
    </w:p>
    <w:p w14:paraId="537F3EE4" w14:textId="77777777" w:rsidR="00381F88" w:rsidRDefault="00381F88" w:rsidP="00661B5B">
      <w:pPr>
        <w:pStyle w:val="Standard"/>
        <w:tabs>
          <w:tab w:val="left" w:pos="0"/>
        </w:tabs>
        <w:ind w:left="567" w:hanging="567"/>
        <w:jc w:val="both"/>
        <w:rPr>
          <w:bCs/>
          <w:szCs w:val="24"/>
        </w:rPr>
      </w:pPr>
    </w:p>
    <w:p w14:paraId="31A1D3BB" w14:textId="3630E2FF" w:rsidR="00444279" w:rsidRPr="00DE15FB" w:rsidRDefault="00707AE3" w:rsidP="00661B5B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444279" w:rsidRPr="00DE15FB">
        <w:rPr>
          <w:spacing w:val="-3"/>
          <w:szCs w:val="24"/>
        </w:rPr>
        <w:t xml:space="preserve">. </w:t>
      </w:r>
    </w:p>
    <w:p w14:paraId="284469B4" w14:textId="77777777" w:rsidR="00444279" w:rsidRPr="00E42B7C" w:rsidRDefault="00444279" w:rsidP="00661B5B">
      <w:pPr>
        <w:jc w:val="both"/>
        <w:rPr>
          <w:spacing w:val="-3"/>
          <w:szCs w:val="24"/>
        </w:rPr>
      </w:pPr>
    </w:p>
    <w:p w14:paraId="6397DDC7" w14:textId="39B27B65" w:rsidR="00444279" w:rsidRPr="0029014A" w:rsidRDefault="00444279" w:rsidP="00661B5B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13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9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</w:t>
      </w:r>
      <w:r>
        <w:rPr>
          <w:b/>
          <w:spacing w:val="-3"/>
          <w:szCs w:val="24"/>
        </w:rPr>
        <w:t>1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>Přijato usnesení č. 13</w:t>
      </w:r>
      <w:r w:rsidR="00DF2558">
        <w:rPr>
          <w:b/>
          <w:spacing w:val="-3"/>
          <w:szCs w:val="24"/>
        </w:rPr>
        <w:t>5</w:t>
      </w:r>
      <w:r>
        <w:rPr>
          <w:b/>
          <w:spacing w:val="-3"/>
          <w:szCs w:val="24"/>
        </w:rPr>
        <w:t xml:space="preserve">. </w:t>
      </w:r>
    </w:p>
    <w:p w14:paraId="54240EC2" w14:textId="34D275C0" w:rsidR="00444279" w:rsidRPr="0019767D" w:rsidRDefault="00444279" w:rsidP="00661B5B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Martin Hájek, posl. Jana Hanzlíková, posl. Jakub Janda, posl. Pavla Pivoňka Vaňková, posl. 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posl. Petr Gazdík)</w:t>
      </w:r>
    </w:p>
    <w:p w14:paraId="3738B707" w14:textId="77777777" w:rsidR="00381F88" w:rsidRDefault="00381F88" w:rsidP="00223C9C">
      <w:pPr>
        <w:pStyle w:val="Standard"/>
        <w:tabs>
          <w:tab w:val="left" w:pos="0"/>
        </w:tabs>
        <w:ind w:left="567" w:hanging="567"/>
        <w:jc w:val="both"/>
        <w:rPr>
          <w:bCs/>
          <w:szCs w:val="24"/>
        </w:rPr>
      </w:pPr>
    </w:p>
    <w:p w14:paraId="410EB3DF" w14:textId="77777777" w:rsidR="00381F88" w:rsidRDefault="00381F88" w:rsidP="00223C9C">
      <w:pPr>
        <w:pStyle w:val="Standard"/>
        <w:tabs>
          <w:tab w:val="left" w:pos="0"/>
        </w:tabs>
        <w:ind w:left="567" w:hanging="567"/>
        <w:jc w:val="both"/>
        <w:rPr>
          <w:bCs/>
          <w:szCs w:val="24"/>
        </w:rPr>
      </w:pPr>
    </w:p>
    <w:p w14:paraId="424995AD" w14:textId="77777777" w:rsidR="00EA7414" w:rsidRDefault="00381F88" w:rsidP="00EA7414">
      <w:pPr>
        <w:pStyle w:val="Standard"/>
        <w:tabs>
          <w:tab w:val="left" w:pos="0"/>
        </w:tabs>
        <w:jc w:val="both"/>
        <w:rPr>
          <w:b/>
          <w:szCs w:val="24"/>
          <w:u w:val="single"/>
        </w:rPr>
      </w:pPr>
      <w:r w:rsidRPr="00EA7414">
        <w:rPr>
          <w:b/>
          <w:bCs/>
          <w:szCs w:val="24"/>
          <w:u w:val="single"/>
        </w:rPr>
        <w:t xml:space="preserve">k </w:t>
      </w:r>
      <w:proofErr w:type="gramStart"/>
      <w:r w:rsidRPr="00EA7414">
        <w:rPr>
          <w:b/>
          <w:bCs/>
          <w:szCs w:val="24"/>
          <w:u w:val="single"/>
        </w:rPr>
        <w:t xml:space="preserve">bodu - </w:t>
      </w:r>
      <w:r w:rsidR="00223C9C" w:rsidRPr="00EA7414">
        <w:rPr>
          <w:b/>
          <w:szCs w:val="24"/>
          <w:u w:val="single"/>
        </w:rPr>
        <w:t>Závěrečný</w:t>
      </w:r>
      <w:proofErr w:type="gramEnd"/>
      <w:r w:rsidR="00223C9C" w:rsidRPr="00EA7414">
        <w:rPr>
          <w:b/>
          <w:szCs w:val="24"/>
          <w:u w:val="single"/>
        </w:rPr>
        <w:t xml:space="preserve"> účet za rok 2022 - Kapitola 333 - Ministerstvo školství, mládeže a tělovýchovy</w:t>
      </w:r>
    </w:p>
    <w:p w14:paraId="1A8373F6" w14:textId="2FA49C8B" w:rsidR="00EA7414" w:rsidRPr="0019767D" w:rsidRDefault="00EA7414" w:rsidP="00EA7414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Předložená kapitola 3</w:t>
      </w:r>
      <w:r>
        <w:rPr>
          <w:spacing w:val="-3"/>
          <w:szCs w:val="24"/>
        </w:rPr>
        <w:t>33</w:t>
      </w:r>
      <w:r w:rsidRPr="0019767D">
        <w:rPr>
          <w:spacing w:val="-3"/>
          <w:szCs w:val="24"/>
        </w:rPr>
        <w:t xml:space="preserve"> - </w:t>
      </w:r>
      <w:r w:rsidRPr="0019767D">
        <w:rPr>
          <w:b/>
          <w:spacing w:val="-3"/>
          <w:szCs w:val="24"/>
          <w:u w:val="single"/>
        </w:rPr>
        <w:t>je přílohou zápisu</w:t>
      </w:r>
    </w:p>
    <w:p w14:paraId="40046927" w14:textId="1AE71DB9" w:rsidR="00EA7414" w:rsidRPr="00DE15FB" w:rsidRDefault="00EA7414" w:rsidP="00EA7414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Za předkladatele</w:t>
      </w:r>
      <w:r>
        <w:rPr>
          <w:spacing w:val="-3"/>
          <w:szCs w:val="24"/>
        </w:rPr>
        <w:t xml:space="preserve"> materiál podrobně představila vrchní ředitelka MŠMT </w:t>
      </w:r>
      <w:r>
        <w:rPr>
          <w:b/>
          <w:spacing w:val="-3"/>
          <w:szCs w:val="24"/>
        </w:rPr>
        <w:t>Pavla Katzová</w:t>
      </w:r>
      <w:r w:rsidR="00E46FE3">
        <w:rPr>
          <w:spacing w:val="-3"/>
          <w:szCs w:val="24"/>
        </w:rPr>
        <w:t>, uvedla, že MŠMT splnilo v rozpočtovém roce 2022 všechny úkoly vyplývající ze zákona, usnesení vlády, pokynů Ministerstva financí a dodrželo všechny rozpočtové ukazatele.</w:t>
      </w:r>
    </w:p>
    <w:p w14:paraId="0442CD45" w14:textId="06DB3F03" w:rsidR="00EA7414" w:rsidRPr="0019767D" w:rsidRDefault="00EA7414" w:rsidP="00EA7414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Za</w:t>
      </w:r>
      <w:r>
        <w:rPr>
          <w:b/>
          <w:spacing w:val="-3"/>
          <w:szCs w:val="24"/>
        </w:rPr>
        <w:t xml:space="preserve"> MŠMT </w:t>
      </w:r>
      <w:r>
        <w:rPr>
          <w:spacing w:val="-3"/>
          <w:szCs w:val="24"/>
        </w:rPr>
        <w:t xml:space="preserve">byly také přítomny: </w:t>
      </w:r>
      <w:r w:rsidRPr="00EA7414">
        <w:rPr>
          <w:b/>
          <w:spacing w:val="-3"/>
          <w:szCs w:val="24"/>
        </w:rPr>
        <w:t xml:space="preserve">Martina </w:t>
      </w:r>
      <w:proofErr w:type="spellStart"/>
      <w:r w:rsidRPr="00EA7414">
        <w:rPr>
          <w:b/>
          <w:spacing w:val="-3"/>
          <w:szCs w:val="24"/>
        </w:rPr>
        <w:t>Hazdrová</w:t>
      </w:r>
      <w:proofErr w:type="spellEnd"/>
      <w:r w:rsidRPr="00EA7414">
        <w:rPr>
          <w:b/>
          <w:spacing w:val="-3"/>
          <w:szCs w:val="24"/>
        </w:rPr>
        <w:t xml:space="preserve"> a Pavla Kovářová</w:t>
      </w:r>
      <w:r w:rsidR="00764592">
        <w:rPr>
          <w:b/>
          <w:spacing w:val="-3"/>
          <w:szCs w:val="24"/>
        </w:rPr>
        <w:t>.</w:t>
      </w:r>
    </w:p>
    <w:p w14:paraId="11C98A37" w14:textId="3F348D4C" w:rsidR="00EA7414" w:rsidRPr="002C261A" w:rsidRDefault="00EA7414" w:rsidP="00EA7414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Zpravoda</w:t>
      </w:r>
      <w:r>
        <w:rPr>
          <w:spacing w:val="-3"/>
          <w:szCs w:val="24"/>
        </w:rPr>
        <w:t xml:space="preserve">jskou </w:t>
      </w:r>
      <w:r w:rsidRPr="0019767D">
        <w:rPr>
          <w:spacing w:val="-3"/>
          <w:szCs w:val="24"/>
        </w:rPr>
        <w:t>zprávu přednes</w:t>
      </w:r>
      <w:r>
        <w:rPr>
          <w:spacing w:val="-3"/>
          <w:szCs w:val="24"/>
        </w:rPr>
        <w:t>l</w:t>
      </w:r>
      <w:r w:rsidRPr="0019767D">
        <w:rPr>
          <w:spacing w:val="-3"/>
          <w:szCs w:val="24"/>
        </w:rPr>
        <w:t xml:space="preserve"> </w:t>
      </w:r>
      <w:r>
        <w:rPr>
          <w:spacing w:val="-3"/>
          <w:szCs w:val="24"/>
        </w:rPr>
        <w:t xml:space="preserve">posl. </w:t>
      </w:r>
      <w:r w:rsidRPr="00E41FBC">
        <w:rPr>
          <w:b/>
          <w:spacing w:val="-3"/>
          <w:szCs w:val="24"/>
        </w:rPr>
        <w:t>Stanislav Fridrich</w:t>
      </w:r>
      <w:r>
        <w:rPr>
          <w:spacing w:val="-3"/>
          <w:szCs w:val="24"/>
        </w:rPr>
        <w:t xml:space="preserve"> za omluveného zpravodaje posl. Karla Raise a seznámil v ní s ukazateli závěrečného účtu</w:t>
      </w:r>
      <w:r w:rsidR="0040149E">
        <w:rPr>
          <w:spacing w:val="-3"/>
          <w:szCs w:val="24"/>
        </w:rPr>
        <w:t xml:space="preserve"> a vyzdvihl fakt, že rozpočet byl ovlivněn invazí vojsk Ruské federace na Ukrajinu (zákony Lex Ukrajiny), děti z Ukrajiny mají nárok na stejné podmínky na vzdělání jako děti české, hovořil o prostředcích vyčleněných na adaptaci a podporu ukrajinských dětí. </w:t>
      </w:r>
      <w:r w:rsidR="0002054E">
        <w:rPr>
          <w:spacing w:val="-3"/>
          <w:szCs w:val="24"/>
        </w:rPr>
        <w:t xml:space="preserve">Dále zmínil </w:t>
      </w:r>
      <w:r w:rsidR="00E90BCD">
        <w:rPr>
          <w:spacing w:val="-3"/>
          <w:szCs w:val="24"/>
        </w:rPr>
        <w:t xml:space="preserve">průběh schvalování rozpočtu. </w:t>
      </w:r>
      <w:r>
        <w:rPr>
          <w:spacing w:val="-3"/>
          <w:szCs w:val="24"/>
        </w:rPr>
        <w:t>Doporučil vyslovit souhlas s</w:t>
      </w:r>
      <w:r w:rsidR="00E90BCD">
        <w:rPr>
          <w:spacing w:val="-3"/>
          <w:szCs w:val="24"/>
        </w:rPr>
        <w:t> </w:t>
      </w:r>
      <w:r>
        <w:rPr>
          <w:spacing w:val="-3"/>
          <w:szCs w:val="24"/>
        </w:rPr>
        <w:t>předloženým závěrečným účtem.</w:t>
      </w:r>
    </w:p>
    <w:p w14:paraId="5837A4A9" w14:textId="77777777" w:rsidR="007F5289" w:rsidRDefault="007F5289" w:rsidP="00EA7414">
      <w:pPr>
        <w:jc w:val="both"/>
        <w:rPr>
          <w:spacing w:val="-3"/>
          <w:szCs w:val="24"/>
          <w:u w:val="single"/>
        </w:rPr>
      </w:pPr>
    </w:p>
    <w:p w14:paraId="7BC811A8" w14:textId="7EBA9D76" w:rsidR="00EA7414" w:rsidRDefault="00EA7414" w:rsidP="00EA7414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t>Obecná rozprava:</w:t>
      </w:r>
    </w:p>
    <w:p w14:paraId="2FE4A756" w14:textId="7BCCB163" w:rsidR="00642F10" w:rsidRPr="00764592" w:rsidRDefault="00642F10" w:rsidP="00EA7414">
      <w:pPr>
        <w:jc w:val="both"/>
        <w:rPr>
          <w:spacing w:val="-3"/>
          <w:szCs w:val="24"/>
        </w:rPr>
      </w:pPr>
      <w:r w:rsidRPr="00764592">
        <w:rPr>
          <w:spacing w:val="-3"/>
          <w:szCs w:val="24"/>
        </w:rPr>
        <w:t>posl. Výborný</w:t>
      </w:r>
    </w:p>
    <w:p w14:paraId="2E7757AF" w14:textId="3B6517BF" w:rsidR="001F36AA" w:rsidRPr="00764592" w:rsidRDefault="00015C6C" w:rsidP="00EA7414">
      <w:pPr>
        <w:jc w:val="both"/>
        <w:rPr>
          <w:spacing w:val="-3"/>
          <w:szCs w:val="24"/>
        </w:rPr>
      </w:pPr>
      <w:r w:rsidRPr="00764592">
        <w:rPr>
          <w:spacing w:val="-3"/>
          <w:szCs w:val="24"/>
        </w:rPr>
        <w:t>posl. Zajíčková</w:t>
      </w:r>
    </w:p>
    <w:p w14:paraId="32FA4783" w14:textId="77777777" w:rsidR="00EA7414" w:rsidRDefault="00EA7414" w:rsidP="00EA7414">
      <w:pPr>
        <w:jc w:val="both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lastRenderedPageBreak/>
        <w:t>Podrobná rozprava:</w:t>
      </w:r>
    </w:p>
    <w:p w14:paraId="46963FC3" w14:textId="274760FE" w:rsidR="00EA7414" w:rsidRDefault="00EA7414" w:rsidP="00E90BCD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zastupující </w:t>
      </w:r>
      <w:r w:rsidRPr="00E42B7C">
        <w:rPr>
          <w:spacing w:val="-3"/>
          <w:szCs w:val="24"/>
        </w:rPr>
        <w:t>zpravodaj</w:t>
      </w:r>
      <w:r>
        <w:rPr>
          <w:b/>
          <w:spacing w:val="-3"/>
          <w:szCs w:val="24"/>
        </w:rPr>
        <w:t xml:space="preserve"> posl. Fridrich</w:t>
      </w:r>
      <w:r>
        <w:rPr>
          <w:spacing w:val="-3"/>
          <w:szCs w:val="24"/>
        </w:rPr>
        <w:t xml:space="preserve"> navrhl usnesení: </w:t>
      </w:r>
    </w:p>
    <w:p w14:paraId="308A967F" w14:textId="77777777" w:rsidR="00E90BCD" w:rsidRPr="00E90BCD" w:rsidRDefault="00E90BCD" w:rsidP="00E90BCD">
      <w:pPr>
        <w:jc w:val="both"/>
        <w:rPr>
          <w:szCs w:val="24"/>
        </w:rPr>
      </w:pPr>
      <w:r>
        <w:rPr>
          <w:szCs w:val="24"/>
        </w:rPr>
        <w:t xml:space="preserve">Výbor pro vědu, vzdělání, kulturu, mládež a tělovýchovu </w:t>
      </w:r>
      <w:r w:rsidRPr="005D4675">
        <w:rPr>
          <w:color w:val="000000" w:themeColor="text1"/>
          <w:szCs w:val="24"/>
        </w:rPr>
        <w:t>po odůvodně</w:t>
      </w:r>
      <w:r>
        <w:rPr>
          <w:color w:val="000000" w:themeColor="text1"/>
          <w:szCs w:val="24"/>
        </w:rPr>
        <w:t>ní vrchní ředitelky Ministerstva</w:t>
      </w:r>
      <w:r w:rsidRPr="009819CC">
        <w:rPr>
          <w:color w:val="000000" w:themeColor="text1"/>
          <w:szCs w:val="24"/>
        </w:rPr>
        <w:t xml:space="preserve"> školství, mládeže a </w:t>
      </w:r>
      <w:r w:rsidRPr="00E90BCD">
        <w:rPr>
          <w:color w:val="000000" w:themeColor="text1"/>
          <w:szCs w:val="24"/>
        </w:rPr>
        <w:t xml:space="preserve">tělovýchovy Pavly </w:t>
      </w:r>
      <w:proofErr w:type="spellStart"/>
      <w:r w:rsidRPr="00E90BCD">
        <w:rPr>
          <w:color w:val="000000" w:themeColor="text1"/>
          <w:szCs w:val="24"/>
        </w:rPr>
        <w:t>Katzové</w:t>
      </w:r>
      <w:proofErr w:type="spellEnd"/>
      <w:r w:rsidRPr="00E90BCD">
        <w:rPr>
          <w:color w:val="000000" w:themeColor="text1"/>
          <w:szCs w:val="24"/>
        </w:rPr>
        <w:t>,</w:t>
      </w:r>
      <w:r w:rsidRPr="00E90BCD">
        <w:rPr>
          <w:szCs w:val="24"/>
        </w:rPr>
        <w:t xml:space="preserve"> zpravodajské zprávě přednesené poslancem Stanislavem Fridrichem za omluveného zpravodaje posl. Karla Raise a po rozpravě</w:t>
      </w:r>
    </w:p>
    <w:p w14:paraId="4FBC6479" w14:textId="37C77DD5" w:rsidR="00E90BCD" w:rsidRPr="00E90BCD" w:rsidRDefault="00E90BCD" w:rsidP="00E90BCD">
      <w:pPr>
        <w:jc w:val="both"/>
        <w:rPr>
          <w:szCs w:val="24"/>
        </w:rPr>
      </w:pPr>
      <w:r w:rsidRPr="00E90BCD">
        <w:rPr>
          <w:szCs w:val="24"/>
        </w:rPr>
        <w:t>I.</w:t>
      </w:r>
      <w:r>
        <w:rPr>
          <w:szCs w:val="24"/>
        </w:rPr>
        <w:t xml:space="preserve"> souhlasí </w:t>
      </w:r>
      <w:r w:rsidRPr="00E90BCD">
        <w:rPr>
          <w:szCs w:val="24"/>
        </w:rPr>
        <w:t>se státním závěrečným účtem ČR za rok 2022, kapitola 333 - Ministerstvo školství, mládeže a tělovýchovy ve výši příjmů 10 832 138,65 tis. Kč a ve výši výdajů 250 484 193,37 tis. Kč;</w:t>
      </w:r>
    </w:p>
    <w:p w14:paraId="096743BC" w14:textId="7427ECD8" w:rsidR="00E90BCD" w:rsidRPr="00E90BCD" w:rsidRDefault="00E90BCD" w:rsidP="00E90BCD">
      <w:pPr>
        <w:jc w:val="both"/>
        <w:rPr>
          <w:szCs w:val="24"/>
        </w:rPr>
      </w:pPr>
      <w:r w:rsidRPr="00E90BCD">
        <w:rPr>
          <w:szCs w:val="24"/>
        </w:rPr>
        <w:t>II</w:t>
      </w:r>
      <w:r>
        <w:rPr>
          <w:szCs w:val="24"/>
        </w:rPr>
        <w:t xml:space="preserve">. doporučuje </w:t>
      </w:r>
      <w:r w:rsidRPr="00E90BCD">
        <w:rPr>
          <w:szCs w:val="24"/>
        </w:rPr>
        <w:t>Poslanecké sněmovně, aby státní závěrečný účet ČR za rok 2022, kapitola 333 – Ministerstvo školství, mládeže a tělovýchovy ČR schválila ve výši příjmů a výdajů podle bodu I.;</w:t>
      </w:r>
    </w:p>
    <w:p w14:paraId="599E4B9A" w14:textId="767D91FD" w:rsidR="00E90BCD" w:rsidRPr="00E90BCD" w:rsidRDefault="00E90BCD" w:rsidP="00E90BCD">
      <w:pPr>
        <w:jc w:val="both"/>
        <w:rPr>
          <w:b/>
          <w:szCs w:val="24"/>
        </w:rPr>
      </w:pPr>
      <w:r w:rsidRPr="00E90BCD">
        <w:rPr>
          <w:szCs w:val="24"/>
        </w:rPr>
        <w:t>III. žádá</w:t>
      </w:r>
      <w:r>
        <w:rPr>
          <w:szCs w:val="24"/>
        </w:rPr>
        <w:t xml:space="preserve"> </w:t>
      </w:r>
      <w:r w:rsidRPr="00E90BCD">
        <w:rPr>
          <w:szCs w:val="24"/>
        </w:rPr>
        <w:t>správce kapitoly 333 – MŠMT ČR, aby:</w:t>
      </w:r>
    </w:p>
    <w:p w14:paraId="28C737A7" w14:textId="568BF4E0" w:rsidR="00E90BCD" w:rsidRPr="00E90BCD" w:rsidRDefault="00E90BCD" w:rsidP="00E90BCD">
      <w:pPr>
        <w:tabs>
          <w:tab w:val="left" w:pos="0"/>
        </w:tabs>
        <w:suppressAutoHyphens w:val="0"/>
        <w:contextualSpacing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a) </w:t>
      </w:r>
      <w:r w:rsidRPr="00E90BCD">
        <w:rPr>
          <w:rFonts w:eastAsia="Calibri"/>
          <w:szCs w:val="24"/>
        </w:rPr>
        <w:t>státní závěrečný účet (kapitolní sešit) předkládaný Výboru pro vědu, vzdělání, kulturu, mládež a tělovýchovu byl předkládán v jednom elektronickém souboru, ve formátu .</w:t>
      </w:r>
      <w:proofErr w:type="spellStart"/>
      <w:r w:rsidRPr="00E90BCD">
        <w:rPr>
          <w:rFonts w:eastAsia="Calibri"/>
          <w:szCs w:val="24"/>
        </w:rPr>
        <w:t>pdf</w:t>
      </w:r>
      <w:proofErr w:type="spellEnd"/>
      <w:r w:rsidRPr="00E90BCD">
        <w:rPr>
          <w:rFonts w:eastAsia="Calibri"/>
          <w:szCs w:val="24"/>
        </w:rPr>
        <w:t>, a to od státního závěrečného účtu za rok 2023;</w:t>
      </w:r>
    </w:p>
    <w:p w14:paraId="7DAEB9F0" w14:textId="6F04C506" w:rsidR="00E90BCD" w:rsidRPr="00E90BCD" w:rsidRDefault="00E90BCD" w:rsidP="00E90BCD">
      <w:pPr>
        <w:pStyle w:val="Odstavecseseznamem"/>
        <w:tabs>
          <w:tab w:val="left" w:pos="0"/>
        </w:tabs>
        <w:suppressAutoHyphens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E90BCD">
        <w:rPr>
          <w:rFonts w:ascii="Times New Roman" w:hAnsi="Times New Roman"/>
          <w:sz w:val="24"/>
          <w:szCs w:val="24"/>
        </w:rPr>
        <w:t>závazné ukazatele státního závěrečného účtu kapitoly byly vyjádřeny v celých korunách českých;</w:t>
      </w:r>
    </w:p>
    <w:p w14:paraId="70F29113" w14:textId="5D166A49" w:rsidR="00E90BCD" w:rsidRDefault="00E90BCD" w:rsidP="00E90BCD">
      <w:pPr>
        <w:jc w:val="both"/>
        <w:rPr>
          <w:szCs w:val="24"/>
        </w:rPr>
      </w:pPr>
      <w:r w:rsidRPr="00E90BCD">
        <w:rPr>
          <w:szCs w:val="24"/>
        </w:rPr>
        <w:t>IV.</w:t>
      </w:r>
      <w:r>
        <w:rPr>
          <w:szCs w:val="24"/>
        </w:rPr>
        <w:t xml:space="preserve"> zmocňuje </w:t>
      </w:r>
      <w:r w:rsidRPr="00E90BCD">
        <w:rPr>
          <w:szCs w:val="24"/>
        </w:rPr>
        <w:t>zpravodaje výboru posl. Karla Raise, aby toto usnesení tlumočil na jednání rozpočtového výboru Poslanecké sněmovny za účasti zpravodajů ostatních výborů</w:t>
      </w:r>
      <w:r>
        <w:rPr>
          <w:szCs w:val="24"/>
        </w:rPr>
        <w:t xml:space="preserve">. </w:t>
      </w:r>
    </w:p>
    <w:p w14:paraId="4A9EA34C" w14:textId="77777777" w:rsidR="00500355" w:rsidRDefault="00500355" w:rsidP="00500355">
      <w:pPr>
        <w:jc w:val="both"/>
        <w:rPr>
          <w:spacing w:val="-3"/>
          <w:szCs w:val="24"/>
        </w:rPr>
      </w:pPr>
    </w:p>
    <w:p w14:paraId="34C4B6F5" w14:textId="51084A59" w:rsidR="00500355" w:rsidRPr="00DE15FB" w:rsidRDefault="00707AE3" w:rsidP="00500355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500355" w:rsidRPr="00DE15FB">
        <w:rPr>
          <w:spacing w:val="-3"/>
          <w:szCs w:val="24"/>
        </w:rPr>
        <w:t xml:space="preserve">. </w:t>
      </w:r>
    </w:p>
    <w:p w14:paraId="66ADCE00" w14:textId="77777777" w:rsidR="00500355" w:rsidRPr="00E42B7C" w:rsidRDefault="00500355" w:rsidP="00E90BCD">
      <w:pPr>
        <w:jc w:val="both"/>
        <w:rPr>
          <w:spacing w:val="-3"/>
          <w:szCs w:val="24"/>
        </w:rPr>
      </w:pPr>
    </w:p>
    <w:p w14:paraId="4796A67B" w14:textId="710D2471" w:rsidR="00EA7414" w:rsidRPr="0029014A" w:rsidRDefault="00EA7414" w:rsidP="00EA7414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1</w:t>
      </w:r>
      <w:r w:rsidR="00E8504F">
        <w:rPr>
          <w:b/>
          <w:spacing w:val="-3"/>
          <w:szCs w:val="24"/>
        </w:rPr>
        <w:t>4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 w:rsidR="00E8504F">
        <w:rPr>
          <w:b/>
          <w:spacing w:val="-3"/>
          <w:szCs w:val="24"/>
        </w:rPr>
        <w:t>9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Přijato usnesení č. 13</w:t>
      </w:r>
      <w:r w:rsidR="00DF2558">
        <w:rPr>
          <w:b/>
          <w:spacing w:val="-3"/>
          <w:szCs w:val="24"/>
        </w:rPr>
        <w:t>6</w:t>
      </w:r>
      <w:r>
        <w:rPr>
          <w:b/>
          <w:spacing w:val="-3"/>
          <w:szCs w:val="24"/>
        </w:rPr>
        <w:t xml:space="preserve">. </w:t>
      </w:r>
    </w:p>
    <w:p w14:paraId="797DA5E1" w14:textId="69468EA4" w:rsidR="00EA7414" w:rsidRPr="0019767D" w:rsidRDefault="00EA7414" w:rsidP="00EA7414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Martin Hájek, posl. Jana Hanzlíková, posl. Jakub Janda, posl. Pavla Pivoňka Vaňková, posl. 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6451A9D6" w14:textId="42EB6610" w:rsidR="00EA7414" w:rsidRDefault="00EA7414" w:rsidP="00EA7414">
      <w:pPr>
        <w:jc w:val="both"/>
        <w:rPr>
          <w:b/>
          <w:spacing w:val="-3"/>
          <w:szCs w:val="24"/>
        </w:rPr>
      </w:pPr>
    </w:p>
    <w:p w14:paraId="5BB74A47" w14:textId="77777777" w:rsidR="00500355" w:rsidRDefault="00500355" w:rsidP="00EA7414">
      <w:pPr>
        <w:jc w:val="both"/>
        <w:rPr>
          <w:b/>
          <w:spacing w:val="-3"/>
          <w:szCs w:val="24"/>
        </w:rPr>
      </w:pPr>
    </w:p>
    <w:p w14:paraId="4FCAF5A8" w14:textId="67016F8C" w:rsidR="00EA7414" w:rsidRPr="006630AE" w:rsidRDefault="006630AE" w:rsidP="00EA7414">
      <w:pPr>
        <w:jc w:val="both"/>
        <w:rPr>
          <w:b/>
          <w:u w:val="single"/>
        </w:rPr>
      </w:pPr>
      <w:r w:rsidRPr="006630AE">
        <w:rPr>
          <w:b/>
          <w:bCs/>
          <w:szCs w:val="24"/>
          <w:u w:val="single"/>
        </w:rPr>
        <w:t xml:space="preserve">k </w:t>
      </w:r>
      <w:proofErr w:type="gramStart"/>
      <w:r w:rsidRPr="006630AE">
        <w:rPr>
          <w:b/>
          <w:bCs/>
          <w:szCs w:val="24"/>
          <w:u w:val="single"/>
        </w:rPr>
        <w:t>bodu - Různé</w:t>
      </w:r>
      <w:proofErr w:type="gramEnd"/>
    </w:p>
    <w:p w14:paraId="4BC1461C" w14:textId="555B7F95" w:rsidR="00EA7414" w:rsidRDefault="006630AE" w:rsidP="00EA7414">
      <w:pPr>
        <w:pStyle w:val="Standard"/>
        <w:tabs>
          <w:tab w:val="left" w:pos="0"/>
        </w:tabs>
        <w:jc w:val="both"/>
        <w:rPr>
          <w:szCs w:val="24"/>
        </w:rPr>
      </w:pPr>
      <w:r>
        <w:rPr>
          <w:szCs w:val="24"/>
        </w:rPr>
        <w:t>Nebyl příspěvek.</w:t>
      </w:r>
    </w:p>
    <w:p w14:paraId="323A534B" w14:textId="21A97729" w:rsidR="006630AE" w:rsidRDefault="006630AE" w:rsidP="00EA7414">
      <w:pPr>
        <w:pStyle w:val="Standard"/>
        <w:tabs>
          <w:tab w:val="left" w:pos="0"/>
        </w:tabs>
        <w:jc w:val="both"/>
        <w:rPr>
          <w:szCs w:val="24"/>
        </w:rPr>
      </w:pPr>
    </w:p>
    <w:p w14:paraId="7D4D32E9" w14:textId="77777777" w:rsidR="00500355" w:rsidRDefault="00500355" w:rsidP="00EA7414">
      <w:pPr>
        <w:pStyle w:val="Standard"/>
        <w:tabs>
          <w:tab w:val="left" w:pos="0"/>
        </w:tabs>
        <w:jc w:val="both"/>
        <w:rPr>
          <w:szCs w:val="24"/>
        </w:rPr>
      </w:pPr>
    </w:p>
    <w:p w14:paraId="6EF40A33" w14:textId="79339CFE" w:rsidR="006630AE" w:rsidRPr="006630AE" w:rsidRDefault="006630AE" w:rsidP="00EA7414">
      <w:pPr>
        <w:pStyle w:val="Standard"/>
        <w:tabs>
          <w:tab w:val="left" w:pos="0"/>
        </w:tabs>
        <w:jc w:val="both"/>
        <w:rPr>
          <w:b/>
          <w:szCs w:val="24"/>
          <w:u w:val="single"/>
        </w:rPr>
      </w:pPr>
      <w:r w:rsidRPr="006630AE">
        <w:rPr>
          <w:b/>
          <w:szCs w:val="24"/>
          <w:u w:val="single"/>
        </w:rPr>
        <w:t xml:space="preserve">k </w:t>
      </w:r>
      <w:proofErr w:type="gramStart"/>
      <w:r w:rsidRPr="006630AE">
        <w:rPr>
          <w:b/>
          <w:szCs w:val="24"/>
          <w:u w:val="single"/>
        </w:rPr>
        <w:t xml:space="preserve">bodu - </w:t>
      </w:r>
      <w:r w:rsidRPr="006630AE">
        <w:rPr>
          <w:b/>
          <w:spacing w:val="-3"/>
          <w:szCs w:val="24"/>
          <w:u w:val="single"/>
        </w:rPr>
        <w:t>Návrh</w:t>
      </w:r>
      <w:proofErr w:type="gramEnd"/>
      <w:r w:rsidRPr="006630AE">
        <w:rPr>
          <w:b/>
          <w:spacing w:val="-3"/>
          <w:szCs w:val="24"/>
          <w:u w:val="single"/>
        </w:rPr>
        <w:t xml:space="preserve"> termínu a pořadu 27. schůze výboru</w:t>
      </w:r>
    </w:p>
    <w:p w14:paraId="7D73168D" w14:textId="23712EA2" w:rsidR="006630AE" w:rsidRDefault="00500355" w:rsidP="006630AE">
      <w:pPr>
        <w:spacing w:before="120"/>
        <w:jc w:val="both"/>
        <w:rPr>
          <w:szCs w:val="24"/>
        </w:rPr>
      </w:pPr>
      <w:r w:rsidRPr="00500355">
        <w:rPr>
          <w:b/>
          <w:szCs w:val="24"/>
        </w:rPr>
        <w:tab/>
      </w:r>
      <w:proofErr w:type="spellStart"/>
      <w:r w:rsidRPr="00500355">
        <w:rPr>
          <w:b/>
          <w:szCs w:val="24"/>
        </w:rPr>
        <w:t>Mpř</w:t>
      </w:r>
      <w:proofErr w:type="spellEnd"/>
      <w:r w:rsidRPr="00500355">
        <w:rPr>
          <w:b/>
          <w:szCs w:val="24"/>
        </w:rPr>
        <w:t xml:space="preserve">. </w:t>
      </w:r>
      <w:proofErr w:type="gramStart"/>
      <w:r w:rsidRPr="00500355">
        <w:rPr>
          <w:b/>
          <w:szCs w:val="24"/>
        </w:rPr>
        <w:t>Výborný</w:t>
      </w:r>
      <w:r>
        <w:rPr>
          <w:szCs w:val="24"/>
        </w:rPr>
        <w:t xml:space="preserve"> - Připomenul</w:t>
      </w:r>
      <w:proofErr w:type="gramEnd"/>
      <w:r>
        <w:rPr>
          <w:szCs w:val="24"/>
        </w:rPr>
        <w:t xml:space="preserve">, že </w:t>
      </w:r>
      <w:r w:rsidR="006630AE">
        <w:rPr>
          <w:szCs w:val="24"/>
        </w:rPr>
        <w:t>26. schůze se uskuteční formou výjezdního zasedání v Moravskoslezském kraji. V čele delegace bude stát pan posl. Pavel Klíma (pondělí a úterý) a</w:t>
      </w:r>
      <w:r w:rsidR="00764592">
        <w:rPr>
          <w:szCs w:val="24"/>
        </w:rPr>
        <w:t> </w:t>
      </w:r>
      <w:r w:rsidR="006630AE">
        <w:rPr>
          <w:szCs w:val="24"/>
        </w:rPr>
        <w:t>ve středu posl.</w:t>
      </w:r>
      <w:r>
        <w:rPr>
          <w:szCs w:val="24"/>
        </w:rPr>
        <w:t xml:space="preserve"> Zdeněk </w:t>
      </w:r>
      <w:r w:rsidR="006630AE">
        <w:rPr>
          <w:szCs w:val="24"/>
        </w:rPr>
        <w:t>Kettner</w:t>
      </w:r>
      <w:r>
        <w:rPr>
          <w:szCs w:val="24"/>
        </w:rPr>
        <w:t>.</w:t>
      </w:r>
    </w:p>
    <w:p w14:paraId="5786ADF1" w14:textId="3F7DB0E4" w:rsidR="006630AE" w:rsidRDefault="00500355" w:rsidP="006630AE">
      <w:pPr>
        <w:spacing w:before="120"/>
        <w:jc w:val="both"/>
        <w:rPr>
          <w:szCs w:val="24"/>
        </w:rPr>
      </w:pPr>
      <w:r>
        <w:rPr>
          <w:szCs w:val="24"/>
        </w:rPr>
        <w:tab/>
        <w:t>Po krátké diskusi ke svolání 27. schůze (vystoupili: posl. Výborný, posl. Pavla Pivoňka Vaňková a posl. Jana Berkovcová) navrhl usnesení:</w:t>
      </w:r>
    </w:p>
    <w:p w14:paraId="5DF8B870" w14:textId="1100D15B" w:rsidR="006630AE" w:rsidRDefault="006630AE" w:rsidP="00500355">
      <w:pPr>
        <w:spacing w:before="120"/>
        <w:jc w:val="both"/>
        <w:rPr>
          <w:color w:val="000000" w:themeColor="text1"/>
          <w:szCs w:val="24"/>
        </w:rPr>
      </w:pPr>
      <w:r>
        <w:rPr>
          <w:szCs w:val="24"/>
        </w:rPr>
        <w:t xml:space="preserve">Výbor pro vědu, vzdělání, kulturu, mládež a tělovýchovu </w:t>
      </w:r>
      <w:r>
        <w:rPr>
          <w:b/>
          <w:color w:val="000000" w:themeColor="text1"/>
          <w:szCs w:val="24"/>
        </w:rPr>
        <w:t>pověřuje</w:t>
      </w:r>
      <w:r w:rsidR="00500355">
        <w:rPr>
          <w:b/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svého</w:t>
      </w:r>
      <w:r w:rsidR="00500355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místopředsedu </w:t>
      </w:r>
      <w:r w:rsidR="00500355">
        <w:rPr>
          <w:color w:val="000000" w:themeColor="text1"/>
          <w:szCs w:val="24"/>
        </w:rPr>
        <w:t>p</w:t>
      </w:r>
      <w:r>
        <w:rPr>
          <w:color w:val="000000" w:themeColor="text1"/>
          <w:szCs w:val="24"/>
        </w:rPr>
        <w:t xml:space="preserve">ověřeného řízením výboru posl. Marka </w:t>
      </w:r>
      <w:proofErr w:type="gramStart"/>
      <w:r>
        <w:rPr>
          <w:color w:val="000000" w:themeColor="text1"/>
          <w:szCs w:val="24"/>
        </w:rPr>
        <w:t>Výborného</w:t>
      </w:r>
      <w:r w:rsidR="00500355">
        <w:rPr>
          <w:color w:val="000000" w:themeColor="text1"/>
          <w:szCs w:val="24"/>
        </w:rPr>
        <w:t xml:space="preserve"> -</w:t>
      </w:r>
      <w:r>
        <w:rPr>
          <w:color w:val="000000" w:themeColor="text1"/>
          <w:szCs w:val="24"/>
        </w:rPr>
        <w:t xml:space="preserve"> ke</w:t>
      </w:r>
      <w:proofErr w:type="gramEnd"/>
      <w:r>
        <w:rPr>
          <w:color w:val="000000" w:themeColor="text1"/>
          <w:szCs w:val="24"/>
        </w:rPr>
        <w:t xml:space="preserve"> svolání 27. schůze výboru dle potřeby ve výborového týdnu (ve středu od 10:00 hodin), případně v týdnu jednání Poslanecké sněmovny (ve středu odpoledne po jednání Poslanecké sněmovny);</w:t>
      </w:r>
      <w:r w:rsidR="00500355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- k zařazení bodů na program jednání, a to </w:t>
      </w:r>
      <w:r w:rsidRPr="0073539F">
        <w:rPr>
          <w:color w:val="000000" w:themeColor="text1"/>
          <w:szCs w:val="24"/>
        </w:rPr>
        <w:t>přikázan</w:t>
      </w:r>
      <w:r>
        <w:rPr>
          <w:color w:val="000000" w:themeColor="text1"/>
          <w:szCs w:val="24"/>
        </w:rPr>
        <w:t>ých výboru k projednání</w:t>
      </w:r>
      <w:r w:rsidRPr="0073539F">
        <w:rPr>
          <w:color w:val="000000" w:themeColor="text1"/>
          <w:szCs w:val="24"/>
        </w:rPr>
        <w:t xml:space="preserve">, popř. </w:t>
      </w:r>
      <w:r>
        <w:rPr>
          <w:color w:val="000000" w:themeColor="text1"/>
          <w:szCs w:val="24"/>
        </w:rPr>
        <w:t>těch</w:t>
      </w:r>
      <w:r w:rsidRPr="0073539F">
        <w:rPr>
          <w:color w:val="000000" w:themeColor="text1"/>
          <w:szCs w:val="24"/>
        </w:rPr>
        <w:t xml:space="preserve">, které vyplynou z aktuální situace. </w:t>
      </w:r>
    </w:p>
    <w:p w14:paraId="2DAD47B1" w14:textId="77777777" w:rsidR="00764592" w:rsidRDefault="00764592" w:rsidP="00500355">
      <w:pPr>
        <w:jc w:val="both"/>
        <w:rPr>
          <w:spacing w:val="-3"/>
          <w:szCs w:val="24"/>
        </w:rPr>
      </w:pPr>
    </w:p>
    <w:p w14:paraId="15A71EBE" w14:textId="4816CC6D" w:rsidR="00500355" w:rsidRPr="00DE15FB" w:rsidRDefault="00707AE3" w:rsidP="00500355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 navrženému usnesení nebyl vznesen protinávrh či doplnění</w:t>
      </w:r>
      <w:r w:rsidR="00500355" w:rsidRPr="00DE15FB">
        <w:rPr>
          <w:spacing w:val="-3"/>
          <w:szCs w:val="24"/>
        </w:rPr>
        <w:t xml:space="preserve">. </w:t>
      </w:r>
    </w:p>
    <w:p w14:paraId="1265C948" w14:textId="77777777" w:rsidR="00764592" w:rsidRDefault="00764592" w:rsidP="00500355">
      <w:pPr>
        <w:pStyle w:val="Textbodu"/>
        <w:rPr>
          <w:b/>
          <w:spacing w:val="-3"/>
          <w:szCs w:val="24"/>
        </w:rPr>
      </w:pPr>
    </w:p>
    <w:p w14:paraId="4FB2BF6F" w14:textId="77777777" w:rsidR="007F5289" w:rsidRDefault="007F5289">
      <w:pPr>
        <w:suppressAutoHyphens w:val="0"/>
        <w:rPr>
          <w:b/>
          <w:spacing w:val="-3"/>
          <w:szCs w:val="24"/>
        </w:rPr>
      </w:pPr>
      <w:r>
        <w:rPr>
          <w:b/>
          <w:spacing w:val="-3"/>
          <w:szCs w:val="24"/>
        </w:rPr>
        <w:br w:type="page"/>
      </w:r>
    </w:p>
    <w:p w14:paraId="4734F07E" w14:textId="5AAA3B53" w:rsidR="00500355" w:rsidRPr="0029014A" w:rsidRDefault="00500355" w:rsidP="00500355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lastRenderedPageBreak/>
        <w:t>15</w:t>
      </w:r>
      <w:r w:rsidRPr="0029014A">
        <w:rPr>
          <w:b/>
          <w:spacing w:val="-3"/>
          <w:szCs w:val="24"/>
        </w:rPr>
        <w:t xml:space="preserve">. hlasování - </w:t>
      </w:r>
      <w:proofErr w:type="gramStart"/>
      <w:r>
        <w:rPr>
          <w:b/>
          <w:spacing w:val="-3"/>
          <w:szCs w:val="24"/>
        </w:rPr>
        <w:t>9</w:t>
      </w:r>
      <w:r w:rsidRPr="0029014A">
        <w:rPr>
          <w:b/>
          <w:spacing w:val="-3"/>
          <w:szCs w:val="24"/>
        </w:rPr>
        <w:t xml:space="preserve"> - 0</w:t>
      </w:r>
      <w:proofErr w:type="gramEnd"/>
      <w:r w:rsidRPr="0029014A">
        <w:rPr>
          <w:b/>
          <w:spacing w:val="-3"/>
          <w:szCs w:val="24"/>
        </w:rPr>
        <w:t xml:space="preserve"> - 0. </w:t>
      </w:r>
      <w:r>
        <w:rPr>
          <w:b/>
          <w:spacing w:val="-3"/>
          <w:szCs w:val="24"/>
        </w:rPr>
        <w:t>Přijato usnesení č. 13</w:t>
      </w:r>
      <w:r w:rsidR="00EB223B">
        <w:rPr>
          <w:b/>
          <w:spacing w:val="-3"/>
          <w:szCs w:val="24"/>
        </w:rPr>
        <w:t>7</w:t>
      </w:r>
      <w:r>
        <w:rPr>
          <w:b/>
          <w:spacing w:val="-3"/>
          <w:szCs w:val="24"/>
        </w:rPr>
        <w:t xml:space="preserve">. </w:t>
      </w:r>
    </w:p>
    <w:p w14:paraId="54FAFFC4" w14:textId="77777777" w:rsidR="00500355" w:rsidRPr="0019767D" w:rsidRDefault="00500355" w:rsidP="00500355">
      <w:pPr>
        <w:jc w:val="both"/>
        <w:rPr>
          <w:b/>
          <w:color w:val="FF0000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r w:rsidRPr="0029014A">
        <w:rPr>
          <w:spacing w:val="-3"/>
          <w:szCs w:val="24"/>
        </w:rPr>
        <w:t xml:space="preserve">posl. Jana </w:t>
      </w:r>
      <w:r w:rsidRPr="0019767D">
        <w:rPr>
          <w:spacing w:val="-3"/>
          <w:szCs w:val="24"/>
        </w:rPr>
        <w:t>Berkovcová, posl. Lubomír Brož, posl. Stanislav Fridrich, posl. Martin Hájek, posl. Jana Hanzlíková, posl. Jakub Janda, posl. Pavla Pivoňka Vaňková, posl. Marek Výborný</w:t>
      </w:r>
      <w:r>
        <w:rPr>
          <w:spacing w:val="-3"/>
          <w:szCs w:val="24"/>
        </w:rPr>
        <w:t>, posl. Renáta Zajíčková</w:t>
      </w:r>
      <w:r w:rsidRPr="0019767D">
        <w:rPr>
          <w:spacing w:val="-3"/>
          <w:szCs w:val="24"/>
        </w:rPr>
        <w:t xml:space="preserve">; </w:t>
      </w:r>
      <w:r w:rsidRPr="0019767D">
        <w:rPr>
          <w:b/>
          <w:spacing w:val="-3"/>
          <w:szCs w:val="24"/>
        </w:rPr>
        <w:t>Proti:</w:t>
      </w:r>
      <w:r w:rsidRPr="0019767D">
        <w:rPr>
          <w:spacing w:val="-3"/>
          <w:szCs w:val="24"/>
        </w:rPr>
        <w:t xml:space="preserve"> nikdo; </w:t>
      </w:r>
      <w:r w:rsidRPr="0019767D">
        <w:rPr>
          <w:b/>
          <w:spacing w:val="-3"/>
          <w:szCs w:val="24"/>
        </w:rPr>
        <w:t>Zdržel se:</w:t>
      </w:r>
      <w:r w:rsidRPr="0019767D">
        <w:rPr>
          <w:spacing w:val="-3"/>
          <w:szCs w:val="24"/>
        </w:rPr>
        <w:t xml:space="preserve"> nikdo)</w:t>
      </w:r>
    </w:p>
    <w:p w14:paraId="222E7689" w14:textId="69B4DDB4" w:rsidR="00764592" w:rsidRDefault="00764592">
      <w:pPr>
        <w:suppressAutoHyphens w:val="0"/>
        <w:rPr>
          <w:b/>
          <w:color w:val="000000" w:themeColor="text1"/>
          <w:szCs w:val="24"/>
        </w:rPr>
      </w:pPr>
    </w:p>
    <w:p w14:paraId="7EC1C48D" w14:textId="77777777" w:rsidR="00AD1382" w:rsidRPr="00500355" w:rsidRDefault="00AD1382" w:rsidP="00500355">
      <w:pPr>
        <w:spacing w:before="120"/>
        <w:jc w:val="both"/>
        <w:rPr>
          <w:b/>
          <w:color w:val="000000" w:themeColor="text1"/>
          <w:szCs w:val="24"/>
        </w:rPr>
      </w:pPr>
    </w:p>
    <w:p w14:paraId="63117E18" w14:textId="308187E0" w:rsidR="00223C9C" w:rsidRPr="007D1C66" w:rsidRDefault="00381F88" w:rsidP="00223C9C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  <w:spacing w:val="-4"/>
          <w:u w:val="single"/>
        </w:rPr>
      </w:pPr>
      <w:r w:rsidRPr="007D1C66">
        <w:rPr>
          <w:b/>
          <w:spacing w:val="-4"/>
          <w:u w:val="single"/>
        </w:rPr>
        <w:t xml:space="preserve">k </w:t>
      </w:r>
      <w:proofErr w:type="gramStart"/>
      <w:r w:rsidRPr="007D1C66">
        <w:rPr>
          <w:b/>
          <w:spacing w:val="-4"/>
          <w:u w:val="single"/>
        </w:rPr>
        <w:t xml:space="preserve">bodu - </w:t>
      </w:r>
      <w:r w:rsidR="00223C9C" w:rsidRPr="007D1C66">
        <w:rPr>
          <w:b/>
          <w:spacing w:val="-4"/>
          <w:u w:val="single"/>
        </w:rPr>
        <w:t>Závěrečný</w:t>
      </w:r>
      <w:proofErr w:type="gramEnd"/>
      <w:r w:rsidR="00223C9C" w:rsidRPr="007D1C66">
        <w:rPr>
          <w:b/>
          <w:spacing w:val="-4"/>
          <w:u w:val="single"/>
        </w:rPr>
        <w:t xml:space="preserve"> účet Státního fondu kultury České republiky za rok 2022</w:t>
      </w:r>
    </w:p>
    <w:p w14:paraId="34807DB9" w14:textId="67CC319B" w:rsidR="00AD1382" w:rsidRPr="0019767D" w:rsidRDefault="00AD1382" w:rsidP="00AD1382">
      <w:pPr>
        <w:jc w:val="both"/>
        <w:rPr>
          <w:b/>
          <w:spacing w:val="-3"/>
          <w:szCs w:val="24"/>
        </w:rPr>
      </w:pPr>
      <w:r w:rsidRPr="0019767D">
        <w:rPr>
          <w:spacing w:val="-3"/>
          <w:szCs w:val="24"/>
        </w:rPr>
        <w:t>Předložen</w:t>
      </w:r>
      <w:r>
        <w:rPr>
          <w:spacing w:val="-3"/>
          <w:szCs w:val="24"/>
        </w:rPr>
        <w:t>ý materiál Státního fondu kultury ČR</w:t>
      </w:r>
      <w:r w:rsidRPr="0019767D">
        <w:rPr>
          <w:spacing w:val="-3"/>
          <w:szCs w:val="24"/>
        </w:rPr>
        <w:t xml:space="preserve"> </w:t>
      </w:r>
      <w:r w:rsidRPr="0019767D">
        <w:rPr>
          <w:b/>
          <w:spacing w:val="-3"/>
          <w:szCs w:val="24"/>
          <w:u w:val="single"/>
        </w:rPr>
        <w:t>je přílohou zápisu</w:t>
      </w:r>
      <w:r w:rsidR="00F86E8B">
        <w:rPr>
          <w:b/>
          <w:spacing w:val="-3"/>
          <w:szCs w:val="24"/>
          <w:u w:val="single"/>
        </w:rPr>
        <w:t>.</w:t>
      </w:r>
    </w:p>
    <w:p w14:paraId="53F1EAC0" w14:textId="1BCE04CB" w:rsidR="00AD1382" w:rsidRPr="001E179C" w:rsidRDefault="00AD1382" w:rsidP="00AD1382">
      <w:pPr>
        <w:jc w:val="both"/>
        <w:rPr>
          <w:spacing w:val="-3"/>
          <w:szCs w:val="24"/>
        </w:rPr>
      </w:pPr>
      <w:r w:rsidRPr="0019767D">
        <w:rPr>
          <w:spacing w:val="-3"/>
          <w:szCs w:val="24"/>
        </w:rPr>
        <w:t>Za předkladatele</w:t>
      </w:r>
      <w:r>
        <w:rPr>
          <w:spacing w:val="-3"/>
          <w:szCs w:val="24"/>
        </w:rPr>
        <w:t xml:space="preserve"> materiál podrobně představil vrchní ředitel Ministerstva kultury </w:t>
      </w:r>
      <w:r>
        <w:rPr>
          <w:b/>
          <w:spacing w:val="-3"/>
          <w:szCs w:val="24"/>
        </w:rPr>
        <w:t>Milan Němeček</w:t>
      </w:r>
      <w:r w:rsidR="004D055C">
        <w:rPr>
          <w:b/>
          <w:spacing w:val="-3"/>
          <w:szCs w:val="24"/>
        </w:rPr>
        <w:t xml:space="preserve">, </w:t>
      </w:r>
      <w:r w:rsidR="004D055C" w:rsidRPr="004D055C">
        <w:rPr>
          <w:spacing w:val="-3"/>
          <w:szCs w:val="24"/>
        </w:rPr>
        <w:t>upozornil, že fond je samostatný a administrován Ministerstvem kul</w:t>
      </w:r>
      <w:r w:rsidR="004D055C">
        <w:rPr>
          <w:spacing w:val="-3"/>
          <w:szCs w:val="24"/>
        </w:rPr>
        <w:t>t</w:t>
      </w:r>
      <w:r w:rsidR="004D055C" w:rsidRPr="004D055C">
        <w:rPr>
          <w:spacing w:val="-3"/>
          <w:szCs w:val="24"/>
        </w:rPr>
        <w:t>ury.</w:t>
      </w:r>
      <w:r>
        <w:rPr>
          <w:b/>
          <w:spacing w:val="-3"/>
          <w:szCs w:val="24"/>
        </w:rPr>
        <w:t xml:space="preserve"> </w:t>
      </w:r>
      <w:r>
        <w:rPr>
          <w:spacing w:val="-3"/>
          <w:szCs w:val="24"/>
        </w:rPr>
        <w:t>Za</w:t>
      </w:r>
      <w:r>
        <w:rPr>
          <w:b/>
          <w:spacing w:val="-3"/>
          <w:szCs w:val="24"/>
        </w:rPr>
        <w:t xml:space="preserve"> MK </w:t>
      </w:r>
      <w:r>
        <w:rPr>
          <w:spacing w:val="-3"/>
          <w:szCs w:val="24"/>
        </w:rPr>
        <w:t xml:space="preserve">byla dále přítomna: </w:t>
      </w:r>
      <w:r>
        <w:rPr>
          <w:b/>
          <w:spacing w:val="-3"/>
          <w:szCs w:val="24"/>
        </w:rPr>
        <w:t>Milena Strachotová</w:t>
      </w:r>
      <w:r w:rsidRPr="001E179C">
        <w:rPr>
          <w:b/>
          <w:spacing w:val="-3"/>
          <w:szCs w:val="24"/>
        </w:rPr>
        <w:t>.</w:t>
      </w:r>
      <w:r w:rsidR="00707AE3" w:rsidRPr="001E179C">
        <w:rPr>
          <w:b/>
          <w:spacing w:val="-3"/>
          <w:szCs w:val="24"/>
        </w:rPr>
        <w:t xml:space="preserve"> </w:t>
      </w:r>
    </w:p>
    <w:p w14:paraId="13480AD5" w14:textId="14119CAA" w:rsidR="00AD1382" w:rsidRPr="001E179C" w:rsidRDefault="00AD1382" w:rsidP="00AD1382">
      <w:pPr>
        <w:jc w:val="both"/>
        <w:rPr>
          <w:spacing w:val="-3"/>
          <w:szCs w:val="24"/>
        </w:rPr>
      </w:pPr>
      <w:r w:rsidRPr="001E179C">
        <w:rPr>
          <w:spacing w:val="-3"/>
          <w:szCs w:val="24"/>
        </w:rPr>
        <w:t xml:space="preserve">Zpravodajskou zprávu přednesl posl. </w:t>
      </w:r>
      <w:r w:rsidRPr="001E179C">
        <w:rPr>
          <w:b/>
          <w:spacing w:val="-3"/>
          <w:szCs w:val="24"/>
        </w:rPr>
        <w:t>Marek Výborný</w:t>
      </w:r>
      <w:r w:rsidRPr="001E179C">
        <w:rPr>
          <w:spacing w:val="-3"/>
          <w:szCs w:val="24"/>
        </w:rPr>
        <w:t xml:space="preserve"> a seznámil v ní s ukazateli závěrečného účtu</w:t>
      </w:r>
      <w:r w:rsidR="001E179C" w:rsidRPr="001E179C">
        <w:rPr>
          <w:spacing w:val="-3"/>
          <w:szCs w:val="24"/>
        </w:rPr>
        <w:t xml:space="preserve"> a počtu podpořených projektů, dále informoval, že oproti rozpočtované částce byly příjmy vyšší. </w:t>
      </w:r>
      <w:r w:rsidRPr="001E179C">
        <w:rPr>
          <w:spacing w:val="-3"/>
          <w:szCs w:val="24"/>
        </w:rPr>
        <w:t xml:space="preserve"> </w:t>
      </w:r>
    </w:p>
    <w:p w14:paraId="62E4E4E6" w14:textId="77777777" w:rsidR="007F5289" w:rsidRDefault="007F5289" w:rsidP="00AD1382">
      <w:pPr>
        <w:jc w:val="both"/>
        <w:rPr>
          <w:spacing w:val="-3"/>
          <w:szCs w:val="24"/>
          <w:u w:val="single"/>
        </w:rPr>
      </w:pPr>
    </w:p>
    <w:p w14:paraId="40834489" w14:textId="1766EED3" w:rsidR="00AD1382" w:rsidRPr="0055149C" w:rsidRDefault="00AD1382" w:rsidP="00AD1382">
      <w:pPr>
        <w:jc w:val="both"/>
        <w:rPr>
          <w:spacing w:val="-3"/>
          <w:szCs w:val="24"/>
          <w:u w:val="single"/>
        </w:rPr>
      </w:pPr>
      <w:r w:rsidRPr="0055149C">
        <w:rPr>
          <w:spacing w:val="-3"/>
          <w:szCs w:val="24"/>
          <w:u w:val="single"/>
        </w:rPr>
        <w:t>Obecná rozprava:</w:t>
      </w:r>
    </w:p>
    <w:p w14:paraId="3E777B5F" w14:textId="118E5259" w:rsidR="00AD1382" w:rsidRDefault="0055149C" w:rsidP="00AD1382">
      <w:pPr>
        <w:jc w:val="both"/>
        <w:rPr>
          <w:spacing w:val="-3"/>
          <w:szCs w:val="24"/>
        </w:rPr>
      </w:pPr>
      <w:proofErr w:type="spellStart"/>
      <w:r w:rsidRPr="0055149C">
        <w:rPr>
          <w:spacing w:val="-3"/>
          <w:szCs w:val="24"/>
        </w:rPr>
        <w:t>mpř</w:t>
      </w:r>
      <w:proofErr w:type="spellEnd"/>
      <w:r w:rsidRPr="0055149C">
        <w:rPr>
          <w:spacing w:val="-3"/>
          <w:szCs w:val="24"/>
        </w:rPr>
        <w:t xml:space="preserve">. </w:t>
      </w:r>
      <w:r w:rsidR="00F86E8B">
        <w:rPr>
          <w:spacing w:val="-3"/>
          <w:szCs w:val="24"/>
        </w:rPr>
        <w:t xml:space="preserve">Marek </w:t>
      </w:r>
      <w:r w:rsidRPr="0055149C">
        <w:rPr>
          <w:spacing w:val="-3"/>
          <w:szCs w:val="24"/>
        </w:rPr>
        <w:t>Výborný</w:t>
      </w:r>
    </w:p>
    <w:p w14:paraId="39739350" w14:textId="4F9D7CDE" w:rsidR="0055149C" w:rsidRPr="0055149C" w:rsidRDefault="0055149C" w:rsidP="00AD1382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řed</w:t>
      </w:r>
      <w:proofErr w:type="spellEnd"/>
      <w:r>
        <w:rPr>
          <w:spacing w:val="-3"/>
          <w:szCs w:val="24"/>
        </w:rPr>
        <w:t xml:space="preserve">. </w:t>
      </w:r>
      <w:r w:rsidR="00F86E8B">
        <w:rPr>
          <w:spacing w:val="-3"/>
          <w:szCs w:val="24"/>
        </w:rPr>
        <w:t>Milan Němeček</w:t>
      </w:r>
    </w:p>
    <w:p w14:paraId="4273E1CC" w14:textId="77777777" w:rsidR="007F5289" w:rsidRDefault="007F5289" w:rsidP="00AD1382">
      <w:pPr>
        <w:jc w:val="both"/>
        <w:rPr>
          <w:spacing w:val="-3"/>
          <w:szCs w:val="24"/>
          <w:u w:val="single"/>
        </w:rPr>
      </w:pPr>
    </w:p>
    <w:p w14:paraId="7DEB3559" w14:textId="022E3A01" w:rsidR="00AD1382" w:rsidRPr="00F86E8B" w:rsidRDefault="00AD1382" w:rsidP="00AD1382">
      <w:pPr>
        <w:jc w:val="both"/>
        <w:rPr>
          <w:spacing w:val="-3"/>
          <w:szCs w:val="24"/>
          <w:u w:val="single"/>
        </w:rPr>
      </w:pPr>
      <w:r w:rsidRPr="00F86E8B">
        <w:rPr>
          <w:spacing w:val="-3"/>
          <w:szCs w:val="24"/>
          <w:u w:val="single"/>
        </w:rPr>
        <w:t>Podrobná rozprava:</w:t>
      </w:r>
    </w:p>
    <w:p w14:paraId="436AA120" w14:textId="4084B67B" w:rsidR="00AD1382" w:rsidRPr="00F86E8B" w:rsidRDefault="00AD1382" w:rsidP="00AD1382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zpravodaj</w:t>
      </w:r>
      <w:r w:rsidRPr="00F86E8B">
        <w:rPr>
          <w:b/>
          <w:spacing w:val="-3"/>
          <w:szCs w:val="24"/>
        </w:rPr>
        <w:t xml:space="preserve"> posl. </w:t>
      </w:r>
      <w:r w:rsidR="00C53470" w:rsidRPr="00F86E8B">
        <w:rPr>
          <w:b/>
          <w:spacing w:val="-3"/>
          <w:szCs w:val="24"/>
        </w:rPr>
        <w:t>Marek Výborný</w:t>
      </w:r>
      <w:r w:rsidRPr="00F86E8B">
        <w:rPr>
          <w:spacing w:val="-3"/>
          <w:szCs w:val="24"/>
        </w:rPr>
        <w:t xml:space="preserve"> navrhl usnesení: </w:t>
      </w:r>
    </w:p>
    <w:p w14:paraId="42374729" w14:textId="77777777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Výbor pro vědu, vzdělání, kulturu, mládež a tělovýchovu po odůvodnění vrchního ředitele pověřeného řízením Státního fondu kultury Milana Němečka, zpravodajské zprávě přednesené posl. Markem Výborným a po rozpravě</w:t>
      </w:r>
    </w:p>
    <w:p w14:paraId="5DB1C4A3" w14:textId="22C4EDCE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I. souhlasí se závěrečným účtem Státního fondu kultury ČR za rok 2022 ve výši příjmů 89 457,91 tis. Kč a výši výdajů 73 268,71 tis. Kč;</w:t>
      </w:r>
    </w:p>
    <w:p w14:paraId="07D18BC4" w14:textId="02EA259B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II. doporučuje</w:t>
      </w:r>
      <w:r w:rsidRPr="00F86E8B">
        <w:rPr>
          <w:spacing w:val="-3"/>
          <w:szCs w:val="24"/>
        </w:rPr>
        <w:tab/>
        <w:t>Poslanecké sněmovně, aby závěrečný účet Státního fondu kultury ČR za rok 2022 byl schválen ve výši příjmů a výdajů podle bodu I.;</w:t>
      </w:r>
    </w:p>
    <w:p w14:paraId="0CEB9CEC" w14:textId="07211485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III. žádá správce závěrečného účtu Státního fondu kultury ČR, aby:</w:t>
      </w:r>
    </w:p>
    <w:p w14:paraId="45EFBE7C" w14:textId="3C528951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a) závěrečný účet předkládaný Výboru pro vědu, vzdělání, kulturu, mládež a tělovýchovu byl předkládán v jednom elektronickém souboru, ve formátu .</w:t>
      </w:r>
      <w:proofErr w:type="spellStart"/>
      <w:r w:rsidRPr="00F86E8B">
        <w:rPr>
          <w:spacing w:val="-3"/>
          <w:szCs w:val="24"/>
        </w:rPr>
        <w:t>pdf</w:t>
      </w:r>
      <w:proofErr w:type="spellEnd"/>
      <w:r w:rsidRPr="00F86E8B">
        <w:rPr>
          <w:spacing w:val="-3"/>
          <w:szCs w:val="24"/>
        </w:rPr>
        <w:t>, a to od státního závěrečného účtu za rok 2023;</w:t>
      </w:r>
    </w:p>
    <w:p w14:paraId="196B7018" w14:textId="2D942664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b) závazné ukazatele závěrečného účtu byly vyjádřeny v celých korunách českých;</w:t>
      </w:r>
    </w:p>
    <w:p w14:paraId="49B8026A" w14:textId="69FC2C0D" w:rsidR="00C53470" w:rsidRPr="00F86E8B" w:rsidRDefault="00C53470" w:rsidP="00C53470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IV. zmocňuje zpravodaje výboru posl. Marka Výborného, aby toto usnesení tlumočil na jednání rozpočtového výboru Poslanecké sněmovny za účasti zpravodajů ostatních výborů.</w:t>
      </w:r>
    </w:p>
    <w:p w14:paraId="02290C35" w14:textId="77777777" w:rsidR="00AD1382" w:rsidRPr="00F86E8B" w:rsidRDefault="00AD1382" w:rsidP="00AD1382">
      <w:pPr>
        <w:jc w:val="both"/>
        <w:rPr>
          <w:spacing w:val="-3"/>
          <w:szCs w:val="24"/>
        </w:rPr>
      </w:pPr>
    </w:p>
    <w:p w14:paraId="7BC6079F" w14:textId="03548C12" w:rsidR="00AD1382" w:rsidRPr="00F86E8B" w:rsidRDefault="00707AE3" w:rsidP="00AD1382">
      <w:pPr>
        <w:jc w:val="both"/>
        <w:rPr>
          <w:spacing w:val="-3"/>
          <w:szCs w:val="24"/>
        </w:rPr>
      </w:pPr>
      <w:r w:rsidRPr="00F86E8B">
        <w:rPr>
          <w:spacing w:val="-3"/>
          <w:szCs w:val="24"/>
        </w:rPr>
        <w:t>K navrženému usnesení nebyl vznesen protinávrh či doplnění</w:t>
      </w:r>
      <w:r w:rsidR="00AD1382" w:rsidRPr="00F86E8B">
        <w:rPr>
          <w:spacing w:val="-3"/>
          <w:szCs w:val="24"/>
        </w:rPr>
        <w:t xml:space="preserve">. </w:t>
      </w:r>
    </w:p>
    <w:p w14:paraId="771F4BB5" w14:textId="77777777" w:rsidR="00AD1382" w:rsidRPr="00F86E8B" w:rsidRDefault="00AD1382" w:rsidP="00AD1382">
      <w:pPr>
        <w:jc w:val="both"/>
        <w:rPr>
          <w:spacing w:val="-3"/>
          <w:szCs w:val="24"/>
        </w:rPr>
      </w:pPr>
    </w:p>
    <w:p w14:paraId="06A853B9" w14:textId="09EB81B2" w:rsidR="00AD1382" w:rsidRPr="00466BFF" w:rsidRDefault="00AD1382" w:rsidP="00AD1382">
      <w:pPr>
        <w:pStyle w:val="Textbodu"/>
        <w:rPr>
          <w:b/>
          <w:spacing w:val="-3"/>
          <w:szCs w:val="24"/>
        </w:rPr>
      </w:pPr>
      <w:r w:rsidRPr="00466BFF">
        <w:rPr>
          <w:b/>
          <w:spacing w:val="-3"/>
          <w:szCs w:val="24"/>
        </w:rPr>
        <w:t>1</w:t>
      </w:r>
      <w:r w:rsidR="00EB223B" w:rsidRPr="00466BFF">
        <w:rPr>
          <w:b/>
          <w:spacing w:val="-3"/>
          <w:szCs w:val="24"/>
        </w:rPr>
        <w:t>6</w:t>
      </w:r>
      <w:r w:rsidRPr="00466BFF">
        <w:rPr>
          <w:b/>
          <w:spacing w:val="-3"/>
          <w:szCs w:val="24"/>
        </w:rPr>
        <w:t xml:space="preserve">. hlasování - </w:t>
      </w:r>
      <w:proofErr w:type="gramStart"/>
      <w:r w:rsidRPr="00466BFF">
        <w:rPr>
          <w:b/>
          <w:spacing w:val="-3"/>
          <w:szCs w:val="24"/>
        </w:rPr>
        <w:t>9 - 0</w:t>
      </w:r>
      <w:proofErr w:type="gramEnd"/>
      <w:r w:rsidRPr="00466BFF">
        <w:rPr>
          <w:b/>
          <w:spacing w:val="-3"/>
          <w:szCs w:val="24"/>
        </w:rPr>
        <w:t xml:space="preserve"> - 0. Přijato usnesení č. 13</w:t>
      </w:r>
      <w:r w:rsidR="00EB223B" w:rsidRPr="00466BFF">
        <w:rPr>
          <w:b/>
          <w:spacing w:val="-3"/>
          <w:szCs w:val="24"/>
        </w:rPr>
        <w:t>8</w:t>
      </w:r>
      <w:r w:rsidRPr="00466BFF">
        <w:rPr>
          <w:b/>
          <w:spacing w:val="-3"/>
          <w:szCs w:val="24"/>
        </w:rPr>
        <w:t xml:space="preserve">. </w:t>
      </w:r>
    </w:p>
    <w:p w14:paraId="02A08227" w14:textId="77777777" w:rsidR="00AD1382" w:rsidRPr="00466BFF" w:rsidRDefault="00AD1382" w:rsidP="00AD1382">
      <w:pPr>
        <w:jc w:val="both"/>
        <w:rPr>
          <w:b/>
          <w:szCs w:val="24"/>
        </w:rPr>
      </w:pPr>
      <w:r w:rsidRPr="00466BFF">
        <w:rPr>
          <w:spacing w:val="-3"/>
          <w:szCs w:val="24"/>
        </w:rPr>
        <w:t>(</w:t>
      </w:r>
      <w:r w:rsidRPr="00466BFF">
        <w:rPr>
          <w:b/>
          <w:spacing w:val="-3"/>
          <w:szCs w:val="24"/>
        </w:rPr>
        <w:t xml:space="preserve">Pro: </w:t>
      </w:r>
      <w:r w:rsidRPr="00466BFF">
        <w:rPr>
          <w:spacing w:val="-3"/>
          <w:szCs w:val="24"/>
        </w:rPr>
        <w:t xml:space="preserve">posl. Jana Berkovcová, posl. Lubomír Brož, posl. Stanislav Fridrich, posl. Martin Hájek, posl. Jana Hanzlíková, posl. Jakub Janda, posl. Pavla Pivoňka Vaňková, posl. Marek Výborný, posl. Renáta Zajíčková; </w:t>
      </w:r>
      <w:r w:rsidRPr="00466BFF">
        <w:rPr>
          <w:b/>
          <w:spacing w:val="-3"/>
          <w:szCs w:val="24"/>
        </w:rPr>
        <w:t>Proti:</w:t>
      </w:r>
      <w:r w:rsidRPr="00466BFF">
        <w:rPr>
          <w:spacing w:val="-3"/>
          <w:szCs w:val="24"/>
        </w:rPr>
        <w:t xml:space="preserve"> nikdo; </w:t>
      </w:r>
      <w:r w:rsidRPr="00466BFF">
        <w:rPr>
          <w:b/>
          <w:spacing w:val="-3"/>
          <w:szCs w:val="24"/>
        </w:rPr>
        <w:t>Zdržel se:</w:t>
      </w:r>
      <w:r w:rsidRPr="00466BFF">
        <w:rPr>
          <w:spacing w:val="-3"/>
          <w:szCs w:val="24"/>
        </w:rPr>
        <w:t xml:space="preserve"> nikdo)</w:t>
      </w:r>
    </w:p>
    <w:p w14:paraId="62ADD082" w14:textId="72664C13" w:rsidR="00AD1382" w:rsidRDefault="00AD1382" w:rsidP="00AD1382">
      <w:pPr>
        <w:jc w:val="both"/>
        <w:rPr>
          <w:b/>
          <w:color w:val="70AD47" w:themeColor="accent6"/>
          <w:spacing w:val="-3"/>
          <w:szCs w:val="24"/>
        </w:rPr>
      </w:pPr>
    </w:p>
    <w:p w14:paraId="59815AF4" w14:textId="528B2BC4" w:rsidR="007F5289" w:rsidRDefault="007F5289" w:rsidP="00AD1382">
      <w:pPr>
        <w:jc w:val="both"/>
        <w:rPr>
          <w:b/>
          <w:color w:val="70AD47" w:themeColor="accent6"/>
          <w:spacing w:val="-3"/>
          <w:szCs w:val="24"/>
        </w:rPr>
      </w:pPr>
    </w:p>
    <w:p w14:paraId="3EA84CC2" w14:textId="16EAA529" w:rsidR="007D1C66" w:rsidRPr="00EA1E2E" w:rsidRDefault="007D1C66" w:rsidP="007D1C66">
      <w:pPr>
        <w:pStyle w:val="western"/>
        <w:tabs>
          <w:tab w:val="left" w:pos="0"/>
        </w:tabs>
        <w:spacing w:before="0" w:beforeAutospacing="0" w:after="0"/>
        <w:ind w:left="567" w:hanging="567"/>
        <w:rPr>
          <w:b/>
          <w:color w:val="auto"/>
          <w:spacing w:val="-4"/>
          <w:u w:val="single"/>
        </w:rPr>
      </w:pPr>
      <w:r w:rsidRPr="00EA1E2E">
        <w:rPr>
          <w:b/>
          <w:color w:val="auto"/>
          <w:spacing w:val="-4"/>
          <w:u w:val="single"/>
        </w:rPr>
        <w:t xml:space="preserve">k </w:t>
      </w:r>
      <w:proofErr w:type="gramStart"/>
      <w:r w:rsidRPr="00EA1E2E">
        <w:rPr>
          <w:b/>
          <w:color w:val="auto"/>
          <w:spacing w:val="-4"/>
          <w:u w:val="single"/>
        </w:rPr>
        <w:t>bodu - Závěrečný</w:t>
      </w:r>
      <w:proofErr w:type="gramEnd"/>
      <w:r w:rsidRPr="00EA1E2E">
        <w:rPr>
          <w:b/>
          <w:color w:val="auto"/>
          <w:spacing w:val="-4"/>
          <w:u w:val="single"/>
        </w:rPr>
        <w:t xml:space="preserve"> účet za rok 2022 - Kapitola 334 - Ministerstvo kultury</w:t>
      </w:r>
    </w:p>
    <w:p w14:paraId="27879C67" w14:textId="6D8B5028" w:rsidR="00B8216E" w:rsidRPr="00EA1E2E" w:rsidRDefault="00B8216E" w:rsidP="00B8216E">
      <w:pPr>
        <w:jc w:val="both"/>
        <w:rPr>
          <w:b/>
          <w:spacing w:val="-3"/>
          <w:szCs w:val="24"/>
        </w:rPr>
      </w:pPr>
      <w:r w:rsidRPr="00EA1E2E">
        <w:rPr>
          <w:spacing w:val="-3"/>
          <w:szCs w:val="24"/>
        </w:rPr>
        <w:t xml:space="preserve">Předložená kapitola 334 - </w:t>
      </w:r>
      <w:r w:rsidRPr="00EA1E2E">
        <w:rPr>
          <w:b/>
          <w:spacing w:val="-3"/>
          <w:szCs w:val="24"/>
          <w:u w:val="single"/>
        </w:rPr>
        <w:t>je přílohou zápisu</w:t>
      </w:r>
    </w:p>
    <w:p w14:paraId="0B33B358" w14:textId="16F5AEB3" w:rsidR="00C53470" w:rsidRPr="00EA1E2E" w:rsidRDefault="00C53470" w:rsidP="00C53470">
      <w:pPr>
        <w:jc w:val="both"/>
        <w:rPr>
          <w:spacing w:val="-3"/>
          <w:szCs w:val="24"/>
        </w:rPr>
      </w:pPr>
      <w:r w:rsidRPr="00EA1E2E">
        <w:rPr>
          <w:spacing w:val="-3"/>
          <w:szCs w:val="24"/>
        </w:rPr>
        <w:t>Za předkladatele materiál podrobně představil</w:t>
      </w:r>
      <w:r w:rsidR="00B8216E" w:rsidRPr="00EA1E2E">
        <w:rPr>
          <w:spacing w:val="-3"/>
          <w:szCs w:val="24"/>
        </w:rPr>
        <w:t>i</w:t>
      </w:r>
      <w:r w:rsidRPr="00EA1E2E">
        <w:rPr>
          <w:spacing w:val="-3"/>
          <w:szCs w:val="24"/>
        </w:rPr>
        <w:t xml:space="preserve"> </w:t>
      </w:r>
      <w:r w:rsidR="00B8216E" w:rsidRPr="00EA1E2E">
        <w:rPr>
          <w:spacing w:val="-3"/>
          <w:szCs w:val="24"/>
        </w:rPr>
        <w:t xml:space="preserve">náměstek </w:t>
      </w:r>
      <w:r w:rsidRPr="00EA1E2E">
        <w:rPr>
          <w:spacing w:val="-3"/>
          <w:szCs w:val="24"/>
        </w:rPr>
        <w:t xml:space="preserve">Ministerstva kultury </w:t>
      </w:r>
      <w:r w:rsidR="00B8216E" w:rsidRPr="00EA1E2E">
        <w:rPr>
          <w:b/>
          <w:spacing w:val="-3"/>
          <w:szCs w:val="24"/>
        </w:rPr>
        <w:t xml:space="preserve">Ondřej Chrást </w:t>
      </w:r>
      <w:r w:rsidR="00B8216E" w:rsidRPr="00EA1E2E">
        <w:rPr>
          <w:spacing w:val="-3"/>
          <w:szCs w:val="24"/>
        </w:rPr>
        <w:t>a</w:t>
      </w:r>
      <w:r w:rsidR="00C429FD">
        <w:rPr>
          <w:spacing w:val="-3"/>
          <w:szCs w:val="24"/>
        </w:rPr>
        <w:t> </w:t>
      </w:r>
      <w:r w:rsidR="00B8216E" w:rsidRPr="00EA1E2E">
        <w:rPr>
          <w:spacing w:val="-3"/>
          <w:szCs w:val="24"/>
        </w:rPr>
        <w:t xml:space="preserve">ředitel </w:t>
      </w:r>
      <w:r w:rsidR="00EA1E2E">
        <w:rPr>
          <w:spacing w:val="-3"/>
          <w:szCs w:val="24"/>
        </w:rPr>
        <w:t xml:space="preserve">ekonomického </w:t>
      </w:r>
      <w:r w:rsidR="00B8216E" w:rsidRPr="00EA1E2E">
        <w:rPr>
          <w:spacing w:val="-3"/>
          <w:szCs w:val="24"/>
        </w:rPr>
        <w:t xml:space="preserve">odboru </w:t>
      </w:r>
      <w:r w:rsidR="00B8216E" w:rsidRPr="00EA1E2E">
        <w:rPr>
          <w:b/>
          <w:spacing w:val="-3"/>
          <w:szCs w:val="24"/>
        </w:rPr>
        <w:t xml:space="preserve">Jan </w:t>
      </w:r>
      <w:proofErr w:type="spellStart"/>
      <w:r w:rsidR="00B8216E" w:rsidRPr="00EA1E2E">
        <w:rPr>
          <w:b/>
          <w:spacing w:val="-3"/>
          <w:szCs w:val="24"/>
        </w:rPr>
        <w:t>Vořechovský</w:t>
      </w:r>
      <w:proofErr w:type="spellEnd"/>
      <w:r w:rsidR="00B8216E" w:rsidRPr="00EA1E2E">
        <w:rPr>
          <w:b/>
          <w:spacing w:val="-3"/>
          <w:szCs w:val="24"/>
        </w:rPr>
        <w:t xml:space="preserve">. </w:t>
      </w:r>
    </w:p>
    <w:p w14:paraId="3DF6E8C7" w14:textId="77777777" w:rsidR="001C3BEC" w:rsidRDefault="001C3BEC" w:rsidP="00C53470">
      <w:pPr>
        <w:jc w:val="both"/>
        <w:rPr>
          <w:spacing w:val="-3"/>
          <w:szCs w:val="24"/>
        </w:rPr>
      </w:pPr>
    </w:p>
    <w:p w14:paraId="173977B1" w14:textId="6E15309D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 xml:space="preserve">Zpravodajskou zprávu přednesl posl. </w:t>
      </w:r>
      <w:r w:rsidRPr="001C3BEC">
        <w:rPr>
          <w:b/>
          <w:spacing w:val="-3"/>
          <w:szCs w:val="24"/>
        </w:rPr>
        <w:t xml:space="preserve">Marek Výborný </w:t>
      </w:r>
      <w:r w:rsidRPr="001C3BEC">
        <w:rPr>
          <w:spacing w:val="-3"/>
          <w:szCs w:val="24"/>
        </w:rPr>
        <w:t xml:space="preserve">za omluveného zpravodaje posl. Jana Lacinu a seznámil v ní s ukazateli závěrečného účtu. </w:t>
      </w:r>
    </w:p>
    <w:p w14:paraId="40661F19" w14:textId="5FF61A24" w:rsidR="00C53470" w:rsidRPr="002B3E05" w:rsidRDefault="007F5289" w:rsidP="007F5289">
      <w:pPr>
        <w:suppressAutoHyphens w:val="0"/>
        <w:rPr>
          <w:spacing w:val="-3"/>
          <w:szCs w:val="24"/>
          <w:u w:val="single"/>
        </w:rPr>
      </w:pPr>
      <w:r>
        <w:rPr>
          <w:spacing w:val="-3"/>
          <w:szCs w:val="24"/>
          <w:u w:val="single"/>
        </w:rPr>
        <w:br w:type="page"/>
      </w:r>
      <w:r w:rsidR="00C53470" w:rsidRPr="002B3E05">
        <w:rPr>
          <w:spacing w:val="-3"/>
          <w:szCs w:val="24"/>
          <w:u w:val="single"/>
        </w:rPr>
        <w:lastRenderedPageBreak/>
        <w:t>Obecná rozprava:</w:t>
      </w:r>
    </w:p>
    <w:p w14:paraId="0FE367FD" w14:textId="173D3D10" w:rsidR="000C66B6" w:rsidRDefault="002B3E05" w:rsidP="000C66B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posl. Výborný</w:t>
      </w:r>
    </w:p>
    <w:p w14:paraId="235C430A" w14:textId="62DD88B9" w:rsidR="002B3E05" w:rsidRDefault="002B3E05" w:rsidP="000C66B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posl. Zajíčková</w:t>
      </w:r>
    </w:p>
    <w:p w14:paraId="1967AB65" w14:textId="77777777" w:rsidR="007F5289" w:rsidRDefault="007F5289" w:rsidP="002B3E05">
      <w:pPr>
        <w:suppressAutoHyphens w:val="0"/>
        <w:rPr>
          <w:spacing w:val="-3"/>
          <w:szCs w:val="24"/>
          <w:u w:val="single"/>
        </w:rPr>
      </w:pPr>
    </w:p>
    <w:p w14:paraId="1C1A8EC5" w14:textId="7F55CB5D" w:rsidR="00C53470" w:rsidRPr="001C3BEC" w:rsidRDefault="00C53470" w:rsidP="002B3E05">
      <w:pPr>
        <w:suppressAutoHyphens w:val="0"/>
        <w:rPr>
          <w:spacing w:val="-3"/>
          <w:szCs w:val="24"/>
          <w:u w:val="single"/>
        </w:rPr>
      </w:pPr>
      <w:r w:rsidRPr="001C3BEC">
        <w:rPr>
          <w:spacing w:val="-3"/>
          <w:szCs w:val="24"/>
          <w:u w:val="single"/>
        </w:rPr>
        <w:t>Podrobná rozprava:</w:t>
      </w:r>
    </w:p>
    <w:p w14:paraId="41E3CBBF" w14:textId="34928953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zastupující zpravodaj</w:t>
      </w:r>
      <w:r w:rsidRPr="001C3BEC">
        <w:rPr>
          <w:b/>
          <w:spacing w:val="-3"/>
          <w:szCs w:val="24"/>
        </w:rPr>
        <w:t xml:space="preserve"> posl. Marek Výborný</w:t>
      </w:r>
      <w:r w:rsidRPr="001C3BEC">
        <w:rPr>
          <w:spacing w:val="-3"/>
          <w:szCs w:val="24"/>
        </w:rPr>
        <w:t xml:space="preserve"> navrhl usnesení: </w:t>
      </w:r>
    </w:p>
    <w:p w14:paraId="1B8E8F4B" w14:textId="77777777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 xml:space="preserve">Výbor pro vědu, vzdělání, kulturu, mládež a tělovýchovu po odůvodnění náměstka ministra kultury Ondřeje Chrásta a ředitele ekonomického odboru Jana </w:t>
      </w:r>
      <w:proofErr w:type="spellStart"/>
      <w:r w:rsidRPr="001C3BEC">
        <w:rPr>
          <w:spacing w:val="-3"/>
          <w:szCs w:val="24"/>
        </w:rPr>
        <w:t>Vořechovského</w:t>
      </w:r>
      <w:proofErr w:type="spellEnd"/>
      <w:r w:rsidRPr="001C3BEC">
        <w:rPr>
          <w:spacing w:val="-3"/>
          <w:szCs w:val="24"/>
        </w:rPr>
        <w:t>, zpravodajské zprávě přednesené posl. Markem Výborným za omluveného posl. Jana Lacinu a po rozpravě</w:t>
      </w:r>
    </w:p>
    <w:p w14:paraId="471BE8BE" w14:textId="5E230815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I. souhlasí se státním závěrečným účtem České republiky za rok 2022, kapitola 334 - Ministerstvo kultury ČR ve výši příjmů 714 953,91 tis. Kč a ve výši výdajů 15 229 103,74 tis. Kč;</w:t>
      </w:r>
    </w:p>
    <w:p w14:paraId="14BC9938" w14:textId="327F1E8D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II. doporučuje</w:t>
      </w:r>
      <w:r w:rsidRPr="001C3BEC">
        <w:rPr>
          <w:spacing w:val="-3"/>
          <w:szCs w:val="24"/>
        </w:rPr>
        <w:tab/>
        <w:t>Poslanecké sněmovně, aby státní závěrečný účet ČR za rok 2022, kapitola 334 – Ministerstvo kultury ČR schválila ve výši příjmů a výdajů podle bodu I.;</w:t>
      </w:r>
    </w:p>
    <w:p w14:paraId="224EA4CE" w14:textId="355BCF37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III. žádá správce kapitoly 334 – Ministerstvo kultury ČR, aby:</w:t>
      </w:r>
    </w:p>
    <w:p w14:paraId="3E1533CD" w14:textId="13142003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a) státní závěrečný účet (kapitolní sešit) předkládaný Výboru pro vědu, vzdělání, kulturu, mládež a tělovýchovu byl předkládán v jednom elektronickém souboru, ve formátu .</w:t>
      </w:r>
      <w:proofErr w:type="spellStart"/>
      <w:r w:rsidRPr="001C3BEC">
        <w:rPr>
          <w:spacing w:val="-3"/>
          <w:szCs w:val="24"/>
        </w:rPr>
        <w:t>pdf</w:t>
      </w:r>
      <w:proofErr w:type="spellEnd"/>
      <w:r w:rsidRPr="001C3BEC">
        <w:rPr>
          <w:spacing w:val="-3"/>
          <w:szCs w:val="24"/>
        </w:rPr>
        <w:t>, a to od státního závěrečného účtu za rok 2023;</w:t>
      </w:r>
    </w:p>
    <w:p w14:paraId="4E710575" w14:textId="1A78D4A7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b) závazné ukazatele státního závěrečného účtu kapitoly byly vyjádřeny v celých korunách českých;</w:t>
      </w:r>
    </w:p>
    <w:p w14:paraId="381DDFA9" w14:textId="3664BF27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IV. konstatuje, že v rámci rozpočtu kapitoly 334 – Ministerstvo kultury ČR byly poskytnuty transfery ve výši:</w:t>
      </w:r>
    </w:p>
    <w:p w14:paraId="6D1A346D" w14:textId="3499E2C5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a)</w:t>
      </w:r>
      <w:r w:rsidR="00B24F92" w:rsidRPr="001C3BEC">
        <w:rPr>
          <w:spacing w:val="-3"/>
          <w:szCs w:val="24"/>
        </w:rPr>
        <w:t xml:space="preserve"> </w:t>
      </w:r>
      <w:r w:rsidRPr="001C3BEC">
        <w:rPr>
          <w:spacing w:val="-3"/>
          <w:szCs w:val="24"/>
        </w:rPr>
        <w:t>Státnímu fondu kinematografie ve výši: 1 567 313,88 tis. Kč;</w:t>
      </w:r>
    </w:p>
    <w:p w14:paraId="215A383B" w14:textId="48253506" w:rsidR="00C53470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b)</w:t>
      </w:r>
      <w:r w:rsidR="00B24F92" w:rsidRPr="001C3BEC">
        <w:rPr>
          <w:spacing w:val="-3"/>
          <w:szCs w:val="24"/>
        </w:rPr>
        <w:t xml:space="preserve"> </w:t>
      </w:r>
      <w:r w:rsidRPr="001C3BEC">
        <w:rPr>
          <w:spacing w:val="-3"/>
          <w:szCs w:val="24"/>
        </w:rPr>
        <w:t>Státnímu fondu kultury ve výši: 2 500,00 tis. Kč;</w:t>
      </w:r>
    </w:p>
    <w:p w14:paraId="337275B8" w14:textId="40B6DD56" w:rsidR="00223C9C" w:rsidRPr="001C3BEC" w:rsidRDefault="00C53470" w:rsidP="00C53470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V. zmocňuje zpravodaje výboru posl. Jana Lacinu, aby toto usnesení tlumočil na jednání rozpočtového výboru Poslanecké sněmovny za účasti zpravodajů ostatních výborů.</w:t>
      </w:r>
    </w:p>
    <w:p w14:paraId="4255FD04" w14:textId="77777777" w:rsidR="00707AE3" w:rsidRPr="001C3BEC" w:rsidRDefault="00707AE3" w:rsidP="00C53470">
      <w:pPr>
        <w:jc w:val="both"/>
        <w:rPr>
          <w:spacing w:val="-3"/>
          <w:szCs w:val="24"/>
        </w:rPr>
      </w:pPr>
    </w:p>
    <w:p w14:paraId="26824240" w14:textId="77D854F2" w:rsidR="00223C9C" w:rsidRPr="001C3BEC" w:rsidRDefault="00707AE3" w:rsidP="00F6493A">
      <w:pPr>
        <w:jc w:val="both"/>
        <w:rPr>
          <w:spacing w:val="-3"/>
          <w:szCs w:val="24"/>
        </w:rPr>
      </w:pPr>
      <w:r w:rsidRPr="001C3BEC">
        <w:rPr>
          <w:spacing w:val="-3"/>
          <w:szCs w:val="24"/>
        </w:rPr>
        <w:t>K navrženému usnesení nebyl vznesen protinávrh či doplnění.</w:t>
      </w:r>
    </w:p>
    <w:p w14:paraId="413FC798" w14:textId="77777777" w:rsidR="00707AE3" w:rsidRPr="001C3BEC" w:rsidRDefault="00707AE3" w:rsidP="00F6493A">
      <w:pPr>
        <w:jc w:val="both"/>
        <w:rPr>
          <w:b/>
          <w:spacing w:val="-3"/>
          <w:szCs w:val="24"/>
        </w:rPr>
      </w:pPr>
    </w:p>
    <w:p w14:paraId="17564811" w14:textId="6A08C908" w:rsidR="00B24F92" w:rsidRPr="001C3BEC" w:rsidRDefault="00B24F92" w:rsidP="00B24F92">
      <w:pPr>
        <w:pStyle w:val="Textbodu"/>
        <w:rPr>
          <w:b/>
          <w:spacing w:val="-3"/>
          <w:szCs w:val="24"/>
        </w:rPr>
      </w:pPr>
      <w:r w:rsidRPr="001C3BEC">
        <w:rPr>
          <w:b/>
          <w:spacing w:val="-3"/>
          <w:szCs w:val="24"/>
        </w:rPr>
        <w:t xml:space="preserve">17. hlasování - </w:t>
      </w:r>
      <w:proofErr w:type="gramStart"/>
      <w:r w:rsidRPr="001C3BEC">
        <w:rPr>
          <w:b/>
          <w:spacing w:val="-3"/>
          <w:szCs w:val="24"/>
        </w:rPr>
        <w:t>9 - 0</w:t>
      </w:r>
      <w:proofErr w:type="gramEnd"/>
      <w:r w:rsidRPr="001C3BEC">
        <w:rPr>
          <w:b/>
          <w:spacing w:val="-3"/>
          <w:szCs w:val="24"/>
        </w:rPr>
        <w:t xml:space="preserve"> - 0. Přijato usnesení č. 13</w:t>
      </w:r>
      <w:r w:rsidR="001C3BEC">
        <w:rPr>
          <w:b/>
          <w:spacing w:val="-3"/>
          <w:szCs w:val="24"/>
        </w:rPr>
        <w:t>9</w:t>
      </w:r>
      <w:r w:rsidRPr="001C3BEC">
        <w:rPr>
          <w:b/>
          <w:spacing w:val="-3"/>
          <w:szCs w:val="24"/>
        </w:rPr>
        <w:t xml:space="preserve">. </w:t>
      </w:r>
    </w:p>
    <w:p w14:paraId="5C0DEDE9" w14:textId="6417663A" w:rsidR="00C53470" w:rsidRPr="001C3BEC" w:rsidRDefault="00B24F92" w:rsidP="00B24F92">
      <w:pPr>
        <w:jc w:val="both"/>
        <w:rPr>
          <w:b/>
          <w:spacing w:val="-3"/>
          <w:szCs w:val="24"/>
        </w:rPr>
      </w:pPr>
      <w:r w:rsidRPr="001C3BEC">
        <w:rPr>
          <w:spacing w:val="-3"/>
          <w:szCs w:val="24"/>
        </w:rPr>
        <w:t>(</w:t>
      </w:r>
      <w:r w:rsidRPr="001C3BEC">
        <w:rPr>
          <w:b/>
          <w:spacing w:val="-3"/>
          <w:szCs w:val="24"/>
        </w:rPr>
        <w:t xml:space="preserve">Pro: </w:t>
      </w:r>
      <w:r w:rsidRPr="001C3BEC">
        <w:rPr>
          <w:spacing w:val="-3"/>
          <w:szCs w:val="24"/>
        </w:rPr>
        <w:t xml:space="preserve">posl. Jana Berkovcová, posl. Lubomír Brož, posl. Stanislav Fridrich, posl. Martin Hájek, posl. Jana Hanzlíková, posl. Jakub Janda, posl. Pavla Pivoňka Vaňková, posl. Marek Výborný, posl. Renáta Zajíčková; </w:t>
      </w:r>
      <w:r w:rsidRPr="001C3BEC">
        <w:rPr>
          <w:b/>
          <w:spacing w:val="-3"/>
          <w:szCs w:val="24"/>
        </w:rPr>
        <w:t>Proti:</w:t>
      </w:r>
      <w:r w:rsidRPr="001C3BEC">
        <w:rPr>
          <w:spacing w:val="-3"/>
          <w:szCs w:val="24"/>
        </w:rPr>
        <w:t xml:space="preserve"> nikdo; </w:t>
      </w:r>
      <w:r w:rsidRPr="001C3BEC">
        <w:rPr>
          <w:b/>
          <w:spacing w:val="-3"/>
          <w:szCs w:val="24"/>
        </w:rPr>
        <w:t>Zdržel se:</w:t>
      </w:r>
      <w:r w:rsidRPr="001C3BEC">
        <w:rPr>
          <w:spacing w:val="-3"/>
          <w:szCs w:val="24"/>
        </w:rPr>
        <w:t xml:space="preserve"> nikdo)</w:t>
      </w:r>
    </w:p>
    <w:p w14:paraId="767958B2" w14:textId="284C9FC6" w:rsidR="00C53470" w:rsidRPr="001C3BEC" w:rsidRDefault="00C53470" w:rsidP="00F6493A">
      <w:pPr>
        <w:jc w:val="both"/>
        <w:rPr>
          <w:b/>
          <w:spacing w:val="-3"/>
          <w:szCs w:val="24"/>
        </w:rPr>
      </w:pPr>
    </w:p>
    <w:p w14:paraId="1E9A3331" w14:textId="1CAAA47D" w:rsidR="00C53470" w:rsidRDefault="00C53470" w:rsidP="00F6493A">
      <w:pPr>
        <w:jc w:val="both"/>
        <w:rPr>
          <w:b/>
          <w:spacing w:val="-3"/>
          <w:szCs w:val="24"/>
        </w:rPr>
      </w:pPr>
    </w:p>
    <w:p w14:paraId="49D1523C" w14:textId="220B54E2" w:rsidR="007D4692" w:rsidRPr="0019767D" w:rsidRDefault="00B8216E" w:rsidP="005E7317">
      <w:pPr>
        <w:spacing w:before="120"/>
        <w:jc w:val="both"/>
        <w:rPr>
          <w:szCs w:val="24"/>
        </w:rPr>
      </w:pPr>
      <w:r>
        <w:rPr>
          <w:szCs w:val="24"/>
        </w:rPr>
        <w:tab/>
      </w:r>
      <w:r w:rsidR="0056705A" w:rsidRPr="0019767D">
        <w:rPr>
          <w:szCs w:val="24"/>
        </w:rPr>
        <w:t>Místop</w:t>
      </w:r>
      <w:r w:rsidR="00ED1F1B" w:rsidRPr="0019767D">
        <w:rPr>
          <w:szCs w:val="24"/>
        </w:rPr>
        <w:t>ředs</w:t>
      </w:r>
      <w:r w:rsidR="00D409E2" w:rsidRPr="0019767D">
        <w:rPr>
          <w:szCs w:val="24"/>
        </w:rPr>
        <w:t>eda</w:t>
      </w:r>
      <w:r w:rsidR="00F44A3D" w:rsidRPr="0019767D">
        <w:rPr>
          <w:szCs w:val="24"/>
        </w:rPr>
        <w:t xml:space="preserve"> </w:t>
      </w:r>
      <w:r w:rsidR="002D3398" w:rsidRPr="0019767D">
        <w:rPr>
          <w:szCs w:val="24"/>
        </w:rPr>
        <w:t>v</w:t>
      </w:r>
      <w:r w:rsidR="00ED1F1B" w:rsidRPr="0019767D">
        <w:rPr>
          <w:szCs w:val="24"/>
        </w:rPr>
        <w:t xml:space="preserve">ýboru </w:t>
      </w:r>
      <w:r w:rsidR="0056705A" w:rsidRPr="00B8216E">
        <w:rPr>
          <w:b/>
          <w:szCs w:val="24"/>
        </w:rPr>
        <w:t>posl. Marek Výborný</w:t>
      </w:r>
      <w:r w:rsidR="00A51532" w:rsidRPr="0019767D">
        <w:rPr>
          <w:szCs w:val="24"/>
        </w:rPr>
        <w:t xml:space="preserve"> poděkoval přítomným za účast a u</w:t>
      </w:r>
      <w:r w:rsidR="00ED1F1B" w:rsidRPr="0019767D">
        <w:rPr>
          <w:szCs w:val="24"/>
        </w:rPr>
        <w:t xml:space="preserve">končil </w:t>
      </w:r>
      <w:r w:rsidR="000D3E57">
        <w:rPr>
          <w:szCs w:val="24"/>
        </w:rPr>
        <w:t xml:space="preserve">25. </w:t>
      </w:r>
      <w:r w:rsidR="00ED1F1B" w:rsidRPr="0019767D">
        <w:rPr>
          <w:szCs w:val="24"/>
        </w:rPr>
        <w:t>schůzi výboru</w:t>
      </w:r>
      <w:r w:rsidR="000D3E57">
        <w:rPr>
          <w:szCs w:val="24"/>
        </w:rPr>
        <w:t xml:space="preserve">. </w:t>
      </w:r>
    </w:p>
    <w:p w14:paraId="555F85EF" w14:textId="302DEDFC" w:rsidR="005E7317" w:rsidRPr="0019767D" w:rsidRDefault="005E7317" w:rsidP="005E7317">
      <w:pPr>
        <w:spacing w:before="120"/>
        <w:jc w:val="both"/>
        <w:rPr>
          <w:szCs w:val="24"/>
        </w:rPr>
      </w:pPr>
    </w:p>
    <w:p w14:paraId="652FAA65" w14:textId="254FE92C" w:rsidR="00766770" w:rsidRPr="0019767D" w:rsidRDefault="00766770" w:rsidP="005E7317">
      <w:pPr>
        <w:spacing w:before="120"/>
        <w:jc w:val="both"/>
        <w:rPr>
          <w:szCs w:val="24"/>
        </w:rPr>
      </w:pPr>
    </w:p>
    <w:p w14:paraId="61DC8FE4" w14:textId="77777777" w:rsidR="00AB1D7E" w:rsidRPr="0019767D" w:rsidRDefault="00AB1D7E" w:rsidP="005E7317">
      <w:pPr>
        <w:spacing w:before="120"/>
        <w:jc w:val="both"/>
        <w:rPr>
          <w:szCs w:val="24"/>
        </w:rPr>
      </w:pPr>
      <w:bookmarkStart w:id="1" w:name="_GoBack"/>
      <w:bookmarkEnd w:id="1"/>
    </w:p>
    <w:p w14:paraId="1E77FFFC" w14:textId="77777777" w:rsidR="00766770" w:rsidRPr="0019767D" w:rsidRDefault="00766770" w:rsidP="005E7317">
      <w:pPr>
        <w:spacing w:before="120"/>
        <w:jc w:val="both"/>
        <w:rPr>
          <w:szCs w:val="24"/>
        </w:rPr>
      </w:pPr>
    </w:p>
    <w:p w14:paraId="0805185B" w14:textId="46841D5F" w:rsidR="000B73E3" w:rsidRPr="0019767D" w:rsidRDefault="000B73E3" w:rsidP="00CE50B3">
      <w:pPr>
        <w:jc w:val="both"/>
        <w:rPr>
          <w:spacing w:val="-3"/>
          <w:szCs w:val="24"/>
        </w:rPr>
      </w:pPr>
    </w:p>
    <w:p w14:paraId="556795D5" w14:textId="77777777" w:rsidR="000B73E3" w:rsidRPr="0019767D" w:rsidRDefault="000B73E3" w:rsidP="00CE50B3">
      <w:pPr>
        <w:jc w:val="both"/>
        <w:rPr>
          <w:spacing w:val="-3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19767D" w14:paraId="7DC5ADEE" w14:textId="77777777" w:rsidTr="00386FC3">
        <w:tc>
          <w:tcPr>
            <w:tcW w:w="4174" w:type="dxa"/>
            <w:shd w:val="clear" w:color="auto" w:fill="auto"/>
          </w:tcPr>
          <w:p w14:paraId="534B8A24" w14:textId="78C7D10E" w:rsidR="003839EB" w:rsidRPr="0019767D" w:rsidRDefault="00994E26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 w:rsidRPr="0019767D">
              <w:rPr>
                <w:color w:val="000000" w:themeColor="text1"/>
                <w:szCs w:val="24"/>
              </w:rPr>
              <w:t>Petr Gazdík</w:t>
            </w:r>
            <w:r w:rsidR="003839EB" w:rsidRPr="0019767D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19767D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o</w:t>
            </w:r>
            <w:r w:rsidR="002272CD" w:rsidRPr="0019767D">
              <w:rPr>
                <w:szCs w:val="24"/>
              </w:rPr>
              <w:t>věřovatel</w:t>
            </w:r>
          </w:p>
          <w:p w14:paraId="14C05B26" w14:textId="35EF0393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2757974" w14:textId="77777777" w:rsidR="002272CD" w:rsidRPr="0019767D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5FC116E7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11454BBE" w:rsidR="002272CD" w:rsidRPr="0019767D" w:rsidRDefault="00994E26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Marek Výborný</w:t>
            </w:r>
            <w:r w:rsidR="002272CD" w:rsidRPr="0019767D">
              <w:rPr>
                <w:szCs w:val="24"/>
              </w:rPr>
              <w:t>, v. r.</w:t>
            </w:r>
          </w:p>
          <w:p w14:paraId="303A5F00" w14:textId="0755F06B" w:rsidR="002272CD" w:rsidRPr="0019767D" w:rsidRDefault="00994E26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místo</w:t>
            </w:r>
            <w:r w:rsidR="002272CD" w:rsidRPr="0019767D">
              <w:rPr>
                <w:szCs w:val="24"/>
              </w:rPr>
              <w:t>předseda</w:t>
            </w:r>
          </w:p>
          <w:p w14:paraId="4A5B41F1" w14:textId="2B9B7BA4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29FD8435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</w:tc>
      </w:tr>
    </w:tbl>
    <w:p w14:paraId="392F4D19" w14:textId="77777777" w:rsidR="00721882" w:rsidRPr="0029014A" w:rsidRDefault="00721882" w:rsidP="00EA1600">
      <w:pPr>
        <w:jc w:val="both"/>
        <w:rPr>
          <w:b/>
          <w:spacing w:val="-3"/>
          <w:szCs w:val="24"/>
        </w:rPr>
      </w:pPr>
    </w:p>
    <w:sectPr w:rsidR="00721882" w:rsidRPr="0029014A" w:rsidSect="001B7392">
      <w:headerReference w:type="default" r:id="rId8"/>
      <w:footerReference w:type="default" r:id="rId9"/>
      <w:footerReference w:type="first" r:id="rId10"/>
      <w:pgSz w:w="11906" w:h="16838"/>
      <w:pgMar w:top="1276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6630AE" w:rsidRDefault="006630AE">
      <w:r>
        <w:separator/>
      </w:r>
    </w:p>
  </w:endnote>
  <w:endnote w:type="continuationSeparator" w:id="0">
    <w:p w14:paraId="2D6CE9B8" w14:textId="77777777" w:rsidR="006630AE" w:rsidRDefault="0066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6630AE" w:rsidRDefault="006630AE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6630AE" w:rsidRDefault="006630AE">
    <w:pPr>
      <w:pStyle w:val="Zpat"/>
    </w:pPr>
  </w:p>
  <w:p w14:paraId="133B3E30" w14:textId="77777777" w:rsidR="006630AE" w:rsidRDefault="006630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709180"/>
      <w:docPartObj>
        <w:docPartGallery w:val="Page Numbers (Bottom of Page)"/>
        <w:docPartUnique/>
      </w:docPartObj>
    </w:sdtPr>
    <w:sdtEndPr/>
    <w:sdtContent>
      <w:p w14:paraId="039895DF" w14:textId="49946A5D" w:rsidR="006630AE" w:rsidRDefault="006630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BA4B08" w14:textId="77777777" w:rsidR="006630AE" w:rsidRDefault="006630AE">
    <w:pPr>
      <w:pStyle w:val="Zpat"/>
    </w:pPr>
  </w:p>
  <w:p w14:paraId="36906694" w14:textId="77777777" w:rsidR="006630AE" w:rsidRDefault="00663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6630AE" w:rsidRDefault="006630AE">
      <w:r>
        <w:separator/>
      </w:r>
    </w:p>
  </w:footnote>
  <w:footnote w:type="continuationSeparator" w:id="0">
    <w:p w14:paraId="434401ED" w14:textId="77777777" w:rsidR="006630AE" w:rsidRDefault="00663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6630AE" w:rsidRDefault="006630AE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6630AE" w:rsidRDefault="006630AE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6630AE" w:rsidRDefault="006630A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6630AE" w:rsidRDefault="006630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0"/>
  </w:num>
  <w:num w:numId="3">
    <w:abstractNumId w:val="12"/>
  </w:num>
  <w:num w:numId="4">
    <w:abstractNumId w:val="27"/>
  </w:num>
  <w:num w:numId="5">
    <w:abstractNumId w:val="23"/>
  </w:num>
  <w:num w:numId="6">
    <w:abstractNumId w:val="41"/>
  </w:num>
  <w:num w:numId="7">
    <w:abstractNumId w:val="35"/>
  </w:num>
  <w:num w:numId="8">
    <w:abstractNumId w:val="6"/>
  </w:num>
  <w:num w:numId="9">
    <w:abstractNumId w:val="38"/>
  </w:num>
  <w:num w:numId="10">
    <w:abstractNumId w:val="33"/>
  </w:num>
  <w:num w:numId="11">
    <w:abstractNumId w:val="39"/>
  </w:num>
  <w:num w:numId="12">
    <w:abstractNumId w:val="18"/>
  </w:num>
  <w:num w:numId="13">
    <w:abstractNumId w:val="29"/>
  </w:num>
  <w:num w:numId="14">
    <w:abstractNumId w:val="24"/>
  </w:num>
  <w:num w:numId="15">
    <w:abstractNumId w:val="19"/>
  </w:num>
  <w:num w:numId="16">
    <w:abstractNumId w:val="40"/>
  </w:num>
  <w:num w:numId="17">
    <w:abstractNumId w:val="26"/>
  </w:num>
  <w:num w:numId="18">
    <w:abstractNumId w:val="34"/>
  </w:num>
  <w:num w:numId="19">
    <w:abstractNumId w:val="13"/>
  </w:num>
  <w:num w:numId="20">
    <w:abstractNumId w:val="5"/>
  </w:num>
  <w:num w:numId="21">
    <w:abstractNumId w:val="20"/>
  </w:num>
  <w:num w:numId="22">
    <w:abstractNumId w:val="16"/>
  </w:num>
  <w:num w:numId="23">
    <w:abstractNumId w:val="28"/>
  </w:num>
  <w:num w:numId="24">
    <w:abstractNumId w:val="21"/>
  </w:num>
  <w:num w:numId="25">
    <w:abstractNumId w:val="37"/>
  </w:num>
  <w:num w:numId="26">
    <w:abstractNumId w:val="11"/>
  </w:num>
  <w:num w:numId="27">
    <w:abstractNumId w:val="4"/>
  </w:num>
  <w:num w:numId="28">
    <w:abstractNumId w:val="42"/>
  </w:num>
  <w:num w:numId="29">
    <w:abstractNumId w:val="36"/>
  </w:num>
  <w:num w:numId="30">
    <w:abstractNumId w:val="14"/>
  </w:num>
  <w:num w:numId="31">
    <w:abstractNumId w:val="43"/>
  </w:num>
  <w:num w:numId="32">
    <w:abstractNumId w:val="3"/>
  </w:num>
  <w:num w:numId="33">
    <w:abstractNumId w:val="31"/>
  </w:num>
  <w:num w:numId="34">
    <w:abstractNumId w:val="2"/>
  </w:num>
  <w:num w:numId="35">
    <w:abstractNumId w:val="9"/>
  </w:num>
  <w:num w:numId="36">
    <w:abstractNumId w:val="32"/>
  </w:num>
  <w:num w:numId="37">
    <w:abstractNumId w:val="17"/>
  </w:num>
  <w:num w:numId="38">
    <w:abstractNumId w:val="25"/>
  </w:num>
  <w:num w:numId="39">
    <w:abstractNumId w:val="15"/>
  </w:num>
  <w:num w:numId="40">
    <w:abstractNumId w:val="0"/>
  </w:num>
  <w:num w:numId="41">
    <w:abstractNumId w:val="22"/>
  </w:num>
  <w:num w:numId="42">
    <w:abstractNumId w:val="10"/>
  </w:num>
  <w:num w:numId="43">
    <w:abstractNumId w:val="1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GrammaticalErrors/>
  <w:proofState w:spelling="clean" w:grammar="clean"/>
  <w:defaultTabStop w:val="720"/>
  <w:hyphenationZone w:val="425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56A2"/>
    <w:rsid w:val="00015B9A"/>
    <w:rsid w:val="00015C6C"/>
    <w:rsid w:val="000162F5"/>
    <w:rsid w:val="00016C3D"/>
    <w:rsid w:val="0001749A"/>
    <w:rsid w:val="00017B7D"/>
    <w:rsid w:val="00017DA3"/>
    <w:rsid w:val="0002012C"/>
    <w:rsid w:val="0002054E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621B"/>
    <w:rsid w:val="000365EA"/>
    <w:rsid w:val="00036668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F5"/>
    <w:rsid w:val="00061BD6"/>
    <w:rsid w:val="00061C87"/>
    <w:rsid w:val="00062B13"/>
    <w:rsid w:val="000633B8"/>
    <w:rsid w:val="00063831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EE4"/>
    <w:rsid w:val="00071F21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4D0"/>
    <w:rsid w:val="000A66C9"/>
    <w:rsid w:val="000A683B"/>
    <w:rsid w:val="000A6DFF"/>
    <w:rsid w:val="000A70E6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5F83"/>
    <w:rsid w:val="000B65CB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6B6"/>
    <w:rsid w:val="000C6711"/>
    <w:rsid w:val="000C6E60"/>
    <w:rsid w:val="000C70AF"/>
    <w:rsid w:val="000C74A0"/>
    <w:rsid w:val="000D03B0"/>
    <w:rsid w:val="000D0646"/>
    <w:rsid w:val="000D11DB"/>
    <w:rsid w:val="000D1CFF"/>
    <w:rsid w:val="000D1DD8"/>
    <w:rsid w:val="000D2F63"/>
    <w:rsid w:val="000D318D"/>
    <w:rsid w:val="000D31A8"/>
    <w:rsid w:val="000D3720"/>
    <w:rsid w:val="000D37D3"/>
    <w:rsid w:val="000D3D5B"/>
    <w:rsid w:val="000D3E57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3DA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C6D"/>
    <w:rsid w:val="0010301C"/>
    <w:rsid w:val="00103B3A"/>
    <w:rsid w:val="00103CD5"/>
    <w:rsid w:val="001048D8"/>
    <w:rsid w:val="00104D0E"/>
    <w:rsid w:val="001057FD"/>
    <w:rsid w:val="00105F79"/>
    <w:rsid w:val="00106362"/>
    <w:rsid w:val="00106E22"/>
    <w:rsid w:val="00107566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4D45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831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5B07"/>
    <w:rsid w:val="001661CF"/>
    <w:rsid w:val="00170098"/>
    <w:rsid w:val="00170F38"/>
    <w:rsid w:val="0017205C"/>
    <w:rsid w:val="00172299"/>
    <w:rsid w:val="001727BF"/>
    <w:rsid w:val="00172D0E"/>
    <w:rsid w:val="0017490F"/>
    <w:rsid w:val="00174FDF"/>
    <w:rsid w:val="00175831"/>
    <w:rsid w:val="001768C3"/>
    <w:rsid w:val="0017717A"/>
    <w:rsid w:val="00177A55"/>
    <w:rsid w:val="00181329"/>
    <w:rsid w:val="00181A1B"/>
    <w:rsid w:val="0018207E"/>
    <w:rsid w:val="00182218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902CF"/>
    <w:rsid w:val="00190855"/>
    <w:rsid w:val="001911FE"/>
    <w:rsid w:val="0019128E"/>
    <w:rsid w:val="00191D6A"/>
    <w:rsid w:val="00191F91"/>
    <w:rsid w:val="00191F92"/>
    <w:rsid w:val="00192269"/>
    <w:rsid w:val="00192DDC"/>
    <w:rsid w:val="00193048"/>
    <w:rsid w:val="00193681"/>
    <w:rsid w:val="00193F06"/>
    <w:rsid w:val="00193F0C"/>
    <w:rsid w:val="00194267"/>
    <w:rsid w:val="001945B8"/>
    <w:rsid w:val="00194B76"/>
    <w:rsid w:val="0019526F"/>
    <w:rsid w:val="0019584D"/>
    <w:rsid w:val="00195F2A"/>
    <w:rsid w:val="00196361"/>
    <w:rsid w:val="001965E6"/>
    <w:rsid w:val="00196E3D"/>
    <w:rsid w:val="0019767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BEC"/>
    <w:rsid w:val="001C3EAB"/>
    <w:rsid w:val="001C40A4"/>
    <w:rsid w:val="001C4995"/>
    <w:rsid w:val="001C5C3A"/>
    <w:rsid w:val="001C66B6"/>
    <w:rsid w:val="001C6715"/>
    <w:rsid w:val="001C7C12"/>
    <w:rsid w:val="001D1B29"/>
    <w:rsid w:val="001D1D8E"/>
    <w:rsid w:val="001D2ACE"/>
    <w:rsid w:val="001D2F43"/>
    <w:rsid w:val="001D32CE"/>
    <w:rsid w:val="001D3338"/>
    <w:rsid w:val="001D37E9"/>
    <w:rsid w:val="001D3A8F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179C"/>
    <w:rsid w:val="001E2001"/>
    <w:rsid w:val="001E297B"/>
    <w:rsid w:val="001E2AE9"/>
    <w:rsid w:val="001E2BB7"/>
    <w:rsid w:val="001E364A"/>
    <w:rsid w:val="001E3D3F"/>
    <w:rsid w:val="001E4125"/>
    <w:rsid w:val="001E413A"/>
    <w:rsid w:val="001E478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36AA"/>
    <w:rsid w:val="001F4726"/>
    <w:rsid w:val="001F612F"/>
    <w:rsid w:val="001F6602"/>
    <w:rsid w:val="001F6915"/>
    <w:rsid w:val="00200870"/>
    <w:rsid w:val="002008EE"/>
    <w:rsid w:val="002015DC"/>
    <w:rsid w:val="00201B22"/>
    <w:rsid w:val="002021AD"/>
    <w:rsid w:val="00202603"/>
    <w:rsid w:val="0020277F"/>
    <w:rsid w:val="0020280B"/>
    <w:rsid w:val="0020310A"/>
    <w:rsid w:val="0020334B"/>
    <w:rsid w:val="0020356F"/>
    <w:rsid w:val="00204173"/>
    <w:rsid w:val="0020466B"/>
    <w:rsid w:val="0020494B"/>
    <w:rsid w:val="00204BCF"/>
    <w:rsid w:val="00204C77"/>
    <w:rsid w:val="00205A4E"/>
    <w:rsid w:val="00205EBA"/>
    <w:rsid w:val="0020652E"/>
    <w:rsid w:val="00206AD6"/>
    <w:rsid w:val="002070F3"/>
    <w:rsid w:val="00207F93"/>
    <w:rsid w:val="002101CD"/>
    <w:rsid w:val="00210936"/>
    <w:rsid w:val="00210C6B"/>
    <w:rsid w:val="00211EBF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17813"/>
    <w:rsid w:val="00220235"/>
    <w:rsid w:val="00220E41"/>
    <w:rsid w:val="00220F3A"/>
    <w:rsid w:val="00221277"/>
    <w:rsid w:val="002213D4"/>
    <w:rsid w:val="00221E90"/>
    <w:rsid w:val="0022236E"/>
    <w:rsid w:val="00222848"/>
    <w:rsid w:val="002229D8"/>
    <w:rsid w:val="00222B84"/>
    <w:rsid w:val="0022390B"/>
    <w:rsid w:val="00223C9C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6A9"/>
    <w:rsid w:val="002579D2"/>
    <w:rsid w:val="00260C4F"/>
    <w:rsid w:val="00260F25"/>
    <w:rsid w:val="0026143E"/>
    <w:rsid w:val="00264094"/>
    <w:rsid w:val="00264333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24A"/>
    <w:rsid w:val="0029014A"/>
    <w:rsid w:val="00290A74"/>
    <w:rsid w:val="00290EE1"/>
    <w:rsid w:val="00291481"/>
    <w:rsid w:val="00292284"/>
    <w:rsid w:val="00292C9D"/>
    <w:rsid w:val="00292D31"/>
    <w:rsid w:val="00292E72"/>
    <w:rsid w:val="002931B4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11B"/>
    <w:rsid w:val="00297784"/>
    <w:rsid w:val="002A0607"/>
    <w:rsid w:val="002A06A0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3E05"/>
    <w:rsid w:val="002B5679"/>
    <w:rsid w:val="002B5696"/>
    <w:rsid w:val="002B6FB6"/>
    <w:rsid w:val="002B7353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261A"/>
    <w:rsid w:val="002C301B"/>
    <w:rsid w:val="002C346A"/>
    <w:rsid w:val="002C3EA4"/>
    <w:rsid w:val="002C40D4"/>
    <w:rsid w:val="002C44EB"/>
    <w:rsid w:val="002C483A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11A9"/>
    <w:rsid w:val="002D1257"/>
    <w:rsid w:val="002D1536"/>
    <w:rsid w:val="002D154A"/>
    <w:rsid w:val="002D15EA"/>
    <w:rsid w:val="002D1BD9"/>
    <w:rsid w:val="002D1F6A"/>
    <w:rsid w:val="002D200B"/>
    <w:rsid w:val="002D2212"/>
    <w:rsid w:val="002D2828"/>
    <w:rsid w:val="002D2AE3"/>
    <w:rsid w:val="002D2F19"/>
    <w:rsid w:val="002D2FAF"/>
    <w:rsid w:val="002D3398"/>
    <w:rsid w:val="002D3A9E"/>
    <w:rsid w:val="002D428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F0"/>
    <w:rsid w:val="002E32BD"/>
    <w:rsid w:val="002E3883"/>
    <w:rsid w:val="002E3DE4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3CFA"/>
    <w:rsid w:val="00304024"/>
    <w:rsid w:val="0030422E"/>
    <w:rsid w:val="003044B3"/>
    <w:rsid w:val="003056B8"/>
    <w:rsid w:val="00305F5E"/>
    <w:rsid w:val="00306988"/>
    <w:rsid w:val="00306F73"/>
    <w:rsid w:val="00310B3B"/>
    <w:rsid w:val="0031101B"/>
    <w:rsid w:val="003110D7"/>
    <w:rsid w:val="0031184E"/>
    <w:rsid w:val="00311B7A"/>
    <w:rsid w:val="00311BF6"/>
    <w:rsid w:val="003128FC"/>
    <w:rsid w:val="003131C3"/>
    <w:rsid w:val="0031333C"/>
    <w:rsid w:val="003133D8"/>
    <w:rsid w:val="003134B7"/>
    <w:rsid w:val="00313705"/>
    <w:rsid w:val="00313C6A"/>
    <w:rsid w:val="0031480B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B43"/>
    <w:rsid w:val="00323EE6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5013E"/>
    <w:rsid w:val="00350761"/>
    <w:rsid w:val="00350D62"/>
    <w:rsid w:val="00351973"/>
    <w:rsid w:val="00351C4A"/>
    <w:rsid w:val="003532BA"/>
    <w:rsid w:val="003532C9"/>
    <w:rsid w:val="00353B87"/>
    <w:rsid w:val="00354F50"/>
    <w:rsid w:val="00354F85"/>
    <w:rsid w:val="0035576C"/>
    <w:rsid w:val="00355BA4"/>
    <w:rsid w:val="00356079"/>
    <w:rsid w:val="0035636F"/>
    <w:rsid w:val="00356509"/>
    <w:rsid w:val="003569AD"/>
    <w:rsid w:val="00356DC4"/>
    <w:rsid w:val="003576C2"/>
    <w:rsid w:val="00357986"/>
    <w:rsid w:val="00360267"/>
    <w:rsid w:val="003602A8"/>
    <w:rsid w:val="00360582"/>
    <w:rsid w:val="003606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0750"/>
    <w:rsid w:val="0037197B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C27"/>
    <w:rsid w:val="00380DF1"/>
    <w:rsid w:val="00381752"/>
    <w:rsid w:val="003819CC"/>
    <w:rsid w:val="00381F88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862"/>
    <w:rsid w:val="003A5CB9"/>
    <w:rsid w:val="003A5FB4"/>
    <w:rsid w:val="003A688B"/>
    <w:rsid w:val="003A6D91"/>
    <w:rsid w:val="003A7EB9"/>
    <w:rsid w:val="003B0552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16E0"/>
    <w:rsid w:val="003C1B58"/>
    <w:rsid w:val="003C2234"/>
    <w:rsid w:val="003C2EDA"/>
    <w:rsid w:val="003C320B"/>
    <w:rsid w:val="003C32F0"/>
    <w:rsid w:val="003C32F6"/>
    <w:rsid w:val="003C364E"/>
    <w:rsid w:val="003C3A3A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C63"/>
    <w:rsid w:val="003D2FC9"/>
    <w:rsid w:val="003D3139"/>
    <w:rsid w:val="003D33A5"/>
    <w:rsid w:val="003D3BA3"/>
    <w:rsid w:val="003D420D"/>
    <w:rsid w:val="003D4DDC"/>
    <w:rsid w:val="003D59EA"/>
    <w:rsid w:val="003D734A"/>
    <w:rsid w:val="003D7552"/>
    <w:rsid w:val="003E02DF"/>
    <w:rsid w:val="003E0429"/>
    <w:rsid w:val="003E087A"/>
    <w:rsid w:val="003E23B7"/>
    <w:rsid w:val="003E2D38"/>
    <w:rsid w:val="003E2ED1"/>
    <w:rsid w:val="003E347D"/>
    <w:rsid w:val="003E39D3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149E"/>
    <w:rsid w:val="00402179"/>
    <w:rsid w:val="0040257D"/>
    <w:rsid w:val="00402F57"/>
    <w:rsid w:val="004030CA"/>
    <w:rsid w:val="00403C5D"/>
    <w:rsid w:val="00403E3B"/>
    <w:rsid w:val="00404A89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2B87"/>
    <w:rsid w:val="00422CF9"/>
    <w:rsid w:val="004230C7"/>
    <w:rsid w:val="004230CF"/>
    <w:rsid w:val="0042332F"/>
    <w:rsid w:val="00423BE0"/>
    <w:rsid w:val="004253A8"/>
    <w:rsid w:val="004258D2"/>
    <w:rsid w:val="00425957"/>
    <w:rsid w:val="00425C3D"/>
    <w:rsid w:val="00425DB5"/>
    <w:rsid w:val="004266C8"/>
    <w:rsid w:val="004267F7"/>
    <w:rsid w:val="00426A3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5BE2"/>
    <w:rsid w:val="00437F22"/>
    <w:rsid w:val="004413FA"/>
    <w:rsid w:val="00441DD8"/>
    <w:rsid w:val="00441E09"/>
    <w:rsid w:val="004425D1"/>
    <w:rsid w:val="00442A89"/>
    <w:rsid w:val="00443193"/>
    <w:rsid w:val="0044374D"/>
    <w:rsid w:val="004437B6"/>
    <w:rsid w:val="00444279"/>
    <w:rsid w:val="00444338"/>
    <w:rsid w:val="0044584F"/>
    <w:rsid w:val="004461AE"/>
    <w:rsid w:val="004463F9"/>
    <w:rsid w:val="00446536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0B0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BF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D38"/>
    <w:rsid w:val="00484271"/>
    <w:rsid w:val="00484925"/>
    <w:rsid w:val="0048507A"/>
    <w:rsid w:val="00485839"/>
    <w:rsid w:val="00485A45"/>
    <w:rsid w:val="00486467"/>
    <w:rsid w:val="0049095B"/>
    <w:rsid w:val="0049097C"/>
    <w:rsid w:val="004914C8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F65"/>
    <w:rsid w:val="004A091A"/>
    <w:rsid w:val="004A0E18"/>
    <w:rsid w:val="004A186C"/>
    <w:rsid w:val="004A1A08"/>
    <w:rsid w:val="004A30EE"/>
    <w:rsid w:val="004A3213"/>
    <w:rsid w:val="004A33F1"/>
    <w:rsid w:val="004A39B7"/>
    <w:rsid w:val="004A3B20"/>
    <w:rsid w:val="004A3B7D"/>
    <w:rsid w:val="004A3DEC"/>
    <w:rsid w:val="004A4214"/>
    <w:rsid w:val="004A42AE"/>
    <w:rsid w:val="004A4B9F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6D0"/>
    <w:rsid w:val="004B496B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5F9E"/>
    <w:rsid w:val="004C6E59"/>
    <w:rsid w:val="004C7EEA"/>
    <w:rsid w:val="004D032C"/>
    <w:rsid w:val="004D055C"/>
    <w:rsid w:val="004D07FA"/>
    <w:rsid w:val="004D0AC3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7EC"/>
    <w:rsid w:val="004F09F9"/>
    <w:rsid w:val="004F0B34"/>
    <w:rsid w:val="004F10D3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355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41F"/>
    <w:rsid w:val="0051057E"/>
    <w:rsid w:val="005106E4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726"/>
    <w:rsid w:val="00521B35"/>
    <w:rsid w:val="00521EBE"/>
    <w:rsid w:val="00522166"/>
    <w:rsid w:val="00522688"/>
    <w:rsid w:val="0052269C"/>
    <w:rsid w:val="00523D9E"/>
    <w:rsid w:val="00524529"/>
    <w:rsid w:val="00524591"/>
    <w:rsid w:val="005246B0"/>
    <w:rsid w:val="00524F71"/>
    <w:rsid w:val="00525612"/>
    <w:rsid w:val="00525689"/>
    <w:rsid w:val="0052724D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3AAB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492"/>
    <w:rsid w:val="0055057E"/>
    <w:rsid w:val="0055083C"/>
    <w:rsid w:val="00550BA4"/>
    <w:rsid w:val="00550F25"/>
    <w:rsid w:val="0055144F"/>
    <w:rsid w:val="0055149C"/>
    <w:rsid w:val="0055188E"/>
    <w:rsid w:val="00551985"/>
    <w:rsid w:val="005519DE"/>
    <w:rsid w:val="00552D37"/>
    <w:rsid w:val="00553E70"/>
    <w:rsid w:val="00553F38"/>
    <w:rsid w:val="0055472C"/>
    <w:rsid w:val="0055492B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207C"/>
    <w:rsid w:val="00562566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05A"/>
    <w:rsid w:val="005672A2"/>
    <w:rsid w:val="005713F4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376"/>
    <w:rsid w:val="0058448F"/>
    <w:rsid w:val="00585B9E"/>
    <w:rsid w:val="00586C7D"/>
    <w:rsid w:val="00587640"/>
    <w:rsid w:val="0058796F"/>
    <w:rsid w:val="00587BD9"/>
    <w:rsid w:val="00587E74"/>
    <w:rsid w:val="00587EB7"/>
    <w:rsid w:val="00591327"/>
    <w:rsid w:val="005913D5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3AA"/>
    <w:rsid w:val="005A2560"/>
    <w:rsid w:val="005A39B4"/>
    <w:rsid w:val="005A3BBF"/>
    <w:rsid w:val="005A4B03"/>
    <w:rsid w:val="005A5099"/>
    <w:rsid w:val="005A5F66"/>
    <w:rsid w:val="005A7BF3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6FE"/>
    <w:rsid w:val="005D479C"/>
    <w:rsid w:val="005D4CCA"/>
    <w:rsid w:val="005D5702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B6F"/>
    <w:rsid w:val="005E0C7B"/>
    <w:rsid w:val="005E16E9"/>
    <w:rsid w:val="005E3528"/>
    <w:rsid w:val="005E36E7"/>
    <w:rsid w:val="005E3C6B"/>
    <w:rsid w:val="005E3E99"/>
    <w:rsid w:val="005E419C"/>
    <w:rsid w:val="005E4838"/>
    <w:rsid w:val="005E54CB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5F75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31FF"/>
    <w:rsid w:val="00633814"/>
    <w:rsid w:val="00633A99"/>
    <w:rsid w:val="00633B3B"/>
    <w:rsid w:val="00633D49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100C"/>
    <w:rsid w:val="0064139B"/>
    <w:rsid w:val="00641925"/>
    <w:rsid w:val="00641B5B"/>
    <w:rsid w:val="00641BCA"/>
    <w:rsid w:val="006423E8"/>
    <w:rsid w:val="00642F10"/>
    <w:rsid w:val="00642FA1"/>
    <w:rsid w:val="00643D05"/>
    <w:rsid w:val="00644072"/>
    <w:rsid w:val="00644549"/>
    <w:rsid w:val="0064458A"/>
    <w:rsid w:val="00644DE6"/>
    <w:rsid w:val="00645306"/>
    <w:rsid w:val="00645595"/>
    <w:rsid w:val="0065033F"/>
    <w:rsid w:val="006509D4"/>
    <w:rsid w:val="00650A0B"/>
    <w:rsid w:val="00650A76"/>
    <w:rsid w:val="00651544"/>
    <w:rsid w:val="00653454"/>
    <w:rsid w:val="006538C3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1B5B"/>
    <w:rsid w:val="00662177"/>
    <w:rsid w:val="006625CC"/>
    <w:rsid w:val="00662D80"/>
    <w:rsid w:val="006630AE"/>
    <w:rsid w:val="006632DC"/>
    <w:rsid w:val="006633E3"/>
    <w:rsid w:val="006648E5"/>
    <w:rsid w:val="006648E7"/>
    <w:rsid w:val="00664FF3"/>
    <w:rsid w:val="00666345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BCB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60D5"/>
    <w:rsid w:val="00686D86"/>
    <w:rsid w:val="00687ABD"/>
    <w:rsid w:val="006901D4"/>
    <w:rsid w:val="00690C5E"/>
    <w:rsid w:val="006926FC"/>
    <w:rsid w:val="0069287A"/>
    <w:rsid w:val="00692C04"/>
    <w:rsid w:val="0069380B"/>
    <w:rsid w:val="00693B3D"/>
    <w:rsid w:val="006943DC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820"/>
    <w:rsid w:val="006A1CA8"/>
    <w:rsid w:val="006A214E"/>
    <w:rsid w:val="006A2267"/>
    <w:rsid w:val="006A2D6D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F7"/>
    <w:rsid w:val="006B1192"/>
    <w:rsid w:val="006B1BA7"/>
    <w:rsid w:val="006B2F3C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2CA5"/>
    <w:rsid w:val="006C30DF"/>
    <w:rsid w:val="006C38EC"/>
    <w:rsid w:val="006C4613"/>
    <w:rsid w:val="006C632C"/>
    <w:rsid w:val="006C64DA"/>
    <w:rsid w:val="006C67B0"/>
    <w:rsid w:val="006C6CE9"/>
    <w:rsid w:val="006C6E81"/>
    <w:rsid w:val="006C71C8"/>
    <w:rsid w:val="006C73B8"/>
    <w:rsid w:val="006D01C2"/>
    <w:rsid w:val="006D021F"/>
    <w:rsid w:val="006D0727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10D2"/>
    <w:rsid w:val="006F17D6"/>
    <w:rsid w:val="006F1B5B"/>
    <w:rsid w:val="006F1BEF"/>
    <w:rsid w:val="006F3A88"/>
    <w:rsid w:val="006F4DEA"/>
    <w:rsid w:val="006F572D"/>
    <w:rsid w:val="006F60CE"/>
    <w:rsid w:val="006F6141"/>
    <w:rsid w:val="006F6ACC"/>
    <w:rsid w:val="006F7382"/>
    <w:rsid w:val="006F744E"/>
    <w:rsid w:val="006F7AB4"/>
    <w:rsid w:val="006F7ECC"/>
    <w:rsid w:val="00700E60"/>
    <w:rsid w:val="00701452"/>
    <w:rsid w:val="007020E6"/>
    <w:rsid w:val="00702D95"/>
    <w:rsid w:val="007039BD"/>
    <w:rsid w:val="0070493D"/>
    <w:rsid w:val="00704F24"/>
    <w:rsid w:val="007050DC"/>
    <w:rsid w:val="00705130"/>
    <w:rsid w:val="00705798"/>
    <w:rsid w:val="00705D97"/>
    <w:rsid w:val="00705E99"/>
    <w:rsid w:val="0070605A"/>
    <w:rsid w:val="00706C98"/>
    <w:rsid w:val="00706C99"/>
    <w:rsid w:val="00706D13"/>
    <w:rsid w:val="007070D5"/>
    <w:rsid w:val="00707AE3"/>
    <w:rsid w:val="00707C07"/>
    <w:rsid w:val="00707E13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701"/>
    <w:rsid w:val="00727BB2"/>
    <w:rsid w:val="007305D8"/>
    <w:rsid w:val="007310BC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B67"/>
    <w:rsid w:val="00735BD3"/>
    <w:rsid w:val="00736994"/>
    <w:rsid w:val="00740321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F92"/>
    <w:rsid w:val="00762B40"/>
    <w:rsid w:val="00762D7D"/>
    <w:rsid w:val="007632D5"/>
    <w:rsid w:val="00763567"/>
    <w:rsid w:val="00763DFB"/>
    <w:rsid w:val="00764083"/>
    <w:rsid w:val="00764592"/>
    <w:rsid w:val="00764948"/>
    <w:rsid w:val="00765568"/>
    <w:rsid w:val="00765B67"/>
    <w:rsid w:val="00765D48"/>
    <w:rsid w:val="00766770"/>
    <w:rsid w:val="00766A36"/>
    <w:rsid w:val="00766C96"/>
    <w:rsid w:val="0076761A"/>
    <w:rsid w:val="007700C0"/>
    <w:rsid w:val="007709D3"/>
    <w:rsid w:val="00770E7E"/>
    <w:rsid w:val="00770F63"/>
    <w:rsid w:val="007710CC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6329"/>
    <w:rsid w:val="00776B51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C96"/>
    <w:rsid w:val="0078557C"/>
    <w:rsid w:val="00786BAE"/>
    <w:rsid w:val="007872B5"/>
    <w:rsid w:val="007873DA"/>
    <w:rsid w:val="007875EE"/>
    <w:rsid w:val="00787643"/>
    <w:rsid w:val="0079064C"/>
    <w:rsid w:val="00791A53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419"/>
    <w:rsid w:val="007B2C2B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18C1"/>
    <w:rsid w:val="007C2996"/>
    <w:rsid w:val="007C2CF2"/>
    <w:rsid w:val="007C38F0"/>
    <w:rsid w:val="007C3B0C"/>
    <w:rsid w:val="007C40AC"/>
    <w:rsid w:val="007C5B29"/>
    <w:rsid w:val="007C5B59"/>
    <w:rsid w:val="007C62EB"/>
    <w:rsid w:val="007C74E0"/>
    <w:rsid w:val="007C7A14"/>
    <w:rsid w:val="007D077F"/>
    <w:rsid w:val="007D0AC7"/>
    <w:rsid w:val="007D0B2C"/>
    <w:rsid w:val="007D15F8"/>
    <w:rsid w:val="007D1818"/>
    <w:rsid w:val="007D1C66"/>
    <w:rsid w:val="007D1D8D"/>
    <w:rsid w:val="007D2391"/>
    <w:rsid w:val="007D240B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69"/>
    <w:rsid w:val="007E6DBF"/>
    <w:rsid w:val="007E6E58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5289"/>
    <w:rsid w:val="007F6621"/>
    <w:rsid w:val="007F67DE"/>
    <w:rsid w:val="007F6A7C"/>
    <w:rsid w:val="007F6AC5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2117A"/>
    <w:rsid w:val="00821184"/>
    <w:rsid w:val="008216BD"/>
    <w:rsid w:val="0082183B"/>
    <w:rsid w:val="00822470"/>
    <w:rsid w:val="00822765"/>
    <w:rsid w:val="0082290E"/>
    <w:rsid w:val="008229AB"/>
    <w:rsid w:val="00822E39"/>
    <w:rsid w:val="00823349"/>
    <w:rsid w:val="00823BC8"/>
    <w:rsid w:val="00823F55"/>
    <w:rsid w:val="00824046"/>
    <w:rsid w:val="00825F02"/>
    <w:rsid w:val="00825F87"/>
    <w:rsid w:val="00826239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3635D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5AA9"/>
    <w:rsid w:val="00846348"/>
    <w:rsid w:val="0084646D"/>
    <w:rsid w:val="00846538"/>
    <w:rsid w:val="008467BE"/>
    <w:rsid w:val="008470E1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1B48"/>
    <w:rsid w:val="008621B8"/>
    <w:rsid w:val="00862743"/>
    <w:rsid w:val="00862EEA"/>
    <w:rsid w:val="008635D8"/>
    <w:rsid w:val="00863737"/>
    <w:rsid w:val="00864537"/>
    <w:rsid w:val="00864C0A"/>
    <w:rsid w:val="00864E20"/>
    <w:rsid w:val="0086539B"/>
    <w:rsid w:val="00865E35"/>
    <w:rsid w:val="008668AD"/>
    <w:rsid w:val="00867628"/>
    <w:rsid w:val="00867A8E"/>
    <w:rsid w:val="00870091"/>
    <w:rsid w:val="00870127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2098"/>
    <w:rsid w:val="00882A7F"/>
    <w:rsid w:val="008830F4"/>
    <w:rsid w:val="00883840"/>
    <w:rsid w:val="0088437D"/>
    <w:rsid w:val="008846FE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CA8"/>
    <w:rsid w:val="008945E9"/>
    <w:rsid w:val="00894C47"/>
    <w:rsid w:val="00894ED5"/>
    <w:rsid w:val="0089516F"/>
    <w:rsid w:val="00895531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C28"/>
    <w:rsid w:val="008B2CD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2321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2501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5714"/>
    <w:rsid w:val="00906355"/>
    <w:rsid w:val="00907737"/>
    <w:rsid w:val="00907B50"/>
    <w:rsid w:val="00910328"/>
    <w:rsid w:val="00910FC3"/>
    <w:rsid w:val="009115A1"/>
    <w:rsid w:val="00912370"/>
    <w:rsid w:val="009148F0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34AD"/>
    <w:rsid w:val="00923E84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3AFF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39F8"/>
    <w:rsid w:val="0096406C"/>
    <w:rsid w:val="009642E1"/>
    <w:rsid w:val="009659C6"/>
    <w:rsid w:val="00965D38"/>
    <w:rsid w:val="00966588"/>
    <w:rsid w:val="00966878"/>
    <w:rsid w:val="00966B61"/>
    <w:rsid w:val="0096775E"/>
    <w:rsid w:val="0096777A"/>
    <w:rsid w:val="00970906"/>
    <w:rsid w:val="009710EA"/>
    <w:rsid w:val="00971CE5"/>
    <w:rsid w:val="00972170"/>
    <w:rsid w:val="009726DA"/>
    <w:rsid w:val="00972928"/>
    <w:rsid w:val="00973E55"/>
    <w:rsid w:val="00974AAE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85C"/>
    <w:rsid w:val="009819D3"/>
    <w:rsid w:val="00982087"/>
    <w:rsid w:val="009820BB"/>
    <w:rsid w:val="00982742"/>
    <w:rsid w:val="00982885"/>
    <w:rsid w:val="00982F77"/>
    <w:rsid w:val="00983B0E"/>
    <w:rsid w:val="00984E64"/>
    <w:rsid w:val="0098591F"/>
    <w:rsid w:val="009859AD"/>
    <w:rsid w:val="00985D59"/>
    <w:rsid w:val="0098662F"/>
    <w:rsid w:val="009901CF"/>
    <w:rsid w:val="00990957"/>
    <w:rsid w:val="00990BAB"/>
    <w:rsid w:val="00991A0A"/>
    <w:rsid w:val="00991C15"/>
    <w:rsid w:val="00991E7D"/>
    <w:rsid w:val="00991EDC"/>
    <w:rsid w:val="00992491"/>
    <w:rsid w:val="0099252B"/>
    <w:rsid w:val="00992B77"/>
    <w:rsid w:val="00994D56"/>
    <w:rsid w:val="00994E2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8A0"/>
    <w:rsid w:val="009E4D98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F02F7"/>
    <w:rsid w:val="009F070A"/>
    <w:rsid w:val="009F090D"/>
    <w:rsid w:val="009F0F42"/>
    <w:rsid w:val="009F0F90"/>
    <w:rsid w:val="009F0FB9"/>
    <w:rsid w:val="009F1263"/>
    <w:rsid w:val="009F155B"/>
    <w:rsid w:val="009F2762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317C"/>
    <w:rsid w:val="00A0351B"/>
    <w:rsid w:val="00A04502"/>
    <w:rsid w:val="00A04859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9C5"/>
    <w:rsid w:val="00A109DE"/>
    <w:rsid w:val="00A111B7"/>
    <w:rsid w:val="00A11E9A"/>
    <w:rsid w:val="00A12ACF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5324"/>
    <w:rsid w:val="00A45C80"/>
    <w:rsid w:val="00A45EE6"/>
    <w:rsid w:val="00A46D17"/>
    <w:rsid w:val="00A46E1B"/>
    <w:rsid w:val="00A471C4"/>
    <w:rsid w:val="00A47619"/>
    <w:rsid w:val="00A507F4"/>
    <w:rsid w:val="00A50B1F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2E72"/>
    <w:rsid w:val="00A62F23"/>
    <w:rsid w:val="00A63441"/>
    <w:rsid w:val="00A65B95"/>
    <w:rsid w:val="00A6618B"/>
    <w:rsid w:val="00A665AB"/>
    <w:rsid w:val="00A66639"/>
    <w:rsid w:val="00A66791"/>
    <w:rsid w:val="00A67B2E"/>
    <w:rsid w:val="00A7105E"/>
    <w:rsid w:val="00A71397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21DC"/>
    <w:rsid w:val="00A8232D"/>
    <w:rsid w:val="00A82FD3"/>
    <w:rsid w:val="00A83EA3"/>
    <w:rsid w:val="00A846ED"/>
    <w:rsid w:val="00A84A02"/>
    <w:rsid w:val="00A84B75"/>
    <w:rsid w:val="00A84CA9"/>
    <w:rsid w:val="00A850C6"/>
    <w:rsid w:val="00A8578E"/>
    <w:rsid w:val="00A859AB"/>
    <w:rsid w:val="00A8656D"/>
    <w:rsid w:val="00A8693B"/>
    <w:rsid w:val="00A87035"/>
    <w:rsid w:val="00A910E3"/>
    <w:rsid w:val="00A91D44"/>
    <w:rsid w:val="00A93491"/>
    <w:rsid w:val="00A95893"/>
    <w:rsid w:val="00A95AA9"/>
    <w:rsid w:val="00A95C7F"/>
    <w:rsid w:val="00A9617E"/>
    <w:rsid w:val="00A9634E"/>
    <w:rsid w:val="00A96A84"/>
    <w:rsid w:val="00A97169"/>
    <w:rsid w:val="00A9733F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B0203"/>
    <w:rsid w:val="00AB07CE"/>
    <w:rsid w:val="00AB1D7E"/>
    <w:rsid w:val="00AB1E3E"/>
    <w:rsid w:val="00AB29A2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700F"/>
    <w:rsid w:val="00AB73F5"/>
    <w:rsid w:val="00AB76F6"/>
    <w:rsid w:val="00AB7A72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972"/>
    <w:rsid w:val="00AC5B3C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382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AF73E1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ADF"/>
    <w:rsid w:val="00B11FFA"/>
    <w:rsid w:val="00B12108"/>
    <w:rsid w:val="00B121DB"/>
    <w:rsid w:val="00B125C1"/>
    <w:rsid w:val="00B1262C"/>
    <w:rsid w:val="00B12970"/>
    <w:rsid w:val="00B12D89"/>
    <w:rsid w:val="00B130EB"/>
    <w:rsid w:val="00B13F7C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4F92"/>
    <w:rsid w:val="00B26D43"/>
    <w:rsid w:val="00B27DD3"/>
    <w:rsid w:val="00B300C0"/>
    <w:rsid w:val="00B309D4"/>
    <w:rsid w:val="00B30C5C"/>
    <w:rsid w:val="00B30DF8"/>
    <w:rsid w:val="00B30F07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D6F"/>
    <w:rsid w:val="00B3761F"/>
    <w:rsid w:val="00B4068E"/>
    <w:rsid w:val="00B414C9"/>
    <w:rsid w:val="00B41AA0"/>
    <w:rsid w:val="00B438B0"/>
    <w:rsid w:val="00B43AB5"/>
    <w:rsid w:val="00B43ACF"/>
    <w:rsid w:val="00B43B6F"/>
    <w:rsid w:val="00B43D64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3BE4"/>
    <w:rsid w:val="00B73C8D"/>
    <w:rsid w:val="00B73CCC"/>
    <w:rsid w:val="00B740AF"/>
    <w:rsid w:val="00B757EB"/>
    <w:rsid w:val="00B7604B"/>
    <w:rsid w:val="00B770BE"/>
    <w:rsid w:val="00B77355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16E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4E58"/>
    <w:rsid w:val="00BB509D"/>
    <w:rsid w:val="00BB53A0"/>
    <w:rsid w:val="00BB5A44"/>
    <w:rsid w:val="00BB6829"/>
    <w:rsid w:val="00BB6D44"/>
    <w:rsid w:val="00BB6E1B"/>
    <w:rsid w:val="00BB6EEE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753"/>
    <w:rsid w:val="00BD4981"/>
    <w:rsid w:val="00BD4AF4"/>
    <w:rsid w:val="00BD4CC6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C4E"/>
    <w:rsid w:val="00BF22B0"/>
    <w:rsid w:val="00BF2F50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5AE"/>
    <w:rsid w:val="00C017C3"/>
    <w:rsid w:val="00C01FD6"/>
    <w:rsid w:val="00C02761"/>
    <w:rsid w:val="00C02DE2"/>
    <w:rsid w:val="00C02E32"/>
    <w:rsid w:val="00C0323A"/>
    <w:rsid w:val="00C0405E"/>
    <w:rsid w:val="00C048EF"/>
    <w:rsid w:val="00C04CD3"/>
    <w:rsid w:val="00C04F84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29FD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61F2"/>
    <w:rsid w:val="00C46B15"/>
    <w:rsid w:val="00C46DDC"/>
    <w:rsid w:val="00C4712D"/>
    <w:rsid w:val="00C4760F"/>
    <w:rsid w:val="00C50012"/>
    <w:rsid w:val="00C50148"/>
    <w:rsid w:val="00C50780"/>
    <w:rsid w:val="00C50965"/>
    <w:rsid w:val="00C5107F"/>
    <w:rsid w:val="00C510E2"/>
    <w:rsid w:val="00C51594"/>
    <w:rsid w:val="00C519DB"/>
    <w:rsid w:val="00C51B55"/>
    <w:rsid w:val="00C53470"/>
    <w:rsid w:val="00C54409"/>
    <w:rsid w:val="00C54447"/>
    <w:rsid w:val="00C548BF"/>
    <w:rsid w:val="00C54A0D"/>
    <w:rsid w:val="00C54AF4"/>
    <w:rsid w:val="00C55EA5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D65"/>
    <w:rsid w:val="00C77BD7"/>
    <w:rsid w:val="00C802CC"/>
    <w:rsid w:val="00C80A01"/>
    <w:rsid w:val="00C81100"/>
    <w:rsid w:val="00C8111C"/>
    <w:rsid w:val="00C817E8"/>
    <w:rsid w:val="00C82221"/>
    <w:rsid w:val="00C827CF"/>
    <w:rsid w:val="00C83282"/>
    <w:rsid w:val="00C8378B"/>
    <w:rsid w:val="00C840B4"/>
    <w:rsid w:val="00C841D9"/>
    <w:rsid w:val="00C84272"/>
    <w:rsid w:val="00C842A0"/>
    <w:rsid w:val="00C84CDD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A93"/>
    <w:rsid w:val="00CC3B1B"/>
    <w:rsid w:val="00CC4AA7"/>
    <w:rsid w:val="00CC4F46"/>
    <w:rsid w:val="00CC5A88"/>
    <w:rsid w:val="00CC5D03"/>
    <w:rsid w:val="00CC5EAF"/>
    <w:rsid w:val="00CC6FAD"/>
    <w:rsid w:val="00CC792F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592C"/>
    <w:rsid w:val="00CE6B63"/>
    <w:rsid w:val="00CF00A9"/>
    <w:rsid w:val="00CF0A8A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836"/>
    <w:rsid w:val="00D118D1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0CD7"/>
    <w:rsid w:val="00D3137A"/>
    <w:rsid w:val="00D313B1"/>
    <w:rsid w:val="00D31B7E"/>
    <w:rsid w:val="00D32110"/>
    <w:rsid w:val="00D3233A"/>
    <w:rsid w:val="00D32DD5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CB6"/>
    <w:rsid w:val="00D36F63"/>
    <w:rsid w:val="00D370D0"/>
    <w:rsid w:val="00D375EA"/>
    <w:rsid w:val="00D37BC2"/>
    <w:rsid w:val="00D40376"/>
    <w:rsid w:val="00D4045C"/>
    <w:rsid w:val="00D4064F"/>
    <w:rsid w:val="00D409E2"/>
    <w:rsid w:val="00D41D3B"/>
    <w:rsid w:val="00D42956"/>
    <w:rsid w:val="00D42C7C"/>
    <w:rsid w:val="00D4388E"/>
    <w:rsid w:val="00D45512"/>
    <w:rsid w:val="00D45D9F"/>
    <w:rsid w:val="00D45E67"/>
    <w:rsid w:val="00D468CB"/>
    <w:rsid w:val="00D46962"/>
    <w:rsid w:val="00D47541"/>
    <w:rsid w:val="00D47B03"/>
    <w:rsid w:val="00D47F2E"/>
    <w:rsid w:val="00D5010B"/>
    <w:rsid w:val="00D5035D"/>
    <w:rsid w:val="00D50469"/>
    <w:rsid w:val="00D530F5"/>
    <w:rsid w:val="00D53368"/>
    <w:rsid w:val="00D53AEE"/>
    <w:rsid w:val="00D54D39"/>
    <w:rsid w:val="00D54EB0"/>
    <w:rsid w:val="00D55141"/>
    <w:rsid w:val="00D55CA1"/>
    <w:rsid w:val="00D57761"/>
    <w:rsid w:val="00D579AB"/>
    <w:rsid w:val="00D57D39"/>
    <w:rsid w:val="00D60543"/>
    <w:rsid w:val="00D605DA"/>
    <w:rsid w:val="00D6096E"/>
    <w:rsid w:val="00D6097D"/>
    <w:rsid w:val="00D60A81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B7"/>
    <w:rsid w:val="00D84E56"/>
    <w:rsid w:val="00D84FC4"/>
    <w:rsid w:val="00D85A85"/>
    <w:rsid w:val="00D85FE8"/>
    <w:rsid w:val="00D86BD2"/>
    <w:rsid w:val="00D87EE2"/>
    <w:rsid w:val="00D909C0"/>
    <w:rsid w:val="00D909E4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45BB"/>
    <w:rsid w:val="00D94F5A"/>
    <w:rsid w:val="00D97923"/>
    <w:rsid w:val="00D97D88"/>
    <w:rsid w:val="00D97EA1"/>
    <w:rsid w:val="00DA0DD4"/>
    <w:rsid w:val="00DA11B3"/>
    <w:rsid w:val="00DA155B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29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5FB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2558"/>
    <w:rsid w:val="00DF3523"/>
    <w:rsid w:val="00DF3583"/>
    <w:rsid w:val="00DF3A43"/>
    <w:rsid w:val="00DF4285"/>
    <w:rsid w:val="00DF47A0"/>
    <w:rsid w:val="00DF4AB7"/>
    <w:rsid w:val="00DF5441"/>
    <w:rsid w:val="00DF5AC4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3847"/>
    <w:rsid w:val="00E253A7"/>
    <w:rsid w:val="00E26A18"/>
    <w:rsid w:val="00E26C35"/>
    <w:rsid w:val="00E27A1D"/>
    <w:rsid w:val="00E27B69"/>
    <w:rsid w:val="00E27E2F"/>
    <w:rsid w:val="00E30775"/>
    <w:rsid w:val="00E30EEE"/>
    <w:rsid w:val="00E31386"/>
    <w:rsid w:val="00E32072"/>
    <w:rsid w:val="00E32B08"/>
    <w:rsid w:val="00E32C8C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1FBC"/>
    <w:rsid w:val="00E42657"/>
    <w:rsid w:val="00E42B7C"/>
    <w:rsid w:val="00E42FCE"/>
    <w:rsid w:val="00E44D8F"/>
    <w:rsid w:val="00E44E3D"/>
    <w:rsid w:val="00E45BCB"/>
    <w:rsid w:val="00E46077"/>
    <w:rsid w:val="00E46081"/>
    <w:rsid w:val="00E4689D"/>
    <w:rsid w:val="00E46CD6"/>
    <w:rsid w:val="00E46FE3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E71"/>
    <w:rsid w:val="00E84FAC"/>
    <w:rsid w:val="00E8504F"/>
    <w:rsid w:val="00E85AD7"/>
    <w:rsid w:val="00E865B2"/>
    <w:rsid w:val="00E8723A"/>
    <w:rsid w:val="00E872BC"/>
    <w:rsid w:val="00E87648"/>
    <w:rsid w:val="00E8774F"/>
    <w:rsid w:val="00E9000B"/>
    <w:rsid w:val="00E9001A"/>
    <w:rsid w:val="00E90941"/>
    <w:rsid w:val="00E90B2E"/>
    <w:rsid w:val="00E90BCD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6BB"/>
    <w:rsid w:val="00E96B3F"/>
    <w:rsid w:val="00E96C76"/>
    <w:rsid w:val="00E97267"/>
    <w:rsid w:val="00E97727"/>
    <w:rsid w:val="00EA00AE"/>
    <w:rsid w:val="00EA034D"/>
    <w:rsid w:val="00EA0AEC"/>
    <w:rsid w:val="00EA1600"/>
    <w:rsid w:val="00EA18AC"/>
    <w:rsid w:val="00EA1E2E"/>
    <w:rsid w:val="00EA2772"/>
    <w:rsid w:val="00EA2A86"/>
    <w:rsid w:val="00EA364A"/>
    <w:rsid w:val="00EA430A"/>
    <w:rsid w:val="00EA45D7"/>
    <w:rsid w:val="00EA60E5"/>
    <w:rsid w:val="00EA704F"/>
    <w:rsid w:val="00EA71BD"/>
    <w:rsid w:val="00EA7210"/>
    <w:rsid w:val="00EA7414"/>
    <w:rsid w:val="00EA79E7"/>
    <w:rsid w:val="00EA7C41"/>
    <w:rsid w:val="00EA7E1D"/>
    <w:rsid w:val="00EB19C4"/>
    <w:rsid w:val="00EB1A58"/>
    <w:rsid w:val="00EB223B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C26A6"/>
    <w:rsid w:val="00EC333A"/>
    <w:rsid w:val="00EC341D"/>
    <w:rsid w:val="00EC39FF"/>
    <w:rsid w:val="00EC4092"/>
    <w:rsid w:val="00EC432C"/>
    <w:rsid w:val="00EC4D8E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990"/>
    <w:rsid w:val="00ED39B6"/>
    <w:rsid w:val="00ED422D"/>
    <w:rsid w:val="00ED5AD1"/>
    <w:rsid w:val="00ED6505"/>
    <w:rsid w:val="00ED6AA5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504"/>
    <w:rsid w:val="00EF2609"/>
    <w:rsid w:val="00EF2611"/>
    <w:rsid w:val="00EF2F37"/>
    <w:rsid w:val="00EF32A0"/>
    <w:rsid w:val="00EF3477"/>
    <w:rsid w:val="00EF394C"/>
    <w:rsid w:val="00EF3E18"/>
    <w:rsid w:val="00EF44AD"/>
    <w:rsid w:val="00EF47E6"/>
    <w:rsid w:val="00EF4D82"/>
    <w:rsid w:val="00EF4E75"/>
    <w:rsid w:val="00EF4FF0"/>
    <w:rsid w:val="00EF5D17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F8B"/>
    <w:rsid w:val="00F03FB0"/>
    <w:rsid w:val="00F040D0"/>
    <w:rsid w:val="00F04A89"/>
    <w:rsid w:val="00F05276"/>
    <w:rsid w:val="00F0537C"/>
    <w:rsid w:val="00F05B07"/>
    <w:rsid w:val="00F0622F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B4"/>
    <w:rsid w:val="00F17FCD"/>
    <w:rsid w:val="00F209F4"/>
    <w:rsid w:val="00F20A2D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266"/>
    <w:rsid w:val="00F367F5"/>
    <w:rsid w:val="00F3683D"/>
    <w:rsid w:val="00F36BC1"/>
    <w:rsid w:val="00F36EC3"/>
    <w:rsid w:val="00F36EF8"/>
    <w:rsid w:val="00F3757B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4A3D"/>
    <w:rsid w:val="00F44A97"/>
    <w:rsid w:val="00F44BF1"/>
    <w:rsid w:val="00F45A32"/>
    <w:rsid w:val="00F469AC"/>
    <w:rsid w:val="00F47028"/>
    <w:rsid w:val="00F47AF8"/>
    <w:rsid w:val="00F47BB4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5D7E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8B"/>
    <w:rsid w:val="00F86ED4"/>
    <w:rsid w:val="00F86FC4"/>
    <w:rsid w:val="00F8739D"/>
    <w:rsid w:val="00F879D6"/>
    <w:rsid w:val="00F901A6"/>
    <w:rsid w:val="00F906FD"/>
    <w:rsid w:val="00F915AB"/>
    <w:rsid w:val="00F91AC2"/>
    <w:rsid w:val="00F91D47"/>
    <w:rsid w:val="00F921A9"/>
    <w:rsid w:val="00F92813"/>
    <w:rsid w:val="00F9302F"/>
    <w:rsid w:val="00F936DE"/>
    <w:rsid w:val="00F945A0"/>
    <w:rsid w:val="00F94848"/>
    <w:rsid w:val="00F94B2C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3294"/>
    <w:rsid w:val="00FE3ACE"/>
    <w:rsid w:val="00FE4262"/>
    <w:rsid w:val="00FE435A"/>
    <w:rsid w:val="00FE4E1F"/>
    <w:rsid w:val="00FE5C72"/>
    <w:rsid w:val="00FE66D6"/>
    <w:rsid w:val="00FE76C2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1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9E860-5B8F-4A56-9676-FDC7BA15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12</Pages>
  <Words>4674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32187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Helena Nováková</cp:lastModifiedBy>
  <cp:revision>103</cp:revision>
  <cp:lastPrinted>2023-05-31T11:48:00Z</cp:lastPrinted>
  <dcterms:created xsi:type="dcterms:W3CDTF">2023-05-29T10:17:00Z</dcterms:created>
  <dcterms:modified xsi:type="dcterms:W3CDTF">2023-06-01T10:03:00Z</dcterms:modified>
  <dc:language>cs-CZ</dc:language>
</cp:coreProperties>
</file>