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E10D86">
        <w:t>2</w:t>
      </w:r>
      <w:r w:rsidR="00AA2527">
        <w:t>2</w:t>
      </w:r>
    </w:p>
    <w:p w:rsidR="00DC29E4" w:rsidRDefault="00AA2527" w:rsidP="00377253">
      <w:pPr>
        <w:pStyle w:val="PS-hlavika1"/>
      </w:pPr>
      <w:r>
        <w:t>9</w:t>
      </w:r>
      <w:r w:rsidR="00DC29E4">
        <w:t>. volební období</w:t>
      </w:r>
    </w:p>
    <w:p w:rsidR="00DC29E4" w:rsidRDefault="000E43C3" w:rsidP="000E730C">
      <w:pPr>
        <w:pStyle w:val="PS-slousnesen"/>
      </w:pPr>
      <w:r>
        <w:t>185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6F3501" w:rsidP="00377253">
      <w:pPr>
        <w:pStyle w:val="PS-hlavika1"/>
      </w:pPr>
      <w:r>
        <w:t>Poslanecké sněmovny</w:t>
      </w:r>
    </w:p>
    <w:p w:rsidR="00DC29E4" w:rsidRDefault="00DC29E4" w:rsidP="00377253">
      <w:pPr>
        <w:pStyle w:val="PS-hlavika1"/>
      </w:pPr>
      <w:r>
        <w:t xml:space="preserve">z </w:t>
      </w:r>
      <w:r w:rsidR="00167B1C">
        <w:t>16</w:t>
      </w:r>
      <w:r>
        <w:t>. schůze</w:t>
      </w:r>
    </w:p>
    <w:p w:rsidR="00DC29E4" w:rsidRDefault="00DC29E4" w:rsidP="00377253">
      <w:pPr>
        <w:pStyle w:val="PS-hlavika1"/>
      </w:pPr>
      <w:r>
        <w:t>ze dne</w:t>
      </w:r>
      <w:r w:rsidR="00ED24F4">
        <w:t xml:space="preserve"> </w:t>
      </w:r>
      <w:r w:rsidR="000E43C3">
        <w:t>5</w:t>
      </w:r>
      <w:r>
        <w:t xml:space="preserve">. </w:t>
      </w:r>
      <w:r w:rsidR="000E43C3">
        <w:t>dubna</w:t>
      </w:r>
      <w:r>
        <w:t xml:space="preserve"> 20</w:t>
      </w:r>
      <w:r w:rsidR="00E10D86">
        <w:t>2</w:t>
      </w:r>
      <w:r w:rsidR="00AA2527">
        <w:t>2</w:t>
      </w:r>
    </w:p>
    <w:p w:rsidR="007D71EE" w:rsidRDefault="00E62C02" w:rsidP="00E62C02">
      <w:pPr>
        <w:pStyle w:val="PS-pedmtusnesen"/>
        <w:spacing w:after="840"/>
        <w:rPr>
          <w:rFonts w:eastAsia="Times New Roman"/>
          <w:szCs w:val="20"/>
        </w:rPr>
      </w:pPr>
      <w:r>
        <w:rPr>
          <w:rFonts w:eastAsia="Times New Roman"/>
          <w:szCs w:val="20"/>
        </w:rPr>
        <w:t>k</w:t>
      </w:r>
      <w:r w:rsidR="0037564C">
        <w:rPr>
          <w:rFonts w:eastAsia="Times New Roman"/>
          <w:szCs w:val="20"/>
        </w:rPr>
        <w:t xml:space="preserve"> </w:t>
      </w:r>
      <w:r w:rsidR="00340A75">
        <w:rPr>
          <w:rFonts w:eastAsia="Times New Roman"/>
          <w:szCs w:val="20"/>
        </w:rPr>
        <w:t xml:space="preserve">aktuální </w:t>
      </w:r>
      <w:r>
        <w:rPr>
          <w:rFonts w:eastAsia="Times New Roman"/>
          <w:szCs w:val="20"/>
        </w:rPr>
        <w:t>situaci</w:t>
      </w:r>
      <w:r w:rsidR="002D1B75">
        <w:rPr>
          <w:rFonts w:eastAsia="Times New Roman"/>
          <w:szCs w:val="20"/>
        </w:rPr>
        <w:t xml:space="preserve"> </w:t>
      </w:r>
      <w:r w:rsidR="00B1282A">
        <w:rPr>
          <w:rFonts w:eastAsia="Times New Roman"/>
          <w:szCs w:val="20"/>
        </w:rPr>
        <w:t>na Ukrajině</w:t>
      </w:r>
      <w:r w:rsidR="004053C3">
        <w:rPr>
          <w:rFonts w:eastAsia="Times New Roman"/>
          <w:szCs w:val="20"/>
        </w:rPr>
        <w:t xml:space="preserve"> – stanovisko Poslanecké sněmovny k</w:t>
      </w:r>
      <w:r w:rsidR="0037564C">
        <w:rPr>
          <w:rFonts w:eastAsia="Times New Roman"/>
          <w:szCs w:val="20"/>
        </w:rPr>
        <w:t xml:space="preserve"> </w:t>
      </w:r>
      <w:r w:rsidR="004053C3">
        <w:rPr>
          <w:rFonts w:eastAsia="Times New Roman"/>
          <w:szCs w:val="20"/>
        </w:rPr>
        <w:t xml:space="preserve">situaci na Ukrajině a masakru v </w:t>
      </w:r>
      <w:proofErr w:type="spellStart"/>
      <w:r w:rsidR="004053C3">
        <w:rPr>
          <w:rFonts w:eastAsia="Times New Roman"/>
          <w:szCs w:val="20"/>
        </w:rPr>
        <w:t>Buči</w:t>
      </w:r>
      <w:proofErr w:type="spellEnd"/>
    </w:p>
    <w:p w:rsidR="00CB2428" w:rsidRDefault="0066105C" w:rsidP="00616620">
      <w:pPr>
        <w:pStyle w:val="PS-uvodnodstavec"/>
        <w:spacing w:after="0"/>
      </w:pPr>
      <w:r>
        <w:t>Poslanecká sněmovna</w:t>
      </w:r>
    </w:p>
    <w:p w:rsidR="0013541B" w:rsidRPr="0013541B" w:rsidRDefault="0013541B" w:rsidP="0013541B">
      <w:pPr>
        <w:spacing w:after="0"/>
      </w:pPr>
    </w:p>
    <w:p w:rsidR="00CB2428" w:rsidRPr="00CB2428" w:rsidRDefault="00CB2428" w:rsidP="00CB2428">
      <w:pPr>
        <w:spacing w:after="0"/>
      </w:pPr>
    </w:p>
    <w:p w:rsidR="00305A9A" w:rsidRDefault="00140686" w:rsidP="00140686">
      <w:pPr>
        <w:jc w:val="both"/>
      </w:pPr>
      <w:r>
        <w:rPr>
          <w:b/>
        </w:rPr>
        <w:t>I.</w:t>
      </w:r>
      <w:r>
        <w:rPr>
          <w:b/>
        </w:rPr>
        <w:tab/>
      </w:r>
      <w:r w:rsidR="00A75128" w:rsidRPr="00A75128">
        <w:rPr>
          <w:b/>
        </w:rPr>
        <w:t>konstatuje</w:t>
      </w:r>
      <w:r w:rsidR="00A75128">
        <w:t>, že:</w:t>
      </w:r>
    </w:p>
    <w:p w:rsidR="00E9662B" w:rsidRDefault="00E9662B" w:rsidP="00D66F7B">
      <w:pPr>
        <w:ind w:firstLine="708"/>
        <w:jc w:val="both"/>
      </w:pPr>
    </w:p>
    <w:p w:rsidR="00993C7B" w:rsidRDefault="00140686" w:rsidP="00622A63">
      <w:pPr>
        <w:spacing w:after="120"/>
        <w:ind w:left="705" w:hanging="705"/>
        <w:jc w:val="both"/>
      </w:pPr>
      <w:r>
        <w:t>1.</w:t>
      </w:r>
      <w:r w:rsidR="00993C7B">
        <w:tab/>
        <w:t>Ruská federace se dopustila zločinu agrese proti Ukrajině, rozpoutala v Evropě rozsáhlou a nikým nevyprovokovanou válku, usiluje o zničení mezinárodního pořádku založeného na pravidlech, útočí proti svobodě, liberální demokracii a západní civilizaci založené na respektování lidských a občanských práv každého jednotlivce,</w:t>
      </w:r>
    </w:p>
    <w:p w:rsidR="001B2DB1" w:rsidRDefault="00140686" w:rsidP="00622A63">
      <w:pPr>
        <w:spacing w:after="120"/>
        <w:ind w:left="705" w:hanging="705"/>
        <w:jc w:val="both"/>
      </w:pPr>
      <w:r>
        <w:t>2.</w:t>
      </w:r>
      <w:r w:rsidR="001B2DB1">
        <w:tab/>
        <w:t>ruské vedení ztratilo jakoukoli důvěryhodnost a musí nést za své činy odpovědnost,</w:t>
      </w:r>
    </w:p>
    <w:p w:rsidR="001B2DB1" w:rsidRDefault="00140686" w:rsidP="00622A63">
      <w:pPr>
        <w:spacing w:after="120"/>
        <w:ind w:left="705" w:hanging="705"/>
        <w:jc w:val="both"/>
      </w:pPr>
      <w:r>
        <w:t>3.</w:t>
      </w:r>
      <w:r w:rsidR="001B2DB1">
        <w:tab/>
        <w:t xml:space="preserve">vraždění civilistů v </w:t>
      </w:r>
      <w:proofErr w:type="spellStart"/>
      <w:r w:rsidR="001B2DB1">
        <w:t>Buči</w:t>
      </w:r>
      <w:proofErr w:type="spellEnd"/>
      <w:r w:rsidR="001B2DB1">
        <w:t xml:space="preserve"> a dalších ukrajinských městech je válečným zločinem podle mezinárodního práva,</w:t>
      </w:r>
    </w:p>
    <w:p w:rsidR="001B2DB1" w:rsidRDefault="00140686" w:rsidP="00622A63">
      <w:pPr>
        <w:spacing w:after="120"/>
        <w:ind w:left="705" w:hanging="705"/>
        <w:jc w:val="both"/>
      </w:pPr>
      <w:r>
        <w:t>4.</w:t>
      </w:r>
      <w:r w:rsidR="001B2DB1">
        <w:tab/>
      </w:r>
      <w:r w:rsidR="008542EC">
        <w:t>únosy obyvatel z obsazeného ukrajinského území do Ruské federace, cílené útoky proti civilní infrastruktuře a chování ruské armády je neospravedlnitelné,</w:t>
      </w:r>
    </w:p>
    <w:p w:rsidR="008542EC" w:rsidRDefault="00140686" w:rsidP="00622A63">
      <w:pPr>
        <w:spacing w:after="120"/>
        <w:ind w:left="705" w:hanging="705"/>
        <w:jc w:val="both"/>
      </w:pPr>
      <w:r>
        <w:t>5.</w:t>
      </w:r>
      <w:r w:rsidR="008542EC">
        <w:tab/>
        <w:t>povolávání branců do ruské armády na okupovaných územích Ukrajiny, včetně Krymu, je rovněž v příkrém rozporu s mezinárodním právem,</w:t>
      </w:r>
    </w:p>
    <w:p w:rsidR="008542EC" w:rsidRDefault="00140686" w:rsidP="00622A63">
      <w:pPr>
        <w:spacing w:after="120"/>
        <w:ind w:left="705" w:hanging="705"/>
        <w:jc w:val="both"/>
      </w:pPr>
      <w:r>
        <w:t>6.</w:t>
      </w:r>
      <w:r w:rsidR="008542EC">
        <w:tab/>
      </w:r>
      <w:r w:rsidR="00005B5D">
        <w:t>zločinem je i agrese proti Ukrajině, jíž se Ruská federace dopustila v roce 2014 obsazením Krymu a části území východní Ukrajiny,</w:t>
      </w:r>
    </w:p>
    <w:p w:rsidR="00005B5D" w:rsidRDefault="00140686" w:rsidP="00622A63">
      <w:pPr>
        <w:spacing w:after="120"/>
        <w:ind w:left="705" w:hanging="705"/>
        <w:jc w:val="both"/>
      </w:pPr>
      <w:r>
        <w:t>7.</w:t>
      </w:r>
      <w:r w:rsidR="00005B5D">
        <w:tab/>
        <w:t>všichni odpovědní za tyto zločiny musí být postaveni před soud a potrestáni,</w:t>
      </w:r>
    </w:p>
    <w:p w:rsidR="00005B5D" w:rsidRDefault="00140686" w:rsidP="00993C7B">
      <w:pPr>
        <w:ind w:left="705" w:hanging="705"/>
        <w:jc w:val="both"/>
      </w:pPr>
      <w:r>
        <w:t>8.</w:t>
      </w:r>
      <w:r w:rsidR="00005B5D">
        <w:tab/>
      </w:r>
      <w:r w:rsidR="00596987">
        <w:t>Ruská federace musí nést za rozpoutání války následky, a to včetně platby reparací</w:t>
      </w:r>
      <w:r w:rsidR="00970019">
        <w:t>;</w:t>
      </w:r>
    </w:p>
    <w:p w:rsidR="000F45A9" w:rsidRDefault="000F45A9" w:rsidP="00993C7B">
      <w:pPr>
        <w:ind w:left="705" w:hanging="705"/>
        <w:jc w:val="both"/>
      </w:pPr>
    </w:p>
    <w:p w:rsidR="00F7342E" w:rsidRDefault="00F7342E" w:rsidP="00993C7B">
      <w:pPr>
        <w:ind w:left="705" w:hanging="705"/>
        <w:jc w:val="both"/>
      </w:pPr>
    </w:p>
    <w:p w:rsidR="00F7342E" w:rsidRDefault="00F7342E" w:rsidP="00993C7B">
      <w:pPr>
        <w:ind w:left="705" w:hanging="705"/>
        <w:jc w:val="both"/>
      </w:pPr>
    </w:p>
    <w:p w:rsidR="006267BF" w:rsidRDefault="006267BF" w:rsidP="006267BF">
      <w:pPr>
        <w:spacing w:after="0"/>
        <w:jc w:val="both"/>
      </w:pPr>
    </w:p>
    <w:p w:rsidR="00C5330E" w:rsidRDefault="00C41563" w:rsidP="00C5330E">
      <w:pPr>
        <w:spacing w:after="0"/>
        <w:ind w:left="705" w:hanging="705"/>
        <w:jc w:val="both"/>
      </w:pPr>
      <w:r w:rsidRPr="00C41563">
        <w:rPr>
          <w:b/>
        </w:rPr>
        <w:t>II</w:t>
      </w:r>
      <w:r>
        <w:t>.</w:t>
      </w:r>
      <w:r>
        <w:tab/>
      </w:r>
      <w:r w:rsidR="00B45BAC">
        <w:t>podporuje dosavadní postup vlády a ministerstva zahraničních věcí</w:t>
      </w:r>
      <w:r w:rsidR="006267BF">
        <w:t xml:space="preserve"> a </w:t>
      </w:r>
      <w:r w:rsidR="00B45BAC">
        <w:t xml:space="preserve">zároveň </w:t>
      </w:r>
    </w:p>
    <w:p w:rsidR="006267BF" w:rsidRDefault="00B45BAC" w:rsidP="00C5330E">
      <w:pPr>
        <w:ind w:left="705"/>
        <w:jc w:val="both"/>
      </w:pPr>
      <w:r w:rsidRPr="001E2AF7">
        <w:rPr>
          <w:b/>
        </w:rPr>
        <w:t>vyzývá</w:t>
      </w:r>
      <w:r>
        <w:t xml:space="preserve"> k</w:t>
      </w:r>
    </w:p>
    <w:p w:rsidR="00E9662B" w:rsidRDefault="00E9662B" w:rsidP="00BA43BF">
      <w:pPr>
        <w:jc w:val="both"/>
      </w:pPr>
    </w:p>
    <w:p w:rsidR="00FE04D3" w:rsidRDefault="00591210" w:rsidP="00DA3141">
      <w:pPr>
        <w:spacing w:after="120"/>
        <w:ind w:left="705" w:hanging="705"/>
        <w:jc w:val="both"/>
      </w:pPr>
      <w:r w:rsidRPr="00591210">
        <w:t>1.</w:t>
      </w:r>
      <w:r w:rsidR="00FE04D3">
        <w:rPr>
          <w:b/>
        </w:rPr>
        <w:tab/>
      </w:r>
      <w:r w:rsidR="00F7342E">
        <w:t>intenzivní podpoře Ukrajiny a mezinárodního společenství v dokumentaci zločinů spáchaných Ruskou federací na území Ukrajin</w:t>
      </w:r>
      <w:r w:rsidR="003E1800">
        <w:t>y, a zapojení České republiky</w:t>
      </w:r>
      <w:r w:rsidR="00F7342E">
        <w:t xml:space="preserve"> do příprav pro ustanovení mezinárodního soudního tribunálu pro souzení všech jejich pachatelů,</w:t>
      </w:r>
    </w:p>
    <w:p w:rsidR="0040715D" w:rsidRDefault="00591210" w:rsidP="00DA3141">
      <w:pPr>
        <w:spacing w:after="120"/>
        <w:ind w:left="705" w:hanging="705"/>
        <w:jc w:val="both"/>
      </w:pPr>
      <w:r w:rsidRPr="00591210">
        <w:t>2.</w:t>
      </w:r>
      <w:r w:rsidR="0040715D">
        <w:tab/>
        <w:t>prosazování dalších sankčních opatření proti Ruské federaci, která mají být stupňována, dokud Rusko nestáhne svoje jednotky z celého území Ukrajiny, včetně Krymu,</w:t>
      </w:r>
    </w:p>
    <w:p w:rsidR="0040715D" w:rsidRDefault="00591210" w:rsidP="00DA3141">
      <w:pPr>
        <w:spacing w:after="120"/>
        <w:ind w:left="705" w:hanging="705"/>
        <w:jc w:val="both"/>
      </w:pPr>
      <w:r w:rsidRPr="00591210">
        <w:t>3.</w:t>
      </w:r>
      <w:r w:rsidR="0040715D">
        <w:tab/>
      </w:r>
      <w:r w:rsidR="00331D7A">
        <w:t>prosazování požadavku odchodu všech ruských jednotek také z území Moldavska, Gruzie a Běloruska,</w:t>
      </w:r>
    </w:p>
    <w:p w:rsidR="00331D7A" w:rsidRDefault="00591210" w:rsidP="00DA3141">
      <w:pPr>
        <w:spacing w:after="120"/>
        <w:ind w:left="705" w:hanging="705"/>
        <w:jc w:val="both"/>
      </w:pPr>
      <w:r w:rsidRPr="00591210">
        <w:t>4.</w:t>
      </w:r>
      <w:r w:rsidR="00331D7A">
        <w:tab/>
        <w:t>prosazení trvalého zákazu vývozu zbraní, zboží dvojího určení a jakýchkoli jiných technologií využitelných pro ruský zbrojní průmysl,</w:t>
      </w:r>
    </w:p>
    <w:p w:rsidR="00331D7A" w:rsidRDefault="00591210" w:rsidP="00DA3141">
      <w:pPr>
        <w:spacing w:after="120"/>
        <w:ind w:left="705" w:hanging="705"/>
        <w:jc w:val="both"/>
      </w:pPr>
      <w:r w:rsidRPr="00591210">
        <w:t>5.</w:t>
      </w:r>
      <w:r w:rsidR="00331D7A">
        <w:tab/>
      </w:r>
      <w:r w:rsidR="007824D6">
        <w:t>přijetí opatření vedoucích k surovinové nezávislost</w:t>
      </w:r>
      <w:r w:rsidR="003E1800">
        <w:t>i České republiky</w:t>
      </w:r>
      <w:r w:rsidR="00AA789B">
        <w:t xml:space="preserve"> a celé Evropské unie</w:t>
      </w:r>
      <w:r w:rsidR="007824D6">
        <w:t xml:space="preserve"> na Ruské federaci tak, aby příjmy z prodeje ruské ropy, zemního plyn</w:t>
      </w:r>
      <w:r w:rsidR="008A6A91">
        <w:t>u a dalších surovin nemohly být </w:t>
      </w:r>
      <w:r w:rsidR="007824D6">
        <w:t>využity k financování další vojenské agrese a rozvratných aktivit proti Západu,</w:t>
      </w:r>
    </w:p>
    <w:p w:rsidR="007824D6" w:rsidRDefault="00862F90" w:rsidP="00DA3141">
      <w:pPr>
        <w:spacing w:after="120"/>
        <w:ind w:left="705" w:hanging="705"/>
        <w:jc w:val="both"/>
      </w:pPr>
      <w:r w:rsidRPr="00862F90">
        <w:t>6.</w:t>
      </w:r>
      <w:r w:rsidR="007824D6">
        <w:tab/>
        <w:t>dalším aktivitám vedoucím k zamezení aktivit ruských tajných</w:t>
      </w:r>
      <w:r w:rsidR="00AA789B">
        <w:t xml:space="preserve"> služeb v České republice a Evropské unii</w:t>
      </w:r>
      <w:r w:rsidR="007824D6">
        <w:t xml:space="preserve"> zaměřených na destrukci hodnot,</w:t>
      </w:r>
      <w:r w:rsidR="00AA789B">
        <w:t xml:space="preserve"> na nichž je založena svoboda a </w:t>
      </w:r>
      <w:r w:rsidR="007824D6">
        <w:t>prosperita naše a našich spojenců,</w:t>
      </w:r>
    </w:p>
    <w:p w:rsidR="007824D6" w:rsidRDefault="00862F90" w:rsidP="00DA3141">
      <w:pPr>
        <w:spacing w:after="120"/>
        <w:ind w:left="705" w:hanging="705"/>
        <w:jc w:val="both"/>
      </w:pPr>
      <w:r w:rsidRPr="00862F90">
        <w:t>7</w:t>
      </w:r>
      <w:r>
        <w:t>.</w:t>
      </w:r>
      <w:r w:rsidR="007824D6">
        <w:tab/>
      </w:r>
      <w:r w:rsidR="00BC3DCB">
        <w:t>důkladnému prošetření původu prostředků, za něž ob</w:t>
      </w:r>
      <w:r w:rsidR="00EA3B0A">
        <w:t>čané Ruské federace nakoupili v</w:t>
      </w:r>
      <w:r w:rsidR="00DB633D">
        <w:t> České republice</w:t>
      </w:r>
      <w:r w:rsidR="00BC3DCB">
        <w:t xml:space="preserve"> nemovitosti a další aktiva,</w:t>
      </w:r>
    </w:p>
    <w:p w:rsidR="00BC3DCB" w:rsidRDefault="00862F90" w:rsidP="00DA3141">
      <w:pPr>
        <w:spacing w:after="120"/>
        <w:ind w:left="705" w:hanging="705"/>
        <w:jc w:val="both"/>
      </w:pPr>
      <w:r w:rsidRPr="00862F90">
        <w:t>8.</w:t>
      </w:r>
      <w:r w:rsidR="00BC3DCB">
        <w:tab/>
        <w:t>podpoře všech Rusů a Bělorusů, kteří se postavili pr</w:t>
      </w:r>
      <w:r w:rsidR="00904314">
        <w:t>oti zločinné válce Kremlu proti </w:t>
      </w:r>
      <w:r w:rsidR="00BC3DCB">
        <w:t>Ukrajině, včetně podpory těch, kteří z těchto zemí uprchli,</w:t>
      </w:r>
    </w:p>
    <w:p w:rsidR="00BC3DCB" w:rsidRDefault="00862F90" w:rsidP="00DA3141">
      <w:pPr>
        <w:spacing w:after="120"/>
        <w:ind w:left="705" w:hanging="705"/>
        <w:jc w:val="both"/>
      </w:pPr>
      <w:r w:rsidRPr="00862F90">
        <w:t>9.</w:t>
      </w:r>
      <w:r w:rsidR="00BC3DCB">
        <w:tab/>
      </w:r>
      <w:r w:rsidR="00976590">
        <w:t>další podpoře Moldavska a Gruzie, které jsou ohrožovány přítomností ruských jednotek na svém území,</w:t>
      </w:r>
    </w:p>
    <w:p w:rsidR="00976590" w:rsidRDefault="00862F90" w:rsidP="00993C7B">
      <w:pPr>
        <w:ind w:left="705" w:hanging="705"/>
        <w:jc w:val="both"/>
      </w:pPr>
      <w:r w:rsidRPr="00862F90">
        <w:t>10.</w:t>
      </w:r>
      <w:r w:rsidR="00976590">
        <w:tab/>
      </w:r>
      <w:r w:rsidR="00DB633D">
        <w:t xml:space="preserve">další </w:t>
      </w:r>
      <w:r w:rsidR="00162FE7">
        <w:t>koordinaci v rámci Evropské unie</w:t>
      </w:r>
      <w:r w:rsidR="00976590">
        <w:t xml:space="preserve"> a spojenci v NATO, zejména USA a Velkou Británií.</w:t>
      </w:r>
    </w:p>
    <w:p w:rsidR="00210BC3" w:rsidRDefault="00210BC3" w:rsidP="000B7E8D">
      <w:pPr>
        <w:pStyle w:val="PS-slovanseznam"/>
        <w:numPr>
          <w:ilvl w:val="0"/>
          <w:numId w:val="0"/>
        </w:numPr>
        <w:spacing w:after="0" w:line="240" w:lineRule="auto"/>
        <w:rPr>
          <w:rStyle w:val="proloenChar"/>
          <w:b w:val="0"/>
        </w:rPr>
      </w:pPr>
    </w:p>
    <w:p w:rsidR="00B77A67" w:rsidRDefault="00B77A67" w:rsidP="00B77A67">
      <w:pPr>
        <w:pStyle w:val="PS-slovanseznam"/>
        <w:numPr>
          <w:ilvl w:val="0"/>
          <w:numId w:val="0"/>
        </w:numPr>
        <w:spacing w:after="0" w:line="240" w:lineRule="auto"/>
        <w:ind w:left="426"/>
        <w:rPr>
          <w:rStyle w:val="proloenChar"/>
          <w:b w:val="0"/>
        </w:rPr>
      </w:pPr>
    </w:p>
    <w:p w:rsidR="0019480C" w:rsidRDefault="0019480C" w:rsidP="00B77A67">
      <w:pPr>
        <w:pStyle w:val="PS-slovanseznam"/>
        <w:numPr>
          <w:ilvl w:val="0"/>
          <w:numId w:val="0"/>
        </w:numPr>
        <w:spacing w:after="0" w:line="240" w:lineRule="auto"/>
        <w:ind w:left="426"/>
        <w:rPr>
          <w:rStyle w:val="proloenChar"/>
          <w:b w:val="0"/>
        </w:rPr>
      </w:pPr>
    </w:p>
    <w:p w:rsidR="0019480C" w:rsidRDefault="0019480C" w:rsidP="00B77A67">
      <w:pPr>
        <w:pStyle w:val="PS-slovanseznam"/>
        <w:numPr>
          <w:ilvl w:val="0"/>
          <w:numId w:val="0"/>
        </w:numPr>
        <w:spacing w:after="0" w:line="240" w:lineRule="auto"/>
        <w:ind w:left="426"/>
        <w:rPr>
          <w:rStyle w:val="proloenChar"/>
          <w:b w:val="0"/>
        </w:rPr>
      </w:pPr>
    </w:p>
    <w:p w:rsidR="0019480C" w:rsidRDefault="0019480C" w:rsidP="00B77A67">
      <w:pPr>
        <w:pStyle w:val="PS-slovanseznam"/>
        <w:numPr>
          <w:ilvl w:val="0"/>
          <w:numId w:val="0"/>
        </w:numPr>
        <w:spacing w:after="0" w:line="240" w:lineRule="auto"/>
        <w:ind w:left="426"/>
        <w:rPr>
          <w:rStyle w:val="proloenChar"/>
          <w:b w:val="0"/>
        </w:rPr>
      </w:pPr>
    </w:p>
    <w:p w:rsidR="0019480C" w:rsidRDefault="0019480C" w:rsidP="00B77A67">
      <w:pPr>
        <w:pStyle w:val="PS-slovanseznam"/>
        <w:numPr>
          <w:ilvl w:val="0"/>
          <w:numId w:val="0"/>
        </w:numPr>
        <w:spacing w:after="0" w:line="240" w:lineRule="auto"/>
        <w:ind w:left="426"/>
        <w:rPr>
          <w:rStyle w:val="proloenChar"/>
          <w:b w:val="0"/>
        </w:rPr>
      </w:pPr>
    </w:p>
    <w:p w:rsidR="00B77A67" w:rsidRDefault="00595D99" w:rsidP="00595D99">
      <w:pPr>
        <w:pStyle w:val="PS-slovanseznam"/>
        <w:numPr>
          <w:ilvl w:val="0"/>
          <w:numId w:val="0"/>
        </w:numPr>
        <w:spacing w:after="0" w:line="240" w:lineRule="auto"/>
        <w:ind w:left="426"/>
        <w:rPr>
          <w:rStyle w:val="proloenChar"/>
          <w:b w:val="0"/>
        </w:rPr>
      </w:pPr>
      <w:r>
        <w:rPr>
          <w:rStyle w:val="proloenChar"/>
          <w:b w:val="0"/>
        </w:rPr>
        <w:t xml:space="preserve">                                          </w:t>
      </w:r>
      <w:bookmarkStart w:id="0" w:name="_GoBack"/>
      <w:bookmarkEnd w:id="0"/>
      <w:r w:rsidR="00716809">
        <w:rPr>
          <w:rStyle w:val="proloenChar"/>
          <w:b w:val="0"/>
        </w:rPr>
        <w:t>Markéta Pekarová Adamová v. r.</w:t>
      </w:r>
    </w:p>
    <w:p w:rsidR="00A66149" w:rsidRDefault="00B77A67" w:rsidP="00A66149">
      <w:pPr>
        <w:pStyle w:val="PS-pedseda"/>
      </w:pPr>
      <w:r>
        <w:t>předsedkyně</w:t>
      </w:r>
      <w:r w:rsidR="00A66149">
        <w:t xml:space="preserve"> Poslanecké sněmovny</w:t>
      </w:r>
    </w:p>
    <w:p w:rsidR="00CC778D" w:rsidRDefault="00CC778D" w:rsidP="00A66149">
      <w:pPr>
        <w:pStyle w:val="PS-overov"/>
      </w:pPr>
    </w:p>
    <w:p w:rsidR="00CC778D" w:rsidRDefault="00CC778D" w:rsidP="00A66149">
      <w:pPr>
        <w:pStyle w:val="PS-overov"/>
      </w:pPr>
    </w:p>
    <w:p w:rsidR="00CC778D" w:rsidRDefault="00CC778D" w:rsidP="00A66149">
      <w:pPr>
        <w:pStyle w:val="PS-overov"/>
      </w:pPr>
    </w:p>
    <w:p w:rsidR="0019480C" w:rsidRDefault="00716809" w:rsidP="00A66149">
      <w:pPr>
        <w:pStyle w:val="PS-overov"/>
      </w:pPr>
      <w:r>
        <w:t xml:space="preserve">Ondřej Kolář v. r. </w:t>
      </w:r>
    </w:p>
    <w:p w:rsidR="00A66149" w:rsidRDefault="00A66149" w:rsidP="00A66149">
      <w:pPr>
        <w:pStyle w:val="PS-overov"/>
      </w:pPr>
      <w:r>
        <w:t>ověřovatel Poslanecké sněmovny</w:t>
      </w:r>
    </w:p>
    <w:sectPr w:rsidR="00A66149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CC2778"/>
    <w:multiLevelType w:val="hybridMultilevel"/>
    <w:tmpl w:val="6F1019EE"/>
    <w:lvl w:ilvl="0" w:tplc="85023BCC">
      <w:start w:val="1"/>
      <w:numFmt w:val="ordinal"/>
      <w:lvlText w:val="%1"/>
      <w:lvlJc w:val="left"/>
      <w:pPr>
        <w:ind w:left="2358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C962A4"/>
    <w:multiLevelType w:val="hybridMultilevel"/>
    <w:tmpl w:val="C5DE7566"/>
    <w:lvl w:ilvl="0" w:tplc="B5564E86">
      <w:start w:val="1"/>
      <w:numFmt w:val="ordinal"/>
      <w:lvlText w:val="%1"/>
      <w:lvlJc w:val="left"/>
      <w:pPr>
        <w:ind w:left="2358" w:hanging="360"/>
      </w:pPr>
      <w:rPr>
        <w:rFonts w:hint="default"/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3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279C4812"/>
    <w:multiLevelType w:val="hybridMultilevel"/>
    <w:tmpl w:val="50B0FC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4E6877"/>
    <w:multiLevelType w:val="hybridMultilevel"/>
    <w:tmpl w:val="4C420132"/>
    <w:lvl w:ilvl="0" w:tplc="15024F2A">
      <w:start w:val="1"/>
      <w:numFmt w:val="upperRoman"/>
      <w:pStyle w:val="PS-slovanseznam"/>
      <w:lvlText w:val="%1."/>
      <w:lvlJc w:val="left"/>
      <w:pPr>
        <w:ind w:left="2358" w:hanging="360"/>
      </w:pPr>
      <w:rPr>
        <w:rFonts w:hint="default"/>
        <w:b/>
        <w:i w:val="0"/>
      </w:r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6" w15:restartNumberingAfterBreak="0">
    <w:nsid w:val="58590401"/>
    <w:multiLevelType w:val="hybridMultilevel"/>
    <w:tmpl w:val="374A709E"/>
    <w:lvl w:ilvl="0" w:tplc="A14A267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3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5"/>
  </w:num>
  <w:num w:numId="15">
    <w:abstractNumId w:val="15"/>
  </w:num>
  <w:num w:numId="16">
    <w:abstractNumId w:val="14"/>
  </w:num>
  <w:num w:numId="17">
    <w:abstractNumId w:val="16"/>
  </w:num>
  <w:num w:numId="18">
    <w:abstractNumId w:val="12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703"/>
    <w:rsid w:val="00005B5D"/>
    <w:rsid w:val="00007B86"/>
    <w:rsid w:val="0003444B"/>
    <w:rsid w:val="000344B5"/>
    <w:rsid w:val="000476E4"/>
    <w:rsid w:val="00064EF7"/>
    <w:rsid w:val="00072C05"/>
    <w:rsid w:val="00086E3D"/>
    <w:rsid w:val="00097BA4"/>
    <w:rsid w:val="000A1F53"/>
    <w:rsid w:val="000A66D2"/>
    <w:rsid w:val="000B7E8D"/>
    <w:rsid w:val="000C5278"/>
    <w:rsid w:val="000C61A6"/>
    <w:rsid w:val="000C775B"/>
    <w:rsid w:val="000D7B37"/>
    <w:rsid w:val="000E3E2C"/>
    <w:rsid w:val="000E43C3"/>
    <w:rsid w:val="000E730C"/>
    <w:rsid w:val="000F0E46"/>
    <w:rsid w:val="000F45A9"/>
    <w:rsid w:val="00103C04"/>
    <w:rsid w:val="00106842"/>
    <w:rsid w:val="001121BB"/>
    <w:rsid w:val="00121C48"/>
    <w:rsid w:val="00132F16"/>
    <w:rsid w:val="0013541B"/>
    <w:rsid w:val="001365D0"/>
    <w:rsid w:val="00137703"/>
    <w:rsid w:val="00140686"/>
    <w:rsid w:val="00161016"/>
    <w:rsid w:val="00162FE7"/>
    <w:rsid w:val="00163BEB"/>
    <w:rsid w:val="00167B1C"/>
    <w:rsid w:val="00175665"/>
    <w:rsid w:val="001869AD"/>
    <w:rsid w:val="0019480C"/>
    <w:rsid w:val="001A411D"/>
    <w:rsid w:val="001B2DB1"/>
    <w:rsid w:val="001B45F3"/>
    <w:rsid w:val="001B56B2"/>
    <w:rsid w:val="001C662F"/>
    <w:rsid w:val="001D4E4C"/>
    <w:rsid w:val="001E2AF7"/>
    <w:rsid w:val="001F33A4"/>
    <w:rsid w:val="00210BC3"/>
    <w:rsid w:val="002146DB"/>
    <w:rsid w:val="00230024"/>
    <w:rsid w:val="0023085B"/>
    <w:rsid w:val="00254049"/>
    <w:rsid w:val="00271213"/>
    <w:rsid w:val="00272E1B"/>
    <w:rsid w:val="002740B4"/>
    <w:rsid w:val="00275248"/>
    <w:rsid w:val="00277A8B"/>
    <w:rsid w:val="002A2F32"/>
    <w:rsid w:val="002A36A6"/>
    <w:rsid w:val="002B0FB6"/>
    <w:rsid w:val="002B2DA8"/>
    <w:rsid w:val="002B3FB9"/>
    <w:rsid w:val="002B5A4C"/>
    <w:rsid w:val="002B60B3"/>
    <w:rsid w:val="002C26F1"/>
    <w:rsid w:val="002C49DB"/>
    <w:rsid w:val="002C5819"/>
    <w:rsid w:val="002C629E"/>
    <w:rsid w:val="002C6BED"/>
    <w:rsid w:val="002D1B75"/>
    <w:rsid w:val="002D58FF"/>
    <w:rsid w:val="002F0419"/>
    <w:rsid w:val="002F0E15"/>
    <w:rsid w:val="002F600A"/>
    <w:rsid w:val="00305A9A"/>
    <w:rsid w:val="00331D7A"/>
    <w:rsid w:val="00340A75"/>
    <w:rsid w:val="00355E96"/>
    <w:rsid w:val="00356011"/>
    <w:rsid w:val="0037564C"/>
    <w:rsid w:val="00377253"/>
    <w:rsid w:val="00395D19"/>
    <w:rsid w:val="00397570"/>
    <w:rsid w:val="003A0309"/>
    <w:rsid w:val="003A231D"/>
    <w:rsid w:val="003A4422"/>
    <w:rsid w:val="003C553D"/>
    <w:rsid w:val="003D2033"/>
    <w:rsid w:val="003D396D"/>
    <w:rsid w:val="003E1800"/>
    <w:rsid w:val="003E4597"/>
    <w:rsid w:val="003E5B41"/>
    <w:rsid w:val="003F124A"/>
    <w:rsid w:val="00404D31"/>
    <w:rsid w:val="004053C3"/>
    <w:rsid w:val="0040715D"/>
    <w:rsid w:val="004107C1"/>
    <w:rsid w:val="0042610C"/>
    <w:rsid w:val="00427880"/>
    <w:rsid w:val="004352D5"/>
    <w:rsid w:val="004352E8"/>
    <w:rsid w:val="0043692D"/>
    <w:rsid w:val="00450A5F"/>
    <w:rsid w:val="00453987"/>
    <w:rsid w:val="004627E2"/>
    <w:rsid w:val="00482116"/>
    <w:rsid w:val="00487921"/>
    <w:rsid w:val="004B034F"/>
    <w:rsid w:val="004D4A71"/>
    <w:rsid w:val="005065F5"/>
    <w:rsid w:val="00515D76"/>
    <w:rsid w:val="005227BF"/>
    <w:rsid w:val="00522A9A"/>
    <w:rsid w:val="00532756"/>
    <w:rsid w:val="00535D07"/>
    <w:rsid w:val="00545D09"/>
    <w:rsid w:val="00547E30"/>
    <w:rsid w:val="00566A4C"/>
    <w:rsid w:val="00567BCC"/>
    <w:rsid w:val="00581E2C"/>
    <w:rsid w:val="005873FF"/>
    <w:rsid w:val="00590CA8"/>
    <w:rsid w:val="00591210"/>
    <w:rsid w:val="00595584"/>
    <w:rsid w:val="00595B27"/>
    <w:rsid w:val="00595D99"/>
    <w:rsid w:val="00596987"/>
    <w:rsid w:val="005B00A8"/>
    <w:rsid w:val="005B0A59"/>
    <w:rsid w:val="005B24A1"/>
    <w:rsid w:val="005B5889"/>
    <w:rsid w:val="005B58E2"/>
    <w:rsid w:val="005B7D37"/>
    <w:rsid w:val="005C30D7"/>
    <w:rsid w:val="005C6CFE"/>
    <w:rsid w:val="005C78BB"/>
    <w:rsid w:val="005D1741"/>
    <w:rsid w:val="005D54D3"/>
    <w:rsid w:val="005E094C"/>
    <w:rsid w:val="005E11A2"/>
    <w:rsid w:val="005F3751"/>
    <w:rsid w:val="005F5940"/>
    <w:rsid w:val="005F6CAE"/>
    <w:rsid w:val="00611A0D"/>
    <w:rsid w:val="00616620"/>
    <w:rsid w:val="00620764"/>
    <w:rsid w:val="00622A63"/>
    <w:rsid w:val="006267BF"/>
    <w:rsid w:val="00626BD1"/>
    <w:rsid w:val="00632606"/>
    <w:rsid w:val="0064111B"/>
    <w:rsid w:val="0066105C"/>
    <w:rsid w:val="00663DC5"/>
    <w:rsid w:val="00664252"/>
    <w:rsid w:val="0067211B"/>
    <w:rsid w:val="006822C1"/>
    <w:rsid w:val="006849EA"/>
    <w:rsid w:val="00687712"/>
    <w:rsid w:val="00694B49"/>
    <w:rsid w:val="006A3270"/>
    <w:rsid w:val="006B09DC"/>
    <w:rsid w:val="006C38E1"/>
    <w:rsid w:val="006D4F1D"/>
    <w:rsid w:val="006E1B9E"/>
    <w:rsid w:val="006E2EB3"/>
    <w:rsid w:val="006E3ADC"/>
    <w:rsid w:val="006F2A8D"/>
    <w:rsid w:val="006F3501"/>
    <w:rsid w:val="007027AC"/>
    <w:rsid w:val="00707432"/>
    <w:rsid w:val="00707B5A"/>
    <w:rsid w:val="00713B5D"/>
    <w:rsid w:val="00716809"/>
    <w:rsid w:val="007312FF"/>
    <w:rsid w:val="00736C9A"/>
    <w:rsid w:val="00747D4E"/>
    <w:rsid w:val="00751D28"/>
    <w:rsid w:val="00772457"/>
    <w:rsid w:val="007824D6"/>
    <w:rsid w:val="007B5964"/>
    <w:rsid w:val="007C62DA"/>
    <w:rsid w:val="007D28D6"/>
    <w:rsid w:val="007D4165"/>
    <w:rsid w:val="007D4E09"/>
    <w:rsid w:val="007D5EE1"/>
    <w:rsid w:val="007D71EE"/>
    <w:rsid w:val="007E1D0B"/>
    <w:rsid w:val="007E699B"/>
    <w:rsid w:val="007F141B"/>
    <w:rsid w:val="007F61CB"/>
    <w:rsid w:val="00812496"/>
    <w:rsid w:val="008172A5"/>
    <w:rsid w:val="008211A6"/>
    <w:rsid w:val="008307A8"/>
    <w:rsid w:val="00830BFE"/>
    <w:rsid w:val="00833313"/>
    <w:rsid w:val="008407EF"/>
    <w:rsid w:val="008542EC"/>
    <w:rsid w:val="0086257A"/>
    <w:rsid w:val="00862F90"/>
    <w:rsid w:val="00870FE8"/>
    <w:rsid w:val="00884864"/>
    <w:rsid w:val="00891E1A"/>
    <w:rsid w:val="008931F1"/>
    <w:rsid w:val="00893C29"/>
    <w:rsid w:val="008A6A91"/>
    <w:rsid w:val="008B3563"/>
    <w:rsid w:val="008C2CB7"/>
    <w:rsid w:val="008C345A"/>
    <w:rsid w:val="008C35CF"/>
    <w:rsid w:val="008C3DF6"/>
    <w:rsid w:val="008D678C"/>
    <w:rsid w:val="008E6B30"/>
    <w:rsid w:val="008F3C45"/>
    <w:rsid w:val="008F4336"/>
    <w:rsid w:val="008F77B2"/>
    <w:rsid w:val="00903269"/>
    <w:rsid w:val="00904314"/>
    <w:rsid w:val="009116BF"/>
    <w:rsid w:val="009134D3"/>
    <w:rsid w:val="00920D8B"/>
    <w:rsid w:val="00922396"/>
    <w:rsid w:val="009324F1"/>
    <w:rsid w:val="009424AE"/>
    <w:rsid w:val="00943B14"/>
    <w:rsid w:val="00943F92"/>
    <w:rsid w:val="00945EC5"/>
    <w:rsid w:val="009574CE"/>
    <w:rsid w:val="00965CFB"/>
    <w:rsid w:val="009667E0"/>
    <w:rsid w:val="00970019"/>
    <w:rsid w:val="00972D19"/>
    <w:rsid w:val="00976590"/>
    <w:rsid w:val="009829B8"/>
    <w:rsid w:val="00993C7B"/>
    <w:rsid w:val="009A41BC"/>
    <w:rsid w:val="009C30E9"/>
    <w:rsid w:val="009D1537"/>
    <w:rsid w:val="009D197C"/>
    <w:rsid w:val="009D7F1C"/>
    <w:rsid w:val="009E2A0A"/>
    <w:rsid w:val="00A01AC8"/>
    <w:rsid w:val="00A05A68"/>
    <w:rsid w:val="00A14AC7"/>
    <w:rsid w:val="00A16020"/>
    <w:rsid w:val="00A20980"/>
    <w:rsid w:val="00A46CDA"/>
    <w:rsid w:val="00A63066"/>
    <w:rsid w:val="00A66149"/>
    <w:rsid w:val="00A75128"/>
    <w:rsid w:val="00A77ECE"/>
    <w:rsid w:val="00A83514"/>
    <w:rsid w:val="00A85577"/>
    <w:rsid w:val="00A867B9"/>
    <w:rsid w:val="00A90B4C"/>
    <w:rsid w:val="00A95673"/>
    <w:rsid w:val="00AA0D27"/>
    <w:rsid w:val="00AA2527"/>
    <w:rsid w:val="00AA4146"/>
    <w:rsid w:val="00AA789B"/>
    <w:rsid w:val="00AB04C0"/>
    <w:rsid w:val="00AD3A6A"/>
    <w:rsid w:val="00AF23E0"/>
    <w:rsid w:val="00AF3D22"/>
    <w:rsid w:val="00B1282A"/>
    <w:rsid w:val="00B1366C"/>
    <w:rsid w:val="00B13892"/>
    <w:rsid w:val="00B17BF9"/>
    <w:rsid w:val="00B17E29"/>
    <w:rsid w:val="00B35E1C"/>
    <w:rsid w:val="00B4054C"/>
    <w:rsid w:val="00B45BAC"/>
    <w:rsid w:val="00B53E8D"/>
    <w:rsid w:val="00B665C3"/>
    <w:rsid w:val="00B70A1E"/>
    <w:rsid w:val="00B715B6"/>
    <w:rsid w:val="00B76B8A"/>
    <w:rsid w:val="00B77A67"/>
    <w:rsid w:val="00B83C1A"/>
    <w:rsid w:val="00B94F22"/>
    <w:rsid w:val="00BA43BF"/>
    <w:rsid w:val="00BA4401"/>
    <w:rsid w:val="00BB670E"/>
    <w:rsid w:val="00BC09E3"/>
    <w:rsid w:val="00BC3DCB"/>
    <w:rsid w:val="00BC51C0"/>
    <w:rsid w:val="00BD752F"/>
    <w:rsid w:val="00BE315C"/>
    <w:rsid w:val="00BE3E52"/>
    <w:rsid w:val="00BF13F9"/>
    <w:rsid w:val="00C04846"/>
    <w:rsid w:val="00C32873"/>
    <w:rsid w:val="00C3710A"/>
    <w:rsid w:val="00C378BB"/>
    <w:rsid w:val="00C41563"/>
    <w:rsid w:val="00C5330E"/>
    <w:rsid w:val="00C56014"/>
    <w:rsid w:val="00C75121"/>
    <w:rsid w:val="00C77444"/>
    <w:rsid w:val="00CB2428"/>
    <w:rsid w:val="00CC778D"/>
    <w:rsid w:val="00CF23C0"/>
    <w:rsid w:val="00CF7692"/>
    <w:rsid w:val="00D01FA2"/>
    <w:rsid w:val="00D04FAF"/>
    <w:rsid w:val="00D46F3F"/>
    <w:rsid w:val="00D57720"/>
    <w:rsid w:val="00D66F7B"/>
    <w:rsid w:val="00D71A9D"/>
    <w:rsid w:val="00D72AEC"/>
    <w:rsid w:val="00D7353B"/>
    <w:rsid w:val="00D76FB3"/>
    <w:rsid w:val="00D81772"/>
    <w:rsid w:val="00D86D26"/>
    <w:rsid w:val="00D97F3F"/>
    <w:rsid w:val="00DA3141"/>
    <w:rsid w:val="00DA6DDE"/>
    <w:rsid w:val="00DB22F7"/>
    <w:rsid w:val="00DB5F0D"/>
    <w:rsid w:val="00DB633D"/>
    <w:rsid w:val="00DB7CAB"/>
    <w:rsid w:val="00DC29E4"/>
    <w:rsid w:val="00DD306A"/>
    <w:rsid w:val="00DD3C3B"/>
    <w:rsid w:val="00DE6D4C"/>
    <w:rsid w:val="00E054FB"/>
    <w:rsid w:val="00E10D86"/>
    <w:rsid w:val="00E41FED"/>
    <w:rsid w:val="00E62C02"/>
    <w:rsid w:val="00E643AD"/>
    <w:rsid w:val="00E7741C"/>
    <w:rsid w:val="00E8565F"/>
    <w:rsid w:val="00E858FA"/>
    <w:rsid w:val="00E87E46"/>
    <w:rsid w:val="00E9039F"/>
    <w:rsid w:val="00E9662B"/>
    <w:rsid w:val="00E97A8C"/>
    <w:rsid w:val="00EA3B0A"/>
    <w:rsid w:val="00EA45AA"/>
    <w:rsid w:val="00ED15A8"/>
    <w:rsid w:val="00ED24F4"/>
    <w:rsid w:val="00EE1AEA"/>
    <w:rsid w:val="00EF3B15"/>
    <w:rsid w:val="00EF679B"/>
    <w:rsid w:val="00F12610"/>
    <w:rsid w:val="00F169DD"/>
    <w:rsid w:val="00F328C4"/>
    <w:rsid w:val="00F71ED3"/>
    <w:rsid w:val="00F724EE"/>
    <w:rsid w:val="00F7342E"/>
    <w:rsid w:val="00F8139C"/>
    <w:rsid w:val="00F81912"/>
    <w:rsid w:val="00F8253F"/>
    <w:rsid w:val="00F86846"/>
    <w:rsid w:val="00F95A35"/>
    <w:rsid w:val="00FB7A13"/>
    <w:rsid w:val="00FC2E89"/>
    <w:rsid w:val="00FD5876"/>
    <w:rsid w:val="00FE0234"/>
    <w:rsid w:val="00FE04D3"/>
    <w:rsid w:val="00FE4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BCD25"/>
  <w15:chartTrackingRefBased/>
  <w15:docId w15:val="{76839DED-11A7-4A32-9856-624BD544F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C09E3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3C553D"/>
    <w:pPr>
      <w:pBdr>
        <w:bottom w:val="single" w:sz="4" w:space="12" w:color="auto"/>
      </w:pBdr>
      <w:spacing w:before="600" w:after="400" w:line="240" w:lineRule="auto"/>
      <w:jc w:val="both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3C553D"/>
    <w:pPr>
      <w:spacing w:before="1000" w:after="360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2B3FB9"/>
    <w:pPr>
      <w:numPr>
        <w:numId w:val="6"/>
      </w:numPr>
      <w:tabs>
        <w:tab w:val="left" w:pos="0"/>
      </w:tabs>
      <w:spacing w:after="400"/>
      <w:ind w:left="1996" w:firstLine="35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2B3FB9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6F3501"/>
    <w:pPr>
      <w:tabs>
        <w:tab w:val="center" w:pos="1701"/>
        <w:tab w:val="center" w:pos="4536"/>
        <w:tab w:val="center" w:pos="7371"/>
      </w:tabs>
      <w:spacing w:after="0" w:line="240" w:lineRule="auto"/>
    </w:pPr>
    <w:rPr>
      <w:b/>
    </w:rPr>
  </w:style>
  <w:style w:type="character" w:customStyle="1" w:styleId="proloenChar">
    <w:name w:val="proložení Char"/>
    <w:basedOn w:val="Standardnpsmoodstavce"/>
    <w:link w:val="proloen"/>
    <w:rsid w:val="006F3501"/>
    <w:rPr>
      <w:rFonts w:ascii="Times New Roman" w:hAnsi="Times New Roman"/>
      <w:b/>
      <w:sz w:val="24"/>
      <w:szCs w:val="22"/>
      <w:lang w:eastAsia="en-US"/>
    </w:rPr>
  </w:style>
  <w:style w:type="paragraph" w:customStyle="1" w:styleId="PS-podpisnasted">
    <w:name w:val="PS-podpis na střed"/>
    <w:basedOn w:val="Normln"/>
    <w:link w:val="PS-podpisnastedChar"/>
    <w:qFormat/>
    <w:rsid w:val="00404D31"/>
    <w:pPr>
      <w:spacing w:before="800"/>
      <w:jc w:val="center"/>
    </w:pPr>
  </w:style>
  <w:style w:type="paragraph" w:customStyle="1" w:styleId="StylPS-podpisnastedPed50b">
    <w:name w:val="Styl PS-podpis na střed + Před:  50 b."/>
    <w:basedOn w:val="PS-podpisnasted"/>
    <w:link w:val="StylPS-podpisnastedPed50bChar"/>
    <w:rsid w:val="00007B86"/>
    <w:pPr>
      <w:keepNext/>
      <w:spacing w:before="1000"/>
    </w:pPr>
    <w:rPr>
      <w:rFonts w:eastAsia="Times New Roman"/>
      <w:szCs w:val="20"/>
    </w:rPr>
  </w:style>
  <w:style w:type="character" w:customStyle="1" w:styleId="PS-podpisnastedChar">
    <w:name w:val="PS-podpis na střed Char"/>
    <w:basedOn w:val="Standardnpsmoodstavce"/>
    <w:link w:val="PS-podpisnasted"/>
    <w:rsid w:val="00404D31"/>
    <w:rPr>
      <w:rFonts w:ascii="Times New Roman" w:hAnsi="Times New Roman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4D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4D31"/>
    <w:rPr>
      <w:rFonts w:ascii="Segoe UI" w:hAnsi="Segoe UI" w:cs="Segoe UI"/>
      <w:sz w:val="18"/>
      <w:szCs w:val="18"/>
      <w:lang w:eastAsia="en-US"/>
    </w:rPr>
  </w:style>
  <w:style w:type="paragraph" w:customStyle="1" w:styleId="PS-jmeno1">
    <w:name w:val="PS-jmeno1"/>
    <w:basedOn w:val="Normln"/>
    <w:next w:val="PS-pedseda"/>
    <w:link w:val="PS-jmeno1Char"/>
    <w:qFormat/>
    <w:rsid w:val="00A66149"/>
    <w:pPr>
      <w:keepNext/>
      <w:spacing w:before="1000" w:after="0"/>
      <w:jc w:val="center"/>
    </w:pPr>
  </w:style>
  <w:style w:type="paragraph" w:customStyle="1" w:styleId="PS-pedseda">
    <w:name w:val="PS-předseda"/>
    <w:basedOn w:val="Normln"/>
    <w:next w:val="PS-jmeno2"/>
    <w:link w:val="PS-pedsedaChar"/>
    <w:qFormat/>
    <w:rsid w:val="00A66149"/>
    <w:pPr>
      <w:keepNext/>
      <w:spacing w:after="0"/>
      <w:jc w:val="center"/>
    </w:pPr>
  </w:style>
  <w:style w:type="character" w:customStyle="1" w:styleId="PS-jmeno1Char">
    <w:name w:val="PS-jmeno1 Char"/>
    <w:basedOn w:val="Standardnpsmoodstavce"/>
    <w:link w:val="PS-jmeno1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jmeno2">
    <w:name w:val="PS-jmeno2"/>
    <w:basedOn w:val="PS-pedseda"/>
    <w:next w:val="PS-overov"/>
    <w:link w:val="PS-jmeno2Char"/>
    <w:qFormat/>
    <w:rsid w:val="00A66149"/>
    <w:pPr>
      <w:spacing w:before="1000"/>
    </w:pPr>
  </w:style>
  <w:style w:type="character" w:customStyle="1" w:styleId="PS-pedsedaChar">
    <w:name w:val="PS-předseda Char"/>
    <w:basedOn w:val="Standardnpsmoodstavce"/>
    <w:link w:val="PS-pedseda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atel">
    <w:name w:val="PS-overovatel"/>
    <w:basedOn w:val="StylPS-podpisnastedPed50b"/>
    <w:link w:val="PS-overovatelChar"/>
    <w:qFormat/>
    <w:rsid w:val="00A66149"/>
    <w:pPr>
      <w:spacing w:before="0" w:after="0"/>
    </w:pPr>
  </w:style>
  <w:style w:type="character" w:customStyle="1" w:styleId="PS-jmeno2Char">
    <w:name w:val="PS-jmeno2 Char"/>
    <w:basedOn w:val="PS-pedsedaChar"/>
    <w:link w:val="PS-jmeno2"/>
    <w:rsid w:val="00A66149"/>
    <w:rPr>
      <w:rFonts w:ascii="Times New Roman" w:hAnsi="Times New Roman"/>
      <w:sz w:val="24"/>
      <w:szCs w:val="22"/>
      <w:lang w:eastAsia="en-US"/>
    </w:rPr>
  </w:style>
  <w:style w:type="paragraph" w:customStyle="1" w:styleId="PS-overov">
    <w:name w:val="PS-overov"/>
    <w:basedOn w:val="PS-jmeno2"/>
    <w:link w:val="PS-overovChar"/>
    <w:qFormat/>
    <w:rsid w:val="00A66149"/>
    <w:pPr>
      <w:spacing w:before="0"/>
    </w:pPr>
  </w:style>
  <w:style w:type="character" w:customStyle="1" w:styleId="StylPS-podpisnastedPed50bChar">
    <w:name w:val="Styl PS-podpis na střed + Před:  50 b. Char"/>
    <w:basedOn w:val="PS-podpisnastedChar"/>
    <w:link w:val="StylPS-podpisnastedPed50b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atelChar">
    <w:name w:val="PS-overovatel Char"/>
    <w:basedOn w:val="StylPS-podpisnastedPed50bChar"/>
    <w:link w:val="PS-overovatel"/>
    <w:rsid w:val="00A66149"/>
    <w:rPr>
      <w:rFonts w:ascii="Times New Roman" w:eastAsia="Times New Roman" w:hAnsi="Times New Roman"/>
      <w:sz w:val="24"/>
      <w:szCs w:val="22"/>
      <w:lang w:eastAsia="en-US"/>
    </w:rPr>
  </w:style>
  <w:style w:type="character" w:customStyle="1" w:styleId="PS-overovChar">
    <w:name w:val="PS-overov Char"/>
    <w:basedOn w:val="PS-jmeno2Char"/>
    <w:link w:val="PS-overov"/>
    <w:rsid w:val="00A66149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471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3248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Bezchlebova Lenka</dc:creator>
  <cp:keywords/>
  <dc:description/>
  <cp:lastModifiedBy>Jitka Kratochvílová</cp:lastModifiedBy>
  <cp:revision>58</cp:revision>
  <cp:lastPrinted>2022-04-05T13:12:00Z</cp:lastPrinted>
  <dcterms:created xsi:type="dcterms:W3CDTF">2022-04-05T07:21:00Z</dcterms:created>
  <dcterms:modified xsi:type="dcterms:W3CDTF">2022-04-05T16:07:00Z</dcterms:modified>
</cp:coreProperties>
</file>