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6E0759">
        <w:t>2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9A53A1" w:rsidP="000E730C">
      <w:pPr>
        <w:pStyle w:val="PS-slousnesen"/>
      </w:pPr>
      <w:r>
        <w:t>31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6E0759">
        <w:t xml:space="preserve"> 6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6E0759">
        <w:t>9</w:t>
      </w:r>
      <w:r w:rsidR="00AF1413">
        <w:t xml:space="preserve">. </w:t>
      </w:r>
      <w:r w:rsidR="006E0759">
        <w:t>března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F83E53">
      <w:pPr>
        <w:pStyle w:val="PS-pedmtusnesen"/>
        <w:pBdr>
          <w:bottom w:val="single" w:sz="4" w:space="1" w:color="auto"/>
        </w:pBdr>
      </w:pPr>
      <w:r>
        <w:t>k</w:t>
      </w:r>
      <w:r w:rsidR="00DD4B1E">
        <w:t> Informaci o</w:t>
      </w:r>
      <w:r w:rsidR="00760EFB">
        <w:t xml:space="preserve"> pozicích, které bude Česká republika zastávat na</w:t>
      </w:r>
      <w:r w:rsidR="006E0759">
        <w:t xml:space="preserve"> neformálním</w:t>
      </w:r>
      <w:r w:rsidR="00F83E53" w:rsidRPr="00F83E53">
        <w:t xml:space="preserve"> zasedání</w:t>
      </w:r>
      <w:r w:rsidR="006E0759">
        <w:t xml:space="preserve"> hlav států a předsedů vlád</w:t>
      </w:r>
      <w:r w:rsidR="00F83E53" w:rsidRPr="00F83E53">
        <w:t xml:space="preserve">, </w:t>
      </w:r>
      <w:r w:rsidR="005957B5">
        <w:t xml:space="preserve">jež proběhne </w:t>
      </w:r>
      <w:r w:rsidR="006E0759">
        <w:t xml:space="preserve">ve </w:t>
      </w:r>
      <w:r w:rsidR="005957B5">
        <w:t>dne</w:t>
      </w:r>
      <w:r w:rsidR="006E0759">
        <w:t>ch 10</w:t>
      </w:r>
      <w:r w:rsidR="005957B5">
        <w:t xml:space="preserve">. </w:t>
      </w:r>
      <w:r w:rsidR="006E0759">
        <w:t>a 11. března</w:t>
      </w:r>
      <w:r w:rsidR="00F83E53" w:rsidRPr="00F83E53">
        <w:t xml:space="preserve"> 202</w:t>
      </w:r>
      <w:r w:rsidR="006E0759">
        <w:t>2</w:t>
      </w:r>
      <w:r w:rsidR="00F83E53" w:rsidRPr="00F83E53">
        <w:t xml:space="preserve"> v</w:t>
      </w:r>
      <w:r w:rsidR="006E0759">
        <w:t>e Francii</w:t>
      </w:r>
      <w:r w:rsidR="00F83E53" w:rsidRPr="00F83E53"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A328AD" w:rsidRDefault="00136646" w:rsidP="00A328AD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2019BD">
        <w:t xml:space="preserve"> </w:t>
      </w:r>
      <w:r w:rsidR="006E0759">
        <w:t xml:space="preserve">náměstka pro řízení Sekce </w:t>
      </w:r>
      <w:r w:rsidR="00A328AD" w:rsidRPr="00A328AD">
        <w:t>pro evropské zál</w:t>
      </w:r>
      <w:r w:rsidR="00A328AD">
        <w:t>ežitosti Úřadu vlády</w:t>
      </w:r>
      <w:r w:rsidR="006E0759">
        <w:t xml:space="preserve"> Štěpána Černého</w:t>
      </w:r>
      <w:r w:rsidR="00A328AD">
        <w:t xml:space="preserve"> </w:t>
      </w:r>
    </w:p>
    <w:p w:rsidR="00A328AD" w:rsidRPr="00A328AD" w:rsidRDefault="00A328AD" w:rsidP="00A328AD"/>
    <w:p w:rsidR="00AF1413" w:rsidRPr="00DD4B1E" w:rsidRDefault="00472DE1" w:rsidP="00F83E5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DD4B1E">
        <w:rPr>
          <w:rStyle w:val="proloenChar"/>
          <w:b/>
        </w:rPr>
        <w:t xml:space="preserve">bere na </w:t>
      </w:r>
      <w:r w:rsidR="00F83E53">
        <w:rPr>
          <w:rStyle w:val="proloenChar"/>
          <w:b/>
        </w:rPr>
        <w:t>vědomí</w:t>
      </w:r>
      <w:r w:rsidR="00F83E53" w:rsidRPr="00E91866">
        <w:t xml:space="preserve"> </w:t>
      </w:r>
      <w:r w:rsidR="00F83E53">
        <w:t xml:space="preserve">  informaci</w:t>
      </w:r>
      <w:r w:rsidR="00DD4B1E">
        <w:t xml:space="preserve"> </w:t>
      </w:r>
      <w:r w:rsidR="00DD4B1E" w:rsidRPr="00DD4B1E">
        <w:t>o</w:t>
      </w:r>
      <w:r w:rsidR="002019BD" w:rsidRPr="002019BD">
        <w:t xml:space="preserve"> pozicích, které bude Česká republika zastávat</w:t>
      </w:r>
      <w:r w:rsidR="00F83E53">
        <w:t xml:space="preserve"> </w:t>
      </w:r>
      <w:r w:rsidR="00F83E53" w:rsidRPr="00F83E53">
        <w:t>na</w:t>
      </w:r>
      <w:r w:rsidR="006E0759">
        <w:t xml:space="preserve"> neformálním</w:t>
      </w:r>
      <w:r w:rsidR="006E0759" w:rsidRPr="00F83E53">
        <w:t xml:space="preserve"> zasedání</w:t>
      </w:r>
      <w:r w:rsidR="006E0759">
        <w:t xml:space="preserve"> hlav států a předsedů vlád</w:t>
      </w:r>
      <w:r w:rsidR="006E0759" w:rsidRPr="00F83E53">
        <w:t xml:space="preserve">, </w:t>
      </w:r>
      <w:r w:rsidR="006E0759">
        <w:t>jež proběhne ve dnech 10. a 11. března</w:t>
      </w:r>
      <w:r w:rsidR="006E0759" w:rsidRPr="00F83E53">
        <w:t xml:space="preserve"> 202</w:t>
      </w:r>
      <w:r w:rsidR="006E0759">
        <w:t>2</w:t>
      </w:r>
      <w:r w:rsidR="006E0759" w:rsidRPr="00F83E53">
        <w:t xml:space="preserve"> v</w:t>
      </w:r>
      <w:r w:rsidR="006E0759">
        <w:t>e Francii</w:t>
      </w:r>
      <w:r w:rsidR="002019BD">
        <w:t>.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A53A1">
        <w:rPr>
          <w:rFonts w:ascii="Times New Roman" w:hAnsi="Times New Roman"/>
          <w:sz w:val="24"/>
        </w:rPr>
        <w:t>Jaroslav Bžoch</w:t>
      </w:r>
      <w:r w:rsidR="00541B30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8A2335">
        <w:rPr>
          <w:rFonts w:ascii="Times New Roman" w:hAnsi="Times New Roman"/>
          <w:sz w:val="24"/>
        </w:rPr>
        <w:t>Ondřej Benešík</w:t>
      </w:r>
      <w:r w:rsidR="00541B30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541B30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871EA"/>
    <w:rsid w:val="00191197"/>
    <w:rsid w:val="001A572E"/>
    <w:rsid w:val="001A6C9C"/>
    <w:rsid w:val="001B45F3"/>
    <w:rsid w:val="001E5904"/>
    <w:rsid w:val="00200D31"/>
    <w:rsid w:val="002019BD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7B91"/>
    <w:rsid w:val="002B0FB6"/>
    <w:rsid w:val="002B60B3"/>
    <w:rsid w:val="002B6E98"/>
    <w:rsid w:val="002C04ED"/>
    <w:rsid w:val="002C6BED"/>
    <w:rsid w:val="002F2D99"/>
    <w:rsid w:val="00300935"/>
    <w:rsid w:val="00337630"/>
    <w:rsid w:val="0034298C"/>
    <w:rsid w:val="00347A53"/>
    <w:rsid w:val="00356011"/>
    <w:rsid w:val="00366334"/>
    <w:rsid w:val="00377253"/>
    <w:rsid w:val="00381437"/>
    <w:rsid w:val="003A7DCF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44CE"/>
    <w:rsid w:val="004B7877"/>
    <w:rsid w:val="004C560B"/>
    <w:rsid w:val="004D0DCD"/>
    <w:rsid w:val="00502E92"/>
    <w:rsid w:val="005144EE"/>
    <w:rsid w:val="005227BF"/>
    <w:rsid w:val="0053292F"/>
    <w:rsid w:val="00540A4A"/>
    <w:rsid w:val="00540F17"/>
    <w:rsid w:val="00541B30"/>
    <w:rsid w:val="00566A4C"/>
    <w:rsid w:val="0057676E"/>
    <w:rsid w:val="0058222B"/>
    <w:rsid w:val="005957B5"/>
    <w:rsid w:val="005C30D7"/>
    <w:rsid w:val="005C41EC"/>
    <w:rsid w:val="005E094C"/>
    <w:rsid w:val="005F4162"/>
    <w:rsid w:val="005F6CAE"/>
    <w:rsid w:val="00613782"/>
    <w:rsid w:val="00620764"/>
    <w:rsid w:val="00637D66"/>
    <w:rsid w:val="006639B8"/>
    <w:rsid w:val="006756F8"/>
    <w:rsid w:val="00675EEB"/>
    <w:rsid w:val="006956A1"/>
    <w:rsid w:val="006B38B5"/>
    <w:rsid w:val="006D2BB5"/>
    <w:rsid w:val="006D6189"/>
    <w:rsid w:val="006E0759"/>
    <w:rsid w:val="006E0F22"/>
    <w:rsid w:val="006E1E74"/>
    <w:rsid w:val="007124CF"/>
    <w:rsid w:val="00726AB9"/>
    <w:rsid w:val="007325EB"/>
    <w:rsid w:val="00760EFB"/>
    <w:rsid w:val="00761064"/>
    <w:rsid w:val="007C2DA2"/>
    <w:rsid w:val="007C62DA"/>
    <w:rsid w:val="007C6910"/>
    <w:rsid w:val="007D5EE1"/>
    <w:rsid w:val="007E1D0B"/>
    <w:rsid w:val="00804963"/>
    <w:rsid w:val="00812496"/>
    <w:rsid w:val="00830BFE"/>
    <w:rsid w:val="008712DF"/>
    <w:rsid w:val="0088726C"/>
    <w:rsid w:val="00893C29"/>
    <w:rsid w:val="008A2335"/>
    <w:rsid w:val="008A657D"/>
    <w:rsid w:val="008B3528"/>
    <w:rsid w:val="008B7E30"/>
    <w:rsid w:val="008E4412"/>
    <w:rsid w:val="00903269"/>
    <w:rsid w:val="00961831"/>
    <w:rsid w:val="009A53A1"/>
    <w:rsid w:val="009A54DE"/>
    <w:rsid w:val="009B2535"/>
    <w:rsid w:val="009B2922"/>
    <w:rsid w:val="009B342D"/>
    <w:rsid w:val="009C7933"/>
    <w:rsid w:val="009F0941"/>
    <w:rsid w:val="009F34BC"/>
    <w:rsid w:val="00A15782"/>
    <w:rsid w:val="00A21BD3"/>
    <w:rsid w:val="00A24513"/>
    <w:rsid w:val="00A328AD"/>
    <w:rsid w:val="00A336CE"/>
    <w:rsid w:val="00A427A5"/>
    <w:rsid w:val="00A460F4"/>
    <w:rsid w:val="00A46CDA"/>
    <w:rsid w:val="00A73B9A"/>
    <w:rsid w:val="00A75E06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A3"/>
    <w:rsid w:val="00B715B6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E12B22"/>
    <w:rsid w:val="00E139A9"/>
    <w:rsid w:val="00E154C2"/>
    <w:rsid w:val="00E17430"/>
    <w:rsid w:val="00E24D85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31A86"/>
    <w:rsid w:val="00F46508"/>
    <w:rsid w:val="00F83E53"/>
    <w:rsid w:val="00F92FB3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69E3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85</cp:revision>
  <cp:lastPrinted>2021-05-06T08:31:00Z</cp:lastPrinted>
  <dcterms:created xsi:type="dcterms:W3CDTF">2018-02-02T12:02:00Z</dcterms:created>
  <dcterms:modified xsi:type="dcterms:W3CDTF">2022-03-10T06:55:00Z</dcterms:modified>
</cp:coreProperties>
</file>