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B47F74">
        <w:rPr>
          <w:rFonts w:ascii="Times New Roman" w:hAnsi="Times New Roman"/>
          <w:b/>
          <w:i/>
          <w:sz w:val="36"/>
        </w:rPr>
        <w:t>2</w:t>
      </w:r>
      <w:r w:rsidR="00D334F6">
        <w:rPr>
          <w:rFonts w:ascii="Times New Roman" w:hAnsi="Times New Roman"/>
          <w:b/>
          <w:i/>
          <w:sz w:val="36"/>
        </w:rPr>
        <w:t>2</w:t>
      </w:r>
    </w:p>
    <w:p w:rsidR="00385ED3" w:rsidRDefault="00B47F7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041F3B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37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3B7919" w:rsidRDefault="00B11B0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6</w:t>
      </w:r>
      <w:r w:rsidR="00385ED3" w:rsidRPr="003B7919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D334F6">
        <w:rPr>
          <w:rFonts w:ascii="Times New Roman" w:hAnsi="Times New Roman"/>
          <w:b/>
          <w:i/>
          <w:sz w:val="24"/>
          <w:szCs w:val="24"/>
        </w:rPr>
        <w:t>2</w:t>
      </w:r>
      <w:r w:rsidR="00031761">
        <w:rPr>
          <w:rFonts w:ascii="Times New Roman" w:hAnsi="Times New Roman"/>
          <w:b/>
          <w:i/>
          <w:sz w:val="24"/>
          <w:szCs w:val="24"/>
        </w:rPr>
        <w:t>4</w:t>
      </w:r>
      <w:r w:rsidR="00385ED3" w:rsidRPr="003B7919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D334F6">
        <w:rPr>
          <w:rFonts w:ascii="Times New Roman" w:hAnsi="Times New Roman"/>
          <w:b/>
          <w:i/>
          <w:sz w:val="24"/>
          <w:szCs w:val="24"/>
        </w:rPr>
        <w:t>února</w:t>
      </w:r>
      <w:r w:rsidR="004514B0" w:rsidRPr="003B791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85ED3" w:rsidRPr="003B7919">
        <w:rPr>
          <w:rFonts w:ascii="Times New Roman" w:hAnsi="Times New Roman"/>
          <w:b/>
          <w:i/>
          <w:sz w:val="24"/>
          <w:szCs w:val="24"/>
        </w:rPr>
        <w:t>20</w:t>
      </w:r>
      <w:r w:rsidR="00B47F74" w:rsidRPr="003B7919">
        <w:rPr>
          <w:rFonts w:ascii="Times New Roman" w:hAnsi="Times New Roman"/>
          <w:b/>
          <w:i/>
          <w:sz w:val="24"/>
          <w:szCs w:val="24"/>
        </w:rPr>
        <w:t>2</w:t>
      </w:r>
      <w:r w:rsidR="00D334F6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270127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 svolání </w:t>
      </w:r>
      <w:r w:rsidR="00B11B04">
        <w:rPr>
          <w:rFonts w:ascii="Times New Roman" w:hAnsi="Times New Roman"/>
          <w:sz w:val="24"/>
          <w:szCs w:val="24"/>
        </w:rPr>
        <w:t>7</w:t>
      </w:r>
      <w:r w:rsidR="005C7401">
        <w:rPr>
          <w:rFonts w:ascii="Times New Roman" w:hAnsi="Times New Roman"/>
          <w:sz w:val="24"/>
          <w:szCs w:val="24"/>
        </w:rPr>
        <w:t xml:space="preserve">. schůze </w:t>
      </w:r>
      <w:r>
        <w:rPr>
          <w:rFonts w:ascii="Times New Roman" w:hAnsi="Times New Roman"/>
          <w:sz w:val="24"/>
          <w:szCs w:val="24"/>
        </w:rPr>
        <w:t>výboru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5C7401" w:rsidRDefault="00385ED3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70127" w:rsidRDefault="00385ED3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</w:p>
    <w:p w:rsidR="00270127" w:rsidRDefault="00270127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270127" w:rsidRDefault="00270127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CF2B35" w:rsidRDefault="00270127" w:rsidP="00A6006E">
      <w:pPr>
        <w:spacing w:before="120" w:line="256" w:lineRule="auto"/>
        <w:ind w:left="1418" w:hanging="1418"/>
        <w:jc w:val="both"/>
        <w:rPr>
          <w:rFonts w:ascii="Times New Roman" w:hAnsi="Times New Roman"/>
        </w:rPr>
      </w:pPr>
      <w:r w:rsidRPr="0007639B">
        <w:rPr>
          <w:rFonts w:ascii="Times New Roman" w:hAnsi="Times New Roman"/>
          <w:b/>
          <w:color w:val="000000" w:themeColor="text1"/>
          <w:sz w:val="24"/>
          <w:szCs w:val="24"/>
        </w:rPr>
        <w:t>pověřuje</w:t>
      </w:r>
      <w:r w:rsidRPr="0007639B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>svého předsedu posl.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 xml:space="preserve"> Iva Vondráka</w:t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 xml:space="preserve"> ke svolání </w:t>
      </w:r>
      <w:r w:rsidR="00B11B04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>. schůz</w:t>
      </w:r>
      <w:r w:rsidR="00EA1CC0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1829">
        <w:rPr>
          <w:rFonts w:ascii="Times New Roman" w:hAnsi="Times New Roman"/>
          <w:color w:val="000000" w:themeColor="text1"/>
          <w:sz w:val="24"/>
          <w:szCs w:val="24"/>
        </w:rPr>
        <w:t xml:space="preserve">výboru </w:t>
      </w:r>
      <w:r w:rsidR="00031761">
        <w:rPr>
          <w:rFonts w:ascii="Times New Roman" w:hAnsi="Times New Roman"/>
          <w:color w:val="000000" w:themeColor="text1"/>
          <w:sz w:val="24"/>
          <w:szCs w:val="24"/>
        </w:rPr>
        <w:t xml:space="preserve">ve středu ve výborovém týdnu </w:t>
      </w:r>
      <w:r w:rsidR="00B0719B">
        <w:rPr>
          <w:rFonts w:ascii="Times New Roman" w:hAnsi="Times New Roman"/>
          <w:color w:val="000000" w:themeColor="text1"/>
          <w:sz w:val="24"/>
          <w:szCs w:val="24"/>
        </w:rPr>
        <w:t>dne 30. března 2022 od 10 hodin</w:t>
      </w:r>
      <w:r w:rsidR="00031761">
        <w:rPr>
          <w:rFonts w:ascii="Times New Roman" w:hAnsi="Times New Roman"/>
          <w:color w:val="000000" w:themeColor="text1"/>
          <w:sz w:val="24"/>
          <w:szCs w:val="24"/>
        </w:rPr>
        <w:t xml:space="preserve"> s tím, že do </w:t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 xml:space="preserve">návrhu 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 xml:space="preserve">programu </w:t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 xml:space="preserve">schůze 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>zařad</w:t>
      </w:r>
      <w:r w:rsidR="00031761">
        <w:rPr>
          <w:rFonts w:ascii="Times New Roman" w:hAnsi="Times New Roman"/>
          <w:color w:val="000000" w:themeColor="text1"/>
          <w:sz w:val="24"/>
          <w:szCs w:val="24"/>
        </w:rPr>
        <w:t>í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 xml:space="preserve"> body přikázané výboru k projednání, popř. ty, které vyplynou z</w:t>
      </w:r>
      <w:r w:rsidR="00B0719B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>aktuální situace.</w:t>
      </w:r>
    </w:p>
    <w:p w:rsidR="00DA08C2" w:rsidRPr="006938B8" w:rsidRDefault="00DA08C2">
      <w:pPr>
        <w:rPr>
          <w:rFonts w:ascii="Times New Roman" w:hAnsi="Times New Roman"/>
          <w:b/>
        </w:rPr>
      </w:pPr>
    </w:p>
    <w:p w:rsidR="002C39BA" w:rsidRDefault="002C39BA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2C39BA" w:rsidRDefault="002C39BA">
      <w:pPr>
        <w:rPr>
          <w:rFonts w:ascii="Times New Roman" w:hAnsi="Times New Roman"/>
        </w:rPr>
      </w:pPr>
    </w:p>
    <w:p w:rsidR="00B47F74" w:rsidRDefault="00D672A3" w:rsidP="00B47F74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  <w:r>
        <w:tab/>
      </w:r>
      <w:r w:rsidR="00DA08C2">
        <w:t xml:space="preserve">      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B47F74" w:rsidTr="00B47F74">
        <w:tc>
          <w:tcPr>
            <w:tcW w:w="4174" w:type="dxa"/>
          </w:tcPr>
          <w:p w:rsidR="00B47F74" w:rsidRPr="003602B9" w:rsidRDefault="00DC5838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3602B9" w:rsidRPr="003602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hideMark/>
          </w:tcPr>
          <w:p w:rsidR="00B47F74" w:rsidRDefault="00E91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B79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47F74">
              <w:rPr>
                <w:rFonts w:ascii="Times New Roman" w:hAnsi="Times New Roman"/>
                <w:sz w:val="24"/>
                <w:szCs w:val="24"/>
              </w:rPr>
              <w:t>v. r.</w:t>
            </w:r>
          </w:p>
          <w:p w:rsidR="00B47F74" w:rsidRDefault="00401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E91F63">
              <w:rPr>
                <w:rFonts w:ascii="Times New Roman" w:hAnsi="Times New Roman"/>
                <w:sz w:val="24"/>
                <w:szCs w:val="24"/>
              </w:rPr>
              <w:t>ředseda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B47F74" w:rsidRDefault="00B47F74" w:rsidP="00B47F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B35" w:rsidRDefault="00CF2B35" w:rsidP="00B47F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6A0" w:rsidRDefault="00FA76A0" w:rsidP="00FA76A0">
      <w:pPr>
        <w:spacing w:after="0" w:line="240" w:lineRule="auto"/>
      </w:pPr>
      <w:r>
        <w:separator/>
      </w:r>
    </w:p>
  </w:endnote>
  <w:end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6A0" w:rsidRDefault="00FA76A0" w:rsidP="00FA76A0">
      <w:pPr>
        <w:spacing w:after="0" w:line="240" w:lineRule="auto"/>
      </w:pPr>
      <w:r>
        <w:separator/>
      </w:r>
    </w:p>
  </w:footnote>
  <w:foot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31761"/>
    <w:rsid w:val="00041F3B"/>
    <w:rsid w:val="00043C83"/>
    <w:rsid w:val="00061829"/>
    <w:rsid w:val="0007639B"/>
    <w:rsid w:val="000F4E18"/>
    <w:rsid w:val="00107CA8"/>
    <w:rsid w:val="00126F35"/>
    <w:rsid w:val="0018688B"/>
    <w:rsid w:val="00222358"/>
    <w:rsid w:val="00222F01"/>
    <w:rsid w:val="00270127"/>
    <w:rsid w:val="002A06A4"/>
    <w:rsid w:val="002C39BA"/>
    <w:rsid w:val="00335D39"/>
    <w:rsid w:val="003602B9"/>
    <w:rsid w:val="00373A85"/>
    <w:rsid w:val="00385ED3"/>
    <w:rsid w:val="003B7919"/>
    <w:rsid w:val="00401385"/>
    <w:rsid w:val="00412280"/>
    <w:rsid w:val="004514B0"/>
    <w:rsid w:val="00534102"/>
    <w:rsid w:val="0055751A"/>
    <w:rsid w:val="005C7401"/>
    <w:rsid w:val="00631D67"/>
    <w:rsid w:val="00692153"/>
    <w:rsid w:val="006938B8"/>
    <w:rsid w:val="006E4297"/>
    <w:rsid w:val="006F0670"/>
    <w:rsid w:val="006F1FB7"/>
    <w:rsid w:val="00785FD9"/>
    <w:rsid w:val="008416E6"/>
    <w:rsid w:val="00860D99"/>
    <w:rsid w:val="00920AD8"/>
    <w:rsid w:val="009A1FAE"/>
    <w:rsid w:val="009A733F"/>
    <w:rsid w:val="009E13DE"/>
    <w:rsid w:val="009E43A9"/>
    <w:rsid w:val="00A25024"/>
    <w:rsid w:val="00A275B4"/>
    <w:rsid w:val="00A6006E"/>
    <w:rsid w:val="00A94E25"/>
    <w:rsid w:val="00B0719B"/>
    <w:rsid w:val="00B11B04"/>
    <w:rsid w:val="00B262FC"/>
    <w:rsid w:val="00B319AD"/>
    <w:rsid w:val="00B47F74"/>
    <w:rsid w:val="00CF2B35"/>
    <w:rsid w:val="00D334F6"/>
    <w:rsid w:val="00D37B1A"/>
    <w:rsid w:val="00D672A3"/>
    <w:rsid w:val="00DA08C2"/>
    <w:rsid w:val="00DC5838"/>
    <w:rsid w:val="00DD7D5C"/>
    <w:rsid w:val="00DE041C"/>
    <w:rsid w:val="00DF2DA0"/>
    <w:rsid w:val="00E91F63"/>
    <w:rsid w:val="00EA1CC0"/>
    <w:rsid w:val="00FA76A0"/>
    <w:rsid w:val="00FD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B47F74"/>
    <w:pPr>
      <w:suppressAutoHyphens/>
      <w:autoSpaceDN w:val="0"/>
      <w:spacing w:after="0" w:line="240" w:lineRule="auto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D5C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2021-12-01T08:56:00Z</cp:lastPrinted>
  <dcterms:created xsi:type="dcterms:W3CDTF">2022-02-24T11:55:00Z</dcterms:created>
  <dcterms:modified xsi:type="dcterms:W3CDTF">2022-02-24T11:55:00Z</dcterms:modified>
</cp:coreProperties>
</file>