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79C41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6952307E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111B4B89" w14:textId="7FD79AB2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012930">
        <w:t>22</w:t>
      </w:r>
    </w:p>
    <w:p w14:paraId="5F2D809D" w14:textId="4D9B2DAC" w:rsidR="003E1216" w:rsidRDefault="00012930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6FABE990" w14:textId="47BBFAC7" w:rsidR="003E1216" w:rsidRPr="00C907C5" w:rsidRDefault="00CB58D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24</w:t>
      </w:r>
    </w:p>
    <w:p w14:paraId="312C340C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07D57838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2371B73D" w14:textId="21166128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91675">
        <w:t>e</w:t>
      </w:r>
      <w:r w:rsidR="00CA09EC">
        <w:t xml:space="preserve"> </w:t>
      </w:r>
      <w:r w:rsidR="00A91675">
        <w:t>4</w:t>
      </w:r>
      <w:r w:rsidR="00C907C5">
        <w:t>. schůze</w:t>
      </w:r>
    </w:p>
    <w:p w14:paraId="5C8F7028" w14:textId="3B5E8BBF" w:rsidR="00C907C5" w:rsidRPr="00684000" w:rsidRDefault="00023F61" w:rsidP="00CA09EC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012930">
        <w:rPr>
          <w:bCs/>
          <w:iCs/>
        </w:rPr>
        <w:t>2</w:t>
      </w:r>
      <w:r w:rsidR="00CB4F54">
        <w:rPr>
          <w:bCs/>
          <w:iCs/>
        </w:rPr>
        <w:t>4</w:t>
      </w:r>
      <w:r w:rsidR="00431531">
        <w:rPr>
          <w:bCs/>
          <w:iCs/>
        </w:rPr>
        <w:t xml:space="preserve">. </w:t>
      </w:r>
      <w:r w:rsidR="00012930">
        <w:rPr>
          <w:bCs/>
          <w:iCs/>
        </w:rPr>
        <w:t>února</w:t>
      </w:r>
      <w:r w:rsidR="00943264">
        <w:rPr>
          <w:bCs/>
          <w:iCs/>
        </w:rPr>
        <w:t xml:space="preserve"> 20</w:t>
      </w:r>
      <w:r w:rsidR="00012930">
        <w:rPr>
          <w:bCs/>
          <w:iCs/>
        </w:rPr>
        <w:t>22</w:t>
      </w:r>
    </w:p>
    <w:p w14:paraId="05CE95F0" w14:textId="1FEE3C46" w:rsidR="003C1519" w:rsidRDefault="003C1519" w:rsidP="00222E8F">
      <w:pPr>
        <w:pStyle w:val="Normlnweb"/>
        <w:spacing w:before="720" w:beforeAutospacing="0" w:line="238" w:lineRule="atLeast"/>
        <w:jc w:val="center"/>
      </w:pPr>
      <w:r>
        <w:t>k vládnímu náv</w:t>
      </w:r>
      <w:r w:rsidR="00943264">
        <w:t>rhu Státního rozpočtu na rok 202</w:t>
      </w:r>
      <w:r w:rsidR="00012930">
        <w:t>2</w:t>
      </w:r>
    </w:p>
    <w:p w14:paraId="615ABEC6" w14:textId="77777777" w:rsidR="00704182" w:rsidRPr="00704182" w:rsidRDefault="00586465" w:rsidP="00B85A6F">
      <w:pPr>
        <w:pStyle w:val="Normlnweb"/>
        <w:spacing w:before="0" w:beforeAutospacing="0" w:line="238" w:lineRule="atLeast"/>
        <w:jc w:val="center"/>
      </w:pPr>
      <w:r w:rsidRPr="00586465">
        <w:rPr>
          <w:b/>
          <w:i/>
        </w:rPr>
        <w:t>kapitola 327 – Ministerstvo dopravy</w:t>
      </w:r>
    </w:p>
    <w:p w14:paraId="7155A0AC" w14:textId="77777777" w:rsidR="00704182" w:rsidRPr="00B85A6F" w:rsidRDefault="00704182" w:rsidP="00B85A6F">
      <w:pPr>
        <w:pStyle w:val="PSnzevzkona"/>
        <w:spacing w:before="0"/>
        <w:jc w:val="left"/>
        <w:rPr>
          <w:i/>
          <w:sz w:val="2"/>
        </w:rPr>
      </w:pPr>
    </w:p>
    <w:p w14:paraId="7D01D227" w14:textId="0C81556E" w:rsidR="003C1519" w:rsidRDefault="003C1519" w:rsidP="00012930">
      <w:pPr>
        <w:pStyle w:val="western"/>
        <w:spacing w:before="720" w:beforeAutospacing="0" w:after="480" w:line="312" w:lineRule="auto"/>
        <w:ind w:firstLine="709"/>
        <w:jc w:val="both"/>
      </w:pPr>
      <w:r>
        <w:t xml:space="preserve">Hospodářský výbor Poslanecké sněmovny Parlamentu ČR po vyslechnutí úvodního </w:t>
      </w:r>
      <w:r w:rsidR="00012930">
        <w:t xml:space="preserve">slova </w:t>
      </w:r>
      <w:r w:rsidR="00F36676">
        <w:t xml:space="preserve">náměstkyně </w:t>
      </w:r>
      <w:r w:rsidR="00012930">
        <w:t>ministra dopravy</w:t>
      </w:r>
      <w:r w:rsidR="00A063DC">
        <w:t xml:space="preserve"> </w:t>
      </w:r>
      <w:r w:rsidR="00F36676">
        <w:t>Lenky Hlubučkové</w:t>
      </w:r>
      <w:r w:rsidR="00A063DC">
        <w:t xml:space="preserve">, </w:t>
      </w:r>
      <w:r w:rsidR="001C3C30">
        <w:t xml:space="preserve">přednesené zpravodajské zprávy </w:t>
      </w:r>
      <w:r>
        <w:t xml:space="preserve">poslance </w:t>
      </w:r>
      <w:r w:rsidR="00012930">
        <w:t>Ondřeje Lochmana</w:t>
      </w:r>
      <w:r>
        <w:t xml:space="preserve"> a po rozpravě</w:t>
      </w:r>
    </w:p>
    <w:p w14:paraId="49E8231F" w14:textId="369FC8E8" w:rsidR="003C1519" w:rsidRDefault="003C1519" w:rsidP="00012930">
      <w:pPr>
        <w:pStyle w:val="western"/>
        <w:numPr>
          <w:ilvl w:val="0"/>
          <w:numId w:val="18"/>
        </w:numPr>
        <w:spacing w:before="240" w:beforeAutospacing="0" w:after="240" w:line="312" w:lineRule="auto"/>
        <w:ind w:hanging="709"/>
        <w:jc w:val="both"/>
      </w:pPr>
      <w:r>
        <w:rPr>
          <w:b/>
          <w:bCs/>
          <w:spacing w:val="50"/>
        </w:rPr>
        <w:t>doporučuje</w:t>
      </w:r>
      <w:r>
        <w:rPr>
          <w:b/>
          <w:bCs/>
        </w:rPr>
        <w:t xml:space="preserve"> </w:t>
      </w:r>
      <w:r>
        <w:t>Poslanecké sněmovně Parlamentu ČR, aby předložený návrh Státního rozpočtu na rok 20</w:t>
      </w:r>
      <w:r w:rsidR="00943264">
        <w:t>2</w:t>
      </w:r>
      <w:r w:rsidR="00012930">
        <w:t>2</w:t>
      </w:r>
      <w:r>
        <w:t xml:space="preserve"> – </w:t>
      </w:r>
      <w:r w:rsidRPr="003C1519">
        <w:rPr>
          <w:b/>
          <w:i/>
        </w:rPr>
        <w:t>kapitola</w:t>
      </w:r>
      <w:r>
        <w:t xml:space="preserve"> </w:t>
      </w:r>
      <w:r>
        <w:rPr>
          <w:b/>
          <w:bCs/>
          <w:i/>
          <w:iCs/>
        </w:rPr>
        <w:t xml:space="preserve">327 </w:t>
      </w:r>
      <w:r>
        <w:rPr>
          <w:i/>
          <w:iCs/>
        </w:rPr>
        <w:t xml:space="preserve">– </w:t>
      </w:r>
      <w:r>
        <w:rPr>
          <w:b/>
          <w:bCs/>
          <w:i/>
          <w:iCs/>
        </w:rPr>
        <w:t>Ministerstvo dopravy ČR</w:t>
      </w:r>
      <w:r w:rsidRPr="00555099">
        <w:rPr>
          <w:sz w:val="72"/>
        </w:rPr>
        <w:t xml:space="preserve"> </w:t>
      </w:r>
      <w:r>
        <w:rPr>
          <w:spacing w:val="50"/>
        </w:rPr>
        <w:t xml:space="preserve">schválila </w:t>
      </w:r>
      <w:r>
        <w:t xml:space="preserve">ve výši příjmů </w:t>
      </w:r>
      <w:r w:rsidR="007A37C3">
        <w:t>48 755 701 913</w:t>
      </w:r>
      <w:r>
        <w:t xml:space="preserve"> Kč, ve výši výdajů </w:t>
      </w:r>
      <w:r w:rsidR="007A37C3">
        <w:t>107 226 660 340</w:t>
      </w:r>
      <w:r>
        <w:t xml:space="preserve"> Kč, z toho kapitálové výdaje</w:t>
      </w:r>
      <w:r w:rsidR="007A37C3">
        <w:t xml:space="preserve"> 81 623 027 167</w:t>
      </w:r>
      <w:r>
        <w:t xml:space="preserve"> Kč.</w:t>
      </w:r>
    </w:p>
    <w:p w14:paraId="699826F7" w14:textId="77777777" w:rsidR="003C1519" w:rsidRDefault="003C1519" w:rsidP="00012930">
      <w:pPr>
        <w:pStyle w:val="western"/>
        <w:numPr>
          <w:ilvl w:val="0"/>
          <w:numId w:val="18"/>
        </w:numPr>
        <w:spacing w:before="360" w:beforeAutospacing="0" w:after="240" w:line="312" w:lineRule="auto"/>
        <w:ind w:hanging="709"/>
        <w:jc w:val="both"/>
      </w:pPr>
      <w:r>
        <w:rPr>
          <w:b/>
          <w:bCs/>
          <w:spacing w:val="50"/>
        </w:rPr>
        <w:t>Zmocňuje</w:t>
      </w:r>
      <w:r>
        <w:rPr>
          <w:b/>
          <w:bCs/>
        </w:rPr>
        <w:t xml:space="preserve"> </w:t>
      </w:r>
      <w:r>
        <w:t xml:space="preserve">zpravodaje výboru, aby s tímto usnesením vystoupil na schůzi rozpočtového výboru a zpravodajů výborů Poslanecké sněmovny Parlamentu ČR </w:t>
      </w:r>
      <w:r w:rsidR="00524661">
        <w:br/>
      </w:r>
      <w:r>
        <w:t xml:space="preserve">a přednesl zprávu o výsledcích projednávání této kapitoly vládního návrhu zákona </w:t>
      </w:r>
      <w:r w:rsidR="00524661">
        <w:br/>
        <w:t xml:space="preserve">o </w:t>
      </w:r>
      <w:r>
        <w:t>státní</w:t>
      </w:r>
      <w:r w:rsidR="0077108E">
        <w:t>m</w:t>
      </w:r>
      <w:r>
        <w:t xml:space="preserve"> rozpočtu v hospodářském výboru.</w:t>
      </w:r>
    </w:p>
    <w:p w14:paraId="1E427F2E" w14:textId="0A8E5B9F" w:rsidR="00012930" w:rsidRPr="00012930" w:rsidRDefault="00D02CC4" w:rsidP="00522B03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ind w:left="709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>Vojtěch MUNZAR</w:t>
      </w:r>
      <w:r w:rsidR="00012930" w:rsidRPr="00012930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012930" w:rsidRPr="00012930">
        <w:rPr>
          <w:rFonts w:ascii="Times New Roman" w:hAnsi="Times New Roman"/>
          <w:sz w:val="24"/>
          <w:szCs w:val="24"/>
          <w:lang w:eastAsia="cs-CZ"/>
        </w:rPr>
        <w:tab/>
      </w:r>
      <w:r w:rsidR="00012930" w:rsidRPr="00012930">
        <w:rPr>
          <w:rFonts w:ascii="Times New Roman" w:hAnsi="Times New Roman"/>
          <w:sz w:val="24"/>
          <w:szCs w:val="24"/>
          <w:lang w:eastAsia="cs-CZ"/>
        </w:rPr>
        <w:tab/>
      </w:r>
      <w:r w:rsidR="00FF1398">
        <w:rPr>
          <w:rFonts w:ascii="Times New Roman" w:hAnsi="Times New Roman"/>
          <w:sz w:val="24"/>
          <w:szCs w:val="24"/>
          <w:lang w:eastAsia="cs-CZ"/>
        </w:rPr>
        <w:t>Ondřej LOCHMAN</w:t>
      </w:r>
      <w:r w:rsidR="00012930" w:rsidRPr="0001293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7815DA0E" w14:textId="4C676716" w:rsidR="00012930" w:rsidRPr="00012930" w:rsidRDefault="00012930" w:rsidP="00012930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012930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 xml:space="preserve">     </w:t>
      </w:r>
      <w:r w:rsidR="00D02CC4">
        <w:rPr>
          <w:rFonts w:ascii="Times New Roman" w:hAnsi="Times New Roman"/>
          <w:sz w:val="24"/>
          <w:szCs w:val="24"/>
          <w:lang w:eastAsia="cs-CZ"/>
        </w:rPr>
        <w:t xml:space="preserve">       </w:t>
      </w:r>
      <w:r>
        <w:rPr>
          <w:rFonts w:ascii="Times New Roman" w:hAnsi="Times New Roman"/>
          <w:sz w:val="24"/>
          <w:szCs w:val="24"/>
          <w:lang w:eastAsia="cs-CZ"/>
        </w:rPr>
        <w:t xml:space="preserve">  </w:t>
      </w:r>
      <w:r w:rsidRPr="00012930">
        <w:rPr>
          <w:rFonts w:ascii="Times New Roman" w:hAnsi="Times New Roman"/>
          <w:sz w:val="24"/>
          <w:szCs w:val="24"/>
          <w:lang w:eastAsia="cs-CZ"/>
        </w:rPr>
        <w:t>ověřovatel výboru</w:t>
      </w:r>
      <w:r w:rsidRPr="00012930">
        <w:rPr>
          <w:rFonts w:ascii="Times New Roman" w:hAnsi="Times New Roman"/>
          <w:sz w:val="24"/>
          <w:szCs w:val="24"/>
          <w:lang w:eastAsia="cs-CZ"/>
        </w:rPr>
        <w:tab/>
      </w:r>
      <w:r w:rsidRPr="00012930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795B3CD3" w14:textId="77777777" w:rsidR="00012930" w:rsidRPr="00012930" w:rsidRDefault="00012930" w:rsidP="00012930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49"/>
        <w:rPr>
          <w:rFonts w:ascii="Times New Roman" w:hAnsi="Times New Roman"/>
          <w:sz w:val="24"/>
          <w:szCs w:val="24"/>
          <w:lang w:eastAsia="cs-CZ"/>
        </w:rPr>
      </w:pPr>
      <w:r w:rsidRPr="00012930">
        <w:rPr>
          <w:rFonts w:ascii="Times New Roman" w:hAnsi="Times New Roman"/>
          <w:sz w:val="24"/>
          <w:szCs w:val="24"/>
          <w:lang w:eastAsia="cs-CZ"/>
        </w:rPr>
        <w:tab/>
      </w:r>
      <w:r w:rsidRPr="00012930"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18B2FF8A" w14:textId="5C60A7DD" w:rsidR="00A47BEA" w:rsidRPr="00524661" w:rsidRDefault="00012930" w:rsidP="00FF1398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49"/>
      </w:pPr>
      <w:r w:rsidRPr="00012930">
        <w:rPr>
          <w:rFonts w:ascii="Times New Roman" w:hAnsi="Times New Roman"/>
          <w:sz w:val="24"/>
          <w:szCs w:val="24"/>
          <w:lang w:eastAsia="cs-CZ"/>
        </w:rPr>
        <w:tab/>
      </w:r>
      <w:r w:rsidRPr="00012930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24661" w:rsidSect="00222E8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CA69D2" w14:textId="77777777" w:rsidR="005C2AF2" w:rsidRDefault="005C2AF2" w:rsidP="00E10DE8">
      <w:pPr>
        <w:spacing w:after="0" w:line="240" w:lineRule="auto"/>
      </w:pPr>
      <w:r>
        <w:separator/>
      </w:r>
    </w:p>
  </w:endnote>
  <w:endnote w:type="continuationSeparator" w:id="0">
    <w:p w14:paraId="48D24C50" w14:textId="77777777" w:rsidR="005C2AF2" w:rsidRDefault="005C2AF2" w:rsidP="00E10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B7A722" w14:textId="77777777" w:rsidR="00E10DE8" w:rsidRDefault="00E10DE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A356BF" w14:textId="77777777" w:rsidR="00E10DE8" w:rsidRDefault="00E10DE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3D774" w14:textId="77777777" w:rsidR="00E10DE8" w:rsidRDefault="00E10D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37E94B" w14:textId="77777777" w:rsidR="005C2AF2" w:rsidRDefault="005C2AF2" w:rsidP="00E10DE8">
      <w:pPr>
        <w:spacing w:after="0" w:line="240" w:lineRule="auto"/>
      </w:pPr>
      <w:r>
        <w:separator/>
      </w:r>
    </w:p>
  </w:footnote>
  <w:footnote w:type="continuationSeparator" w:id="0">
    <w:p w14:paraId="30791CEF" w14:textId="77777777" w:rsidR="005C2AF2" w:rsidRDefault="005C2AF2" w:rsidP="00E10D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990859" w14:textId="117375A9" w:rsidR="00E10DE8" w:rsidRDefault="00E10D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1AB8B" w14:textId="157589F9" w:rsidR="00E10DE8" w:rsidRDefault="00E10DE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6A3EDE" w14:textId="6BD97BE8" w:rsidR="00E10DE8" w:rsidRDefault="00E10DE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2930"/>
    <w:rsid w:val="0001471A"/>
    <w:rsid w:val="00023F61"/>
    <w:rsid w:val="00026117"/>
    <w:rsid w:val="000A3377"/>
    <w:rsid w:val="000B0CAF"/>
    <w:rsid w:val="000B312D"/>
    <w:rsid w:val="000F2A63"/>
    <w:rsid w:val="00133A60"/>
    <w:rsid w:val="001C3C30"/>
    <w:rsid w:val="00222E8F"/>
    <w:rsid w:val="002636CD"/>
    <w:rsid w:val="002701D0"/>
    <w:rsid w:val="002A0F39"/>
    <w:rsid w:val="002A1C38"/>
    <w:rsid w:val="002E2AE9"/>
    <w:rsid w:val="0033732B"/>
    <w:rsid w:val="003C1519"/>
    <w:rsid w:val="003E0A61"/>
    <w:rsid w:val="003E1216"/>
    <w:rsid w:val="003F7969"/>
    <w:rsid w:val="00421A75"/>
    <w:rsid w:val="00431531"/>
    <w:rsid w:val="00433B08"/>
    <w:rsid w:val="004E03FA"/>
    <w:rsid w:val="004F072B"/>
    <w:rsid w:val="004F0F9F"/>
    <w:rsid w:val="00522B03"/>
    <w:rsid w:val="00524661"/>
    <w:rsid w:val="00530B1E"/>
    <w:rsid w:val="00555099"/>
    <w:rsid w:val="00586465"/>
    <w:rsid w:val="005A6FA8"/>
    <w:rsid w:val="005C2AF2"/>
    <w:rsid w:val="005C45D5"/>
    <w:rsid w:val="006746FF"/>
    <w:rsid w:val="00681EC1"/>
    <w:rsid w:val="00684000"/>
    <w:rsid w:val="00691F91"/>
    <w:rsid w:val="006D02C4"/>
    <w:rsid w:val="006D29C0"/>
    <w:rsid w:val="006E1E8E"/>
    <w:rsid w:val="006F0643"/>
    <w:rsid w:val="00702474"/>
    <w:rsid w:val="00704182"/>
    <w:rsid w:val="0077108E"/>
    <w:rsid w:val="007A37C3"/>
    <w:rsid w:val="007D18CA"/>
    <w:rsid w:val="0082332F"/>
    <w:rsid w:val="008A2E09"/>
    <w:rsid w:val="008D02DE"/>
    <w:rsid w:val="00943264"/>
    <w:rsid w:val="009D1764"/>
    <w:rsid w:val="009D6A4B"/>
    <w:rsid w:val="00A063DC"/>
    <w:rsid w:val="00A47BEA"/>
    <w:rsid w:val="00A91675"/>
    <w:rsid w:val="00AA1393"/>
    <w:rsid w:val="00AA5426"/>
    <w:rsid w:val="00AF4E47"/>
    <w:rsid w:val="00AF5AD6"/>
    <w:rsid w:val="00B04998"/>
    <w:rsid w:val="00B85A6F"/>
    <w:rsid w:val="00BF65D9"/>
    <w:rsid w:val="00C15732"/>
    <w:rsid w:val="00C3035B"/>
    <w:rsid w:val="00C60195"/>
    <w:rsid w:val="00C7756A"/>
    <w:rsid w:val="00C907C5"/>
    <w:rsid w:val="00C92E3F"/>
    <w:rsid w:val="00CA09EC"/>
    <w:rsid w:val="00CB1FBB"/>
    <w:rsid w:val="00CB4F54"/>
    <w:rsid w:val="00CB58D7"/>
    <w:rsid w:val="00CD6BAE"/>
    <w:rsid w:val="00D02CC4"/>
    <w:rsid w:val="00D20A58"/>
    <w:rsid w:val="00DA113E"/>
    <w:rsid w:val="00DA2757"/>
    <w:rsid w:val="00E10A8D"/>
    <w:rsid w:val="00E10DE8"/>
    <w:rsid w:val="00E67C94"/>
    <w:rsid w:val="00E95773"/>
    <w:rsid w:val="00EA0554"/>
    <w:rsid w:val="00ED220B"/>
    <w:rsid w:val="00EE228C"/>
    <w:rsid w:val="00EE7105"/>
    <w:rsid w:val="00EF5AF9"/>
    <w:rsid w:val="00F26D69"/>
    <w:rsid w:val="00F36676"/>
    <w:rsid w:val="00F42327"/>
    <w:rsid w:val="00F55AFD"/>
    <w:rsid w:val="00F61B2E"/>
    <w:rsid w:val="00F85072"/>
    <w:rsid w:val="00FF1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DC4F7F3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33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33A60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E10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0DE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E10D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10DE8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0129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184B0-89BB-4C0D-A3AE-408EF3DB2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2022-02-24T12:26:00Z</cp:lastPrinted>
  <dcterms:created xsi:type="dcterms:W3CDTF">2022-02-24T12:25:00Z</dcterms:created>
  <dcterms:modified xsi:type="dcterms:W3CDTF">2022-02-24T12:26:00Z</dcterms:modified>
</cp:coreProperties>
</file>