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81404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81404" w:rsidP="000E730C">
      <w:pPr>
        <w:pStyle w:val="PS-slousnesen"/>
      </w:pPr>
      <w:r>
        <w:t>17</w:t>
      </w:r>
      <w:r w:rsidR="003A506F">
        <w:t>9</w:t>
      </w:r>
      <w:r w:rsidR="002E468F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181404" w:rsidP="00377253">
      <w:pPr>
        <w:pStyle w:val="PS-hlavika1"/>
      </w:pPr>
      <w:r>
        <w:t>ze 118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181404">
        <w:t xml:space="preserve"> 16</w:t>
      </w:r>
      <w:r>
        <w:t xml:space="preserve">. </w:t>
      </w:r>
      <w:r w:rsidR="00181404">
        <w:t>září</w:t>
      </w:r>
      <w:r>
        <w:t xml:space="preserve"> 20</w:t>
      </w:r>
      <w:r w:rsidR="00181404">
        <w:t>21</w:t>
      </w:r>
    </w:p>
    <w:p w:rsidR="00DC29E4" w:rsidRPr="00D76FB3" w:rsidRDefault="00137703" w:rsidP="00D76FB3">
      <w:pPr>
        <w:pStyle w:val="PS-pedmtusnesen"/>
      </w:pPr>
      <w:r>
        <w:t>k</w:t>
      </w:r>
      <w:r w:rsidR="00402451">
        <w:t> </w:t>
      </w:r>
      <w:r w:rsidR="002E468F">
        <w:t>informaci</w:t>
      </w:r>
      <w:r w:rsidR="009139FE">
        <w:t xml:space="preserve"> </w:t>
      </w:r>
      <w:r w:rsidR="002E468F" w:rsidRPr="002E468F">
        <w:t>o nasazení sil a prostředků rezortu Ministerstva obrany v zahraničních operacích v roce 2019 /sněmovní tisk 906/</w:t>
      </w:r>
      <w:r w:rsidR="002E468F" w:rsidRPr="002E468F">
        <w:rPr>
          <w:b/>
        </w:rPr>
        <w:t xml:space="preserve"> </w:t>
      </w:r>
      <w:r w:rsidR="00402451" w:rsidRPr="00402451">
        <w:rPr>
          <w:b/>
        </w:rPr>
        <w:t xml:space="preserve"> 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994603" w:rsidRPr="00994603" w:rsidRDefault="00187399" w:rsidP="003D1902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2E468F" w:rsidRPr="002E468F">
        <w:rPr>
          <w:rFonts w:ascii="Times New Roman" w:hAnsi="Times New Roman"/>
          <w:sz w:val="24"/>
        </w:rPr>
        <w:t>informaci o nasazení sil a prostředků rezortu Ministerstva obrany v zahraničních operacích v roce 2019 /sněmovní tisk 906/</w:t>
      </w:r>
      <w:r w:rsidR="002E468F">
        <w:rPr>
          <w:rFonts w:ascii="Times New Roman" w:hAnsi="Times New Roman"/>
          <w:sz w:val="24"/>
        </w:rPr>
        <w:t>.</w:t>
      </w:r>
      <w:r w:rsidR="002E468F" w:rsidRPr="002E468F">
        <w:rPr>
          <w:rFonts w:ascii="Times New Roman" w:hAnsi="Times New Roman"/>
          <w:b/>
          <w:sz w:val="24"/>
        </w:rPr>
        <w:t xml:space="preserve">       </w:t>
      </w: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3D1902" w:rsidRDefault="003D1902" w:rsidP="003D1902">
      <w:pPr>
        <w:pStyle w:val="PS-overov"/>
      </w:pPr>
    </w:p>
    <w:p w:rsidR="003D1902" w:rsidRDefault="003D1902" w:rsidP="003D1902">
      <w:pPr>
        <w:pStyle w:val="PS-overov"/>
      </w:pPr>
    </w:p>
    <w:p w:rsidR="003D1902" w:rsidRPr="003D1902" w:rsidRDefault="003D1902" w:rsidP="003D1902">
      <w:pPr>
        <w:pStyle w:val="PS-overov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B40219" w:rsidRPr="00B40219" w:rsidRDefault="00B40219" w:rsidP="00B40219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B40219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B40219" w:rsidRPr="00B40219" w:rsidRDefault="00B40219" w:rsidP="00B40219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B40219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B40219" w:rsidRPr="00B40219" w:rsidRDefault="00B40219" w:rsidP="00B40219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B40219" w:rsidRPr="00B40219" w:rsidRDefault="00B40219" w:rsidP="00B40219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B40219" w:rsidRPr="00B40219" w:rsidRDefault="00B40219" w:rsidP="00B40219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B40219" w:rsidRPr="00B40219" w:rsidRDefault="00B40219" w:rsidP="00B40219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B40219" w:rsidRPr="00B40219" w:rsidRDefault="00B40219" w:rsidP="00B40219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B40219">
        <w:rPr>
          <w:szCs w:val="24"/>
          <w:lang w:eastAsia="zh-CN" w:bidi="hi-IN"/>
        </w:rPr>
        <w:t xml:space="preserve">Jan Čižinský v. r.  </w:t>
      </w:r>
    </w:p>
    <w:p w:rsidR="00B40219" w:rsidRPr="00B40219" w:rsidRDefault="00B40219" w:rsidP="00B40219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B40219">
        <w:rPr>
          <w:szCs w:val="24"/>
        </w:rPr>
        <w:t>ověřovatel Poslanecké sněmovny</w:t>
      </w:r>
    </w:p>
    <w:p w:rsidR="00A66149" w:rsidRDefault="00A66149" w:rsidP="00B40219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B6E47"/>
    <w:rsid w:val="000C5278"/>
    <w:rsid w:val="000C61A6"/>
    <w:rsid w:val="000C6446"/>
    <w:rsid w:val="000E3E2C"/>
    <w:rsid w:val="000E636C"/>
    <w:rsid w:val="000E730C"/>
    <w:rsid w:val="00103C04"/>
    <w:rsid w:val="00106842"/>
    <w:rsid w:val="00121C48"/>
    <w:rsid w:val="00130A67"/>
    <w:rsid w:val="00137703"/>
    <w:rsid w:val="00152B35"/>
    <w:rsid w:val="00181404"/>
    <w:rsid w:val="001869AD"/>
    <w:rsid w:val="00187399"/>
    <w:rsid w:val="001B45F3"/>
    <w:rsid w:val="001C7A36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29D1"/>
    <w:rsid w:val="002C629E"/>
    <w:rsid w:val="002C6BED"/>
    <w:rsid w:val="002D58FF"/>
    <w:rsid w:val="002E468F"/>
    <w:rsid w:val="002F0419"/>
    <w:rsid w:val="00355E96"/>
    <w:rsid w:val="00356011"/>
    <w:rsid w:val="00377253"/>
    <w:rsid w:val="003A4422"/>
    <w:rsid w:val="003A506F"/>
    <w:rsid w:val="003C553D"/>
    <w:rsid w:val="003D1902"/>
    <w:rsid w:val="003D2033"/>
    <w:rsid w:val="003E4BE6"/>
    <w:rsid w:val="003F124A"/>
    <w:rsid w:val="00402451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07C94"/>
    <w:rsid w:val="007243CF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5455"/>
    <w:rsid w:val="008C61E4"/>
    <w:rsid w:val="008F4336"/>
    <w:rsid w:val="00903269"/>
    <w:rsid w:val="009139FE"/>
    <w:rsid w:val="00920D8B"/>
    <w:rsid w:val="009324F1"/>
    <w:rsid w:val="00943F92"/>
    <w:rsid w:val="009464A9"/>
    <w:rsid w:val="00994603"/>
    <w:rsid w:val="009A5326"/>
    <w:rsid w:val="009B716D"/>
    <w:rsid w:val="009C30E9"/>
    <w:rsid w:val="009D1537"/>
    <w:rsid w:val="00A01AC8"/>
    <w:rsid w:val="00A05A68"/>
    <w:rsid w:val="00A12E6C"/>
    <w:rsid w:val="00A278C4"/>
    <w:rsid w:val="00A46CDA"/>
    <w:rsid w:val="00A63066"/>
    <w:rsid w:val="00A66149"/>
    <w:rsid w:val="00A83514"/>
    <w:rsid w:val="00AA0D27"/>
    <w:rsid w:val="00AA4146"/>
    <w:rsid w:val="00B11516"/>
    <w:rsid w:val="00B13892"/>
    <w:rsid w:val="00B17BF9"/>
    <w:rsid w:val="00B4021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2021-09-17T08:16:00Z</cp:lastPrinted>
  <dcterms:created xsi:type="dcterms:W3CDTF">2021-09-16T11:25:00Z</dcterms:created>
  <dcterms:modified xsi:type="dcterms:W3CDTF">2021-09-17T08:16:00Z</dcterms:modified>
</cp:coreProperties>
</file>