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7E79C5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202</w:t>
      </w:r>
      <w:r w:rsidR="00901065">
        <w:rPr>
          <w:rFonts w:ascii="Times New Roman" w:hAnsi="Times New Roman" w:cs="Times New Roman"/>
          <w:b/>
          <w:i/>
          <w:sz w:val="36"/>
        </w:rPr>
        <w:t>1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343C43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562</w:t>
      </w:r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901065">
        <w:rPr>
          <w:rFonts w:ascii="Times New Roman" w:hAnsi="Times New Roman" w:cs="Times New Roman"/>
          <w:b/>
          <w:i/>
          <w:sz w:val="24"/>
        </w:rPr>
        <w:t>5</w:t>
      </w:r>
      <w:r w:rsidR="00C56BA4">
        <w:rPr>
          <w:rFonts w:ascii="Times New Roman" w:hAnsi="Times New Roman" w:cs="Times New Roman"/>
          <w:b/>
          <w:i/>
          <w:sz w:val="24"/>
        </w:rPr>
        <w:t>9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901065">
        <w:rPr>
          <w:rFonts w:ascii="Times New Roman" w:hAnsi="Times New Roman" w:cs="Times New Roman"/>
          <w:b/>
          <w:i/>
          <w:sz w:val="24"/>
        </w:rPr>
        <w:t>8</w:t>
      </w:r>
      <w:r w:rsidR="00702848">
        <w:rPr>
          <w:rFonts w:ascii="Times New Roman" w:hAnsi="Times New Roman" w:cs="Times New Roman"/>
          <w:b/>
          <w:i/>
          <w:sz w:val="24"/>
        </w:rPr>
        <w:t xml:space="preserve">. září </w:t>
      </w:r>
      <w:r w:rsidR="00FF2D4D">
        <w:rPr>
          <w:rFonts w:ascii="Times New Roman" w:hAnsi="Times New Roman" w:cs="Times New Roman"/>
          <w:b/>
          <w:i/>
          <w:sz w:val="24"/>
        </w:rPr>
        <w:t>202</w:t>
      </w:r>
      <w:r w:rsidR="00901065">
        <w:rPr>
          <w:rFonts w:ascii="Times New Roman" w:hAnsi="Times New Roman" w:cs="Times New Roman"/>
          <w:b/>
          <w:i/>
          <w:sz w:val="24"/>
        </w:rPr>
        <w:t>1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DA1425" w:rsidRDefault="002A76ED" w:rsidP="006B6BBA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702848">
        <w:rPr>
          <w:szCs w:val="24"/>
        </w:rPr>
        <w:t xml:space="preserve">dlouhodobé </w:t>
      </w:r>
      <w:r w:rsidR="002A309D">
        <w:rPr>
          <w:szCs w:val="24"/>
        </w:rPr>
        <w:t xml:space="preserve">udržitelnosti </w:t>
      </w:r>
      <w:r w:rsidR="00702848">
        <w:rPr>
          <w:szCs w:val="24"/>
        </w:rPr>
        <w:t>v</w:t>
      </w:r>
      <w:r w:rsidR="002A309D">
        <w:rPr>
          <w:szCs w:val="24"/>
        </w:rPr>
        <w:t>eřejných financí</w:t>
      </w:r>
      <w:r w:rsidR="00702848">
        <w:rPr>
          <w:szCs w:val="24"/>
        </w:rPr>
        <w:t xml:space="preserve"> </w:t>
      </w:r>
      <w:r w:rsidR="00925B4B">
        <w:rPr>
          <w:sz w:val="26"/>
          <w:szCs w:val="24"/>
        </w:rPr>
        <w:t>(</w:t>
      </w:r>
      <w:r w:rsidR="00702848">
        <w:rPr>
          <w:szCs w:val="24"/>
        </w:rPr>
        <w:t>červen 20</w:t>
      </w:r>
      <w:r w:rsidR="00FF2D4D">
        <w:rPr>
          <w:szCs w:val="24"/>
        </w:rPr>
        <w:t>2</w:t>
      </w:r>
      <w:r w:rsidR="00901065">
        <w:rPr>
          <w:szCs w:val="24"/>
        </w:rPr>
        <w:t>1</w:t>
      </w:r>
      <w:r w:rsidR="00925B4B">
        <w:rPr>
          <w:szCs w:val="24"/>
        </w:rPr>
        <w:t>)</w:t>
      </w:r>
    </w:p>
    <w:p w:rsidR="00702848" w:rsidRDefault="00702848" w:rsidP="000E17D6">
      <w:pPr>
        <w:pStyle w:val="Zkladntext3"/>
        <w:rPr>
          <w:szCs w:val="24"/>
        </w:rPr>
      </w:pPr>
    </w:p>
    <w:p w:rsidR="00C56BA4" w:rsidRDefault="00C56BA4" w:rsidP="00C56BA4">
      <w:pPr>
        <w:pStyle w:val="Tlotextu"/>
        <w:pBdr>
          <w:bottom w:val="single" w:sz="4" w:space="1" w:color="000000"/>
        </w:pBdr>
        <w:jc w:val="center"/>
      </w:pPr>
      <w:r>
        <w:t>sněmovní tisk 1248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Pr="00C56BA4" w:rsidRDefault="00DA1425" w:rsidP="007D0554">
      <w:pPr>
        <w:tabs>
          <w:tab w:val="left" w:pos="0"/>
        </w:tabs>
        <w:spacing w:after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C56BA4">
        <w:rPr>
          <w:rFonts w:ascii="Times New Roman" w:hAnsi="Times New Roman" w:cs="Times New Roman"/>
          <w:sz w:val="24"/>
          <w:szCs w:val="24"/>
        </w:rPr>
        <w:t xml:space="preserve">Po úvodním slově </w:t>
      </w:r>
      <w:r w:rsidR="003361A3">
        <w:rPr>
          <w:rFonts w:ascii="Times New Roman" w:hAnsi="Times New Roman" w:cs="Times New Roman"/>
          <w:sz w:val="24"/>
          <w:szCs w:val="24"/>
        </w:rPr>
        <w:t>člena</w:t>
      </w:r>
      <w:r w:rsidR="0037021E" w:rsidRPr="00C56BA4">
        <w:rPr>
          <w:rFonts w:ascii="Times New Roman" w:hAnsi="Times New Roman" w:cs="Times New Roman"/>
          <w:sz w:val="24"/>
          <w:szCs w:val="24"/>
        </w:rPr>
        <w:t xml:space="preserve"> Národní rozpočtové rady </w:t>
      </w:r>
      <w:r w:rsidR="0093301D">
        <w:rPr>
          <w:rFonts w:ascii="Times New Roman" w:hAnsi="Times New Roman" w:cs="Times New Roman"/>
          <w:sz w:val="24"/>
          <w:szCs w:val="24"/>
        </w:rPr>
        <w:t>J. Pavla</w:t>
      </w:r>
      <w:r w:rsidR="00A40051" w:rsidRPr="00C56BA4">
        <w:rPr>
          <w:rFonts w:ascii="Times New Roman" w:hAnsi="Times New Roman" w:cs="Times New Roman"/>
          <w:sz w:val="24"/>
          <w:szCs w:val="24"/>
        </w:rPr>
        <w:t>, zpravodajské zprávě posl.</w:t>
      </w:r>
      <w:r w:rsidR="003361A3">
        <w:rPr>
          <w:rFonts w:ascii="Times New Roman" w:hAnsi="Times New Roman" w:cs="Times New Roman"/>
          <w:sz w:val="24"/>
          <w:szCs w:val="24"/>
        </w:rPr>
        <w:t> </w:t>
      </w:r>
      <w:r w:rsidR="008019EE" w:rsidRPr="00C56BA4">
        <w:rPr>
          <w:rFonts w:ascii="Times New Roman" w:hAnsi="Times New Roman" w:cs="Times New Roman"/>
          <w:sz w:val="24"/>
          <w:szCs w:val="24"/>
        </w:rPr>
        <w:t>J.</w:t>
      </w:r>
      <w:r w:rsidR="003361A3">
        <w:rPr>
          <w:rFonts w:ascii="Times New Roman" w:hAnsi="Times New Roman" w:cs="Times New Roman"/>
          <w:sz w:val="24"/>
          <w:szCs w:val="24"/>
        </w:rPr>
        <w:t> </w:t>
      </w:r>
      <w:r w:rsidR="008019EE" w:rsidRPr="00C56BA4">
        <w:rPr>
          <w:rFonts w:ascii="Times New Roman" w:hAnsi="Times New Roman" w:cs="Times New Roman"/>
          <w:sz w:val="24"/>
          <w:szCs w:val="24"/>
        </w:rPr>
        <w:t>Dolejše</w:t>
      </w:r>
      <w:r w:rsidR="00F84DE6" w:rsidRPr="00C56BA4">
        <w:rPr>
          <w:rFonts w:ascii="Times New Roman" w:hAnsi="Times New Roman" w:cs="Times New Roman"/>
          <w:sz w:val="24"/>
          <w:szCs w:val="24"/>
        </w:rPr>
        <w:t xml:space="preserve"> </w:t>
      </w:r>
      <w:r w:rsidRPr="00C56BA4">
        <w:rPr>
          <w:rFonts w:ascii="Times New Roman" w:hAnsi="Times New Roman" w:cs="Times New Roman"/>
          <w:sz w:val="24"/>
          <w:szCs w:val="24"/>
        </w:rPr>
        <w:t>a po rozpravě rozpočtový výbor Poslanecké sněmovny Parlamentu</w:t>
      </w:r>
    </w:p>
    <w:p w:rsidR="00B32B6E" w:rsidRPr="00C56BA4" w:rsidRDefault="00B32B6E" w:rsidP="007D0554">
      <w:pPr>
        <w:pStyle w:val="Textvbloku"/>
        <w:spacing w:after="400"/>
        <w:ind w:right="-45"/>
        <w:rPr>
          <w:spacing w:val="0"/>
        </w:rPr>
      </w:pPr>
      <w:r>
        <w:t>I.</w:t>
      </w:r>
      <w:r>
        <w:tab/>
      </w:r>
      <w:r w:rsidRPr="00C56BA4">
        <w:rPr>
          <w:spacing w:val="70"/>
        </w:rPr>
        <w:t xml:space="preserve">bere na vědomí </w:t>
      </w:r>
      <w:r w:rsidR="00925B4B" w:rsidRPr="00C56BA4">
        <w:rPr>
          <w:spacing w:val="0"/>
        </w:rPr>
        <w:t>Zprávu</w:t>
      </w:r>
      <w:r w:rsidRPr="00C56BA4">
        <w:rPr>
          <w:spacing w:val="0"/>
        </w:rPr>
        <w:t xml:space="preserve"> o dlouhodobé udržitelnosti veřejných financí </w:t>
      </w:r>
      <w:r w:rsidR="00925B4B" w:rsidRPr="00C56BA4">
        <w:rPr>
          <w:spacing w:val="0"/>
        </w:rPr>
        <w:t>(</w:t>
      </w:r>
      <w:r w:rsidRPr="00C56BA4">
        <w:rPr>
          <w:spacing w:val="0"/>
        </w:rPr>
        <w:t>červen</w:t>
      </w:r>
      <w:r w:rsidR="00C56BA4">
        <w:rPr>
          <w:spacing w:val="0"/>
        </w:rPr>
        <w:t> </w:t>
      </w:r>
      <w:r w:rsidRPr="00C56BA4">
        <w:rPr>
          <w:spacing w:val="0"/>
        </w:rPr>
        <w:t>20</w:t>
      </w:r>
      <w:r w:rsidR="00FF2D4D" w:rsidRPr="00C56BA4">
        <w:rPr>
          <w:spacing w:val="0"/>
        </w:rPr>
        <w:t>2</w:t>
      </w:r>
      <w:r w:rsidR="00901065" w:rsidRPr="00C56BA4">
        <w:rPr>
          <w:spacing w:val="0"/>
        </w:rPr>
        <w:t>1</w:t>
      </w:r>
      <w:r w:rsidR="00925B4B" w:rsidRPr="00C56BA4">
        <w:rPr>
          <w:spacing w:val="0"/>
        </w:rPr>
        <w:t>)</w:t>
      </w:r>
      <w:r w:rsidRPr="00C56BA4">
        <w:rPr>
          <w:spacing w:val="0"/>
        </w:rPr>
        <w:t>;</w:t>
      </w:r>
    </w:p>
    <w:p w:rsidR="00B32B6E" w:rsidRPr="00C56BA4" w:rsidRDefault="00B32B6E" w:rsidP="00D465DE">
      <w:pPr>
        <w:pStyle w:val="Textvbloku"/>
        <w:ind w:right="-45"/>
        <w:rPr>
          <w:spacing w:val="0"/>
        </w:rPr>
      </w:pPr>
      <w:r>
        <w:t>II.</w:t>
      </w:r>
      <w:r>
        <w:tab/>
      </w:r>
      <w:r w:rsidRPr="00C56BA4">
        <w:rPr>
          <w:spacing w:val="70"/>
        </w:rPr>
        <w:t xml:space="preserve">doporučuje </w:t>
      </w:r>
      <w:r w:rsidRPr="00C56BA4">
        <w:rPr>
          <w:spacing w:val="0"/>
        </w:rPr>
        <w:t>Poslanecké sněmovně Parlamentu, aby přijala následující usnesení:</w:t>
      </w:r>
    </w:p>
    <w:p w:rsidR="00B32B6E" w:rsidRPr="00C56BA4" w:rsidRDefault="00B32B6E" w:rsidP="00C56BA4">
      <w:pPr>
        <w:pStyle w:val="Textvbloku"/>
        <w:rPr>
          <w:spacing w:val="0"/>
        </w:rPr>
      </w:pPr>
    </w:p>
    <w:p w:rsidR="00B32B6E" w:rsidRPr="00C56BA4" w:rsidRDefault="00B32B6E" w:rsidP="00C56BA4">
      <w:pPr>
        <w:pStyle w:val="Textvbloku"/>
        <w:rPr>
          <w:spacing w:val="0"/>
        </w:rPr>
      </w:pPr>
      <w:r>
        <w:tab/>
      </w:r>
      <w:r w:rsidRPr="00C56BA4">
        <w:rPr>
          <w:i/>
          <w:spacing w:val="0"/>
        </w:rPr>
        <w:t xml:space="preserve">„Poslanecká sněmovna Parlamentu </w:t>
      </w:r>
    </w:p>
    <w:p w:rsidR="00B32B6E" w:rsidRPr="00C56BA4" w:rsidRDefault="00B32B6E" w:rsidP="007D0554">
      <w:pPr>
        <w:pStyle w:val="Textvbloku"/>
        <w:tabs>
          <w:tab w:val="left" w:pos="8222"/>
        </w:tabs>
        <w:spacing w:after="400"/>
        <w:ind w:right="96"/>
        <w:rPr>
          <w:spacing w:val="0"/>
        </w:rPr>
      </w:pPr>
      <w:r w:rsidRPr="00C56BA4">
        <w:rPr>
          <w:i/>
          <w:spacing w:val="0"/>
        </w:rPr>
        <w:tab/>
      </w:r>
      <w:r w:rsidRPr="00C56BA4">
        <w:rPr>
          <w:b/>
          <w:i/>
          <w:spacing w:val="0"/>
        </w:rPr>
        <w:t>bere na vědomí</w:t>
      </w:r>
      <w:r w:rsidRPr="00C56BA4">
        <w:rPr>
          <w:i/>
          <w:spacing w:val="0"/>
        </w:rPr>
        <w:t xml:space="preserve"> „Zprávu o dlouhodobé udržitelnosti veřejných financí </w:t>
      </w:r>
      <w:r w:rsidR="00925B4B" w:rsidRPr="00C56BA4">
        <w:rPr>
          <w:i/>
          <w:spacing w:val="0"/>
        </w:rPr>
        <w:t>(</w:t>
      </w:r>
      <w:r w:rsidRPr="00C56BA4">
        <w:rPr>
          <w:i/>
          <w:spacing w:val="0"/>
        </w:rPr>
        <w:t>červen 20</w:t>
      </w:r>
      <w:r w:rsidR="00FF2D4D" w:rsidRPr="00C56BA4">
        <w:rPr>
          <w:i/>
          <w:spacing w:val="0"/>
        </w:rPr>
        <w:t>2</w:t>
      </w:r>
      <w:r w:rsidR="00901065" w:rsidRPr="00C56BA4">
        <w:rPr>
          <w:i/>
          <w:spacing w:val="0"/>
        </w:rPr>
        <w:t>1</w:t>
      </w:r>
      <w:r w:rsidR="00925B4B" w:rsidRPr="00C56BA4">
        <w:rPr>
          <w:i/>
          <w:spacing w:val="0"/>
        </w:rPr>
        <w:t>)</w:t>
      </w:r>
      <w:r w:rsidRPr="00C56BA4">
        <w:rPr>
          <w:i/>
          <w:spacing w:val="0"/>
        </w:rPr>
        <w:t>“.“;</w:t>
      </w:r>
    </w:p>
    <w:p w:rsidR="00B32B6E" w:rsidRDefault="00B32B6E" w:rsidP="00D465DE">
      <w:pPr>
        <w:pStyle w:val="Odsazentlatextu"/>
        <w:tabs>
          <w:tab w:val="left" w:pos="284"/>
        </w:tabs>
        <w:ind w:right="95"/>
        <w:jc w:val="both"/>
      </w:pPr>
      <w:r>
        <w:t>III.</w:t>
      </w:r>
      <w:r>
        <w:tab/>
      </w:r>
      <w:r w:rsidR="00D815BA" w:rsidRPr="001D02C1">
        <w:rPr>
          <w:spacing w:val="70"/>
        </w:rPr>
        <w:t xml:space="preserve">pověřuje </w:t>
      </w:r>
      <w:r>
        <w:t xml:space="preserve">zpravodaje výboru, </w:t>
      </w:r>
      <w:r w:rsidR="00D465DE">
        <w:t xml:space="preserve">aby s tímto usnesením seznámil </w:t>
      </w:r>
      <w:r>
        <w:t>Poslaneckou sněmovnu Parlamentu.</w:t>
      </w:r>
    </w:p>
    <w:p w:rsidR="00B32B6E" w:rsidRDefault="00B32B6E" w:rsidP="00C56BA4">
      <w:pPr>
        <w:pStyle w:val="Odsazentlatextu"/>
        <w:ind w:left="0" w:right="720" w:firstLine="0"/>
        <w:jc w:val="both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Pr="00CD430E" w:rsidRDefault="00B97036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 w:rsidRPr="00CD430E">
        <w:rPr>
          <w:rFonts w:ascii="Times New Roman" w:hAnsi="Times New Roman" w:cs="Times New Roman"/>
          <w:spacing w:val="-3"/>
          <w:sz w:val="24"/>
        </w:rPr>
        <w:t xml:space="preserve">     </w:t>
      </w:r>
      <w:r w:rsidR="0093301D" w:rsidRPr="00CD430E">
        <w:rPr>
          <w:rFonts w:ascii="Times New Roman" w:hAnsi="Times New Roman" w:cs="Times New Roman"/>
          <w:spacing w:val="-3"/>
          <w:sz w:val="24"/>
        </w:rPr>
        <w:t xml:space="preserve">   </w:t>
      </w:r>
      <w:r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343C43" w:rsidRPr="00CD430E">
        <w:rPr>
          <w:rFonts w:ascii="Times New Roman" w:hAnsi="Times New Roman" w:cs="Times New Roman"/>
          <w:spacing w:val="-3"/>
          <w:sz w:val="24"/>
        </w:rPr>
        <w:t>Petr  VENHODA</w:t>
      </w:r>
      <w:r w:rsidRPr="00CD430E">
        <w:rPr>
          <w:rFonts w:ascii="Times New Roman" w:hAnsi="Times New Roman" w:cs="Times New Roman"/>
          <w:spacing w:val="-3"/>
          <w:sz w:val="24"/>
        </w:rPr>
        <w:t xml:space="preserve">  </w:t>
      </w:r>
      <w:r w:rsidR="004A365D" w:rsidRPr="00CD430E">
        <w:rPr>
          <w:rFonts w:ascii="Times New Roman" w:hAnsi="Times New Roman" w:cs="Times New Roman"/>
          <w:spacing w:val="-3"/>
          <w:sz w:val="24"/>
        </w:rPr>
        <w:t>v.</w:t>
      </w:r>
      <w:r w:rsidR="00901065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 w:rsidRPr="00CD430E">
        <w:rPr>
          <w:rFonts w:ascii="Times New Roman" w:hAnsi="Times New Roman" w:cs="Times New Roman"/>
          <w:spacing w:val="-3"/>
          <w:sz w:val="24"/>
        </w:rPr>
        <w:t>r.</w:t>
      </w:r>
      <w:r w:rsidR="008F0F80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8F0F80" w:rsidRPr="00CD430E">
        <w:rPr>
          <w:rFonts w:ascii="Times New Roman" w:hAnsi="Times New Roman" w:cs="Times New Roman"/>
          <w:spacing w:val="-3"/>
          <w:sz w:val="24"/>
        </w:rPr>
        <w:tab/>
      </w:r>
      <w:r w:rsidR="008F0F80" w:rsidRPr="00CD430E">
        <w:rPr>
          <w:rFonts w:ascii="Times New Roman" w:hAnsi="Times New Roman" w:cs="Times New Roman"/>
          <w:spacing w:val="-3"/>
          <w:sz w:val="24"/>
        </w:rPr>
        <w:tab/>
      </w:r>
      <w:r w:rsidR="008F0F80" w:rsidRPr="00CD430E">
        <w:rPr>
          <w:rFonts w:ascii="Times New Roman" w:hAnsi="Times New Roman" w:cs="Times New Roman"/>
          <w:spacing w:val="-3"/>
          <w:sz w:val="24"/>
        </w:rPr>
        <w:tab/>
      </w:r>
      <w:r w:rsidR="008F0F80" w:rsidRPr="00CD430E">
        <w:rPr>
          <w:rFonts w:ascii="Times New Roman" w:hAnsi="Times New Roman" w:cs="Times New Roman"/>
          <w:spacing w:val="-3"/>
          <w:sz w:val="24"/>
        </w:rPr>
        <w:tab/>
      </w:r>
      <w:r w:rsidR="008F0F80" w:rsidRPr="00CD430E">
        <w:rPr>
          <w:rFonts w:ascii="Times New Roman" w:hAnsi="Times New Roman" w:cs="Times New Roman"/>
          <w:spacing w:val="-3"/>
          <w:sz w:val="24"/>
        </w:rPr>
        <w:tab/>
      </w:r>
      <w:r w:rsidR="004A365D" w:rsidRPr="00CD430E">
        <w:rPr>
          <w:rFonts w:ascii="Times New Roman" w:hAnsi="Times New Roman" w:cs="Times New Roman"/>
          <w:spacing w:val="-3"/>
          <w:sz w:val="24"/>
        </w:rPr>
        <w:tab/>
      </w:r>
      <w:r w:rsidR="0093301D" w:rsidRPr="00CD430E">
        <w:rPr>
          <w:rFonts w:ascii="Times New Roman" w:hAnsi="Times New Roman" w:cs="Times New Roman"/>
          <w:spacing w:val="-3"/>
          <w:sz w:val="24"/>
        </w:rPr>
        <w:t xml:space="preserve">   </w:t>
      </w:r>
      <w:r w:rsidRPr="00CD430E">
        <w:rPr>
          <w:rFonts w:ascii="Times New Roman" w:hAnsi="Times New Roman" w:cs="Times New Roman"/>
          <w:spacing w:val="-3"/>
          <w:sz w:val="24"/>
        </w:rPr>
        <w:t xml:space="preserve">   </w:t>
      </w:r>
      <w:r w:rsidR="00D139DE" w:rsidRPr="00CD430E">
        <w:rPr>
          <w:rFonts w:ascii="Times New Roman" w:hAnsi="Times New Roman" w:cs="Times New Roman"/>
          <w:spacing w:val="-3"/>
          <w:sz w:val="24"/>
        </w:rPr>
        <w:t xml:space="preserve">Jiří </w:t>
      </w:r>
      <w:r w:rsidR="008019EE" w:rsidRPr="00CD430E">
        <w:rPr>
          <w:rFonts w:ascii="Times New Roman" w:hAnsi="Times New Roman" w:cs="Times New Roman"/>
          <w:spacing w:val="-3"/>
          <w:sz w:val="24"/>
        </w:rPr>
        <w:t xml:space="preserve"> DOLEJŠ</w:t>
      </w:r>
      <w:r w:rsidR="008F0F80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D139DE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 w:rsidRPr="00CD430E">
        <w:rPr>
          <w:rFonts w:ascii="Times New Roman" w:hAnsi="Times New Roman" w:cs="Times New Roman"/>
          <w:spacing w:val="-3"/>
          <w:sz w:val="24"/>
        </w:rPr>
        <w:t>v.</w:t>
      </w:r>
      <w:r w:rsidR="00901065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 w:rsidRPr="00CD430E">
        <w:rPr>
          <w:rFonts w:ascii="Times New Roman" w:hAnsi="Times New Roman" w:cs="Times New Roman"/>
          <w:spacing w:val="-3"/>
          <w:sz w:val="24"/>
        </w:rPr>
        <w:t>r.</w:t>
      </w:r>
      <w:r w:rsidR="008F0F80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AF175C" w:rsidRPr="00CD430E"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8F0F80" w:rsidRPr="00CD430E" w:rsidRDefault="004A365D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 w:rsidRPr="00CD430E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343C43" w:rsidRPr="00CD430E">
        <w:rPr>
          <w:rFonts w:ascii="Times New Roman" w:hAnsi="Times New Roman" w:cs="Times New Roman"/>
          <w:spacing w:val="-3"/>
          <w:sz w:val="24"/>
        </w:rPr>
        <w:t xml:space="preserve">   </w:t>
      </w:r>
      <w:r w:rsidR="00CD430E">
        <w:rPr>
          <w:rFonts w:ascii="Times New Roman" w:hAnsi="Times New Roman" w:cs="Times New Roman"/>
          <w:spacing w:val="-3"/>
          <w:sz w:val="24"/>
        </w:rPr>
        <w:t xml:space="preserve">  </w:t>
      </w:r>
      <w:r w:rsidR="00343C43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FF2D4D" w:rsidRPr="00CD430E">
        <w:rPr>
          <w:rFonts w:ascii="Times New Roman" w:hAnsi="Times New Roman" w:cs="Times New Roman"/>
          <w:spacing w:val="-3"/>
          <w:sz w:val="24"/>
        </w:rPr>
        <w:t>ověřovatel</w:t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  <w:t xml:space="preserve"> </w:t>
      </w:r>
      <w:r w:rsidR="00343C43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Pr="00CD430E">
        <w:rPr>
          <w:rFonts w:ascii="Times New Roman" w:hAnsi="Times New Roman" w:cs="Times New Roman"/>
          <w:spacing w:val="-3"/>
          <w:sz w:val="24"/>
        </w:rPr>
        <w:t xml:space="preserve">  </w:t>
      </w:r>
      <w:r w:rsidR="008F0F80" w:rsidRPr="00CD430E">
        <w:rPr>
          <w:rFonts w:ascii="Times New Roman" w:hAnsi="Times New Roman" w:cs="Times New Roman"/>
          <w:spacing w:val="-3"/>
          <w:sz w:val="24"/>
        </w:rPr>
        <w:t xml:space="preserve">  </w:t>
      </w:r>
      <w:r w:rsidR="00343C43" w:rsidRPr="00CD430E">
        <w:rPr>
          <w:rFonts w:ascii="Times New Roman" w:hAnsi="Times New Roman" w:cs="Times New Roman"/>
          <w:spacing w:val="-3"/>
          <w:sz w:val="24"/>
        </w:rPr>
        <w:t xml:space="preserve">    </w:t>
      </w:r>
      <w:r w:rsidR="00CD430E">
        <w:rPr>
          <w:rFonts w:ascii="Times New Roman" w:hAnsi="Times New Roman" w:cs="Times New Roman"/>
          <w:spacing w:val="-3"/>
          <w:sz w:val="24"/>
        </w:rPr>
        <w:t xml:space="preserve">  </w:t>
      </w:r>
      <w:r w:rsidR="008F0F80" w:rsidRPr="00CD430E">
        <w:rPr>
          <w:rFonts w:ascii="Times New Roman" w:hAnsi="Times New Roman" w:cs="Times New Roman"/>
          <w:spacing w:val="-3"/>
          <w:sz w:val="24"/>
        </w:rPr>
        <w:t>zpravodaj</w:t>
      </w:r>
    </w:p>
    <w:p w:rsidR="008F0F80" w:rsidRPr="00CD430E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32B6E" w:rsidRPr="00CD430E" w:rsidRDefault="00B32B6E" w:rsidP="00B32B6E">
      <w:pPr>
        <w:pStyle w:val="Textvbloku"/>
        <w:ind w:left="0" w:firstLine="0"/>
      </w:pPr>
    </w:p>
    <w:p w:rsidR="00B32B6E" w:rsidRPr="00CD430E" w:rsidRDefault="00B32B6E" w:rsidP="00B32B6E">
      <w:pPr>
        <w:pStyle w:val="Textvbloku"/>
        <w:ind w:left="0" w:firstLine="0"/>
      </w:pPr>
      <w:r w:rsidRPr="00CD430E">
        <w:tab/>
      </w:r>
      <w:r w:rsidRPr="00CD430E">
        <w:tab/>
      </w:r>
      <w:r w:rsidRPr="00CD430E">
        <w:tab/>
      </w:r>
      <w:r w:rsidRPr="00CD430E">
        <w:tab/>
      </w:r>
      <w:r w:rsidRPr="00CD430E">
        <w:tab/>
      </w:r>
    </w:p>
    <w:p w:rsidR="00EC69FB" w:rsidRPr="00CD430E" w:rsidRDefault="00EC69FB" w:rsidP="00EC69FB">
      <w:pPr>
        <w:pStyle w:val="Textvbloku"/>
        <w:ind w:left="0" w:firstLine="0"/>
        <w:jc w:val="center"/>
      </w:pPr>
    </w:p>
    <w:p w:rsidR="00E76978" w:rsidRPr="00CD430E" w:rsidRDefault="0093301D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 w:rsidRPr="00CD430E">
        <w:rPr>
          <w:rFonts w:ascii="Times New Roman" w:hAnsi="Times New Roman" w:cs="Times New Roman"/>
          <w:spacing w:val="-3"/>
          <w:sz w:val="24"/>
        </w:rPr>
        <w:t xml:space="preserve">     </w:t>
      </w:r>
      <w:r w:rsidR="00901065" w:rsidRPr="00CD430E">
        <w:rPr>
          <w:rFonts w:ascii="Times New Roman" w:hAnsi="Times New Roman" w:cs="Times New Roman"/>
          <w:spacing w:val="-3"/>
          <w:sz w:val="24"/>
        </w:rPr>
        <w:t>Miloslava  VOSTRÁ</w:t>
      </w:r>
      <w:r w:rsidR="00AC7CC5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E76978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 w:rsidRPr="00CD430E">
        <w:rPr>
          <w:rFonts w:ascii="Times New Roman" w:hAnsi="Times New Roman" w:cs="Times New Roman"/>
          <w:spacing w:val="-3"/>
          <w:sz w:val="24"/>
        </w:rPr>
        <w:t>v.</w:t>
      </w:r>
      <w:r w:rsidR="00901065"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 w:rsidRPr="00CD430E">
        <w:rPr>
          <w:rFonts w:ascii="Times New Roman" w:hAnsi="Times New Roman" w:cs="Times New Roman"/>
          <w:spacing w:val="-3"/>
          <w:sz w:val="24"/>
        </w:rPr>
        <w:t>r.</w:t>
      </w:r>
    </w:p>
    <w:p w:rsidR="00E76978" w:rsidRPr="00CD430E" w:rsidRDefault="00343C43" w:rsidP="00343C43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</w:r>
      <w:r w:rsidRPr="00CD430E">
        <w:rPr>
          <w:rFonts w:ascii="Times New Roman" w:hAnsi="Times New Roman" w:cs="Times New Roman"/>
          <w:spacing w:val="-3"/>
          <w:sz w:val="24"/>
        </w:rPr>
        <w:tab/>
        <w:t xml:space="preserve">    </w:t>
      </w:r>
      <w:r w:rsidR="00062C63">
        <w:rPr>
          <w:rFonts w:ascii="Times New Roman" w:hAnsi="Times New Roman" w:cs="Times New Roman"/>
          <w:spacing w:val="-3"/>
          <w:sz w:val="24"/>
        </w:rPr>
        <w:t xml:space="preserve"> </w:t>
      </w:r>
      <w:bookmarkStart w:id="0" w:name="_GoBack"/>
      <w:bookmarkEnd w:id="0"/>
      <w:r w:rsid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Pr="00CD430E">
        <w:rPr>
          <w:rFonts w:ascii="Times New Roman" w:hAnsi="Times New Roman" w:cs="Times New Roman"/>
          <w:spacing w:val="-3"/>
          <w:sz w:val="24"/>
        </w:rPr>
        <w:t xml:space="preserve"> </w:t>
      </w:r>
      <w:r w:rsidR="00AC7CC5" w:rsidRPr="00CD430E">
        <w:rPr>
          <w:rFonts w:ascii="Times New Roman" w:hAnsi="Times New Roman" w:cs="Times New Roman"/>
          <w:spacing w:val="-3"/>
          <w:sz w:val="24"/>
        </w:rPr>
        <w:t>předsed</w:t>
      </w:r>
      <w:r w:rsidR="00901065" w:rsidRPr="00CD430E">
        <w:rPr>
          <w:rFonts w:ascii="Times New Roman" w:hAnsi="Times New Roman" w:cs="Times New Roman"/>
          <w:spacing w:val="-3"/>
          <w:sz w:val="24"/>
        </w:rPr>
        <w:t>kyně</w:t>
      </w:r>
    </w:p>
    <w:sectPr w:rsidR="00E76978" w:rsidRPr="00CD430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62C63"/>
    <w:rsid w:val="000C555B"/>
    <w:rsid w:val="000D1B4C"/>
    <w:rsid w:val="000D7D39"/>
    <w:rsid w:val="000E17D6"/>
    <w:rsid w:val="000E4BDB"/>
    <w:rsid w:val="001213E6"/>
    <w:rsid w:val="00125ECB"/>
    <w:rsid w:val="001A587A"/>
    <w:rsid w:val="001C5A14"/>
    <w:rsid w:val="00207C53"/>
    <w:rsid w:val="002A309D"/>
    <w:rsid w:val="002A76ED"/>
    <w:rsid w:val="002C2ED3"/>
    <w:rsid w:val="002C7C34"/>
    <w:rsid w:val="002D1EDC"/>
    <w:rsid w:val="00326E42"/>
    <w:rsid w:val="003361A3"/>
    <w:rsid w:val="00343C43"/>
    <w:rsid w:val="0034692E"/>
    <w:rsid w:val="00360105"/>
    <w:rsid w:val="0037021E"/>
    <w:rsid w:val="0039150D"/>
    <w:rsid w:val="003C2B2E"/>
    <w:rsid w:val="003E5582"/>
    <w:rsid w:val="004A365D"/>
    <w:rsid w:val="004C4314"/>
    <w:rsid w:val="005404DE"/>
    <w:rsid w:val="00552C74"/>
    <w:rsid w:val="00552EDD"/>
    <w:rsid w:val="005D5315"/>
    <w:rsid w:val="005E7203"/>
    <w:rsid w:val="006A3952"/>
    <w:rsid w:val="006B6BBA"/>
    <w:rsid w:val="006D7378"/>
    <w:rsid w:val="00702848"/>
    <w:rsid w:val="0070502B"/>
    <w:rsid w:val="00725C3C"/>
    <w:rsid w:val="00761FAC"/>
    <w:rsid w:val="007B6014"/>
    <w:rsid w:val="007C5D88"/>
    <w:rsid w:val="007D0554"/>
    <w:rsid w:val="007E79C5"/>
    <w:rsid w:val="008019EE"/>
    <w:rsid w:val="00803D73"/>
    <w:rsid w:val="00815821"/>
    <w:rsid w:val="00827348"/>
    <w:rsid w:val="008507CA"/>
    <w:rsid w:val="00862162"/>
    <w:rsid w:val="0086427A"/>
    <w:rsid w:val="00896380"/>
    <w:rsid w:val="008F0F80"/>
    <w:rsid w:val="00901065"/>
    <w:rsid w:val="00910536"/>
    <w:rsid w:val="00925B4B"/>
    <w:rsid w:val="0093301D"/>
    <w:rsid w:val="0097023B"/>
    <w:rsid w:val="00983211"/>
    <w:rsid w:val="009C30F2"/>
    <w:rsid w:val="009C6A52"/>
    <w:rsid w:val="009F128C"/>
    <w:rsid w:val="00A01249"/>
    <w:rsid w:val="00A11559"/>
    <w:rsid w:val="00A40051"/>
    <w:rsid w:val="00A61D1F"/>
    <w:rsid w:val="00A95506"/>
    <w:rsid w:val="00AB6B2F"/>
    <w:rsid w:val="00AC7CC5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97036"/>
    <w:rsid w:val="00BC670C"/>
    <w:rsid w:val="00BE7F72"/>
    <w:rsid w:val="00BF6702"/>
    <w:rsid w:val="00C00E45"/>
    <w:rsid w:val="00C17C9B"/>
    <w:rsid w:val="00C27880"/>
    <w:rsid w:val="00C370CB"/>
    <w:rsid w:val="00C40FFA"/>
    <w:rsid w:val="00C472BC"/>
    <w:rsid w:val="00C476AB"/>
    <w:rsid w:val="00C56BA4"/>
    <w:rsid w:val="00CD430E"/>
    <w:rsid w:val="00D139DE"/>
    <w:rsid w:val="00D465DE"/>
    <w:rsid w:val="00D52B5C"/>
    <w:rsid w:val="00D63B62"/>
    <w:rsid w:val="00D72890"/>
    <w:rsid w:val="00D815BA"/>
    <w:rsid w:val="00D82017"/>
    <w:rsid w:val="00D85A87"/>
    <w:rsid w:val="00DA1425"/>
    <w:rsid w:val="00DC4DD8"/>
    <w:rsid w:val="00E0239C"/>
    <w:rsid w:val="00E459A6"/>
    <w:rsid w:val="00E60959"/>
    <w:rsid w:val="00E76978"/>
    <w:rsid w:val="00EA0FA4"/>
    <w:rsid w:val="00EA3C82"/>
    <w:rsid w:val="00EA43C2"/>
    <w:rsid w:val="00EC69FB"/>
    <w:rsid w:val="00F16282"/>
    <w:rsid w:val="00F84DE6"/>
    <w:rsid w:val="00F87B33"/>
    <w:rsid w:val="00F9225B"/>
    <w:rsid w:val="00FD071F"/>
    <w:rsid w:val="00FE2D60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08C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32</cp:revision>
  <cp:lastPrinted>2021-09-08T08:05:00Z</cp:lastPrinted>
  <dcterms:created xsi:type="dcterms:W3CDTF">2019-09-04T12:02:00Z</dcterms:created>
  <dcterms:modified xsi:type="dcterms:W3CDTF">2021-09-08T11:28:00Z</dcterms:modified>
  <dc:language>cs-CZ</dc:language>
</cp:coreProperties>
</file>