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25A4" w:rsidRDefault="005225A4" w:rsidP="005225A4">
      <w:pPr>
        <w:pStyle w:val="ZKON"/>
      </w:pPr>
      <w:r>
        <w:t>ZÁKON</w:t>
      </w:r>
    </w:p>
    <w:p w:rsidR="00AF55BC" w:rsidRDefault="005225A4" w:rsidP="005225A4">
      <w:pPr>
        <w:pStyle w:val="nadpiszkona"/>
        <w:rPr>
          <w:b w:val="0"/>
        </w:rPr>
      </w:pPr>
      <w:r w:rsidRPr="006A08DD">
        <w:rPr>
          <w:b w:val="0"/>
        </w:rPr>
        <w:t xml:space="preserve">ze dne </w:t>
      </w:r>
      <w:r w:rsidR="006A08DD" w:rsidRPr="006A08DD">
        <w:rPr>
          <w:b w:val="0"/>
        </w:rPr>
        <w:t>……</w:t>
      </w:r>
      <w:r w:rsidR="00AF55BC" w:rsidRPr="006A08DD">
        <w:rPr>
          <w:b w:val="0"/>
        </w:rPr>
        <w:t>...</w:t>
      </w:r>
      <w:r w:rsidR="00AF55BC">
        <w:rPr>
          <w:b w:val="0"/>
        </w:rPr>
        <w:t xml:space="preserve"> 202</w:t>
      </w:r>
      <w:r>
        <w:rPr>
          <w:b w:val="0"/>
        </w:rPr>
        <w:t>1</w:t>
      </w:r>
      <w:r w:rsidR="00AF55BC">
        <w:rPr>
          <w:b w:val="0"/>
        </w:rPr>
        <w:t>,</w:t>
      </w:r>
    </w:p>
    <w:p w:rsidR="00AF55BC" w:rsidRDefault="00AF55BC" w:rsidP="005225A4">
      <w:pPr>
        <w:pStyle w:val="nadpiszkona"/>
      </w:pPr>
      <w:r>
        <w:t>kterým se mění zákon č. 235/2004 Sb., o dani z přidané hodnoty, ve znění pozdějších předpisů, a zákon č. 242/2016 Sb., celní zákon, ve znění pozdějších předpisů</w:t>
      </w:r>
    </w:p>
    <w:p w:rsidR="005225A4" w:rsidRDefault="005225A4" w:rsidP="005225A4">
      <w:pPr>
        <w:pStyle w:val="Parlament"/>
      </w:pPr>
      <w:r>
        <w:t>Parlament se usnesl na tomto zákoně České republiky:</w:t>
      </w:r>
    </w:p>
    <w:p w:rsidR="00AF55BC" w:rsidRDefault="005225A4" w:rsidP="005225A4">
      <w:pPr>
        <w:pStyle w:val="ST"/>
      </w:pPr>
      <w:r>
        <w:t xml:space="preserve">ČÁST </w:t>
      </w:r>
      <w:r w:rsidR="00AF55BC">
        <w:t>první</w:t>
      </w:r>
    </w:p>
    <w:p w:rsidR="00AF55BC" w:rsidRDefault="00AF55BC" w:rsidP="005225A4">
      <w:pPr>
        <w:pStyle w:val="NADPISSTI"/>
      </w:pPr>
      <w:r>
        <w:t>Změna zákona o dani z přidané hodnoty</w:t>
      </w:r>
    </w:p>
    <w:p w:rsidR="00AF55BC" w:rsidRDefault="005225A4" w:rsidP="005225A4">
      <w:pPr>
        <w:pStyle w:val="lnek"/>
        <w:rPr>
          <w:noProof/>
        </w:rPr>
      </w:pPr>
      <w:r>
        <w:t xml:space="preserve">Čl. </w:t>
      </w:r>
      <w:fldSimple w:instr=" SEQ Článek \* Roman \* MERGEFORMAT ">
        <w:r w:rsidR="002E258C">
          <w:rPr>
            <w:noProof/>
          </w:rPr>
          <w:t>I</w:t>
        </w:r>
      </w:fldSimple>
    </w:p>
    <w:p w:rsidR="00AF55BC" w:rsidRDefault="00AF55BC" w:rsidP="005225A4">
      <w:pPr>
        <w:pStyle w:val="Textlnku"/>
      </w:pPr>
      <w:r>
        <w:t xml:space="preserve">Zákon č. 235/2004 Sb., o dani z přidané hodnoty, ve znění zákona č. 635/2004 Sb., zákona č. 669/2004 Sb., zákona č. 124/2005 Sb., zákona č. 215/2005 Sb., zákona č. 217/2005 Sb., zákona č. 377/2005 Sb., zákona č. 441/2005 Sb., zákona č. 545/2005 Sb., zákona č. 109/2006 Sb., zákona č. 230/2006 Sb., zákona č. 319/2006 Sb., zákona č. 172/2007 Sb., zákona č. 261/2007 Sb., zákona č. 270/2007 Sb., zákona č. 296/2007 Sb., zákona č. 124/2008 Sb., zákona č. 126/2008 Sb., zákona č. 302/2008 Sb., </w:t>
      </w:r>
      <w:r w:rsidR="00093FE9">
        <w:t xml:space="preserve">nálezu Ústavního soudu, vyhlášeného pod č. 54/2009 Sb., </w:t>
      </w:r>
      <w:r>
        <w:t xml:space="preserve">zákona č. 87/2009 Sb., zákona č. 281/2009 Sb., zákona č. 362/2009 Sb., zákona č. 489/2009 Sb., zákona č. 120/2010 Sb., zákona č. 199/2010 Sb., zákona č. 47/2011 Sb., zákona č. 370/2011 Sb., zákona č. 375/2011 Sb., zákona č. 457/2011 Sb., </w:t>
      </w:r>
      <w:r w:rsidR="00093FE9">
        <w:t xml:space="preserve">zákona č. 458/2011 Sb., </w:t>
      </w:r>
      <w:r>
        <w:t>zákona č. 18/2012 Sb., zákona č. 167/2012 Sb., zákona č. 333/2012 Sb., zákona č. 500/2012 Sb., zákona č. 502/2012 Sb., zákona č. 241/2013 Sb., zákonného opatření Senátu č. 344/2013 Sb., zákona č. 196/2014 Sb., zákona č. 262/2014 Sb., zákona č. 360/2014 Sb., zákona č. 377/2015 Sb., zákona č. 113/2016 Sb., zákona č. 188/2016 Sb., zákona č. 243/2016 Sb., zákona č. 298/2016 Sb., zákona č. 33/2017 Sb., nálezu Ústavního soudu, vyhlášeného pod č. 40/2017 Sb., zákona č. 170/2017 Sb., zákona č. 225/2017 Sb., zákona č. 371/2017 Sb., zákona č. 283/2018 Sb., zákona č. 6/2019 Sb., zákona č. 80/2019 Sb., zákona č. 256/2019 Sb.</w:t>
      </w:r>
      <w:r w:rsidR="000C4CF9">
        <w:t xml:space="preserve">, zákona č. 283/2020 Sb., zákona č. 299/2020 Sb., zákona č. 343/2020 Sb., zákona č. 527/2020 Sb., zákona č. 609/2020 Sb. </w:t>
      </w:r>
      <w:r>
        <w:t>a zákona č. …/2020 Sb., se mění takto:</w:t>
      </w:r>
    </w:p>
    <w:p w:rsidR="00AF55BC" w:rsidRDefault="00AF55BC" w:rsidP="006A08DD">
      <w:pPr>
        <w:pStyle w:val="Novelizanbod"/>
        <w:keepNext w:val="0"/>
      </w:pPr>
      <w:r>
        <w:t>Na konci poznámky pod čarou č. 1 se na samostatný řádek doplňuje věta „Směrnice Rady (EU) 2019/1995 ze dne 21. listopadu 2019, kterou se mění směrnice 2006/112/ES, pokud jde o ustanovení týkající se prodeje zboží na dálku a určitých domácích dodání zboží.“.</w:t>
      </w:r>
    </w:p>
    <w:p w:rsidR="00AF55BC" w:rsidRDefault="00AF55BC" w:rsidP="006A08DD">
      <w:pPr>
        <w:pStyle w:val="Novelizanbod"/>
        <w:keepNext w:val="0"/>
      </w:pPr>
      <w:r>
        <w:t>V § 4 odst. 1 písmeno e) zní:</w:t>
      </w:r>
    </w:p>
    <w:p w:rsidR="00AF55BC" w:rsidRDefault="00AF55BC" w:rsidP="006A08DD">
      <w:pPr>
        <w:pStyle w:val="Psmeno"/>
        <w:keepNext w:val="0"/>
      </w:pPr>
      <w:r>
        <w:t>„e)</w:t>
      </w:r>
      <w:r>
        <w:tab/>
        <w:t>uskutečněným plněním dodání zboží nebo poskytnutí služby za úplatu osobou povinnou k dani, která jedná jako taková,“.</w:t>
      </w:r>
    </w:p>
    <w:p w:rsidR="00AF55BC" w:rsidRDefault="00AF55BC" w:rsidP="006A08DD">
      <w:pPr>
        <w:pStyle w:val="Novelizanbod"/>
        <w:keepNext w:val="0"/>
      </w:pPr>
      <w:r>
        <w:t>V § 4 odst. 1 písm. g) se za slovo „osoba“ vkládají slova „povinná k dani“ a slova „místo pobytu“ se nahrazují slovem „provozovnu“.</w:t>
      </w:r>
    </w:p>
    <w:p w:rsidR="00AF55BC" w:rsidRDefault="00AF55BC" w:rsidP="005225A4">
      <w:pPr>
        <w:pStyle w:val="Novelizanbod"/>
      </w:pPr>
      <w:r>
        <w:lastRenderedPageBreak/>
        <w:t>V § 4 odst. 1 písmeno n) zní:</w:t>
      </w:r>
    </w:p>
    <w:p w:rsidR="00AF55BC" w:rsidRDefault="00AF55BC" w:rsidP="005225A4">
      <w:pPr>
        <w:pStyle w:val="Psmeno"/>
      </w:pPr>
      <w:r>
        <w:t>„n)</w:t>
      </w:r>
      <w:r>
        <w:tab/>
        <w:t>provozovatelem elektronického rozhraní osoba povinná k dani, která za použití elektronického rozhraní, zejména elektronického tržiště, platformy, portálu nebo obdobného prostředku, usnadňuje dodání zboží nebo poskytnutí služby podle přímo použitelného předpisu Evropské unie, kterým se stanoví prováděcí opatření ke směrnici o společném systému daně z přidané hodnoty</w:t>
      </w:r>
      <w:r>
        <w:rPr>
          <w:vertAlign w:val="superscript"/>
        </w:rPr>
        <w:t>7e)</w:t>
      </w:r>
      <w:r>
        <w:t>.“.</w:t>
      </w:r>
    </w:p>
    <w:p w:rsidR="00AF55BC" w:rsidRPr="006A08DD" w:rsidRDefault="00AF55BC" w:rsidP="005225A4">
      <w:pPr>
        <w:pStyle w:val="Novelizanbod"/>
      </w:pPr>
      <w:r>
        <w:t xml:space="preserve">V § 4 odst. 6 písm. a) se slova </w:t>
      </w:r>
      <w:r w:rsidRPr="006A08DD">
        <w:t>„zasílání zboží“ nahrazují slovy „prodeje zboží na dálku“.</w:t>
      </w:r>
    </w:p>
    <w:p w:rsidR="00AF55BC" w:rsidRDefault="00AF55BC" w:rsidP="005225A4">
      <w:pPr>
        <w:pStyle w:val="Novelizanbod"/>
      </w:pPr>
      <w:r>
        <w:t xml:space="preserve">V § 4 se doplňují odstavce 9 a 10, které znějí: </w:t>
      </w:r>
    </w:p>
    <w:p w:rsidR="00AF55BC" w:rsidRDefault="00AF55BC" w:rsidP="005225A4">
      <w:pPr>
        <w:pStyle w:val="Textlnku"/>
      </w:pPr>
      <w:r>
        <w:t xml:space="preserve">„(9) Prodejem zboží na dálku se pro účely tohoto zákona rozumí dodání zboží, pokud </w:t>
      </w:r>
    </w:p>
    <w:p w:rsidR="00AF55BC" w:rsidRDefault="00AF55BC" w:rsidP="005225A4">
      <w:pPr>
        <w:pStyle w:val="Textpsmene"/>
      </w:pPr>
      <w:r>
        <w:t xml:space="preserve">je zboží odesláno nebo přepraveno z členského státu odlišného od členského státu ukončení jeho odeslání nebo přepravy </w:t>
      </w:r>
    </w:p>
    <w:p w:rsidR="00AF55BC" w:rsidRDefault="00AF55BC" w:rsidP="005225A4">
      <w:pPr>
        <w:pStyle w:val="Textbodu"/>
      </w:pPr>
      <w:r>
        <w:t>osobou povinnou k dani, která zboží dodává, nebo</w:t>
      </w:r>
    </w:p>
    <w:p w:rsidR="00AF55BC" w:rsidRDefault="00AF55BC" w:rsidP="005225A4">
      <w:pPr>
        <w:pStyle w:val="Textbodu"/>
      </w:pPr>
      <w:r>
        <w:t>třetí osobou, zasahuje-li podle přímo použitelného předpisu Evropské unie, kterým se stanoví prováděcí opatření ke směrnici o společném systému daně z přidané hodnoty</w:t>
      </w:r>
      <w:r>
        <w:rPr>
          <w:vertAlign w:val="superscript"/>
        </w:rPr>
        <w:t>7e)</w:t>
      </w:r>
      <w:r>
        <w:t>, osoba povinná k dani, která zboží dodává, do tohoto odeslání nebo přepravy,</w:t>
      </w:r>
    </w:p>
    <w:p w:rsidR="00AF55BC" w:rsidRDefault="00AF55BC" w:rsidP="005225A4">
      <w:pPr>
        <w:pStyle w:val="Textpsmene"/>
      </w:pPr>
      <w:r>
        <w:t>je zboží dodáno osobě, pro kterou pořízení zboží není v členském státě ukončení jeho odeslání nebo přepravy předmětem daně, a </w:t>
      </w:r>
    </w:p>
    <w:p w:rsidR="00AF55BC" w:rsidRDefault="00AF55BC" w:rsidP="005225A4">
      <w:pPr>
        <w:pStyle w:val="Textpsmene"/>
      </w:pPr>
      <w:r>
        <w:t>nejde o dodání nového dopravního prostředku ani o dodání zboží s instalací nebo montáží.</w:t>
      </w:r>
    </w:p>
    <w:p w:rsidR="00AF55BC" w:rsidRDefault="00AF55BC" w:rsidP="005225A4">
      <w:pPr>
        <w:pStyle w:val="Textlnku"/>
      </w:pPr>
      <w:r>
        <w:t>(10) Prodejem dovezeného zboží na dálku se pro účely tohoto zákona rozumí prodej zboží na dálku s tím, že je zboží odesláno nebo přepraveno ze třetí země na území Evropské unie.“.</w:t>
      </w:r>
    </w:p>
    <w:p w:rsidR="00AF55BC" w:rsidRDefault="00AF55BC" w:rsidP="005225A4">
      <w:pPr>
        <w:pStyle w:val="Novelizanbod"/>
      </w:pPr>
      <w:r>
        <w:t>V § 6c odst. 1 se slova „zasílání zboží“ nahrazují slovy „prodej zboží na dálku nebo prodej dovezeného zboží na dálku“.</w:t>
      </w:r>
    </w:p>
    <w:p w:rsidR="00AF55BC" w:rsidRDefault="00AF55BC" w:rsidP="005225A4">
      <w:pPr>
        <w:pStyle w:val="Novelizanbod"/>
      </w:pPr>
      <w:r>
        <w:t>Za § 6f se vkládá nový § 6fa, který zní:</w:t>
      </w:r>
    </w:p>
    <w:p w:rsidR="00AF55BC" w:rsidRDefault="00AF55BC" w:rsidP="005225A4">
      <w:pPr>
        <w:pStyle w:val="Paragraf"/>
      </w:pPr>
      <w:r>
        <w:t>„</w:t>
      </w:r>
      <w:r w:rsidR="005225A4">
        <w:t>§</w:t>
      </w:r>
      <w:r>
        <w:t> 6fa</w:t>
      </w:r>
    </w:p>
    <w:p w:rsidR="00AF55BC" w:rsidRDefault="00AF55BC" w:rsidP="00640848">
      <w:pPr>
        <w:pStyle w:val="Textodstavce"/>
        <w:numPr>
          <w:ilvl w:val="0"/>
          <w:numId w:val="25"/>
        </w:numPr>
      </w:pPr>
      <w:r>
        <w:t xml:space="preserve">Provozovatel elektronického rozhraní, který uskuteční zdanitelné plnění dodání zboží podle § 13a s místem plnění v tuzemsku, s výjimkou vybraného plnění, na které je použit zvláštní režim jednoho správního místa, je plátcem ode dne uskutečnění tohoto zdanitelného plnění. </w:t>
      </w:r>
    </w:p>
    <w:p w:rsidR="00AF55BC" w:rsidRDefault="005225A4" w:rsidP="00F443C5">
      <w:pPr>
        <w:pStyle w:val="Textodstavce"/>
      </w:pPr>
      <w:r>
        <w:t>Z</w:t>
      </w:r>
      <w:r w:rsidR="00AF55BC">
        <w:t>ahraniční osoba, která uskuteční dodání zboží provozovateli elektronického rozhraní podle § 13a odst. 2 s místem plnění v tuzemsku, je plátcem ode dne dodání tohoto zboží.“.</w:t>
      </w:r>
    </w:p>
    <w:p w:rsidR="00AF55BC" w:rsidRDefault="00AF55BC" w:rsidP="005225A4">
      <w:pPr>
        <w:pStyle w:val="Novelizanbod"/>
      </w:pPr>
      <w:r>
        <w:t>§ 6j zní:</w:t>
      </w:r>
    </w:p>
    <w:p w:rsidR="00AF55BC" w:rsidRDefault="00AF55BC" w:rsidP="005225A4">
      <w:pPr>
        <w:pStyle w:val="Paragraf"/>
      </w:pPr>
      <w:r>
        <w:t>„</w:t>
      </w:r>
      <w:r w:rsidR="005225A4">
        <w:t>§</w:t>
      </w:r>
      <w:r>
        <w:t> 6j</w:t>
      </w:r>
    </w:p>
    <w:p w:rsidR="00AF55BC" w:rsidRDefault="00AF55BC" w:rsidP="00640848">
      <w:pPr>
        <w:pStyle w:val="Textodstavce"/>
        <w:numPr>
          <w:ilvl w:val="0"/>
          <w:numId w:val="26"/>
        </w:numPr>
      </w:pPr>
      <w:r>
        <w:t>Osoba povinná k dani, která není plátcem a která bude uskutečňovat vybraná plnění v rámci režimu Evropské unie nebo dovozního režimu zvláštního režimu jednoho správního místa, je identifikovanou osobou ode dne následujícího po dni oznámení rozhodnutí, kterým je tato osoba registrována, pokud</w:t>
      </w:r>
    </w:p>
    <w:p w:rsidR="00AF55BC" w:rsidRDefault="00AF55BC" w:rsidP="005225A4">
      <w:pPr>
        <w:pStyle w:val="Textpsmene"/>
      </w:pPr>
      <w:r>
        <w:t>má v tuzemsku sídlo, nebo provozovnu, nemá-li na území Evropské unie sídlo,</w:t>
      </w:r>
    </w:p>
    <w:p w:rsidR="00AF55BC" w:rsidRDefault="00AF55BC" w:rsidP="005225A4">
      <w:pPr>
        <w:pStyle w:val="Textpsmene"/>
      </w:pPr>
      <w:r>
        <w:t>je v tuzemsku zahájeno odeslání nebo přeprava zboží, pokud je dodání tohoto zboží vybraným plněním, nebo</w:t>
      </w:r>
    </w:p>
    <w:p w:rsidR="00AF55BC" w:rsidRDefault="00AF55BC" w:rsidP="005225A4">
      <w:pPr>
        <w:pStyle w:val="Textpsmene"/>
      </w:pPr>
      <w:r>
        <w:t>má v Norském království sídlo, nebo provozovnu, nemá-li na území Evropské unie sídlo ani provozovnu.</w:t>
      </w:r>
    </w:p>
    <w:p w:rsidR="00AF55BC" w:rsidRDefault="00AF55BC" w:rsidP="005225A4">
      <w:pPr>
        <w:pStyle w:val="Textodstavce"/>
      </w:pPr>
      <w:r>
        <w:t>Osoba povinná k dani, která není plátcem, má v tuzemsku sídlo, nebo provozovnu, nemá-li na území Evropské unie sídlo, a která bude jako zprostředkovatel plnit jménem a na účet osoby uskutečňující vybraná plnění povinnosti vyplývající z použití dovozního režimu, je identifikovanou osobou ode dne následujícího po dni oznámení rozhodnutí, kterým je tato osoba registrována.“.</w:t>
      </w:r>
    </w:p>
    <w:p w:rsidR="00AF55BC" w:rsidRDefault="00AF55BC" w:rsidP="007211AA">
      <w:pPr>
        <w:pStyle w:val="Novelizanbod"/>
      </w:pPr>
      <w:r>
        <w:t>V § 7 se za odstavec 4 vkládá nový odstavec 5, který zní:</w:t>
      </w:r>
    </w:p>
    <w:p w:rsidR="00AF55BC" w:rsidRDefault="00AF55BC" w:rsidP="007211AA">
      <w:pPr>
        <w:pStyle w:val="Textlnku"/>
      </w:pPr>
      <w:r>
        <w:t>„(5) Odstavec 3 se nepoužije na dodání zboží podle § 13a.“.</w:t>
      </w:r>
    </w:p>
    <w:p w:rsidR="00AF55BC" w:rsidRDefault="00AF55BC" w:rsidP="007211AA">
      <w:pPr>
        <w:widowControl w:val="0"/>
        <w:spacing w:before="120" w:after="120"/>
        <w:ind w:left="284" w:hanging="284"/>
        <w:outlineLvl w:val="7"/>
      </w:pPr>
      <w:r>
        <w:t>Dosavadní odstavce 5 až 8 se označují jako odstavce 6 až 9.</w:t>
      </w:r>
    </w:p>
    <w:p w:rsidR="00AF55BC" w:rsidRDefault="00AF55BC" w:rsidP="007211AA">
      <w:pPr>
        <w:pStyle w:val="Novelizanbod"/>
      </w:pPr>
      <w:r>
        <w:t>V § 7 odst. 8 se číslo „6“ nahrazuje číslem „7“.</w:t>
      </w:r>
    </w:p>
    <w:p w:rsidR="00AF55BC" w:rsidRDefault="00AF55BC" w:rsidP="007211AA">
      <w:pPr>
        <w:pStyle w:val="Novelizanbod"/>
      </w:pPr>
      <w:r>
        <w:t>§ 8 včetně nadpisu zní:</w:t>
      </w:r>
    </w:p>
    <w:p w:rsidR="00AF55BC" w:rsidRDefault="00AF55BC" w:rsidP="007211AA">
      <w:pPr>
        <w:pStyle w:val="Paragraf"/>
      </w:pPr>
      <w:r>
        <w:t>„§</w:t>
      </w:r>
      <w:r w:rsidR="007211AA">
        <w:t xml:space="preserve"> </w:t>
      </w:r>
      <w:r>
        <w:t>8 </w:t>
      </w:r>
    </w:p>
    <w:p w:rsidR="00AF55BC" w:rsidRDefault="00AF55BC" w:rsidP="007211AA">
      <w:pPr>
        <w:pStyle w:val="Nadpisparagrafu"/>
      </w:pPr>
      <w:r>
        <w:t>Místo plnění při prodeji zboží na dálku</w:t>
      </w:r>
    </w:p>
    <w:p w:rsidR="00AF55BC" w:rsidRDefault="00AF55BC" w:rsidP="00640848">
      <w:pPr>
        <w:pStyle w:val="Textodstavce"/>
        <w:numPr>
          <w:ilvl w:val="0"/>
          <w:numId w:val="27"/>
        </w:numPr>
      </w:pPr>
      <w:r>
        <w:t xml:space="preserve">Místem plnění při prodeji zboží na dálku je místo, kde se zboží nachází po ukončení jeho odeslání nebo přepravy. </w:t>
      </w:r>
    </w:p>
    <w:p w:rsidR="00AF55BC" w:rsidRDefault="00AF55BC" w:rsidP="00F443C5">
      <w:pPr>
        <w:pStyle w:val="Textodstavce"/>
      </w:pPr>
      <w:r>
        <w:t>Místem plnění při prodeji zboží na dálku je místo, kde se zboží nachází v době, kdy jeho odeslání nebo přeprava začíná, pokud</w:t>
      </w:r>
    </w:p>
    <w:p w:rsidR="00AF55BC" w:rsidRDefault="00AF55BC" w:rsidP="007211AA">
      <w:pPr>
        <w:pStyle w:val="Textpsmene"/>
      </w:pPr>
      <w:r>
        <w:t xml:space="preserve">osoba povinná k dani, která zboží prodává, má sídlo </w:t>
      </w:r>
    </w:p>
    <w:p w:rsidR="00AF55BC" w:rsidRDefault="00AF55BC" w:rsidP="007211AA">
      <w:pPr>
        <w:pStyle w:val="Textbodu"/>
      </w:pPr>
      <w:r>
        <w:t xml:space="preserve">v členském státě a nemá provozovnu v ostatních členských státech, nebo </w:t>
      </w:r>
    </w:p>
    <w:p w:rsidR="00AF55BC" w:rsidRDefault="00AF55BC" w:rsidP="007211AA">
      <w:pPr>
        <w:pStyle w:val="Textbodu"/>
      </w:pPr>
      <w:r>
        <w:t xml:space="preserve">mimo území Evropské unie a provozovnu pouze v jednom členském státě, </w:t>
      </w:r>
    </w:p>
    <w:p w:rsidR="00AF55BC" w:rsidRDefault="00AF55BC" w:rsidP="007211AA">
      <w:pPr>
        <w:pStyle w:val="Textpsmene"/>
      </w:pPr>
      <w:r>
        <w:t>zboží je odesláno nebo přepraveno do členského státu odlišného od členského státu, ve kterém má osoba, která zboží prodává, sídlo nebo provozovnu, a</w:t>
      </w:r>
    </w:p>
    <w:p w:rsidR="00AF55BC" w:rsidRDefault="00AF55BC" w:rsidP="007211AA">
      <w:pPr>
        <w:pStyle w:val="Textpsmene"/>
      </w:pPr>
      <w:r>
        <w:t>celková hodnota příslušných plnění bez daně nepřekročila v příslušném ani bezprostředně předcházejícím kalendářním roce částku 10 000 EUR nebo ekvivalent této částky v národní měně při použití směnného kurzu zveřejněného Evropskou centrální bankou pro den 5. prosince 2017 (dále jen „ekvivalent v jiné měně“); celkovou hodnotou příslušných plnění se pro účely určení místa plnění rozumí hodnota</w:t>
      </w:r>
    </w:p>
    <w:p w:rsidR="00AF55BC" w:rsidRDefault="00AF55BC" w:rsidP="007211AA">
      <w:pPr>
        <w:pStyle w:val="Textbodu"/>
      </w:pPr>
      <w:r>
        <w:t>zboží prodaného na dálku, pokud jsou splněny podmínky podle písmen a) a b), a</w:t>
      </w:r>
    </w:p>
    <w:p w:rsidR="00AF55BC" w:rsidRDefault="00AF55BC" w:rsidP="007211AA">
      <w:pPr>
        <w:pStyle w:val="Textbodu"/>
      </w:pPr>
      <w:r>
        <w:t>telekomunikační služby, služby rozhlasového a televizního vysílání a elektronicky poskytované služby poskytnutých osobě nepovinné k dani, pokud jsou splněny podmínky podle § 10i odst. 3.</w:t>
      </w:r>
    </w:p>
    <w:p w:rsidR="00AF55BC" w:rsidRDefault="00AF55BC" w:rsidP="00F443C5">
      <w:pPr>
        <w:pStyle w:val="Textodstavce"/>
      </w:pPr>
      <w:r>
        <w:t>Místem plnění při prodeji zboží na dálku, kterým celková hodnota příslušných plnění bez daně překročila částku 10 000 EUR nebo její ekvivalent v jiné měně, je místo plnění podle odstavce 1.</w:t>
      </w:r>
    </w:p>
    <w:p w:rsidR="00AF55BC" w:rsidRDefault="00AF55BC" w:rsidP="007211AA">
      <w:pPr>
        <w:pStyle w:val="Textodstavce"/>
      </w:pPr>
      <w:r>
        <w:t>Osoba, která prodává zboží na dálku podle odstavce 2, se může rozhodnout, že místo plnění se určí podle odstavce 1. V takovém případě je povinna tak postupovat alespoň do konce druhého kalendářního roku následujícího po kalendářním roce, ve kterém se takto rozhodla.</w:t>
      </w:r>
    </w:p>
    <w:p w:rsidR="00AF55BC" w:rsidRDefault="00AF55BC" w:rsidP="007211AA">
      <w:pPr>
        <w:pStyle w:val="Textodstavce"/>
      </w:pPr>
      <w:r>
        <w:t>Rozhodnutí podle odstavce 4 se považuje rovněž za rozhodnutí o určení místa plnění podle § 10i odst. 5.“.</w:t>
      </w:r>
    </w:p>
    <w:p w:rsidR="00AF55BC" w:rsidRDefault="00AF55BC" w:rsidP="007211AA">
      <w:pPr>
        <w:pStyle w:val="Novelizanbod"/>
      </w:pPr>
      <w:r>
        <w:t>Za § 8 se vkládá nový § 8a, který včetně nadpisu zní:</w:t>
      </w:r>
    </w:p>
    <w:p w:rsidR="00AF55BC" w:rsidRDefault="00AF55BC" w:rsidP="007211AA">
      <w:pPr>
        <w:pStyle w:val="Paragraf"/>
      </w:pPr>
      <w:r>
        <w:t>„</w:t>
      </w:r>
      <w:r w:rsidR="007211AA">
        <w:t>§</w:t>
      </w:r>
      <w:r>
        <w:t> 8a</w:t>
      </w:r>
    </w:p>
    <w:p w:rsidR="00AF55BC" w:rsidRDefault="00AF55BC" w:rsidP="007211AA">
      <w:pPr>
        <w:pStyle w:val="Nadpisparagrafu"/>
      </w:pPr>
      <w:r>
        <w:t>Místo plnění při prodeji dovezeného zboží na dálku</w:t>
      </w:r>
    </w:p>
    <w:p w:rsidR="00AF55BC" w:rsidRDefault="00AF55BC" w:rsidP="007211AA">
      <w:pPr>
        <w:pStyle w:val="Textlnku"/>
      </w:pPr>
      <w:r>
        <w:t>Místem plnění při prodeji dovezeného zboží na dálku je místo, kde se zboží nachází po ukončení jeho odeslání nebo přepravy, pokud je</w:t>
      </w:r>
    </w:p>
    <w:p w:rsidR="00AF55BC" w:rsidRDefault="00AF55BC" w:rsidP="00F443C5">
      <w:pPr>
        <w:pStyle w:val="Textpsmene"/>
      </w:pPr>
      <w:r>
        <w:t>zboží odesláno nebo přepraveno do členského státu odlišného od členského státu dovozu, nebo</w:t>
      </w:r>
    </w:p>
    <w:p w:rsidR="00AF55BC" w:rsidRDefault="00AF55BC" w:rsidP="007211AA">
      <w:pPr>
        <w:pStyle w:val="Textpsmene"/>
      </w:pPr>
      <w:r>
        <w:t>na tento prodej použit dovozní režim zvláštního režimu jednoho správního místa.“.</w:t>
      </w:r>
    </w:p>
    <w:p w:rsidR="00AF55BC" w:rsidRDefault="00AF55BC" w:rsidP="007211AA">
      <w:pPr>
        <w:pStyle w:val="Novelizanbod"/>
      </w:pPr>
      <w:r>
        <w:t>V § 10i odstavce 3 a 4 znějí:</w:t>
      </w:r>
    </w:p>
    <w:p w:rsidR="00AF55BC" w:rsidRDefault="00AF55BC" w:rsidP="007211AA">
      <w:pPr>
        <w:pStyle w:val="Textlnku"/>
      </w:pPr>
      <w:r>
        <w:t>„(3)</w:t>
      </w:r>
      <w:r w:rsidR="007211AA">
        <w:t xml:space="preserve"> </w:t>
      </w:r>
      <w:r>
        <w:t xml:space="preserve">Odstavec 1 se nepoužije na poskytnutí služby, pokud </w:t>
      </w:r>
    </w:p>
    <w:p w:rsidR="00AF55BC" w:rsidRDefault="00AF55BC" w:rsidP="00640848">
      <w:pPr>
        <w:pStyle w:val="Textpsmene"/>
        <w:numPr>
          <w:ilvl w:val="1"/>
          <w:numId w:val="28"/>
        </w:numPr>
      </w:pPr>
      <w:r w:rsidRPr="007211AA">
        <w:rPr>
          <w:rStyle w:val="TextpsmeneChar"/>
        </w:rPr>
        <w:t>osoba povinná k dani, která službu poskytuje, má sídlo</w:t>
      </w:r>
      <w:r w:rsidRPr="007211AA">
        <w:t xml:space="preserve"> </w:t>
      </w:r>
    </w:p>
    <w:p w:rsidR="00AF55BC" w:rsidRDefault="00AF55BC" w:rsidP="007211AA">
      <w:pPr>
        <w:pStyle w:val="Textbodu"/>
      </w:pPr>
      <w:r>
        <w:t xml:space="preserve">v členském státě a nemá provozovnu v ostatních členských státech, nebo </w:t>
      </w:r>
    </w:p>
    <w:p w:rsidR="00AF55BC" w:rsidRDefault="00AF55BC" w:rsidP="007211AA">
      <w:pPr>
        <w:pStyle w:val="Textbodu"/>
      </w:pPr>
      <w:r>
        <w:t xml:space="preserve">mimo území Evropské unie a provozovnu pouze v jednom členském státě, </w:t>
      </w:r>
    </w:p>
    <w:p w:rsidR="00AF55BC" w:rsidRDefault="00AF55BC" w:rsidP="007211AA">
      <w:pPr>
        <w:pStyle w:val="Textpsmene"/>
      </w:pPr>
      <w:r>
        <w:t>místo příjemce služby určené podle přímo použitelného předpisu Evropské unie, kterým se stanoví prováděcí opatření ke směrnici o společném systému daně z přidané hodnoty</w:t>
      </w:r>
      <w:r>
        <w:rPr>
          <w:vertAlign w:val="superscript"/>
        </w:rPr>
        <w:t>7e)</w:t>
      </w:r>
      <w:r>
        <w:t xml:space="preserve">, je v členském státě odlišném od členského státu, ve kterém má osoba poskytující službu sídlo nebo provozovnu, a  </w:t>
      </w:r>
    </w:p>
    <w:p w:rsidR="00AF55BC" w:rsidRDefault="00AF55BC" w:rsidP="007211AA">
      <w:pPr>
        <w:pStyle w:val="Textpsmene"/>
      </w:pPr>
      <w:r>
        <w:t>celková hodnota příslušných plnění bez daně nepřekročila v příslušném ani bezprostředně předcházejícím kalendářním roce částku 10 000 EUR nebo její ekvivalent v jiné měně.</w:t>
      </w:r>
    </w:p>
    <w:p w:rsidR="00AF55BC" w:rsidRDefault="00AF55BC" w:rsidP="007211AA">
      <w:pPr>
        <w:pStyle w:val="Textlnku"/>
      </w:pPr>
      <w:r>
        <w:t>(4) Místem plnění při poskytnutí služby, kterým celková hodnota příslušných plnění bez daně překročila částku 10 000 EUR nebo její ekvivalent v jiné měně, osobě nepovinné k dani, je místo plnění podle odstavce 1.“.</w:t>
      </w:r>
    </w:p>
    <w:p w:rsidR="00AF55BC" w:rsidRDefault="00AF55BC" w:rsidP="007211AA">
      <w:pPr>
        <w:pStyle w:val="Novelizanbod"/>
      </w:pPr>
      <w:r>
        <w:t>V § 10i odst. 5 větě druhé se slova „do konce kalendářního roku bezprostředně“ nahrazují slovy „alespoň do konce druhého kalendářního roku“.</w:t>
      </w:r>
    </w:p>
    <w:p w:rsidR="00AF55BC" w:rsidRDefault="00AF55BC" w:rsidP="007211AA">
      <w:pPr>
        <w:pStyle w:val="Novelizanbod"/>
      </w:pPr>
      <w:r>
        <w:t>V § 10i se doplňuje odstavec 6, který zní:</w:t>
      </w:r>
    </w:p>
    <w:p w:rsidR="00AF55BC" w:rsidRDefault="00AF55BC" w:rsidP="007211AA">
      <w:pPr>
        <w:pStyle w:val="Textlnku"/>
      </w:pPr>
      <w:r>
        <w:t>„(6) Rozhodnutí podle odstavce 5 se považuje rovněž za rozhodnutí o určení místa plnění podle § 8 odst. 4.“.</w:t>
      </w:r>
    </w:p>
    <w:p w:rsidR="00AF55BC" w:rsidRDefault="00AF55BC" w:rsidP="007211AA">
      <w:pPr>
        <w:pStyle w:val="Novelizanbod"/>
      </w:pPr>
      <w:r>
        <w:t>Za § 13 se vkládá nový § 13a, který včetně nadpisu zní:</w:t>
      </w:r>
    </w:p>
    <w:p w:rsidR="00AF55BC" w:rsidRDefault="00AF55BC" w:rsidP="007211AA">
      <w:pPr>
        <w:pStyle w:val="Paragraf"/>
      </w:pPr>
      <w:r>
        <w:t>„</w:t>
      </w:r>
      <w:r w:rsidR="007211AA">
        <w:t>§</w:t>
      </w:r>
      <w:r>
        <w:t> 13a</w:t>
      </w:r>
    </w:p>
    <w:p w:rsidR="00AF55BC" w:rsidRDefault="00AF55BC" w:rsidP="007211AA">
      <w:pPr>
        <w:pStyle w:val="Nadpisparagrafu"/>
      </w:pPr>
      <w:r>
        <w:t xml:space="preserve">Dodání zboží usnadněné provozovatelem elektronického rozhraní </w:t>
      </w:r>
    </w:p>
    <w:p w:rsidR="00AF55BC" w:rsidRDefault="00AF55BC" w:rsidP="00640848">
      <w:pPr>
        <w:pStyle w:val="Textodstavce"/>
        <w:numPr>
          <w:ilvl w:val="0"/>
          <w:numId w:val="29"/>
        </w:numPr>
      </w:pPr>
      <w:r w:rsidRPr="007211AA">
        <w:rPr>
          <w:rStyle w:val="TextodstavceChar"/>
        </w:rPr>
        <w:t>Prodej dovezeného zboží na dálku, jehož vlastní h</w:t>
      </w:r>
      <w:r>
        <w:t xml:space="preserve">odnota nepřesahuje 150 EUR, který usnadňuje provozovatel elektronického rozhraní, se považuje za </w:t>
      </w:r>
    </w:p>
    <w:p w:rsidR="00AF55BC" w:rsidRDefault="00AF55BC" w:rsidP="007211AA">
      <w:pPr>
        <w:pStyle w:val="Textpsmene"/>
      </w:pPr>
      <w:r>
        <w:t>dodání zboží provozovateli elektronického rozhraní uskutečněné bez odeslání nebo přepravy a </w:t>
      </w:r>
    </w:p>
    <w:p w:rsidR="00AF55BC" w:rsidRDefault="00AF55BC" w:rsidP="007211AA">
      <w:pPr>
        <w:pStyle w:val="Textpsmene"/>
      </w:pPr>
      <w:r>
        <w:t>prodej dovezeného zboží na dálku provozovatelem elektronického rozhraní.</w:t>
      </w:r>
    </w:p>
    <w:p w:rsidR="00AF55BC" w:rsidRDefault="00AF55BC" w:rsidP="007211AA">
      <w:pPr>
        <w:pStyle w:val="Textodstavce"/>
      </w:pPr>
      <w:r>
        <w:t xml:space="preserve">Dodání zboží zahraniční osobou osobě nepovinné k dani na území Evropské unie, které usnadňuje provozovatel elektronického rozhraní, se považuje za </w:t>
      </w:r>
    </w:p>
    <w:p w:rsidR="00AF55BC" w:rsidRDefault="00AF55BC" w:rsidP="007211AA">
      <w:pPr>
        <w:pStyle w:val="Textpsmene"/>
      </w:pPr>
      <w:r>
        <w:t>dodání zboží provozovateli elektronického rozhraní uskutečněné bez odeslání nebo přepravy a </w:t>
      </w:r>
    </w:p>
    <w:p w:rsidR="00AF55BC" w:rsidRDefault="00AF55BC" w:rsidP="007211AA">
      <w:pPr>
        <w:pStyle w:val="Textpsmene"/>
      </w:pPr>
      <w:r>
        <w:t>prodej zboží na dálku provozovatelem elektronického rozhraní nebo dodání zboží provozovatelem elektronického rozhraní osobě nepovinné k dani uskutečněné s odesláním nebo přepravou.“.</w:t>
      </w:r>
    </w:p>
    <w:p w:rsidR="00AF55BC" w:rsidRDefault="00AF55BC" w:rsidP="007211AA">
      <w:pPr>
        <w:pStyle w:val="Novelizanbod"/>
      </w:pPr>
      <w:r>
        <w:t>V § 16 odst. 3 písm. b) se slova „povinnou k dani, která nemá provozovnu v tuzemsku,“ zrušují.</w:t>
      </w:r>
    </w:p>
    <w:p w:rsidR="00AF55BC" w:rsidRDefault="00AF55BC" w:rsidP="007211AA">
      <w:pPr>
        <w:pStyle w:val="Novelizanbod"/>
      </w:pPr>
      <w:r>
        <w:t xml:space="preserve">V § 16 odst. 4 písm. a) bod 3 zní: </w:t>
      </w:r>
    </w:p>
    <w:p w:rsidR="00AF55BC" w:rsidRDefault="00AF55BC" w:rsidP="00AF55BC">
      <w:pPr>
        <w:pStyle w:val="odsazentext1"/>
        <w:spacing w:after="120"/>
        <w:ind w:left="709" w:hanging="352"/>
        <w:contextualSpacing/>
        <w:rPr>
          <w:bCs/>
        </w:rPr>
      </w:pPr>
      <w:r>
        <w:rPr>
          <w:bCs/>
        </w:rPr>
        <w:t>„3. prodává na dálku,“.</w:t>
      </w:r>
    </w:p>
    <w:p w:rsidR="00AF55BC" w:rsidRDefault="00AF55BC" w:rsidP="006A08DD">
      <w:pPr>
        <w:pStyle w:val="Novelizanbod"/>
        <w:keepNext w:val="0"/>
      </w:pPr>
      <w:r>
        <w:t xml:space="preserve">V § 19 odst. 6 větě druhé se za slovo „osoba“ vkládají </w:t>
      </w:r>
      <w:proofErr w:type="gramStart"/>
      <w:r>
        <w:t>slova „</w:t>
      </w:r>
      <w:r w:rsidR="006A08DD">
        <w:t xml:space="preserve"> </w:t>
      </w:r>
      <w:r>
        <w:t>, která</w:t>
      </w:r>
      <w:proofErr w:type="gramEnd"/>
      <w:r>
        <w:t xml:space="preserve"> není plátcem, nebo identifikovanou osobou,“.</w:t>
      </w:r>
    </w:p>
    <w:p w:rsidR="00AF55BC" w:rsidRDefault="00AF55BC" w:rsidP="006A08DD">
      <w:pPr>
        <w:pStyle w:val="Novelizanbod"/>
        <w:keepNext w:val="0"/>
      </w:pPr>
      <w:r>
        <w:t>V § 21 odst. 4 písm. i) se slovo „nebo“ zrušuje.</w:t>
      </w:r>
    </w:p>
    <w:p w:rsidR="00797724" w:rsidRDefault="00797724">
      <w:pPr>
        <w:jc w:val="left"/>
      </w:pPr>
      <w:r>
        <w:br w:type="page"/>
      </w:r>
    </w:p>
    <w:p w:rsidR="00AF55BC" w:rsidRDefault="00AF55BC" w:rsidP="006A08DD">
      <w:pPr>
        <w:pStyle w:val="Novelizanbod"/>
        <w:keepNext w:val="0"/>
      </w:pPr>
      <w:r>
        <w:t xml:space="preserve">V § 21 se na konci odstavce 4 tečka nahrazuje </w:t>
      </w:r>
      <w:proofErr w:type="gramStart"/>
      <w:r>
        <w:t>slovem „</w:t>
      </w:r>
      <w:r w:rsidR="006A08DD">
        <w:t xml:space="preserve"> </w:t>
      </w:r>
      <w:r>
        <w:t>, nebo</w:t>
      </w:r>
      <w:proofErr w:type="gramEnd"/>
      <w:r>
        <w:t>“ a doplňuje se písmeno k), které zní:</w:t>
      </w:r>
    </w:p>
    <w:p w:rsidR="00AF55BC" w:rsidRDefault="00AF55BC" w:rsidP="006A08DD">
      <w:pPr>
        <w:pStyle w:val="Psmeno"/>
        <w:keepNext w:val="0"/>
      </w:pPr>
      <w:r>
        <w:t>„k) dnem přijetí úplaty určeným podle přímo použitelného předpisu Evropské unie, kterým se stanoví prováděcí opatření ke směrnici o společném systému daně z přidané hodnoty</w:t>
      </w:r>
      <w:r>
        <w:rPr>
          <w:vertAlign w:val="superscript"/>
        </w:rPr>
        <w:t>7e)</w:t>
      </w:r>
      <w:r>
        <w:t>, v případě</w:t>
      </w:r>
    </w:p>
    <w:p w:rsidR="00AF55BC" w:rsidRDefault="00AF55BC" w:rsidP="006A08DD">
      <w:pPr>
        <w:pStyle w:val="Textbodu"/>
      </w:pPr>
      <w:r>
        <w:t>dodání zboží podle § 13a,</w:t>
      </w:r>
    </w:p>
    <w:p w:rsidR="00AF55BC" w:rsidRDefault="00AF55BC" w:rsidP="006A08DD">
      <w:pPr>
        <w:pStyle w:val="Textbodu"/>
      </w:pPr>
      <w:r>
        <w:t>prodeje dovezeného zboží na dálku, na který je použit dovozní režim zvláštního režimu jednoho správního místa.“.</w:t>
      </w:r>
    </w:p>
    <w:p w:rsidR="00AF55BC" w:rsidRPr="006A08DD" w:rsidRDefault="00AF55BC" w:rsidP="007211AA">
      <w:pPr>
        <w:pStyle w:val="Novelizanbod"/>
      </w:pPr>
      <w:r>
        <w:t xml:space="preserve">V § 21 odst. 8 písm. b) se za text „b)“ vkládají </w:t>
      </w:r>
      <w:r w:rsidRPr="006A08DD">
        <w:t>slova „nebo k)“.</w:t>
      </w:r>
    </w:p>
    <w:p w:rsidR="00AF55BC" w:rsidRDefault="00AF55BC" w:rsidP="007211AA">
      <w:pPr>
        <w:pStyle w:val="Novelizanbod"/>
      </w:pPr>
      <w:r>
        <w:t xml:space="preserve">V § 28 odst. 1 písm. b) se slova „zasílání zboží“ nahrazují slovy „prodeje zboží na dálku“ a na konci textu písmene se doplňují </w:t>
      </w:r>
      <w:proofErr w:type="gramStart"/>
      <w:r>
        <w:t>slova „</w:t>
      </w:r>
      <w:r w:rsidR="006A08DD">
        <w:t xml:space="preserve"> </w:t>
      </w:r>
      <w:r>
        <w:t>; to</w:t>
      </w:r>
      <w:proofErr w:type="gramEnd"/>
      <w:r>
        <w:t xml:space="preserve"> neplatí pro prodej zboží na dálku, na který je použit zvláštní režim jednoho správního místa“.</w:t>
      </w:r>
    </w:p>
    <w:p w:rsidR="00AF55BC" w:rsidRDefault="00AF55BC" w:rsidP="007211AA">
      <w:pPr>
        <w:pStyle w:val="Novelizanbod"/>
      </w:pPr>
      <w:r>
        <w:t>V § 30 odst. 2 písm. b) se slova „zasílání zboží“ nahrazují slovy „prodeje zboží na dálku nebo prodeje dovezeného zboží na dálku“.</w:t>
      </w:r>
    </w:p>
    <w:p w:rsidR="00AF55BC" w:rsidRDefault="00AF55BC" w:rsidP="007211AA">
      <w:pPr>
        <w:pStyle w:val="Novelizanbod"/>
      </w:pPr>
      <w:r>
        <w:t>V § 36 odst. 5 větě druhé se slova „úplaty při platbě v hotovosti“ nahrazují slovy „výše úplaty“.</w:t>
      </w:r>
    </w:p>
    <w:p w:rsidR="00AF55BC" w:rsidRDefault="00AF55BC" w:rsidP="007211AA">
      <w:pPr>
        <w:pStyle w:val="Novelizanbod"/>
      </w:pPr>
      <w:r>
        <w:t>V § 37 písm. b) bodě 1 se za slova „§ 36 odst. 6, která je včetně daně“ vkládá čárka a slova „úplaty při platbě v hotovosti,“ se nahrazují slovy „výše úplaty podle § 36 odst. 5“.</w:t>
      </w:r>
    </w:p>
    <w:p w:rsidR="00AF55BC" w:rsidRDefault="00AF55BC" w:rsidP="007211AA">
      <w:pPr>
        <w:pStyle w:val="Novelizanbod"/>
      </w:pPr>
      <w:r>
        <w:t>V § 42 se odstavec 13 zrušuje.</w:t>
      </w:r>
    </w:p>
    <w:p w:rsidR="00AF55BC" w:rsidRDefault="00AF55BC" w:rsidP="007211AA">
      <w:pPr>
        <w:pStyle w:val="Novelizanbod"/>
      </w:pPr>
      <w:r>
        <w:t>V § 43 se odstavec 6 zrušuje.</w:t>
      </w:r>
    </w:p>
    <w:p w:rsidR="00AF55BC" w:rsidRDefault="00AF55BC" w:rsidP="007211AA">
      <w:pPr>
        <w:widowControl w:val="0"/>
        <w:spacing w:before="120" w:after="120"/>
        <w:ind w:left="284" w:hanging="284"/>
        <w:outlineLvl w:val="7"/>
      </w:pPr>
      <w:r>
        <w:t>Dosavadní odstavec 7 se označuje jako odstavec 6.</w:t>
      </w:r>
    </w:p>
    <w:p w:rsidR="00AF55BC" w:rsidRDefault="00AF55BC" w:rsidP="006A08DD">
      <w:pPr>
        <w:pStyle w:val="Novelizanbod"/>
        <w:keepNext w:val="0"/>
      </w:pPr>
      <w:r>
        <w:t>V § 45 odst. 3 se číslo „8“ nahrazuje číslem „11“.</w:t>
      </w:r>
    </w:p>
    <w:p w:rsidR="00AF55BC" w:rsidRPr="006A08DD" w:rsidRDefault="00AF55BC" w:rsidP="006A08DD">
      <w:pPr>
        <w:pStyle w:val="Novelizanbod"/>
        <w:keepNext w:val="0"/>
      </w:pPr>
      <w:r>
        <w:t>V § 46 odst. 1 písm. a) a b) se za slova „exekučním řízení“ vkládají slova „</w:t>
      </w:r>
      <w:r w:rsidRPr="006A08DD">
        <w:t>vedeném proti dlužníkovi“.</w:t>
      </w:r>
    </w:p>
    <w:p w:rsidR="00AF55BC" w:rsidRDefault="00AF55BC" w:rsidP="006A08DD">
      <w:pPr>
        <w:pStyle w:val="Novelizanbod"/>
        <w:keepNext w:val="0"/>
      </w:pPr>
      <w:r>
        <w:t>V § 46 odst. 3 se na konci písmene f) doplňuje slovo „nebo“.</w:t>
      </w:r>
    </w:p>
    <w:p w:rsidR="00AF55BC" w:rsidRPr="006A08DD" w:rsidRDefault="00AF55BC" w:rsidP="006A08DD">
      <w:pPr>
        <w:pStyle w:val="Novelizanbod"/>
        <w:keepNext w:val="0"/>
      </w:pPr>
      <w:r>
        <w:t xml:space="preserve">V § 46 odst. 3 se na konci písmene g) </w:t>
      </w:r>
      <w:proofErr w:type="gramStart"/>
      <w:r>
        <w:t>slovo „</w:t>
      </w:r>
      <w:r w:rsidR="006A08DD">
        <w:t xml:space="preserve"> </w:t>
      </w:r>
      <w:r>
        <w:t>, nebo</w:t>
      </w:r>
      <w:proofErr w:type="gramEnd"/>
      <w:r>
        <w:t xml:space="preserve">“ nahrazuje tečkou </w:t>
      </w:r>
      <w:r w:rsidRPr="006A08DD">
        <w:t>a písmeno h) se zrušuje.</w:t>
      </w:r>
    </w:p>
    <w:p w:rsidR="00AF55BC" w:rsidRDefault="00AF55BC" w:rsidP="006A08DD">
      <w:pPr>
        <w:pStyle w:val="Novelizanbod"/>
        <w:keepNext w:val="0"/>
      </w:pPr>
      <w:r>
        <w:t xml:space="preserve">V § 46 odst. 7 se slova „plátce, který přijal“ nahrazují slovy „osoba, která jako plátce přijala“ a na konci textu odstavce se doplňují </w:t>
      </w:r>
      <w:proofErr w:type="gramStart"/>
      <w:r>
        <w:t>slova „</w:t>
      </w:r>
      <w:r w:rsidR="006A08DD">
        <w:t xml:space="preserve"> </w:t>
      </w:r>
      <w:r>
        <w:t>, a jejíž</w:t>
      </w:r>
      <w:proofErr w:type="gramEnd"/>
      <w:r>
        <w:t xml:space="preserve"> povinnost poskytnout úplatu za toto zdanitelné plnění nezanikla“.</w:t>
      </w:r>
    </w:p>
    <w:p w:rsidR="00AF55BC" w:rsidRPr="006A08DD" w:rsidRDefault="00AF55BC" w:rsidP="007211AA">
      <w:pPr>
        <w:pStyle w:val="Novelizanbod"/>
      </w:pPr>
      <w:r>
        <w:t xml:space="preserve">V § 46b odst. 1 úvodní části ustanovení a v § 46b odst. 2 se slovo </w:t>
      </w:r>
      <w:r w:rsidRPr="006A08DD">
        <w:t>„určené“ nahrazuje slovem „určenou“.</w:t>
      </w:r>
    </w:p>
    <w:p w:rsidR="00AF55BC" w:rsidRDefault="00AF55BC" w:rsidP="007211AA">
      <w:pPr>
        <w:pStyle w:val="Novelizanbod"/>
      </w:pPr>
      <w:r>
        <w:t>V § 46e odst. 2 písm. a) se slova „určené kvalifikovaným odhadem,“ nahrazují slovy „určenou kvalifikovaným odhadem,“.</w:t>
      </w:r>
    </w:p>
    <w:p w:rsidR="00AF55BC" w:rsidRPr="006A08DD" w:rsidRDefault="00AF55BC" w:rsidP="007211AA">
      <w:pPr>
        <w:pStyle w:val="Novelizanbod"/>
      </w:pPr>
      <w:r>
        <w:t xml:space="preserve">V § 63 odst. 1 úvodní části ustanovení se </w:t>
      </w:r>
      <w:r w:rsidRPr="006A08DD">
        <w:t>text „71g“ nahrazuje textem „71h“.</w:t>
      </w:r>
    </w:p>
    <w:p w:rsidR="00AF55BC" w:rsidRDefault="00AF55BC" w:rsidP="007211AA">
      <w:pPr>
        <w:pStyle w:val="Novelizanbod"/>
      </w:pPr>
      <w:r>
        <w:t>V § 63 se na konci odstavce 1 tečka nahrazuje čárkou a doplňuje se písmeno k), které zní:</w:t>
      </w:r>
    </w:p>
    <w:p w:rsidR="00AF55BC" w:rsidRDefault="00AF55BC" w:rsidP="007211AA">
      <w:pPr>
        <w:pStyle w:val="Psmeno"/>
      </w:pPr>
      <w:r>
        <w:t>„k)</w:t>
      </w:r>
      <w:r w:rsidR="00797724">
        <w:tab/>
      </w:r>
      <w:r>
        <w:t>dodání zboží provozovateli elektronického rozhraní (§ 71h).“.</w:t>
      </w:r>
    </w:p>
    <w:p w:rsidR="00AF55BC" w:rsidRPr="006A08DD" w:rsidRDefault="00AF55BC" w:rsidP="007211AA">
      <w:pPr>
        <w:pStyle w:val="Novelizanbod"/>
      </w:pPr>
      <w:r>
        <w:t>V § 65 písm. b) se za slovo „byl“ vkládají slova „</w:t>
      </w:r>
      <w:r w:rsidRPr="006A08DD">
        <w:t>v každém případě“ a za slovo „daně“ se vkládají slova „podle § 71 odst. 1 až 7“.</w:t>
      </w:r>
    </w:p>
    <w:p w:rsidR="00AF55BC" w:rsidRPr="006A08DD" w:rsidRDefault="00AF55BC" w:rsidP="007211AA">
      <w:pPr>
        <w:pStyle w:val="Novelizanbod"/>
      </w:pPr>
      <w:r>
        <w:t xml:space="preserve">V § 65 písm. c) se slovo </w:t>
      </w:r>
      <w:r w:rsidRPr="006A08DD">
        <w:t>„má“ nahrazuje slovy „by měl v každém případě“ a slovo „až“ se nahrazuje slovy „a 82b, nebo podle §“.</w:t>
      </w:r>
    </w:p>
    <w:p w:rsidR="00AF55BC" w:rsidRDefault="00AF55BC" w:rsidP="007211AA">
      <w:pPr>
        <w:pStyle w:val="Novelizanbod"/>
      </w:pPr>
      <w:r>
        <w:t xml:space="preserve">V § 70 větě třetí se slova </w:t>
      </w:r>
      <w:r w:rsidRPr="006A08DD">
        <w:t>„povinnou k dani“</w:t>
      </w:r>
      <w:r>
        <w:t xml:space="preserve"> zrušují.</w:t>
      </w:r>
    </w:p>
    <w:p w:rsidR="00AF55BC" w:rsidRDefault="00AF55BC" w:rsidP="007211AA">
      <w:pPr>
        <w:pStyle w:val="Novelizanbod"/>
      </w:pPr>
      <w:r>
        <w:t xml:space="preserve">V § 71 odst. 3 se písmeno a) zrušuje. </w:t>
      </w:r>
    </w:p>
    <w:p w:rsidR="00AF55BC" w:rsidRDefault="00AF55BC" w:rsidP="007211AA">
      <w:pPr>
        <w:widowControl w:val="0"/>
        <w:spacing w:before="120" w:after="120"/>
        <w:ind w:left="284" w:hanging="284"/>
        <w:outlineLvl w:val="7"/>
      </w:pPr>
      <w:r>
        <w:t>Dosavadní písmena b) až g) se označují jako písmena a) až f).</w:t>
      </w:r>
    </w:p>
    <w:p w:rsidR="00AF55BC" w:rsidRDefault="00AF55BC" w:rsidP="007211AA">
      <w:pPr>
        <w:pStyle w:val="Novelizanbod"/>
      </w:pPr>
      <w:r>
        <w:t>V § 71 se doplňuje odstavec 8, který zní:</w:t>
      </w:r>
    </w:p>
    <w:p w:rsidR="00AF55BC" w:rsidRDefault="00AF55BC" w:rsidP="007211AA">
      <w:pPr>
        <w:pStyle w:val="Textlnku"/>
      </w:pPr>
      <w:r>
        <w:t>„(8) Od daně je osvobozen dovoz zboží, pokud je</w:t>
      </w:r>
    </w:p>
    <w:p w:rsidR="00AF55BC" w:rsidRDefault="00AF55BC" w:rsidP="00640848">
      <w:pPr>
        <w:pStyle w:val="Textpsmene"/>
        <w:numPr>
          <w:ilvl w:val="1"/>
          <w:numId w:val="30"/>
        </w:numPr>
      </w:pPr>
      <w:r>
        <w:t>daň při prodeji dovezeného zboží na dálku přiznána v dovozním režimu zvláštního režimu jednoho správního místa a</w:t>
      </w:r>
    </w:p>
    <w:p w:rsidR="00AF55BC" w:rsidRDefault="00AF55BC" w:rsidP="007211AA">
      <w:pPr>
        <w:pStyle w:val="Textpsmene"/>
      </w:pPr>
      <w:r>
        <w:t>v celním prohlášení ve věci propuštění tohoto zboží do celního režimu volného oběhu uvedeno daňové evidenční číslo pro účely dovozního režimu zvláštního režimu jednoho správního místa.“.</w:t>
      </w:r>
    </w:p>
    <w:p w:rsidR="00AF55BC" w:rsidRDefault="00AF55BC" w:rsidP="007211AA">
      <w:pPr>
        <w:pStyle w:val="Novelizanbod"/>
      </w:pPr>
      <w:r>
        <w:t>V § 71g odst. 2 písm. b) se slova „písemném rozhodnutí celního úřadu o“ nahrazují slovy „celním prohlášení ve věci“.</w:t>
      </w:r>
    </w:p>
    <w:p w:rsidR="00AF55BC" w:rsidRDefault="00AF55BC" w:rsidP="007211AA">
      <w:pPr>
        <w:pStyle w:val="Novelizanbod"/>
      </w:pPr>
      <w:r>
        <w:t>Za § 71g se vkládá nový § 71h, který včetně nadpisu zní:</w:t>
      </w:r>
    </w:p>
    <w:p w:rsidR="00AF55BC" w:rsidRDefault="00AF55BC" w:rsidP="007211AA">
      <w:pPr>
        <w:pStyle w:val="Paragraf"/>
      </w:pPr>
      <w:r>
        <w:t>„</w:t>
      </w:r>
      <w:r w:rsidR="007211AA">
        <w:t>§</w:t>
      </w:r>
      <w:r>
        <w:t> 71h</w:t>
      </w:r>
    </w:p>
    <w:p w:rsidR="00AF55BC" w:rsidRDefault="00AF55BC" w:rsidP="007211AA">
      <w:pPr>
        <w:pStyle w:val="Nadpisparagrafu"/>
      </w:pPr>
      <w:r>
        <w:t>Osvobození při dodání zboží provozovateli elektronického rozhraní</w:t>
      </w:r>
    </w:p>
    <w:p w:rsidR="00AF55BC" w:rsidRDefault="00AF55BC" w:rsidP="007211AA">
      <w:pPr>
        <w:pStyle w:val="Textlnku"/>
      </w:pPr>
      <w:r>
        <w:t>Od daně je osvobozeno dodání zboží zahraniční osobou provozovateli elektronického rozhraní, pokud jde o dodání zboží podle § 13a odst. 2 písm. a).“.</w:t>
      </w:r>
    </w:p>
    <w:p w:rsidR="00AF55BC" w:rsidRDefault="00AF55BC" w:rsidP="007211AA">
      <w:pPr>
        <w:pStyle w:val="Novelizanbod"/>
      </w:pPr>
      <w:r>
        <w:t>V § 74a odstavec 1 zní:</w:t>
      </w:r>
    </w:p>
    <w:p w:rsidR="00AF55BC" w:rsidRPr="00AF55BC" w:rsidRDefault="00AF55BC" w:rsidP="00D51322">
      <w:pPr>
        <w:pStyle w:val="Textlnku"/>
        <w:rPr>
          <w:rFonts w:eastAsia="Calibri"/>
        </w:rPr>
      </w:pPr>
      <w:r w:rsidRPr="00AF55BC">
        <w:rPr>
          <w:rFonts w:eastAsia="Calibri"/>
        </w:rPr>
        <w:t>„(1)</w:t>
      </w:r>
      <w:r w:rsidR="00D51322">
        <w:rPr>
          <w:rFonts w:eastAsia="Calibri"/>
        </w:rPr>
        <w:t xml:space="preserve"> </w:t>
      </w:r>
      <w:r w:rsidRPr="00AF55BC">
        <w:rPr>
          <w:rFonts w:eastAsia="Calibri"/>
        </w:rPr>
        <w:t>Pokud se dlužník, který je plátcem, dozvěděl nebo dozvědět měl a mohl, že nastaly skutečnosti rozhodné pro provedení opravy základu daně v případě nedobytné pohledávky, změny výše opravy základu daně určené kvalifikovaným odhadem nebo dodatečné opravy základu daně, na základě kterých dojde ke snížení uplatněného odpočtu daně, ve lhůtě pro daný způsob opravy základu daně, je povinen uplatněný odpočet daně snížit.“.</w:t>
      </w:r>
    </w:p>
    <w:p w:rsidR="00AF55BC" w:rsidRPr="006A08DD" w:rsidRDefault="00AF55BC" w:rsidP="006A08DD">
      <w:pPr>
        <w:pStyle w:val="Novelizanbod"/>
        <w:keepNext w:val="0"/>
      </w:pPr>
      <w:r>
        <w:t xml:space="preserve">V § 74a odst. 3 se za slova „je dlužník“ vkládají </w:t>
      </w:r>
      <w:proofErr w:type="gramStart"/>
      <w:r>
        <w:t>slova „</w:t>
      </w:r>
      <w:r w:rsidR="00D51322">
        <w:t xml:space="preserve"> </w:t>
      </w:r>
      <w:r>
        <w:rPr>
          <w:u w:val="single"/>
        </w:rPr>
        <w:t xml:space="preserve">, </w:t>
      </w:r>
      <w:r w:rsidRPr="006A08DD">
        <w:t>který</w:t>
      </w:r>
      <w:proofErr w:type="gramEnd"/>
      <w:r w:rsidRPr="006A08DD">
        <w:t xml:space="preserve"> je plátcem,“.</w:t>
      </w:r>
    </w:p>
    <w:p w:rsidR="00AF55BC" w:rsidRDefault="00AF55BC" w:rsidP="006A08DD">
      <w:pPr>
        <w:pStyle w:val="Novelizanbod"/>
        <w:keepNext w:val="0"/>
      </w:pPr>
      <w:r>
        <w:t>V § 74a odst. 5 se slova „ode dne, kdy“ nahrazují slovy „od konce zdaňovacího období, ve kterém“.</w:t>
      </w:r>
    </w:p>
    <w:p w:rsidR="00AF55BC" w:rsidRPr="006A08DD" w:rsidRDefault="00AF55BC" w:rsidP="006A08DD">
      <w:pPr>
        <w:pStyle w:val="Novelizanbod"/>
        <w:keepNext w:val="0"/>
      </w:pPr>
      <w:r>
        <w:t xml:space="preserve">V § 79a odst. 1 se slova </w:t>
      </w:r>
      <w:r w:rsidRPr="006A08DD">
        <w:t>„nárok na“ a slova „nebo jeho část“ zrušují.</w:t>
      </w:r>
    </w:p>
    <w:p w:rsidR="00AF55BC" w:rsidRPr="006A08DD" w:rsidRDefault="00AF55BC" w:rsidP="006A08DD">
      <w:pPr>
        <w:pStyle w:val="Novelizanbod"/>
        <w:keepNext w:val="0"/>
      </w:pPr>
      <w:r w:rsidRPr="006A08DD">
        <w:t>V § 79a odst. 2 se slova „nároku na odpočet“ nahrazují slovem „odpočtu“.</w:t>
      </w:r>
    </w:p>
    <w:p w:rsidR="00AF55BC" w:rsidRPr="006A08DD" w:rsidRDefault="00AF55BC" w:rsidP="006A08DD">
      <w:pPr>
        <w:pStyle w:val="Novelizanbod"/>
        <w:keepNext w:val="0"/>
      </w:pPr>
      <w:r>
        <w:t xml:space="preserve">V § 79a odst. 3 se slova </w:t>
      </w:r>
      <w:r w:rsidRPr="006A08DD">
        <w:t>„nároku na odpočet“ nahrazují slovem „odpočtu“ a slova „nárok na“ se zrušují.</w:t>
      </w:r>
    </w:p>
    <w:p w:rsidR="00AF55BC" w:rsidRPr="006A08DD" w:rsidRDefault="00AF55BC" w:rsidP="006A08DD">
      <w:pPr>
        <w:pStyle w:val="Novelizanbod"/>
        <w:keepNext w:val="0"/>
      </w:pPr>
      <w:r w:rsidRPr="006A08DD">
        <w:t>V § 79b a v § 79c úvodní části ustanovení se slova „nárok na“ a slova „nebo jeho část“ zrušují.</w:t>
      </w:r>
    </w:p>
    <w:p w:rsidR="00AF55BC" w:rsidRPr="006A08DD" w:rsidRDefault="00AF55BC" w:rsidP="006A08DD">
      <w:pPr>
        <w:pStyle w:val="Novelizanbod"/>
        <w:keepNext w:val="0"/>
      </w:pPr>
      <w:r w:rsidRPr="006A08DD">
        <w:t>V § 79d odst. 1 se slova „povinná k dani“ zrušují a slova „uplatněný nárok na“ se nahrazují slovem „uplatněný“.</w:t>
      </w:r>
    </w:p>
    <w:p w:rsidR="00AF55BC" w:rsidRDefault="00AF55BC" w:rsidP="00D51322">
      <w:pPr>
        <w:pStyle w:val="Novelizanbod"/>
      </w:pPr>
      <w:r>
        <w:t>Za § 79d se vkládá nový § 79e, který zní:</w:t>
      </w:r>
    </w:p>
    <w:p w:rsidR="00AF55BC" w:rsidRDefault="00AF55BC" w:rsidP="00D51322">
      <w:pPr>
        <w:pStyle w:val="Paragraf"/>
      </w:pPr>
      <w:r>
        <w:t>„</w:t>
      </w:r>
      <w:r w:rsidR="00D51322">
        <w:t>§</w:t>
      </w:r>
      <w:r>
        <w:t> 79e</w:t>
      </w:r>
    </w:p>
    <w:p w:rsidR="00AF55BC" w:rsidRDefault="00AF55BC" w:rsidP="00640848">
      <w:pPr>
        <w:pStyle w:val="Textodstavce"/>
        <w:numPr>
          <w:ilvl w:val="0"/>
          <w:numId w:val="31"/>
        </w:numPr>
      </w:pPr>
      <w:r>
        <w:t>Při zrušení registrace je dlužník povinen snížit odpočet daně uplatněný u přijatého zdanitelného plnění, pokud</w:t>
      </w:r>
    </w:p>
    <w:p w:rsidR="00AF55BC" w:rsidRDefault="00AF55BC" w:rsidP="00D51322">
      <w:pPr>
        <w:pStyle w:val="Textpsmene"/>
      </w:pPr>
      <w:r>
        <w:t>za toto plnění neposkytl úplatu nebo její část,</w:t>
      </w:r>
    </w:p>
    <w:p w:rsidR="00AF55BC" w:rsidRDefault="00AF55BC" w:rsidP="00D51322">
      <w:pPr>
        <w:pStyle w:val="Textpsmene"/>
      </w:pPr>
      <w:r>
        <w:t>je dluh za přijaté zdanitelné plnění splatný a nedošlo k jeho zániku,</w:t>
      </w:r>
    </w:p>
    <w:p w:rsidR="00AF55BC" w:rsidRDefault="00AF55BC" w:rsidP="00D51322">
      <w:pPr>
        <w:pStyle w:val="Textpsmene"/>
      </w:pPr>
      <w:r>
        <w:t>nenastaly podmínky pro postup podle § 74a odst. 1 a</w:t>
      </w:r>
    </w:p>
    <w:p w:rsidR="00AF55BC" w:rsidRDefault="00AF55BC" w:rsidP="00D51322">
      <w:pPr>
        <w:pStyle w:val="Textpsmene"/>
      </w:pPr>
      <w:r>
        <w:t>od konce zdaňovacího období, ve kterém se uskutečnilo zdanitelné plnění, uplynuly méně než 3 roky.</w:t>
      </w:r>
    </w:p>
    <w:p w:rsidR="00AF55BC" w:rsidRDefault="00AF55BC" w:rsidP="00D51322">
      <w:pPr>
        <w:pStyle w:val="Textodstavce"/>
      </w:pPr>
      <w:r>
        <w:t>Snížení odpočtu daně se provede ve výši daně stanovené z neposkytnuté úplaty za zdanitelné plnění, a to nejvýše do výše původně uplatněného odpočtu. Pokud byl odpočet daně snížen podle § 79a nebo 79b, vychází se při výpočtu výše snížení odpočtu daně z odpočtu daně sníženého podle § 79a nebo 79b.</w:t>
      </w:r>
    </w:p>
    <w:p w:rsidR="00AF55BC" w:rsidRDefault="00AF55BC" w:rsidP="00D51322">
      <w:pPr>
        <w:pStyle w:val="Textodstavce"/>
      </w:pPr>
      <w:r>
        <w:t xml:space="preserve">Dlužník je povinen provést snížení odpočtu daně podle odstavce 1 za poslední zdaňovací období registrace; to neplatí pro osobu spravující pozůstalost při ukončení registrace zemřelého plátce podle § 106 odst. 6 písm. b), pokud dědic pokračuje v uskutečňování ekonomické činnosti po zemřelém plátci. </w:t>
      </w:r>
    </w:p>
    <w:p w:rsidR="00AF55BC" w:rsidRDefault="00AF55BC" w:rsidP="00D51322">
      <w:pPr>
        <w:pStyle w:val="Textodstavce"/>
      </w:pPr>
      <w:r>
        <w:t>Dlužník, který provedl snížení uplatněného odpočtu daně podle odstavce 1, je oprávněn opětovně zvýšit uplatněný odpočet daně, pokud do 3 let od zrušení registrace dodatečně splní svůj dluh nebo jeho část, a to</w:t>
      </w:r>
    </w:p>
    <w:p w:rsidR="00AF55BC" w:rsidRDefault="00AF55BC" w:rsidP="00D51322">
      <w:pPr>
        <w:pStyle w:val="Textpsmene"/>
      </w:pPr>
      <w:r>
        <w:t>v dodatečném daňovém přiznání za poslední zdaňovací období registrace a </w:t>
      </w:r>
    </w:p>
    <w:p w:rsidR="00AF55BC" w:rsidRDefault="00AF55BC" w:rsidP="00D51322">
      <w:pPr>
        <w:pStyle w:val="Textpsmene"/>
      </w:pPr>
      <w:r>
        <w:t xml:space="preserve">ve výši daně stanovené z dodatečně poskytnuté úplaty nebo její části za zdanitelné plnění, nejvýše však do výše původně uplatněného odpočtu.  </w:t>
      </w:r>
    </w:p>
    <w:p w:rsidR="00AF55BC" w:rsidRPr="006A08DD" w:rsidRDefault="00AF55BC" w:rsidP="00D51322">
      <w:pPr>
        <w:pStyle w:val="Textodstavce"/>
      </w:pPr>
      <w:r w:rsidRPr="00D51322">
        <w:rPr>
          <w:rStyle w:val="TextodstavceChar"/>
        </w:rPr>
        <w:t>Dlužník, který provedl snížení uplatněného odpočtu daně podle odstavce 1 nebo zvýšení odpočtu daně podle odstavce 4, je povinen předložit jako přílohu k daňovému přiznání nebo dodatečnému daňovému přiznání seznam provedených změn odpočtu daně obsahující údaje o přijatém zdanitelném plnění, o původně uplatněném odpočtu daně a veškerých jeho následných změnách</w:t>
      </w:r>
      <w:r w:rsidRPr="006A08DD">
        <w:t>. Seznam musí ve vztahu ke každé provedené změně odpočtu daně obsahovat alespoň</w:t>
      </w:r>
    </w:p>
    <w:p w:rsidR="00AF55BC" w:rsidRDefault="00AF55BC" w:rsidP="00D51322">
      <w:pPr>
        <w:pStyle w:val="Textpsmene"/>
      </w:pPr>
      <w:r>
        <w:t>označení věřitele,</w:t>
      </w:r>
    </w:p>
    <w:p w:rsidR="00AF55BC" w:rsidRDefault="00AF55BC" w:rsidP="00D51322">
      <w:pPr>
        <w:pStyle w:val="Textpsmene"/>
      </w:pPr>
      <w:r>
        <w:t>daňové identifikační číslo věřitele,</w:t>
      </w:r>
    </w:p>
    <w:p w:rsidR="00AF55BC" w:rsidRDefault="00AF55BC" w:rsidP="00D51322">
      <w:pPr>
        <w:pStyle w:val="Textpsmene"/>
      </w:pPr>
      <w:r>
        <w:t>informace vztahující se k původnímu zdanitelnému plnění, a to</w:t>
      </w:r>
    </w:p>
    <w:p w:rsidR="00AF55BC" w:rsidRDefault="00AF55BC" w:rsidP="00D51322">
      <w:pPr>
        <w:pStyle w:val="Textbodu"/>
      </w:pPr>
      <w:r>
        <w:t>den jeho uskutečnění,</w:t>
      </w:r>
    </w:p>
    <w:p w:rsidR="00AF55BC" w:rsidRDefault="00AF55BC" w:rsidP="00D51322">
      <w:pPr>
        <w:pStyle w:val="Textbodu"/>
      </w:pPr>
      <w:r>
        <w:t>základ daně a sazbu daně,</w:t>
      </w:r>
    </w:p>
    <w:p w:rsidR="00AF55BC" w:rsidRDefault="00AF55BC" w:rsidP="00D51322">
      <w:pPr>
        <w:pStyle w:val="Textbodu"/>
      </w:pPr>
      <w:r>
        <w:t>den splatnosti,</w:t>
      </w:r>
    </w:p>
    <w:p w:rsidR="00AF55BC" w:rsidRDefault="00AF55BC" w:rsidP="00D51322">
      <w:pPr>
        <w:pStyle w:val="Textbodu"/>
      </w:pPr>
      <w:r>
        <w:t>evidenční číslo daňového dokladu a</w:t>
      </w:r>
    </w:p>
    <w:p w:rsidR="00AF55BC" w:rsidRDefault="00AF55BC" w:rsidP="00D51322">
      <w:pPr>
        <w:pStyle w:val="Textbodu"/>
      </w:pPr>
      <w:r>
        <w:t>den a výši doposud poskytnuté úplaty,</w:t>
      </w:r>
    </w:p>
    <w:p w:rsidR="00AF55BC" w:rsidRDefault="00AF55BC" w:rsidP="00D51322">
      <w:pPr>
        <w:pStyle w:val="Textpsmene"/>
      </w:pPr>
      <w:r>
        <w:t>doposud provedené opravy odpočtu daně podle § 74 nebo 74a včetně údajů podle § 45 odst. 1 písm. f) a h) až k),</w:t>
      </w:r>
    </w:p>
    <w:p w:rsidR="00AF55BC" w:rsidRDefault="00AF55BC" w:rsidP="00D51322">
      <w:pPr>
        <w:pStyle w:val="Textpsmene"/>
      </w:pPr>
      <w:r>
        <w:t>výši uplatněného odpočtu a</w:t>
      </w:r>
      <w:r>
        <w:tab/>
      </w:r>
    </w:p>
    <w:p w:rsidR="00AF55BC" w:rsidRDefault="00AF55BC" w:rsidP="00D51322">
      <w:pPr>
        <w:pStyle w:val="Textpsmene"/>
      </w:pPr>
      <w:r>
        <w:t>den a výši dodatečně poskytnuté úplaty.“.</w:t>
      </w:r>
    </w:p>
    <w:p w:rsidR="00AF55BC" w:rsidRDefault="00AF55BC" w:rsidP="00D51322">
      <w:pPr>
        <w:pStyle w:val="Novelizanbod"/>
      </w:pPr>
      <w:r>
        <w:t>V § 81 odst. 3 větě druhé se slova „zahraniční osoby, která podává“ nahrazují slovy „osoby, která nemá na území Evropské unie sídlo ani místo pobytu, nebo osoby nepovinné k dani, která má sídlo nebo místo pobytu v jiném členském státě; tyto osoby podávají“.</w:t>
      </w:r>
    </w:p>
    <w:p w:rsidR="00AF55BC" w:rsidRDefault="00AF55BC" w:rsidP="00D51322">
      <w:pPr>
        <w:pStyle w:val="Novelizanbod"/>
      </w:pPr>
      <w:r>
        <w:t>V § 81 odst. 7 se slova „zahraniční osoba“, slova „zahraniční osoby“ a slova „zahraniční osobou“ nahrazují slovy „třetí země“.</w:t>
      </w:r>
    </w:p>
    <w:p w:rsidR="00AF55BC" w:rsidRPr="006A08DD" w:rsidRDefault="00AF55BC" w:rsidP="00D51322">
      <w:pPr>
        <w:pStyle w:val="Novelizanbod"/>
      </w:pPr>
      <w:r>
        <w:t xml:space="preserve">V § 82a odst. 1 písm. c) bodě 4 se slova </w:t>
      </w:r>
      <w:r w:rsidRPr="006A08DD">
        <w:t>„poskytnutí služby, na které použila“ nahrazují slovy „vybraného plnění, na které byl použit“.</w:t>
      </w:r>
    </w:p>
    <w:p w:rsidR="00AF55BC" w:rsidRDefault="00AF55BC" w:rsidP="00D51322">
      <w:pPr>
        <w:pStyle w:val="Novelizanbod"/>
      </w:pPr>
      <w:r>
        <w:t>V § 82a odstavec 11 zní:</w:t>
      </w:r>
    </w:p>
    <w:p w:rsidR="00AF55BC" w:rsidRDefault="00AF55BC" w:rsidP="00D51322">
      <w:pPr>
        <w:pStyle w:val="Textlnku"/>
      </w:pPr>
      <w:r>
        <w:t>„(11) V žádosti o vrácení daně za dané období pro vrácení daně lze uplatnit nárok na vrácení daně, pokud v tomto období pro vrácení daně</w:t>
      </w:r>
    </w:p>
    <w:p w:rsidR="00AF55BC" w:rsidRDefault="00AF55BC" w:rsidP="00640848">
      <w:pPr>
        <w:pStyle w:val="Textpsmene"/>
        <w:numPr>
          <w:ilvl w:val="1"/>
          <w:numId w:val="32"/>
        </w:numPr>
      </w:pPr>
      <w:r>
        <w:t>nastal den uskutečnění přijatého zdanitelného plnění nebo den vystavení daňového dokladu za přijaté zdanitelné plnění, jichž se nárok na vrácení daně týká, a to ten den, který nastal později, nebo</w:t>
      </w:r>
    </w:p>
    <w:p w:rsidR="00AF55BC" w:rsidRDefault="00AF55BC" w:rsidP="00640848">
      <w:pPr>
        <w:pStyle w:val="Textpsmene"/>
        <w:numPr>
          <w:ilvl w:val="1"/>
          <w:numId w:val="32"/>
        </w:numPr>
      </w:pPr>
      <w:r>
        <w:t>nastal den uskutečnění přijatého zdanitelného plnění při dovozu zboží.“.</w:t>
      </w:r>
    </w:p>
    <w:p w:rsidR="00AF55BC" w:rsidRDefault="00AF55BC" w:rsidP="00D51322">
      <w:pPr>
        <w:pStyle w:val="Novelizanbod"/>
        <w:rPr>
          <w:u w:val="single"/>
        </w:rPr>
      </w:pPr>
      <w:r>
        <w:t>V § 82a se za odstavec 11 vkládá nový odstavec 12, který zní:</w:t>
      </w:r>
    </w:p>
    <w:p w:rsidR="00AF55BC" w:rsidRDefault="00AF55BC" w:rsidP="00D51322">
      <w:pPr>
        <w:pStyle w:val="Textlnku"/>
      </w:pPr>
      <w:r>
        <w:t>„(12) Žádost o vrácení daně se může vztahovat i na daňové doklady nebo daňové doklady při dovozu zboží, které nebyly zahrnuty v předchozích žádostech o vrácení daně, pokud se tyto doklady</w:t>
      </w:r>
    </w:p>
    <w:p w:rsidR="00AF55BC" w:rsidRDefault="00AF55BC" w:rsidP="00640848">
      <w:pPr>
        <w:pStyle w:val="Textpsmene"/>
        <w:numPr>
          <w:ilvl w:val="1"/>
          <w:numId w:val="33"/>
        </w:numPr>
      </w:pPr>
      <w:proofErr w:type="gramStart"/>
      <w:r>
        <w:t>týkají přijatých</w:t>
      </w:r>
      <w:proofErr w:type="gramEnd"/>
      <w:r>
        <w:t xml:space="preserve"> zdanitelných plnění, která se uskutečnila v kalendářním roce, ke kterému se žádost o vrácení daně vztahuje, nebo</w:t>
      </w:r>
    </w:p>
    <w:p w:rsidR="00AF55BC" w:rsidRDefault="00AF55BC" w:rsidP="00640848">
      <w:pPr>
        <w:pStyle w:val="Textpsmene"/>
        <w:numPr>
          <w:ilvl w:val="1"/>
          <w:numId w:val="33"/>
        </w:numPr>
      </w:pPr>
      <w:r>
        <w:t>k přijatým zdanitelným plněním dostaly do dispozice žadatele až v období pro vrácení daně, ke kterému se žádost o vrácení daně vztahuje.“.</w:t>
      </w:r>
    </w:p>
    <w:p w:rsidR="00AF55BC" w:rsidRDefault="00AF55BC" w:rsidP="00AF55BC">
      <w:pPr>
        <w:widowControl w:val="0"/>
        <w:tabs>
          <w:tab w:val="left" w:pos="851"/>
        </w:tabs>
        <w:spacing w:before="120" w:after="120"/>
        <w:outlineLvl w:val="6"/>
      </w:pPr>
      <w:r>
        <w:t>Dosavadní odstavce 12 a 13 se označují jako odstavce 13 a 14.</w:t>
      </w:r>
    </w:p>
    <w:p w:rsidR="00AF55BC" w:rsidRDefault="00AF55BC" w:rsidP="006A08DD">
      <w:pPr>
        <w:pStyle w:val="Novelizanbod"/>
        <w:keepNext w:val="0"/>
      </w:pPr>
      <w:r>
        <w:t>V § 82a se odstavec 14 zrušuje.</w:t>
      </w:r>
    </w:p>
    <w:p w:rsidR="00AF55BC" w:rsidRDefault="00AF55BC" w:rsidP="006A08DD">
      <w:pPr>
        <w:pStyle w:val="Novelizanbod"/>
        <w:keepNext w:val="0"/>
      </w:pPr>
      <w:r>
        <w:t>V nadpisu § 83 se slova „</w:t>
      </w:r>
      <w:r w:rsidRPr="00093FE9">
        <w:rPr>
          <w:b/>
        </w:rPr>
        <w:t>povinným k dani</w:t>
      </w:r>
      <w:r>
        <w:t>“ zrušují.</w:t>
      </w:r>
    </w:p>
    <w:p w:rsidR="00AF55BC" w:rsidRPr="006A08DD" w:rsidRDefault="00AF55BC" w:rsidP="006A08DD">
      <w:pPr>
        <w:pStyle w:val="Novelizanbod"/>
        <w:keepNext w:val="0"/>
      </w:pPr>
      <w:r>
        <w:t>V § 83 odst. 1 úvodní části ustanovení se slova „</w:t>
      </w:r>
      <w:r w:rsidRPr="006A08DD">
        <w:t>povinnou k dani, která ne</w:t>
      </w:r>
      <w:bookmarkStart w:id="0" w:name="_GoBack"/>
      <w:bookmarkEnd w:id="0"/>
      <w:r w:rsidRPr="006A08DD">
        <w:t>má provozovnu na území Evropské unie,“ zrušují.</w:t>
      </w:r>
    </w:p>
    <w:p w:rsidR="00AF55BC" w:rsidRDefault="00AF55BC" w:rsidP="006A08DD">
      <w:pPr>
        <w:pStyle w:val="Novelizanbod"/>
        <w:keepNext w:val="0"/>
      </w:pPr>
      <w:r>
        <w:t>V § 83 odst. 1 písm. e) se slova „poskytnutí služby, na kterou se použije“ nahrazují slovy „vybrané plnění, na které je použit“.</w:t>
      </w:r>
    </w:p>
    <w:p w:rsidR="00AF55BC" w:rsidRDefault="00AF55BC" w:rsidP="00D51322">
      <w:pPr>
        <w:pStyle w:val="Novelizanbod"/>
      </w:pPr>
      <w:proofErr w:type="gramStart"/>
      <w:r>
        <w:t>V § 83</w:t>
      </w:r>
      <w:proofErr w:type="gramEnd"/>
      <w:r>
        <w:t xml:space="preserve"> odst. 2 se slova „poskytnutí vybrané služby, na kterou“ nahrazují slovy „uskutečnění vybraného plnění, na </w:t>
      </w:r>
      <w:proofErr w:type="gramStart"/>
      <w:r>
        <w:t>které“.</w:t>
      </w:r>
      <w:proofErr w:type="gramEnd"/>
    </w:p>
    <w:p w:rsidR="00AF55BC" w:rsidRDefault="00AF55BC" w:rsidP="00D51322">
      <w:pPr>
        <w:pStyle w:val="Novelizanbod"/>
      </w:pPr>
      <w:r>
        <w:t>V § 90 odst. 12 větě první se slova „do jiného členského státu, nepoužije se § 8 a 64“ nahrazují slovy „mezi členskými státy, nepoužijí se § 8, 8a a 64“.</w:t>
      </w:r>
    </w:p>
    <w:p w:rsidR="00AF55BC" w:rsidRDefault="00AF55BC" w:rsidP="00D51322">
      <w:pPr>
        <w:pStyle w:val="Novelizanbod"/>
      </w:pPr>
      <w:r>
        <w:t>§ 93 včetně nadpisu zní:</w:t>
      </w:r>
    </w:p>
    <w:p w:rsidR="00AF55BC" w:rsidRDefault="00AF55BC" w:rsidP="00D51322">
      <w:pPr>
        <w:pStyle w:val="Paragraf"/>
      </w:pPr>
      <w:r>
        <w:t>„</w:t>
      </w:r>
      <w:r w:rsidR="00D51322">
        <w:t>§</w:t>
      </w:r>
      <w:r>
        <w:t xml:space="preserve"> 93 </w:t>
      </w:r>
    </w:p>
    <w:p w:rsidR="00AF55BC" w:rsidRDefault="00AF55BC" w:rsidP="00D51322">
      <w:pPr>
        <w:pStyle w:val="Nadpisparagrafu"/>
      </w:pPr>
      <w:r>
        <w:t>Správa daně celními úřady</w:t>
      </w:r>
    </w:p>
    <w:p w:rsidR="00AF55BC" w:rsidRDefault="00AF55BC" w:rsidP="00640848">
      <w:pPr>
        <w:pStyle w:val="Textodstavce"/>
        <w:numPr>
          <w:ilvl w:val="0"/>
          <w:numId w:val="34"/>
        </w:numPr>
      </w:pPr>
      <w:r>
        <w:t xml:space="preserve">Celní úřad vykonává správu daně </w:t>
      </w:r>
    </w:p>
    <w:p w:rsidR="00AF55BC" w:rsidRDefault="00AF55BC" w:rsidP="00D51322">
      <w:pPr>
        <w:pStyle w:val="Textpsmene"/>
      </w:pPr>
      <w:r>
        <w:t>ve věci povolení k prodeji za ceny bez daně,</w:t>
      </w:r>
    </w:p>
    <w:p w:rsidR="00AF55BC" w:rsidRDefault="00AF55BC" w:rsidP="00D51322">
      <w:pPr>
        <w:pStyle w:val="Textpsmene"/>
      </w:pPr>
      <w:r>
        <w:t>při dovozu zboží s výjimkou případů, kdy povinnost přiznat daň při dovozu zboží vzniká plátci podle § 23 odst. 2 až 4,</w:t>
      </w:r>
    </w:p>
    <w:p w:rsidR="00AF55BC" w:rsidRDefault="00AF55BC" w:rsidP="00D51322">
      <w:pPr>
        <w:pStyle w:val="Textpsmene"/>
      </w:pPr>
      <w:r>
        <w:t>ve zvláštním režimu při dovozu zboží nízké hodnoty.</w:t>
      </w:r>
    </w:p>
    <w:p w:rsidR="00AF55BC" w:rsidRDefault="00AF55BC" w:rsidP="00D51322">
      <w:pPr>
        <w:pStyle w:val="Textodstavce"/>
      </w:pPr>
      <w:r>
        <w:t>Při správě daně podle odstavce 1 písm. b) a c) se použijí právní předpisy upravující správu cel.“.</w:t>
      </w:r>
    </w:p>
    <w:p w:rsidR="00AF55BC" w:rsidRDefault="00AF55BC" w:rsidP="00D51322">
      <w:pPr>
        <w:pStyle w:val="Novelizanbod"/>
      </w:pPr>
      <w:r>
        <w:t>§ 97a včetně nadpisu zní:</w:t>
      </w:r>
    </w:p>
    <w:p w:rsidR="00AF55BC" w:rsidRDefault="00AF55BC" w:rsidP="00D51322">
      <w:pPr>
        <w:pStyle w:val="Paragraf"/>
      </w:pPr>
      <w:r>
        <w:t>„</w:t>
      </w:r>
      <w:r w:rsidR="00D51322">
        <w:t>§</w:t>
      </w:r>
      <w:r>
        <w:t xml:space="preserve"> 97a </w:t>
      </w:r>
    </w:p>
    <w:p w:rsidR="00AF55BC" w:rsidRDefault="00AF55BC" w:rsidP="00D51322">
      <w:pPr>
        <w:pStyle w:val="Nadpisparagrafu"/>
        <w:rPr>
          <w:color w:val="C00000"/>
        </w:rPr>
      </w:pPr>
      <w:r>
        <w:t>Dobrovolná registrace identifikované osoby</w:t>
      </w:r>
    </w:p>
    <w:p w:rsidR="00AF55BC" w:rsidRDefault="00AF55BC" w:rsidP="00D51322">
      <w:pPr>
        <w:pStyle w:val="Textlnku"/>
      </w:pPr>
      <w:r>
        <w:t>Osoba podle § 6j až 6l může podat přihlášku k registraci.“.</w:t>
      </w:r>
    </w:p>
    <w:p w:rsidR="00AF55BC" w:rsidRPr="006A08DD" w:rsidRDefault="00AF55BC" w:rsidP="00D51322">
      <w:pPr>
        <w:pStyle w:val="Novelizanbod"/>
      </w:pPr>
      <w:r>
        <w:t xml:space="preserve">V § 100a odst. 1 se slovo </w:t>
      </w:r>
      <w:r w:rsidRPr="006A08DD">
        <w:t>„hodnotu“ nahrazuje slovy „údaj o hodnotě“.</w:t>
      </w:r>
    </w:p>
    <w:p w:rsidR="00AF55BC" w:rsidRDefault="00AF55BC" w:rsidP="00D51322">
      <w:pPr>
        <w:pStyle w:val="Novelizanbod"/>
      </w:pPr>
      <w:r>
        <w:t>V § 100a odstavec 2 zní:</w:t>
      </w:r>
    </w:p>
    <w:p w:rsidR="00AF55BC" w:rsidRDefault="00AF55BC" w:rsidP="00D51322">
      <w:pPr>
        <w:pStyle w:val="Textlnku"/>
      </w:pPr>
      <w:r>
        <w:t>„(2) Osoba, která uskutečňuje prodej zboží na dálku z tuzemska, je povinna vést v evidenci pro účely daně z přidané hodnoty údaj o hodnotě zboží prodaného na dálku v členění podle jednotlivých jiných členských států, popřípadě o volbě podle § 8 odst. 4.“.</w:t>
      </w:r>
    </w:p>
    <w:p w:rsidR="00AF55BC" w:rsidRDefault="00AF55BC" w:rsidP="00D51322">
      <w:pPr>
        <w:pStyle w:val="Novelizanbod"/>
      </w:pPr>
      <w:r>
        <w:t>Za § 100a se vkládá nový § 100b, který včetně nadpisu zní:</w:t>
      </w:r>
    </w:p>
    <w:p w:rsidR="00AF55BC" w:rsidRDefault="00AF55BC" w:rsidP="00D51322">
      <w:pPr>
        <w:pStyle w:val="Paragraf"/>
      </w:pPr>
      <w:r>
        <w:t>„</w:t>
      </w:r>
      <w:r w:rsidR="00D51322">
        <w:t>§</w:t>
      </w:r>
      <w:r>
        <w:t> 100b</w:t>
      </w:r>
    </w:p>
    <w:p w:rsidR="00AF55BC" w:rsidRDefault="00AF55BC" w:rsidP="00D51322">
      <w:pPr>
        <w:pStyle w:val="Nadpisparagrafu"/>
      </w:pPr>
      <w:r>
        <w:t>Zvláštní ustanovení o evidenci pro účely daně z přidané hodnoty vedené provozovatelem elektronického rozhraní</w:t>
      </w:r>
    </w:p>
    <w:p w:rsidR="00AF55BC" w:rsidRDefault="00AF55BC" w:rsidP="00640848">
      <w:pPr>
        <w:pStyle w:val="Textodstavce"/>
        <w:numPr>
          <w:ilvl w:val="0"/>
          <w:numId w:val="35"/>
        </w:numPr>
      </w:pPr>
      <w:r>
        <w:t>Provozovatel elektronického rozhraní je povinen vést v evidenci pro účely daně z přidané hodnoty údaje podle přímo použitelného předpisu Evropské unie, kterým se stanoví prováděcí opatření ke směrnici o společném systému daně z přidané hodnoty</w:t>
      </w:r>
      <w:r w:rsidRPr="00797724">
        <w:rPr>
          <w:vertAlign w:val="superscript"/>
        </w:rPr>
        <w:t>7e)</w:t>
      </w:r>
      <w:r>
        <w:t>, vztahující se k dodání zboží nebo poskytnutí služby, která usnadňuje.</w:t>
      </w:r>
    </w:p>
    <w:p w:rsidR="00AF55BC" w:rsidRDefault="00AF55BC" w:rsidP="00640848">
      <w:pPr>
        <w:pStyle w:val="Textodstavce"/>
        <w:numPr>
          <w:ilvl w:val="0"/>
          <w:numId w:val="35"/>
        </w:numPr>
      </w:pPr>
      <w:r>
        <w:t>Provozovatel elektronického rozhraní je povinen údaje podle odstavce 1</w:t>
      </w:r>
    </w:p>
    <w:p w:rsidR="00AF55BC" w:rsidRDefault="00AF55BC" w:rsidP="00D51322">
      <w:pPr>
        <w:pStyle w:val="Textpsmene"/>
      </w:pPr>
      <w:r>
        <w:t>uchovávat po dobu 10 let od konce kalendářního roku, ve kterém bylo plnění uskutečněno, a</w:t>
      </w:r>
    </w:p>
    <w:p w:rsidR="00AF55BC" w:rsidRDefault="00AF55BC" w:rsidP="00D51322">
      <w:pPr>
        <w:pStyle w:val="Textpsmene"/>
      </w:pPr>
      <w:r>
        <w:t>poskytnout na žádost správce daně nebo správce daně příslušného jiného členského státu elektronicky.“.</w:t>
      </w:r>
    </w:p>
    <w:p w:rsidR="00AF55BC" w:rsidRDefault="00AF55BC" w:rsidP="00D51322">
      <w:pPr>
        <w:pStyle w:val="Novelizanbod"/>
      </w:pPr>
      <w:r>
        <w:t>V § 101 odst. 1 písm. d) se text „g)“ nahrazuje textem „h)“.</w:t>
      </w:r>
    </w:p>
    <w:p w:rsidR="00AF55BC" w:rsidRDefault="00AF55BC" w:rsidP="00D51322">
      <w:pPr>
        <w:pStyle w:val="Novelizanbod"/>
      </w:pPr>
      <w:r>
        <w:t>V § 101 se doplňují odstavce 6 a 7, které znějí:</w:t>
      </w:r>
    </w:p>
    <w:p w:rsidR="00AF55BC" w:rsidRDefault="00AF55BC" w:rsidP="00D51322">
      <w:pPr>
        <w:pStyle w:val="Textlnku"/>
      </w:pPr>
      <w:r>
        <w:t>„(6) Plátce nebo identifikovaná osoba, kterým vznikla povinnost podat daňové přiznání ve zvláštním režimu jednoho správního místa, přiznají daň pouze v daňovém přiznání podle § 110zc, a to i pokud se jedná o daň za zdanitelné plnění s místem plnění v tuzemsku. To platí i v případě, že povinnost podat daňové přiznání ve zvláštním režimu jednoho správního místa vznikla jejich zprostředkovateli.</w:t>
      </w:r>
    </w:p>
    <w:p w:rsidR="00AF55BC" w:rsidRDefault="00AF55BC" w:rsidP="00D51322">
      <w:pPr>
        <w:pStyle w:val="Textlnku"/>
      </w:pPr>
      <w:r>
        <w:t>(7) Plátce, kterému vznikla povinnost podat daňové přiznání ve zvláštním režimu jednoho správního místa nebo jehož zprostředkovateli vznikla povinnost podat takové daňové přiznání, uvede v daňovém přiznání i základ daně z vybraného plnění, na které byl použit zvláštní režim jednoho správního místa.“.</w:t>
      </w:r>
    </w:p>
    <w:p w:rsidR="00AF55BC" w:rsidRPr="006A08DD" w:rsidRDefault="00AF55BC" w:rsidP="006A08DD">
      <w:pPr>
        <w:pStyle w:val="Novelizanbod"/>
        <w:keepNext w:val="0"/>
      </w:pPr>
      <w:r>
        <w:t xml:space="preserve">V § 102 odst. 3 úvodní části ustanovení se slova </w:t>
      </w:r>
      <w:r w:rsidRPr="006A08DD">
        <w:t>„jí vznikla povinnost přiznat“ nahrazují slovem „uskutečnila“.</w:t>
      </w:r>
    </w:p>
    <w:p w:rsidR="00AF55BC" w:rsidRDefault="00AF55BC" w:rsidP="006A08DD">
      <w:pPr>
        <w:pStyle w:val="Novelizanbod"/>
        <w:keepNext w:val="0"/>
      </w:pPr>
      <w:r>
        <w:t>V § 104 odst. 8 písm. d) se slova „poskytnutí vybrané služby“ nahrazují slovy „uskutečnění vybraného plnění“ a na konci textu písmene se doplňují slova „nebo uskutečnění zdanitelného plnění v rámci použití zvláštního režimu při dovozu zboží nízké hodnoty“.</w:t>
      </w:r>
    </w:p>
    <w:p w:rsidR="00AF55BC" w:rsidRDefault="00AF55BC" w:rsidP="00D51322">
      <w:pPr>
        <w:pStyle w:val="Novelizanbod"/>
      </w:pPr>
      <w:r>
        <w:t>V § 106b odst. 2 písmeno a) zní:</w:t>
      </w:r>
    </w:p>
    <w:p w:rsidR="00AF55BC" w:rsidRDefault="00AF55BC" w:rsidP="00D51322">
      <w:pPr>
        <w:pStyle w:val="Psmeno"/>
      </w:pPr>
      <w:r>
        <w:t xml:space="preserve">„a) za 6 bezprostředně předcházejících po sobě jdoucích kalendářních měsíců v tuzemsku neuskutečnil zdanitelné plnění nebo dodání zboží do jiného členského státu osvobozené od daně s nárokem na odpočet daně, s výjimkou </w:t>
      </w:r>
    </w:p>
    <w:p w:rsidR="00AF55BC" w:rsidRDefault="00AF55BC" w:rsidP="00D51322">
      <w:pPr>
        <w:pStyle w:val="Textbodu"/>
      </w:pPr>
      <w:r>
        <w:t xml:space="preserve">zdanitelného plnění, u kterého je povinna přiznat daň osoba, které je toto plnění poskytováno, </w:t>
      </w:r>
    </w:p>
    <w:p w:rsidR="00AF55BC" w:rsidRDefault="00AF55BC" w:rsidP="00D51322">
      <w:pPr>
        <w:pStyle w:val="Textbodu"/>
      </w:pPr>
      <w:r>
        <w:t xml:space="preserve">dodání zboží, které by tento plátce mohl dodat jako prostřední osoba pro kupujícího, pokud by v tuzemsku nebyl plátcem,  </w:t>
      </w:r>
    </w:p>
    <w:p w:rsidR="00AF55BC" w:rsidRDefault="00AF55BC" w:rsidP="00D51322">
      <w:pPr>
        <w:pStyle w:val="Textbodu"/>
      </w:pPr>
      <w:r>
        <w:t>vybraného plnění, na které je použit zvláštní režim jednoho správního místa, nebo“.</w:t>
      </w:r>
    </w:p>
    <w:p w:rsidR="00AF55BC" w:rsidRDefault="00AF55BC" w:rsidP="00D51322">
      <w:pPr>
        <w:pStyle w:val="Novelizanbod"/>
      </w:pPr>
      <w:r>
        <w:t xml:space="preserve">V § 108 odst. 4 se na konci textu písmene c) doplňují </w:t>
      </w:r>
      <w:proofErr w:type="gramStart"/>
      <w:r>
        <w:t>slova „</w:t>
      </w:r>
      <w:r w:rsidR="006A08DD">
        <w:t xml:space="preserve"> </w:t>
      </w:r>
      <w:r>
        <w:t>, pokud</w:t>
      </w:r>
      <w:proofErr w:type="gramEnd"/>
      <w:r>
        <w:t xml:space="preserve"> není na toto zboží použit zvláštní režim při dovozu zboží nízké hodnoty“.</w:t>
      </w:r>
    </w:p>
    <w:p w:rsidR="00AF55BC" w:rsidRDefault="00AF55BC" w:rsidP="00D51322">
      <w:pPr>
        <w:pStyle w:val="Novelizanbod"/>
      </w:pPr>
      <w:r>
        <w:t>V § 108 odst. 4 se za písmeno c) vkládá nové písmeno d), které zní:</w:t>
      </w:r>
    </w:p>
    <w:p w:rsidR="00AF55BC" w:rsidRDefault="00AF55BC" w:rsidP="00D51322">
      <w:pPr>
        <w:pStyle w:val="Psmeno"/>
      </w:pPr>
      <w:r>
        <w:t>„d)</w:t>
      </w:r>
      <w:r>
        <w:tab/>
        <w:t>osoba povinná k dani, která používá zvláštní režim při dovozu zboží nízké hodnoty, pokud je na zboží použit tento režim, a to ve zvláštním doplňkovém celním prohlášení,“.</w:t>
      </w:r>
    </w:p>
    <w:p w:rsidR="00AF55BC" w:rsidRDefault="00AF55BC" w:rsidP="00AF55BC">
      <w:pPr>
        <w:widowControl w:val="0"/>
        <w:autoSpaceDE w:val="0"/>
        <w:autoSpaceDN w:val="0"/>
        <w:adjustRightInd w:val="0"/>
        <w:spacing w:before="120"/>
        <w:ind w:left="284" w:hanging="284"/>
      </w:pPr>
      <w:r>
        <w:t>Dosavadní písmena d) až g) se označují jako písmena e) až h).</w:t>
      </w:r>
    </w:p>
    <w:p w:rsidR="00AF55BC" w:rsidRDefault="00AF55BC" w:rsidP="00D51322">
      <w:pPr>
        <w:pStyle w:val="Novelizanbod"/>
      </w:pPr>
      <w:r>
        <w:t>V § 108 odst. 4 písm. e) se slova „poskytuje vybrané služby“ nahrazují slovy „uskutečňuje vybrané plnění nebo je zprostředkovatelem“.</w:t>
      </w:r>
    </w:p>
    <w:p w:rsidR="00AF55BC" w:rsidRDefault="00AF55BC" w:rsidP="00D51322">
      <w:pPr>
        <w:pStyle w:val="Novelizanbod"/>
      </w:pPr>
      <w:r>
        <w:t>V § 108 odstavec 5 zní:</w:t>
      </w:r>
    </w:p>
    <w:p w:rsidR="00AF55BC" w:rsidRDefault="00AF55BC" w:rsidP="00D51322">
      <w:pPr>
        <w:pStyle w:val="Textlnku"/>
      </w:pPr>
      <w:r>
        <w:t xml:space="preserve">„(5) Zaplatit daň jsou povinny </w:t>
      </w:r>
    </w:p>
    <w:p w:rsidR="00AF55BC" w:rsidRDefault="00AF55BC" w:rsidP="00640848">
      <w:pPr>
        <w:pStyle w:val="Textpsmene"/>
        <w:numPr>
          <w:ilvl w:val="1"/>
          <w:numId w:val="36"/>
        </w:numPr>
      </w:pPr>
      <w:r>
        <w:t>osoba, která není plátcem, na jejíž účet je zboží při dovozu propuštěno do celního režimu, u kterého vzniká povinnost zaplatit daň podle § 23 odst. 1 písm. a) a § 23 odst. 5 a na které není použit zvláštní režim při dovozu zboží nízké hodnoty,</w:t>
      </w:r>
    </w:p>
    <w:p w:rsidR="00AF55BC" w:rsidRDefault="00AF55BC" w:rsidP="00640848">
      <w:pPr>
        <w:pStyle w:val="Textpsmene"/>
        <w:numPr>
          <w:ilvl w:val="1"/>
          <w:numId w:val="36"/>
        </w:numPr>
      </w:pPr>
      <w:r>
        <w:t>osoba, na jejíž účet je jednáno ve zvláštním režimu při dovozu zboží nízké hodnoty, pokud jde o daň při dovozu zboží ve výši rozdílu daně nově zjištěné a částky odpovídající dani zaplacené podle § 109f písm. b) osobě povinné k dani, která používá tento režim,</w:t>
      </w:r>
    </w:p>
    <w:p w:rsidR="00AF55BC" w:rsidRDefault="00AF55BC" w:rsidP="00640848">
      <w:pPr>
        <w:pStyle w:val="Textpsmene"/>
        <w:numPr>
          <w:ilvl w:val="1"/>
          <w:numId w:val="36"/>
        </w:numPr>
      </w:pPr>
      <w:r>
        <w:t>osoba, u které vzniká povinnost zaplatit daň podle § 23 odst. 1 písm. b) až e),</w:t>
      </w:r>
    </w:p>
    <w:p w:rsidR="00AF55BC" w:rsidRDefault="00AF55BC" w:rsidP="00640848">
      <w:pPr>
        <w:pStyle w:val="Textpsmene"/>
        <w:numPr>
          <w:ilvl w:val="1"/>
          <w:numId w:val="36"/>
        </w:numPr>
      </w:pPr>
      <w:r>
        <w:t>osoba uskutečňující vybraná plnění, která byla uvedena v registraci zprostředkovatele a které vzniká povinnost zaplatit daň podle § 110zx.“.</w:t>
      </w:r>
    </w:p>
    <w:p w:rsidR="00AF55BC" w:rsidRDefault="00AF55BC" w:rsidP="00D51322">
      <w:pPr>
        <w:pStyle w:val="Novelizanbod"/>
      </w:pPr>
      <w:r>
        <w:t>Za § 109a se vkládají nové § 109aa a 109ab, které včetně nadpisů znějí:</w:t>
      </w:r>
    </w:p>
    <w:p w:rsidR="00AF55BC" w:rsidRDefault="00AF55BC" w:rsidP="00134C0C">
      <w:pPr>
        <w:pStyle w:val="Paragraf"/>
      </w:pPr>
      <w:r>
        <w:t>„</w:t>
      </w:r>
      <w:r w:rsidR="00134C0C">
        <w:t>§</w:t>
      </w:r>
      <w:r>
        <w:t> 109aa</w:t>
      </w:r>
    </w:p>
    <w:p w:rsidR="00AF55BC" w:rsidRDefault="00AF55BC" w:rsidP="00134C0C">
      <w:pPr>
        <w:pStyle w:val="Nadpisparagrafu"/>
      </w:pPr>
      <w:r>
        <w:t xml:space="preserve">Ručení osoby povinné k dani, která dodala zboží provozovateli elektronického rozhraní </w:t>
      </w:r>
    </w:p>
    <w:p w:rsidR="00AF55BC" w:rsidRDefault="00AF55BC" w:rsidP="00640848">
      <w:pPr>
        <w:pStyle w:val="Textodstavce"/>
        <w:numPr>
          <w:ilvl w:val="0"/>
          <w:numId w:val="37"/>
        </w:numPr>
      </w:pPr>
      <w:r>
        <w:t>Osoba povinná k dani, která podle § 13a dodala zboží provozovateli elektronického rozhraní, ručí za nezaplacenou daň ze zdanitelného plnění, které provozovatel elektronického rozhraní uskutečnil podle § 13a, pokud nejpozději ke dni uskutečnění zdanitelného plnění provozovatelem elektronického rozhraní tato osoba věděla nebo vědět měla a mohla, že daň nebude provozovatelem elektronického rozhraní zaplacena.</w:t>
      </w:r>
    </w:p>
    <w:p w:rsidR="00AF55BC" w:rsidRDefault="00AF55BC" w:rsidP="00640848">
      <w:pPr>
        <w:pStyle w:val="Textodstavce"/>
        <w:numPr>
          <w:ilvl w:val="0"/>
          <w:numId w:val="37"/>
        </w:numPr>
      </w:pPr>
      <w:r>
        <w:t>Osoba povinná k dani, která podle § 13a dodala zboží provozovateli elektronického rozhraní, může využít zvláštní způsob zajištění daně; využije-li této možnosti, hledí se pro účely zvláštního způsobu zajištění daně na</w:t>
      </w:r>
    </w:p>
    <w:p w:rsidR="00AF55BC" w:rsidRDefault="00AF55BC" w:rsidP="00134C0C">
      <w:pPr>
        <w:pStyle w:val="Textpsmene"/>
      </w:pPr>
      <w:r>
        <w:t>osobu povinnou k dani, která podle § 13a dodala zboží provozovateli elektronického rozhraní, jako na příjemce zdanitelného plnění,</w:t>
      </w:r>
    </w:p>
    <w:p w:rsidR="00AF55BC" w:rsidRDefault="00AF55BC" w:rsidP="00134C0C">
      <w:pPr>
        <w:pStyle w:val="Textpsmene"/>
      </w:pPr>
      <w:r>
        <w:t>provozovatele elektronického rozhraní jako na poskytovatele zdanitelného plnění.</w:t>
      </w:r>
    </w:p>
    <w:p w:rsidR="00AF55BC" w:rsidRPr="006A08DD" w:rsidRDefault="00134C0C" w:rsidP="00134C0C">
      <w:pPr>
        <w:pStyle w:val="Nadpisparagrafu"/>
        <w:rPr>
          <w:b w:val="0"/>
        </w:rPr>
      </w:pPr>
      <w:r w:rsidRPr="006A08DD">
        <w:rPr>
          <w:b w:val="0"/>
        </w:rPr>
        <w:t xml:space="preserve">§ </w:t>
      </w:r>
      <w:r w:rsidR="00AF55BC" w:rsidRPr="006A08DD">
        <w:rPr>
          <w:b w:val="0"/>
        </w:rPr>
        <w:t>109ab</w:t>
      </w:r>
    </w:p>
    <w:p w:rsidR="00AF55BC" w:rsidRDefault="00AF55BC" w:rsidP="00AF55BC">
      <w:pPr>
        <w:keepNext/>
        <w:keepLines/>
        <w:widowControl w:val="0"/>
        <w:autoSpaceDE w:val="0"/>
        <w:autoSpaceDN w:val="0"/>
        <w:adjustRightInd w:val="0"/>
        <w:spacing w:before="120" w:after="120"/>
        <w:jc w:val="center"/>
        <w:outlineLvl w:val="1"/>
        <w:rPr>
          <w:b/>
        </w:rPr>
      </w:pPr>
      <w:r>
        <w:rPr>
          <w:b/>
        </w:rPr>
        <w:t>Změna odpovědnosti za úhradu daně</w:t>
      </w:r>
    </w:p>
    <w:p w:rsidR="00AF55BC" w:rsidRDefault="00AF55BC" w:rsidP="00640848">
      <w:pPr>
        <w:pStyle w:val="Textodstavce"/>
        <w:numPr>
          <w:ilvl w:val="0"/>
          <w:numId w:val="38"/>
        </w:numPr>
      </w:pPr>
      <w:r>
        <w:t>Pokud provozovatel elektronického rozhraní, který uskutečnil dodání zboží podle § 13a, prokáže, že jsou splněny všechny podmínky podle čl. 5c přímo použitelného předpisu Evropské unie, kterým se stanoví prováděcí opatření ke směrnici o společném systému daně z přidané hodnoty</w:t>
      </w:r>
      <w:r w:rsidRPr="00797724">
        <w:rPr>
          <w:vertAlign w:val="superscript"/>
        </w:rPr>
        <w:t>7e)</w:t>
      </w:r>
      <w:r>
        <w:t xml:space="preserve">, správce daně vydá rozhodnutí o změně odpovědnosti za úhradu daně, ve kterém stanoví část daně, za jejíž úhradu odpovídá namísto provozovatele elektronického rozhraní osoba povinná k dani, která podle § 13a dodala zboží tomuto provozovateli. </w:t>
      </w:r>
    </w:p>
    <w:p w:rsidR="00AF55BC" w:rsidRDefault="00AF55BC" w:rsidP="00640848">
      <w:pPr>
        <w:pStyle w:val="Textodstavce"/>
        <w:numPr>
          <w:ilvl w:val="0"/>
          <w:numId w:val="38"/>
        </w:numPr>
      </w:pPr>
      <w:r>
        <w:t>Příjemci rozhodnutí o změně odpovědnosti za úhradu daně jsou provozovatel elektronického rozhraní a osoba povinná k dani, která podle § 13a dodala zboží tomuto provozovateli.</w:t>
      </w:r>
    </w:p>
    <w:p w:rsidR="00AF55BC" w:rsidRDefault="00AF55BC" w:rsidP="00640848">
      <w:pPr>
        <w:pStyle w:val="Textodstavce"/>
        <w:numPr>
          <w:ilvl w:val="0"/>
          <w:numId w:val="38"/>
        </w:numPr>
      </w:pPr>
      <w:r>
        <w:t xml:space="preserve">V rozsahu, ve kterém na osobu povinnou k dani, která podle § 13a dodala zboží provozovateli elektronického rozhraní, přešla povinnost k úhradě daně podle odstavce 1, na ni přechází rovněž povinnost hradit případný úrok z prodlení. </w:t>
      </w:r>
    </w:p>
    <w:p w:rsidR="00AF55BC" w:rsidRDefault="00AF55BC" w:rsidP="00640848">
      <w:pPr>
        <w:pStyle w:val="Textodstavce"/>
        <w:numPr>
          <w:ilvl w:val="0"/>
          <w:numId w:val="38"/>
        </w:numPr>
      </w:pPr>
      <w:r>
        <w:t>Daň podle odstavce 1 je splatná v náhradní lhůtě do 30 dnů ode dne oznámení rozhodnutí o změně odpovědnosti za úhradu daně.</w:t>
      </w:r>
    </w:p>
    <w:p w:rsidR="00AF55BC" w:rsidRDefault="00AF55BC" w:rsidP="00640848">
      <w:pPr>
        <w:pStyle w:val="Textodstavce"/>
        <w:numPr>
          <w:ilvl w:val="0"/>
          <w:numId w:val="38"/>
        </w:numPr>
      </w:pPr>
      <w:r>
        <w:t>K doměření daně z moci úřední provozovateli elektronického rozhraní může dojít také, zjistí-li správce daně na základě řízení o změně odpovědnosti za úhradu daně, že poslední známá daň není ve správné výši.</w:t>
      </w:r>
    </w:p>
    <w:p w:rsidR="00AF55BC" w:rsidRDefault="00AF55BC" w:rsidP="00640848">
      <w:pPr>
        <w:pStyle w:val="Textodstavce"/>
        <w:numPr>
          <w:ilvl w:val="0"/>
          <w:numId w:val="38"/>
        </w:numPr>
      </w:pPr>
      <w:r>
        <w:t>Na řízení o změně odpovědnosti za úhradu daně podle odstavce 1 se pro účely běhu lhůty pro stanovení daně hledí jako na řízení o stanovení daně provozovateli elektronického rozhraní.“.</w:t>
      </w:r>
    </w:p>
    <w:p w:rsidR="00AF55BC" w:rsidRDefault="00AF55BC" w:rsidP="006A08DD">
      <w:pPr>
        <w:pStyle w:val="Novelizanbod"/>
        <w:keepNext w:val="0"/>
      </w:pPr>
      <w:r>
        <w:t>Dosavadní § 110 se označuje jako § 109b.</w:t>
      </w:r>
    </w:p>
    <w:p w:rsidR="00AF55BC" w:rsidRDefault="00AF55BC" w:rsidP="00134C0C">
      <w:pPr>
        <w:pStyle w:val="Novelizanbod"/>
      </w:pPr>
      <w:r>
        <w:t>V části první hlavě V se za díl 1 vkládá nový díl 2, který včetně nadpisu a poznámky pod čarou č. 76 zní:</w:t>
      </w:r>
    </w:p>
    <w:p w:rsidR="00AF55BC" w:rsidRDefault="00AF55BC" w:rsidP="00134C0C">
      <w:pPr>
        <w:pStyle w:val="Dl"/>
      </w:pPr>
      <w:r>
        <w:t>„</w:t>
      </w:r>
      <w:r w:rsidR="00134C0C">
        <w:t xml:space="preserve">Díl </w:t>
      </w:r>
      <w:r>
        <w:t>2</w:t>
      </w:r>
    </w:p>
    <w:p w:rsidR="00AF55BC" w:rsidRDefault="00AF55BC" w:rsidP="00134C0C">
      <w:pPr>
        <w:pStyle w:val="Nadpisdlu"/>
      </w:pPr>
      <w:r>
        <w:t>Zvláštní režim při dovozu zboží nízké hodnoty</w:t>
      </w:r>
    </w:p>
    <w:p w:rsidR="00AF55BC" w:rsidRDefault="00134C0C" w:rsidP="00134C0C">
      <w:pPr>
        <w:pStyle w:val="Paragraf"/>
      </w:pPr>
      <w:r>
        <w:t xml:space="preserve">§ </w:t>
      </w:r>
      <w:r w:rsidR="00AF55BC">
        <w:t>109c</w:t>
      </w:r>
    </w:p>
    <w:p w:rsidR="00AF55BC" w:rsidRDefault="00AF55BC" w:rsidP="00134C0C">
      <w:pPr>
        <w:pStyle w:val="Nadpisparagrafu"/>
      </w:pPr>
      <w:r>
        <w:t>Úvodní ustanovení</w:t>
      </w:r>
    </w:p>
    <w:p w:rsidR="00AF55BC" w:rsidRDefault="00AF55BC" w:rsidP="00640848">
      <w:pPr>
        <w:pStyle w:val="Textodstavce"/>
        <w:numPr>
          <w:ilvl w:val="0"/>
          <w:numId w:val="39"/>
        </w:numPr>
      </w:pPr>
      <w:proofErr w:type="gramStart"/>
      <w:r>
        <w:t>Zvláštní</w:t>
      </w:r>
      <w:proofErr w:type="gramEnd"/>
      <w:r>
        <w:t xml:space="preserve"> režim při dovozu zboží nízké hodnoty může v tuzemsku použít osoba povinná k dani, </w:t>
      </w:r>
      <w:proofErr w:type="gramStart"/>
      <w:r>
        <w:t>která</w:t>
      </w:r>
      <w:proofErr w:type="gramEnd"/>
    </w:p>
    <w:p w:rsidR="00AF55BC" w:rsidRDefault="00AF55BC" w:rsidP="00134C0C">
      <w:pPr>
        <w:pStyle w:val="Textpsmene"/>
      </w:pPr>
      <w:r>
        <w:t>podává v tuzemsku na účet jiné osoby celní prohlášení ve věci propuštění zboží do celního režimu volného oběhu týkající se zboží,</w:t>
      </w:r>
    </w:p>
    <w:p w:rsidR="00AF55BC" w:rsidRDefault="00AF55BC" w:rsidP="00134C0C">
      <w:pPr>
        <w:pStyle w:val="Textbodu"/>
      </w:pPr>
      <w:r>
        <w:t>které není předmětem spotřební daně,</w:t>
      </w:r>
    </w:p>
    <w:p w:rsidR="00AF55BC" w:rsidRDefault="00AF55BC" w:rsidP="00134C0C">
      <w:pPr>
        <w:pStyle w:val="Textbodu"/>
      </w:pPr>
      <w:r>
        <w:t>jehož vlastní hodnota nepřesahuje 150 EUR a</w:t>
      </w:r>
    </w:p>
    <w:p w:rsidR="00AF55BC" w:rsidRDefault="00AF55BC" w:rsidP="00134C0C">
      <w:pPr>
        <w:pStyle w:val="Textbodu"/>
      </w:pPr>
      <w:r>
        <w:t>jehož odeslání nebo přeprava je ukončena v tuzemsku, a</w:t>
      </w:r>
    </w:p>
    <w:p w:rsidR="00AF55BC" w:rsidRDefault="00AF55BC" w:rsidP="00134C0C">
      <w:pPr>
        <w:pStyle w:val="Textpsmene"/>
      </w:pPr>
      <w:r>
        <w:t>je držitelem povolení k použití zvláštního režimu při dovozu zboží nízké hodnoty.</w:t>
      </w:r>
    </w:p>
    <w:p w:rsidR="00AF55BC" w:rsidRDefault="00AF55BC" w:rsidP="00134C0C">
      <w:pPr>
        <w:pStyle w:val="Textodstavce"/>
      </w:pPr>
      <w:r>
        <w:t>Zvláštní režim při dovozu zboží nízké hodnoty nelze použít, je-li dovoz tohoto zboží osvobozen od daně podle § 71 odst. 8.</w:t>
      </w:r>
    </w:p>
    <w:p w:rsidR="00AF55BC" w:rsidRDefault="00AF55BC" w:rsidP="00134C0C">
      <w:pPr>
        <w:pStyle w:val="Textodstavce"/>
      </w:pPr>
      <w:r>
        <w:t>Celní úřad pro Středočeský kraj je místně příslušným ve věci</w:t>
      </w:r>
    </w:p>
    <w:p w:rsidR="00AF55BC" w:rsidRDefault="00AF55BC" w:rsidP="00134C0C">
      <w:pPr>
        <w:pStyle w:val="Textpsmene"/>
      </w:pPr>
      <w:r>
        <w:t>povolení k použití zvláštního režimu při dovozu zboží nízké hodnoty,</w:t>
      </w:r>
    </w:p>
    <w:p w:rsidR="00AF55BC" w:rsidRDefault="00AF55BC" w:rsidP="00134C0C">
      <w:pPr>
        <w:pStyle w:val="Textpsmene"/>
      </w:pPr>
      <w:r>
        <w:t xml:space="preserve">týkající se zvláštního doplňkového celního prohlášení, </w:t>
      </w:r>
    </w:p>
    <w:p w:rsidR="00AF55BC" w:rsidRDefault="00AF55BC" w:rsidP="00134C0C">
      <w:pPr>
        <w:pStyle w:val="Textpsmene"/>
      </w:pPr>
      <w:r>
        <w:t>zrušení platnosti celního prohlášení podle odstavce 1 písm. a).</w:t>
      </w:r>
    </w:p>
    <w:p w:rsidR="00AF55BC" w:rsidRDefault="00134C0C" w:rsidP="00134C0C">
      <w:pPr>
        <w:pStyle w:val="Paragraf"/>
      </w:pPr>
      <w:r>
        <w:t xml:space="preserve">§ </w:t>
      </w:r>
      <w:r w:rsidR="00AF55BC">
        <w:t>109d</w:t>
      </w:r>
    </w:p>
    <w:p w:rsidR="00AF55BC" w:rsidRDefault="00AF55BC" w:rsidP="00134C0C">
      <w:pPr>
        <w:pStyle w:val="Nadpisparagrafu"/>
      </w:pPr>
      <w:r>
        <w:t>Povolení k použití zvláštního režimu při dovozu zboží nízké hodnoty</w:t>
      </w:r>
    </w:p>
    <w:p w:rsidR="00AF55BC" w:rsidRDefault="00AF55BC" w:rsidP="00134C0C">
      <w:pPr>
        <w:pStyle w:val="Textlnku"/>
        <w:rPr>
          <w:b/>
          <w:bCs/>
        </w:rPr>
      </w:pPr>
      <w:r>
        <w:t>Podmínkou pro vydání povolení k použití zvláštního režimu při dovozu zboží nízké hodnoty je zajištění daně poskytnutím jistoty podle právních předpisů upravujících správu cel.</w:t>
      </w:r>
    </w:p>
    <w:p w:rsidR="00AF55BC" w:rsidRDefault="00134C0C" w:rsidP="00134C0C">
      <w:pPr>
        <w:pStyle w:val="Paragraf"/>
      </w:pPr>
      <w:r>
        <w:t xml:space="preserve">§ </w:t>
      </w:r>
      <w:r w:rsidR="00AF55BC">
        <w:t>109e</w:t>
      </w:r>
    </w:p>
    <w:p w:rsidR="00AF55BC" w:rsidRDefault="00AF55BC" w:rsidP="00134C0C">
      <w:pPr>
        <w:pStyle w:val="Nadpisparagrafu"/>
      </w:pPr>
      <w:r>
        <w:t>Zvláštní ustanovení o evidenci pro účely daně z přidané hodnoty</w:t>
      </w:r>
    </w:p>
    <w:p w:rsidR="00AF55BC" w:rsidRDefault="00AF55BC" w:rsidP="00640848">
      <w:pPr>
        <w:pStyle w:val="Textodstavce"/>
        <w:numPr>
          <w:ilvl w:val="0"/>
          <w:numId w:val="40"/>
        </w:numPr>
      </w:pPr>
      <w:r>
        <w:t>Osoba povinná k dani, která používá zvláštní režim při dovozu zboží nízké hodnoty, je povinna vést v evidenci pro účely daně z přidané hodnoty údaje vztahující se ke zdanitelným plněním, na která tento režim použila.</w:t>
      </w:r>
    </w:p>
    <w:p w:rsidR="00AF55BC" w:rsidRDefault="00AF55BC" w:rsidP="00640848">
      <w:pPr>
        <w:pStyle w:val="Textodstavce"/>
        <w:numPr>
          <w:ilvl w:val="0"/>
          <w:numId w:val="40"/>
        </w:numPr>
      </w:pPr>
      <w:r>
        <w:t>Osoba povinná k dani, která používá zvláštní režim při dovozu zboží nízké hodnoty, je povinna údaje podle odstavce 1 </w:t>
      </w:r>
    </w:p>
    <w:p w:rsidR="00AF55BC" w:rsidRDefault="00AF55BC" w:rsidP="00134C0C">
      <w:pPr>
        <w:pStyle w:val="Textpsmene"/>
      </w:pPr>
      <w:r>
        <w:t>uchovávat po dobu 3 let od konce kalendářního roku, ve kterém bylo zdanitelné plnění uskutečněno,</w:t>
      </w:r>
    </w:p>
    <w:p w:rsidR="00AF55BC" w:rsidRDefault="00AF55BC" w:rsidP="00134C0C">
      <w:pPr>
        <w:pStyle w:val="Textpsmene"/>
      </w:pPr>
      <w:r>
        <w:t>poskytnout na žádost správce daně elektronicky.</w:t>
      </w:r>
    </w:p>
    <w:p w:rsidR="00AF55BC" w:rsidRDefault="00134C0C" w:rsidP="00134C0C">
      <w:pPr>
        <w:pStyle w:val="Paragraf"/>
      </w:pPr>
      <w:r>
        <w:t xml:space="preserve">§ </w:t>
      </w:r>
      <w:r w:rsidR="00AF55BC">
        <w:t>109f</w:t>
      </w:r>
    </w:p>
    <w:p w:rsidR="00AF55BC" w:rsidRDefault="00AF55BC" w:rsidP="00134C0C">
      <w:pPr>
        <w:pStyle w:val="Nadpisparagrafu"/>
      </w:pPr>
      <w:r>
        <w:t>Povinnost vybrat a zaplatit daň</w:t>
      </w:r>
    </w:p>
    <w:p w:rsidR="00AF55BC" w:rsidRDefault="00AF55BC" w:rsidP="00134C0C">
      <w:pPr>
        <w:pStyle w:val="Textlnku"/>
      </w:pPr>
      <w:r>
        <w:t>Pokud je na zboží použit zvláštní režim při dovozu zboží nízké hodnoty, má</w:t>
      </w:r>
    </w:p>
    <w:p w:rsidR="00AF55BC" w:rsidRDefault="00AF55BC" w:rsidP="00640848">
      <w:pPr>
        <w:pStyle w:val="Textpsmene"/>
        <w:numPr>
          <w:ilvl w:val="1"/>
          <w:numId w:val="41"/>
        </w:numPr>
      </w:pPr>
      <w:r>
        <w:t>osoba povinná k dani, která používá tento režim, povinnost vybrat částku odpovídající dani za toto zboží od osoby, na jejíž účet jedná,</w:t>
      </w:r>
    </w:p>
    <w:p w:rsidR="00AF55BC" w:rsidRDefault="00AF55BC" w:rsidP="00640848">
      <w:pPr>
        <w:pStyle w:val="Textpsmene"/>
        <w:numPr>
          <w:ilvl w:val="1"/>
          <w:numId w:val="41"/>
        </w:numPr>
      </w:pPr>
      <w:r>
        <w:t>osoba, na jejíž účet je jednáno, povinnost zaplatit částku odpovídající dani za toto zboží osobě povinné k dani, která používá tento režim.</w:t>
      </w:r>
    </w:p>
    <w:p w:rsidR="00AF55BC" w:rsidRDefault="00134C0C" w:rsidP="00134C0C">
      <w:pPr>
        <w:pStyle w:val="Paragraf"/>
      </w:pPr>
      <w:r>
        <w:t xml:space="preserve">§ </w:t>
      </w:r>
      <w:r w:rsidR="00AF55BC">
        <w:t>110</w:t>
      </w:r>
    </w:p>
    <w:p w:rsidR="00AF55BC" w:rsidRDefault="00AF55BC" w:rsidP="00134C0C">
      <w:pPr>
        <w:pStyle w:val="Nadpisparagrafu"/>
      </w:pPr>
      <w:r>
        <w:t>Zvláštní doplňkové celní prohlášení</w:t>
      </w:r>
    </w:p>
    <w:p w:rsidR="00AF55BC" w:rsidRDefault="00AF55BC" w:rsidP="00640848">
      <w:pPr>
        <w:pStyle w:val="Textodstavce"/>
        <w:numPr>
          <w:ilvl w:val="0"/>
          <w:numId w:val="42"/>
        </w:numPr>
      </w:pPr>
      <w:r>
        <w:t>Osoba povinná k dani, která používá zvláštní režim při dovozu zboží nízké hodnoty, je povinna podat nejpozději do 15 dnů po skončení kalendářního měsíce zvláštní doplňkové celní prohlášení za tento kalendářní měsíc, a to souhrnně za všechny osoby, na jejichž účet jedná.</w:t>
      </w:r>
    </w:p>
    <w:p w:rsidR="00AF55BC" w:rsidRDefault="00AF55BC" w:rsidP="00640848">
      <w:pPr>
        <w:pStyle w:val="Textodstavce"/>
        <w:numPr>
          <w:ilvl w:val="0"/>
          <w:numId w:val="42"/>
        </w:numPr>
      </w:pPr>
      <w:r>
        <w:t>Zvláštní doplňkové celní prohlášení podle odstavce 1 se podává elektronicky datovou zprávou prostřednictvím systému automatizovaného zpracování dat podle prováděcího rozhodnutí Evropské komise</w:t>
      </w:r>
      <w:r w:rsidRPr="00797724">
        <w:rPr>
          <w:vertAlign w:val="superscript"/>
        </w:rPr>
        <w:t>76)</w:t>
      </w:r>
      <w:r>
        <w:t>.</w:t>
      </w:r>
    </w:p>
    <w:p w:rsidR="00AF55BC" w:rsidRDefault="00AF55BC" w:rsidP="00640848">
      <w:pPr>
        <w:pStyle w:val="Textodstavce"/>
        <w:numPr>
          <w:ilvl w:val="0"/>
          <w:numId w:val="42"/>
        </w:numPr>
      </w:pPr>
      <w:r>
        <w:t>Daň je splatná šestnáctý den po skončení kalendářního měsíce, za který se podává zvláštní doplňkové celní prohlášení.</w:t>
      </w:r>
    </w:p>
    <w:p w:rsidR="00AF55BC" w:rsidRDefault="00AF55BC" w:rsidP="00134C0C">
      <w:pPr>
        <w:pStyle w:val="Paragraf"/>
        <w:spacing w:before="0"/>
        <w:jc w:val="both"/>
      </w:pPr>
      <w:r>
        <w:t>___________________</w:t>
      </w:r>
    </w:p>
    <w:p w:rsidR="00AF55BC" w:rsidRDefault="00AF55BC" w:rsidP="00797724">
      <w:pPr>
        <w:widowControl w:val="0"/>
        <w:ind w:left="709" w:hanging="709"/>
        <w:outlineLvl w:val="7"/>
      </w:pPr>
      <w:r>
        <w:rPr>
          <w:vertAlign w:val="superscript"/>
        </w:rPr>
        <w:t>76)</w:t>
      </w:r>
      <w:r>
        <w:rPr>
          <w:vertAlign w:val="superscript"/>
        </w:rPr>
        <w:tab/>
      </w:r>
      <w:r>
        <w:t>Prováděcí rozhodnutí Komise (EU) 2019/2151 ze dne 13. prosince 2019, kterým se zavádí pracovní program pro vývoj elektronických systémů stanovených v celním kodexu Unie a jejich uvedení do provozu.“.</w:t>
      </w:r>
    </w:p>
    <w:p w:rsidR="00AF55BC" w:rsidRDefault="00AF55BC" w:rsidP="00AF55BC">
      <w:pPr>
        <w:widowControl w:val="0"/>
        <w:spacing w:before="120"/>
        <w:ind w:left="284" w:hanging="284"/>
        <w:outlineLvl w:val="7"/>
      </w:pPr>
      <w:r>
        <w:t>Dosavadní díl 2 se označuje jako díl 3.</w:t>
      </w:r>
    </w:p>
    <w:p w:rsidR="00AF55BC" w:rsidRDefault="00AF55BC" w:rsidP="00134C0C">
      <w:pPr>
        <w:pStyle w:val="Novelizanbod"/>
      </w:pPr>
      <w:r>
        <w:t>V části první hlavě V díl 3 včetně nadpisu zní:</w:t>
      </w:r>
    </w:p>
    <w:p w:rsidR="00AF55BC" w:rsidRDefault="00AF55BC" w:rsidP="00134C0C">
      <w:pPr>
        <w:pStyle w:val="Dl"/>
      </w:pPr>
      <w:r>
        <w:t>„</w:t>
      </w:r>
      <w:r w:rsidR="00134C0C">
        <w:t xml:space="preserve">Díl </w:t>
      </w:r>
      <w:r>
        <w:t>3 </w:t>
      </w:r>
    </w:p>
    <w:p w:rsidR="00AF55BC" w:rsidRDefault="00AF55BC" w:rsidP="00134C0C">
      <w:pPr>
        <w:pStyle w:val="Nadpisdlu"/>
      </w:pPr>
      <w:r>
        <w:t xml:space="preserve">Zvláštní režim jednoho správního místa </w:t>
      </w:r>
    </w:p>
    <w:p w:rsidR="00AF55BC" w:rsidRDefault="00134C0C" w:rsidP="00134C0C">
      <w:pPr>
        <w:pStyle w:val="Oddl"/>
      </w:pPr>
      <w:r>
        <w:t xml:space="preserve">Oddíl </w:t>
      </w:r>
      <w:r w:rsidR="00AF55BC">
        <w:t>1 </w:t>
      </w:r>
    </w:p>
    <w:p w:rsidR="00AF55BC" w:rsidRDefault="00AF55BC" w:rsidP="00134C0C">
      <w:pPr>
        <w:pStyle w:val="Nadpisoddlu"/>
      </w:pPr>
      <w:r>
        <w:t xml:space="preserve">Základní ustanovení </w:t>
      </w:r>
    </w:p>
    <w:p w:rsidR="00AF55BC" w:rsidRDefault="00134C0C" w:rsidP="00134C0C">
      <w:pPr>
        <w:pStyle w:val="Paragraf"/>
      </w:pPr>
      <w:r>
        <w:t xml:space="preserve">§ </w:t>
      </w:r>
      <w:r w:rsidR="00AF55BC">
        <w:t xml:space="preserve">110a </w:t>
      </w:r>
    </w:p>
    <w:p w:rsidR="00AF55BC" w:rsidRDefault="00AF55BC" w:rsidP="00134C0C">
      <w:pPr>
        <w:pStyle w:val="Nadpisparagrafu"/>
      </w:pPr>
      <w:r>
        <w:t xml:space="preserve">Úvodní ustanovení </w:t>
      </w:r>
    </w:p>
    <w:p w:rsidR="00AF55BC" w:rsidRDefault="00AF55BC" w:rsidP="00640848">
      <w:pPr>
        <w:pStyle w:val="Textodstavce"/>
        <w:numPr>
          <w:ilvl w:val="0"/>
          <w:numId w:val="43"/>
        </w:numPr>
      </w:pPr>
      <w:r>
        <w:t xml:space="preserve">Zvláštním režimem jednoho správního místa je </w:t>
      </w:r>
    </w:p>
    <w:p w:rsidR="00AF55BC" w:rsidRDefault="00AF55BC" w:rsidP="00134C0C">
      <w:pPr>
        <w:pStyle w:val="Textpsmene"/>
      </w:pPr>
      <w:r>
        <w:t>režim mimo Evropskou unii,</w:t>
      </w:r>
    </w:p>
    <w:p w:rsidR="00AF55BC" w:rsidRDefault="00AF55BC" w:rsidP="00134C0C">
      <w:pPr>
        <w:pStyle w:val="Textpsmene"/>
      </w:pPr>
      <w:r>
        <w:t>režim Evropské unie, </w:t>
      </w:r>
    </w:p>
    <w:p w:rsidR="00AF55BC" w:rsidRDefault="00AF55BC" w:rsidP="00134C0C">
      <w:pPr>
        <w:pStyle w:val="Textpsmene"/>
      </w:pPr>
      <w:r>
        <w:t>dovozní režim.</w:t>
      </w:r>
    </w:p>
    <w:p w:rsidR="00AF55BC" w:rsidRDefault="00AF55BC" w:rsidP="00134C0C">
      <w:pPr>
        <w:pStyle w:val="Textodstavce"/>
      </w:pPr>
      <w:r>
        <w:t xml:space="preserve">Zvláštní režim jednoho správního místa může v tuzemsku použít osoba povinná k dani, která uskutečňuje vybrané plnění a splňuje v tuzemsku podmínky pro použití zvláštního režimu jednoho správního místa. </w:t>
      </w:r>
    </w:p>
    <w:p w:rsidR="00AF55BC" w:rsidRDefault="00AF55BC" w:rsidP="00134C0C">
      <w:pPr>
        <w:pStyle w:val="Textodstavce"/>
      </w:pPr>
      <w:r>
        <w:t xml:space="preserve">V případě zvláštního režimu jednoho správního místa je místně příslušným Finanční úřad pro Jihomoravský kraj. </w:t>
      </w:r>
    </w:p>
    <w:p w:rsidR="00AF55BC" w:rsidRDefault="00AF55BC" w:rsidP="00134C0C">
      <w:pPr>
        <w:pStyle w:val="Textodstavce"/>
      </w:pPr>
      <w:r>
        <w:t>Ustanovení o příslušnosti Specializovaného finančního úřadu se v případě zvláštního režimu jednoho správního místa nepoužijí.</w:t>
      </w:r>
    </w:p>
    <w:p w:rsidR="00AF55BC" w:rsidRDefault="00134C0C" w:rsidP="00134C0C">
      <w:pPr>
        <w:pStyle w:val="Paragraf"/>
      </w:pPr>
      <w:r>
        <w:t xml:space="preserve">§ </w:t>
      </w:r>
      <w:r w:rsidR="00AF55BC">
        <w:t xml:space="preserve">110b </w:t>
      </w:r>
    </w:p>
    <w:p w:rsidR="00AF55BC" w:rsidRDefault="00AF55BC" w:rsidP="00134C0C">
      <w:pPr>
        <w:pStyle w:val="Nadpisparagrafu"/>
      </w:pPr>
      <w:r>
        <w:t xml:space="preserve">Vymezení základních pojmů </w:t>
      </w:r>
    </w:p>
    <w:p w:rsidR="00AF55BC" w:rsidRDefault="00AF55BC" w:rsidP="00640848">
      <w:pPr>
        <w:pStyle w:val="Textodstavce"/>
        <w:numPr>
          <w:ilvl w:val="0"/>
          <w:numId w:val="44"/>
        </w:numPr>
      </w:pPr>
      <w:r>
        <w:t xml:space="preserve">Pro účely zvláštního režimu jednoho správního místa se rozumí </w:t>
      </w:r>
    </w:p>
    <w:p w:rsidR="00AF55BC" w:rsidRDefault="00AF55BC" w:rsidP="00134C0C">
      <w:pPr>
        <w:pStyle w:val="Textpsmene"/>
      </w:pPr>
      <w:r>
        <w:t xml:space="preserve">daní peněžité plnění spravované v rámci zvláštního režimu jednoho správního místa, </w:t>
      </w:r>
    </w:p>
    <w:p w:rsidR="00AF55BC" w:rsidRDefault="00AF55BC" w:rsidP="00134C0C">
      <w:pPr>
        <w:pStyle w:val="Textpsmene"/>
      </w:pPr>
      <w:r>
        <w:t>osobou uskutečňující vybraná plnění osoba povinná k dani, která uskutečňuje vybraná plnění,</w:t>
      </w:r>
    </w:p>
    <w:p w:rsidR="00AF55BC" w:rsidRPr="006A08DD" w:rsidRDefault="00AF55BC" w:rsidP="00134C0C">
      <w:pPr>
        <w:pStyle w:val="Textpsmene"/>
      </w:pPr>
      <w:r w:rsidRPr="006A08DD">
        <w:t xml:space="preserve">státem spotřeby členský stát, ve kterém je místo plnění uskutečňovaného vybraného plnění, </w:t>
      </w:r>
    </w:p>
    <w:p w:rsidR="00AF55BC" w:rsidRPr="006A08DD" w:rsidRDefault="00AF55BC" w:rsidP="00134C0C">
      <w:pPr>
        <w:pStyle w:val="Textpsmene"/>
      </w:pPr>
      <w:r w:rsidRPr="006A08DD">
        <w:t>státem identifikace členský stát, ve kterém se osoba uskutečňující vybraná plnění nebo zprostředkovatel registrují ve zvláštním režimu jednoho správního místa,</w:t>
      </w:r>
    </w:p>
    <w:p w:rsidR="00AF55BC" w:rsidRDefault="00AF55BC" w:rsidP="00134C0C">
      <w:pPr>
        <w:pStyle w:val="Textpsmene"/>
      </w:pPr>
      <w:r>
        <w:t>uživatelem osoba uskutečňující vybraná plnění nebo zprostředkovatel, kteří jsou v tuzemsku registrováni ve zvláštním režimu jednoho správního místa.</w:t>
      </w:r>
    </w:p>
    <w:p w:rsidR="00AF55BC" w:rsidRDefault="00AF55BC" w:rsidP="00134C0C">
      <w:pPr>
        <w:pStyle w:val="Textodstavce"/>
      </w:pPr>
      <w:r>
        <w:t xml:space="preserve">Vybraným plněním se pro účely zvláštního režimu jednoho správního místa rozumí v případě </w:t>
      </w:r>
    </w:p>
    <w:p w:rsidR="00AF55BC" w:rsidRDefault="00AF55BC" w:rsidP="00134C0C">
      <w:pPr>
        <w:pStyle w:val="Textpsmene"/>
      </w:pPr>
      <w:r>
        <w:t>režimu mimo Evropskou unii poskytnutí služby osobě nepovinné k dani s místem plnění na území Evropské unie,</w:t>
      </w:r>
    </w:p>
    <w:p w:rsidR="00AF55BC" w:rsidRDefault="00AF55BC" w:rsidP="00134C0C">
      <w:pPr>
        <w:pStyle w:val="Textpsmene"/>
      </w:pPr>
      <w:r>
        <w:t>režimu Evropské unie</w:t>
      </w:r>
    </w:p>
    <w:p w:rsidR="00AF55BC" w:rsidRDefault="00AF55BC" w:rsidP="00134C0C">
      <w:pPr>
        <w:pStyle w:val="Textbodu"/>
      </w:pPr>
      <w:r>
        <w:t>poskytnutí služby osobě nepovinné k dani s místem plnění na území Evropské unie,</w:t>
      </w:r>
    </w:p>
    <w:p w:rsidR="00AF55BC" w:rsidRDefault="00AF55BC" w:rsidP="00134C0C">
      <w:pPr>
        <w:pStyle w:val="Textbodu"/>
      </w:pPr>
      <w:r>
        <w:t xml:space="preserve">prodej zboží na dálku, </w:t>
      </w:r>
    </w:p>
    <w:p w:rsidR="00AF55BC" w:rsidRDefault="00AF55BC" w:rsidP="00134C0C">
      <w:pPr>
        <w:pStyle w:val="Textbodu"/>
      </w:pPr>
      <w:r>
        <w:t xml:space="preserve">dodání zboží provozovatelem elektronického rozhraní podle § 13a odst. 2 písm. b), </w:t>
      </w:r>
    </w:p>
    <w:p w:rsidR="00AF55BC" w:rsidRDefault="00AF55BC" w:rsidP="00134C0C">
      <w:pPr>
        <w:pStyle w:val="Textpsmene"/>
      </w:pPr>
      <w:r>
        <w:t>dovozního režimu prodej dovezeného zboží na dálku,</w:t>
      </w:r>
    </w:p>
    <w:p w:rsidR="00AF55BC" w:rsidRDefault="00AF55BC" w:rsidP="00134C0C">
      <w:pPr>
        <w:pStyle w:val="Textbodu"/>
      </w:pPr>
      <w:r>
        <w:t>které není předmětem spotřební daně a</w:t>
      </w:r>
    </w:p>
    <w:p w:rsidR="00AF55BC" w:rsidRDefault="00AF55BC" w:rsidP="00134C0C">
      <w:pPr>
        <w:pStyle w:val="Textbodu"/>
      </w:pPr>
      <w:r>
        <w:t>jehož vlastní hodnota nepřesahuje 150 EUR.</w:t>
      </w:r>
    </w:p>
    <w:p w:rsidR="00AF55BC" w:rsidRDefault="00AF55BC" w:rsidP="00134C0C">
      <w:pPr>
        <w:pStyle w:val="Textodstavce"/>
      </w:pPr>
      <w:r>
        <w:t xml:space="preserve">Za provozovnu se pro účely zvláštního režimu jednoho správního místa považuje i ta organizační složka osoby povinné k dani, která může přijímat a využívat plnění, která jsou uskutečňována pro potřebu této provozovny, neboť je dostatečně stálá a má vhodné personální a technické zdroje. </w:t>
      </w:r>
    </w:p>
    <w:p w:rsidR="00AF55BC" w:rsidRDefault="00AF55BC" w:rsidP="00134C0C">
      <w:pPr>
        <w:pStyle w:val="Textodstavce"/>
      </w:pPr>
      <w:r>
        <w:t>Rozpočet, jehož příjmem je peněžité plnění podle odstavce 1 písm. a), se považuje za veřejný rozpočet.</w:t>
      </w:r>
    </w:p>
    <w:p w:rsidR="00AF55BC" w:rsidRDefault="00134C0C" w:rsidP="00134C0C">
      <w:pPr>
        <w:pStyle w:val="Paragraf"/>
      </w:pPr>
      <w:r>
        <w:t xml:space="preserve">§ </w:t>
      </w:r>
      <w:r w:rsidR="00AF55BC">
        <w:t xml:space="preserve">110c </w:t>
      </w:r>
    </w:p>
    <w:p w:rsidR="00AF55BC" w:rsidRDefault="00AF55BC" w:rsidP="00AE60F9">
      <w:pPr>
        <w:pStyle w:val="Nadpisparagrafu"/>
      </w:pPr>
      <w:r>
        <w:t>Zprostředkovatel a pověřující osoba</w:t>
      </w:r>
    </w:p>
    <w:p w:rsidR="00AF55BC" w:rsidRDefault="00AF55BC" w:rsidP="00640848">
      <w:pPr>
        <w:pStyle w:val="Textodstavce"/>
        <w:numPr>
          <w:ilvl w:val="0"/>
          <w:numId w:val="45"/>
        </w:numPr>
      </w:pPr>
      <w:proofErr w:type="gramStart"/>
      <w:r>
        <w:t>Zprostředkovatelem</w:t>
      </w:r>
      <w:proofErr w:type="gramEnd"/>
      <w:r>
        <w:t xml:space="preserve"> se pro účely zvláštního režimu jednoho správního místa rozumí osoba povinná k dani, </w:t>
      </w:r>
      <w:proofErr w:type="gramStart"/>
      <w:r>
        <w:t>která</w:t>
      </w:r>
      <w:proofErr w:type="gramEnd"/>
    </w:p>
    <w:p w:rsidR="00AF55BC" w:rsidRDefault="00AF55BC" w:rsidP="00AE60F9">
      <w:pPr>
        <w:pStyle w:val="Textpsmene"/>
      </w:pPr>
      <w:r>
        <w:t>má sídlo nebo provozovnu na území Evropské unie a</w:t>
      </w:r>
    </w:p>
    <w:p w:rsidR="00AF55BC" w:rsidRDefault="00AF55BC" w:rsidP="00AE60F9">
      <w:pPr>
        <w:pStyle w:val="Textpsmene"/>
      </w:pPr>
      <w:r>
        <w:t>je pověřena osobou uskutečňující vybraná plnění, aby jejím jménem a na její účet plnila povinnosti vyplývající z použití dovozního režimu.</w:t>
      </w:r>
    </w:p>
    <w:p w:rsidR="00AF55BC" w:rsidRDefault="00AF55BC" w:rsidP="00AE60F9">
      <w:pPr>
        <w:pStyle w:val="Textodstavce"/>
      </w:pPr>
      <w:r>
        <w:t>Pověřující osobou se pro účely zvláštního režimu jednoho správního místa rozumí osoba uskutečňující vybraná plnění, která je uvedena v registraci zprostředkovatele, nebo je k němu obdobně přiřazena podle právních předpisů jiného členského státu.</w:t>
      </w:r>
    </w:p>
    <w:p w:rsidR="00AF55BC" w:rsidRDefault="00AF55BC" w:rsidP="00AE60F9">
      <w:pPr>
        <w:pStyle w:val="Textodstavce"/>
      </w:pPr>
      <w:r>
        <w:t>Zprostředkovatel plní povinnosti vyplývající z použití dovozního režimu za každou pověřující osobu samostatně.</w:t>
      </w:r>
    </w:p>
    <w:p w:rsidR="00AF55BC" w:rsidRDefault="00AF55BC" w:rsidP="00AE60F9">
      <w:pPr>
        <w:pStyle w:val="Textodstavce"/>
      </w:pPr>
      <w:r>
        <w:t>Pověřující osoba nemůže plnit povinnosti vyplývající z použití dovozního režimu svým jménem a na svůj účet ani prostřednictvím zástupce.</w:t>
      </w:r>
    </w:p>
    <w:p w:rsidR="00AF55BC" w:rsidRDefault="00AF55BC" w:rsidP="00AE60F9">
      <w:pPr>
        <w:pStyle w:val="Textodstavce"/>
      </w:pPr>
      <w:r>
        <w:t>Povinnosti vyplývající z vybraných plnění uskutečněných pověřující osobou se považují za povinnosti zprostředkovatele.</w:t>
      </w:r>
    </w:p>
    <w:p w:rsidR="00AF55BC" w:rsidRDefault="00AE60F9" w:rsidP="00AE60F9">
      <w:pPr>
        <w:pStyle w:val="Oddl"/>
      </w:pPr>
      <w:r>
        <w:t xml:space="preserve">Oddíl </w:t>
      </w:r>
      <w:r w:rsidR="00AF55BC">
        <w:t>2 </w:t>
      </w:r>
    </w:p>
    <w:p w:rsidR="00AF55BC" w:rsidRDefault="00AF55BC" w:rsidP="00AE60F9">
      <w:pPr>
        <w:pStyle w:val="Nadpisoddlu"/>
      </w:pPr>
      <w:r>
        <w:t xml:space="preserve">Obecná ustanovení o správě daně ve zvláštním režimu jednoho správního místa v tuzemsku </w:t>
      </w:r>
    </w:p>
    <w:p w:rsidR="00AF55BC" w:rsidRDefault="00AE60F9" w:rsidP="00AE60F9">
      <w:pPr>
        <w:pStyle w:val="Paragraf"/>
      </w:pPr>
      <w:r>
        <w:t xml:space="preserve">§ </w:t>
      </w:r>
      <w:r w:rsidR="00AF55BC">
        <w:t xml:space="preserve">110d </w:t>
      </w:r>
    </w:p>
    <w:p w:rsidR="00AF55BC" w:rsidRDefault="00AF55BC" w:rsidP="00AE60F9">
      <w:pPr>
        <w:pStyle w:val="Nadpisparagrafu"/>
      </w:pPr>
      <w:r>
        <w:t xml:space="preserve">Zastupování </w:t>
      </w:r>
    </w:p>
    <w:p w:rsidR="00AF55BC" w:rsidRDefault="00AF55BC" w:rsidP="00AE60F9">
      <w:pPr>
        <w:pStyle w:val="Textlnku"/>
      </w:pPr>
      <w:r>
        <w:t>Plnou moc lze udělit pouze v rozsahu opravňujícím k zastupování ve všech úkonech, řízeních nebo jiných postupech v rámci daného režimu zvláštního režimu jednoho správního místa; to platí i pro zprostředkovatele pověřeného více pověřujícími osobami.</w:t>
      </w:r>
    </w:p>
    <w:p w:rsidR="00AF55BC" w:rsidRDefault="00AE60F9" w:rsidP="00AE60F9">
      <w:pPr>
        <w:pStyle w:val="Paragraf"/>
      </w:pPr>
      <w:r>
        <w:t xml:space="preserve">§ </w:t>
      </w:r>
      <w:r w:rsidR="00AF55BC">
        <w:t xml:space="preserve">110e </w:t>
      </w:r>
    </w:p>
    <w:p w:rsidR="00AF55BC" w:rsidRDefault="00AF55BC" w:rsidP="00AE60F9">
      <w:pPr>
        <w:pStyle w:val="Nadpisparagrafu"/>
      </w:pPr>
      <w:r>
        <w:t xml:space="preserve">Doručování </w:t>
      </w:r>
    </w:p>
    <w:p w:rsidR="00AF55BC" w:rsidRDefault="00AF55BC" w:rsidP="00640848">
      <w:pPr>
        <w:pStyle w:val="Textodstavce"/>
        <w:numPr>
          <w:ilvl w:val="0"/>
          <w:numId w:val="46"/>
        </w:numPr>
      </w:pPr>
      <w:r>
        <w:t xml:space="preserve">Správce daně doručuje písemnost elektronicky, a to prostřednictvím </w:t>
      </w:r>
    </w:p>
    <w:p w:rsidR="00AF55BC" w:rsidRDefault="00AF55BC" w:rsidP="00AE60F9">
      <w:pPr>
        <w:pStyle w:val="Textpsmene"/>
      </w:pPr>
      <w:r>
        <w:t xml:space="preserve">datové schránky, nebo </w:t>
      </w:r>
    </w:p>
    <w:p w:rsidR="00AF55BC" w:rsidRDefault="00AF55BC" w:rsidP="00AE60F9">
      <w:pPr>
        <w:pStyle w:val="Textpsmene"/>
      </w:pPr>
      <w:r>
        <w:t xml:space="preserve">veřejné datové sítě na elektronickou adresu uvedenou v přihlášce k registraci, nemá-li adresát zpřístupněnu datovou schránku. </w:t>
      </w:r>
    </w:p>
    <w:p w:rsidR="00AF55BC" w:rsidRDefault="00AF55BC" w:rsidP="00AE60F9">
      <w:pPr>
        <w:pStyle w:val="Textodstavce"/>
      </w:pPr>
      <w:r>
        <w:t xml:space="preserve">Upomínka upozorňující na nesplnění povinnosti se doručuje pouze prostřednictvím veřejné datové sítě na elektronickou adresu uvedenou v přihlášce k registraci. </w:t>
      </w:r>
    </w:p>
    <w:p w:rsidR="00AF55BC" w:rsidRDefault="00AF55BC" w:rsidP="00AE60F9">
      <w:pPr>
        <w:pStyle w:val="Textodstavce"/>
      </w:pPr>
      <w:r>
        <w:t>Písemnost, která se doručuje prostřednictvím veřejné datové sítě na elektronickou adresu, se považuje za doručenou okamžikem odeslání správcem daně prostřednictvím elektronického portálu.</w:t>
      </w:r>
    </w:p>
    <w:p w:rsidR="00AF55BC" w:rsidRDefault="00AE60F9" w:rsidP="00AE60F9">
      <w:pPr>
        <w:pStyle w:val="Paragraf"/>
      </w:pPr>
      <w:r>
        <w:t xml:space="preserve">§ </w:t>
      </w:r>
      <w:r w:rsidR="00AF55BC">
        <w:t xml:space="preserve">110f </w:t>
      </w:r>
    </w:p>
    <w:p w:rsidR="00AF55BC" w:rsidRDefault="00AF55BC" w:rsidP="00AE60F9">
      <w:pPr>
        <w:pStyle w:val="Nadpisparagrafu"/>
      </w:pPr>
      <w:r>
        <w:t xml:space="preserve">Evidence pro účely zvláštního režimu jednoho správního místa </w:t>
      </w:r>
    </w:p>
    <w:p w:rsidR="00AF55BC" w:rsidRDefault="00AF55BC" w:rsidP="00640848">
      <w:pPr>
        <w:pStyle w:val="Textodstavce"/>
        <w:numPr>
          <w:ilvl w:val="0"/>
          <w:numId w:val="47"/>
        </w:numPr>
      </w:pPr>
      <w:r>
        <w:t>Osoba uskutečňující vybraná plnění nebo zprostředkovatel jsou povinni k uskutečněným vybraným plněním vést evidenci obsahující údaje podle přímo použitelného předpisu Evropské unie, kterým se stanoví prováděcí opatření ke směrnici o společném systému daně z přidané hodnoty</w:t>
      </w:r>
      <w:r w:rsidRPr="00640848">
        <w:rPr>
          <w:vertAlign w:val="superscript"/>
        </w:rPr>
        <w:t>7e)</w:t>
      </w:r>
      <w:r>
        <w:t xml:space="preserve">. </w:t>
      </w:r>
    </w:p>
    <w:p w:rsidR="00AF55BC" w:rsidRDefault="00AF55BC" w:rsidP="00AE60F9">
      <w:pPr>
        <w:pStyle w:val="Textodstavce"/>
      </w:pPr>
      <w:r>
        <w:t>Osoba uskutečňující vybraná plnění nebo zprostředkovatel jsou povinni údaje podle odstavce 1</w:t>
      </w:r>
    </w:p>
    <w:p w:rsidR="00AF55BC" w:rsidRDefault="00AF55BC" w:rsidP="00AE60F9">
      <w:pPr>
        <w:pStyle w:val="Textpsmene"/>
      </w:pPr>
      <w:r>
        <w:t>uchovávat po dobu 10 let od konce kalendářního roku, ve kterém bylo plnění uskutečněno,</w:t>
      </w:r>
    </w:p>
    <w:p w:rsidR="00AF55BC" w:rsidRDefault="00AF55BC" w:rsidP="00AE60F9">
      <w:pPr>
        <w:pStyle w:val="Textpsmene"/>
      </w:pPr>
      <w:r>
        <w:t>poskytnout na žádost správce daně nebo správce daně příslušného státu spotřeby elektronicky.</w:t>
      </w:r>
    </w:p>
    <w:p w:rsidR="00AF55BC" w:rsidRDefault="00AE60F9" w:rsidP="00AE60F9">
      <w:pPr>
        <w:pStyle w:val="Paragraf"/>
      </w:pPr>
      <w:r>
        <w:t xml:space="preserve">§ </w:t>
      </w:r>
      <w:r w:rsidR="00AF55BC">
        <w:t xml:space="preserve">110g </w:t>
      </w:r>
    </w:p>
    <w:p w:rsidR="00AF55BC" w:rsidRDefault="00AF55BC" w:rsidP="00AE60F9">
      <w:pPr>
        <w:pStyle w:val="Nadpisparagrafu"/>
      </w:pPr>
      <w:r>
        <w:t xml:space="preserve">Poslední známá daň </w:t>
      </w:r>
    </w:p>
    <w:p w:rsidR="00AF55BC" w:rsidRDefault="00AF55BC" w:rsidP="00640848">
      <w:pPr>
        <w:pStyle w:val="Textodstavce"/>
        <w:numPr>
          <w:ilvl w:val="0"/>
          <w:numId w:val="48"/>
        </w:numPr>
      </w:pPr>
      <w:r>
        <w:t xml:space="preserve">Poslední známou daní se pro účely zvláštního režimu jednoho správního místa rozumí daň ve výši, ve které byla naposledy za příslušné zdaňovací období </w:t>
      </w:r>
    </w:p>
    <w:p w:rsidR="00AF55BC" w:rsidRDefault="00AF55BC" w:rsidP="00AE60F9">
      <w:pPr>
        <w:pStyle w:val="Textpsmene"/>
      </w:pPr>
      <w:r>
        <w:t>tvrzena osobou uskutečňující vybraná plnění nebo zprostředkovatelem, kteří jsou registrováni k dani ve zvláštním režimu jednoho správního místa, v daňovém přiznání, nebo</w:t>
      </w:r>
    </w:p>
    <w:p w:rsidR="00AF55BC" w:rsidRDefault="00AF55BC" w:rsidP="00AE60F9">
      <w:pPr>
        <w:pStyle w:val="Textpsmene"/>
      </w:pPr>
      <w:r>
        <w:t>správcem daně pravomocně doměřena z moci úřední.</w:t>
      </w:r>
    </w:p>
    <w:p w:rsidR="00AF55BC" w:rsidRDefault="00AF55BC" w:rsidP="00AE60F9">
      <w:pPr>
        <w:pStyle w:val="Textodstavce"/>
      </w:pPr>
      <w:r>
        <w:t>Je-li místo plnění v jiném členském státě, rozumí se pro účely zvláštního režimu jednoho správního místa poslední známou daní výsledná daň, jak byla dosud stanovena podle právních předpisů jiného členského státu.</w:t>
      </w:r>
    </w:p>
    <w:p w:rsidR="00AF55BC" w:rsidRDefault="00AE60F9" w:rsidP="00AE60F9">
      <w:pPr>
        <w:pStyle w:val="Paragraf"/>
      </w:pPr>
      <w:r>
        <w:t xml:space="preserve">§ </w:t>
      </w:r>
      <w:r w:rsidR="00AF55BC">
        <w:t xml:space="preserve">110h </w:t>
      </w:r>
    </w:p>
    <w:p w:rsidR="00AF55BC" w:rsidRDefault="00AF55BC" w:rsidP="00AE60F9">
      <w:pPr>
        <w:pStyle w:val="Nadpisparagrafu"/>
      </w:pPr>
      <w:r>
        <w:t xml:space="preserve">Způsob placení daně </w:t>
      </w:r>
    </w:p>
    <w:p w:rsidR="00AF55BC" w:rsidRDefault="00AF55BC" w:rsidP="00640848">
      <w:pPr>
        <w:pStyle w:val="Textodstavce"/>
        <w:numPr>
          <w:ilvl w:val="0"/>
          <w:numId w:val="49"/>
        </w:numPr>
      </w:pPr>
      <w:r>
        <w:t xml:space="preserve">Daň se platí správci daně v eurech. </w:t>
      </w:r>
    </w:p>
    <w:p w:rsidR="00AF55BC" w:rsidRPr="006A08DD" w:rsidRDefault="00AF55BC" w:rsidP="00640848">
      <w:pPr>
        <w:pStyle w:val="Textodstavce"/>
        <w:numPr>
          <w:ilvl w:val="0"/>
          <w:numId w:val="49"/>
        </w:numPr>
      </w:pPr>
      <w:r w:rsidRPr="006A08DD">
        <w:t>Daň se platí na příslušný účet správce daně vedený v eurech, a to bezhotovostním převodem.</w:t>
      </w:r>
    </w:p>
    <w:p w:rsidR="00AF55BC" w:rsidRPr="006A08DD" w:rsidRDefault="00AF55BC" w:rsidP="00640848">
      <w:pPr>
        <w:pStyle w:val="Textodstavce"/>
        <w:numPr>
          <w:ilvl w:val="0"/>
          <w:numId w:val="49"/>
        </w:numPr>
      </w:pPr>
      <w:r w:rsidRPr="006A08DD">
        <w:t>Osoba uskutečňující vybraná plnění nebo zprostředkovatel jsou povinni uvést, na kterou daň je platba určena, a označit platbu referenčním číslem příslušného daňového přiznání.</w:t>
      </w:r>
    </w:p>
    <w:p w:rsidR="00AF55BC" w:rsidRDefault="00AE60F9" w:rsidP="00AE60F9">
      <w:pPr>
        <w:pStyle w:val="Paragraf"/>
      </w:pPr>
      <w:r>
        <w:t xml:space="preserve">§ </w:t>
      </w:r>
      <w:r w:rsidR="00AF55BC">
        <w:t xml:space="preserve">110i </w:t>
      </w:r>
    </w:p>
    <w:p w:rsidR="00AF55BC" w:rsidRDefault="00AF55BC" w:rsidP="00AE60F9">
      <w:pPr>
        <w:pStyle w:val="Nadpisparagrafu"/>
      </w:pPr>
      <w:r>
        <w:t>Přeplatek</w:t>
      </w:r>
    </w:p>
    <w:p w:rsidR="00AF55BC" w:rsidRDefault="00AF55BC" w:rsidP="00640848">
      <w:pPr>
        <w:pStyle w:val="Textodstavce"/>
        <w:numPr>
          <w:ilvl w:val="0"/>
          <w:numId w:val="50"/>
        </w:numPr>
      </w:pPr>
      <w:r>
        <w:t xml:space="preserve">Přeplatek správce daně nepřevede na vymáhaný nedoplatek nebo na neuhrazenou částku zajištěné daně. Vznikne-li tak vratitelný přeplatek, správce daně jej vrátí ve lhůtě pro jeho vrácení poté, co provede jeho započtení na úhradu vymáhaného nedoplatku nebo neuhrazené částky zajištěné daně. Za den úhrady vymáhaného nedoplatku se považuje den, kdy k tomuto započtení došlo. </w:t>
      </w:r>
    </w:p>
    <w:p w:rsidR="00AF55BC" w:rsidRDefault="00AF55BC" w:rsidP="00AE60F9">
      <w:pPr>
        <w:pStyle w:val="Textodstavce"/>
      </w:pPr>
      <w:r>
        <w:t>Za dobu, po kterou nebylo možné převést přeplatek, který byl započten podle odstavce 1, na úhradu vymáhaného nedoplatku nebo neuhrazené částky zajištěné daně, nevzniká osobě uskutečňující vybraná plnění nebo zprostředkovateli v tomto rozsahu úrok z prodlení.</w:t>
      </w:r>
    </w:p>
    <w:p w:rsidR="00AF55BC" w:rsidRDefault="00AF55BC" w:rsidP="00AE60F9">
      <w:pPr>
        <w:pStyle w:val="Textodstavce"/>
      </w:pPr>
      <w:r>
        <w:t xml:space="preserve">Vratitelný přeplatek nižší než 10 EUR se nevrací. </w:t>
      </w:r>
    </w:p>
    <w:p w:rsidR="00AF55BC" w:rsidRDefault="00AF55BC" w:rsidP="00AE60F9">
      <w:pPr>
        <w:pStyle w:val="Textodstavce"/>
      </w:pPr>
      <w:r>
        <w:t>Úrok z vratitelného přeplatku se nepřizná, nepřesahuje-li 40 EUR.</w:t>
      </w:r>
    </w:p>
    <w:p w:rsidR="00AF55BC" w:rsidRDefault="00AE60F9" w:rsidP="00AE60F9">
      <w:pPr>
        <w:pStyle w:val="Paragraf"/>
      </w:pPr>
      <w:r>
        <w:t xml:space="preserve">§ </w:t>
      </w:r>
      <w:r w:rsidR="00AF55BC">
        <w:t>110j</w:t>
      </w:r>
    </w:p>
    <w:p w:rsidR="00AF55BC" w:rsidRDefault="00AF55BC" w:rsidP="00AE60F9">
      <w:pPr>
        <w:pStyle w:val="Nadpisparagrafu"/>
      </w:pPr>
      <w:r>
        <w:t>Lhůta pro vrácení vratitelného přeplatku</w:t>
      </w:r>
    </w:p>
    <w:p w:rsidR="00AF55BC" w:rsidRDefault="00AF55BC" w:rsidP="00640848">
      <w:pPr>
        <w:pStyle w:val="Textodstavce"/>
        <w:numPr>
          <w:ilvl w:val="0"/>
          <w:numId w:val="51"/>
        </w:numPr>
      </w:pPr>
      <w:r>
        <w:t xml:space="preserve">Správce daně vrátí vratitelný přeplatek v eurech bez žádosti do 30 kalendářních dnů od vzniku vratitelného přeplatku. </w:t>
      </w:r>
    </w:p>
    <w:p w:rsidR="00AF55BC" w:rsidRDefault="00AF55BC" w:rsidP="00640848">
      <w:pPr>
        <w:pStyle w:val="Textodstavce"/>
        <w:numPr>
          <w:ilvl w:val="0"/>
          <w:numId w:val="51"/>
        </w:numPr>
      </w:pPr>
      <w:r>
        <w:t xml:space="preserve">V tuzemsku jako státě spotřeby počíná lhůta pro vrácení vratitelného přeplatku běžet ode dne, kdy tuzemský správce daně obdrží informace potřebné pro předepsání daně. </w:t>
      </w:r>
    </w:p>
    <w:p w:rsidR="00AF55BC" w:rsidRDefault="00AF55BC" w:rsidP="00640848">
      <w:pPr>
        <w:pStyle w:val="Textodstavce"/>
      </w:pPr>
      <w:r>
        <w:t xml:space="preserve">Lhůta pro vrácení vratitelného přeplatku se přerušuje </w:t>
      </w:r>
    </w:p>
    <w:p w:rsidR="00AF55BC" w:rsidRDefault="00AF55BC" w:rsidP="00AE60F9">
      <w:pPr>
        <w:pStyle w:val="Textpsmene"/>
      </w:pPr>
      <w:r>
        <w:t xml:space="preserve">vydáním výzvy k podání dodatečného daňového přiznání, </w:t>
      </w:r>
    </w:p>
    <w:p w:rsidR="00AF55BC" w:rsidRDefault="00AF55BC" w:rsidP="00AE60F9">
      <w:pPr>
        <w:pStyle w:val="Textpsmene"/>
      </w:pPr>
      <w:r>
        <w:t>vydáním výzvy k odstranění pochybností,</w:t>
      </w:r>
    </w:p>
    <w:p w:rsidR="00AF55BC" w:rsidRDefault="00AF55BC" w:rsidP="00AE60F9">
      <w:pPr>
        <w:pStyle w:val="Textpsmene"/>
      </w:pPr>
      <w:r>
        <w:t>sdělením výsledku postupu k odstranění pochybností, v rámci něhož nedošlo k odstranění pochybností, nebo</w:t>
      </w:r>
    </w:p>
    <w:p w:rsidR="00AF55BC" w:rsidRDefault="00AF55BC" w:rsidP="00AE60F9">
      <w:pPr>
        <w:pStyle w:val="Textpsmene"/>
      </w:pPr>
      <w:r>
        <w:t xml:space="preserve">vydáním oznámení o zahájení daňové kontroly. </w:t>
      </w:r>
    </w:p>
    <w:p w:rsidR="00AF55BC" w:rsidRDefault="00AF55BC" w:rsidP="00AE60F9">
      <w:pPr>
        <w:pStyle w:val="Textodstavce"/>
      </w:pPr>
      <w:r>
        <w:t>Lhůta pro vrácení vratitelného přeplatku přerušená podle odstavce 3 začne znovu běžet ode</w:t>
      </w:r>
    </w:p>
    <w:p w:rsidR="00AF55BC" w:rsidRDefault="00AF55BC" w:rsidP="00AE60F9">
      <w:pPr>
        <w:pStyle w:val="Textpsmene"/>
      </w:pPr>
      <w:r>
        <w:t xml:space="preserve">dne, ve kterém správce daně v tuzemsku jako státě spotřeby obdrží informace potřebné pro předepsání daně tvrzené v dodatečném daňovém přiznání včas podaném na základě výzvy k podání dodatečného daňového přiznání nebo výzvy k odstranění pochybností, </w:t>
      </w:r>
    </w:p>
    <w:p w:rsidR="00AF55BC" w:rsidRDefault="00AF55BC" w:rsidP="00AE60F9">
      <w:pPr>
        <w:pStyle w:val="Textpsmene"/>
      </w:pPr>
      <w:r>
        <w:t>dne sdělení výsledku postupu k odstranění pochybností, v rámci něhož došlo k odstranění pochybností, nebo</w:t>
      </w:r>
    </w:p>
    <w:p w:rsidR="00AF55BC" w:rsidRDefault="00AF55BC" w:rsidP="00AE60F9">
      <w:pPr>
        <w:pStyle w:val="Textpsmene"/>
      </w:pPr>
      <w:r>
        <w:t xml:space="preserve">dne pravomocného ukončení </w:t>
      </w:r>
      <w:proofErr w:type="spellStart"/>
      <w:r>
        <w:t>doměřovacího</w:t>
      </w:r>
      <w:proofErr w:type="spellEnd"/>
      <w:r>
        <w:t xml:space="preserve"> řízení.</w:t>
      </w:r>
    </w:p>
    <w:p w:rsidR="00AF55BC" w:rsidRDefault="00AF55BC" w:rsidP="00AE60F9">
      <w:pPr>
        <w:pStyle w:val="Textodstavce"/>
      </w:pPr>
      <w:r>
        <w:t xml:space="preserve">Vydá-li správce daně oznámení o zahájení daňové kontroly po uplynutí lhůty pro vrácení vratitelného přeplatku vzniklého v důsledku stanovení daně, která je předmětem této daňové kontroly, počne dnem následujícím po vydání tohoto oznámení běžet nová lhůta pro vrácení tohoto vratitelného přeplatku. Tato lhůta končí třicátým dnem po pravomocném ukončení </w:t>
      </w:r>
      <w:proofErr w:type="spellStart"/>
      <w:r>
        <w:t>doměřovacího</w:t>
      </w:r>
      <w:proofErr w:type="spellEnd"/>
      <w:r>
        <w:t xml:space="preserve"> řízení.</w:t>
      </w:r>
    </w:p>
    <w:p w:rsidR="00AF55BC" w:rsidRDefault="00AE60F9" w:rsidP="00AE60F9">
      <w:pPr>
        <w:pStyle w:val="Oddl"/>
      </w:pPr>
      <w:r>
        <w:t xml:space="preserve">Oddíl </w:t>
      </w:r>
      <w:r w:rsidR="00AF55BC">
        <w:t>3</w:t>
      </w:r>
    </w:p>
    <w:p w:rsidR="00AF55BC" w:rsidRDefault="00AF55BC" w:rsidP="00AE60F9">
      <w:pPr>
        <w:pStyle w:val="Nadpisoddlu"/>
      </w:pPr>
      <w:r>
        <w:t xml:space="preserve">Zvláštní ustanovení o správě daně ve zvláštním režimu jednoho správního místa v tuzemsku jako státě identifikace </w:t>
      </w:r>
    </w:p>
    <w:p w:rsidR="00AF55BC" w:rsidRDefault="00AF55BC" w:rsidP="00AF55BC">
      <w:pPr>
        <w:keepNext/>
        <w:keepLines/>
        <w:widowControl w:val="0"/>
        <w:autoSpaceDE w:val="0"/>
        <w:autoSpaceDN w:val="0"/>
        <w:adjustRightInd w:val="0"/>
        <w:spacing w:before="240"/>
        <w:jc w:val="center"/>
      </w:pPr>
      <w:r>
        <w:t>Pododdíl 1 </w:t>
      </w:r>
    </w:p>
    <w:p w:rsidR="00AF55BC" w:rsidRDefault="00AF55BC" w:rsidP="00AE60F9">
      <w:pPr>
        <w:pStyle w:val="Nadpisparagrafu"/>
      </w:pPr>
      <w:r>
        <w:t>Podmínky použití jednotlivých režimů</w:t>
      </w:r>
    </w:p>
    <w:p w:rsidR="00AF55BC" w:rsidRDefault="00AE60F9" w:rsidP="00AE60F9">
      <w:pPr>
        <w:pStyle w:val="Paragraf"/>
      </w:pPr>
      <w:r>
        <w:t xml:space="preserve">§ </w:t>
      </w:r>
      <w:r w:rsidR="00AF55BC">
        <w:t>110k</w:t>
      </w:r>
    </w:p>
    <w:p w:rsidR="00AF55BC" w:rsidRDefault="00AF55BC" w:rsidP="00AE60F9">
      <w:pPr>
        <w:pStyle w:val="Nadpisparagrafu"/>
      </w:pPr>
      <w:r>
        <w:t xml:space="preserve">Podmínky použití režimu mimo Evropskou unii v tuzemsku </w:t>
      </w:r>
    </w:p>
    <w:p w:rsidR="00AF55BC" w:rsidRDefault="00AF55BC" w:rsidP="00640848">
      <w:pPr>
        <w:pStyle w:val="Textodstavce"/>
        <w:numPr>
          <w:ilvl w:val="0"/>
          <w:numId w:val="52"/>
        </w:numPr>
      </w:pPr>
      <w:proofErr w:type="gramStart"/>
      <w:r>
        <w:t>Režim</w:t>
      </w:r>
      <w:proofErr w:type="gramEnd"/>
      <w:r>
        <w:t xml:space="preserve"> mimo Evropskou unii může v tuzemsku použít osoba uskutečňující vybraná plnění, </w:t>
      </w:r>
      <w:proofErr w:type="gramStart"/>
      <w:r>
        <w:t>která</w:t>
      </w:r>
      <w:proofErr w:type="gramEnd"/>
      <w:r>
        <w:t xml:space="preserve"> </w:t>
      </w:r>
    </w:p>
    <w:p w:rsidR="00AF55BC" w:rsidRDefault="00AF55BC" w:rsidP="00AE60F9">
      <w:pPr>
        <w:pStyle w:val="Textpsmene"/>
      </w:pPr>
      <w:r>
        <w:t>nemá na území Evropské unie sídlo ani provozovnu a </w:t>
      </w:r>
    </w:p>
    <w:p w:rsidR="00AF55BC" w:rsidRDefault="00AF55BC" w:rsidP="00AE60F9">
      <w:pPr>
        <w:pStyle w:val="Textpsmene"/>
      </w:pPr>
      <w:r>
        <w:t>nepoužívá v jiném členském státě režim mimo Evropskou unii.</w:t>
      </w:r>
    </w:p>
    <w:p w:rsidR="00AF55BC" w:rsidRDefault="00AF55BC" w:rsidP="00AE60F9">
      <w:pPr>
        <w:pStyle w:val="Textodstavce"/>
      </w:pPr>
      <w:r>
        <w:t xml:space="preserve">Režim mimo Evropskou unii se v tuzemsku použije na všechna vybraná plnění uskutečněná osobou, která používá tento režim. </w:t>
      </w:r>
    </w:p>
    <w:p w:rsidR="00AF55BC" w:rsidRDefault="00AE60F9" w:rsidP="00AE60F9">
      <w:pPr>
        <w:pStyle w:val="Paragraf"/>
      </w:pPr>
      <w:r>
        <w:t xml:space="preserve">§ </w:t>
      </w:r>
      <w:r w:rsidR="00AF55BC">
        <w:t>110l</w:t>
      </w:r>
    </w:p>
    <w:p w:rsidR="00AF55BC" w:rsidRDefault="00AF55BC" w:rsidP="00AE60F9">
      <w:pPr>
        <w:pStyle w:val="Nadpisparagrafu"/>
      </w:pPr>
      <w:r>
        <w:t xml:space="preserve">Podmínky použití režimu Evropské unie v tuzemsku </w:t>
      </w:r>
    </w:p>
    <w:p w:rsidR="00AF55BC" w:rsidRDefault="00AF55BC" w:rsidP="00640848">
      <w:pPr>
        <w:pStyle w:val="Textodstavce"/>
        <w:numPr>
          <w:ilvl w:val="0"/>
          <w:numId w:val="53"/>
        </w:numPr>
      </w:pPr>
      <w:r>
        <w:t>Režim Evropské unie může v tuzemsku použít osoba uskutečňující vybraná plnění, pokud</w:t>
      </w:r>
    </w:p>
    <w:p w:rsidR="00AF55BC" w:rsidRDefault="00AF55BC" w:rsidP="001170C9">
      <w:pPr>
        <w:pStyle w:val="Textpsmene"/>
      </w:pPr>
      <w:r>
        <w:t xml:space="preserve">v tuzemsku </w:t>
      </w:r>
    </w:p>
    <w:p w:rsidR="00AF55BC" w:rsidRDefault="00AF55BC" w:rsidP="001170C9">
      <w:pPr>
        <w:pStyle w:val="Textbodu"/>
      </w:pPr>
      <w:r>
        <w:t>má sídlo, nebo provozovnu, nemá-li na území Evropské unie sídlo, nebo</w:t>
      </w:r>
    </w:p>
    <w:p w:rsidR="00AF55BC" w:rsidRDefault="00AF55BC" w:rsidP="001170C9">
      <w:pPr>
        <w:pStyle w:val="Textbodu"/>
      </w:pPr>
      <w:r>
        <w:t xml:space="preserve"> je zahájeno odeslání nebo přeprava zboží, nemá-li tato osoba na území Evropské unie sídlo ani provozovnu,</w:t>
      </w:r>
    </w:p>
    <w:p w:rsidR="00AF55BC" w:rsidRDefault="00AF55BC" w:rsidP="001170C9">
      <w:pPr>
        <w:pStyle w:val="Textpsmene"/>
      </w:pPr>
      <w:r>
        <w:t>je plátcem nebo identifikovanou osobou a</w:t>
      </w:r>
    </w:p>
    <w:p w:rsidR="00AF55BC" w:rsidRDefault="00AF55BC" w:rsidP="001170C9">
      <w:pPr>
        <w:pStyle w:val="Textpsmene"/>
      </w:pPr>
      <w:r>
        <w:t xml:space="preserve">nepoužívá v jiném členském státě režim Evropské unie. </w:t>
      </w:r>
    </w:p>
    <w:p w:rsidR="00AF55BC" w:rsidRDefault="00AF55BC" w:rsidP="001170C9">
      <w:pPr>
        <w:pStyle w:val="Textodstavce"/>
      </w:pPr>
      <w:r>
        <w:t xml:space="preserve">Režim Evropské unie se v tuzemsku použije na všechna vybraná plnění uskutečněná osobou, která používá tento režim, s výjimkou </w:t>
      </w:r>
    </w:p>
    <w:p w:rsidR="00AF55BC" w:rsidRDefault="00AF55BC" w:rsidP="001170C9">
      <w:pPr>
        <w:pStyle w:val="Textpsmene"/>
      </w:pPr>
      <w:r>
        <w:t xml:space="preserve">služeb </w:t>
      </w:r>
    </w:p>
    <w:p w:rsidR="00AF55BC" w:rsidRDefault="00AF55BC" w:rsidP="001170C9">
      <w:pPr>
        <w:pStyle w:val="Textbodu"/>
      </w:pPr>
      <w:r>
        <w:t>s místem plnění v členském státě, ve kterém má tato osoba sídlo nebo provozovnu, nebo</w:t>
      </w:r>
    </w:p>
    <w:p w:rsidR="00AF55BC" w:rsidRDefault="00AF55BC" w:rsidP="001170C9">
      <w:pPr>
        <w:pStyle w:val="Textbodu"/>
      </w:pPr>
      <w:r>
        <w:t>v případě, že tato osoba nemá sídlo ani provozovnu na území Evropské unie, a</w:t>
      </w:r>
    </w:p>
    <w:p w:rsidR="00AF55BC" w:rsidRDefault="00AF55BC" w:rsidP="001170C9">
      <w:pPr>
        <w:pStyle w:val="Textpsmene"/>
      </w:pPr>
      <w:r>
        <w:t>prodeje zboží na dálku s místem plnění v členském státě zahájení odeslání nebo přepravy zboží.</w:t>
      </w:r>
    </w:p>
    <w:p w:rsidR="00AF55BC" w:rsidRDefault="001170C9" w:rsidP="001170C9">
      <w:pPr>
        <w:pStyle w:val="Paragraf"/>
      </w:pPr>
      <w:r>
        <w:t xml:space="preserve">§ </w:t>
      </w:r>
      <w:r w:rsidR="00AF55BC">
        <w:t>110m</w:t>
      </w:r>
    </w:p>
    <w:p w:rsidR="00AF55BC" w:rsidRDefault="00AF55BC" w:rsidP="001170C9">
      <w:pPr>
        <w:pStyle w:val="Nadpisparagrafu"/>
      </w:pPr>
      <w:r>
        <w:t xml:space="preserve">Podmínky použití dovozního režimu v tuzemsku </w:t>
      </w:r>
    </w:p>
    <w:p w:rsidR="00AF55BC" w:rsidRDefault="00AF55BC" w:rsidP="00640848">
      <w:pPr>
        <w:pStyle w:val="Textodstavce"/>
        <w:numPr>
          <w:ilvl w:val="0"/>
          <w:numId w:val="54"/>
        </w:numPr>
      </w:pPr>
      <w:r>
        <w:t>Dovozní režim může v tuzemsku použít osoba uskutečňující vybraná plnění,</w:t>
      </w:r>
    </w:p>
    <w:p w:rsidR="00AF55BC" w:rsidRPr="006450A8" w:rsidRDefault="00AF55BC" w:rsidP="001170C9">
      <w:pPr>
        <w:pStyle w:val="Textpsmene"/>
      </w:pPr>
      <w:r w:rsidRPr="006450A8">
        <w:t xml:space="preserve">která </w:t>
      </w:r>
    </w:p>
    <w:p w:rsidR="00AF55BC" w:rsidRDefault="00AF55BC" w:rsidP="001170C9">
      <w:pPr>
        <w:pStyle w:val="Textbodu"/>
      </w:pPr>
      <w:r>
        <w:t>má v tuzemsku sídlo, nebo provozovnu, nemá-li na území Evropské unie sídlo,</w:t>
      </w:r>
    </w:p>
    <w:p w:rsidR="00AF55BC" w:rsidRDefault="00AF55BC" w:rsidP="001170C9">
      <w:pPr>
        <w:pStyle w:val="Textbodu"/>
      </w:pPr>
      <w:r>
        <w:t>je plátcem nebo identifikovanou osobou a</w:t>
      </w:r>
    </w:p>
    <w:p w:rsidR="00AF55BC" w:rsidRDefault="00AF55BC" w:rsidP="001170C9">
      <w:pPr>
        <w:pStyle w:val="Textbodu"/>
      </w:pPr>
      <w:r>
        <w:t>nepoužívá v jiném členském státě dovozní režim, nebo</w:t>
      </w:r>
    </w:p>
    <w:p w:rsidR="00AF55BC" w:rsidRDefault="00AF55BC" w:rsidP="001170C9">
      <w:pPr>
        <w:pStyle w:val="Textpsmene"/>
      </w:pPr>
      <w:r>
        <w:t>která nepoužívá v žádném členském státě dovozní režim a která pověřila zprostředkovatele, který je uživatelem, aby jejím jménem a na její účet plnil povinnosti vyplývající z použití dovozního režimu.</w:t>
      </w:r>
    </w:p>
    <w:p w:rsidR="00AF55BC" w:rsidRDefault="00AF55BC" w:rsidP="001170C9">
      <w:pPr>
        <w:pStyle w:val="Textodstavce"/>
      </w:pPr>
      <w:proofErr w:type="gramStart"/>
      <w:r>
        <w:t>Zprostředkovatelem</w:t>
      </w:r>
      <w:proofErr w:type="gramEnd"/>
      <w:r>
        <w:t xml:space="preserve"> v dovozním režimu v tuzemsku může být osoba povinná k dani, </w:t>
      </w:r>
      <w:proofErr w:type="gramStart"/>
      <w:r>
        <w:t>která</w:t>
      </w:r>
      <w:proofErr w:type="gramEnd"/>
    </w:p>
    <w:p w:rsidR="00AF55BC" w:rsidRDefault="00AF55BC" w:rsidP="001170C9">
      <w:pPr>
        <w:pStyle w:val="Textpsmene"/>
      </w:pPr>
      <w:r>
        <w:t>má v tuzemsku sídlo, nebo provozovnu, nemá-li na území Evropské unie sídlo,</w:t>
      </w:r>
    </w:p>
    <w:p w:rsidR="00AF55BC" w:rsidRDefault="00AF55BC" w:rsidP="001170C9">
      <w:pPr>
        <w:pStyle w:val="Textpsmene"/>
      </w:pPr>
      <w:r>
        <w:t>je plátcem nebo identifikovanou osobou a</w:t>
      </w:r>
    </w:p>
    <w:p w:rsidR="00AF55BC" w:rsidRDefault="00AF55BC" w:rsidP="001170C9">
      <w:pPr>
        <w:pStyle w:val="Textpsmene"/>
      </w:pPr>
      <w:r>
        <w:t>nepoužívá v jiném členském státě jako zprostředkovatel dovozní režim.</w:t>
      </w:r>
    </w:p>
    <w:p w:rsidR="00AF55BC" w:rsidRDefault="00AF55BC" w:rsidP="001170C9">
      <w:pPr>
        <w:pStyle w:val="Textodstavce"/>
      </w:pPr>
      <w:proofErr w:type="gramStart"/>
      <w:r>
        <w:t>Pokud</w:t>
      </w:r>
      <w:proofErr w:type="gramEnd"/>
      <w:r>
        <w:t xml:space="preserve"> jsou odeslání nebo přeprava zboží zahájeny v Norském království, může dovozní režim v tuzemsku použít také osoba uskutečňující vybraná plnění, </w:t>
      </w:r>
      <w:proofErr w:type="gramStart"/>
      <w:r>
        <w:t>která</w:t>
      </w:r>
      <w:proofErr w:type="gramEnd"/>
      <w:r>
        <w:t xml:space="preserve"> </w:t>
      </w:r>
    </w:p>
    <w:p w:rsidR="00AF55BC" w:rsidRDefault="00AF55BC" w:rsidP="001170C9">
      <w:pPr>
        <w:pStyle w:val="Textpsmene"/>
      </w:pPr>
      <w:r>
        <w:t>má v Norském království sídlo, nebo provozovnu, nemá-li na území Evropské unie sídlo ani provozovnu,</w:t>
      </w:r>
    </w:p>
    <w:p w:rsidR="00AF55BC" w:rsidRDefault="00AF55BC" w:rsidP="001170C9">
      <w:pPr>
        <w:pStyle w:val="Textpsmene"/>
      </w:pPr>
      <w:r>
        <w:t>je plátcem nebo identifikovanou osobou a</w:t>
      </w:r>
    </w:p>
    <w:p w:rsidR="00AF55BC" w:rsidRDefault="00AF55BC" w:rsidP="001170C9">
      <w:pPr>
        <w:pStyle w:val="Textpsmene"/>
      </w:pPr>
      <w:r>
        <w:t>nepoužívá v žádném členském státě dovozní režim.</w:t>
      </w:r>
    </w:p>
    <w:p w:rsidR="00AF55BC" w:rsidRDefault="00AF55BC" w:rsidP="001170C9">
      <w:pPr>
        <w:pStyle w:val="Textodstavce"/>
      </w:pPr>
      <w:r>
        <w:t>Dovozní režim se v tuzemsku použije na všechna vybraná plnění uskutečněná osobou, která používá tento režim. V případě použití dovozního režimu podle odstavce 3 se dovozní režim v tuzemsku použije na všechna vybraná plnění, u kterých byly odeslání nebo přeprava zboží zahájeny v Norském království.</w:t>
      </w:r>
    </w:p>
    <w:p w:rsidR="00AF55BC" w:rsidRDefault="001170C9" w:rsidP="001170C9">
      <w:pPr>
        <w:pStyle w:val="Paragraf"/>
      </w:pPr>
      <w:r>
        <w:t>§</w:t>
      </w:r>
      <w:r w:rsidR="00AF55BC">
        <w:t xml:space="preserve"> 110n </w:t>
      </w:r>
    </w:p>
    <w:p w:rsidR="00AF55BC" w:rsidRDefault="00AF55BC" w:rsidP="001170C9">
      <w:pPr>
        <w:pStyle w:val="Nadpisparagrafu"/>
      </w:pPr>
      <w:r>
        <w:t>Omezení použití zvláštního režimu jednoho správního místa v tuzemsku</w:t>
      </w:r>
    </w:p>
    <w:p w:rsidR="00AF55BC" w:rsidRDefault="00AF55BC" w:rsidP="00640848">
      <w:pPr>
        <w:pStyle w:val="Textodstavce"/>
        <w:numPr>
          <w:ilvl w:val="0"/>
          <w:numId w:val="55"/>
        </w:numPr>
      </w:pPr>
      <w:r>
        <w:t>Osoba uskutečňující vybraná plnění nemůže v tuzemsku použít zvláštní režim jednoho správního místa po dobu 2 let od konce zdaňovacího období, v němž došlo ke zrušení její registrace jako osoby uskutečňující vybraná plnění z důvodu soustavného porušování povinností vztahujících se ke správě daně ve zvláštním režimu jednoho správního místa.</w:t>
      </w:r>
    </w:p>
    <w:p w:rsidR="00AF55BC" w:rsidRPr="006450A8" w:rsidRDefault="00AF55BC" w:rsidP="00640848">
      <w:pPr>
        <w:pStyle w:val="Textodstavce"/>
        <w:numPr>
          <w:ilvl w:val="0"/>
          <w:numId w:val="55"/>
        </w:numPr>
      </w:pPr>
      <w:r w:rsidRPr="006450A8">
        <w:t>Osoba uskutečňující vybraná plnění, která má v tuzemsku provozovnu, nemůže v tuzemsku použít režim Evropské unie nebo dovozní režim po dobu 2 let od konce kalendářního roku, ve kterém začala používat daný režim v jiném členském státě; to neplatí v případě, že dojde k přemístění sídla do tuzemska nebo ke zrušení její registrace v daném režimu v jiném členském státě z důvodu zrušení provozovny v jiném členském státě.</w:t>
      </w:r>
    </w:p>
    <w:p w:rsidR="00AF55BC" w:rsidRPr="006450A8" w:rsidRDefault="00AF55BC" w:rsidP="00640848">
      <w:pPr>
        <w:pStyle w:val="Textodstavce"/>
        <w:numPr>
          <w:ilvl w:val="0"/>
          <w:numId w:val="55"/>
        </w:numPr>
      </w:pPr>
      <w:r w:rsidRPr="006450A8">
        <w:t>Osoba uskutečňující vybraná plnění, která nemá na území Evropské unie sídlo ani provozovnu, nemůže v tuzemsku použít režim Evropské unie po dobu 2 let od konce kalendářního roku, ve kterém začala používat tento režim v jiném členském státě z důvodu zahájení odeslání nebo přepravy zboží v tomto jiném členském státě.</w:t>
      </w:r>
    </w:p>
    <w:p w:rsidR="00AF55BC" w:rsidRDefault="00AF55BC" w:rsidP="00640848">
      <w:pPr>
        <w:pStyle w:val="Textodstavce"/>
        <w:numPr>
          <w:ilvl w:val="0"/>
          <w:numId w:val="55"/>
        </w:numPr>
      </w:pPr>
      <w:r>
        <w:t>Osoba povinná k dani nemůže být v tuzemsku registrována jako zprostředkovatel po dobu 2 let od konce zdaňovacího období, v němž došlo ke zrušení její registrace jako zprostředkovatele z důvodu soustavného porušování povinností vztahujících se ke správě daně v dovozním režimu.</w:t>
      </w:r>
    </w:p>
    <w:p w:rsidR="00AF55BC" w:rsidRPr="006450A8" w:rsidRDefault="00AF55BC" w:rsidP="00640848">
      <w:pPr>
        <w:pStyle w:val="Textodstavce"/>
        <w:numPr>
          <w:ilvl w:val="0"/>
          <w:numId w:val="55"/>
        </w:numPr>
      </w:pPr>
      <w:r w:rsidRPr="006450A8">
        <w:t>Osoba povinná k dani, která má v tuzemsku provozovnu, nemůže být v tuzemsku registrována jako zprostředkovatel po dobu 2 let od konce kalendářního roku, ve kterém začala používat tento režim v jiném členském státě; to neplatí v případě, že dojde k přemístění jejího sídla do tuzemska nebo ke zrušení její registrace jako zprostředkovatele z důvodu zrušení provozovny v jiném členském státě.</w:t>
      </w:r>
    </w:p>
    <w:p w:rsidR="00AF55BC" w:rsidRDefault="00AF55BC" w:rsidP="00AF55BC">
      <w:pPr>
        <w:widowControl w:val="0"/>
        <w:autoSpaceDE w:val="0"/>
        <w:autoSpaceDN w:val="0"/>
        <w:adjustRightInd w:val="0"/>
        <w:spacing w:before="240"/>
        <w:jc w:val="center"/>
      </w:pPr>
      <w:r>
        <w:t>Pododdíl 2 </w:t>
      </w:r>
    </w:p>
    <w:p w:rsidR="00AF55BC" w:rsidRDefault="00AF55BC" w:rsidP="001170C9">
      <w:pPr>
        <w:pStyle w:val="Nadpisparagrafu"/>
      </w:pPr>
      <w:r>
        <w:t xml:space="preserve">Podání </w:t>
      </w:r>
    </w:p>
    <w:p w:rsidR="00AF55BC" w:rsidRDefault="001170C9" w:rsidP="001170C9">
      <w:pPr>
        <w:pStyle w:val="Paragraf"/>
      </w:pPr>
      <w:r>
        <w:t xml:space="preserve">§ </w:t>
      </w:r>
      <w:r w:rsidR="00AF55BC">
        <w:t>110o</w:t>
      </w:r>
    </w:p>
    <w:p w:rsidR="00AF55BC" w:rsidRDefault="00AF55BC" w:rsidP="00640848">
      <w:pPr>
        <w:pStyle w:val="Textodstavce"/>
        <w:numPr>
          <w:ilvl w:val="0"/>
          <w:numId w:val="56"/>
        </w:numPr>
      </w:pPr>
      <w:r>
        <w:t>Osoba uskutečňující vybraná plnění nebo zprostředkovatel jsou povinni činit podání v rámci zvláštního režimu jednoho správního místa, která určí správce daně, elektronicky prostřednictvím elektronického portálu. Jiná podání v rámci zvláštního režimu jednoho správního místa lze činit prostřednictvím elektronického portálu, pokud tak určí správce daně.</w:t>
      </w:r>
    </w:p>
    <w:p w:rsidR="00AF55BC" w:rsidRDefault="00AF55BC" w:rsidP="00640848">
      <w:pPr>
        <w:pStyle w:val="Textodstavce"/>
        <w:numPr>
          <w:ilvl w:val="0"/>
          <w:numId w:val="56"/>
        </w:numPr>
      </w:pPr>
      <w:r>
        <w:t xml:space="preserve">Přihlášku k registraci lze podat datovou zprávou s využitím dálkového přístupu ve formátu a struktuře zveřejněné správcem daně, a to v případě </w:t>
      </w:r>
    </w:p>
    <w:p w:rsidR="00AF55BC" w:rsidRDefault="00AF55BC" w:rsidP="001170C9">
      <w:pPr>
        <w:pStyle w:val="Textpsmene"/>
      </w:pPr>
      <w:r>
        <w:t>režimu mimo Evropskou unii potvrzenou prostřednictvím registračních údajů,</w:t>
      </w:r>
    </w:p>
    <w:p w:rsidR="00AF55BC" w:rsidRDefault="00AF55BC" w:rsidP="001170C9">
      <w:pPr>
        <w:pStyle w:val="Textpsmene"/>
      </w:pPr>
      <w:r>
        <w:t>režimu Evropské unie nebo dovozního režimu</w:t>
      </w:r>
    </w:p>
    <w:p w:rsidR="00AF55BC" w:rsidRDefault="00AF55BC" w:rsidP="001170C9">
      <w:pPr>
        <w:pStyle w:val="Textbodu"/>
      </w:pPr>
      <w:r>
        <w:t>s ověřenou identitou podatele způsobem, kterým se lze přihlásit do jeho datové schránky,</w:t>
      </w:r>
    </w:p>
    <w:p w:rsidR="00AF55BC" w:rsidRDefault="00AF55BC" w:rsidP="001170C9">
      <w:pPr>
        <w:pStyle w:val="Textbodu"/>
      </w:pPr>
      <w:r>
        <w:t>s využitím přístupu se zaručenou identitou, nebo</w:t>
      </w:r>
    </w:p>
    <w:p w:rsidR="00AF55BC" w:rsidRDefault="00AF55BC" w:rsidP="001170C9">
      <w:pPr>
        <w:pStyle w:val="Textbodu"/>
      </w:pPr>
      <w:r>
        <w:t>prostřednictvím daňové informační schránky.</w:t>
      </w:r>
    </w:p>
    <w:p w:rsidR="00AF55BC" w:rsidRDefault="00AF55BC" w:rsidP="001170C9">
      <w:pPr>
        <w:pStyle w:val="Textodstavce"/>
      </w:pPr>
      <w:r>
        <w:t>Správce daně na základě přihlášky k registraci podané v režimu mimo Evropskou unii přidělí přístupové údaje.</w:t>
      </w:r>
    </w:p>
    <w:p w:rsidR="00AF55BC" w:rsidRDefault="00AF55BC" w:rsidP="001170C9">
      <w:pPr>
        <w:pStyle w:val="Textodstavce"/>
      </w:pPr>
      <w:r>
        <w:t xml:space="preserve">Přístup k elektronickému portálu je možný prostřednictvím přihlášení </w:t>
      </w:r>
    </w:p>
    <w:p w:rsidR="00AF55BC" w:rsidRDefault="00AF55BC" w:rsidP="001170C9">
      <w:pPr>
        <w:pStyle w:val="Textpsmene"/>
      </w:pPr>
      <w:r>
        <w:t>pomocí přístupových údajů v případě režimu mimo Evropskou unii,</w:t>
      </w:r>
    </w:p>
    <w:p w:rsidR="00AF55BC" w:rsidRDefault="00AF55BC" w:rsidP="001170C9">
      <w:pPr>
        <w:pStyle w:val="Textpsmene"/>
      </w:pPr>
      <w:r>
        <w:t>způsobem, kterým lze podat přihlášku k registraci v případě režimu Evropské unie nebo dovozního režimu.</w:t>
      </w:r>
    </w:p>
    <w:p w:rsidR="00AF55BC" w:rsidRDefault="00AF55BC" w:rsidP="001170C9">
      <w:pPr>
        <w:pStyle w:val="Textodstavce"/>
      </w:pPr>
      <w:r>
        <w:t xml:space="preserve">Správce daně zveřejní způsobem umožňujícím dálkový přístup </w:t>
      </w:r>
    </w:p>
    <w:p w:rsidR="00AF55BC" w:rsidRDefault="00AF55BC" w:rsidP="001170C9">
      <w:pPr>
        <w:pStyle w:val="Textpsmene"/>
      </w:pPr>
      <w:r>
        <w:t xml:space="preserve">podmínky a postup pro přihlášení se na elektronický portál, </w:t>
      </w:r>
    </w:p>
    <w:p w:rsidR="00AF55BC" w:rsidRPr="006450A8" w:rsidRDefault="00AF55BC" w:rsidP="001170C9">
      <w:pPr>
        <w:pStyle w:val="Textpsmene"/>
      </w:pPr>
      <w:r w:rsidRPr="006450A8">
        <w:t xml:space="preserve">podání, která je osoba povinná k dani povinna činit elektronicky prostřednictvím elektronického portálu, a podání, která lze činit prostřednictvím elektronického portálu, </w:t>
      </w:r>
    </w:p>
    <w:p w:rsidR="00AF55BC" w:rsidRPr="006450A8" w:rsidRDefault="00AF55BC" w:rsidP="001170C9">
      <w:pPr>
        <w:pStyle w:val="Textpsmene"/>
      </w:pPr>
      <w:r w:rsidRPr="006450A8">
        <w:t>formát a strukturu, kterou musí mít datová zpráva podávaná prostřednictvím elektronického portálu,</w:t>
      </w:r>
    </w:p>
    <w:p w:rsidR="00AF55BC" w:rsidRDefault="00AF55BC" w:rsidP="001170C9">
      <w:pPr>
        <w:pStyle w:val="Textpsmene"/>
      </w:pPr>
      <w:r>
        <w:t xml:space="preserve">skutečnost, že je technicky vybaven k přijetí datové zprávy s ověřenou identitou podatele způsobem, kterým se lze přihlásit do jeho datové schránky. </w:t>
      </w:r>
    </w:p>
    <w:p w:rsidR="00AF55BC" w:rsidRDefault="00AF55BC" w:rsidP="001170C9">
      <w:pPr>
        <w:pStyle w:val="Textodstavce"/>
      </w:pPr>
      <w:r>
        <w:t xml:space="preserve">Osoba oprávněná k přístupu na elektronický portál je povinna zacházet s přístupovými údaji tak, aby nemohlo dojít k jejich zneužití. </w:t>
      </w:r>
    </w:p>
    <w:p w:rsidR="00AF55BC" w:rsidRDefault="00AF55BC" w:rsidP="001170C9">
      <w:pPr>
        <w:pStyle w:val="Textodstavce"/>
      </w:pPr>
      <w:r>
        <w:t xml:space="preserve">Podání vyhotovené v anglickém jazyce nemusí být předložené současně v překladu do jazyka českého. </w:t>
      </w:r>
    </w:p>
    <w:p w:rsidR="00AF55BC" w:rsidRDefault="00AF55BC" w:rsidP="00AF55BC">
      <w:pPr>
        <w:keepNext/>
        <w:keepLines/>
        <w:widowControl w:val="0"/>
        <w:autoSpaceDE w:val="0"/>
        <w:autoSpaceDN w:val="0"/>
        <w:adjustRightInd w:val="0"/>
        <w:spacing w:before="240"/>
        <w:jc w:val="center"/>
      </w:pPr>
      <w:r>
        <w:t>Pododdíl 3 </w:t>
      </w:r>
    </w:p>
    <w:p w:rsidR="00AF55BC" w:rsidRDefault="00AF55BC" w:rsidP="00AF55BC">
      <w:pPr>
        <w:widowControl w:val="0"/>
        <w:autoSpaceDE w:val="0"/>
        <w:autoSpaceDN w:val="0"/>
        <w:adjustRightInd w:val="0"/>
        <w:spacing w:before="120" w:after="120"/>
        <w:jc w:val="center"/>
        <w:rPr>
          <w:b/>
          <w:bCs/>
        </w:rPr>
      </w:pPr>
      <w:r>
        <w:rPr>
          <w:b/>
          <w:bCs/>
        </w:rPr>
        <w:t xml:space="preserve">Registrace osoby uskutečňující vybraná plnění </w:t>
      </w:r>
    </w:p>
    <w:p w:rsidR="00AF55BC" w:rsidRDefault="001170C9" w:rsidP="001170C9">
      <w:pPr>
        <w:pStyle w:val="Paragraf"/>
      </w:pPr>
      <w:r>
        <w:t xml:space="preserve">§ </w:t>
      </w:r>
      <w:r w:rsidR="00AF55BC">
        <w:t xml:space="preserve">110p </w:t>
      </w:r>
    </w:p>
    <w:p w:rsidR="00AF55BC" w:rsidRDefault="00AF55BC" w:rsidP="001170C9">
      <w:pPr>
        <w:pStyle w:val="Nadpisparagrafu"/>
      </w:pPr>
      <w:r>
        <w:t xml:space="preserve">Přihláška k registraci </w:t>
      </w:r>
    </w:p>
    <w:p w:rsidR="00AF55BC" w:rsidRDefault="00AF55BC" w:rsidP="00640848">
      <w:pPr>
        <w:pStyle w:val="Textodstavce"/>
        <w:numPr>
          <w:ilvl w:val="0"/>
          <w:numId w:val="57"/>
        </w:numPr>
      </w:pPr>
      <w:r>
        <w:t xml:space="preserve">Hodlá-li osoba uskutečňující vybraná plnění používat v tuzemsku některý z režimů zvláštního režimu jednoho správního místa a splňuje-li v tuzemsku podmínky jeho použití, je povinna podat přihlášku k registraci osoby uskutečňující vybraná plnění. </w:t>
      </w:r>
    </w:p>
    <w:p w:rsidR="00AF55BC" w:rsidRDefault="00AF55BC" w:rsidP="00640848">
      <w:pPr>
        <w:pStyle w:val="Textodstavce"/>
        <w:numPr>
          <w:ilvl w:val="0"/>
          <w:numId w:val="57"/>
        </w:numPr>
      </w:pPr>
      <w:r>
        <w:t>Přihláška k registraci se podává</w:t>
      </w:r>
    </w:p>
    <w:p w:rsidR="00AF55BC" w:rsidRDefault="00AF55BC" w:rsidP="001170C9">
      <w:pPr>
        <w:pStyle w:val="Textpsmene"/>
      </w:pPr>
      <w:r>
        <w:t>ve zdaňovacím období bezprostředně předcházejícím zdaňovacímu období, od něhož hodlá osoba uskutečňující vybraná plnění používat režim mimo Evropskou unii nebo režim Evropské unie, nebo</w:t>
      </w:r>
    </w:p>
    <w:p w:rsidR="00AF55BC" w:rsidRDefault="00AF55BC" w:rsidP="001170C9">
      <w:pPr>
        <w:pStyle w:val="Textpsmene"/>
      </w:pPr>
      <w:proofErr w:type="gramStart"/>
      <w:r>
        <w:t>do</w:t>
      </w:r>
      <w:proofErr w:type="gramEnd"/>
      <w:r>
        <w:t xml:space="preserve"> 10 dnů po skončení kalendářního měsíce, ve </w:t>
      </w:r>
      <w:proofErr w:type="gramStart"/>
      <w:r>
        <w:t>kterém</w:t>
      </w:r>
      <w:proofErr w:type="gramEnd"/>
      <w:r>
        <w:t xml:space="preserve"> </w:t>
      </w:r>
    </w:p>
    <w:p w:rsidR="00AF55BC" w:rsidRDefault="00AF55BC" w:rsidP="001170C9">
      <w:pPr>
        <w:pStyle w:val="Textbodu"/>
      </w:pPr>
      <w:r>
        <w:t>osoba uskutečňující vybraná plnění uskutečnila vybrané plnění, na které hodlá v tuzemsku použít režim mimo Evropskou unii nebo režim Evropské unie, aniž by byla v daném režimu registrována; v přihlášce k registraci tato osoba uvede den uskutečnění prvního vybraného plnění,</w:t>
      </w:r>
    </w:p>
    <w:p w:rsidR="00AF55BC" w:rsidRDefault="00AF55BC" w:rsidP="001170C9">
      <w:pPr>
        <w:pStyle w:val="Textbodu"/>
      </w:pPr>
      <w:r>
        <w:t>došlo ke splnění podmínek pro používání režimu Evropské unie nebo dovozního režimu v tuzemsku, pokud osoba uskutečňující vybraná plnění hodlá používat režim Evropské unie nebo dovozní režim v tuzemsku a přestane používat režim Evropské unie nebo dovozní režim v jiném členském státě, protože přemístí sídlo nebo přestane mít v jiném členském státě provozovnu, nebo</w:t>
      </w:r>
    </w:p>
    <w:p w:rsidR="00AF55BC" w:rsidRDefault="00AF55BC" w:rsidP="001170C9">
      <w:pPr>
        <w:pStyle w:val="Textbodu"/>
      </w:pPr>
      <w:r>
        <w:t>došlo ke splnění podmínek pro používání režimu Evropské unie v tuzemsku, pokud osoba uskutečňující vybraná plnění hodlá používat režim Evropské unie v tuzemsku a přestane používat tento režim v jiném členském státě, protože přestane uskutečňovat dodání zboží, jehož odeslání nebo přeprava jsou zahájeny v jiném členském státě.</w:t>
      </w:r>
    </w:p>
    <w:p w:rsidR="00AF55BC" w:rsidRDefault="00AF55BC" w:rsidP="001170C9">
      <w:pPr>
        <w:pStyle w:val="Textodstavce"/>
      </w:pPr>
      <w:r>
        <w:t xml:space="preserve">Odstavce 1 a 2 se pro pověřující osobu nepoužijí. </w:t>
      </w:r>
    </w:p>
    <w:p w:rsidR="00AF55BC" w:rsidRDefault="001170C9" w:rsidP="001170C9">
      <w:pPr>
        <w:pStyle w:val="Paragraf"/>
      </w:pPr>
      <w:r>
        <w:t xml:space="preserve">§ </w:t>
      </w:r>
      <w:r w:rsidR="00AF55BC">
        <w:t xml:space="preserve">110q </w:t>
      </w:r>
    </w:p>
    <w:p w:rsidR="00AF55BC" w:rsidRDefault="00AF55BC" w:rsidP="001170C9">
      <w:pPr>
        <w:pStyle w:val="Nadpisparagrafu"/>
      </w:pPr>
      <w:r>
        <w:t xml:space="preserve">Oznamovací povinnost osoby používající zvláštní režim jednoho správního místa </w:t>
      </w:r>
    </w:p>
    <w:p w:rsidR="00AF55BC" w:rsidRDefault="00AF55BC" w:rsidP="00640848">
      <w:pPr>
        <w:pStyle w:val="Textodstavce"/>
        <w:numPr>
          <w:ilvl w:val="0"/>
          <w:numId w:val="58"/>
        </w:numPr>
      </w:pPr>
      <w:r>
        <w:t xml:space="preserve">Dojde-li ke změně údajů, které je osoba uskutečňující vybraná plnění povinna uvádět při registraci ve zvláštním režimu jednoho správního místa, je povinna tuto změnu oznámit správci daně do 10 dnů po skončení kalendářního měsíce, ve kterém nastala. </w:t>
      </w:r>
    </w:p>
    <w:p w:rsidR="00AF55BC" w:rsidRDefault="00AF55BC" w:rsidP="00640848">
      <w:pPr>
        <w:pStyle w:val="Textodstavce"/>
        <w:numPr>
          <w:ilvl w:val="0"/>
          <w:numId w:val="58"/>
        </w:numPr>
      </w:pPr>
      <w:r>
        <w:t>Přestane-li osoba uskutečňující vybraná plnění uskutečňovat vybraná plnění v daném režimu zvláštního režimu jednoho správního místa, je povinna tuto skutečnost oznámit správci daně do 10 dnů po skončení kalendářního měsíce, ve kterém přestala tato plnění uskutečňovat.</w:t>
      </w:r>
    </w:p>
    <w:p w:rsidR="00AF55BC" w:rsidRDefault="001170C9" w:rsidP="001170C9">
      <w:pPr>
        <w:pStyle w:val="Paragraf"/>
      </w:pPr>
      <w:r>
        <w:t xml:space="preserve">§ </w:t>
      </w:r>
      <w:r w:rsidR="00AF55BC">
        <w:t>110r</w:t>
      </w:r>
    </w:p>
    <w:p w:rsidR="00AF55BC" w:rsidRDefault="00AF55BC" w:rsidP="001170C9">
      <w:pPr>
        <w:pStyle w:val="Nadpisparagrafu"/>
      </w:pPr>
      <w:r>
        <w:t xml:space="preserve">Rozhodnutí o registraci </w:t>
      </w:r>
    </w:p>
    <w:p w:rsidR="00AF55BC" w:rsidRDefault="00AF55BC" w:rsidP="00640848">
      <w:pPr>
        <w:pStyle w:val="Textodstavce"/>
        <w:numPr>
          <w:ilvl w:val="0"/>
          <w:numId w:val="59"/>
        </w:numPr>
      </w:pPr>
      <w:r>
        <w:t>Správce daně zaregistruje osobu uskutečňující vybraná plnění, která podala přihlášku k registraci ve zvláštním režimu jednoho správního místa, pokud</w:t>
      </w:r>
    </w:p>
    <w:p w:rsidR="00AF55BC" w:rsidRDefault="00AF55BC" w:rsidP="001170C9">
      <w:pPr>
        <w:pStyle w:val="Textpsmene"/>
      </w:pPr>
      <w:r>
        <w:t>splňuje podmínky použití daného režimu zvláštního režimu jednoho správního místa a</w:t>
      </w:r>
    </w:p>
    <w:p w:rsidR="00AF55BC" w:rsidRDefault="00AF55BC" w:rsidP="001170C9">
      <w:pPr>
        <w:pStyle w:val="Textpsmene"/>
      </w:pPr>
      <w:r>
        <w:t>není pověřující osobou.</w:t>
      </w:r>
    </w:p>
    <w:p w:rsidR="00AF55BC" w:rsidRDefault="00AF55BC" w:rsidP="001170C9">
      <w:pPr>
        <w:pStyle w:val="Textodstavce"/>
      </w:pPr>
      <w:r>
        <w:t>Osoba uskutečňující vybraná plnění je v tuzemsku registrována ve zvláštním režimu jednoho správního místa</w:t>
      </w:r>
    </w:p>
    <w:p w:rsidR="00AF55BC" w:rsidRDefault="00AF55BC" w:rsidP="001170C9">
      <w:pPr>
        <w:pStyle w:val="Textpsmene"/>
      </w:pPr>
      <w:r>
        <w:t xml:space="preserve">od prvního dne zdaňovacího období následujícího po podání přihlášky k registraci v režimu mimo Evropskou unii nebo v režimu Evropské unie, </w:t>
      </w:r>
    </w:p>
    <w:p w:rsidR="00AF55BC" w:rsidRDefault="00AF55BC" w:rsidP="001170C9">
      <w:pPr>
        <w:pStyle w:val="Textpsmene"/>
      </w:pPr>
      <w:r>
        <w:t>ode dne uskutečnění vybraného plnění, který uvedla v přihlášce k registraci nebo v oznámení o změně registračních údajů v režimu mimo Evropskou unii nebo v režimu Evropské unie,</w:t>
      </w:r>
    </w:p>
    <w:p w:rsidR="00AF55BC" w:rsidRDefault="00AF55BC" w:rsidP="001170C9">
      <w:pPr>
        <w:pStyle w:val="Textpsmene"/>
      </w:pPr>
      <w:r>
        <w:t>ode dne oznámení rozhodnutí, kterým je tato osoba registrována v dovozním režimu,</w:t>
      </w:r>
    </w:p>
    <w:p w:rsidR="00AF55BC" w:rsidRDefault="00AF55BC" w:rsidP="001170C9">
      <w:pPr>
        <w:pStyle w:val="Textpsmene"/>
      </w:pPr>
      <w:r>
        <w:t>ode dne, ve kterém došlo ke splnění podmínek pro použití režimu Evropské unie nebo dovozního režimu v tuzemsku tím, že přemístila sídlo nebo přestala mít v jiném členském státě provozovnu, a tím přestala splňovat podmínky, na základě kterých používala daný režim v jiném členském státě, nebo</w:t>
      </w:r>
    </w:p>
    <w:p w:rsidR="00AF55BC" w:rsidRDefault="00AF55BC" w:rsidP="001170C9">
      <w:pPr>
        <w:pStyle w:val="Textpsmene"/>
      </w:pPr>
      <w:r>
        <w:t>ode dne, ve kterém došlo ke splnění podmínek pro použití režimu Evropské unie tím, že přestala uskutečňovat dodání zboží, jehož odeslání nebo přeprava jsou zahájeny v jiném členském státě, a tím přestala splňovat podmínky, na základě kterých používala režim Evropské unie v jiném členském státě.</w:t>
      </w:r>
    </w:p>
    <w:p w:rsidR="00AF55BC" w:rsidRDefault="00AF55BC" w:rsidP="001170C9">
      <w:pPr>
        <w:pStyle w:val="Textodstavce"/>
      </w:pPr>
      <w:r>
        <w:t xml:space="preserve">V rozhodnutí o registraci správce daně přidělí namísto daňového identifikačního čísla v případě </w:t>
      </w:r>
    </w:p>
    <w:p w:rsidR="00AF55BC" w:rsidRDefault="00AF55BC" w:rsidP="001170C9">
      <w:pPr>
        <w:pStyle w:val="Textpsmene"/>
      </w:pPr>
      <w:r>
        <w:t>režimu mimo Evropskou unii daňové evidenční číslo pro účely režimu mimo Evropskou unii,</w:t>
      </w:r>
    </w:p>
    <w:p w:rsidR="00AF55BC" w:rsidRDefault="00AF55BC" w:rsidP="001170C9">
      <w:pPr>
        <w:pStyle w:val="Textpsmene"/>
      </w:pPr>
      <w:r>
        <w:t>dovozního režimu daňové evidenční číslo pro účely dovozního režimu.</w:t>
      </w:r>
    </w:p>
    <w:p w:rsidR="00AF55BC" w:rsidRDefault="00AF55BC" w:rsidP="001170C9">
      <w:pPr>
        <w:pStyle w:val="Textodstavce"/>
      </w:pPr>
      <w:r>
        <w:t xml:space="preserve">Na daňové evidenční číslo se přiměřeně použijí ustanovení o daňovém identifikačním čísle. </w:t>
      </w:r>
    </w:p>
    <w:p w:rsidR="00AF55BC" w:rsidRDefault="00BF2D75" w:rsidP="00BF2D75">
      <w:pPr>
        <w:pStyle w:val="Paragraf"/>
      </w:pPr>
      <w:r>
        <w:t xml:space="preserve">§ </w:t>
      </w:r>
      <w:r w:rsidR="00AF55BC">
        <w:t xml:space="preserve">110s </w:t>
      </w:r>
    </w:p>
    <w:p w:rsidR="00AF55BC" w:rsidRDefault="00AF55BC" w:rsidP="00BF2D75">
      <w:pPr>
        <w:pStyle w:val="Nadpisparagrafu"/>
      </w:pPr>
      <w:r>
        <w:t xml:space="preserve">Zrušení registrace na žádost </w:t>
      </w:r>
    </w:p>
    <w:p w:rsidR="00AF55BC" w:rsidRDefault="00AF55BC" w:rsidP="00BF2D75">
      <w:pPr>
        <w:pStyle w:val="Textlnku"/>
      </w:pPr>
      <w:r>
        <w:t xml:space="preserve">Správce daně zruší registraci na základě oznámení o změně registračních údajů, ve kterém osoba uskutečňující vybraná plnění žádá o zrušení registrace, k poslednímu dni zdaňovacího období, který následuje nejdříve 15 dnů po podání tohoto oznámení. </w:t>
      </w:r>
    </w:p>
    <w:p w:rsidR="00AF55BC" w:rsidRDefault="00BF2D75" w:rsidP="00BF2D75">
      <w:pPr>
        <w:pStyle w:val="Paragraf"/>
      </w:pPr>
      <w:r>
        <w:t xml:space="preserve">§ </w:t>
      </w:r>
      <w:r w:rsidR="00AF55BC">
        <w:t>110t</w:t>
      </w:r>
    </w:p>
    <w:p w:rsidR="00AF55BC" w:rsidRDefault="00AF55BC" w:rsidP="00BF2D75">
      <w:pPr>
        <w:pStyle w:val="Nadpisparagrafu"/>
      </w:pPr>
      <w:r>
        <w:t xml:space="preserve">Zrušení registrace z moci úřední </w:t>
      </w:r>
    </w:p>
    <w:p w:rsidR="00AF55BC" w:rsidRDefault="00AF55BC" w:rsidP="00640848">
      <w:pPr>
        <w:pStyle w:val="Textodstavce"/>
        <w:numPr>
          <w:ilvl w:val="0"/>
          <w:numId w:val="60"/>
        </w:numPr>
      </w:pPr>
      <w:r>
        <w:t xml:space="preserve">Správce daně zruší registraci z moci úřední, pouze pokud osoba uskutečňující vybraná plnění </w:t>
      </w:r>
    </w:p>
    <w:p w:rsidR="00AF55BC" w:rsidRDefault="00AF55BC" w:rsidP="00BF2D75">
      <w:pPr>
        <w:pStyle w:val="Textpsmene"/>
      </w:pPr>
      <w:r>
        <w:t xml:space="preserve">oznámí, že přestala v daném režimu zvláštního režimu jednoho správního místa uskutečňovat vybraná plnění, </w:t>
      </w:r>
    </w:p>
    <w:p w:rsidR="00AF55BC" w:rsidRDefault="00AF55BC" w:rsidP="00BF2D75">
      <w:pPr>
        <w:pStyle w:val="Textpsmene"/>
      </w:pPr>
      <w:r>
        <w:t xml:space="preserve">neuskuteční v daném režimu zvláštního režimu jednoho správního místa vybrané plnění po dobu 2 let, </w:t>
      </w:r>
    </w:p>
    <w:p w:rsidR="00AF55BC" w:rsidRDefault="00AF55BC" w:rsidP="00BF2D75">
      <w:pPr>
        <w:pStyle w:val="Textpsmene"/>
      </w:pPr>
      <w:r>
        <w:t xml:space="preserve">nesplňuje některou z podmínek použití daného režimu zvláštního režimu jednoho správního místa v tuzemsku, na jejichž základě byla registrována, </w:t>
      </w:r>
    </w:p>
    <w:p w:rsidR="00AF55BC" w:rsidRDefault="00AF55BC" w:rsidP="00BF2D75">
      <w:pPr>
        <w:pStyle w:val="Textpsmene"/>
      </w:pPr>
      <w:r>
        <w:t>soustavně porušuje povinnosti vztahující se ke správě daně ve zvláštním režimu jednoho správního místa, nebo</w:t>
      </w:r>
    </w:p>
    <w:p w:rsidR="00AF55BC" w:rsidRDefault="00AF55BC" w:rsidP="00BF2D75">
      <w:pPr>
        <w:pStyle w:val="Textpsmene"/>
      </w:pPr>
      <w:r>
        <w:t>je pověřující osobou; správce daně zruší pouze registraci v dovozním režimu.</w:t>
      </w:r>
    </w:p>
    <w:p w:rsidR="00AF55BC" w:rsidRDefault="00AF55BC" w:rsidP="00BF2D75">
      <w:pPr>
        <w:pStyle w:val="Textodstavce"/>
      </w:pPr>
      <w:r>
        <w:t>Registrace je zrušena k poslednímu dni zdaňovacího období, v němž bylo rozhodnutí o zrušení registrace vydáno.</w:t>
      </w:r>
    </w:p>
    <w:p w:rsidR="00AF55BC" w:rsidRDefault="00AF55BC" w:rsidP="00BF2D75">
      <w:pPr>
        <w:pStyle w:val="Textodstavce"/>
      </w:pPr>
      <w:r>
        <w:t>Pokud osoba uskutečňující vybraná plnění</w:t>
      </w:r>
    </w:p>
    <w:p w:rsidR="00AF55BC" w:rsidRDefault="00AF55BC" w:rsidP="00BF2D75">
      <w:pPr>
        <w:pStyle w:val="Textpsmene"/>
      </w:pPr>
      <w:r>
        <w:t>přestala splňovat některou z podmínek pro použití</w:t>
      </w:r>
    </w:p>
    <w:p w:rsidR="00AF55BC" w:rsidRDefault="00AF55BC" w:rsidP="00BF2D75">
      <w:pPr>
        <w:pStyle w:val="Textbodu"/>
      </w:pPr>
      <w:r>
        <w:t>režimu mimo Evropskou unii v tuzemsku tím, že začala mít na území Evropské unie sídlo nebo provozovnu, je jí registrace zrušena ke dni, ve kterém přestala splňovat tuto podmínku,</w:t>
      </w:r>
    </w:p>
    <w:p w:rsidR="00AF55BC" w:rsidRDefault="00AF55BC" w:rsidP="00BF2D75">
      <w:pPr>
        <w:pStyle w:val="Textbodu"/>
      </w:pPr>
      <w:r>
        <w:t>režimu Evropské unie nebo dovozního režimu v tuzemsku tím, že přemístila sídlo z tuzemska nebo přestala mít v tuzemsku provozovnu, je jí registrace zrušena ke dni, ve kterém přestala splňovat tuto podmínku, nebo</w:t>
      </w:r>
    </w:p>
    <w:p w:rsidR="00AF55BC" w:rsidRDefault="00AF55BC" w:rsidP="00BF2D75">
      <w:pPr>
        <w:pStyle w:val="Textbodu"/>
      </w:pPr>
      <w:r>
        <w:t>režimu Evropské unie v tuzemsku tím, že přestala uskutečňovat dodání zboží, jehož odeslání nebo přeprava jsou zahájeny v tuzemsku, je jí registrace zrušena ke dni, ve kterém přestala splňovat tuto podmínku,</w:t>
      </w:r>
    </w:p>
    <w:p w:rsidR="00AF55BC" w:rsidRDefault="00AF55BC" w:rsidP="00BF2D75">
      <w:pPr>
        <w:pStyle w:val="Textpsmene"/>
      </w:pPr>
      <w:r>
        <w:t xml:space="preserve">soustavně porušuje povinnosti vztahující se ke správě daně v dovozním režimu, je jí registrace zrušena ke dni, ve kterém je vydáno rozhodnutí o zrušení registrace, nebo </w:t>
      </w:r>
    </w:p>
    <w:p w:rsidR="00AF55BC" w:rsidRDefault="00AF55BC" w:rsidP="00BF2D75">
      <w:pPr>
        <w:pStyle w:val="Textpsmene"/>
      </w:pPr>
      <w:r>
        <w:t>je pověřující osobou, je jí registrace zrušena ke dni předcházejícímu dni, od kterého je uvedena v registraci zprostředkovatele nebo k němu obdobně přiřazena.</w:t>
      </w:r>
    </w:p>
    <w:p w:rsidR="00AF55BC" w:rsidRDefault="00AF55BC" w:rsidP="00AF55BC">
      <w:pPr>
        <w:keepNext/>
        <w:keepLines/>
        <w:widowControl w:val="0"/>
        <w:tabs>
          <w:tab w:val="left" w:pos="567"/>
        </w:tabs>
        <w:autoSpaceDE w:val="0"/>
        <w:autoSpaceDN w:val="0"/>
        <w:adjustRightInd w:val="0"/>
        <w:spacing w:before="240" w:after="120"/>
        <w:jc w:val="center"/>
      </w:pPr>
      <w:r>
        <w:t>Pododdíl 4</w:t>
      </w:r>
    </w:p>
    <w:p w:rsidR="00AF55BC" w:rsidRDefault="00AF55BC" w:rsidP="00AF55BC">
      <w:pPr>
        <w:keepNext/>
        <w:keepLines/>
        <w:widowControl w:val="0"/>
        <w:autoSpaceDE w:val="0"/>
        <w:autoSpaceDN w:val="0"/>
        <w:adjustRightInd w:val="0"/>
        <w:spacing w:before="240"/>
        <w:jc w:val="center"/>
        <w:rPr>
          <w:b/>
          <w:bCs/>
        </w:rPr>
      </w:pPr>
      <w:r>
        <w:rPr>
          <w:b/>
          <w:bCs/>
        </w:rPr>
        <w:t xml:space="preserve">Registrace zprostředkovatele </w:t>
      </w:r>
    </w:p>
    <w:p w:rsidR="00AF55BC" w:rsidRDefault="00BF2D75" w:rsidP="00BF2D75">
      <w:pPr>
        <w:pStyle w:val="Paragraf"/>
      </w:pPr>
      <w:r>
        <w:t xml:space="preserve">§ </w:t>
      </w:r>
      <w:r w:rsidR="00AF55BC">
        <w:t>110u</w:t>
      </w:r>
    </w:p>
    <w:p w:rsidR="00AF55BC" w:rsidRDefault="00AF55BC" w:rsidP="00BF2D75">
      <w:pPr>
        <w:pStyle w:val="Nadpisparagrafu"/>
      </w:pPr>
      <w:r>
        <w:t xml:space="preserve">Přihláška k registraci </w:t>
      </w:r>
    </w:p>
    <w:p w:rsidR="00AF55BC" w:rsidRDefault="00AF55BC" w:rsidP="00640848">
      <w:pPr>
        <w:pStyle w:val="Textodstavce"/>
        <w:numPr>
          <w:ilvl w:val="0"/>
          <w:numId w:val="61"/>
        </w:numPr>
      </w:pPr>
      <w:r>
        <w:t>Hodlá-li osoba povinná k dani v tuzemsku plnit jako zprostředkovatel jménem a na účet osoby uskutečňující vybraná plnění povinnosti vyplývající z použití dovozního režimu a splňuje-li podmínky, za kterých může být v tuzemsku zprostředkovatelem, je povinna podat přihlášku k registraci zprostředkovatele.</w:t>
      </w:r>
    </w:p>
    <w:p w:rsidR="00AF55BC" w:rsidRDefault="00AF55BC" w:rsidP="00BF2D75">
      <w:pPr>
        <w:pStyle w:val="Textodstavce"/>
      </w:pPr>
      <w:r>
        <w:t>Přihláška k registraci se podává do 10 dnů po skončení zdaňovacího období, ve kterém došlo ke splnění podmínek, za kterých může být osoba povinná k dani v tuzemsku zprostředkovatelem, pokud přestane jako zprostředkovatel používat dovozní režim v jiném členském státě, protože přemístí sídlo nebo přestane mít v jiném členském státě provozovnu.</w:t>
      </w:r>
    </w:p>
    <w:p w:rsidR="00AF55BC" w:rsidRDefault="00BF2D75" w:rsidP="00BF2D75">
      <w:pPr>
        <w:pStyle w:val="Paragraf"/>
      </w:pPr>
      <w:r>
        <w:t xml:space="preserve">§ </w:t>
      </w:r>
      <w:r w:rsidR="00AF55BC">
        <w:t>110v</w:t>
      </w:r>
    </w:p>
    <w:p w:rsidR="00AF55BC" w:rsidRDefault="00AF55BC" w:rsidP="00BF2D75">
      <w:pPr>
        <w:pStyle w:val="Nadpisparagrafu"/>
      </w:pPr>
      <w:r>
        <w:t>Oznamovací povinnost</w:t>
      </w:r>
    </w:p>
    <w:p w:rsidR="00AF55BC" w:rsidRDefault="00AF55BC" w:rsidP="00640848">
      <w:pPr>
        <w:pStyle w:val="Textodstavce"/>
        <w:numPr>
          <w:ilvl w:val="0"/>
          <w:numId w:val="62"/>
        </w:numPr>
      </w:pPr>
      <w:r>
        <w:t xml:space="preserve">Dojde-li ke změně údajů, které je zprostředkovatel povinen uvádět při registraci zprostředkovatele, je povinen tuto změnu oznámit správci daně do 10 dnů po skončení kalendářního měsíce, ve kterém nastala. </w:t>
      </w:r>
    </w:p>
    <w:p w:rsidR="00AF55BC" w:rsidRDefault="00AF55BC" w:rsidP="00640848">
      <w:pPr>
        <w:pStyle w:val="Textodstavce"/>
        <w:numPr>
          <w:ilvl w:val="0"/>
          <w:numId w:val="62"/>
        </w:numPr>
      </w:pPr>
      <w:r>
        <w:t>Přestane-li pověřující osoba uskutečňovat vybraná plnění v dovozním režimu, je zprostředkovatel, v jehož registraci je uvedena, povinen tuto skutečnost oznámit správci daně do 10 dnů po skončení kalendářního měsíce, ve kterém tato osoba přestala vybraná plnění uskutečňovat.</w:t>
      </w:r>
    </w:p>
    <w:p w:rsidR="00AF55BC" w:rsidRDefault="00BF2D75" w:rsidP="00BF2D75">
      <w:pPr>
        <w:pStyle w:val="Paragraf"/>
      </w:pPr>
      <w:r>
        <w:t xml:space="preserve">§ </w:t>
      </w:r>
      <w:r w:rsidR="00AF55BC">
        <w:t>110w</w:t>
      </w:r>
    </w:p>
    <w:p w:rsidR="00AF55BC" w:rsidRDefault="00AF55BC" w:rsidP="00BF2D75">
      <w:pPr>
        <w:pStyle w:val="Nadpisparagrafu"/>
      </w:pPr>
      <w:r>
        <w:t xml:space="preserve">Rozhodnutí o registraci </w:t>
      </w:r>
    </w:p>
    <w:p w:rsidR="00AF55BC" w:rsidRDefault="00AF55BC" w:rsidP="00640848">
      <w:pPr>
        <w:pStyle w:val="Textodstavce"/>
        <w:numPr>
          <w:ilvl w:val="0"/>
          <w:numId w:val="63"/>
        </w:numPr>
      </w:pPr>
      <w:r>
        <w:t>Správce daně zaregistruje osobu povinnou k dani, která podala přihlášku k registraci zprostředkovatele, pokud splňuje podmínky pro registraci zprostředkovatele.</w:t>
      </w:r>
    </w:p>
    <w:p w:rsidR="00AF55BC" w:rsidRDefault="00AF55BC" w:rsidP="00640848">
      <w:pPr>
        <w:pStyle w:val="Textodstavce"/>
      </w:pPr>
      <w:r>
        <w:t xml:space="preserve">Osoba povinná k dani je v tuzemsku registrována jako zprostředkovatel </w:t>
      </w:r>
    </w:p>
    <w:p w:rsidR="00AF55BC" w:rsidRDefault="00AF55BC" w:rsidP="00BF2D75">
      <w:pPr>
        <w:pStyle w:val="Textpsmene"/>
      </w:pPr>
      <w:r>
        <w:t>ode dne oznámení rozhodnutí, kterým je tato osoba registrována v dovozním režimu,</w:t>
      </w:r>
    </w:p>
    <w:p w:rsidR="00AF55BC" w:rsidRDefault="00AF55BC" w:rsidP="00BF2D75">
      <w:pPr>
        <w:pStyle w:val="Textpsmene"/>
      </w:pPr>
      <w:r>
        <w:t xml:space="preserve">ode dne, ve kterém došlo ke splnění podmínek pro registraci v dovozním režimu jako zprostředkovatele v tuzemsku tím, že přemístila sídlo nebo přestala mít v jiném členském státě provozovnu, a tím přestala splňovat podmínky, na základě kterých byla jako zprostředkovatel registrována v dovozním režimu v jiném členském státě. </w:t>
      </w:r>
    </w:p>
    <w:p w:rsidR="00AF55BC" w:rsidRDefault="00AF55BC" w:rsidP="00BF2D75">
      <w:pPr>
        <w:pStyle w:val="Textodstavce"/>
      </w:pPr>
      <w:r>
        <w:t>V rozhodnutí o registraci zprostředkovatele v tuzemsku správce daně přidělí namísto daňového identifikačního čísla daňové evidenční číslo zprostředkovatele pro účely dovozního režimu.</w:t>
      </w:r>
    </w:p>
    <w:p w:rsidR="00AF55BC" w:rsidRDefault="00AF55BC" w:rsidP="00BF2D75">
      <w:pPr>
        <w:pStyle w:val="Textodstavce"/>
      </w:pPr>
      <w:r>
        <w:t>Na daňové evidenční číslo se přiměřeně použijí ustanovení o daňovém identifikačním čísle.</w:t>
      </w:r>
    </w:p>
    <w:p w:rsidR="00AF55BC" w:rsidRDefault="00BF2D75" w:rsidP="00BF2D75">
      <w:pPr>
        <w:pStyle w:val="Paragraf"/>
      </w:pPr>
      <w:r>
        <w:t xml:space="preserve">§ </w:t>
      </w:r>
      <w:r w:rsidR="00AF55BC">
        <w:t xml:space="preserve">110x </w:t>
      </w:r>
    </w:p>
    <w:p w:rsidR="00AF55BC" w:rsidRDefault="00AF55BC" w:rsidP="00BF2D75">
      <w:pPr>
        <w:pStyle w:val="Nadpisparagrafu"/>
      </w:pPr>
      <w:r>
        <w:t xml:space="preserve">Změna registrace na žádost </w:t>
      </w:r>
    </w:p>
    <w:p w:rsidR="00AF55BC" w:rsidRDefault="00AF55BC" w:rsidP="00640848">
      <w:pPr>
        <w:pStyle w:val="Textodstavce"/>
        <w:numPr>
          <w:ilvl w:val="0"/>
          <w:numId w:val="64"/>
        </w:numPr>
      </w:pPr>
      <w:r>
        <w:t>Správce daně změní rozhodnutím registraci zprostředkovatele na základě oznámení o změně registračních údajů, ve kterém zprostředkovatel žádá o změnu registrace spočívající v doplnění osoby uskutečňující vybraná plnění do jeho registrace nebo ve vynětí pověřující osoby z této registrace, k poslednímu dni zdaňovacího období, který následuje nejdříve 15 dnů po podání tohoto oznámení.</w:t>
      </w:r>
    </w:p>
    <w:p w:rsidR="00AF55BC" w:rsidRDefault="00AF55BC" w:rsidP="00BF2D75">
      <w:pPr>
        <w:pStyle w:val="Textodstavce"/>
      </w:pPr>
      <w:r>
        <w:t>V rozhodnutí o změně registrace zprostředkovatele správce daně přidělí každé osobě uskutečňující vybraná plnění doplněné do registrace zprostředkovatele daňové evidenční číslo pro účely dovozního režimu.</w:t>
      </w:r>
    </w:p>
    <w:p w:rsidR="00AF55BC" w:rsidRDefault="00BF2D75" w:rsidP="00BF2D75">
      <w:pPr>
        <w:pStyle w:val="Paragraf"/>
      </w:pPr>
      <w:r>
        <w:t xml:space="preserve">§ </w:t>
      </w:r>
      <w:r w:rsidR="00AF55BC">
        <w:t>110y</w:t>
      </w:r>
    </w:p>
    <w:p w:rsidR="00AF55BC" w:rsidRDefault="00AF55BC" w:rsidP="00BF2D75">
      <w:pPr>
        <w:pStyle w:val="Nadpisparagrafu"/>
      </w:pPr>
      <w:r>
        <w:t>Změna registrace z moci úřední</w:t>
      </w:r>
    </w:p>
    <w:p w:rsidR="00AF55BC" w:rsidRDefault="00AF55BC" w:rsidP="00640848">
      <w:pPr>
        <w:pStyle w:val="Textodstavce"/>
        <w:numPr>
          <w:ilvl w:val="0"/>
          <w:numId w:val="65"/>
        </w:numPr>
      </w:pPr>
      <w:r>
        <w:t xml:space="preserve">Správce daně rozhodne z moci úřední o změně registrace zprostředkovatele spočívající ve vynětí pověřující osoby z registrace zprostředkovatele, pouze pokud </w:t>
      </w:r>
    </w:p>
    <w:p w:rsidR="00AF55BC" w:rsidRDefault="00AF55BC" w:rsidP="00BF2D75">
      <w:pPr>
        <w:pStyle w:val="Textpsmene"/>
      </w:pPr>
      <w:r>
        <w:t xml:space="preserve">zprostředkovatel oznámí, že pověřující osoba přestala uskutečňovat vybraná plnění v dovozním režimu, </w:t>
      </w:r>
    </w:p>
    <w:p w:rsidR="00AF55BC" w:rsidRDefault="00AF55BC" w:rsidP="00BF2D75">
      <w:pPr>
        <w:pStyle w:val="Textpsmene"/>
      </w:pPr>
      <w:r>
        <w:t>pověřující osoba po dobu 2 let neuskuteční vybrané plnění v dovozním režimu,</w:t>
      </w:r>
    </w:p>
    <w:p w:rsidR="00AF55BC" w:rsidRDefault="00AF55BC" w:rsidP="00BF2D75">
      <w:pPr>
        <w:pStyle w:val="Textpsmene"/>
      </w:pPr>
      <w:r>
        <w:t>pověřující osoba nesplňuje některou z podmínek použití dovozního režimu v tuzemsku, na jejichž základě byla uvedena v registraci zprostředkovatele,</w:t>
      </w:r>
    </w:p>
    <w:p w:rsidR="00AF55BC" w:rsidRDefault="00AF55BC" w:rsidP="00BF2D75">
      <w:pPr>
        <w:pStyle w:val="Textpsmene"/>
      </w:pPr>
      <w:r>
        <w:t>pověřující osoba soustavně porušuje povinnosti vztahující se ke správě daně ve zvláštním režimu jednoho správního místa, nebo</w:t>
      </w:r>
    </w:p>
    <w:p w:rsidR="00AF55BC" w:rsidRDefault="00AF55BC" w:rsidP="00BF2D75">
      <w:pPr>
        <w:pStyle w:val="Textpsmene"/>
      </w:pPr>
      <w:r>
        <w:t>zprostředkovatel oznámí, že již není pověřující osobou pověřen, aby plnil povinnosti vyplývající z použití dovozního režimu jejím jménem a na její účet.</w:t>
      </w:r>
    </w:p>
    <w:p w:rsidR="00AF55BC" w:rsidRDefault="00AF55BC" w:rsidP="00BF2D75">
      <w:pPr>
        <w:pStyle w:val="Textodstavce"/>
      </w:pPr>
      <w:r>
        <w:t>Pověřující osoba přestane být uvedena v registraci zprostředkovatele</w:t>
      </w:r>
    </w:p>
    <w:p w:rsidR="00AF55BC" w:rsidRDefault="00AF55BC" w:rsidP="00BF2D75">
      <w:pPr>
        <w:pStyle w:val="Textpsmene"/>
      </w:pPr>
      <w:r>
        <w:t>k poslednímu dni zdaňovacího období, v němž bylo rozhodnutí o změně registrace vydáno, nebo</w:t>
      </w:r>
    </w:p>
    <w:p w:rsidR="00AF55BC" w:rsidRDefault="00AF55BC" w:rsidP="00BF2D75">
      <w:pPr>
        <w:pStyle w:val="Textpsmene"/>
      </w:pPr>
      <w:r>
        <w:t>ke dni, ve kterém je vydáno rozhodnutí o změně registrace z důvodu soustavného porušování povinností vztahujících se ke správě daně ve zvláštním režimu jednoho správního místa.</w:t>
      </w:r>
    </w:p>
    <w:p w:rsidR="00AF55BC" w:rsidRDefault="00BF2D75" w:rsidP="00BF2D75">
      <w:pPr>
        <w:pStyle w:val="Paragraf"/>
      </w:pPr>
      <w:r>
        <w:t xml:space="preserve">§ </w:t>
      </w:r>
      <w:r w:rsidR="00AF55BC">
        <w:t xml:space="preserve">110z </w:t>
      </w:r>
    </w:p>
    <w:p w:rsidR="00AF55BC" w:rsidRDefault="00AF55BC" w:rsidP="00BF2D75">
      <w:pPr>
        <w:pStyle w:val="Nadpisparagrafu"/>
      </w:pPr>
      <w:r>
        <w:t xml:space="preserve">Zrušení registrace na žádost </w:t>
      </w:r>
    </w:p>
    <w:p w:rsidR="00AF55BC" w:rsidRDefault="00AF55BC" w:rsidP="00BF2D75">
      <w:pPr>
        <w:pStyle w:val="Textlnku"/>
      </w:pPr>
      <w:r>
        <w:t>Správce daně zruší registraci zprostředkovatele na základě oznámení o změně registračních údajů, ve kterém zprostředkovatel žádá o zrušení registrace, k poslednímu dni zdaňovacího období, který následuje nejdříve 15 dnů po podání této žádosti.</w:t>
      </w:r>
    </w:p>
    <w:p w:rsidR="00AF55BC" w:rsidRDefault="00BF2D75" w:rsidP="00BF2D75">
      <w:pPr>
        <w:pStyle w:val="Paragraf"/>
      </w:pPr>
      <w:r>
        <w:t xml:space="preserve">§ </w:t>
      </w:r>
      <w:r w:rsidR="00AF55BC">
        <w:t xml:space="preserve">110za </w:t>
      </w:r>
    </w:p>
    <w:p w:rsidR="00AF55BC" w:rsidRDefault="00AF55BC" w:rsidP="00BF2D75">
      <w:pPr>
        <w:pStyle w:val="Nadpisparagrafu"/>
      </w:pPr>
      <w:r>
        <w:t xml:space="preserve">Zrušení registrace z moci úřední </w:t>
      </w:r>
    </w:p>
    <w:p w:rsidR="00AF55BC" w:rsidRDefault="00AF55BC" w:rsidP="00640848">
      <w:pPr>
        <w:pStyle w:val="Textodstavce"/>
        <w:numPr>
          <w:ilvl w:val="0"/>
          <w:numId w:val="66"/>
        </w:numPr>
      </w:pPr>
      <w:r>
        <w:t xml:space="preserve">Správce daně zruší registraci zprostředkovatele z moci úřední, pouze pokud zprostředkovatel </w:t>
      </w:r>
    </w:p>
    <w:p w:rsidR="00AF55BC" w:rsidRDefault="00AF55BC" w:rsidP="00BF2D75">
      <w:pPr>
        <w:pStyle w:val="Textpsmene"/>
      </w:pPr>
      <w:r>
        <w:t>po dobu 2 po sobě jdoucích kalendářních čtvrtletí neměl ve své registraci uvedenou žádnou pověřující osobu,</w:t>
      </w:r>
    </w:p>
    <w:p w:rsidR="00AF55BC" w:rsidRDefault="00AF55BC" w:rsidP="00BF2D75">
      <w:pPr>
        <w:pStyle w:val="Textpsmene"/>
      </w:pPr>
      <w:r>
        <w:t>nesplňuje některou z podmínek, na jejichž základě byl jako zprostředkovatel registrován, nebo</w:t>
      </w:r>
    </w:p>
    <w:p w:rsidR="00AF55BC" w:rsidRDefault="00AF55BC" w:rsidP="00BF2D75">
      <w:pPr>
        <w:pStyle w:val="Textpsmene"/>
      </w:pPr>
      <w:r>
        <w:t>soustavně porušuje povinnosti zprostředkovatele vztahující se ke správě daně v dovozním režimu v tuzemsku.</w:t>
      </w:r>
    </w:p>
    <w:p w:rsidR="00AF55BC" w:rsidRDefault="00AF55BC" w:rsidP="00BF2D75">
      <w:pPr>
        <w:pStyle w:val="Textodstavce"/>
      </w:pPr>
      <w:r>
        <w:t xml:space="preserve">Registrace zprostředkovatele je zrušena </w:t>
      </w:r>
    </w:p>
    <w:p w:rsidR="00AF55BC" w:rsidRDefault="00AF55BC" w:rsidP="00BF2D75">
      <w:pPr>
        <w:pStyle w:val="Textpsmene"/>
      </w:pPr>
      <w:r>
        <w:t>k poslednímu dni zdaňovacího období, v němž bylo rozhodnutí o zrušení registrace vydáno,</w:t>
      </w:r>
    </w:p>
    <w:p w:rsidR="00AF55BC" w:rsidRDefault="00AF55BC" w:rsidP="00BF2D75">
      <w:pPr>
        <w:pStyle w:val="Textpsmene"/>
      </w:pPr>
      <w:r>
        <w:t>ke dni, ve kterém zprostředkovatel přestal splňovat některou z podmínek, na jejichž základě byl jako zprostředkovatel registrován, tím, že přemístil sídlo z tuzemska nebo přestal mít v tuzemsku provozovnu, nebo</w:t>
      </w:r>
    </w:p>
    <w:p w:rsidR="00AF55BC" w:rsidRDefault="00AF55BC" w:rsidP="00BF2D75">
      <w:pPr>
        <w:pStyle w:val="Textpsmene"/>
      </w:pPr>
      <w:r>
        <w:t>ke dni, ve kterém bylo vydáno rozhodnutí o zrušení registrace z důvodu soustavného porušování povinností vztahujících se ke správě daně v dovozním režimu.</w:t>
      </w:r>
    </w:p>
    <w:p w:rsidR="00AF55BC" w:rsidRDefault="00AF55BC" w:rsidP="00AF55BC">
      <w:pPr>
        <w:keepNext/>
        <w:keepLines/>
        <w:widowControl w:val="0"/>
        <w:autoSpaceDE w:val="0"/>
        <w:autoSpaceDN w:val="0"/>
        <w:adjustRightInd w:val="0"/>
        <w:spacing w:before="240"/>
        <w:jc w:val="center"/>
      </w:pPr>
      <w:r>
        <w:t>Pododdíl 5</w:t>
      </w:r>
    </w:p>
    <w:p w:rsidR="00AF55BC" w:rsidRDefault="00AF55BC" w:rsidP="00AF55BC">
      <w:pPr>
        <w:keepNext/>
        <w:keepLines/>
        <w:widowControl w:val="0"/>
        <w:autoSpaceDE w:val="0"/>
        <w:autoSpaceDN w:val="0"/>
        <w:adjustRightInd w:val="0"/>
        <w:spacing w:before="120" w:after="120"/>
        <w:jc w:val="center"/>
        <w:rPr>
          <w:b/>
          <w:bCs/>
        </w:rPr>
      </w:pPr>
      <w:r>
        <w:rPr>
          <w:b/>
          <w:bCs/>
        </w:rPr>
        <w:t xml:space="preserve">Daňové přiznání a placení daně </w:t>
      </w:r>
    </w:p>
    <w:p w:rsidR="00AF55BC" w:rsidRDefault="00801D46" w:rsidP="00801D46">
      <w:pPr>
        <w:pStyle w:val="Paragraf"/>
      </w:pPr>
      <w:r>
        <w:t xml:space="preserve">§ </w:t>
      </w:r>
      <w:r w:rsidR="00AF55BC">
        <w:t xml:space="preserve">110zb </w:t>
      </w:r>
    </w:p>
    <w:p w:rsidR="00AF55BC" w:rsidRDefault="00AF55BC" w:rsidP="00801D46">
      <w:pPr>
        <w:pStyle w:val="Nadpisparagrafu"/>
      </w:pPr>
      <w:r>
        <w:t xml:space="preserve">Zdaňovací období </w:t>
      </w:r>
    </w:p>
    <w:p w:rsidR="00AF55BC" w:rsidRDefault="00AF55BC" w:rsidP="00801D46">
      <w:pPr>
        <w:pStyle w:val="Textlnku"/>
      </w:pPr>
      <w:r>
        <w:t xml:space="preserve">Zdaňovacím obdobím je pro účely zvláštního režimu jednoho správního místa </w:t>
      </w:r>
    </w:p>
    <w:p w:rsidR="00AF55BC" w:rsidRDefault="00AF55BC" w:rsidP="00640848">
      <w:pPr>
        <w:pStyle w:val="Textpsmene"/>
        <w:numPr>
          <w:ilvl w:val="1"/>
          <w:numId w:val="67"/>
        </w:numPr>
      </w:pPr>
      <w:r>
        <w:t xml:space="preserve">kalendářní čtvrtletí v případě režimu mimo Evropskou unii a režimu Evropské unie, </w:t>
      </w:r>
    </w:p>
    <w:p w:rsidR="00AF55BC" w:rsidRDefault="00AF55BC" w:rsidP="00640848">
      <w:pPr>
        <w:pStyle w:val="Textpsmene"/>
        <w:numPr>
          <w:ilvl w:val="1"/>
          <w:numId w:val="67"/>
        </w:numPr>
      </w:pPr>
      <w:r>
        <w:t>kalendářní měsíc v případě dovozního režimu.</w:t>
      </w:r>
    </w:p>
    <w:p w:rsidR="00AF55BC" w:rsidRDefault="00801D46" w:rsidP="00801D46">
      <w:pPr>
        <w:pStyle w:val="Paragraf"/>
      </w:pPr>
      <w:r>
        <w:t xml:space="preserve">§ </w:t>
      </w:r>
      <w:r w:rsidR="00AF55BC">
        <w:t>110zc</w:t>
      </w:r>
    </w:p>
    <w:p w:rsidR="00AF55BC" w:rsidRDefault="00AF55BC" w:rsidP="00801D46">
      <w:pPr>
        <w:pStyle w:val="Nadpisparagrafu"/>
      </w:pPr>
      <w:r>
        <w:t xml:space="preserve">Daňové přiznání </w:t>
      </w:r>
    </w:p>
    <w:p w:rsidR="00AF55BC" w:rsidRDefault="00AF55BC" w:rsidP="00640848">
      <w:pPr>
        <w:pStyle w:val="Textodstavce"/>
        <w:numPr>
          <w:ilvl w:val="0"/>
          <w:numId w:val="68"/>
        </w:numPr>
      </w:pPr>
      <w:r>
        <w:t xml:space="preserve">Uživatel je povinen podat daňové přiznání do konce kalendářního měsíce následujícího po skončení zdaňovacího období, a to i v případě, že za příslušné zdaňovací období neuskutečnil vybrané plnění. </w:t>
      </w:r>
    </w:p>
    <w:p w:rsidR="00AF55BC" w:rsidRDefault="00AF55BC" w:rsidP="00640848">
      <w:pPr>
        <w:pStyle w:val="Textodstavce"/>
        <w:numPr>
          <w:ilvl w:val="0"/>
          <w:numId w:val="68"/>
        </w:numPr>
      </w:pPr>
      <w:r>
        <w:t xml:space="preserve">Připadne-li poslední den lhůty podle odstavce 1 na sobotu, neděli nebo svátek, je posledním dnem lhůty tento den. </w:t>
      </w:r>
    </w:p>
    <w:p w:rsidR="00AF55BC" w:rsidRDefault="00801D46" w:rsidP="00801D46">
      <w:pPr>
        <w:pStyle w:val="Paragraf"/>
      </w:pPr>
      <w:r>
        <w:t xml:space="preserve">§ </w:t>
      </w:r>
      <w:r w:rsidR="00AF55BC">
        <w:t>110zd</w:t>
      </w:r>
    </w:p>
    <w:p w:rsidR="00AF55BC" w:rsidRDefault="00AF55BC" w:rsidP="00801D46">
      <w:pPr>
        <w:pStyle w:val="Nadpisparagrafu"/>
      </w:pPr>
      <w:r>
        <w:t>Dodatečné daňové přiznání</w:t>
      </w:r>
    </w:p>
    <w:p w:rsidR="00AF55BC" w:rsidRDefault="00AF55BC" w:rsidP="00640848">
      <w:pPr>
        <w:pStyle w:val="Textodstavce"/>
        <w:numPr>
          <w:ilvl w:val="0"/>
          <w:numId w:val="69"/>
        </w:numPr>
      </w:pPr>
      <w:r>
        <w:t>Pokud uživatel zjistí, že daň má být vyšší nebo nižší než poslední známá daň, a je povinen provést opravu daně, nebo využije svého oprávnění provést opravu daně, uvede ji nejpozději v dodatečném daňovém přiznání, které je součástí daňového přiznání za zdaňovací období, ve kterém se uživatel dozvěděl o skutečnostech rozhodných pro tuto opravu; důvody pro uvedení opravy daně a den zjištění rozdílu oproti poslední známé dani se neuvádí.</w:t>
      </w:r>
    </w:p>
    <w:p w:rsidR="00AF55BC" w:rsidRDefault="00AF55BC" w:rsidP="00640848">
      <w:pPr>
        <w:pStyle w:val="Textodstavce"/>
        <w:numPr>
          <w:ilvl w:val="0"/>
          <w:numId w:val="69"/>
        </w:numPr>
      </w:pPr>
      <w:r>
        <w:t>Podání dodatečného daňového přiznání z jiných důvodů, než jsou důvody podle odstavce 1, není přípustné.</w:t>
      </w:r>
    </w:p>
    <w:p w:rsidR="00AF55BC" w:rsidRDefault="00AF55BC" w:rsidP="00640848">
      <w:pPr>
        <w:pStyle w:val="Textodstavce"/>
        <w:numPr>
          <w:ilvl w:val="0"/>
          <w:numId w:val="69"/>
        </w:numPr>
      </w:pPr>
      <w:r>
        <w:t>Opravu daně podle odstavce 1 nelze v dodatečném daňovém přiznání uvést po uplynutí lhůty pro opravu daně ve státě identifikace, která činí 3 roky; lhůta pro opravu daně počne běžet dnem, ve kterém uplynula lhůta pro podání původního daňového přiznání.</w:t>
      </w:r>
    </w:p>
    <w:p w:rsidR="00AF55BC" w:rsidRDefault="00AF55BC" w:rsidP="00640848">
      <w:pPr>
        <w:pStyle w:val="Textodstavce"/>
        <w:numPr>
          <w:ilvl w:val="0"/>
          <w:numId w:val="69"/>
        </w:numPr>
      </w:pPr>
      <w:r>
        <w:t>Připadne-li poslední den lhůty pro opravu daně ve státě identifikace na sobotu, neděli nebo svátek, je posledním dnem lhůty tento den.</w:t>
      </w:r>
    </w:p>
    <w:p w:rsidR="00AF55BC" w:rsidRDefault="00AF55BC" w:rsidP="00640848">
      <w:pPr>
        <w:pStyle w:val="Textodstavce"/>
        <w:numPr>
          <w:ilvl w:val="0"/>
          <w:numId w:val="69"/>
        </w:numPr>
      </w:pPr>
      <w:r>
        <w:t>Daň dodatečně tvrzená uživatelem je splatná v náhradní lhůtě splatnosti, která je shodná s lhůtou pro podání daňového přiznání, ve kterém uživatel uvedl příslušnou opravu daně.</w:t>
      </w:r>
    </w:p>
    <w:p w:rsidR="00AF55BC" w:rsidRDefault="00801D46" w:rsidP="00801D46">
      <w:pPr>
        <w:pStyle w:val="Paragraf"/>
      </w:pPr>
      <w:r>
        <w:t xml:space="preserve">§ </w:t>
      </w:r>
      <w:r w:rsidR="00AF55BC">
        <w:t xml:space="preserve">110ze </w:t>
      </w:r>
    </w:p>
    <w:p w:rsidR="00AF55BC" w:rsidRDefault="00AF55BC" w:rsidP="00801D46">
      <w:pPr>
        <w:pStyle w:val="Nadpisparagrafu"/>
      </w:pPr>
      <w:r>
        <w:t>Vyčíslení daně</w:t>
      </w:r>
    </w:p>
    <w:p w:rsidR="00AF55BC" w:rsidRDefault="00AF55BC" w:rsidP="00640848">
      <w:pPr>
        <w:pStyle w:val="Textodstavce"/>
        <w:numPr>
          <w:ilvl w:val="0"/>
          <w:numId w:val="70"/>
        </w:numPr>
      </w:pPr>
      <w:r>
        <w:t>Daň se vyčíslí v eurech s přesností na 2 desetinná místa bez zaokrouhlování.</w:t>
      </w:r>
    </w:p>
    <w:p w:rsidR="00AF55BC" w:rsidRDefault="00AF55BC" w:rsidP="00640848">
      <w:pPr>
        <w:pStyle w:val="Textodstavce"/>
        <w:numPr>
          <w:ilvl w:val="0"/>
          <w:numId w:val="70"/>
        </w:numPr>
      </w:pPr>
      <w:r>
        <w:t>Pro účely vyčíslení daně v eurech se pro přepočet použije směnný kurz</w:t>
      </w:r>
    </w:p>
    <w:p w:rsidR="00AF55BC" w:rsidRDefault="00AF55BC" w:rsidP="00801D46">
      <w:pPr>
        <w:pStyle w:val="Textpsmene"/>
      </w:pPr>
      <w:r>
        <w:t xml:space="preserve">Evropské centrální banky zveřejněný pro </w:t>
      </w:r>
    </w:p>
    <w:p w:rsidR="00AF55BC" w:rsidRDefault="00AF55BC" w:rsidP="00801D46">
      <w:pPr>
        <w:pStyle w:val="Textbodu"/>
      </w:pPr>
      <w:r>
        <w:t>poslední den zdaňovacího období, nebo</w:t>
      </w:r>
    </w:p>
    <w:p w:rsidR="00AF55BC" w:rsidRDefault="00AF55BC" w:rsidP="00801D46">
      <w:pPr>
        <w:pStyle w:val="Textbodu"/>
      </w:pPr>
      <w:r>
        <w:t xml:space="preserve">nejbližší následující den, pokud pro poslední den zdaňovacího období není kurz zveřejněn, nebo </w:t>
      </w:r>
    </w:p>
    <w:p w:rsidR="00AF55BC" w:rsidRDefault="00AF55BC" w:rsidP="00801D46">
      <w:pPr>
        <w:pStyle w:val="Textpsmene"/>
      </w:pPr>
      <w:r>
        <w:t>použitý u původního plnění v případě vyčíslení daně, pokud jde o podání dodatečného daňového přiznání.</w:t>
      </w:r>
    </w:p>
    <w:p w:rsidR="00AF55BC" w:rsidRDefault="00801D46" w:rsidP="00801D46">
      <w:pPr>
        <w:pStyle w:val="Paragraf"/>
      </w:pPr>
      <w:r>
        <w:t xml:space="preserve">§ </w:t>
      </w:r>
      <w:r w:rsidR="00AF55BC">
        <w:t xml:space="preserve">110zf </w:t>
      </w:r>
    </w:p>
    <w:p w:rsidR="00AF55BC" w:rsidRDefault="00AF55BC" w:rsidP="00801D46">
      <w:pPr>
        <w:pStyle w:val="Nadpisparagrafu"/>
      </w:pPr>
      <w:r>
        <w:t xml:space="preserve">Předepsání a stanovení daně </w:t>
      </w:r>
    </w:p>
    <w:p w:rsidR="00AF55BC" w:rsidRDefault="00AF55BC" w:rsidP="00801D46">
      <w:pPr>
        <w:pStyle w:val="Textlnku"/>
      </w:pPr>
      <w:r>
        <w:t>Správce daně na základě podaného daňového přiznání nebo dodatečného daňového přiznání předepíše do evidence daní výši tvrzené daně nebo rozdílu a daň nestanoví.</w:t>
      </w:r>
    </w:p>
    <w:p w:rsidR="00AF55BC" w:rsidRDefault="00801D46" w:rsidP="00801D46">
      <w:pPr>
        <w:pStyle w:val="Paragraf"/>
      </w:pPr>
      <w:r>
        <w:t xml:space="preserve">§ </w:t>
      </w:r>
      <w:r w:rsidR="00AF55BC">
        <w:t>110zg</w:t>
      </w:r>
    </w:p>
    <w:p w:rsidR="00AF55BC" w:rsidRDefault="00AF55BC" w:rsidP="00801D46">
      <w:pPr>
        <w:pStyle w:val="Nadpisparagrafu"/>
      </w:pPr>
      <w:r>
        <w:t xml:space="preserve">Postoupení daňového přiznání a platby </w:t>
      </w:r>
    </w:p>
    <w:p w:rsidR="00AF55BC" w:rsidRDefault="00AF55BC" w:rsidP="00801D46">
      <w:pPr>
        <w:pStyle w:val="Textlnku"/>
      </w:pPr>
      <w:r>
        <w:t xml:space="preserve">Správce daně postoupí správci daně státu spotřeby v odpovídajícím rozsahu </w:t>
      </w:r>
    </w:p>
    <w:p w:rsidR="00AF55BC" w:rsidRDefault="00AF55BC" w:rsidP="00640848">
      <w:pPr>
        <w:pStyle w:val="Textpsmene"/>
        <w:numPr>
          <w:ilvl w:val="1"/>
          <w:numId w:val="71"/>
        </w:numPr>
      </w:pPr>
      <w:r>
        <w:t>údaje z podaného daňového přiznání nebo dodatečného daňového přiznání a </w:t>
      </w:r>
    </w:p>
    <w:p w:rsidR="00AF55BC" w:rsidRDefault="00AF55BC" w:rsidP="00640848">
      <w:pPr>
        <w:pStyle w:val="Textpsmene"/>
        <w:numPr>
          <w:ilvl w:val="1"/>
          <w:numId w:val="71"/>
        </w:numPr>
      </w:pPr>
      <w:r>
        <w:t xml:space="preserve">poukázanou platbu nejvýše do výše tvrzené daně. </w:t>
      </w:r>
    </w:p>
    <w:p w:rsidR="00AF55BC" w:rsidRDefault="00801D46" w:rsidP="00801D46">
      <w:pPr>
        <w:pStyle w:val="Paragraf"/>
      </w:pPr>
      <w:r>
        <w:t xml:space="preserve">§ </w:t>
      </w:r>
      <w:r w:rsidR="00AF55BC">
        <w:t>110zh</w:t>
      </w:r>
    </w:p>
    <w:p w:rsidR="00AF55BC" w:rsidRDefault="00AF55BC" w:rsidP="00801D46">
      <w:pPr>
        <w:pStyle w:val="Nadpisparagrafu"/>
      </w:pPr>
      <w:r>
        <w:t xml:space="preserve">Platba bez dostatečného označení </w:t>
      </w:r>
    </w:p>
    <w:p w:rsidR="00AF55BC" w:rsidRDefault="00AF55BC" w:rsidP="00801D46">
      <w:pPr>
        <w:pStyle w:val="Textlnku"/>
      </w:pPr>
      <w:r>
        <w:t xml:space="preserve">Pokud uživatel neuvede, na kterou daň je platba určena, nebo neoznačí platbu referenčním číslem příslušného daňového přiznání, použijí se obdobně </w:t>
      </w:r>
      <w:r w:rsidRPr="006450A8">
        <w:t xml:space="preserve">ustanovení </w:t>
      </w:r>
      <w:hyperlink r:id="rId7" w:history="1">
        <w:r w:rsidRPr="006450A8">
          <w:rPr>
            <w:rStyle w:val="Hypertextovodkaz"/>
            <w:color w:val="auto"/>
            <w:u w:val="none"/>
          </w:rPr>
          <w:t>daňového řádu</w:t>
        </w:r>
      </w:hyperlink>
      <w:r w:rsidRPr="006450A8">
        <w:t xml:space="preserve"> o platbách </w:t>
      </w:r>
      <w:r>
        <w:t>vykonaných bez dostatečného označení daně. Neodpoví-li uživatel ve lhůtě stanovené správcem daně, vrátí mu správce daně tuto platbu.</w:t>
      </w:r>
    </w:p>
    <w:p w:rsidR="00AF55BC" w:rsidRDefault="00801D46" w:rsidP="00801D46">
      <w:pPr>
        <w:pStyle w:val="Oddl"/>
      </w:pPr>
      <w:r>
        <w:t xml:space="preserve">Oddíl </w:t>
      </w:r>
      <w:r w:rsidR="00AF55BC">
        <w:t xml:space="preserve"> 4 </w:t>
      </w:r>
    </w:p>
    <w:p w:rsidR="00AF55BC" w:rsidRDefault="00AF55BC" w:rsidP="00801D46">
      <w:pPr>
        <w:pStyle w:val="Nadpisoddlu"/>
      </w:pPr>
      <w:r>
        <w:t xml:space="preserve">Zvláštní ustanovení o správě daně ve zvláštním režimu jednoho správního místa v tuzemsku jako státě spotřeby </w:t>
      </w:r>
    </w:p>
    <w:p w:rsidR="00AF55BC" w:rsidRDefault="00801D46" w:rsidP="00801D46">
      <w:pPr>
        <w:pStyle w:val="Paragraf"/>
      </w:pPr>
      <w:r>
        <w:t xml:space="preserve">§ </w:t>
      </w:r>
      <w:r w:rsidR="00AF55BC">
        <w:t>110zi</w:t>
      </w:r>
    </w:p>
    <w:p w:rsidR="00AF55BC" w:rsidRDefault="00AF55BC" w:rsidP="00801D46">
      <w:pPr>
        <w:pStyle w:val="Nadpisparagrafu"/>
      </w:pPr>
      <w:r>
        <w:t xml:space="preserve">Základní ustanovení </w:t>
      </w:r>
    </w:p>
    <w:p w:rsidR="00AF55BC" w:rsidRDefault="00AF55BC" w:rsidP="00640848">
      <w:pPr>
        <w:pStyle w:val="Textodstavce"/>
        <w:numPr>
          <w:ilvl w:val="0"/>
          <w:numId w:val="72"/>
        </w:numPr>
      </w:pPr>
      <w:r>
        <w:t>Povinnosti vztahující se ke správě daně ve zvláštním režimu jednoho správního místa plní prostřednictvím správce daně státu identifikace</w:t>
      </w:r>
    </w:p>
    <w:p w:rsidR="00AF55BC" w:rsidRDefault="00AF55BC" w:rsidP="00801D46">
      <w:pPr>
        <w:pStyle w:val="Textpsmene"/>
      </w:pPr>
      <w:r>
        <w:t>osoba uskutečňující vybraná plnění, která je registrována ve zvláštním režimu jednoho správního místa a uskutečňuje vybraná plnění s místem plnění v tuzemsku,</w:t>
      </w:r>
    </w:p>
    <w:p w:rsidR="00AF55BC" w:rsidRDefault="00AF55BC" w:rsidP="00801D46">
      <w:pPr>
        <w:pStyle w:val="Textpsmene"/>
      </w:pPr>
      <w:r>
        <w:t>zprostředkovatel, který je registrován v dovozním režimu a plní povinnosti vyplývající z uskutečnění vybraných plnění s místem plnění v tuzemsku.</w:t>
      </w:r>
    </w:p>
    <w:p w:rsidR="00AF55BC" w:rsidRDefault="00AF55BC" w:rsidP="00801D46">
      <w:pPr>
        <w:pStyle w:val="Textodstavce"/>
      </w:pPr>
      <w:r>
        <w:t xml:space="preserve">Osoba uskutečňující vybraná plnění nebo zprostředkovatel podle odstavce 1 jsou povinni plnit povinnosti podle odstavce 1, s výjimkou podání činěných prostřednictvím elektronického portálu, vůči správci daně v tuzemsku jako státu spotřeby od okamžiku, kdy vůči nim tento správce daně učiní úkon za účelem stanovení, vybírání, zajištění nebo vymáhání daně, při němž těmto osobám oznámí vznik této povinnosti. </w:t>
      </w:r>
    </w:p>
    <w:p w:rsidR="00AF55BC" w:rsidRDefault="00AF55BC" w:rsidP="00801D46">
      <w:pPr>
        <w:pStyle w:val="Textodstavce"/>
      </w:pPr>
      <w:r>
        <w:t>Osoba uskutečňující vybraná plnění nebo zprostředkovatel podle odstavce 1 jsou daňovými subjekty.</w:t>
      </w:r>
    </w:p>
    <w:p w:rsidR="00AF55BC" w:rsidRDefault="00801D46" w:rsidP="00801D46">
      <w:pPr>
        <w:pStyle w:val="Paragraf"/>
      </w:pPr>
      <w:r>
        <w:t>§</w:t>
      </w:r>
      <w:r w:rsidR="00AF55BC">
        <w:t> 110zj</w:t>
      </w:r>
    </w:p>
    <w:p w:rsidR="00AF55BC" w:rsidRDefault="00AF55BC" w:rsidP="00801D46">
      <w:pPr>
        <w:pStyle w:val="Nadpisparagrafu"/>
      </w:pPr>
      <w:r>
        <w:t>Postup k odstranění pochybností</w:t>
      </w:r>
    </w:p>
    <w:p w:rsidR="00AF55BC" w:rsidRDefault="00AF55BC" w:rsidP="00640848">
      <w:pPr>
        <w:pStyle w:val="Textodstavce"/>
        <w:numPr>
          <w:ilvl w:val="0"/>
          <w:numId w:val="73"/>
        </w:numPr>
      </w:pPr>
      <w:r>
        <w:t xml:space="preserve">Výzva k odstranění pochybností u daňového přiznání nebo dodatečného daňového přiznání nezahajuje </w:t>
      </w:r>
      <w:proofErr w:type="spellStart"/>
      <w:r>
        <w:t>doměřovací</w:t>
      </w:r>
      <w:proofErr w:type="spellEnd"/>
      <w:r>
        <w:t xml:space="preserve"> řízení z moci úřední. Nevyhoví-li osoba uskutečňující vybraná plnění nebo zprostředkovatel této výzvě nebo nepodají-li ve lhůtě uvedené ve výzvě dodatečné daňové přiznání, je </w:t>
      </w:r>
      <w:proofErr w:type="spellStart"/>
      <w:r>
        <w:t>doměřovací</w:t>
      </w:r>
      <w:proofErr w:type="spellEnd"/>
      <w:r>
        <w:t xml:space="preserve"> řízení zahájeno uplynutím této lhůty.</w:t>
      </w:r>
    </w:p>
    <w:p w:rsidR="00AF55BC" w:rsidRDefault="00AF55BC" w:rsidP="00640848">
      <w:pPr>
        <w:pStyle w:val="Textodstavce"/>
        <w:numPr>
          <w:ilvl w:val="0"/>
          <w:numId w:val="73"/>
        </w:numPr>
      </w:pPr>
      <w:r>
        <w:t>Lhůta podle odstavce 1 nesmí být, a to ani v důsledku jejího prodloužení, delší než lhůta, ve které jsou osoba uskutečňující vybraná plnění nebo zprostředkovatel povinni uvést opravu daně v dodatečném daňovém přiznání.</w:t>
      </w:r>
    </w:p>
    <w:p w:rsidR="00AF55BC" w:rsidRDefault="00AF55BC" w:rsidP="00640848">
      <w:pPr>
        <w:pStyle w:val="Textodstavce"/>
        <w:numPr>
          <w:ilvl w:val="0"/>
          <w:numId w:val="73"/>
        </w:numPr>
      </w:pPr>
      <w:r>
        <w:t xml:space="preserve">Nedošlo-li k odstranění pochybností u daňového přiznání nebo dodatečného daňového přiznání, k němuž byla vydána výzva k odstranění pochybností podle odstavce 1, a nedošlo-li dosud k zahájení </w:t>
      </w:r>
      <w:proofErr w:type="spellStart"/>
      <w:r>
        <w:t>doměřovacího</w:t>
      </w:r>
      <w:proofErr w:type="spellEnd"/>
      <w:r>
        <w:t xml:space="preserve"> řízení, je </w:t>
      </w:r>
      <w:proofErr w:type="spellStart"/>
      <w:r>
        <w:t>doměřovací</w:t>
      </w:r>
      <w:proofErr w:type="spellEnd"/>
      <w:r>
        <w:t xml:space="preserve"> řízení zahájeno sdělením výsledku postupu k odstranění pochybností. Správce daně o této skutečnosti osobu uskutečňující vybraná plnění nebo zprostředkovatele vyrozumí v rámci tohoto sdělení.</w:t>
      </w:r>
    </w:p>
    <w:p w:rsidR="00AF55BC" w:rsidRDefault="00AF55BC" w:rsidP="00640848">
      <w:pPr>
        <w:pStyle w:val="Textodstavce"/>
        <w:numPr>
          <w:ilvl w:val="0"/>
          <w:numId w:val="73"/>
        </w:numPr>
      </w:pPr>
      <w:r>
        <w:t>Došlo-li k odstranění pochybností u daňového přiznání nebo dodatečného daňového přiznání, k němuž byla vydána výzva k odstranění pochybností podle odstavce 1, aniž by bylo podáno dodatečné daňové přiznání, sdělí správce daně tento výsledek osobě uskutečňující vybraná plnění nebo zprostředkovateli.</w:t>
      </w:r>
    </w:p>
    <w:p w:rsidR="00AF55BC" w:rsidRDefault="00801D46" w:rsidP="00801D46">
      <w:pPr>
        <w:pStyle w:val="Paragraf"/>
      </w:pPr>
      <w:r>
        <w:t xml:space="preserve">§ </w:t>
      </w:r>
      <w:r w:rsidR="00AF55BC">
        <w:t xml:space="preserve">110zk </w:t>
      </w:r>
    </w:p>
    <w:p w:rsidR="00AF55BC" w:rsidRDefault="00AF55BC" w:rsidP="00801D46">
      <w:pPr>
        <w:pStyle w:val="Nadpisparagrafu"/>
      </w:pPr>
      <w:r>
        <w:t xml:space="preserve">Předepsání daně </w:t>
      </w:r>
    </w:p>
    <w:p w:rsidR="00AF55BC" w:rsidRDefault="00AF55BC" w:rsidP="00801D46">
      <w:pPr>
        <w:pStyle w:val="Textlnku"/>
      </w:pPr>
      <w:r>
        <w:t>Správce daně předepíše poslední známou daň do evidence daní.</w:t>
      </w:r>
    </w:p>
    <w:p w:rsidR="00AF55BC" w:rsidRDefault="00801D46" w:rsidP="00801D46">
      <w:pPr>
        <w:pStyle w:val="Paragraf"/>
      </w:pPr>
      <w:r>
        <w:t xml:space="preserve">§ </w:t>
      </w:r>
      <w:r w:rsidR="00AF55BC">
        <w:t>110zl</w:t>
      </w:r>
    </w:p>
    <w:p w:rsidR="00AF55BC" w:rsidRDefault="00AF55BC" w:rsidP="00801D46">
      <w:pPr>
        <w:pStyle w:val="Nadpisparagrafu"/>
      </w:pPr>
      <w:r>
        <w:t>Samovyměření a </w:t>
      </w:r>
      <w:proofErr w:type="spellStart"/>
      <w:r>
        <w:t>samodoměření</w:t>
      </w:r>
      <w:proofErr w:type="spellEnd"/>
      <w:r>
        <w:t xml:space="preserve"> daně </w:t>
      </w:r>
    </w:p>
    <w:p w:rsidR="00AF55BC" w:rsidRDefault="00AF55BC" w:rsidP="00640848">
      <w:pPr>
        <w:pStyle w:val="Textodstavce"/>
        <w:numPr>
          <w:ilvl w:val="0"/>
          <w:numId w:val="74"/>
        </w:numPr>
      </w:pPr>
      <w:r>
        <w:t xml:space="preserve">Daň tvrzená osobou uskutečňující vybraná plnění nebo zprostředkovatelem, kteří jsou registrováni ve zvláštním režimu jednoho správního místa, v daňovém přiznání se považuje za vyměřenou dnem uplynutí lhůty pro podání daňového přiznání, a to ve výši v něm tvrzené. </w:t>
      </w:r>
    </w:p>
    <w:p w:rsidR="00AF55BC" w:rsidRDefault="00AF55BC" w:rsidP="00640848">
      <w:pPr>
        <w:pStyle w:val="Textodstavce"/>
        <w:numPr>
          <w:ilvl w:val="0"/>
          <w:numId w:val="74"/>
        </w:numPr>
      </w:pPr>
      <w:r>
        <w:t>V případě, že osoba uskutečňující vybraná plnění nebo zprostředkovatel, kteří jsou registrováni ve zvláštním režimu jednoho správního místa, nepodají daňové přiznání v zákonem stanovené lhůtě, považuje se daň za tvrzenou ve výši 0 EUR.</w:t>
      </w:r>
    </w:p>
    <w:p w:rsidR="00AF55BC" w:rsidRDefault="00AF55BC" w:rsidP="00640848">
      <w:pPr>
        <w:pStyle w:val="Textodstavce"/>
        <w:numPr>
          <w:ilvl w:val="0"/>
          <w:numId w:val="74"/>
        </w:numPr>
      </w:pPr>
      <w:r>
        <w:t>Daň tvrzená osobou uskutečňující vybraná plnění nebo zprostředkovatelem, kteří jsou registrováni ve zvláštním režimu jednoho správního místa, v dodatečném daňovém přiznání se považuje za doměřenou dnem podání dodatečného daňového přiznání, a to ve výši tvrzeného rozdílu oproti poslední známé dani.</w:t>
      </w:r>
    </w:p>
    <w:p w:rsidR="00AF55BC" w:rsidRDefault="00AF55BC" w:rsidP="00640848">
      <w:pPr>
        <w:pStyle w:val="Textodstavce"/>
        <w:numPr>
          <w:ilvl w:val="0"/>
          <w:numId w:val="74"/>
        </w:numPr>
      </w:pPr>
      <w:r>
        <w:t>Pokud je daň tvrzená v</w:t>
      </w:r>
    </w:p>
    <w:p w:rsidR="00AF55BC" w:rsidRDefault="00AF55BC" w:rsidP="00801D46">
      <w:pPr>
        <w:pStyle w:val="Textpsmene"/>
      </w:pPr>
      <w:r>
        <w:t>daňovém přiznání nižší než nula, považuje se daň za tvrzenou ve výši 0 EUR,</w:t>
      </w:r>
    </w:p>
    <w:p w:rsidR="00AF55BC" w:rsidRDefault="00AF55BC" w:rsidP="00801D46">
      <w:pPr>
        <w:pStyle w:val="Textpsmene"/>
      </w:pPr>
      <w:r>
        <w:t>dodatečném daňovém přiznání ve výši, v důsledku které by daň za původní zdaňovací období měla být nižší než nula, odstavec 3 se nepoužije.</w:t>
      </w:r>
    </w:p>
    <w:p w:rsidR="00AF55BC" w:rsidRDefault="00801D46" w:rsidP="00801D46">
      <w:pPr>
        <w:pStyle w:val="Paragraf"/>
      </w:pPr>
      <w:r>
        <w:t xml:space="preserve">§ </w:t>
      </w:r>
      <w:r w:rsidR="00AF55BC">
        <w:t>110zm</w:t>
      </w:r>
    </w:p>
    <w:p w:rsidR="00AF55BC" w:rsidRDefault="00AF55BC" w:rsidP="00801D46">
      <w:pPr>
        <w:pStyle w:val="Nadpisparagrafu"/>
      </w:pPr>
      <w:r>
        <w:t>Oprava základu daně a výše daně</w:t>
      </w:r>
    </w:p>
    <w:p w:rsidR="00AF55BC" w:rsidRDefault="00AF55BC" w:rsidP="00640848">
      <w:pPr>
        <w:pStyle w:val="Textodstavce"/>
        <w:numPr>
          <w:ilvl w:val="0"/>
          <w:numId w:val="75"/>
        </w:numPr>
      </w:pPr>
      <w:r>
        <w:t>Při opravě základu daně postupují osoba uskutečňující vybraná plnění nebo zprostředkovatel obdobně podle § 42 odst. 1, 2, 4, 5 a 7 až 9.</w:t>
      </w:r>
    </w:p>
    <w:p w:rsidR="00AF55BC" w:rsidRDefault="00AF55BC" w:rsidP="00640848">
      <w:pPr>
        <w:pStyle w:val="Textodstavce"/>
        <w:numPr>
          <w:ilvl w:val="0"/>
          <w:numId w:val="75"/>
        </w:numPr>
      </w:pPr>
      <w:r>
        <w:t>Pokud osoba uskutečňující vybraná plnění nebo zprostředkovatel využijí svého oprávnění provést opravu výše daně, postupují obdobně podle § 43 odst. 1 až 4.</w:t>
      </w:r>
    </w:p>
    <w:p w:rsidR="00AF55BC" w:rsidRDefault="00801D46" w:rsidP="00801D46">
      <w:pPr>
        <w:pStyle w:val="Paragraf"/>
      </w:pPr>
      <w:r>
        <w:t xml:space="preserve">§ </w:t>
      </w:r>
      <w:r w:rsidR="00AF55BC">
        <w:t>110zn</w:t>
      </w:r>
    </w:p>
    <w:p w:rsidR="00AF55BC" w:rsidRDefault="00AF55BC" w:rsidP="00801D46">
      <w:pPr>
        <w:pStyle w:val="Nadpisparagrafu"/>
      </w:pPr>
      <w:r>
        <w:t>Zvláštní ustanovení o doměření daně z moci úřední</w:t>
      </w:r>
    </w:p>
    <w:p w:rsidR="00AF55BC" w:rsidRDefault="00AF55BC" w:rsidP="00801D46">
      <w:pPr>
        <w:pStyle w:val="Textlnku"/>
      </w:pPr>
      <w:r>
        <w:t>K doměření daně z moci úřední může dojít také, pokud správce daně zjistí na základě postupu k odstranění pochybností, že poslední známá daň není ve správné výši.</w:t>
      </w:r>
    </w:p>
    <w:p w:rsidR="00AF55BC" w:rsidRDefault="00801D46" w:rsidP="00801D46">
      <w:pPr>
        <w:pStyle w:val="Paragraf"/>
      </w:pPr>
      <w:r>
        <w:t xml:space="preserve">§ </w:t>
      </w:r>
      <w:r w:rsidR="00AF55BC">
        <w:t>110zo</w:t>
      </w:r>
    </w:p>
    <w:p w:rsidR="00AF55BC" w:rsidRDefault="00AF55BC" w:rsidP="00801D46">
      <w:pPr>
        <w:pStyle w:val="Nadpisparagrafu"/>
      </w:pPr>
      <w:r>
        <w:t>Výzva k podání dodatečného daňového přiznání</w:t>
      </w:r>
    </w:p>
    <w:p w:rsidR="00AF55BC" w:rsidRDefault="00AF55BC" w:rsidP="00801D46">
      <w:pPr>
        <w:pStyle w:val="Textlnku"/>
        <w:rPr>
          <w:b/>
        </w:rPr>
      </w:pPr>
      <w:r>
        <w:t>Osoba uskutečňující vybraná plnění nebo zprostředkovatel jsou povinni na základě výzvy k podání dodatečného daňového přiznání podat toto dodatečné daňové přiznání nejpozději ve lhůtě pro podání daňového přiznání za zdaňovací období, ve kterém je jim tato výzva oznámena. Tuto lhůtu nelze prodloužit.</w:t>
      </w:r>
      <w:r>
        <w:tab/>
      </w:r>
    </w:p>
    <w:p w:rsidR="00AF55BC" w:rsidRDefault="00801D46" w:rsidP="00801D46">
      <w:pPr>
        <w:pStyle w:val="Paragraf"/>
      </w:pPr>
      <w:r>
        <w:t xml:space="preserve">§ </w:t>
      </w:r>
      <w:r w:rsidR="00AF55BC">
        <w:t xml:space="preserve">110zp </w:t>
      </w:r>
    </w:p>
    <w:p w:rsidR="00AF55BC" w:rsidRDefault="00AF55BC" w:rsidP="00801D46">
      <w:pPr>
        <w:pStyle w:val="Nadpisparagrafu"/>
      </w:pPr>
      <w:r>
        <w:t xml:space="preserve">Podání dodatečného daňového přiznání správci daně státu spotřeby </w:t>
      </w:r>
    </w:p>
    <w:p w:rsidR="00AF55BC" w:rsidRDefault="00AF55BC" w:rsidP="00640848">
      <w:pPr>
        <w:pStyle w:val="Textodstavce"/>
        <w:numPr>
          <w:ilvl w:val="0"/>
          <w:numId w:val="76"/>
        </w:numPr>
      </w:pPr>
      <w:r>
        <w:t>Po uplynutí lhůty pro opravu daně ve státě identifikace uvedou osoba uskutečňující vybraná plnění nebo zprostředkovatel opravy daně v samostatném dodatečném daňovém přiznání; v tomto dodatečném daňovém přiznání se uvádí i důvody pro uvedení opravy daně a den zjištění rozdílu oproti poslední známé dani.</w:t>
      </w:r>
    </w:p>
    <w:p w:rsidR="00AF55BC" w:rsidRDefault="00AF55BC" w:rsidP="00640848">
      <w:pPr>
        <w:pStyle w:val="Textodstavce"/>
        <w:numPr>
          <w:ilvl w:val="0"/>
          <w:numId w:val="76"/>
        </w:numPr>
      </w:pPr>
      <w:r>
        <w:t>Dodatečné daňové přiznání podle odstavce 1 není formulářovým podáním.</w:t>
      </w:r>
    </w:p>
    <w:p w:rsidR="00AF55BC" w:rsidRDefault="00AF55BC" w:rsidP="00640848">
      <w:pPr>
        <w:pStyle w:val="Textodstavce"/>
        <w:numPr>
          <w:ilvl w:val="0"/>
          <w:numId w:val="76"/>
        </w:numPr>
      </w:pPr>
      <w:r>
        <w:t>Osoba uskutečňující vybraná plnění nebo zprostředkovatel činí podání podle odstavce 1 vůči správci daně státu spotřeby; § 110o odst. 1 se nepoužije.</w:t>
      </w:r>
    </w:p>
    <w:p w:rsidR="00AF55BC" w:rsidRDefault="00AF55BC" w:rsidP="00640848">
      <w:pPr>
        <w:pStyle w:val="Textodstavce"/>
        <w:numPr>
          <w:ilvl w:val="0"/>
          <w:numId w:val="76"/>
        </w:numPr>
      </w:pPr>
      <w:r>
        <w:t>Dodatečné daňové přiznání není přípustné podat po uplynutí 9 let od počátku běhu lhůty pro stanovení daně.</w:t>
      </w:r>
    </w:p>
    <w:p w:rsidR="00AF55BC" w:rsidRDefault="00801D46" w:rsidP="00801D46">
      <w:pPr>
        <w:pStyle w:val="Paragraf"/>
      </w:pPr>
      <w:r>
        <w:t xml:space="preserve">§ </w:t>
      </w:r>
      <w:r w:rsidR="00AF55BC">
        <w:t>110zq</w:t>
      </w:r>
    </w:p>
    <w:p w:rsidR="00AF55BC" w:rsidRDefault="00AF55BC" w:rsidP="00801D46">
      <w:pPr>
        <w:pStyle w:val="Nadpisparagrafu"/>
      </w:pPr>
      <w:r>
        <w:t xml:space="preserve">Pořadí úhrady daně </w:t>
      </w:r>
    </w:p>
    <w:p w:rsidR="00AF55BC" w:rsidRDefault="00AF55BC" w:rsidP="00801D46">
      <w:pPr>
        <w:pStyle w:val="Textlnku"/>
      </w:pPr>
      <w:r>
        <w:t>Platba se použije přednostně na úhradu daně tvrzené v daňovém přiznání, jehož referenčním číslem je tato platba označena.</w:t>
      </w:r>
    </w:p>
    <w:p w:rsidR="00AF55BC" w:rsidRDefault="00801D46" w:rsidP="00801D46">
      <w:pPr>
        <w:pStyle w:val="Paragraf"/>
      </w:pPr>
      <w:r>
        <w:t xml:space="preserve">§ </w:t>
      </w:r>
      <w:r w:rsidR="00AF55BC">
        <w:t xml:space="preserve">110zr </w:t>
      </w:r>
    </w:p>
    <w:p w:rsidR="00AF55BC" w:rsidRDefault="00AF55BC" w:rsidP="00801D46">
      <w:pPr>
        <w:pStyle w:val="Nadpisparagrafu"/>
      </w:pPr>
      <w:r>
        <w:t xml:space="preserve">Placení daně státu spotřeby </w:t>
      </w:r>
    </w:p>
    <w:p w:rsidR="00AF55BC" w:rsidRDefault="00AF55BC" w:rsidP="00801D46">
      <w:pPr>
        <w:pStyle w:val="Textlnku"/>
      </w:pPr>
      <w:r>
        <w:t>Daň lze uhradit i přeplatkem na jiné dani.</w:t>
      </w:r>
    </w:p>
    <w:p w:rsidR="00AF55BC" w:rsidRDefault="00801D46" w:rsidP="00801D46">
      <w:pPr>
        <w:pStyle w:val="Paragraf"/>
      </w:pPr>
      <w:r>
        <w:t>§</w:t>
      </w:r>
      <w:r w:rsidR="00AF55BC">
        <w:t xml:space="preserve"> 110zs </w:t>
      </w:r>
    </w:p>
    <w:p w:rsidR="00AF55BC" w:rsidRDefault="00AF55BC" w:rsidP="00801D46">
      <w:pPr>
        <w:pStyle w:val="Nadpisparagrafu"/>
      </w:pPr>
      <w:r>
        <w:t xml:space="preserve">Příslušenství daně </w:t>
      </w:r>
    </w:p>
    <w:p w:rsidR="00AF55BC" w:rsidRDefault="00AF55BC" w:rsidP="00640848">
      <w:pPr>
        <w:pStyle w:val="Textodstavce"/>
        <w:numPr>
          <w:ilvl w:val="0"/>
          <w:numId w:val="77"/>
        </w:numPr>
      </w:pPr>
      <w:r>
        <w:t xml:space="preserve">Úroky a penále vznikají v eurech s přesností na 2 desetinná místa bez zaokrouhlování. </w:t>
      </w:r>
    </w:p>
    <w:p w:rsidR="00AF55BC" w:rsidRDefault="00AF55BC" w:rsidP="00640848">
      <w:pPr>
        <w:pStyle w:val="Textodstavce"/>
        <w:numPr>
          <w:ilvl w:val="0"/>
          <w:numId w:val="77"/>
        </w:numPr>
      </w:pPr>
      <w:r>
        <w:t xml:space="preserve">Za nepodání daňového přiznání nevzniká daňovému subjektu povinnost uhradit pokutu za opožděné tvrzení daně. </w:t>
      </w:r>
    </w:p>
    <w:p w:rsidR="00AF55BC" w:rsidRDefault="00AF55BC" w:rsidP="00640848">
      <w:pPr>
        <w:pStyle w:val="Textodstavce"/>
        <w:numPr>
          <w:ilvl w:val="0"/>
          <w:numId w:val="77"/>
        </w:numPr>
      </w:pPr>
      <w:r>
        <w:t>Úrok z prodlení se nepředepíše, nepřesáhne-li částku 40 EUR.</w:t>
      </w:r>
    </w:p>
    <w:p w:rsidR="00AF55BC" w:rsidRDefault="00AF55BC" w:rsidP="00640848">
      <w:pPr>
        <w:pStyle w:val="Textodstavce"/>
        <w:numPr>
          <w:ilvl w:val="0"/>
          <w:numId w:val="77"/>
        </w:numPr>
      </w:pPr>
      <w:r>
        <w:t xml:space="preserve">Úrok z posečkané částky se nepředepíše, nepřesahuje-li 40 EUR. </w:t>
      </w:r>
    </w:p>
    <w:p w:rsidR="00AF55BC" w:rsidRDefault="00AF55BC" w:rsidP="00640848">
      <w:pPr>
        <w:pStyle w:val="Textodstavce"/>
        <w:numPr>
          <w:ilvl w:val="0"/>
          <w:numId w:val="77"/>
        </w:numPr>
      </w:pPr>
      <w:r>
        <w:t>V případě režimu mimo Evropskou unii a režimu Evropské unie  úrok z prodlení nevzniká po dobu zdaňovacího období, za které se podává daňové přiznání, od něhož je odvozena náhradní lhůta splatnosti daně.</w:t>
      </w:r>
    </w:p>
    <w:p w:rsidR="00AF55BC" w:rsidRDefault="00AF55BC" w:rsidP="00640848">
      <w:pPr>
        <w:pStyle w:val="Textodstavce"/>
        <w:numPr>
          <w:ilvl w:val="0"/>
          <w:numId w:val="77"/>
        </w:numPr>
      </w:pPr>
      <w:r>
        <w:t>Správce daně může na základě posouzení rozsahu součinnosti daňového subjektu v rámci postupu vedoucího k doměření daně z moci úřední prominout až 100 % penále. Při tom není vázán návrhem daňového subjektu.</w:t>
      </w:r>
    </w:p>
    <w:p w:rsidR="00AF55BC" w:rsidRDefault="00801D46" w:rsidP="00801D46">
      <w:pPr>
        <w:pStyle w:val="Paragraf"/>
      </w:pPr>
      <w:r>
        <w:t xml:space="preserve">§ </w:t>
      </w:r>
      <w:r w:rsidR="00AF55BC">
        <w:t xml:space="preserve">110zt </w:t>
      </w:r>
    </w:p>
    <w:p w:rsidR="00AF55BC" w:rsidRDefault="00AF55BC" w:rsidP="00801D46">
      <w:pPr>
        <w:pStyle w:val="Nadpisparagrafu"/>
      </w:pPr>
      <w:r>
        <w:t xml:space="preserve">Vymáhání daně </w:t>
      </w:r>
    </w:p>
    <w:p w:rsidR="00AF55BC" w:rsidRDefault="00AF55BC" w:rsidP="00640848">
      <w:pPr>
        <w:pStyle w:val="Textodstavce"/>
        <w:numPr>
          <w:ilvl w:val="0"/>
          <w:numId w:val="78"/>
        </w:numPr>
      </w:pPr>
      <w:r>
        <w:t>Při přepočtu nedoplatku na českou měnu nebo na eura pro účely vymáhání daně se použije kurz devizového trhu vyhlášený Českou národní bankou platný pro den stanovení daně. Výsledná částka se zaokrouhlí na jednotky nahoru.</w:t>
      </w:r>
    </w:p>
    <w:p w:rsidR="00AF55BC" w:rsidRDefault="00AF55BC" w:rsidP="00640848">
      <w:pPr>
        <w:pStyle w:val="Textodstavce"/>
        <w:numPr>
          <w:ilvl w:val="0"/>
          <w:numId w:val="78"/>
        </w:numPr>
      </w:pPr>
      <w:r>
        <w:t xml:space="preserve">Neuhrazená část nedoplatku zaniká, pokud </w:t>
      </w:r>
    </w:p>
    <w:p w:rsidR="00AF55BC" w:rsidRDefault="00AF55BC" w:rsidP="00801D46">
      <w:pPr>
        <w:pStyle w:val="Textpsmene"/>
      </w:pPr>
      <w:r>
        <w:t>není nedoplatek plně uhrazen pouze v důsledku kurzového rozdílu a </w:t>
      </w:r>
    </w:p>
    <w:p w:rsidR="00AF55BC" w:rsidRDefault="00AF55BC" w:rsidP="00801D46">
      <w:pPr>
        <w:pStyle w:val="Textpsmene"/>
      </w:pPr>
      <w:r>
        <w:t>nepřesahuje 20 EUR.</w:t>
      </w:r>
    </w:p>
    <w:p w:rsidR="00AF55BC" w:rsidRDefault="00AF55BC" w:rsidP="00801D46">
      <w:pPr>
        <w:pStyle w:val="Textodstavce"/>
      </w:pPr>
      <w:r>
        <w:t>Přeplatek vzniklý pouze v důsledku kurzového rozdílu, který nepřesahuje 20 EUR, zaniká.</w:t>
      </w:r>
    </w:p>
    <w:p w:rsidR="00AF55BC" w:rsidRDefault="00801D46" w:rsidP="00801D46">
      <w:pPr>
        <w:pStyle w:val="Paragraf"/>
      </w:pPr>
      <w:r>
        <w:t xml:space="preserve">§ </w:t>
      </w:r>
      <w:r w:rsidR="00AF55BC">
        <w:t>110zu</w:t>
      </w:r>
    </w:p>
    <w:p w:rsidR="00AF55BC" w:rsidRDefault="00AF55BC" w:rsidP="00801D46">
      <w:pPr>
        <w:pStyle w:val="Nadpisparagrafu"/>
      </w:pPr>
      <w:r>
        <w:t>Insolvenční řízení</w:t>
      </w:r>
    </w:p>
    <w:p w:rsidR="00AF55BC" w:rsidRDefault="00AF55BC" w:rsidP="00801D46">
      <w:pPr>
        <w:pStyle w:val="Textlnku"/>
      </w:pPr>
      <w:r>
        <w:t>Na zdaňovací období a lhůtu pro podání daňového přiznání se nepoužijí zvláštní ustanovení o insolvenčním řízení.</w:t>
      </w:r>
    </w:p>
    <w:p w:rsidR="00AF55BC" w:rsidRDefault="00F0719F" w:rsidP="00F0719F">
      <w:pPr>
        <w:pStyle w:val="Oddl"/>
      </w:pPr>
      <w:r>
        <w:t xml:space="preserve">Oddíl </w:t>
      </w:r>
      <w:r w:rsidR="00AF55BC">
        <w:t xml:space="preserve"> 5</w:t>
      </w:r>
    </w:p>
    <w:p w:rsidR="00AF55BC" w:rsidRDefault="00AF55BC" w:rsidP="00F0719F">
      <w:pPr>
        <w:pStyle w:val="Nadpisoddlu"/>
      </w:pPr>
      <w:r>
        <w:t>Zvláštní ustanovení o správě daně po zrušení registrace ve zvláštním režimu jednoho správního místa</w:t>
      </w:r>
    </w:p>
    <w:p w:rsidR="00AF55BC" w:rsidRDefault="00F0719F" w:rsidP="00F0719F">
      <w:pPr>
        <w:pStyle w:val="Paragraf"/>
      </w:pPr>
      <w:r>
        <w:t xml:space="preserve">§ </w:t>
      </w:r>
      <w:r w:rsidR="00AF55BC">
        <w:t>110zv</w:t>
      </w:r>
    </w:p>
    <w:p w:rsidR="00AF55BC" w:rsidRDefault="00AF55BC" w:rsidP="00F0719F">
      <w:pPr>
        <w:pStyle w:val="Nadpisparagrafu"/>
      </w:pPr>
      <w:r>
        <w:t xml:space="preserve">Postup po zrušení registrace v dovozním režimu nebo vynětí pověřující osoby z registrace zprostředkovatele </w:t>
      </w:r>
    </w:p>
    <w:p w:rsidR="00AF55BC" w:rsidRDefault="00AF55BC" w:rsidP="00F0719F">
      <w:pPr>
        <w:pStyle w:val="Textlnku"/>
      </w:pPr>
      <w:r>
        <w:t>Přidělené daňové evidenční číslo pro účely dovozního režimu lze po dobu 2 měsíců ode dne zrušení registrace osoby uskutečňující vybraná plnění nebo zprostředkovatele anebo ode dne změny registrace zprostředkovatele spočívající ve vynětí pověřující osoby z registrace zprostředkovatele používat pro dovoz zboží, které bylo dodáno přede dnem zrušení nebo změny registrace, pokud je tento dovoz zboží vybraným plněním; to neplatí, pokud zrušení nebo změna registrace byly provedeny z důvodu soustavného porušování povinností vztahujících se ke správě daně v dovozním režimu.</w:t>
      </w:r>
    </w:p>
    <w:p w:rsidR="00AF55BC" w:rsidRDefault="00F0719F" w:rsidP="00F0719F">
      <w:pPr>
        <w:pStyle w:val="Paragraf"/>
      </w:pPr>
      <w:r>
        <w:t xml:space="preserve">§ </w:t>
      </w:r>
      <w:r w:rsidR="00AF55BC">
        <w:t>110zw</w:t>
      </w:r>
    </w:p>
    <w:p w:rsidR="00AF55BC" w:rsidRDefault="00AF55BC" w:rsidP="00F0719F">
      <w:pPr>
        <w:pStyle w:val="Nadpisparagrafu"/>
      </w:pPr>
      <w:r>
        <w:t xml:space="preserve">Oprava daně po zrušení registrace ve zvláštním režimu jednoho správního místa </w:t>
      </w:r>
    </w:p>
    <w:p w:rsidR="00AF55BC" w:rsidRDefault="00AF55BC" w:rsidP="00F0719F">
      <w:pPr>
        <w:pStyle w:val="Textlnku"/>
      </w:pPr>
      <w:r>
        <w:t>Na opravu daně, která nebyla uvedena nejpozději v dodatečném daňovém přiznání, které je součástí daňového přiznání za poslední zdaňovací období registrace ve zvláštním režimu jednoho správního místa, se použije § 110zp obdobně.</w:t>
      </w:r>
    </w:p>
    <w:p w:rsidR="00AF55BC" w:rsidRDefault="00F0719F" w:rsidP="00F0719F">
      <w:pPr>
        <w:pStyle w:val="Paragraf"/>
      </w:pPr>
      <w:r>
        <w:t xml:space="preserve">§ </w:t>
      </w:r>
      <w:r w:rsidR="00AF55BC">
        <w:t>110zx</w:t>
      </w:r>
    </w:p>
    <w:p w:rsidR="00AF55BC" w:rsidRDefault="00AF55BC" w:rsidP="00F0719F">
      <w:pPr>
        <w:pStyle w:val="Nadpisparagrafu"/>
      </w:pPr>
      <w:r>
        <w:t xml:space="preserve">Placení daně nezaplacené zprostředkovatelem </w:t>
      </w:r>
    </w:p>
    <w:p w:rsidR="00AF55BC" w:rsidRDefault="00AF55BC" w:rsidP="00F0719F">
      <w:pPr>
        <w:pStyle w:val="Textlnku"/>
      </w:pPr>
      <w:r>
        <w:t>Osoba uskutečňující vybraná plnění, která byla uvedena v registraci zprostředkovatele, je povinna zaplatit daň z vybraného plnění, které uskutečnila a na které byl použit zvláštní režim jednoho správního místa, pokud</w:t>
      </w:r>
    </w:p>
    <w:p w:rsidR="00AF55BC" w:rsidRDefault="00AF55BC" w:rsidP="00F0719F">
      <w:pPr>
        <w:pStyle w:val="Textpsmene"/>
      </w:pPr>
      <w:r>
        <w:t>byla registrace zprostředkovatele zrušena a</w:t>
      </w:r>
    </w:p>
    <w:p w:rsidR="00AF55BC" w:rsidRDefault="00AF55BC" w:rsidP="00F0719F">
      <w:pPr>
        <w:pStyle w:val="Textpsmene"/>
      </w:pPr>
      <w:r>
        <w:t>tato daň nebyla zprostředkovatelem ani při vymáhání zaplacena, nebo je zřejmé, že by její vymáhání bylo prokazatelně bezvýsledné.</w:t>
      </w:r>
    </w:p>
    <w:p w:rsidR="00AF55BC" w:rsidRDefault="00F0719F" w:rsidP="00F0719F">
      <w:pPr>
        <w:pStyle w:val="Paragraf"/>
      </w:pPr>
      <w:r>
        <w:t xml:space="preserve">§ </w:t>
      </w:r>
      <w:r w:rsidR="00AF55BC">
        <w:t>110zy</w:t>
      </w:r>
    </w:p>
    <w:p w:rsidR="00AF55BC" w:rsidRDefault="00AF55BC" w:rsidP="00F0719F">
      <w:pPr>
        <w:pStyle w:val="Nadpisparagrafu"/>
      </w:pPr>
      <w:r>
        <w:t xml:space="preserve">Zvláštní ustanovení o daňových povinnostech zprostředkovatele </w:t>
      </w:r>
    </w:p>
    <w:p w:rsidR="00AF55BC" w:rsidRDefault="00AF55BC" w:rsidP="00640848">
      <w:pPr>
        <w:pStyle w:val="Textodstavce"/>
        <w:numPr>
          <w:ilvl w:val="0"/>
          <w:numId w:val="79"/>
        </w:numPr>
      </w:pPr>
      <w:r>
        <w:t>Daňové povinnosti zprostředkovatele týkající se vybraných plnění uskutečněných pověřující osobou nezanikají smrtí nebo zánikem zprostředkovatele.</w:t>
      </w:r>
    </w:p>
    <w:p w:rsidR="00AF55BC" w:rsidRDefault="00AF55BC" w:rsidP="00640848">
      <w:pPr>
        <w:pStyle w:val="Textodstavce"/>
        <w:numPr>
          <w:ilvl w:val="0"/>
          <w:numId w:val="79"/>
        </w:numPr>
      </w:pPr>
      <w:r>
        <w:t>Daňové povinnosti podle odstavce 1 vzniklé ode dne skončení řízení o pozůstalosti zprostředkovatele, nebo ode dne zániku zprostředkovatele plní osoba, která uskutečnila vybraná plnění podle odstavce 1, s výjimkou daňových povinností zprostředkovatele, který je právnickou osobou s právním nástupcem; tyto povinnosti plní právní nástupce.“.</w:t>
      </w:r>
    </w:p>
    <w:p w:rsidR="00AF55BC" w:rsidRDefault="00F0719F" w:rsidP="00F0719F">
      <w:pPr>
        <w:pStyle w:val="lnek"/>
      </w:pPr>
      <w:r>
        <w:t xml:space="preserve">Čl. </w:t>
      </w:r>
      <w:fldSimple w:instr=" SEQ Článek \* Roman \* MERGEFORMAT ">
        <w:r w:rsidR="002E258C">
          <w:rPr>
            <w:noProof/>
          </w:rPr>
          <w:t>II</w:t>
        </w:r>
      </w:fldSimple>
    </w:p>
    <w:p w:rsidR="00AF55BC" w:rsidRDefault="00AF55BC" w:rsidP="00640848">
      <w:pPr>
        <w:pStyle w:val="Nadpislnku"/>
      </w:pPr>
      <w:r>
        <w:t>Přechodná ustanovení</w:t>
      </w:r>
    </w:p>
    <w:p w:rsidR="003256ED" w:rsidRPr="008E3765" w:rsidRDefault="003256ED" w:rsidP="00640848">
      <w:pPr>
        <w:pStyle w:val="Textlnku"/>
      </w:pPr>
      <w:r>
        <w:t>1.</w:t>
      </w:r>
      <w:r>
        <w:tab/>
      </w:r>
      <w:r w:rsidRPr="008E3765">
        <w:t>Pro daňové povinnosti u daně z přidané hodnoty vzniklé před 1. červencem 2021, jakož i pro práva a povinnosti s nimi související se použije zákon č. 235/2004 Sb., ve znění účinném přede dnem nabytí účinnosti tohoto zákona.</w:t>
      </w:r>
    </w:p>
    <w:p w:rsidR="003256ED" w:rsidRPr="008E3765" w:rsidRDefault="003256ED" w:rsidP="00640848">
      <w:pPr>
        <w:pStyle w:val="Textlnku"/>
      </w:pPr>
      <w:r w:rsidRPr="008E3765">
        <w:t>2.</w:t>
      </w:r>
      <w:r w:rsidRPr="008E3765">
        <w:tab/>
        <w:t>Ustanovení zákona č. 235/2004 Sb., ve znění účinném ode dne nabytí účinnosti tohoto zákona, upravující povolení k použití zvláštního režimu při dovozu zboží nízké hodnoty a ustanovení, která s nimi souvisejí, se pro účely vydání povolení k použití zvláštního režimu při dovozu zboží nízké hodnoty použijí ode dne nabytí účinnosti čl. II bodů 2, 5 a 6, nejdříve však od 1. dubna 2021. Rozhodnutí o žádosti o udělení povolení podle věty první nabyde účinnosti nejdříve ode dne nabytí účinnosti tohoto zákona.</w:t>
      </w:r>
    </w:p>
    <w:p w:rsidR="003256ED" w:rsidRPr="008E3765" w:rsidRDefault="003256ED" w:rsidP="00640848">
      <w:pPr>
        <w:pStyle w:val="Textlnku"/>
      </w:pPr>
      <w:r w:rsidRPr="008E3765">
        <w:t>3.</w:t>
      </w:r>
      <w:r w:rsidRPr="008E3765">
        <w:tab/>
        <w:t>Osoba povinná k dani, která má k 10. červenci 2021 zřízen přístup k elektronickému portálu ve zvláštním režimu jednoho správního místa prostřednictvím datové zprávy podepsané uznávaným elektronickým podpisem podle § 110j odst. 2 písm. a) zákona č. 235/2004 Sb., ve znění účinném přede dnem nabytí účinnosti tohoto zákona, může tímto způsobem k elektronickému portálu přistupovat do 20. července 2024.</w:t>
      </w:r>
    </w:p>
    <w:p w:rsidR="003256ED" w:rsidRPr="008E3765" w:rsidRDefault="003256ED" w:rsidP="00640848">
      <w:pPr>
        <w:pStyle w:val="Textlnku"/>
      </w:pPr>
      <w:r w:rsidRPr="008E3765">
        <w:t>4.</w:t>
      </w:r>
      <w:r w:rsidRPr="008E3765">
        <w:tab/>
        <w:t>Osoba povinná k dani, která byla registrována ve zvláštním režimu jednoho správního místa nejpozději za poslední zdaňovací období před 1. červencem 2021, uvede od 21. července 2024 opravy daně za zdaňovací období před 1. červencem 2021 v samostatném dodatečném daňovém přiznání; v tomto dodatečném daňovém přiznání uvede i důvody pro uvedení opravy daně a den zjištění rozdílu oproti poslední známé dani. Toto dodatečné daňové přiznání není formulářovým podáním a činí se vůči správci daně státu spotřeby; § 110o odst. 1 zákona č. 235/2004 Sb., ve znění účinném ode dne nabytí účinnosti tohoto zákona, se nepoužije.</w:t>
      </w:r>
    </w:p>
    <w:p w:rsidR="003256ED" w:rsidRPr="008E3765" w:rsidRDefault="003256ED" w:rsidP="00640848">
      <w:pPr>
        <w:pStyle w:val="Textlnku"/>
      </w:pPr>
      <w:r w:rsidRPr="008E3765">
        <w:t>5.</w:t>
      </w:r>
      <w:r w:rsidRPr="008E3765">
        <w:tab/>
        <w:t>Ustanovení zákona č. 235/2004 Sb., ve znění účinném ode dne nabytí účinnosti tohoto zákona, upravující registraci ve zvláštním režimu jednoho správního místa a ustanovení, která s nimi souvisejí, se pro účely registrace ve zvláštním režimu jednoho správního místa osoby uskutečňující vybraná plnění nebo zprostředkovatele, kteří splňují podmínky použití zvláštního režimu jednoho správního místa až ode dne nabytí účinnosti tohoto zákona, použijí ode dne nabytí účinnosti čl. II bodů 2, 5 a 6 tohoto zákona, nejdříve však od 1. dubna 2021. Správce daně osobu uskutečňující vybraná plnění nebo zprostředkovatele, kteří podali přihlášku podle věty první přede dnem nabytí účinnosti tohoto zákona a kteří splňují podmínky použití zvláštního režimu jednoho správního místa až ode dne nabytí účinnosti tohoto zákona, zaregistruje ve zvláštním režimu jednoho správního místa nejdříve 1. července 2021.</w:t>
      </w:r>
    </w:p>
    <w:p w:rsidR="003256ED" w:rsidRDefault="003256ED" w:rsidP="00640848">
      <w:pPr>
        <w:pStyle w:val="Textlnku"/>
      </w:pPr>
      <w:r w:rsidRPr="008E3765">
        <w:t>6.</w:t>
      </w:r>
      <w:r w:rsidRPr="008E3765">
        <w:tab/>
        <w:t>Byla-li od 1. dubna 2021 do dne předcházejícího dni nabytí účinnosti čl. II bodů 2, 5 a 6 za účelem použití zvláštního režimu jednoho správního místa podána přihláška k registraci osoby uskutečňující vybraná plnění nebo zprostředkovatele, kteří splňují podmínky použití zvláštního režimu jednoho správního místa až ode dne nabytí účinnosti tohoto zákona, považuje se tato přihláška za přihlášku podanou podle zákona č. 235/2004 Sb., ve znění účinném ode dne nabytí účinnosti tohoto zákona. Bylo-li na základě této přihlášky k registraci vydáno přede dnem nabytí účinnosti tohoto zákona rozhodnutí správce daně o registraci, považuje se toto rozhodnutí za rozhodnutí o registraci vydané podle zákona č. 235/2004 Sb., ve znění účinném ode dne nabytí účinnosti tohoto zákona.</w:t>
      </w:r>
    </w:p>
    <w:p w:rsidR="00AF55BC" w:rsidRDefault="00AF55BC" w:rsidP="00AF55BC">
      <w:pPr>
        <w:widowControl w:val="0"/>
        <w:autoSpaceDE w:val="0"/>
        <w:autoSpaceDN w:val="0"/>
        <w:adjustRightInd w:val="0"/>
        <w:ind w:left="653" w:hanging="284"/>
      </w:pPr>
    </w:p>
    <w:p w:rsidR="00AF55BC" w:rsidRDefault="00F0719F" w:rsidP="00F0719F">
      <w:pPr>
        <w:pStyle w:val="ST"/>
      </w:pPr>
      <w:r>
        <w:t xml:space="preserve">ČÁST </w:t>
      </w:r>
      <w:r w:rsidR="00AF55BC">
        <w:t>DRUHÁ</w:t>
      </w:r>
    </w:p>
    <w:p w:rsidR="00AF55BC" w:rsidRDefault="00AF55BC" w:rsidP="00F0719F">
      <w:pPr>
        <w:pStyle w:val="NADPISSTI"/>
      </w:pPr>
      <w:r>
        <w:t>Změna celního zákona</w:t>
      </w:r>
    </w:p>
    <w:p w:rsidR="00AF55BC" w:rsidRDefault="00F0719F" w:rsidP="00F0719F">
      <w:pPr>
        <w:pStyle w:val="lnek"/>
      </w:pPr>
      <w:r>
        <w:t xml:space="preserve">Čl. </w:t>
      </w:r>
      <w:fldSimple w:instr=" SEQ Článek \* Roman \* MERGEFORMAT ">
        <w:r w:rsidR="002E258C">
          <w:rPr>
            <w:noProof/>
          </w:rPr>
          <w:t>III</w:t>
        </w:r>
      </w:fldSimple>
    </w:p>
    <w:p w:rsidR="00AF55BC" w:rsidRDefault="00AF55BC" w:rsidP="00F0719F">
      <w:pPr>
        <w:pStyle w:val="Textlnku"/>
      </w:pPr>
      <w:r>
        <w:t>V § 70 odst. 1 zákona č. 242/2016 Sb., celní zákon, se za písmeno a) vkládá nové písmeno b), které zní:</w:t>
      </w:r>
    </w:p>
    <w:p w:rsidR="00AF55BC" w:rsidRDefault="00AF55BC" w:rsidP="00640848">
      <w:pPr>
        <w:pStyle w:val="Psmeno"/>
        <w:spacing w:before="120"/>
      </w:pPr>
      <w:r>
        <w:t>„b)</w:t>
      </w:r>
      <w:r>
        <w:tab/>
        <w:t>náležitosti a vzor zvláštního doplňkového celního prohlášení podle zákona upravujícího daň z přidané hodnoty,“.</w:t>
      </w:r>
    </w:p>
    <w:p w:rsidR="00AF55BC" w:rsidRDefault="00AF55BC" w:rsidP="006450A8">
      <w:pPr>
        <w:widowControl w:val="0"/>
        <w:spacing w:before="120" w:after="120"/>
        <w:ind w:left="425" w:hanging="425"/>
        <w:outlineLvl w:val="7"/>
      </w:pPr>
      <w:r>
        <w:t>Dosavadní písmena b) až g) se označují jako písmena c) až h).</w:t>
      </w:r>
    </w:p>
    <w:p w:rsidR="00AF55BC" w:rsidRDefault="00F0719F" w:rsidP="00F0719F">
      <w:pPr>
        <w:pStyle w:val="ST"/>
      </w:pPr>
      <w:r>
        <w:t xml:space="preserve">ČÁST </w:t>
      </w:r>
      <w:r w:rsidR="00AF55BC">
        <w:t>TŘETÍ</w:t>
      </w:r>
    </w:p>
    <w:p w:rsidR="00AF55BC" w:rsidRDefault="00AF55BC" w:rsidP="00F0719F">
      <w:pPr>
        <w:pStyle w:val="NADPISSTI"/>
      </w:pPr>
      <w:r>
        <w:t>ÚČINNOST</w:t>
      </w:r>
    </w:p>
    <w:p w:rsidR="00AF55BC" w:rsidRDefault="00F0719F" w:rsidP="00F0719F">
      <w:pPr>
        <w:pStyle w:val="lnek"/>
        <w:rPr>
          <w:noProof/>
        </w:rPr>
      </w:pPr>
      <w:r>
        <w:t xml:space="preserve">Čl. </w:t>
      </w:r>
      <w:fldSimple w:instr=" SEQ Článek \* Roman \* MERGEFORMAT ">
        <w:r w:rsidR="002E258C">
          <w:rPr>
            <w:noProof/>
          </w:rPr>
          <w:t>IV</w:t>
        </w:r>
      </w:fldSimple>
    </w:p>
    <w:p w:rsidR="00AF55BC" w:rsidRDefault="00AF55BC" w:rsidP="00F0719F">
      <w:pPr>
        <w:pStyle w:val="Textlnku"/>
      </w:pPr>
      <w:r>
        <w:t>Tento zákon nabývá účinnosti dnem</w:t>
      </w:r>
      <w:r w:rsidR="003256ED" w:rsidRPr="003256ED">
        <w:rPr>
          <w:spacing w:val="-3"/>
        </w:rPr>
        <w:t xml:space="preserve"> </w:t>
      </w:r>
      <w:r w:rsidR="003256ED" w:rsidRPr="008E3765">
        <w:rPr>
          <w:spacing w:val="-3"/>
        </w:rPr>
        <w:t>následujícím po dni jeho vyhlášení, nejdříve však dnem 1. července 2021</w:t>
      </w:r>
      <w:r>
        <w:t>, s výjimkou ustanovení čl. II bodů 2, 5 a 6, která nabývají účinnosti dnem následujícím po dni jeho vyhlášení.</w:t>
      </w:r>
    </w:p>
    <w:sectPr w:rsidR="00AF55BC">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3FE9" w:rsidRDefault="00093FE9">
      <w:r>
        <w:separator/>
      </w:r>
    </w:p>
  </w:endnote>
  <w:endnote w:type="continuationSeparator" w:id="0">
    <w:p w:rsidR="00093FE9" w:rsidRDefault="00093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10002FF" w:usb1="4000FCFF" w:usb2="00000009"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3FE9" w:rsidRDefault="00093FE9">
      <w:r>
        <w:separator/>
      </w:r>
    </w:p>
  </w:footnote>
  <w:footnote w:type="continuationSeparator" w:id="0">
    <w:p w:rsidR="00093FE9" w:rsidRDefault="00093F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FE9" w:rsidRDefault="00093FE9">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93FE9" w:rsidRDefault="00093FE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FE9" w:rsidRDefault="00093FE9">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2E258C">
      <w:rPr>
        <w:rStyle w:val="slostrnky"/>
        <w:noProof/>
      </w:rPr>
      <w:t>11</w:t>
    </w:r>
    <w:r>
      <w:rPr>
        <w:rStyle w:val="slostrnky"/>
      </w:rPr>
      <w:fldChar w:fldCharType="end"/>
    </w:r>
    <w:r>
      <w:rPr>
        <w:rStyle w:val="slostrnky"/>
      </w:rPr>
      <w:t xml:space="preserve"> -</w:t>
    </w:r>
  </w:p>
  <w:p w:rsidR="00093FE9" w:rsidRDefault="00093FE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90E4F1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8C08B84E"/>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F42245F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8A9E3754"/>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A86E144E"/>
    <w:styleLink w:val="1111111"/>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0BEC0C4"/>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CCF034"/>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670DF24"/>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AB03C94"/>
    <w:lvl w:ilvl="0">
      <w:start w:val="1"/>
      <w:numFmt w:val="decimal"/>
      <w:pStyle w:val="slovanseznam"/>
      <w:lvlText w:val="%1."/>
      <w:lvlJc w:val="left"/>
      <w:pPr>
        <w:tabs>
          <w:tab w:val="num" w:pos="360"/>
        </w:tabs>
        <w:ind w:left="360" w:hanging="360"/>
      </w:pPr>
    </w:lvl>
  </w:abstractNum>
  <w:abstractNum w:abstractNumId="9"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0"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11" w15:restartNumberingAfterBreak="0">
    <w:nsid w:val="0E8E1C81"/>
    <w:multiLevelType w:val="hybridMultilevel"/>
    <w:tmpl w:val="6690344E"/>
    <w:lvl w:ilvl="0" w:tplc="04050011">
      <w:start w:val="1"/>
      <w:numFmt w:val="upperRoman"/>
      <w:pStyle w:val="Dvodovzprvaknovlnku"/>
      <w:suff w:val="nothing"/>
      <w:lvlText w:val="K čl. %1"/>
      <w:lvlJc w:val="left"/>
      <w:pPr>
        <w:ind w:left="0" w:firstLine="0"/>
      </w:pPr>
      <w:rPr>
        <w:b/>
        <w:i w:val="0"/>
      </w:rPr>
    </w:lvl>
    <w:lvl w:ilvl="1" w:tplc="7FD0F498">
      <w:start w:val="1"/>
      <w:numFmt w:val="lowerLetter"/>
      <w:lvlText w:val="%2."/>
      <w:lvlJc w:val="left"/>
      <w:pPr>
        <w:ind w:left="1440" w:hanging="360"/>
      </w:pPr>
    </w:lvl>
    <w:lvl w:ilvl="2" w:tplc="2C2AABFC">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13" w15:restartNumberingAfterBreak="0">
    <w:nsid w:val="220C5A9C"/>
    <w:multiLevelType w:val="multilevel"/>
    <w:tmpl w:val="0405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5" w15:restartNumberingAfterBreak="0">
    <w:nsid w:val="49016C11"/>
    <w:multiLevelType w:val="hybridMultilevel"/>
    <w:tmpl w:val="2EB680BE"/>
    <w:lvl w:ilvl="0" w:tplc="DA7A1BEC">
      <w:start w:val="1"/>
      <w:numFmt w:val="decimal"/>
      <w:pStyle w:val="Textpechodka"/>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5F54556F"/>
    <w:multiLevelType w:val="hybridMultilevel"/>
    <w:tmpl w:val="A9163A2C"/>
    <w:lvl w:ilvl="0" w:tplc="0405000F">
      <w:start w:val="1"/>
      <w:numFmt w:val="decimal"/>
      <w:pStyle w:val="Dvodovzprvakdlu"/>
      <w:suff w:val="nothing"/>
      <w:lvlText w:val="K dílu %1"/>
      <w:lvlJc w:val="left"/>
      <w:pPr>
        <w:ind w:left="0" w:firstLine="0"/>
      </w:pPr>
      <w:rPr>
        <w:b/>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64446104"/>
    <w:multiLevelType w:val="hybridMultilevel"/>
    <w:tmpl w:val="13784192"/>
    <w:lvl w:ilvl="0" w:tplc="04050001">
      <w:start w:val="1"/>
      <w:numFmt w:val="lowerRoman"/>
      <w:pStyle w:val="Dslovnpsmenatun"/>
      <w:lvlText w:val="(%1)"/>
      <w:lvlJc w:val="left"/>
      <w:pPr>
        <w:tabs>
          <w:tab w:val="num" w:pos="1743"/>
        </w:tabs>
        <w:ind w:left="1743" w:hanging="975"/>
      </w:pPr>
      <w:rPr>
        <w:rFonts w:cs="Times New Roman"/>
      </w:rPr>
    </w:lvl>
    <w:lvl w:ilvl="1" w:tplc="04050003">
      <w:start w:val="3"/>
      <w:numFmt w:val="decimal"/>
      <w:lvlText w:val="%2."/>
      <w:lvlJc w:val="left"/>
      <w:pPr>
        <w:tabs>
          <w:tab w:val="num" w:pos="1848"/>
        </w:tabs>
        <w:ind w:left="1848" w:hanging="360"/>
      </w:pPr>
      <w:rPr>
        <w:rFonts w:cs="Times New Roman"/>
      </w:rPr>
    </w:lvl>
    <w:lvl w:ilvl="2" w:tplc="04050005">
      <w:start w:val="1"/>
      <w:numFmt w:val="lowerRoman"/>
      <w:lvlText w:val="%3."/>
      <w:lvlJc w:val="right"/>
      <w:pPr>
        <w:tabs>
          <w:tab w:val="num" w:pos="2568"/>
        </w:tabs>
        <w:ind w:left="2568" w:hanging="180"/>
      </w:pPr>
      <w:rPr>
        <w:rFonts w:cs="Times New Roman"/>
      </w:rPr>
    </w:lvl>
    <w:lvl w:ilvl="3" w:tplc="04050001">
      <w:start w:val="1"/>
      <w:numFmt w:val="decimal"/>
      <w:lvlText w:val="%4."/>
      <w:lvlJc w:val="left"/>
      <w:pPr>
        <w:tabs>
          <w:tab w:val="num" w:pos="3288"/>
        </w:tabs>
        <w:ind w:left="3288" w:hanging="360"/>
      </w:pPr>
      <w:rPr>
        <w:rFonts w:cs="Times New Roman"/>
      </w:rPr>
    </w:lvl>
    <w:lvl w:ilvl="4" w:tplc="04050003">
      <w:start w:val="1"/>
      <w:numFmt w:val="lowerLetter"/>
      <w:lvlText w:val="%5."/>
      <w:lvlJc w:val="left"/>
      <w:pPr>
        <w:tabs>
          <w:tab w:val="num" w:pos="4008"/>
        </w:tabs>
        <w:ind w:left="4008" w:hanging="360"/>
      </w:pPr>
      <w:rPr>
        <w:rFonts w:cs="Times New Roman"/>
      </w:rPr>
    </w:lvl>
    <w:lvl w:ilvl="5" w:tplc="04050005">
      <w:start w:val="1"/>
      <w:numFmt w:val="lowerRoman"/>
      <w:lvlText w:val="%6."/>
      <w:lvlJc w:val="right"/>
      <w:pPr>
        <w:tabs>
          <w:tab w:val="num" w:pos="4728"/>
        </w:tabs>
        <w:ind w:left="4728" w:hanging="180"/>
      </w:pPr>
      <w:rPr>
        <w:rFonts w:cs="Times New Roman"/>
      </w:rPr>
    </w:lvl>
    <w:lvl w:ilvl="6" w:tplc="04050001">
      <w:start w:val="1"/>
      <w:numFmt w:val="decimal"/>
      <w:lvlText w:val="%7."/>
      <w:lvlJc w:val="left"/>
      <w:pPr>
        <w:tabs>
          <w:tab w:val="num" w:pos="5448"/>
        </w:tabs>
        <w:ind w:left="5448" w:hanging="360"/>
      </w:pPr>
      <w:rPr>
        <w:rFonts w:cs="Times New Roman"/>
      </w:rPr>
    </w:lvl>
    <w:lvl w:ilvl="7" w:tplc="04050003">
      <w:start w:val="1"/>
      <w:numFmt w:val="lowerLetter"/>
      <w:lvlText w:val="%8."/>
      <w:lvlJc w:val="left"/>
      <w:pPr>
        <w:tabs>
          <w:tab w:val="num" w:pos="6168"/>
        </w:tabs>
        <w:ind w:left="6168" w:hanging="360"/>
      </w:pPr>
      <w:rPr>
        <w:rFonts w:cs="Times New Roman"/>
      </w:rPr>
    </w:lvl>
    <w:lvl w:ilvl="8" w:tplc="04050005">
      <w:start w:val="1"/>
      <w:numFmt w:val="lowerRoman"/>
      <w:lvlText w:val="%9."/>
      <w:lvlJc w:val="right"/>
      <w:pPr>
        <w:tabs>
          <w:tab w:val="num" w:pos="6888"/>
        </w:tabs>
        <w:ind w:left="6888" w:hanging="180"/>
      </w:pPr>
      <w:rPr>
        <w:rFonts w:cs="Times New Roman"/>
      </w:rPr>
    </w:lvl>
  </w:abstractNum>
  <w:abstractNum w:abstractNumId="18" w15:restartNumberingAfterBreak="0">
    <w:nsid w:val="6702047C"/>
    <w:multiLevelType w:val="hybridMultilevel"/>
    <w:tmpl w:val="16EE0E28"/>
    <w:lvl w:ilvl="0" w:tplc="69824218">
      <w:start w:val="1"/>
      <w:numFmt w:val="decimal"/>
      <w:pStyle w:val="Dvodovzprvakpododdlu"/>
      <w:suff w:val="nothing"/>
      <w:lvlText w:val="K pododdílu %1"/>
      <w:lvlJc w:val="left"/>
      <w:pPr>
        <w:ind w:left="0" w:firstLine="0"/>
      </w:pPr>
      <w:rPr>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FD0F498">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0" w15:restartNumberingAfterBreak="0">
    <w:nsid w:val="6E370F52"/>
    <w:multiLevelType w:val="hybridMultilevel"/>
    <w:tmpl w:val="D50E00CC"/>
    <w:lvl w:ilvl="0" w:tplc="04050001">
      <w:start w:val="1"/>
      <w:numFmt w:val="decimal"/>
      <w:pStyle w:val="Dvodovzprvakoddlu"/>
      <w:suff w:val="nothing"/>
      <w:lvlText w:val="K oddílu %1"/>
      <w:lvlJc w:val="left"/>
      <w:pPr>
        <w:ind w:left="0" w:firstLine="0"/>
      </w:pPr>
      <w:rPr>
        <w:b/>
        <w:i w:val="0"/>
      </w:rPr>
    </w:lvl>
    <w:lvl w:ilvl="1" w:tplc="04050003">
      <w:start w:val="1"/>
      <w:numFmt w:val="lowerLetter"/>
      <w:lvlText w:val="%2."/>
      <w:lvlJc w:val="left"/>
      <w:pPr>
        <w:ind w:left="1440" w:hanging="360"/>
      </w:pPr>
    </w:lvl>
    <w:lvl w:ilvl="2" w:tplc="04050005">
      <w:start w:val="1"/>
      <w:numFmt w:val="lowerRoman"/>
      <w:lvlText w:val="%3."/>
      <w:lvlJc w:val="right"/>
      <w:pPr>
        <w:ind w:left="2160" w:hanging="180"/>
      </w:pPr>
    </w:lvl>
    <w:lvl w:ilvl="3" w:tplc="04050001">
      <w:start w:val="1"/>
      <w:numFmt w:val="decimal"/>
      <w:lvlText w:val="%4."/>
      <w:lvlJc w:val="left"/>
      <w:pPr>
        <w:ind w:left="2880" w:hanging="360"/>
      </w:pPr>
    </w:lvl>
    <w:lvl w:ilvl="4" w:tplc="04050003">
      <w:start w:val="1"/>
      <w:numFmt w:val="lowerLetter"/>
      <w:lvlText w:val="%5."/>
      <w:lvlJc w:val="left"/>
      <w:pPr>
        <w:ind w:left="3600" w:hanging="360"/>
      </w:pPr>
    </w:lvl>
    <w:lvl w:ilvl="5" w:tplc="04050005">
      <w:start w:val="1"/>
      <w:numFmt w:val="lowerRoman"/>
      <w:lvlText w:val="%6."/>
      <w:lvlJc w:val="right"/>
      <w:pPr>
        <w:ind w:left="4320" w:hanging="180"/>
      </w:pPr>
    </w:lvl>
    <w:lvl w:ilvl="6" w:tplc="04050001">
      <w:start w:val="1"/>
      <w:numFmt w:val="decimal"/>
      <w:lvlText w:val="%7."/>
      <w:lvlJc w:val="left"/>
      <w:pPr>
        <w:ind w:left="5040" w:hanging="360"/>
      </w:pPr>
    </w:lvl>
    <w:lvl w:ilvl="7" w:tplc="04050003">
      <w:start w:val="1"/>
      <w:numFmt w:val="lowerLetter"/>
      <w:lvlText w:val="%8."/>
      <w:lvlJc w:val="left"/>
      <w:pPr>
        <w:ind w:left="5760" w:hanging="360"/>
      </w:pPr>
    </w:lvl>
    <w:lvl w:ilvl="8" w:tplc="04050005">
      <w:start w:val="1"/>
      <w:numFmt w:val="lowerRoman"/>
      <w:lvlText w:val="%9."/>
      <w:lvlJc w:val="right"/>
      <w:pPr>
        <w:ind w:left="6480" w:hanging="180"/>
      </w:pPr>
    </w:lvl>
  </w:abstractNum>
  <w:abstractNum w:abstractNumId="21" w15:restartNumberingAfterBreak="0">
    <w:nsid w:val="74941936"/>
    <w:multiLevelType w:val="multilevel"/>
    <w:tmpl w:val="475E3E76"/>
    <w:lvl w:ilvl="0">
      <w:start w:val="1"/>
      <w:numFmt w:val="decimal"/>
      <w:pStyle w:val="Dvodovzprvakbodu"/>
      <w:lvlText w:val="K bodu %1"/>
      <w:lvlJc w:val="left"/>
      <w:pPr>
        <w:ind w:left="360" w:hanging="360"/>
      </w:pPr>
      <w:rPr>
        <w:bCs w:val="0"/>
        <w:i w:val="0"/>
        <w:iCs w:val="0"/>
        <w:caps w:val="0"/>
        <w:smallCaps w:val="0"/>
        <w:strike w:val="0"/>
        <w:dstrike w:val="0"/>
        <w:vanish w:val="0"/>
        <w:webHidden w:val="0"/>
        <w:color w:val="0000FF"/>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none"/>
      <w:lvlRestart w:val="0"/>
      <w:suff w:val="nothing"/>
      <w:lvlText w:val=""/>
      <w:lvlJc w:val="left"/>
      <w:pPr>
        <w:ind w:left="0" w:firstLine="0"/>
      </w:pPr>
    </w:lvl>
    <w:lvl w:ilvl="2">
      <w:start w:val="1"/>
      <w:numFmt w:val="decimal"/>
      <w:isLgl/>
      <w:lvlText w:val="%3."/>
      <w:lvlJc w:val="left"/>
      <w:pPr>
        <w:tabs>
          <w:tab w:val="num" w:pos="425"/>
        </w:tabs>
        <w:ind w:left="425" w:hanging="425"/>
      </w:pPr>
      <w:rPr>
        <w:color w:val="auto"/>
      </w:rPr>
    </w:lvl>
    <w:lvl w:ilvl="3">
      <w:start w:val="1"/>
      <w:numFmt w:val="lowerLetter"/>
      <w:lvlText w:val="%4)"/>
      <w:lvlJc w:val="left"/>
      <w:pPr>
        <w:tabs>
          <w:tab w:val="num" w:pos="851"/>
        </w:tabs>
        <w:ind w:left="851" w:hanging="426"/>
      </w:pPr>
    </w:lvl>
    <w:lvl w:ilvl="4">
      <w:start w:val="1"/>
      <w:numFmt w:val="none"/>
      <w:suff w:val="nothing"/>
      <w:lvlText w:val=""/>
      <w:lvlJc w:val="left"/>
      <w:pPr>
        <w:ind w:left="0" w:firstLine="0"/>
      </w:pPr>
    </w:lvl>
    <w:lvl w:ilvl="5">
      <w:start w:val="1"/>
      <w:numFmt w:val="none"/>
      <w:suff w:val="nothing"/>
      <w:lvlText w:val="%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2" w15:restartNumberingAfterBreak="0">
    <w:nsid w:val="78604A35"/>
    <w:multiLevelType w:val="hybridMultilevel"/>
    <w:tmpl w:val="2D2C538A"/>
    <w:lvl w:ilvl="0" w:tplc="04050017">
      <w:start w:val="1"/>
      <w:numFmt w:val="decimal"/>
      <w:pStyle w:val="StylDvodovzprva16bTun"/>
      <w:lvlText w:val="K bodu %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7FE12532"/>
    <w:multiLevelType w:val="hybridMultilevel"/>
    <w:tmpl w:val="A410A940"/>
    <w:lvl w:ilvl="0" w:tplc="0405000F">
      <w:start w:val="1"/>
      <w:numFmt w:val="upperRoman"/>
      <w:pStyle w:val="Dvodovzprvakhlav"/>
      <w:suff w:val="nothing"/>
      <w:lvlText w:val="K hlavě %1"/>
      <w:lvlJc w:val="left"/>
      <w:pPr>
        <w:ind w:left="0" w:firstLine="0"/>
      </w:pPr>
      <w:rPr>
        <w:b/>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0"/>
  </w:num>
  <w:num w:numId="2">
    <w:abstractNumId w:val="9"/>
  </w:num>
  <w:num w:numId="3">
    <w:abstractNumId w:val="12"/>
  </w:num>
  <w:num w:numId="4">
    <w:abstractNumId w:val="14"/>
  </w:num>
  <w:num w:numId="5">
    <w:abstractNumId w:val="19"/>
  </w:num>
  <w:num w:numId="6">
    <w:abstractNumId w:val="8"/>
    <w:lvlOverride w:ilvl="0">
      <w:startOverride w:val="1"/>
    </w:lvlOverride>
  </w:num>
  <w:num w:numId="7">
    <w:abstractNumId w:val="7"/>
  </w:num>
  <w:num w:numId="8">
    <w:abstractNumId w:val="6"/>
  </w:num>
  <w:num w:numId="9">
    <w:abstractNumId w:val="5"/>
  </w:num>
  <w:num w:numId="10">
    <w:abstractNumId w:val="4"/>
  </w:num>
  <w:num w:numId="11">
    <w:abstractNumId w:val="3"/>
    <w:lvlOverride w:ilvl="0">
      <w:startOverride w:val="1"/>
    </w:lvlOverride>
  </w:num>
  <w:num w:numId="12">
    <w:abstractNumId w:val="2"/>
    <w:lvlOverride w:ilvl="0">
      <w:startOverride w:val="1"/>
    </w:lvlOverride>
  </w:num>
  <w:num w:numId="13">
    <w:abstractNumId w:val="1"/>
    <w:lvlOverride w:ilvl="0">
      <w:startOverride w:val="1"/>
    </w:lvlOverride>
  </w:num>
  <w:num w:numId="14">
    <w:abstractNumId w:val="0"/>
    <w:lvlOverride w:ilvl="0">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AF55BC"/>
    <w:rsid w:val="00093FE9"/>
    <w:rsid w:val="000B2807"/>
    <w:rsid w:val="000C4CF9"/>
    <w:rsid w:val="001170C9"/>
    <w:rsid w:val="00134C0C"/>
    <w:rsid w:val="002E258C"/>
    <w:rsid w:val="003256ED"/>
    <w:rsid w:val="00366F1A"/>
    <w:rsid w:val="005225A4"/>
    <w:rsid w:val="00640848"/>
    <w:rsid w:val="006450A8"/>
    <w:rsid w:val="006806C2"/>
    <w:rsid w:val="006A08DD"/>
    <w:rsid w:val="006D2F7A"/>
    <w:rsid w:val="007211AA"/>
    <w:rsid w:val="00797724"/>
    <w:rsid w:val="00801D46"/>
    <w:rsid w:val="009B0EBD"/>
    <w:rsid w:val="00AE60F9"/>
    <w:rsid w:val="00AF55BC"/>
    <w:rsid w:val="00BF2D75"/>
    <w:rsid w:val="00C02287"/>
    <w:rsid w:val="00D51322"/>
    <w:rsid w:val="00E07089"/>
    <w:rsid w:val="00F0719F"/>
    <w:rsid w:val="00F443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472527"/>
  <w15:chartTrackingRefBased/>
  <w15:docId w15:val="{218414FB-3E67-40B6-AB19-3FA604637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23"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93FE9"/>
    <w:pPr>
      <w:jc w:val="both"/>
    </w:pPr>
    <w:rPr>
      <w:sz w:val="24"/>
      <w:szCs w:val="24"/>
    </w:rPr>
  </w:style>
  <w:style w:type="paragraph" w:styleId="Nadpis1">
    <w:name w:val="heading 1"/>
    <w:basedOn w:val="Normln"/>
    <w:next w:val="Normln"/>
    <w:link w:val="Nadpis1Char"/>
    <w:qFormat/>
    <w:rsid w:val="00093FE9"/>
    <w:pPr>
      <w:keepNext/>
      <w:spacing w:before="240" w:after="60"/>
      <w:outlineLvl w:val="0"/>
    </w:pPr>
    <w:rPr>
      <w:rFonts w:ascii="Arial" w:hAnsi="Arial"/>
      <w:b/>
      <w:kern w:val="28"/>
      <w:sz w:val="28"/>
    </w:rPr>
  </w:style>
  <w:style w:type="paragraph" w:styleId="Nadpis2">
    <w:name w:val="heading 2"/>
    <w:basedOn w:val="Normln"/>
    <w:next w:val="Normln"/>
    <w:link w:val="Nadpis2Char"/>
    <w:uiPriority w:val="9"/>
    <w:semiHidden/>
    <w:unhideWhenUsed/>
    <w:qFormat/>
    <w:rsid w:val="00AF55BC"/>
    <w:pPr>
      <w:keepNext/>
      <w:spacing w:before="240" w:after="120"/>
      <w:jc w:val="center"/>
      <w:outlineLvl w:val="1"/>
    </w:pPr>
    <w:rPr>
      <w:rFonts w:cs="Arial"/>
      <w:b/>
      <w:bCs/>
      <w:iCs/>
      <w:sz w:val="32"/>
      <w:szCs w:val="28"/>
    </w:rPr>
  </w:style>
  <w:style w:type="paragraph" w:styleId="Nadpis3">
    <w:name w:val="heading 3"/>
    <w:basedOn w:val="Normln"/>
    <w:next w:val="Normln"/>
    <w:link w:val="Nadpis3Char"/>
    <w:uiPriority w:val="9"/>
    <w:semiHidden/>
    <w:unhideWhenUsed/>
    <w:qFormat/>
    <w:rsid w:val="00AF55BC"/>
    <w:pPr>
      <w:keepNext/>
      <w:spacing w:before="240" w:after="120"/>
      <w:jc w:val="left"/>
      <w:outlineLvl w:val="2"/>
    </w:pPr>
    <w:rPr>
      <w:rFonts w:cs="Arial"/>
      <w:b/>
      <w:bCs/>
      <w:iCs/>
      <w:sz w:val="28"/>
      <w:szCs w:val="28"/>
    </w:rPr>
  </w:style>
  <w:style w:type="paragraph" w:styleId="Nadpis4">
    <w:name w:val="heading 4"/>
    <w:basedOn w:val="Normln"/>
    <w:next w:val="Normln"/>
    <w:link w:val="Nadpis4Char"/>
    <w:uiPriority w:val="9"/>
    <w:semiHidden/>
    <w:unhideWhenUsed/>
    <w:qFormat/>
    <w:rsid w:val="00AF55BC"/>
    <w:pPr>
      <w:keepNext/>
      <w:tabs>
        <w:tab w:val="num" w:pos="1440"/>
      </w:tabs>
      <w:spacing w:before="240" w:after="120"/>
      <w:ind w:left="1440" w:hanging="360"/>
      <w:jc w:val="left"/>
      <w:outlineLvl w:val="3"/>
    </w:pPr>
    <w:rPr>
      <w:rFonts w:cs="Arial"/>
      <w:b/>
      <w:bCs/>
      <w:iCs/>
      <w:u w:val="single"/>
    </w:rPr>
  </w:style>
  <w:style w:type="paragraph" w:styleId="Nadpis5">
    <w:name w:val="heading 5"/>
    <w:basedOn w:val="Normln"/>
    <w:next w:val="Normln"/>
    <w:link w:val="Nadpis5Char"/>
    <w:uiPriority w:val="9"/>
    <w:semiHidden/>
    <w:unhideWhenUsed/>
    <w:qFormat/>
    <w:rsid w:val="00AF55BC"/>
    <w:pPr>
      <w:keepNext/>
      <w:keepLines/>
      <w:tabs>
        <w:tab w:val="num" w:pos="1800"/>
      </w:tabs>
      <w:spacing w:before="200" w:after="120"/>
      <w:ind w:left="1800" w:hanging="360"/>
      <w:outlineLvl w:val="4"/>
    </w:pPr>
    <w:rPr>
      <w:rFonts w:eastAsia="Calibri"/>
      <w:b/>
      <w:lang w:eastAsia="en-US"/>
    </w:rPr>
  </w:style>
  <w:style w:type="paragraph" w:styleId="Nadpis6">
    <w:name w:val="heading 6"/>
    <w:basedOn w:val="Normln"/>
    <w:next w:val="Normln"/>
    <w:link w:val="Nadpis6Char"/>
    <w:uiPriority w:val="9"/>
    <w:semiHidden/>
    <w:unhideWhenUsed/>
    <w:qFormat/>
    <w:rsid w:val="00AF55BC"/>
    <w:pPr>
      <w:keepNext/>
      <w:keepLines/>
      <w:tabs>
        <w:tab w:val="num" w:pos="2520"/>
      </w:tabs>
      <w:spacing w:before="40"/>
      <w:ind w:left="2160" w:hanging="360"/>
      <w:outlineLvl w:val="5"/>
    </w:pPr>
    <w:rPr>
      <w:rFonts w:ascii="Cambria" w:hAnsi="Cambria"/>
      <w:color w:val="243F60"/>
    </w:rPr>
  </w:style>
  <w:style w:type="paragraph" w:styleId="Nadpis7">
    <w:name w:val="heading 7"/>
    <w:basedOn w:val="Normln"/>
    <w:next w:val="Normln"/>
    <w:link w:val="Nadpis7Char"/>
    <w:uiPriority w:val="9"/>
    <w:unhideWhenUsed/>
    <w:qFormat/>
    <w:rsid w:val="00AF55BC"/>
    <w:pPr>
      <w:keepNext/>
      <w:keepLines/>
      <w:tabs>
        <w:tab w:val="num" w:pos="2520"/>
      </w:tabs>
      <w:spacing w:before="40"/>
      <w:ind w:left="2520" w:hanging="360"/>
      <w:outlineLvl w:val="6"/>
    </w:pPr>
    <w:rPr>
      <w:rFonts w:ascii="Cambria" w:hAnsi="Cambria"/>
      <w:i/>
      <w:iCs/>
      <w:color w:val="243F60"/>
    </w:rPr>
  </w:style>
  <w:style w:type="paragraph" w:styleId="Nadpis8">
    <w:name w:val="heading 8"/>
    <w:basedOn w:val="Normln"/>
    <w:next w:val="Normln"/>
    <w:link w:val="Nadpis8Char"/>
    <w:uiPriority w:val="9"/>
    <w:unhideWhenUsed/>
    <w:qFormat/>
    <w:rsid w:val="00AF55BC"/>
    <w:pPr>
      <w:keepNext/>
      <w:keepLines/>
      <w:tabs>
        <w:tab w:val="num" w:pos="2880"/>
      </w:tabs>
      <w:spacing w:before="40"/>
      <w:ind w:left="2880" w:hanging="360"/>
      <w:outlineLvl w:val="7"/>
    </w:pPr>
    <w:rPr>
      <w:rFonts w:ascii="Cambria" w:hAnsi="Cambria"/>
      <w:color w:val="272727"/>
      <w:sz w:val="21"/>
      <w:szCs w:val="21"/>
    </w:rPr>
  </w:style>
  <w:style w:type="paragraph" w:styleId="Nadpis9">
    <w:name w:val="heading 9"/>
    <w:basedOn w:val="Normln"/>
    <w:next w:val="Normln"/>
    <w:link w:val="Nadpis9Char"/>
    <w:uiPriority w:val="9"/>
    <w:semiHidden/>
    <w:unhideWhenUsed/>
    <w:qFormat/>
    <w:rsid w:val="00AF55BC"/>
    <w:pPr>
      <w:keepNext/>
      <w:keepLines/>
      <w:tabs>
        <w:tab w:val="num" w:pos="3600"/>
      </w:tabs>
      <w:spacing w:before="40"/>
      <w:ind w:left="3240" w:hanging="360"/>
      <w:outlineLvl w:val="8"/>
    </w:pPr>
    <w:rPr>
      <w:rFonts w:ascii="Cambria" w:hAnsi="Cambria"/>
      <w:i/>
      <w:iCs/>
      <w:color w:val="272727"/>
      <w:sz w:val="21"/>
      <w:szCs w:val="21"/>
    </w:rPr>
  </w:style>
  <w:style w:type="character" w:default="1" w:styleId="Standardnpsmoodstavce">
    <w:name w:val="Default Paragraph Font"/>
    <w:semiHidden/>
    <w:rsid w:val="00093FE9"/>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093FE9"/>
  </w:style>
  <w:style w:type="paragraph" w:styleId="Zhlav">
    <w:name w:val="header"/>
    <w:basedOn w:val="Normln"/>
    <w:link w:val="ZhlavChar"/>
    <w:semiHidden/>
    <w:rsid w:val="00093FE9"/>
    <w:pPr>
      <w:tabs>
        <w:tab w:val="center" w:pos="4536"/>
        <w:tab w:val="right" w:pos="9072"/>
      </w:tabs>
    </w:pPr>
  </w:style>
  <w:style w:type="paragraph" w:customStyle="1" w:styleId="Textparagrafu">
    <w:name w:val="Text paragrafu"/>
    <w:basedOn w:val="Normln"/>
    <w:rsid w:val="00093FE9"/>
    <w:pPr>
      <w:spacing w:before="240"/>
      <w:ind w:firstLine="425"/>
      <w:outlineLvl w:val="5"/>
    </w:pPr>
  </w:style>
  <w:style w:type="paragraph" w:customStyle="1" w:styleId="Paragraf">
    <w:name w:val="Paragraf"/>
    <w:basedOn w:val="Normln"/>
    <w:next w:val="Textodstavce"/>
    <w:link w:val="ParagrafChar"/>
    <w:rsid w:val="00093FE9"/>
    <w:pPr>
      <w:keepNext/>
      <w:keepLines/>
      <w:spacing w:before="240"/>
      <w:jc w:val="center"/>
      <w:outlineLvl w:val="5"/>
    </w:pPr>
  </w:style>
  <w:style w:type="paragraph" w:customStyle="1" w:styleId="Oddl">
    <w:name w:val="Oddíl"/>
    <w:basedOn w:val="Normln"/>
    <w:next w:val="Nadpisoddlu"/>
    <w:rsid w:val="00093FE9"/>
    <w:pPr>
      <w:keepNext/>
      <w:keepLines/>
      <w:spacing w:before="240"/>
      <w:jc w:val="center"/>
      <w:outlineLvl w:val="4"/>
    </w:pPr>
  </w:style>
  <w:style w:type="paragraph" w:customStyle="1" w:styleId="Nadpisoddlu">
    <w:name w:val="Nadpis oddílu"/>
    <w:basedOn w:val="Normln"/>
    <w:next w:val="Paragraf"/>
    <w:rsid w:val="00093FE9"/>
    <w:pPr>
      <w:keepNext/>
      <w:keepLines/>
      <w:jc w:val="center"/>
      <w:outlineLvl w:val="4"/>
    </w:pPr>
    <w:rPr>
      <w:b/>
    </w:rPr>
  </w:style>
  <w:style w:type="paragraph" w:customStyle="1" w:styleId="Dl">
    <w:name w:val="Díl"/>
    <w:basedOn w:val="Normln"/>
    <w:next w:val="Nadpisdlu"/>
    <w:rsid w:val="00093FE9"/>
    <w:pPr>
      <w:keepNext/>
      <w:keepLines/>
      <w:spacing w:before="240"/>
      <w:jc w:val="center"/>
      <w:outlineLvl w:val="3"/>
    </w:pPr>
  </w:style>
  <w:style w:type="paragraph" w:customStyle="1" w:styleId="Nadpisdlu">
    <w:name w:val="Nadpis dílu"/>
    <w:basedOn w:val="Normln"/>
    <w:next w:val="Oddl"/>
    <w:rsid w:val="00093FE9"/>
    <w:pPr>
      <w:keepNext/>
      <w:keepLines/>
      <w:jc w:val="center"/>
      <w:outlineLvl w:val="3"/>
    </w:pPr>
    <w:rPr>
      <w:b/>
    </w:rPr>
  </w:style>
  <w:style w:type="paragraph" w:customStyle="1" w:styleId="Hlava">
    <w:name w:val="Hlava"/>
    <w:basedOn w:val="Normln"/>
    <w:next w:val="Nadpishlavy"/>
    <w:rsid w:val="00093FE9"/>
    <w:pPr>
      <w:keepNext/>
      <w:keepLines/>
      <w:spacing w:before="240"/>
      <w:jc w:val="center"/>
      <w:outlineLvl w:val="2"/>
    </w:pPr>
  </w:style>
  <w:style w:type="paragraph" w:customStyle="1" w:styleId="Nadpishlavy">
    <w:name w:val="Nadpis hlavy"/>
    <w:basedOn w:val="Normln"/>
    <w:next w:val="Dl"/>
    <w:rsid w:val="00093FE9"/>
    <w:pPr>
      <w:keepNext/>
      <w:keepLines/>
      <w:jc w:val="center"/>
      <w:outlineLvl w:val="2"/>
    </w:pPr>
    <w:rPr>
      <w:b/>
    </w:rPr>
  </w:style>
  <w:style w:type="paragraph" w:customStyle="1" w:styleId="ST">
    <w:name w:val="ČÁST"/>
    <w:basedOn w:val="Normln"/>
    <w:next w:val="NADPISSTI"/>
    <w:rsid w:val="00093FE9"/>
    <w:pPr>
      <w:keepNext/>
      <w:keepLines/>
      <w:spacing w:before="240" w:after="120"/>
      <w:jc w:val="center"/>
      <w:outlineLvl w:val="1"/>
    </w:pPr>
    <w:rPr>
      <w:caps/>
    </w:rPr>
  </w:style>
  <w:style w:type="paragraph" w:customStyle="1" w:styleId="NADPISSTI">
    <w:name w:val="NADPIS ČÁSTI"/>
    <w:basedOn w:val="Normln"/>
    <w:next w:val="Hlava"/>
    <w:link w:val="NADPISSTIChar"/>
    <w:rsid w:val="00093FE9"/>
    <w:pPr>
      <w:keepNext/>
      <w:keepLines/>
      <w:jc w:val="center"/>
      <w:outlineLvl w:val="1"/>
    </w:pPr>
    <w:rPr>
      <w:b/>
    </w:rPr>
  </w:style>
  <w:style w:type="paragraph" w:customStyle="1" w:styleId="ZKON">
    <w:name w:val="ZÁKON"/>
    <w:basedOn w:val="Normln"/>
    <w:next w:val="nadpiszkona"/>
    <w:rsid w:val="00093FE9"/>
    <w:pPr>
      <w:keepNext/>
      <w:keepLines/>
      <w:jc w:val="center"/>
      <w:outlineLvl w:val="0"/>
    </w:pPr>
    <w:rPr>
      <w:b/>
      <w:caps/>
    </w:rPr>
  </w:style>
  <w:style w:type="paragraph" w:customStyle="1" w:styleId="nadpiszkona">
    <w:name w:val="nadpis zákona"/>
    <w:basedOn w:val="Normln"/>
    <w:next w:val="Parlament"/>
    <w:rsid w:val="00093FE9"/>
    <w:pPr>
      <w:keepNext/>
      <w:keepLines/>
      <w:spacing w:before="120"/>
      <w:jc w:val="center"/>
      <w:outlineLvl w:val="0"/>
    </w:pPr>
    <w:rPr>
      <w:b/>
    </w:rPr>
  </w:style>
  <w:style w:type="paragraph" w:customStyle="1" w:styleId="Parlament">
    <w:name w:val="Parlament"/>
    <w:basedOn w:val="Normln"/>
    <w:next w:val="ST"/>
    <w:rsid w:val="00093FE9"/>
    <w:pPr>
      <w:keepNext/>
      <w:keepLines/>
      <w:spacing w:before="360" w:after="240"/>
    </w:pPr>
  </w:style>
  <w:style w:type="paragraph" w:customStyle="1" w:styleId="Textlnku">
    <w:name w:val="Text článku"/>
    <w:basedOn w:val="Normln"/>
    <w:link w:val="TextlnkuChar"/>
    <w:rsid w:val="00093FE9"/>
    <w:pPr>
      <w:spacing w:before="240"/>
      <w:ind w:firstLine="425"/>
      <w:outlineLvl w:val="5"/>
    </w:pPr>
  </w:style>
  <w:style w:type="paragraph" w:customStyle="1" w:styleId="lnek">
    <w:name w:val="Článek"/>
    <w:basedOn w:val="Normln"/>
    <w:next w:val="Textodstavce"/>
    <w:link w:val="lnekChar"/>
    <w:rsid w:val="00093FE9"/>
    <w:pPr>
      <w:keepNext/>
      <w:keepLines/>
      <w:spacing w:before="240"/>
      <w:jc w:val="center"/>
      <w:outlineLvl w:val="5"/>
    </w:pPr>
  </w:style>
  <w:style w:type="paragraph" w:customStyle="1" w:styleId="CELEX">
    <w:name w:val="CELEX"/>
    <w:basedOn w:val="Normln"/>
    <w:next w:val="Normln"/>
    <w:rsid w:val="00093FE9"/>
    <w:pPr>
      <w:spacing w:before="60"/>
    </w:pPr>
    <w:rPr>
      <w:i/>
      <w:sz w:val="20"/>
    </w:rPr>
  </w:style>
  <w:style w:type="paragraph" w:customStyle="1" w:styleId="funkce">
    <w:name w:val="funkce"/>
    <w:basedOn w:val="Normln"/>
    <w:rsid w:val="00093FE9"/>
    <w:pPr>
      <w:keepLines/>
      <w:jc w:val="center"/>
    </w:pPr>
  </w:style>
  <w:style w:type="paragraph" w:customStyle="1" w:styleId="Psmeno">
    <w:name w:val="&quot;Písmeno&quot;"/>
    <w:basedOn w:val="Normln"/>
    <w:next w:val="Normln"/>
    <w:rsid w:val="00093FE9"/>
    <w:pPr>
      <w:keepNext/>
      <w:keepLines/>
      <w:ind w:left="425" w:hanging="425"/>
    </w:pPr>
  </w:style>
  <w:style w:type="paragraph" w:customStyle="1" w:styleId="Oznaenpozmn">
    <w:name w:val="Označení pozm.n."/>
    <w:basedOn w:val="Normln"/>
    <w:next w:val="Normln"/>
    <w:rsid w:val="00093FE9"/>
    <w:pPr>
      <w:numPr>
        <w:numId w:val="1"/>
      </w:numPr>
      <w:spacing w:after="120"/>
    </w:pPr>
    <w:rPr>
      <w:b/>
    </w:rPr>
  </w:style>
  <w:style w:type="paragraph" w:customStyle="1" w:styleId="Textpozmn">
    <w:name w:val="Text pozm.n."/>
    <w:basedOn w:val="Normln"/>
    <w:next w:val="Normln"/>
    <w:rsid w:val="00093FE9"/>
    <w:pPr>
      <w:numPr>
        <w:numId w:val="2"/>
      </w:numPr>
      <w:tabs>
        <w:tab w:val="clear" w:pos="425"/>
        <w:tab w:val="left" w:pos="851"/>
      </w:tabs>
      <w:spacing w:after="120"/>
      <w:ind w:left="850"/>
    </w:pPr>
  </w:style>
  <w:style w:type="paragraph" w:customStyle="1" w:styleId="Novelizanbod">
    <w:name w:val="Novelizační bod"/>
    <w:basedOn w:val="Normln"/>
    <w:next w:val="Normln"/>
    <w:link w:val="NovelizanbodChar"/>
    <w:rsid w:val="00093FE9"/>
    <w:pPr>
      <w:keepNext/>
      <w:keepLines/>
      <w:numPr>
        <w:numId w:val="3"/>
      </w:numPr>
      <w:tabs>
        <w:tab w:val="left" w:pos="851"/>
      </w:tabs>
      <w:spacing w:before="480" w:after="120"/>
    </w:pPr>
  </w:style>
  <w:style w:type="paragraph" w:customStyle="1" w:styleId="Novelizanbodvpozmn">
    <w:name w:val="Novelizační bod v pozm.n."/>
    <w:basedOn w:val="Normln"/>
    <w:next w:val="Normln"/>
    <w:rsid w:val="00093FE9"/>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093FE9"/>
    <w:pPr>
      <w:keepNext/>
      <w:keepLines/>
      <w:spacing w:after="120"/>
      <w:jc w:val="center"/>
    </w:pPr>
    <w:rPr>
      <w:b/>
      <w:sz w:val="32"/>
    </w:rPr>
  </w:style>
  <w:style w:type="paragraph" w:customStyle="1" w:styleId="Textbodu">
    <w:name w:val="Text bodu"/>
    <w:basedOn w:val="Normln"/>
    <w:rsid w:val="00093FE9"/>
    <w:pPr>
      <w:numPr>
        <w:ilvl w:val="2"/>
        <w:numId w:val="5"/>
      </w:numPr>
      <w:outlineLvl w:val="8"/>
    </w:pPr>
  </w:style>
  <w:style w:type="paragraph" w:customStyle="1" w:styleId="Textpsmene">
    <w:name w:val="Text písmene"/>
    <w:basedOn w:val="Normln"/>
    <w:link w:val="TextpsmeneChar"/>
    <w:rsid w:val="00093FE9"/>
    <w:pPr>
      <w:numPr>
        <w:ilvl w:val="1"/>
        <w:numId w:val="5"/>
      </w:numPr>
      <w:outlineLvl w:val="7"/>
    </w:pPr>
  </w:style>
  <w:style w:type="character" w:customStyle="1" w:styleId="Odkaznapoznpodarou">
    <w:name w:val="Odkaz na pozn. pod čarou"/>
    <w:rsid w:val="00093FE9"/>
    <w:rPr>
      <w:vertAlign w:val="superscript"/>
    </w:rPr>
  </w:style>
  <w:style w:type="character" w:customStyle="1" w:styleId="Nadpis2Char">
    <w:name w:val="Nadpis 2 Char"/>
    <w:basedOn w:val="Standardnpsmoodstavce"/>
    <w:link w:val="Nadpis2"/>
    <w:uiPriority w:val="9"/>
    <w:semiHidden/>
    <w:rsid w:val="00AF55BC"/>
    <w:rPr>
      <w:rFonts w:cs="Arial"/>
      <w:b/>
      <w:bCs/>
      <w:iCs/>
      <w:sz w:val="32"/>
      <w:szCs w:val="28"/>
    </w:rPr>
  </w:style>
  <w:style w:type="paragraph" w:customStyle="1" w:styleId="Textodstavce">
    <w:name w:val="Text odstavce"/>
    <w:basedOn w:val="Normln"/>
    <w:link w:val="TextodstavceChar"/>
    <w:rsid w:val="00093FE9"/>
    <w:pPr>
      <w:numPr>
        <w:numId w:val="5"/>
      </w:numPr>
      <w:tabs>
        <w:tab w:val="left" w:pos="851"/>
      </w:tabs>
      <w:spacing w:before="120" w:after="120"/>
      <w:outlineLvl w:val="6"/>
    </w:pPr>
  </w:style>
  <w:style w:type="paragraph" w:customStyle="1" w:styleId="Textbodunovely">
    <w:name w:val="Text bodu novely"/>
    <w:basedOn w:val="Normln"/>
    <w:next w:val="Normln"/>
    <w:rsid w:val="00093FE9"/>
    <w:pPr>
      <w:ind w:left="567" w:hanging="567"/>
    </w:pPr>
  </w:style>
  <w:style w:type="character" w:styleId="slostrnky">
    <w:name w:val="page number"/>
    <w:basedOn w:val="Standardnpsmoodstavce"/>
    <w:semiHidden/>
    <w:rsid w:val="00093FE9"/>
  </w:style>
  <w:style w:type="paragraph" w:styleId="Zpat">
    <w:name w:val="footer"/>
    <w:basedOn w:val="Normln"/>
    <w:link w:val="ZpatChar"/>
    <w:semiHidden/>
    <w:rsid w:val="00093FE9"/>
    <w:pPr>
      <w:tabs>
        <w:tab w:val="center" w:pos="4536"/>
        <w:tab w:val="right" w:pos="9072"/>
      </w:tabs>
    </w:pPr>
  </w:style>
  <w:style w:type="paragraph" w:styleId="Textpoznpodarou">
    <w:name w:val="footnote text"/>
    <w:aliases w:val="Footnote Text Char1,Footnote Text Char Char,Footnote Text Char2 Char Char,Footnote Text Char1 Char Char Char,Footnote Text Char Char Char Char Char,Footnote Text Char2 Char Char Char Char Char,Footnote Text Char"/>
    <w:basedOn w:val="Normln"/>
    <w:link w:val="TextpoznpodarouChar"/>
    <w:semiHidden/>
    <w:rsid w:val="00093FE9"/>
    <w:pPr>
      <w:tabs>
        <w:tab w:val="left" w:pos="425"/>
      </w:tabs>
      <w:ind w:left="425" w:hanging="425"/>
    </w:pPr>
    <w:rPr>
      <w:sz w:val="20"/>
    </w:rPr>
  </w:style>
  <w:style w:type="character" w:styleId="Znakapoznpodarou">
    <w:name w:val="footnote reference"/>
    <w:aliases w:val="16 Point,Superscript 6 Point,Footnote Reference Number,Footnote Reference_LVL6,Footnote Reference_LVL61,Footnote Reference_LVL62,Footnote Reference_LVL63,Footnote Reference_LVL64,Footnote call,BVI fnr,SUPERS,Footnote symbol"/>
    <w:semiHidden/>
    <w:rsid w:val="00093FE9"/>
    <w:rPr>
      <w:vertAlign w:val="superscript"/>
    </w:rPr>
  </w:style>
  <w:style w:type="paragraph" w:styleId="Titulek">
    <w:name w:val="caption"/>
    <w:basedOn w:val="Normln"/>
    <w:next w:val="Normln"/>
    <w:link w:val="TitulekChar"/>
    <w:qFormat/>
    <w:rsid w:val="00093FE9"/>
    <w:pPr>
      <w:spacing w:before="120" w:after="120"/>
    </w:pPr>
    <w:rPr>
      <w:b/>
    </w:rPr>
  </w:style>
  <w:style w:type="paragraph" w:customStyle="1" w:styleId="Nvrh">
    <w:name w:val="Návrh"/>
    <w:basedOn w:val="Normln"/>
    <w:next w:val="ZKON"/>
    <w:rsid w:val="00093FE9"/>
    <w:pPr>
      <w:keepNext/>
      <w:keepLines/>
      <w:spacing w:after="240"/>
      <w:jc w:val="center"/>
      <w:outlineLvl w:val="0"/>
    </w:pPr>
    <w:rPr>
      <w:spacing w:val="40"/>
    </w:rPr>
  </w:style>
  <w:style w:type="paragraph" w:customStyle="1" w:styleId="Podpis">
    <w:name w:val="Podpis_"/>
    <w:basedOn w:val="Normln"/>
    <w:next w:val="funkce"/>
    <w:rsid w:val="00093FE9"/>
    <w:pPr>
      <w:keepNext/>
      <w:keepLines/>
      <w:spacing w:before="720"/>
      <w:jc w:val="center"/>
    </w:pPr>
  </w:style>
  <w:style w:type="character" w:customStyle="1" w:styleId="Nadpis3Char">
    <w:name w:val="Nadpis 3 Char"/>
    <w:basedOn w:val="Standardnpsmoodstavce"/>
    <w:link w:val="Nadpis3"/>
    <w:uiPriority w:val="9"/>
    <w:semiHidden/>
    <w:rsid w:val="00AF55BC"/>
    <w:rPr>
      <w:rFonts w:cs="Arial"/>
      <w:b/>
      <w:bCs/>
      <w:iCs/>
      <w:sz w:val="28"/>
      <w:szCs w:val="28"/>
    </w:rPr>
  </w:style>
  <w:style w:type="paragraph" w:customStyle="1" w:styleId="VARIANTA">
    <w:name w:val="VARIANTA"/>
    <w:basedOn w:val="Normln"/>
    <w:next w:val="Normln"/>
    <w:rsid w:val="00093FE9"/>
    <w:pPr>
      <w:keepNext/>
      <w:spacing w:before="120" w:after="120"/>
    </w:pPr>
    <w:rPr>
      <w:caps/>
      <w:spacing w:val="60"/>
    </w:rPr>
  </w:style>
  <w:style w:type="paragraph" w:customStyle="1" w:styleId="VARIANTA-konec">
    <w:name w:val="VARIANTA - konec"/>
    <w:basedOn w:val="Normln"/>
    <w:next w:val="Normln"/>
    <w:rsid w:val="00093FE9"/>
    <w:rPr>
      <w:caps/>
      <w:spacing w:val="60"/>
    </w:rPr>
  </w:style>
  <w:style w:type="paragraph" w:customStyle="1" w:styleId="Nadpisparagrafu">
    <w:name w:val="Nadpis paragrafu"/>
    <w:basedOn w:val="Paragraf"/>
    <w:next w:val="Textodstavce"/>
    <w:link w:val="NadpisparagrafuChar2"/>
    <w:rsid w:val="00093FE9"/>
    <w:rPr>
      <w:b/>
    </w:rPr>
  </w:style>
  <w:style w:type="paragraph" w:customStyle="1" w:styleId="Nadpislnku">
    <w:name w:val="Nadpis článku"/>
    <w:basedOn w:val="lnek"/>
    <w:next w:val="Textodstavce"/>
    <w:rsid w:val="00093FE9"/>
    <w:rPr>
      <w:b/>
    </w:rPr>
  </w:style>
  <w:style w:type="character" w:customStyle="1" w:styleId="Nadpis4Char">
    <w:name w:val="Nadpis 4 Char"/>
    <w:basedOn w:val="Standardnpsmoodstavce"/>
    <w:link w:val="Nadpis4"/>
    <w:uiPriority w:val="9"/>
    <w:semiHidden/>
    <w:rsid w:val="00AF55BC"/>
    <w:rPr>
      <w:rFonts w:cs="Arial"/>
      <w:b/>
      <w:bCs/>
      <w:iCs/>
      <w:sz w:val="24"/>
      <w:szCs w:val="24"/>
      <w:u w:val="single"/>
    </w:rPr>
  </w:style>
  <w:style w:type="character" w:customStyle="1" w:styleId="Nadpis5Char">
    <w:name w:val="Nadpis 5 Char"/>
    <w:basedOn w:val="Standardnpsmoodstavce"/>
    <w:link w:val="Nadpis5"/>
    <w:uiPriority w:val="9"/>
    <w:semiHidden/>
    <w:rsid w:val="00AF55BC"/>
    <w:rPr>
      <w:rFonts w:eastAsia="Calibri"/>
      <w:b/>
      <w:sz w:val="24"/>
      <w:szCs w:val="24"/>
      <w:lang w:eastAsia="en-US"/>
    </w:rPr>
  </w:style>
  <w:style w:type="character" w:customStyle="1" w:styleId="Nadpis6Char">
    <w:name w:val="Nadpis 6 Char"/>
    <w:basedOn w:val="Standardnpsmoodstavce"/>
    <w:link w:val="Nadpis6"/>
    <w:uiPriority w:val="9"/>
    <w:semiHidden/>
    <w:rsid w:val="00AF55BC"/>
    <w:rPr>
      <w:rFonts w:ascii="Cambria" w:hAnsi="Cambria"/>
      <w:color w:val="243F60"/>
      <w:sz w:val="24"/>
      <w:szCs w:val="24"/>
    </w:rPr>
  </w:style>
  <w:style w:type="character" w:customStyle="1" w:styleId="Nadpis7Char">
    <w:name w:val="Nadpis 7 Char"/>
    <w:basedOn w:val="Standardnpsmoodstavce"/>
    <w:link w:val="Nadpis7"/>
    <w:uiPriority w:val="9"/>
    <w:rsid w:val="00AF55BC"/>
    <w:rPr>
      <w:rFonts w:ascii="Cambria" w:hAnsi="Cambria"/>
      <w:i/>
      <w:iCs/>
      <w:color w:val="243F60"/>
      <w:sz w:val="24"/>
      <w:szCs w:val="24"/>
    </w:rPr>
  </w:style>
  <w:style w:type="character" w:customStyle="1" w:styleId="Nadpis8Char">
    <w:name w:val="Nadpis 8 Char"/>
    <w:basedOn w:val="Standardnpsmoodstavce"/>
    <w:link w:val="Nadpis8"/>
    <w:uiPriority w:val="9"/>
    <w:rsid w:val="00AF55BC"/>
    <w:rPr>
      <w:rFonts w:ascii="Cambria" w:hAnsi="Cambria"/>
      <w:color w:val="272727"/>
      <w:sz w:val="21"/>
      <w:szCs w:val="21"/>
    </w:rPr>
  </w:style>
  <w:style w:type="character" w:customStyle="1" w:styleId="Nadpis9Char">
    <w:name w:val="Nadpis 9 Char"/>
    <w:basedOn w:val="Standardnpsmoodstavce"/>
    <w:link w:val="Nadpis9"/>
    <w:uiPriority w:val="9"/>
    <w:semiHidden/>
    <w:rsid w:val="00AF55BC"/>
    <w:rPr>
      <w:rFonts w:ascii="Cambria" w:hAnsi="Cambria"/>
      <w:i/>
      <w:iCs/>
      <w:color w:val="272727"/>
      <w:sz w:val="21"/>
      <w:szCs w:val="21"/>
    </w:rPr>
  </w:style>
  <w:style w:type="character" w:customStyle="1" w:styleId="Nadpis1Char">
    <w:name w:val="Nadpis 1 Char"/>
    <w:link w:val="Nadpis1"/>
    <w:rsid w:val="00AF55BC"/>
    <w:rPr>
      <w:rFonts w:ascii="Arial" w:hAnsi="Arial"/>
      <w:b/>
      <w:kern w:val="28"/>
      <w:sz w:val="28"/>
      <w:szCs w:val="24"/>
    </w:rPr>
  </w:style>
  <w:style w:type="character" w:styleId="Hypertextovodkaz">
    <w:name w:val="Hyperlink"/>
    <w:uiPriority w:val="99"/>
    <w:semiHidden/>
    <w:unhideWhenUsed/>
    <w:rsid w:val="00AF55BC"/>
    <w:rPr>
      <w:color w:val="0000FF"/>
      <w:u w:val="single"/>
    </w:rPr>
  </w:style>
  <w:style w:type="character" w:styleId="Sledovanodkaz">
    <w:name w:val="FollowedHyperlink"/>
    <w:uiPriority w:val="99"/>
    <w:semiHidden/>
    <w:unhideWhenUsed/>
    <w:rsid w:val="00AF55BC"/>
    <w:rPr>
      <w:color w:val="800080"/>
      <w:u w:val="single"/>
    </w:rPr>
  </w:style>
  <w:style w:type="paragraph" w:styleId="AdresaHTML">
    <w:name w:val="HTML Address"/>
    <w:basedOn w:val="Normln"/>
    <w:link w:val="AdresaHTMLChar"/>
    <w:uiPriority w:val="99"/>
    <w:semiHidden/>
    <w:unhideWhenUsed/>
    <w:rsid w:val="00AF55BC"/>
    <w:rPr>
      <w:i/>
      <w:iCs/>
    </w:rPr>
  </w:style>
  <w:style w:type="character" w:customStyle="1" w:styleId="AdresaHTMLChar">
    <w:name w:val="Adresa HTML Char"/>
    <w:basedOn w:val="Standardnpsmoodstavce"/>
    <w:link w:val="AdresaHTML"/>
    <w:uiPriority w:val="99"/>
    <w:semiHidden/>
    <w:rsid w:val="00AF55BC"/>
    <w:rPr>
      <w:i/>
      <w:iCs/>
      <w:sz w:val="24"/>
    </w:rPr>
  </w:style>
  <w:style w:type="character" w:styleId="Zdraznn">
    <w:name w:val="Emphasis"/>
    <w:qFormat/>
    <w:rsid w:val="00AF55BC"/>
    <w:rPr>
      <w:rFonts w:ascii="Arial" w:hAnsi="Arial" w:cs="Arial" w:hint="default"/>
      <w:i w:val="0"/>
      <w:iCs w:val="0"/>
      <w:color w:val="0000FF"/>
      <w:sz w:val="20"/>
      <w:szCs w:val="24"/>
    </w:rPr>
  </w:style>
  <w:style w:type="paragraph" w:styleId="FormtovanvHTML">
    <w:name w:val="HTML Preformatted"/>
    <w:basedOn w:val="Normln"/>
    <w:link w:val="FormtovanvHTMLChar"/>
    <w:uiPriority w:val="99"/>
    <w:semiHidden/>
    <w:unhideWhenUsed/>
    <w:rsid w:val="00AF5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nsolas" w:hAnsi="Consolas"/>
      <w:sz w:val="20"/>
    </w:rPr>
  </w:style>
  <w:style w:type="character" w:customStyle="1" w:styleId="FormtovanvHTMLChar">
    <w:name w:val="Formátovaný v HTML Char"/>
    <w:basedOn w:val="Standardnpsmoodstavce"/>
    <w:link w:val="FormtovanvHTML"/>
    <w:uiPriority w:val="99"/>
    <w:semiHidden/>
    <w:rsid w:val="00AF55BC"/>
    <w:rPr>
      <w:rFonts w:ascii="Consolas" w:hAnsi="Consolas"/>
    </w:rPr>
  </w:style>
  <w:style w:type="paragraph" w:customStyle="1" w:styleId="msonormal0">
    <w:name w:val="msonormal"/>
    <w:basedOn w:val="Normln"/>
    <w:uiPriority w:val="99"/>
    <w:rsid w:val="00AF55BC"/>
  </w:style>
  <w:style w:type="paragraph" w:styleId="Normlnweb">
    <w:name w:val="Normal (Web)"/>
    <w:basedOn w:val="Normln"/>
    <w:uiPriority w:val="99"/>
    <w:semiHidden/>
    <w:unhideWhenUsed/>
    <w:rsid w:val="00AF55BC"/>
  </w:style>
  <w:style w:type="paragraph" w:styleId="Rejstk1">
    <w:name w:val="index 1"/>
    <w:basedOn w:val="Normln"/>
    <w:next w:val="Normln"/>
    <w:autoRedefine/>
    <w:uiPriority w:val="99"/>
    <w:semiHidden/>
    <w:unhideWhenUsed/>
    <w:rsid w:val="00AF55BC"/>
    <w:pPr>
      <w:ind w:left="220" w:hanging="220"/>
    </w:pPr>
  </w:style>
  <w:style w:type="paragraph" w:styleId="Rejstk2">
    <w:name w:val="index 2"/>
    <w:basedOn w:val="Normln"/>
    <w:next w:val="Normln"/>
    <w:autoRedefine/>
    <w:uiPriority w:val="99"/>
    <w:semiHidden/>
    <w:unhideWhenUsed/>
    <w:rsid w:val="00AF55BC"/>
    <w:pPr>
      <w:ind w:left="440" w:hanging="220"/>
    </w:pPr>
  </w:style>
  <w:style w:type="paragraph" w:styleId="Rejstk3">
    <w:name w:val="index 3"/>
    <w:basedOn w:val="Normln"/>
    <w:next w:val="Normln"/>
    <w:autoRedefine/>
    <w:uiPriority w:val="99"/>
    <w:semiHidden/>
    <w:unhideWhenUsed/>
    <w:rsid w:val="00AF55BC"/>
    <w:pPr>
      <w:ind w:left="660" w:hanging="220"/>
    </w:pPr>
  </w:style>
  <w:style w:type="paragraph" w:styleId="Rejstk4">
    <w:name w:val="index 4"/>
    <w:basedOn w:val="Normln"/>
    <w:next w:val="Normln"/>
    <w:autoRedefine/>
    <w:uiPriority w:val="99"/>
    <w:semiHidden/>
    <w:unhideWhenUsed/>
    <w:rsid w:val="00AF55BC"/>
    <w:pPr>
      <w:ind w:left="880" w:hanging="220"/>
    </w:pPr>
  </w:style>
  <w:style w:type="paragraph" w:styleId="Rejstk5">
    <w:name w:val="index 5"/>
    <w:basedOn w:val="Normln"/>
    <w:next w:val="Normln"/>
    <w:autoRedefine/>
    <w:uiPriority w:val="99"/>
    <w:semiHidden/>
    <w:unhideWhenUsed/>
    <w:rsid w:val="00AF55BC"/>
    <w:pPr>
      <w:ind w:left="1100" w:hanging="220"/>
    </w:pPr>
  </w:style>
  <w:style w:type="paragraph" w:styleId="Rejstk6">
    <w:name w:val="index 6"/>
    <w:basedOn w:val="Normln"/>
    <w:next w:val="Normln"/>
    <w:autoRedefine/>
    <w:uiPriority w:val="99"/>
    <w:semiHidden/>
    <w:unhideWhenUsed/>
    <w:rsid w:val="00AF55BC"/>
    <w:pPr>
      <w:ind w:left="1320" w:hanging="220"/>
    </w:pPr>
  </w:style>
  <w:style w:type="paragraph" w:styleId="Rejstk7">
    <w:name w:val="index 7"/>
    <w:basedOn w:val="Normln"/>
    <w:next w:val="Normln"/>
    <w:autoRedefine/>
    <w:uiPriority w:val="99"/>
    <w:semiHidden/>
    <w:unhideWhenUsed/>
    <w:rsid w:val="00AF55BC"/>
    <w:pPr>
      <w:ind w:left="1540" w:hanging="220"/>
    </w:pPr>
  </w:style>
  <w:style w:type="paragraph" w:styleId="Rejstk8">
    <w:name w:val="index 8"/>
    <w:basedOn w:val="Normln"/>
    <w:next w:val="Normln"/>
    <w:autoRedefine/>
    <w:uiPriority w:val="99"/>
    <w:semiHidden/>
    <w:unhideWhenUsed/>
    <w:rsid w:val="00AF55BC"/>
    <w:pPr>
      <w:ind w:left="1760" w:hanging="220"/>
    </w:pPr>
  </w:style>
  <w:style w:type="paragraph" w:styleId="Rejstk9">
    <w:name w:val="index 9"/>
    <w:basedOn w:val="Normln"/>
    <w:next w:val="Normln"/>
    <w:autoRedefine/>
    <w:uiPriority w:val="99"/>
    <w:semiHidden/>
    <w:unhideWhenUsed/>
    <w:rsid w:val="00AF55BC"/>
    <w:pPr>
      <w:ind w:left="1980" w:hanging="220"/>
    </w:pPr>
  </w:style>
  <w:style w:type="paragraph" w:styleId="Obsah1">
    <w:name w:val="toc 1"/>
    <w:basedOn w:val="Normln"/>
    <w:next w:val="Normln"/>
    <w:autoRedefine/>
    <w:uiPriority w:val="99"/>
    <w:semiHidden/>
    <w:unhideWhenUsed/>
    <w:rsid w:val="00AF55BC"/>
    <w:pPr>
      <w:spacing w:after="100"/>
    </w:pPr>
  </w:style>
  <w:style w:type="paragraph" w:styleId="Obsah2">
    <w:name w:val="toc 2"/>
    <w:basedOn w:val="Normln"/>
    <w:next w:val="Normln"/>
    <w:autoRedefine/>
    <w:uiPriority w:val="99"/>
    <w:semiHidden/>
    <w:unhideWhenUsed/>
    <w:rsid w:val="00AF55BC"/>
    <w:pPr>
      <w:spacing w:after="100"/>
      <w:ind w:left="220"/>
    </w:pPr>
  </w:style>
  <w:style w:type="paragraph" w:styleId="Obsah3">
    <w:name w:val="toc 3"/>
    <w:basedOn w:val="Normln"/>
    <w:next w:val="Normln"/>
    <w:autoRedefine/>
    <w:uiPriority w:val="99"/>
    <w:semiHidden/>
    <w:unhideWhenUsed/>
    <w:rsid w:val="00AF55BC"/>
    <w:pPr>
      <w:spacing w:after="100"/>
      <w:ind w:left="440"/>
    </w:pPr>
  </w:style>
  <w:style w:type="paragraph" w:styleId="Obsah4">
    <w:name w:val="toc 4"/>
    <w:basedOn w:val="Normln"/>
    <w:next w:val="Normln"/>
    <w:autoRedefine/>
    <w:uiPriority w:val="99"/>
    <w:semiHidden/>
    <w:unhideWhenUsed/>
    <w:rsid w:val="00AF55BC"/>
    <w:pPr>
      <w:spacing w:after="100"/>
      <w:ind w:left="660"/>
    </w:pPr>
  </w:style>
  <w:style w:type="paragraph" w:styleId="Obsah5">
    <w:name w:val="toc 5"/>
    <w:basedOn w:val="Normln"/>
    <w:next w:val="Normln"/>
    <w:autoRedefine/>
    <w:uiPriority w:val="99"/>
    <w:semiHidden/>
    <w:unhideWhenUsed/>
    <w:rsid w:val="00AF55BC"/>
    <w:pPr>
      <w:spacing w:after="100"/>
      <w:ind w:left="880"/>
    </w:pPr>
  </w:style>
  <w:style w:type="paragraph" w:styleId="Obsah6">
    <w:name w:val="toc 6"/>
    <w:basedOn w:val="Normln"/>
    <w:next w:val="Normln"/>
    <w:autoRedefine/>
    <w:uiPriority w:val="39"/>
    <w:semiHidden/>
    <w:unhideWhenUsed/>
    <w:rsid w:val="00AF55BC"/>
    <w:pPr>
      <w:spacing w:after="100"/>
      <w:ind w:left="1100"/>
    </w:pPr>
  </w:style>
  <w:style w:type="paragraph" w:styleId="Obsah7">
    <w:name w:val="toc 7"/>
    <w:basedOn w:val="Normln"/>
    <w:next w:val="Normln"/>
    <w:autoRedefine/>
    <w:uiPriority w:val="39"/>
    <w:semiHidden/>
    <w:unhideWhenUsed/>
    <w:rsid w:val="00AF55BC"/>
    <w:pPr>
      <w:spacing w:after="100"/>
      <w:ind w:left="1320"/>
    </w:pPr>
  </w:style>
  <w:style w:type="paragraph" w:styleId="Obsah8">
    <w:name w:val="toc 8"/>
    <w:basedOn w:val="Normln"/>
    <w:next w:val="Normln"/>
    <w:autoRedefine/>
    <w:uiPriority w:val="39"/>
    <w:semiHidden/>
    <w:unhideWhenUsed/>
    <w:rsid w:val="00AF55BC"/>
    <w:pPr>
      <w:spacing w:after="100"/>
      <w:ind w:left="1540"/>
    </w:pPr>
  </w:style>
  <w:style w:type="paragraph" w:styleId="Obsah9">
    <w:name w:val="toc 9"/>
    <w:basedOn w:val="Normln"/>
    <w:next w:val="Normln"/>
    <w:autoRedefine/>
    <w:uiPriority w:val="99"/>
    <w:semiHidden/>
    <w:unhideWhenUsed/>
    <w:rsid w:val="00AF55BC"/>
    <w:pPr>
      <w:spacing w:after="100"/>
      <w:ind w:left="1760"/>
    </w:pPr>
  </w:style>
  <w:style w:type="paragraph" w:styleId="Normlnodsazen">
    <w:name w:val="Normal Indent"/>
    <w:basedOn w:val="Normln"/>
    <w:uiPriority w:val="99"/>
    <w:semiHidden/>
    <w:unhideWhenUsed/>
    <w:rsid w:val="00AF55BC"/>
    <w:pPr>
      <w:ind w:left="708"/>
    </w:pPr>
  </w:style>
  <w:style w:type="character" w:customStyle="1" w:styleId="TextpoznpodarouChar">
    <w:name w:val="Text pozn. pod čarou Char"/>
    <w:aliases w:val="Footnote Text Char1 Char,Footnote Text Char Char Char,Footnote Text Char2 Char Char Char,Footnote Text Char1 Char Char Char Char,Footnote Text Char Char Char Char Char Char,Footnote Text Char2 Char Char Char Char Char Char"/>
    <w:link w:val="Textpoznpodarou"/>
    <w:semiHidden/>
    <w:locked/>
    <w:rsid w:val="00AF55BC"/>
    <w:rPr>
      <w:szCs w:val="24"/>
    </w:rPr>
  </w:style>
  <w:style w:type="character" w:customStyle="1" w:styleId="TextpoznpodarouChar1">
    <w:name w:val="Text pozn. pod čarou Char1"/>
    <w:aliases w:val="Footnote Text Char1 Char1,Footnote Text Char Char Char1,Footnote Text Char2 Char Char Char1,Footnote Text Char1 Char Char Char Char1,Footnote Text Char Char Char Char Char Char1,Footnote Text Char Char1"/>
    <w:uiPriority w:val="99"/>
    <w:semiHidden/>
    <w:rsid w:val="00AF55BC"/>
  </w:style>
  <w:style w:type="paragraph" w:styleId="Textkomente">
    <w:name w:val="annotation text"/>
    <w:basedOn w:val="Normln"/>
    <w:link w:val="TextkomenteChar"/>
    <w:uiPriority w:val="99"/>
    <w:semiHidden/>
    <w:unhideWhenUsed/>
    <w:rsid w:val="00AF55BC"/>
    <w:rPr>
      <w:sz w:val="20"/>
    </w:rPr>
  </w:style>
  <w:style w:type="character" w:customStyle="1" w:styleId="TextkomenteChar">
    <w:name w:val="Text komentáře Char"/>
    <w:basedOn w:val="Standardnpsmoodstavce"/>
    <w:link w:val="Textkomente"/>
    <w:uiPriority w:val="99"/>
    <w:semiHidden/>
    <w:rsid w:val="00AF55BC"/>
  </w:style>
  <w:style w:type="character" w:customStyle="1" w:styleId="ZhlavChar">
    <w:name w:val="Záhlaví Char"/>
    <w:link w:val="Zhlav"/>
    <w:semiHidden/>
    <w:rsid w:val="00AF55BC"/>
    <w:rPr>
      <w:sz w:val="24"/>
      <w:szCs w:val="24"/>
    </w:rPr>
  </w:style>
  <w:style w:type="character" w:customStyle="1" w:styleId="ZpatChar">
    <w:name w:val="Zápatí Char"/>
    <w:link w:val="Zpat"/>
    <w:semiHidden/>
    <w:rsid w:val="00AF55BC"/>
    <w:rPr>
      <w:sz w:val="24"/>
      <w:szCs w:val="24"/>
    </w:rPr>
  </w:style>
  <w:style w:type="paragraph" w:styleId="Hlavikarejstku">
    <w:name w:val="index heading"/>
    <w:basedOn w:val="Normln"/>
    <w:next w:val="Rejstk1"/>
    <w:uiPriority w:val="99"/>
    <w:semiHidden/>
    <w:unhideWhenUsed/>
    <w:rsid w:val="00AF55BC"/>
    <w:rPr>
      <w:rFonts w:ascii="Cambria" w:hAnsi="Cambria"/>
      <w:b/>
      <w:bCs/>
    </w:rPr>
  </w:style>
  <w:style w:type="paragraph" w:styleId="Seznamobrzk">
    <w:name w:val="table of figures"/>
    <w:basedOn w:val="Normln"/>
    <w:next w:val="Normln"/>
    <w:uiPriority w:val="99"/>
    <w:semiHidden/>
    <w:unhideWhenUsed/>
    <w:rsid w:val="00AF55BC"/>
  </w:style>
  <w:style w:type="paragraph" w:styleId="Adresanaoblku">
    <w:name w:val="envelope address"/>
    <w:basedOn w:val="Normln"/>
    <w:uiPriority w:val="99"/>
    <w:semiHidden/>
    <w:unhideWhenUsed/>
    <w:rsid w:val="00AF55BC"/>
    <w:pPr>
      <w:framePr w:w="7920" w:h="1980" w:hSpace="141" w:wrap="auto" w:hAnchor="page" w:xAlign="center" w:yAlign="bottom"/>
      <w:ind w:left="2880"/>
    </w:pPr>
    <w:rPr>
      <w:rFonts w:ascii="Cambria" w:hAnsi="Cambria"/>
    </w:rPr>
  </w:style>
  <w:style w:type="paragraph" w:styleId="Zptenadresanaoblku">
    <w:name w:val="envelope return"/>
    <w:basedOn w:val="Normln"/>
    <w:uiPriority w:val="99"/>
    <w:semiHidden/>
    <w:unhideWhenUsed/>
    <w:rsid w:val="00AF55BC"/>
    <w:rPr>
      <w:rFonts w:ascii="Cambria" w:hAnsi="Cambria"/>
      <w:sz w:val="20"/>
    </w:rPr>
  </w:style>
  <w:style w:type="paragraph" w:styleId="Textvysvtlivek">
    <w:name w:val="endnote text"/>
    <w:basedOn w:val="Normln"/>
    <w:link w:val="TextvysvtlivekChar"/>
    <w:uiPriority w:val="99"/>
    <w:semiHidden/>
    <w:unhideWhenUsed/>
    <w:rsid w:val="00AF55BC"/>
    <w:rPr>
      <w:sz w:val="20"/>
    </w:rPr>
  </w:style>
  <w:style w:type="character" w:customStyle="1" w:styleId="TextvysvtlivekChar">
    <w:name w:val="Text vysvětlivek Char"/>
    <w:basedOn w:val="Standardnpsmoodstavce"/>
    <w:link w:val="Textvysvtlivek"/>
    <w:uiPriority w:val="99"/>
    <w:semiHidden/>
    <w:rsid w:val="00AF55BC"/>
  </w:style>
  <w:style w:type="paragraph" w:styleId="Seznamcitac">
    <w:name w:val="table of authorities"/>
    <w:basedOn w:val="Normln"/>
    <w:next w:val="Normln"/>
    <w:uiPriority w:val="99"/>
    <w:semiHidden/>
    <w:unhideWhenUsed/>
    <w:rsid w:val="00AF55BC"/>
    <w:pPr>
      <w:ind w:left="220" w:hanging="220"/>
    </w:pPr>
  </w:style>
  <w:style w:type="paragraph" w:styleId="Textmakra">
    <w:name w:val="macro"/>
    <w:link w:val="TextmakraChar"/>
    <w:uiPriority w:val="99"/>
    <w:semiHidden/>
    <w:unhideWhenUsed/>
    <w:rsid w:val="00AF55BC"/>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TextmakraChar">
    <w:name w:val="Text makra Char"/>
    <w:basedOn w:val="Standardnpsmoodstavce"/>
    <w:link w:val="Textmakra"/>
    <w:uiPriority w:val="99"/>
    <w:semiHidden/>
    <w:rsid w:val="00AF55BC"/>
    <w:rPr>
      <w:rFonts w:ascii="Consolas" w:hAnsi="Consolas"/>
    </w:rPr>
  </w:style>
  <w:style w:type="paragraph" w:styleId="Hlavikaobsahu">
    <w:name w:val="toa heading"/>
    <w:basedOn w:val="Normln"/>
    <w:next w:val="Normln"/>
    <w:uiPriority w:val="99"/>
    <w:semiHidden/>
    <w:unhideWhenUsed/>
    <w:rsid w:val="00AF55BC"/>
    <w:pPr>
      <w:spacing w:before="120"/>
    </w:pPr>
    <w:rPr>
      <w:rFonts w:ascii="Cambria" w:hAnsi="Cambria"/>
      <w:b/>
      <w:bCs/>
    </w:rPr>
  </w:style>
  <w:style w:type="paragraph" w:styleId="Seznam">
    <w:name w:val="List"/>
    <w:basedOn w:val="Normln"/>
    <w:uiPriority w:val="99"/>
    <w:semiHidden/>
    <w:unhideWhenUsed/>
    <w:rsid w:val="00AF55BC"/>
    <w:pPr>
      <w:ind w:left="283" w:hanging="283"/>
      <w:contextualSpacing/>
    </w:pPr>
  </w:style>
  <w:style w:type="paragraph" w:styleId="Seznamsodrkami">
    <w:name w:val="List Bullet"/>
    <w:basedOn w:val="Normln"/>
    <w:uiPriority w:val="99"/>
    <w:semiHidden/>
    <w:unhideWhenUsed/>
    <w:rsid w:val="00AF55BC"/>
    <w:pPr>
      <w:contextualSpacing/>
    </w:pPr>
  </w:style>
  <w:style w:type="paragraph" w:styleId="slovanseznam">
    <w:name w:val="List Number"/>
    <w:basedOn w:val="Normln"/>
    <w:uiPriority w:val="99"/>
    <w:semiHidden/>
    <w:unhideWhenUsed/>
    <w:rsid w:val="00AF55BC"/>
    <w:pPr>
      <w:numPr>
        <w:numId w:val="6"/>
      </w:numPr>
      <w:contextualSpacing/>
    </w:pPr>
  </w:style>
  <w:style w:type="paragraph" w:styleId="Seznam2">
    <w:name w:val="List 2"/>
    <w:basedOn w:val="Normln"/>
    <w:uiPriority w:val="99"/>
    <w:semiHidden/>
    <w:unhideWhenUsed/>
    <w:rsid w:val="00AF55BC"/>
    <w:pPr>
      <w:ind w:left="566" w:hanging="283"/>
      <w:contextualSpacing/>
    </w:pPr>
  </w:style>
  <w:style w:type="paragraph" w:styleId="Seznam3">
    <w:name w:val="List 3"/>
    <w:basedOn w:val="Normln"/>
    <w:uiPriority w:val="99"/>
    <w:semiHidden/>
    <w:unhideWhenUsed/>
    <w:rsid w:val="00AF55BC"/>
    <w:pPr>
      <w:ind w:left="849" w:hanging="283"/>
      <w:contextualSpacing/>
    </w:pPr>
  </w:style>
  <w:style w:type="paragraph" w:styleId="Seznam4">
    <w:name w:val="List 4"/>
    <w:basedOn w:val="Normln"/>
    <w:uiPriority w:val="99"/>
    <w:semiHidden/>
    <w:unhideWhenUsed/>
    <w:rsid w:val="00AF55BC"/>
    <w:pPr>
      <w:ind w:left="1132" w:hanging="283"/>
      <w:contextualSpacing/>
    </w:pPr>
  </w:style>
  <w:style w:type="paragraph" w:styleId="Seznam5">
    <w:name w:val="List 5"/>
    <w:basedOn w:val="Normln"/>
    <w:uiPriority w:val="99"/>
    <w:semiHidden/>
    <w:unhideWhenUsed/>
    <w:rsid w:val="00AF55BC"/>
    <w:pPr>
      <w:ind w:left="1415" w:hanging="283"/>
      <w:contextualSpacing/>
    </w:pPr>
  </w:style>
  <w:style w:type="paragraph" w:styleId="Seznamsodrkami2">
    <w:name w:val="List Bullet 2"/>
    <w:basedOn w:val="Normln"/>
    <w:uiPriority w:val="99"/>
    <w:semiHidden/>
    <w:unhideWhenUsed/>
    <w:rsid w:val="00AF55BC"/>
    <w:pPr>
      <w:numPr>
        <w:numId w:val="7"/>
      </w:numPr>
      <w:contextualSpacing/>
    </w:pPr>
  </w:style>
  <w:style w:type="paragraph" w:styleId="Seznamsodrkami3">
    <w:name w:val="List Bullet 3"/>
    <w:basedOn w:val="Normln"/>
    <w:uiPriority w:val="99"/>
    <w:semiHidden/>
    <w:unhideWhenUsed/>
    <w:rsid w:val="00AF55BC"/>
    <w:pPr>
      <w:numPr>
        <w:numId w:val="8"/>
      </w:numPr>
      <w:contextualSpacing/>
    </w:pPr>
  </w:style>
  <w:style w:type="paragraph" w:styleId="Seznamsodrkami4">
    <w:name w:val="List Bullet 4"/>
    <w:basedOn w:val="Normln"/>
    <w:uiPriority w:val="99"/>
    <w:semiHidden/>
    <w:unhideWhenUsed/>
    <w:rsid w:val="00AF55BC"/>
    <w:pPr>
      <w:numPr>
        <w:numId w:val="9"/>
      </w:numPr>
      <w:contextualSpacing/>
    </w:pPr>
  </w:style>
  <w:style w:type="paragraph" w:styleId="Seznamsodrkami5">
    <w:name w:val="List Bullet 5"/>
    <w:basedOn w:val="Normln"/>
    <w:uiPriority w:val="99"/>
    <w:semiHidden/>
    <w:unhideWhenUsed/>
    <w:rsid w:val="00AF55BC"/>
    <w:pPr>
      <w:numPr>
        <w:numId w:val="10"/>
      </w:numPr>
      <w:contextualSpacing/>
    </w:pPr>
  </w:style>
  <w:style w:type="paragraph" w:styleId="slovanseznam2">
    <w:name w:val="List Number 2"/>
    <w:basedOn w:val="Normln"/>
    <w:uiPriority w:val="99"/>
    <w:semiHidden/>
    <w:unhideWhenUsed/>
    <w:rsid w:val="00AF55BC"/>
    <w:pPr>
      <w:numPr>
        <w:numId w:val="11"/>
      </w:numPr>
      <w:contextualSpacing/>
    </w:pPr>
  </w:style>
  <w:style w:type="paragraph" w:styleId="slovanseznam3">
    <w:name w:val="List Number 3"/>
    <w:basedOn w:val="Normln"/>
    <w:uiPriority w:val="99"/>
    <w:semiHidden/>
    <w:unhideWhenUsed/>
    <w:rsid w:val="00AF55BC"/>
    <w:pPr>
      <w:numPr>
        <w:numId w:val="12"/>
      </w:numPr>
      <w:contextualSpacing/>
    </w:pPr>
  </w:style>
  <w:style w:type="paragraph" w:styleId="slovanseznam4">
    <w:name w:val="List Number 4"/>
    <w:basedOn w:val="Normln"/>
    <w:uiPriority w:val="99"/>
    <w:semiHidden/>
    <w:unhideWhenUsed/>
    <w:rsid w:val="00AF55BC"/>
    <w:pPr>
      <w:numPr>
        <w:numId w:val="13"/>
      </w:numPr>
      <w:contextualSpacing/>
    </w:pPr>
  </w:style>
  <w:style w:type="paragraph" w:styleId="slovanseznam5">
    <w:name w:val="List Number 5"/>
    <w:basedOn w:val="Normln"/>
    <w:uiPriority w:val="99"/>
    <w:semiHidden/>
    <w:unhideWhenUsed/>
    <w:rsid w:val="00AF55BC"/>
    <w:pPr>
      <w:numPr>
        <w:numId w:val="14"/>
      </w:numPr>
      <w:contextualSpacing/>
    </w:pPr>
  </w:style>
  <w:style w:type="paragraph" w:styleId="Nzev">
    <w:name w:val="Title"/>
    <w:basedOn w:val="Normln"/>
    <w:next w:val="Normln"/>
    <w:link w:val="NzevChar"/>
    <w:uiPriority w:val="10"/>
    <w:qFormat/>
    <w:rsid w:val="00AF55BC"/>
    <w:pPr>
      <w:pBdr>
        <w:bottom w:val="single" w:sz="8" w:space="4" w:color="4F81BD"/>
      </w:pBdr>
      <w:spacing w:after="300"/>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AF55BC"/>
    <w:rPr>
      <w:rFonts w:ascii="Cambria" w:hAnsi="Cambria"/>
      <w:color w:val="17365D"/>
      <w:spacing w:val="5"/>
      <w:kern w:val="28"/>
      <w:sz w:val="52"/>
      <w:szCs w:val="52"/>
    </w:rPr>
  </w:style>
  <w:style w:type="paragraph" w:styleId="Zvr">
    <w:name w:val="Closing"/>
    <w:basedOn w:val="Normln"/>
    <w:link w:val="ZvrChar"/>
    <w:uiPriority w:val="99"/>
    <w:semiHidden/>
    <w:unhideWhenUsed/>
    <w:rsid w:val="00AF55BC"/>
    <w:pPr>
      <w:ind w:left="4252"/>
    </w:pPr>
  </w:style>
  <w:style w:type="character" w:customStyle="1" w:styleId="ZvrChar">
    <w:name w:val="Závěr Char"/>
    <w:basedOn w:val="Standardnpsmoodstavce"/>
    <w:link w:val="Zvr"/>
    <w:uiPriority w:val="99"/>
    <w:semiHidden/>
    <w:rsid w:val="00AF55BC"/>
    <w:rPr>
      <w:sz w:val="24"/>
    </w:rPr>
  </w:style>
  <w:style w:type="paragraph" w:styleId="Podpis0">
    <w:name w:val="Signature"/>
    <w:basedOn w:val="Normln"/>
    <w:link w:val="PodpisChar"/>
    <w:uiPriority w:val="99"/>
    <w:semiHidden/>
    <w:unhideWhenUsed/>
    <w:rsid w:val="00AF55BC"/>
    <w:pPr>
      <w:ind w:left="4252"/>
    </w:pPr>
  </w:style>
  <w:style w:type="character" w:customStyle="1" w:styleId="PodpisChar">
    <w:name w:val="Podpis Char"/>
    <w:basedOn w:val="Standardnpsmoodstavce"/>
    <w:link w:val="Podpis0"/>
    <w:uiPriority w:val="99"/>
    <w:semiHidden/>
    <w:rsid w:val="00AF55BC"/>
    <w:rPr>
      <w:sz w:val="24"/>
    </w:rPr>
  </w:style>
  <w:style w:type="paragraph" w:styleId="Zkladntext">
    <w:name w:val="Body Text"/>
    <w:basedOn w:val="Normln"/>
    <w:link w:val="ZkladntextChar"/>
    <w:uiPriority w:val="99"/>
    <w:semiHidden/>
    <w:unhideWhenUsed/>
    <w:rsid w:val="00AF55BC"/>
    <w:pPr>
      <w:spacing w:after="120"/>
    </w:pPr>
  </w:style>
  <w:style w:type="character" w:customStyle="1" w:styleId="ZkladntextChar">
    <w:name w:val="Základní text Char"/>
    <w:basedOn w:val="Standardnpsmoodstavce"/>
    <w:link w:val="Zkladntext"/>
    <w:uiPriority w:val="99"/>
    <w:semiHidden/>
    <w:rsid w:val="00AF55BC"/>
    <w:rPr>
      <w:sz w:val="24"/>
    </w:rPr>
  </w:style>
  <w:style w:type="paragraph" w:styleId="Zkladntextodsazen">
    <w:name w:val="Body Text Indent"/>
    <w:basedOn w:val="Normln"/>
    <w:link w:val="ZkladntextodsazenChar"/>
    <w:uiPriority w:val="99"/>
    <w:semiHidden/>
    <w:unhideWhenUsed/>
    <w:rsid w:val="00AF55BC"/>
    <w:pPr>
      <w:spacing w:after="120"/>
      <w:ind w:left="283"/>
    </w:pPr>
  </w:style>
  <w:style w:type="character" w:customStyle="1" w:styleId="ZkladntextodsazenChar">
    <w:name w:val="Základní text odsazený Char"/>
    <w:basedOn w:val="Standardnpsmoodstavce"/>
    <w:link w:val="Zkladntextodsazen"/>
    <w:uiPriority w:val="99"/>
    <w:semiHidden/>
    <w:rsid w:val="00AF55BC"/>
    <w:rPr>
      <w:sz w:val="24"/>
    </w:rPr>
  </w:style>
  <w:style w:type="paragraph" w:styleId="Pokraovnseznamu">
    <w:name w:val="List Continue"/>
    <w:basedOn w:val="Normln"/>
    <w:uiPriority w:val="99"/>
    <w:semiHidden/>
    <w:unhideWhenUsed/>
    <w:rsid w:val="00AF55BC"/>
    <w:pPr>
      <w:spacing w:after="120"/>
      <w:ind w:left="283"/>
      <w:contextualSpacing/>
    </w:pPr>
  </w:style>
  <w:style w:type="paragraph" w:styleId="Pokraovnseznamu2">
    <w:name w:val="List Continue 2"/>
    <w:basedOn w:val="Normln"/>
    <w:uiPriority w:val="99"/>
    <w:semiHidden/>
    <w:unhideWhenUsed/>
    <w:rsid w:val="00AF55BC"/>
    <w:pPr>
      <w:spacing w:after="120"/>
      <w:ind w:left="566"/>
      <w:contextualSpacing/>
    </w:pPr>
  </w:style>
  <w:style w:type="paragraph" w:styleId="Pokraovnseznamu3">
    <w:name w:val="List Continue 3"/>
    <w:basedOn w:val="Normln"/>
    <w:uiPriority w:val="99"/>
    <w:semiHidden/>
    <w:unhideWhenUsed/>
    <w:rsid w:val="00AF55BC"/>
    <w:pPr>
      <w:spacing w:after="120"/>
      <w:ind w:left="849"/>
      <w:contextualSpacing/>
    </w:pPr>
  </w:style>
  <w:style w:type="paragraph" w:styleId="Pokraovnseznamu4">
    <w:name w:val="List Continue 4"/>
    <w:basedOn w:val="Normln"/>
    <w:uiPriority w:val="99"/>
    <w:semiHidden/>
    <w:unhideWhenUsed/>
    <w:rsid w:val="00AF55BC"/>
    <w:pPr>
      <w:spacing w:after="120"/>
      <w:ind w:left="1132"/>
      <w:contextualSpacing/>
    </w:pPr>
  </w:style>
  <w:style w:type="paragraph" w:styleId="Pokraovnseznamu5">
    <w:name w:val="List Continue 5"/>
    <w:basedOn w:val="Normln"/>
    <w:uiPriority w:val="99"/>
    <w:semiHidden/>
    <w:unhideWhenUsed/>
    <w:rsid w:val="00AF55BC"/>
    <w:pPr>
      <w:spacing w:after="120"/>
      <w:ind w:left="1415"/>
      <w:contextualSpacing/>
    </w:pPr>
  </w:style>
  <w:style w:type="paragraph" w:styleId="Zhlavzprvy">
    <w:name w:val="Message Header"/>
    <w:basedOn w:val="Normln"/>
    <w:link w:val="ZhlavzprvyChar"/>
    <w:uiPriority w:val="99"/>
    <w:semiHidden/>
    <w:unhideWhenUsed/>
    <w:rsid w:val="00AF55BC"/>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ZhlavzprvyChar">
    <w:name w:val="Záhlaví zprávy Char"/>
    <w:basedOn w:val="Standardnpsmoodstavce"/>
    <w:link w:val="Zhlavzprvy"/>
    <w:uiPriority w:val="99"/>
    <w:semiHidden/>
    <w:rsid w:val="00AF55BC"/>
    <w:rPr>
      <w:rFonts w:ascii="Cambria" w:hAnsi="Cambria"/>
      <w:sz w:val="24"/>
      <w:szCs w:val="24"/>
      <w:shd w:val="pct20" w:color="auto" w:fill="auto"/>
    </w:rPr>
  </w:style>
  <w:style w:type="paragraph" w:styleId="Podnadpis">
    <w:name w:val="Subtitle"/>
    <w:basedOn w:val="Normln"/>
    <w:next w:val="Normln"/>
    <w:link w:val="PodnadpisChar"/>
    <w:uiPriority w:val="11"/>
    <w:qFormat/>
    <w:rsid w:val="00AF55BC"/>
    <w:rPr>
      <w:rFonts w:ascii="Cambria" w:hAnsi="Cambria"/>
      <w:i/>
      <w:iCs/>
      <w:color w:val="4F81BD"/>
      <w:spacing w:val="15"/>
    </w:rPr>
  </w:style>
  <w:style w:type="character" w:customStyle="1" w:styleId="PodnadpisChar">
    <w:name w:val="Podnadpis Char"/>
    <w:basedOn w:val="Standardnpsmoodstavce"/>
    <w:link w:val="Podnadpis"/>
    <w:uiPriority w:val="11"/>
    <w:rsid w:val="00AF55BC"/>
    <w:rPr>
      <w:rFonts w:ascii="Cambria" w:hAnsi="Cambria"/>
      <w:i/>
      <w:iCs/>
      <w:color w:val="4F81BD"/>
      <w:spacing w:val="15"/>
      <w:sz w:val="24"/>
      <w:szCs w:val="24"/>
    </w:rPr>
  </w:style>
  <w:style w:type="paragraph" w:styleId="Osloven">
    <w:name w:val="Salutation"/>
    <w:basedOn w:val="Normln"/>
    <w:next w:val="Normln"/>
    <w:link w:val="OslovenChar"/>
    <w:uiPriority w:val="99"/>
    <w:semiHidden/>
    <w:unhideWhenUsed/>
    <w:rsid w:val="00AF55BC"/>
  </w:style>
  <w:style w:type="character" w:customStyle="1" w:styleId="OslovenChar">
    <w:name w:val="Oslovení Char"/>
    <w:basedOn w:val="Standardnpsmoodstavce"/>
    <w:link w:val="Osloven"/>
    <w:uiPriority w:val="99"/>
    <w:semiHidden/>
    <w:rsid w:val="00AF55BC"/>
    <w:rPr>
      <w:sz w:val="24"/>
    </w:rPr>
  </w:style>
  <w:style w:type="paragraph" w:styleId="Datum">
    <w:name w:val="Date"/>
    <w:basedOn w:val="Normln"/>
    <w:next w:val="Normln"/>
    <w:link w:val="DatumChar"/>
    <w:uiPriority w:val="99"/>
    <w:semiHidden/>
    <w:unhideWhenUsed/>
    <w:rsid w:val="00AF55BC"/>
  </w:style>
  <w:style w:type="character" w:customStyle="1" w:styleId="DatumChar">
    <w:name w:val="Datum Char"/>
    <w:basedOn w:val="Standardnpsmoodstavce"/>
    <w:link w:val="Datum"/>
    <w:uiPriority w:val="99"/>
    <w:semiHidden/>
    <w:rsid w:val="00AF55BC"/>
    <w:rPr>
      <w:sz w:val="24"/>
    </w:rPr>
  </w:style>
  <w:style w:type="paragraph" w:styleId="Zkladntext-prvnodsazen">
    <w:name w:val="Body Text First Indent"/>
    <w:basedOn w:val="Zkladntext"/>
    <w:link w:val="Zkladntext-prvnodsazenChar"/>
    <w:uiPriority w:val="99"/>
    <w:semiHidden/>
    <w:unhideWhenUsed/>
    <w:rsid w:val="00AF55BC"/>
    <w:pPr>
      <w:spacing w:after="0"/>
      <w:ind w:firstLine="360"/>
    </w:pPr>
  </w:style>
  <w:style w:type="character" w:customStyle="1" w:styleId="Zkladntext-prvnodsazenChar">
    <w:name w:val="Základní text - první odsazený Char"/>
    <w:basedOn w:val="ZkladntextChar"/>
    <w:link w:val="Zkladntext-prvnodsazen"/>
    <w:uiPriority w:val="99"/>
    <w:semiHidden/>
    <w:rsid w:val="00AF55BC"/>
    <w:rPr>
      <w:sz w:val="24"/>
    </w:rPr>
  </w:style>
  <w:style w:type="paragraph" w:styleId="Zkladntext-prvnodsazen2">
    <w:name w:val="Body Text First Indent 2"/>
    <w:basedOn w:val="Zkladntextodsazen"/>
    <w:link w:val="Zkladntext-prvnodsazen2Char"/>
    <w:uiPriority w:val="99"/>
    <w:semiHidden/>
    <w:unhideWhenUsed/>
    <w:rsid w:val="00AF55BC"/>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AF55BC"/>
    <w:rPr>
      <w:sz w:val="24"/>
    </w:rPr>
  </w:style>
  <w:style w:type="paragraph" w:styleId="Nadpispoznmky">
    <w:name w:val="Note Heading"/>
    <w:basedOn w:val="Normln"/>
    <w:next w:val="Normln"/>
    <w:link w:val="NadpispoznmkyChar"/>
    <w:uiPriority w:val="99"/>
    <w:semiHidden/>
    <w:unhideWhenUsed/>
    <w:rsid w:val="00AF55BC"/>
  </w:style>
  <w:style w:type="character" w:customStyle="1" w:styleId="NadpispoznmkyChar">
    <w:name w:val="Nadpis poznámky Char"/>
    <w:basedOn w:val="Standardnpsmoodstavce"/>
    <w:link w:val="Nadpispoznmky"/>
    <w:uiPriority w:val="99"/>
    <w:semiHidden/>
    <w:rsid w:val="00AF55BC"/>
    <w:rPr>
      <w:sz w:val="24"/>
    </w:rPr>
  </w:style>
  <w:style w:type="paragraph" w:styleId="Zkladntext2">
    <w:name w:val="Body Text 2"/>
    <w:basedOn w:val="Normln"/>
    <w:link w:val="Zkladntext2Char"/>
    <w:uiPriority w:val="99"/>
    <w:semiHidden/>
    <w:unhideWhenUsed/>
    <w:rsid w:val="00AF55BC"/>
    <w:pPr>
      <w:spacing w:after="120" w:line="480" w:lineRule="auto"/>
    </w:pPr>
  </w:style>
  <w:style w:type="character" w:customStyle="1" w:styleId="Zkladntext2Char">
    <w:name w:val="Základní text 2 Char"/>
    <w:basedOn w:val="Standardnpsmoodstavce"/>
    <w:link w:val="Zkladntext2"/>
    <w:uiPriority w:val="99"/>
    <w:semiHidden/>
    <w:rsid w:val="00AF55BC"/>
    <w:rPr>
      <w:sz w:val="24"/>
    </w:rPr>
  </w:style>
  <w:style w:type="paragraph" w:styleId="Zkladntext3">
    <w:name w:val="Body Text 3"/>
    <w:basedOn w:val="Normln"/>
    <w:link w:val="Zkladntext3Char"/>
    <w:uiPriority w:val="99"/>
    <w:semiHidden/>
    <w:unhideWhenUsed/>
    <w:rsid w:val="00AF55BC"/>
    <w:pPr>
      <w:spacing w:after="120"/>
    </w:pPr>
    <w:rPr>
      <w:sz w:val="16"/>
      <w:szCs w:val="16"/>
    </w:rPr>
  </w:style>
  <w:style w:type="character" w:customStyle="1" w:styleId="Zkladntext3Char">
    <w:name w:val="Základní text 3 Char"/>
    <w:basedOn w:val="Standardnpsmoodstavce"/>
    <w:link w:val="Zkladntext3"/>
    <w:uiPriority w:val="99"/>
    <w:semiHidden/>
    <w:rsid w:val="00AF55BC"/>
    <w:rPr>
      <w:sz w:val="16"/>
      <w:szCs w:val="16"/>
    </w:rPr>
  </w:style>
  <w:style w:type="paragraph" w:styleId="Zkladntextodsazen2">
    <w:name w:val="Body Text Indent 2"/>
    <w:basedOn w:val="Normln"/>
    <w:link w:val="Zkladntextodsazen2Char"/>
    <w:uiPriority w:val="99"/>
    <w:semiHidden/>
    <w:unhideWhenUsed/>
    <w:rsid w:val="00AF55B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F55BC"/>
    <w:rPr>
      <w:sz w:val="24"/>
    </w:rPr>
  </w:style>
  <w:style w:type="paragraph" w:styleId="Zkladntextodsazen3">
    <w:name w:val="Body Text Indent 3"/>
    <w:basedOn w:val="Normln"/>
    <w:link w:val="Zkladntextodsazen3Char"/>
    <w:uiPriority w:val="99"/>
    <w:semiHidden/>
    <w:unhideWhenUsed/>
    <w:rsid w:val="00AF55B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F55BC"/>
    <w:rPr>
      <w:sz w:val="16"/>
      <w:szCs w:val="16"/>
    </w:rPr>
  </w:style>
  <w:style w:type="paragraph" w:styleId="Textvbloku">
    <w:name w:val="Block Text"/>
    <w:basedOn w:val="Normln"/>
    <w:uiPriority w:val="99"/>
    <w:semiHidden/>
    <w:unhideWhenUsed/>
    <w:rsid w:val="00AF55BC"/>
    <w:pPr>
      <w:pBdr>
        <w:top w:val="single" w:sz="2" w:space="10" w:color="4F81BD"/>
        <w:left w:val="single" w:sz="2" w:space="10" w:color="4F81BD"/>
        <w:bottom w:val="single" w:sz="2" w:space="10" w:color="4F81BD"/>
        <w:right w:val="single" w:sz="2" w:space="10" w:color="4F81BD"/>
      </w:pBdr>
      <w:ind w:left="1152" w:right="1152"/>
    </w:pPr>
    <w:rPr>
      <w:rFonts w:ascii="Calibri" w:hAnsi="Calibri"/>
      <w:i/>
      <w:iCs/>
      <w:color w:val="4F81BD"/>
    </w:rPr>
  </w:style>
  <w:style w:type="paragraph" w:styleId="Rozloendokumentu">
    <w:name w:val="Document Map"/>
    <w:basedOn w:val="Normln"/>
    <w:link w:val="RozloendokumentuChar"/>
    <w:uiPriority w:val="99"/>
    <w:semiHidden/>
    <w:unhideWhenUsed/>
    <w:rsid w:val="00AF55BC"/>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AF55BC"/>
    <w:rPr>
      <w:rFonts w:ascii="Tahoma" w:hAnsi="Tahoma" w:cs="Tahoma"/>
      <w:sz w:val="16"/>
      <w:szCs w:val="16"/>
    </w:rPr>
  </w:style>
  <w:style w:type="paragraph" w:styleId="Prosttext">
    <w:name w:val="Plain Text"/>
    <w:basedOn w:val="Normln"/>
    <w:link w:val="ProsttextChar"/>
    <w:uiPriority w:val="99"/>
    <w:semiHidden/>
    <w:unhideWhenUsed/>
    <w:rsid w:val="00AF55BC"/>
    <w:rPr>
      <w:rFonts w:ascii="Consolas" w:hAnsi="Consolas"/>
      <w:sz w:val="21"/>
      <w:szCs w:val="21"/>
    </w:rPr>
  </w:style>
  <w:style w:type="character" w:customStyle="1" w:styleId="ProsttextChar">
    <w:name w:val="Prostý text Char"/>
    <w:basedOn w:val="Standardnpsmoodstavce"/>
    <w:link w:val="Prosttext"/>
    <w:uiPriority w:val="99"/>
    <w:semiHidden/>
    <w:rsid w:val="00AF55BC"/>
    <w:rPr>
      <w:rFonts w:ascii="Consolas" w:hAnsi="Consolas"/>
      <w:sz w:val="21"/>
      <w:szCs w:val="21"/>
    </w:rPr>
  </w:style>
  <w:style w:type="paragraph" w:styleId="Podpise-mailu">
    <w:name w:val="E-mail Signature"/>
    <w:basedOn w:val="Normln"/>
    <w:link w:val="Podpise-mailuChar"/>
    <w:uiPriority w:val="99"/>
    <w:semiHidden/>
    <w:unhideWhenUsed/>
    <w:rsid w:val="00AF55BC"/>
  </w:style>
  <w:style w:type="character" w:customStyle="1" w:styleId="Podpise-mailuChar">
    <w:name w:val="Podpis e-mailu Char"/>
    <w:basedOn w:val="Standardnpsmoodstavce"/>
    <w:link w:val="Podpise-mailu"/>
    <w:uiPriority w:val="99"/>
    <w:semiHidden/>
    <w:rsid w:val="00AF55BC"/>
    <w:rPr>
      <w:sz w:val="24"/>
    </w:rPr>
  </w:style>
  <w:style w:type="paragraph" w:styleId="Pedmtkomente">
    <w:name w:val="annotation subject"/>
    <w:basedOn w:val="Textkomente"/>
    <w:next w:val="Textkomente"/>
    <w:link w:val="PedmtkomenteChar"/>
    <w:uiPriority w:val="99"/>
    <w:semiHidden/>
    <w:unhideWhenUsed/>
    <w:rsid w:val="00AF55BC"/>
    <w:rPr>
      <w:b/>
      <w:bCs/>
    </w:rPr>
  </w:style>
  <w:style w:type="character" w:customStyle="1" w:styleId="PedmtkomenteChar">
    <w:name w:val="Předmět komentáře Char"/>
    <w:basedOn w:val="TextkomenteChar"/>
    <w:link w:val="Pedmtkomente"/>
    <w:uiPriority w:val="99"/>
    <w:semiHidden/>
    <w:rsid w:val="00AF55BC"/>
    <w:rPr>
      <w:b/>
      <w:bCs/>
    </w:rPr>
  </w:style>
  <w:style w:type="paragraph" w:styleId="Textbubliny">
    <w:name w:val="Balloon Text"/>
    <w:basedOn w:val="Normln"/>
    <w:link w:val="TextbublinyChar"/>
    <w:uiPriority w:val="99"/>
    <w:semiHidden/>
    <w:unhideWhenUsed/>
    <w:rsid w:val="00AF55BC"/>
    <w:rPr>
      <w:rFonts w:ascii="Tahoma" w:hAnsi="Tahoma" w:cs="Tahoma"/>
      <w:sz w:val="16"/>
      <w:szCs w:val="16"/>
    </w:rPr>
  </w:style>
  <w:style w:type="character" w:customStyle="1" w:styleId="TextbublinyChar">
    <w:name w:val="Text bubliny Char"/>
    <w:basedOn w:val="Standardnpsmoodstavce"/>
    <w:link w:val="Textbubliny"/>
    <w:uiPriority w:val="99"/>
    <w:semiHidden/>
    <w:rsid w:val="00AF55BC"/>
    <w:rPr>
      <w:rFonts w:ascii="Tahoma" w:hAnsi="Tahoma" w:cs="Tahoma"/>
      <w:sz w:val="16"/>
      <w:szCs w:val="16"/>
    </w:rPr>
  </w:style>
  <w:style w:type="paragraph" w:styleId="Bezmezer">
    <w:name w:val="No Spacing"/>
    <w:uiPriority w:val="1"/>
    <w:qFormat/>
    <w:rsid w:val="00AF55BC"/>
    <w:pPr>
      <w:jc w:val="both"/>
    </w:pPr>
    <w:rPr>
      <w:rFonts w:ascii="Arial" w:hAnsi="Arial"/>
      <w:sz w:val="22"/>
    </w:rPr>
  </w:style>
  <w:style w:type="paragraph" w:styleId="Revize">
    <w:name w:val="Revision"/>
    <w:uiPriority w:val="99"/>
    <w:semiHidden/>
    <w:rsid w:val="00AF55BC"/>
    <w:rPr>
      <w:sz w:val="24"/>
    </w:rPr>
  </w:style>
  <w:style w:type="character" w:customStyle="1" w:styleId="OdstavecseseznamemChar">
    <w:name w:val="Odstavec se seznamem Char"/>
    <w:link w:val="Odstavecseseznamem"/>
    <w:uiPriority w:val="34"/>
    <w:locked/>
    <w:rsid w:val="00AF55BC"/>
    <w:rPr>
      <w:sz w:val="24"/>
    </w:rPr>
  </w:style>
  <w:style w:type="paragraph" w:styleId="Odstavecseseznamem">
    <w:name w:val="List Paragraph"/>
    <w:basedOn w:val="Normln"/>
    <w:link w:val="OdstavecseseznamemChar"/>
    <w:uiPriority w:val="34"/>
    <w:qFormat/>
    <w:rsid w:val="00AF55BC"/>
    <w:pPr>
      <w:ind w:left="720"/>
      <w:contextualSpacing/>
    </w:pPr>
  </w:style>
  <w:style w:type="paragraph" w:styleId="Citt">
    <w:name w:val="Quote"/>
    <w:basedOn w:val="Normln"/>
    <w:next w:val="Normln"/>
    <w:link w:val="CittChar"/>
    <w:uiPriority w:val="29"/>
    <w:qFormat/>
    <w:rsid w:val="00AF55BC"/>
    <w:rPr>
      <w:i/>
      <w:iCs/>
      <w:color w:val="000000"/>
    </w:rPr>
  </w:style>
  <w:style w:type="character" w:customStyle="1" w:styleId="CittChar">
    <w:name w:val="Citát Char"/>
    <w:basedOn w:val="Standardnpsmoodstavce"/>
    <w:link w:val="Citt"/>
    <w:uiPriority w:val="29"/>
    <w:rsid w:val="00AF55BC"/>
    <w:rPr>
      <w:i/>
      <w:iCs/>
      <w:color w:val="000000"/>
      <w:sz w:val="24"/>
    </w:rPr>
  </w:style>
  <w:style w:type="paragraph" w:styleId="Vrazncitt">
    <w:name w:val="Intense Quote"/>
    <w:basedOn w:val="Normln"/>
    <w:next w:val="Normln"/>
    <w:link w:val="VrazncittChar"/>
    <w:uiPriority w:val="30"/>
    <w:qFormat/>
    <w:rsid w:val="00AF55BC"/>
    <w:pPr>
      <w:pBdr>
        <w:bottom w:val="single" w:sz="4" w:space="4" w:color="4F81BD"/>
      </w:pBdr>
      <w:spacing w:before="200" w:after="280"/>
      <w:ind w:left="936" w:right="936"/>
    </w:pPr>
    <w:rPr>
      <w:b/>
      <w:bCs/>
      <w:i/>
      <w:iCs/>
      <w:color w:val="4F81BD"/>
    </w:rPr>
  </w:style>
  <w:style w:type="character" w:customStyle="1" w:styleId="VrazncittChar">
    <w:name w:val="Výrazný citát Char"/>
    <w:basedOn w:val="Standardnpsmoodstavce"/>
    <w:link w:val="Vrazncitt"/>
    <w:uiPriority w:val="30"/>
    <w:rsid w:val="00AF55BC"/>
    <w:rPr>
      <w:b/>
      <w:bCs/>
      <w:i/>
      <w:iCs/>
      <w:color w:val="4F81BD"/>
      <w:sz w:val="24"/>
    </w:rPr>
  </w:style>
  <w:style w:type="paragraph" w:styleId="Bibliografie">
    <w:name w:val="Bibliography"/>
    <w:basedOn w:val="Normln"/>
    <w:next w:val="Normln"/>
    <w:uiPriority w:val="37"/>
    <w:semiHidden/>
    <w:unhideWhenUsed/>
    <w:rsid w:val="00AF55BC"/>
  </w:style>
  <w:style w:type="paragraph" w:styleId="Nadpisobsahu">
    <w:name w:val="TOC Heading"/>
    <w:basedOn w:val="Nadpis1"/>
    <w:next w:val="Normln"/>
    <w:uiPriority w:val="39"/>
    <w:semiHidden/>
    <w:unhideWhenUsed/>
    <w:qFormat/>
    <w:rsid w:val="00AF55BC"/>
    <w:pPr>
      <w:keepLines/>
      <w:spacing w:before="480" w:after="0"/>
      <w:outlineLvl w:val="9"/>
    </w:pPr>
    <w:rPr>
      <w:rFonts w:ascii="Cambria" w:hAnsi="Cambria"/>
      <w:bCs/>
      <w:color w:val="365F91"/>
      <w:kern w:val="0"/>
      <w:szCs w:val="28"/>
    </w:rPr>
  </w:style>
  <w:style w:type="character" w:customStyle="1" w:styleId="ParagrafChar">
    <w:name w:val="Paragraf Char"/>
    <w:link w:val="Paragraf"/>
    <w:locked/>
    <w:rsid w:val="00AF55BC"/>
    <w:rPr>
      <w:sz w:val="24"/>
      <w:szCs w:val="24"/>
    </w:rPr>
  </w:style>
  <w:style w:type="character" w:customStyle="1" w:styleId="NADPISSTIChar">
    <w:name w:val="NADPIS ČÁSTI Char"/>
    <w:link w:val="NADPISSTI"/>
    <w:locked/>
    <w:rsid w:val="00AF55BC"/>
    <w:rPr>
      <w:b/>
      <w:sz w:val="24"/>
      <w:szCs w:val="24"/>
    </w:rPr>
  </w:style>
  <w:style w:type="character" w:customStyle="1" w:styleId="TextlnkuChar">
    <w:name w:val="Text článku Char"/>
    <w:link w:val="Textlnku"/>
    <w:locked/>
    <w:rsid w:val="00AF55BC"/>
    <w:rPr>
      <w:sz w:val="24"/>
      <w:szCs w:val="24"/>
    </w:rPr>
  </w:style>
  <w:style w:type="character" w:customStyle="1" w:styleId="lnekChar">
    <w:name w:val="Článek Char"/>
    <w:link w:val="lnek"/>
    <w:locked/>
    <w:rsid w:val="00AF55BC"/>
    <w:rPr>
      <w:sz w:val="24"/>
      <w:szCs w:val="24"/>
    </w:rPr>
  </w:style>
  <w:style w:type="character" w:customStyle="1" w:styleId="NovelizanbodChar">
    <w:name w:val="Novelizační bod Char"/>
    <w:link w:val="Novelizanbod"/>
    <w:locked/>
    <w:rsid w:val="00AF55BC"/>
    <w:rPr>
      <w:sz w:val="24"/>
      <w:szCs w:val="24"/>
    </w:rPr>
  </w:style>
  <w:style w:type="character" w:customStyle="1" w:styleId="TextpsmeneChar">
    <w:name w:val="Text písmene Char"/>
    <w:link w:val="Textpsmene"/>
    <w:locked/>
    <w:rsid w:val="00AF55BC"/>
    <w:rPr>
      <w:sz w:val="24"/>
      <w:szCs w:val="24"/>
    </w:rPr>
  </w:style>
  <w:style w:type="character" w:customStyle="1" w:styleId="DvodovzprvaChar">
    <w:name w:val="Důvodová zpráva Char"/>
    <w:link w:val="Dvodovzprva"/>
    <w:uiPriority w:val="99"/>
    <w:locked/>
    <w:rsid w:val="00AF55BC"/>
    <w:rPr>
      <w:rFonts w:ascii="Arial" w:hAnsi="Arial" w:cs="Arial"/>
      <w:color w:val="0000FF"/>
      <w:sz w:val="22"/>
    </w:rPr>
  </w:style>
  <w:style w:type="paragraph" w:customStyle="1" w:styleId="Dvodovzprva">
    <w:name w:val="Důvodová zpráva"/>
    <w:basedOn w:val="Normln"/>
    <w:link w:val="DvodovzprvaChar"/>
    <w:uiPriority w:val="99"/>
    <w:qFormat/>
    <w:rsid w:val="00AF55BC"/>
    <w:pPr>
      <w:spacing w:before="120"/>
      <w:outlineLvl w:val="0"/>
    </w:pPr>
    <w:rPr>
      <w:rFonts w:ascii="Arial" w:hAnsi="Arial" w:cs="Arial"/>
      <w:color w:val="0000FF"/>
      <w:sz w:val="22"/>
    </w:rPr>
  </w:style>
  <w:style w:type="character" w:customStyle="1" w:styleId="TextodstavceChar">
    <w:name w:val="Text odstavce Char"/>
    <w:link w:val="Textodstavce"/>
    <w:locked/>
    <w:rsid w:val="00AF55BC"/>
    <w:rPr>
      <w:sz w:val="24"/>
      <w:szCs w:val="24"/>
    </w:rPr>
  </w:style>
  <w:style w:type="paragraph" w:customStyle="1" w:styleId="Dvodovzprvakbodu">
    <w:name w:val="Důvodová zpráva (k bodu)"/>
    <w:basedOn w:val="Dvodovzprva"/>
    <w:next w:val="Dvodovzprva"/>
    <w:autoRedefine/>
    <w:uiPriority w:val="99"/>
    <w:qFormat/>
    <w:rsid w:val="00AF55BC"/>
    <w:pPr>
      <w:keepNext/>
      <w:numPr>
        <w:numId w:val="15"/>
      </w:numPr>
      <w:tabs>
        <w:tab w:val="num" w:pos="425"/>
        <w:tab w:val="left" w:pos="992"/>
        <w:tab w:val="left" w:pos="1134"/>
      </w:tabs>
      <w:ind w:left="425" w:hanging="425"/>
    </w:pPr>
    <w:rPr>
      <w:b/>
    </w:rPr>
  </w:style>
  <w:style w:type="character" w:customStyle="1" w:styleId="NadpisparagrafuChar2">
    <w:name w:val="Nadpis paragrafu Char2"/>
    <w:link w:val="Nadpisparagrafu"/>
    <w:locked/>
    <w:rsid w:val="00AF55BC"/>
    <w:rPr>
      <w:b/>
      <w:sz w:val="24"/>
      <w:szCs w:val="24"/>
    </w:rPr>
  </w:style>
  <w:style w:type="paragraph" w:customStyle="1" w:styleId="Dvodovzprvaknovlnku">
    <w:name w:val="Důvodová zpráva (k nov. článku)"/>
    <w:basedOn w:val="Dvodovzprvakbodu"/>
    <w:next w:val="Dvodovzprva"/>
    <w:uiPriority w:val="99"/>
    <w:qFormat/>
    <w:rsid w:val="00AF55BC"/>
    <w:pPr>
      <w:numPr>
        <w:numId w:val="16"/>
      </w:numPr>
      <w:tabs>
        <w:tab w:val="num" w:pos="567"/>
      </w:tabs>
      <w:ind w:left="567" w:hanging="567"/>
    </w:pPr>
    <w:rPr>
      <w:sz w:val="24"/>
    </w:rPr>
  </w:style>
  <w:style w:type="paragraph" w:customStyle="1" w:styleId="Dvodovzprvaksti">
    <w:name w:val="Důvodová zpráva (k části)"/>
    <w:basedOn w:val="Dvodovzprva"/>
    <w:next w:val="Dvodovzprva"/>
    <w:uiPriority w:val="99"/>
    <w:qFormat/>
    <w:rsid w:val="00AF55BC"/>
    <w:pPr>
      <w:keepNext/>
    </w:pPr>
    <w:rPr>
      <w:b/>
      <w:sz w:val="28"/>
    </w:rPr>
  </w:style>
  <w:style w:type="paragraph" w:customStyle="1" w:styleId="Nadpispododdlu">
    <w:name w:val="Nadpis pododdílu"/>
    <w:basedOn w:val="Nadpisoddlu"/>
    <w:uiPriority w:val="99"/>
    <w:qFormat/>
    <w:rsid w:val="00AF55BC"/>
  </w:style>
  <w:style w:type="paragraph" w:customStyle="1" w:styleId="Pododdl">
    <w:name w:val="Pododdíl"/>
    <w:basedOn w:val="Oddl"/>
    <w:uiPriority w:val="99"/>
    <w:qFormat/>
    <w:rsid w:val="00AF55BC"/>
  </w:style>
  <w:style w:type="paragraph" w:customStyle="1" w:styleId="Nadpisskupinyparagraf">
    <w:name w:val="Nadpis skupiny paragrafů"/>
    <w:basedOn w:val="Nadpisparagrafu"/>
    <w:uiPriority w:val="99"/>
    <w:qFormat/>
    <w:rsid w:val="00AF55BC"/>
  </w:style>
  <w:style w:type="paragraph" w:customStyle="1" w:styleId="Dvodovzprvakhlav">
    <w:name w:val="Důvodová zpráva (k hlavě)"/>
    <w:basedOn w:val="Dvodovzprva"/>
    <w:next w:val="Dvodovzprva"/>
    <w:uiPriority w:val="99"/>
    <w:qFormat/>
    <w:rsid w:val="00AF55BC"/>
    <w:pPr>
      <w:keepNext/>
      <w:numPr>
        <w:numId w:val="17"/>
      </w:numPr>
      <w:tabs>
        <w:tab w:val="num" w:pos="567"/>
      </w:tabs>
      <w:ind w:left="567" w:hanging="567"/>
    </w:pPr>
    <w:rPr>
      <w:b/>
      <w:sz w:val="28"/>
    </w:rPr>
  </w:style>
  <w:style w:type="paragraph" w:customStyle="1" w:styleId="Dvodovzprvakdlu">
    <w:name w:val="Důvodová zpráva (k dílu)"/>
    <w:basedOn w:val="Dvodovzprva"/>
    <w:next w:val="Dvodovzprva"/>
    <w:uiPriority w:val="99"/>
    <w:qFormat/>
    <w:rsid w:val="00AF55BC"/>
    <w:pPr>
      <w:keepNext/>
      <w:numPr>
        <w:numId w:val="18"/>
      </w:numPr>
      <w:tabs>
        <w:tab w:val="num" w:pos="425"/>
      </w:tabs>
      <w:ind w:left="425" w:hanging="425"/>
    </w:pPr>
    <w:rPr>
      <w:b/>
      <w:sz w:val="24"/>
    </w:rPr>
  </w:style>
  <w:style w:type="paragraph" w:customStyle="1" w:styleId="Dvodovzprvakoddlu">
    <w:name w:val="Důvodová zpráva (k oddílu)"/>
    <w:basedOn w:val="Dvodovzprva"/>
    <w:next w:val="Dvodovzprva"/>
    <w:uiPriority w:val="99"/>
    <w:qFormat/>
    <w:rsid w:val="00AF55BC"/>
    <w:pPr>
      <w:keepNext/>
      <w:numPr>
        <w:numId w:val="19"/>
      </w:numPr>
      <w:tabs>
        <w:tab w:val="num" w:pos="425"/>
      </w:tabs>
      <w:ind w:left="425" w:hanging="425"/>
    </w:pPr>
    <w:rPr>
      <w:b/>
      <w:sz w:val="24"/>
    </w:rPr>
  </w:style>
  <w:style w:type="paragraph" w:customStyle="1" w:styleId="Dvodovzprvakpododdlu">
    <w:name w:val="Důvodová zpráva (k pododdílu)"/>
    <w:basedOn w:val="Dvodovzprva"/>
    <w:next w:val="Dvodovzprva"/>
    <w:uiPriority w:val="99"/>
    <w:qFormat/>
    <w:rsid w:val="00AF55BC"/>
    <w:pPr>
      <w:keepNext/>
      <w:numPr>
        <w:numId w:val="20"/>
      </w:numPr>
      <w:tabs>
        <w:tab w:val="num" w:pos="425"/>
      </w:tabs>
      <w:ind w:left="425" w:hanging="425"/>
    </w:pPr>
    <w:rPr>
      <w:b/>
      <w:sz w:val="24"/>
    </w:rPr>
  </w:style>
  <w:style w:type="paragraph" w:customStyle="1" w:styleId="Dvodovzprvaklnku">
    <w:name w:val="Důvodová zpráva (k článku)"/>
    <w:basedOn w:val="Dvodovzprva"/>
    <w:next w:val="Dvodovzprva"/>
    <w:uiPriority w:val="99"/>
    <w:qFormat/>
    <w:rsid w:val="00AF55BC"/>
    <w:pPr>
      <w:keepNext/>
    </w:pPr>
    <w:rPr>
      <w:b/>
      <w:sz w:val="24"/>
    </w:rPr>
  </w:style>
  <w:style w:type="paragraph" w:customStyle="1" w:styleId="Dvodovzprvakparagrafu">
    <w:name w:val="Důvodová zpráva (k paragrafu)"/>
    <w:basedOn w:val="Dvodovzprva"/>
    <w:next w:val="Dvodovzprva"/>
    <w:uiPriority w:val="99"/>
    <w:qFormat/>
    <w:rsid w:val="00AF55BC"/>
    <w:pPr>
      <w:keepNext/>
    </w:pPr>
    <w:rPr>
      <w:b/>
      <w:sz w:val="24"/>
    </w:rPr>
  </w:style>
  <w:style w:type="paragraph" w:customStyle="1" w:styleId="Textpechodka">
    <w:name w:val="Text přechodka"/>
    <w:basedOn w:val="Normln"/>
    <w:uiPriority w:val="99"/>
    <w:qFormat/>
    <w:rsid w:val="00AF55BC"/>
    <w:pPr>
      <w:numPr>
        <w:numId w:val="21"/>
      </w:numPr>
    </w:pPr>
  </w:style>
  <w:style w:type="paragraph" w:customStyle="1" w:styleId="Textpechodkapsmene">
    <w:name w:val="Text přechodka písmene"/>
    <w:basedOn w:val="Normln"/>
    <w:uiPriority w:val="99"/>
    <w:qFormat/>
    <w:rsid w:val="00AF55BC"/>
  </w:style>
  <w:style w:type="paragraph" w:customStyle="1" w:styleId="PZTextodstavce">
    <w:name w:val="PZ Text odstavce"/>
    <w:basedOn w:val="Textodstavce"/>
    <w:uiPriority w:val="99"/>
    <w:qFormat/>
    <w:rsid w:val="00AF55BC"/>
    <w:pPr>
      <w:numPr>
        <w:numId w:val="0"/>
      </w:numPr>
      <w:tabs>
        <w:tab w:val="left" w:pos="782"/>
      </w:tabs>
      <w:ind w:firstLine="425"/>
    </w:pPr>
  </w:style>
  <w:style w:type="paragraph" w:customStyle="1" w:styleId="PZTextpsmene">
    <w:name w:val="PZ Text písmene"/>
    <w:basedOn w:val="Textpsmene"/>
    <w:uiPriority w:val="99"/>
    <w:qFormat/>
    <w:rsid w:val="00AF55BC"/>
    <w:pPr>
      <w:numPr>
        <w:ilvl w:val="0"/>
        <w:numId w:val="0"/>
      </w:numPr>
      <w:ind w:left="425" w:hanging="425"/>
    </w:pPr>
  </w:style>
  <w:style w:type="paragraph" w:customStyle="1" w:styleId="PZTextbodu">
    <w:name w:val="PZ Text bodu"/>
    <w:basedOn w:val="Textbodu"/>
    <w:uiPriority w:val="99"/>
    <w:qFormat/>
    <w:rsid w:val="00AF55BC"/>
    <w:pPr>
      <w:numPr>
        <w:ilvl w:val="0"/>
        <w:numId w:val="0"/>
      </w:numPr>
      <w:tabs>
        <w:tab w:val="left" w:pos="851"/>
      </w:tabs>
      <w:ind w:left="850" w:hanging="425"/>
    </w:pPr>
  </w:style>
  <w:style w:type="paragraph" w:customStyle="1" w:styleId="StylDvodovzprva16bTun">
    <w:name w:val="Styl Důvodová zpráva + 16 b. Tučné"/>
    <w:basedOn w:val="Dvodovzprva"/>
    <w:uiPriority w:val="99"/>
    <w:rsid w:val="00AF55BC"/>
    <w:pPr>
      <w:numPr>
        <w:numId w:val="22"/>
      </w:numPr>
      <w:tabs>
        <w:tab w:val="num" w:pos="425"/>
        <w:tab w:val="num" w:pos="567"/>
      </w:tabs>
      <w:ind w:left="425" w:hanging="425"/>
    </w:pPr>
    <w:rPr>
      <w:rFonts w:ascii="Times New Roman" w:hAnsi="Times New Roman"/>
      <w:b/>
      <w:bCs/>
      <w:sz w:val="32"/>
    </w:rPr>
  </w:style>
  <w:style w:type="paragraph" w:customStyle="1" w:styleId="Dvodovzprvanadpissti">
    <w:name w:val="Důvodová zpráva nadpis části"/>
    <w:basedOn w:val="Dvodovzprva"/>
    <w:next w:val="Dvodovzprva"/>
    <w:uiPriority w:val="99"/>
    <w:qFormat/>
    <w:rsid w:val="00AF55BC"/>
    <w:pPr>
      <w:keepNext/>
    </w:pPr>
    <w:rPr>
      <w:b/>
      <w:bCs/>
      <w:sz w:val="28"/>
    </w:rPr>
  </w:style>
  <w:style w:type="paragraph" w:customStyle="1" w:styleId="Point0">
    <w:name w:val="Point 0"/>
    <w:basedOn w:val="Normln"/>
    <w:uiPriority w:val="99"/>
    <w:rsid w:val="00AF55BC"/>
    <w:pPr>
      <w:spacing w:before="120" w:after="120"/>
      <w:ind w:left="850" w:hanging="850"/>
    </w:pPr>
    <w:rPr>
      <w:rFonts w:eastAsia="Calibri"/>
      <w:lang w:eastAsia="en-US"/>
    </w:rPr>
  </w:style>
  <w:style w:type="paragraph" w:customStyle="1" w:styleId="odstavec">
    <w:name w:val="odstavec"/>
    <w:basedOn w:val="Normln"/>
    <w:uiPriority w:val="99"/>
    <w:rsid w:val="00AF55BC"/>
    <w:pPr>
      <w:tabs>
        <w:tab w:val="left" w:pos="851"/>
      </w:tabs>
      <w:spacing w:before="120"/>
      <w:ind w:firstLine="482"/>
    </w:pPr>
    <w:rPr>
      <w:noProof/>
    </w:rPr>
  </w:style>
  <w:style w:type="character" w:customStyle="1" w:styleId="AodstavecChar">
    <w:name w:val="A_odstavec Char"/>
    <w:link w:val="Aodstavec"/>
    <w:uiPriority w:val="99"/>
    <w:locked/>
    <w:rsid w:val="00AF55BC"/>
    <w:rPr>
      <w:sz w:val="24"/>
    </w:rPr>
  </w:style>
  <w:style w:type="paragraph" w:customStyle="1" w:styleId="Aodstavec">
    <w:name w:val="A_odstavec"/>
    <w:basedOn w:val="Hlava"/>
    <w:link w:val="AodstavecChar"/>
    <w:uiPriority w:val="99"/>
    <w:rsid w:val="00AF55BC"/>
    <w:pPr>
      <w:keepNext w:val="0"/>
      <w:keepLines w:val="0"/>
      <w:widowControl w:val="0"/>
      <w:tabs>
        <w:tab w:val="left" w:pos="851"/>
        <w:tab w:val="left" w:pos="993"/>
      </w:tabs>
      <w:spacing w:before="120" w:after="120"/>
      <w:ind w:left="142" w:firstLine="425"/>
      <w:jc w:val="both"/>
    </w:pPr>
  </w:style>
  <w:style w:type="paragraph" w:customStyle="1" w:styleId="Default">
    <w:name w:val="Default"/>
    <w:uiPriority w:val="99"/>
    <w:rsid w:val="00AF55BC"/>
    <w:pPr>
      <w:autoSpaceDE w:val="0"/>
      <w:autoSpaceDN w:val="0"/>
      <w:adjustRightInd w:val="0"/>
    </w:pPr>
    <w:rPr>
      <w:color w:val="000000"/>
      <w:sz w:val="24"/>
      <w:szCs w:val="24"/>
    </w:rPr>
  </w:style>
  <w:style w:type="paragraph" w:customStyle="1" w:styleId="Dslovnpsmenatun">
    <w:name w:val="D Číslování písmena + tučné"/>
    <w:basedOn w:val="Normln"/>
    <w:uiPriority w:val="99"/>
    <w:rsid w:val="00AF55BC"/>
    <w:pPr>
      <w:numPr>
        <w:numId w:val="23"/>
      </w:numPr>
      <w:spacing w:before="120" w:after="120"/>
    </w:pPr>
    <w:rPr>
      <w:b/>
    </w:rPr>
  </w:style>
  <w:style w:type="paragraph" w:customStyle="1" w:styleId="DTlotextu1">
    <w:name w:val="D Tělo textu 1"/>
    <w:basedOn w:val="Normln"/>
    <w:uiPriority w:val="99"/>
    <w:qFormat/>
    <w:rsid w:val="00AF55BC"/>
    <w:pPr>
      <w:spacing w:before="120" w:after="120"/>
    </w:pPr>
  </w:style>
  <w:style w:type="paragraph" w:customStyle="1" w:styleId="DTlotextu2">
    <w:name w:val="D Tělo textu 2"/>
    <w:basedOn w:val="Normln"/>
    <w:uiPriority w:val="99"/>
    <w:rsid w:val="00AF55BC"/>
    <w:pPr>
      <w:spacing w:before="120" w:after="120"/>
      <w:ind w:left="567"/>
    </w:pPr>
  </w:style>
  <w:style w:type="character" w:customStyle="1" w:styleId="HlavnnadpisChar">
    <w:name w:val="Hlavní nadpis Char"/>
    <w:link w:val="Hlavnnadpis"/>
    <w:locked/>
    <w:rsid w:val="00AF55BC"/>
    <w:rPr>
      <w:rFonts w:ascii="Arial" w:hAnsi="Arial" w:cs="Arial"/>
      <w:bCs/>
      <w:kern w:val="32"/>
      <w:sz w:val="36"/>
      <w:szCs w:val="32"/>
    </w:rPr>
  </w:style>
  <w:style w:type="paragraph" w:customStyle="1" w:styleId="Hlavnnadpis">
    <w:name w:val="Hlavní nadpis"/>
    <w:basedOn w:val="Normln"/>
    <w:link w:val="HlavnnadpisChar"/>
    <w:qFormat/>
    <w:rsid w:val="00AF55BC"/>
    <w:pPr>
      <w:spacing w:before="240" w:after="120"/>
      <w:jc w:val="center"/>
    </w:pPr>
    <w:rPr>
      <w:rFonts w:ascii="Arial" w:hAnsi="Arial" w:cs="Arial"/>
      <w:bCs/>
      <w:kern w:val="32"/>
      <w:sz w:val="36"/>
      <w:szCs w:val="32"/>
    </w:rPr>
  </w:style>
  <w:style w:type="character" w:customStyle="1" w:styleId="MalnadpisChar">
    <w:name w:val="Malý nadpis Char"/>
    <w:link w:val="Malnadpis"/>
    <w:locked/>
    <w:rsid w:val="00AF55BC"/>
    <w:rPr>
      <w:sz w:val="24"/>
      <w:u w:val="single"/>
    </w:rPr>
  </w:style>
  <w:style w:type="paragraph" w:customStyle="1" w:styleId="Malnadpis">
    <w:name w:val="Malý nadpis"/>
    <w:basedOn w:val="Normln"/>
    <w:link w:val="MalnadpisChar"/>
    <w:qFormat/>
    <w:rsid w:val="00AF55BC"/>
    <w:pPr>
      <w:keepNext/>
      <w:spacing w:before="240" w:after="120"/>
    </w:pPr>
    <w:rPr>
      <w:u w:val="single"/>
    </w:rPr>
  </w:style>
  <w:style w:type="character" w:customStyle="1" w:styleId="ObecnnadpisChar">
    <w:name w:val="Obecný nadpis Char"/>
    <w:link w:val="Obecnnadpis"/>
    <w:locked/>
    <w:rsid w:val="00AF55BC"/>
    <w:rPr>
      <w:rFonts w:ascii="Calibri" w:eastAsia="Calibri" w:hAnsi="Calibri"/>
      <w:b/>
      <w:color w:val="000000"/>
      <w:sz w:val="24"/>
      <w:szCs w:val="24"/>
    </w:rPr>
  </w:style>
  <w:style w:type="paragraph" w:customStyle="1" w:styleId="Obecnnadpis">
    <w:name w:val="Obecný nadpis"/>
    <w:basedOn w:val="Normln"/>
    <w:link w:val="ObecnnadpisChar"/>
    <w:qFormat/>
    <w:rsid w:val="00AF55BC"/>
    <w:pPr>
      <w:tabs>
        <w:tab w:val="left" w:pos="709"/>
      </w:tabs>
      <w:spacing w:before="240" w:after="40" w:line="288" w:lineRule="auto"/>
      <w:jc w:val="left"/>
    </w:pPr>
    <w:rPr>
      <w:rFonts w:ascii="Calibri" w:eastAsia="Calibri" w:hAnsi="Calibri"/>
      <w:b/>
      <w:color w:val="000000"/>
    </w:rPr>
  </w:style>
  <w:style w:type="paragraph" w:customStyle="1" w:styleId="Poznmka">
    <w:name w:val="Poznámka"/>
    <w:basedOn w:val="Textodstavce"/>
    <w:uiPriority w:val="99"/>
    <w:rsid w:val="00AF55BC"/>
    <w:pPr>
      <w:keepNext/>
      <w:numPr>
        <w:numId w:val="0"/>
      </w:numPr>
    </w:pPr>
    <w:rPr>
      <w:rFonts w:ascii="Arial" w:hAnsi="Arial" w:cs="Arial"/>
      <w:iCs/>
      <w:color w:val="0000FF"/>
      <w:sz w:val="18"/>
    </w:rPr>
  </w:style>
  <w:style w:type="paragraph" w:customStyle="1" w:styleId="Textelnku">
    <w:name w:val="Text elánku"/>
    <w:basedOn w:val="Normln"/>
    <w:uiPriority w:val="99"/>
    <w:rsid w:val="00AF55BC"/>
    <w:pPr>
      <w:overflowPunct w:val="0"/>
      <w:autoSpaceDE w:val="0"/>
      <w:autoSpaceDN w:val="0"/>
      <w:adjustRightInd w:val="0"/>
      <w:spacing w:before="240"/>
      <w:ind w:firstLine="425"/>
    </w:pPr>
  </w:style>
  <w:style w:type="paragraph" w:customStyle="1" w:styleId="Elnek">
    <w:name w:val="Elánek"/>
    <w:basedOn w:val="Normln"/>
    <w:next w:val="Normln"/>
    <w:uiPriority w:val="99"/>
    <w:rsid w:val="00AF55BC"/>
    <w:pPr>
      <w:keepNext/>
      <w:keepLines/>
      <w:spacing w:before="240"/>
      <w:jc w:val="center"/>
    </w:pPr>
  </w:style>
  <w:style w:type="paragraph" w:customStyle="1" w:styleId="BodyText22">
    <w:name w:val="Body Text 22"/>
    <w:basedOn w:val="Normln"/>
    <w:uiPriority w:val="99"/>
    <w:rsid w:val="00AF55BC"/>
    <w:pPr>
      <w:widowControl w:val="0"/>
    </w:pPr>
    <w:rPr>
      <w:sz w:val="20"/>
    </w:rPr>
  </w:style>
  <w:style w:type="paragraph" w:customStyle="1" w:styleId="odsazentext1">
    <w:name w:val="odsazený text 1"/>
    <w:basedOn w:val="Normln"/>
    <w:uiPriority w:val="99"/>
    <w:rsid w:val="00AF55BC"/>
    <w:pPr>
      <w:spacing w:before="120"/>
      <w:ind w:left="360"/>
    </w:pPr>
  </w:style>
  <w:style w:type="paragraph" w:customStyle="1" w:styleId="psmeno0">
    <w:name w:val="písmeno"/>
    <w:basedOn w:val="slovanseznam"/>
    <w:uiPriority w:val="99"/>
    <w:rsid w:val="00AF55BC"/>
    <w:pPr>
      <w:numPr>
        <w:numId w:val="0"/>
      </w:numPr>
      <w:tabs>
        <w:tab w:val="left" w:pos="357"/>
      </w:tabs>
      <w:ind w:left="357" w:hanging="357"/>
      <w:contextualSpacing w:val="0"/>
    </w:pPr>
    <w:rPr>
      <w:noProof/>
      <w:lang w:val="en-US"/>
    </w:rPr>
  </w:style>
  <w:style w:type="character" w:customStyle="1" w:styleId="Normln2Char">
    <w:name w:val="Normální 2 Char"/>
    <w:link w:val="Normln2"/>
    <w:uiPriority w:val="99"/>
    <w:locked/>
    <w:rsid w:val="00AF55BC"/>
    <w:rPr>
      <w:rFonts w:ascii="Arial" w:hAnsi="Arial" w:cs="Arial"/>
      <w:noProof/>
      <w:sz w:val="22"/>
    </w:rPr>
  </w:style>
  <w:style w:type="paragraph" w:customStyle="1" w:styleId="Normln2">
    <w:name w:val="Normální 2"/>
    <w:basedOn w:val="Normln"/>
    <w:link w:val="Normln2Char"/>
    <w:uiPriority w:val="99"/>
    <w:rsid w:val="00AF55BC"/>
    <w:pPr>
      <w:spacing w:after="120"/>
    </w:pPr>
    <w:rPr>
      <w:rFonts w:ascii="Arial" w:hAnsi="Arial" w:cs="Arial"/>
      <w:noProof/>
      <w:sz w:val="22"/>
    </w:rPr>
  </w:style>
  <w:style w:type="paragraph" w:customStyle="1" w:styleId="normln1">
    <w:name w:val="normln1"/>
    <w:basedOn w:val="Normln"/>
    <w:uiPriority w:val="99"/>
    <w:rsid w:val="00AF55BC"/>
    <w:pPr>
      <w:spacing w:after="20"/>
      <w:jc w:val="left"/>
    </w:pPr>
  </w:style>
  <w:style w:type="character" w:styleId="Odkaznakoment">
    <w:name w:val="annotation reference"/>
    <w:uiPriority w:val="99"/>
    <w:semiHidden/>
    <w:unhideWhenUsed/>
    <w:rsid w:val="00AF55BC"/>
    <w:rPr>
      <w:sz w:val="16"/>
      <w:szCs w:val="16"/>
    </w:rPr>
  </w:style>
  <w:style w:type="character" w:styleId="Odkaznavysvtlivky">
    <w:name w:val="endnote reference"/>
    <w:semiHidden/>
    <w:unhideWhenUsed/>
    <w:rsid w:val="00AF55BC"/>
    <w:rPr>
      <w:vertAlign w:val="superscript"/>
    </w:rPr>
  </w:style>
  <w:style w:type="character" w:styleId="Zdraznnintenzivn">
    <w:name w:val="Intense Emphasis"/>
    <w:aliases w:val="Pracovní poznámka"/>
    <w:uiPriority w:val="21"/>
    <w:qFormat/>
    <w:rsid w:val="00AF55BC"/>
    <w:rPr>
      <w:rFonts w:ascii="Arial" w:hAnsi="Arial" w:cs="Arial" w:hint="default"/>
      <w:color w:val="0000FF"/>
      <w:sz w:val="20"/>
      <w:szCs w:val="24"/>
    </w:rPr>
  </w:style>
  <w:style w:type="character" w:styleId="Odkazjemn">
    <w:name w:val="Subtle Reference"/>
    <w:uiPriority w:val="23"/>
    <w:qFormat/>
    <w:rsid w:val="00AF55BC"/>
    <w:rPr>
      <w:smallCaps/>
      <w:color w:val="5A5A5A"/>
    </w:rPr>
  </w:style>
  <w:style w:type="character" w:customStyle="1" w:styleId="TitulekChar">
    <w:name w:val="Titulek Char"/>
    <w:link w:val="Titulek"/>
    <w:locked/>
    <w:rsid w:val="00AF55BC"/>
    <w:rPr>
      <w:b/>
      <w:sz w:val="24"/>
      <w:szCs w:val="24"/>
    </w:rPr>
  </w:style>
  <w:style w:type="character" w:customStyle="1" w:styleId="PracovnpoznmkaChar">
    <w:name w:val="Pracovní poznámka Char"/>
    <w:rsid w:val="00AF55BC"/>
    <w:rPr>
      <w:rFonts w:ascii="Arial" w:hAnsi="Arial" w:cs="Arial" w:hint="default"/>
      <w:color w:val="0000FF"/>
    </w:rPr>
  </w:style>
  <w:style w:type="character" w:customStyle="1" w:styleId="TextpsmeneChar1">
    <w:name w:val="Text písmene Char1"/>
    <w:locked/>
    <w:rsid w:val="00AF55BC"/>
    <w:rPr>
      <w:sz w:val="24"/>
    </w:rPr>
  </w:style>
  <w:style w:type="character" w:customStyle="1" w:styleId="AdresaHTMLChar1">
    <w:name w:val="Adresa HTML Char1"/>
    <w:uiPriority w:val="99"/>
    <w:semiHidden/>
    <w:rsid w:val="00AF55BC"/>
    <w:rPr>
      <w:rFonts w:ascii="Calibri" w:eastAsia="Times New Roman" w:hAnsi="Calibri" w:cs="Times New Roman" w:hint="default"/>
      <w:i/>
      <w:iCs/>
      <w:lang w:eastAsia="cs-CZ"/>
    </w:rPr>
  </w:style>
  <w:style w:type="character" w:customStyle="1" w:styleId="DatumChar1">
    <w:name w:val="Datum Char1"/>
    <w:uiPriority w:val="99"/>
    <w:semiHidden/>
    <w:rsid w:val="00AF55BC"/>
    <w:rPr>
      <w:rFonts w:ascii="Calibri" w:eastAsia="Times New Roman" w:hAnsi="Calibri" w:cs="Times New Roman" w:hint="default"/>
      <w:lang w:eastAsia="cs-CZ"/>
    </w:rPr>
  </w:style>
  <w:style w:type="character" w:customStyle="1" w:styleId="FormtovanvHTMLChar1">
    <w:name w:val="Formátovaný v HTML Char1"/>
    <w:uiPriority w:val="99"/>
    <w:semiHidden/>
    <w:rsid w:val="00AF55BC"/>
    <w:rPr>
      <w:rFonts w:ascii="Consolas" w:eastAsia="Times New Roman" w:hAnsi="Consolas" w:cs="Consolas" w:hint="default"/>
      <w:sz w:val="20"/>
      <w:szCs w:val="20"/>
      <w:lang w:eastAsia="cs-CZ"/>
    </w:rPr>
  </w:style>
  <w:style w:type="character" w:customStyle="1" w:styleId="NadpispoznmkyChar1">
    <w:name w:val="Nadpis poznámky Char1"/>
    <w:uiPriority w:val="99"/>
    <w:semiHidden/>
    <w:rsid w:val="00AF55BC"/>
    <w:rPr>
      <w:rFonts w:ascii="Calibri" w:eastAsia="Times New Roman" w:hAnsi="Calibri" w:cs="Times New Roman" w:hint="default"/>
      <w:lang w:eastAsia="cs-CZ"/>
    </w:rPr>
  </w:style>
  <w:style w:type="character" w:customStyle="1" w:styleId="OslovenChar1">
    <w:name w:val="Oslovení Char1"/>
    <w:uiPriority w:val="99"/>
    <w:semiHidden/>
    <w:rsid w:val="00AF55BC"/>
    <w:rPr>
      <w:rFonts w:ascii="Calibri" w:eastAsia="Times New Roman" w:hAnsi="Calibri" w:cs="Times New Roman" w:hint="default"/>
      <w:lang w:eastAsia="cs-CZ"/>
    </w:rPr>
  </w:style>
  <w:style w:type="character" w:customStyle="1" w:styleId="PodpisChar1">
    <w:name w:val="Podpis Char1"/>
    <w:uiPriority w:val="99"/>
    <w:semiHidden/>
    <w:rsid w:val="00AF55BC"/>
    <w:rPr>
      <w:rFonts w:ascii="Calibri" w:eastAsia="Times New Roman" w:hAnsi="Calibri" w:cs="Times New Roman" w:hint="default"/>
      <w:lang w:eastAsia="cs-CZ"/>
    </w:rPr>
  </w:style>
  <w:style w:type="character" w:customStyle="1" w:styleId="Podpise-mailuChar1">
    <w:name w:val="Podpis e-mailu Char1"/>
    <w:uiPriority w:val="99"/>
    <w:semiHidden/>
    <w:rsid w:val="00AF55BC"/>
    <w:rPr>
      <w:rFonts w:ascii="Calibri" w:eastAsia="Times New Roman" w:hAnsi="Calibri" w:cs="Times New Roman" w:hint="default"/>
      <w:lang w:eastAsia="cs-CZ"/>
    </w:rPr>
  </w:style>
  <w:style w:type="character" w:customStyle="1" w:styleId="PodtitulChar">
    <w:name w:val="Podtitul Char"/>
    <w:uiPriority w:val="11"/>
    <w:rsid w:val="00AF55BC"/>
    <w:rPr>
      <w:rFonts w:ascii="Cambria" w:eastAsia="Times New Roman" w:hAnsi="Cambria" w:cs="Times New Roman" w:hint="default"/>
      <w:sz w:val="24"/>
      <w:szCs w:val="24"/>
      <w:lang w:eastAsia="cs-CZ"/>
    </w:rPr>
  </w:style>
  <w:style w:type="character" w:customStyle="1" w:styleId="ProsttextChar1">
    <w:name w:val="Prostý text Char1"/>
    <w:uiPriority w:val="99"/>
    <w:semiHidden/>
    <w:rsid w:val="00AF55BC"/>
    <w:rPr>
      <w:rFonts w:ascii="Consolas" w:eastAsia="Times New Roman" w:hAnsi="Consolas" w:cs="Consolas" w:hint="default"/>
      <w:sz w:val="21"/>
      <w:szCs w:val="21"/>
      <w:lang w:eastAsia="cs-CZ"/>
    </w:rPr>
  </w:style>
  <w:style w:type="character" w:customStyle="1" w:styleId="RozloendokumentuChar1">
    <w:name w:val="Rozložení dokumentu Char1"/>
    <w:uiPriority w:val="99"/>
    <w:semiHidden/>
    <w:rsid w:val="00AF55BC"/>
    <w:rPr>
      <w:rFonts w:ascii="Segoe UI" w:eastAsia="Times New Roman" w:hAnsi="Segoe UI" w:cs="Segoe UI" w:hint="default"/>
      <w:sz w:val="16"/>
      <w:szCs w:val="16"/>
      <w:lang w:eastAsia="cs-CZ"/>
    </w:rPr>
  </w:style>
  <w:style w:type="character" w:customStyle="1" w:styleId="TextmakraChar1">
    <w:name w:val="Text makra Char1"/>
    <w:uiPriority w:val="99"/>
    <w:semiHidden/>
    <w:rsid w:val="00AF55BC"/>
    <w:rPr>
      <w:rFonts w:ascii="Consolas" w:eastAsia="Times New Roman" w:hAnsi="Consolas" w:cs="Consolas" w:hint="default"/>
      <w:sz w:val="20"/>
      <w:szCs w:val="20"/>
      <w:lang w:eastAsia="cs-CZ"/>
    </w:rPr>
  </w:style>
  <w:style w:type="character" w:customStyle="1" w:styleId="TextvysvtlivekChar1">
    <w:name w:val="Text vysvětlivek Char1"/>
    <w:uiPriority w:val="99"/>
    <w:semiHidden/>
    <w:rsid w:val="00AF55BC"/>
    <w:rPr>
      <w:rFonts w:ascii="Calibri" w:eastAsia="Times New Roman" w:hAnsi="Calibri" w:cs="Times New Roman" w:hint="default"/>
      <w:sz w:val="20"/>
      <w:szCs w:val="20"/>
      <w:lang w:eastAsia="cs-CZ"/>
    </w:rPr>
  </w:style>
  <w:style w:type="character" w:customStyle="1" w:styleId="ZhlavzprvyChar1">
    <w:name w:val="Záhlaví zprávy Char1"/>
    <w:uiPriority w:val="99"/>
    <w:semiHidden/>
    <w:rsid w:val="00AF55BC"/>
    <w:rPr>
      <w:rFonts w:ascii="Cambria" w:eastAsia="Times New Roman" w:hAnsi="Cambria" w:cs="Times New Roman" w:hint="default"/>
      <w:sz w:val="24"/>
      <w:szCs w:val="24"/>
      <w:shd w:val="pct20" w:color="auto" w:fill="auto"/>
      <w:lang w:eastAsia="cs-CZ"/>
    </w:rPr>
  </w:style>
  <w:style w:type="character" w:customStyle="1" w:styleId="ZkladntextChar1">
    <w:name w:val="Základní text Char1"/>
    <w:uiPriority w:val="99"/>
    <w:semiHidden/>
    <w:rsid w:val="00AF55BC"/>
    <w:rPr>
      <w:rFonts w:ascii="Calibri" w:eastAsia="Times New Roman" w:hAnsi="Calibri" w:cs="Times New Roman" w:hint="default"/>
      <w:lang w:eastAsia="cs-CZ"/>
    </w:rPr>
  </w:style>
  <w:style w:type="character" w:customStyle="1" w:styleId="Zkladntext-prvnodsazenChar1">
    <w:name w:val="Základní text - první odsazený Char1"/>
    <w:uiPriority w:val="99"/>
    <w:semiHidden/>
    <w:rsid w:val="00AF55BC"/>
  </w:style>
  <w:style w:type="character" w:customStyle="1" w:styleId="ZkladntextodsazenChar1">
    <w:name w:val="Základní text odsazený Char1"/>
    <w:uiPriority w:val="99"/>
    <w:semiHidden/>
    <w:rsid w:val="00AF55BC"/>
    <w:rPr>
      <w:rFonts w:ascii="Calibri" w:eastAsia="Times New Roman" w:hAnsi="Calibri" w:cs="Times New Roman" w:hint="default"/>
      <w:lang w:eastAsia="cs-CZ"/>
    </w:rPr>
  </w:style>
  <w:style w:type="character" w:customStyle="1" w:styleId="Zkladntext-prvnodsazen2Char1">
    <w:name w:val="Základní text - první odsazený 2 Char1"/>
    <w:uiPriority w:val="99"/>
    <w:semiHidden/>
    <w:rsid w:val="00AF55BC"/>
  </w:style>
  <w:style w:type="character" w:customStyle="1" w:styleId="Zkladntext2Char1">
    <w:name w:val="Základní text 2 Char1"/>
    <w:uiPriority w:val="99"/>
    <w:semiHidden/>
    <w:rsid w:val="00AF55BC"/>
    <w:rPr>
      <w:rFonts w:ascii="Calibri" w:eastAsia="Times New Roman" w:hAnsi="Calibri" w:cs="Times New Roman" w:hint="default"/>
      <w:lang w:eastAsia="cs-CZ"/>
    </w:rPr>
  </w:style>
  <w:style w:type="character" w:customStyle="1" w:styleId="Zkladntext3Char1">
    <w:name w:val="Základní text 3 Char1"/>
    <w:uiPriority w:val="99"/>
    <w:semiHidden/>
    <w:rsid w:val="00AF55BC"/>
    <w:rPr>
      <w:rFonts w:ascii="Calibri" w:eastAsia="Times New Roman" w:hAnsi="Calibri" w:cs="Times New Roman" w:hint="default"/>
      <w:sz w:val="16"/>
      <w:szCs w:val="16"/>
      <w:lang w:eastAsia="cs-CZ"/>
    </w:rPr>
  </w:style>
  <w:style w:type="character" w:customStyle="1" w:styleId="Zkladntextodsazen2Char1">
    <w:name w:val="Základní text odsazený 2 Char1"/>
    <w:uiPriority w:val="99"/>
    <w:semiHidden/>
    <w:rsid w:val="00AF55BC"/>
    <w:rPr>
      <w:rFonts w:ascii="Calibri" w:eastAsia="Times New Roman" w:hAnsi="Calibri" w:cs="Times New Roman" w:hint="default"/>
      <w:lang w:eastAsia="cs-CZ"/>
    </w:rPr>
  </w:style>
  <w:style w:type="character" w:customStyle="1" w:styleId="Zkladntextodsazen3Char1">
    <w:name w:val="Základní text odsazený 3 Char1"/>
    <w:uiPriority w:val="99"/>
    <w:semiHidden/>
    <w:rsid w:val="00AF55BC"/>
    <w:rPr>
      <w:rFonts w:ascii="Calibri" w:eastAsia="Times New Roman" w:hAnsi="Calibri" w:cs="Times New Roman" w:hint="default"/>
      <w:sz w:val="16"/>
      <w:szCs w:val="16"/>
      <w:lang w:eastAsia="cs-CZ"/>
    </w:rPr>
  </w:style>
  <w:style w:type="character" w:customStyle="1" w:styleId="ZvrChar1">
    <w:name w:val="Závěr Char1"/>
    <w:uiPriority w:val="99"/>
    <w:semiHidden/>
    <w:rsid w:val="00AF55BC"/>
    <w:rPr>
      <w:rFonts w:ascii="Calibri" w:eastAsia="Times New Roman" w:hAnsi="Calibri" w:cs="Times New Roman" w:hint="default"/>
      <w:lang w:eastAsia="cs-CZ"/>
    </w:rPr>
  </w:style>
  <w:style w:type="table" w:styleId="Mkatabulky">
    <w:name w:val="Table Grid"/>
    <w:basedOn w:val="Normlntabulka"/>
    <w:uiPriority w:val="59"/>
    <w:rsid w:val="00AF55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tnovn">
    <w:name w:val="Light Shading"/>
    <w:basedOn w:val="Normlntabulka"/>
    <w:uiPriority w:val="60"/>
    <w:semiHidden/>
    <w:unhideWhenUsed/>
    <w:rsid w:val="00AF55BC"/>
    <w:rPr>
      <w:color w:val="000000"/>
    </w:rPr>
    <w:tblPr>
      <w:tblStyleRowBandSize w:val="1"/>
      <w:tblStyleColBandSize w:val="1"/>
      <w:tblInd w:w="0" w:type="nil"/>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11">
    <w:name w:val="1 / 1.1 / 1.1.11"/>
    <w:uiPriority w:val="99"/>
    <w:rsid w:val="00AF55BC"/>
    <w:pPr>
      <w:numPr>
        <w:numId w:val="10"/>
      </w:numPr>
    </w:pPr>
  </w:style>
  <w:style w:type="numbering" w:styleId="111111">
    <w:name w:val="Outline List 2"/>
    <w:basedOn w:val="Bezseznamu"/>
    <w:uiPriority w:val="99"/>
    <w:semiHidden/>
    <w:unhideWhenUsed/>
    <w:rsid w:val="00AF55BC"/>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360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aspi://module='ASPI'&amp;link='280/2009%20Sb.%2523'&amp;ucin-k-dni='30.12.999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Kancel&#225;&#345;\LEG\Zakony.nov\TISKY\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30</TotalTime>
  <Pages>35</Pages>
  <Words>11224</Words>
  <Characters>60529</Characters>
  <Application>Microsoft Office Word</Application>
  <DocSecurity>0</DocSecurity>
  <Lines>504</Lines>
  <Paragraphs>143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71610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8</cp:revision>
  <cp:lastPrinted>2021-06-15T06:44:00Z</cp:lastPrinted>
  <dcterms:created xsi:type="dcterms:W3CDTF">2021-06-02T13:58:00Z</dcterms:created>
  <dcterms:modified xsi:type="dcterms:W3CDTF">2021-06-15T06:44:00Z</dcterms:modified>
  <cp:category/>
</cp:coreProperties>
</file>