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750C5" w:rsidP="000E730C">
      <w:pPr>
        <w:pStyle w:val="PS-hlavika2"/>
      </w:pPr>
      <w:r>
        <w:t>20</w:t>
      </w:r>
      <w:r w:rsidR="00C62C1E">
        <w:t>21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EC3801" w:rsidP="000E730C">
      <w:pPr>
        <w:pStyle w:val="PS-slousnesen"/>
      </w:pPr>
      <w:r>
        <w:t>234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C62C1E">
        <w:t>e</w:t>
      </w:r>
      <w:r w:rsidR="00724D30">
        <w:t> </w:t>
      </w:r>
      <w:r w:rsidR="00C62C1E">
        <w:t>44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C62C1E">
        <w:t>2. června 2021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CF143E" w:rsidRDefault="001E652B" w:rsidP="00DA1E95">
      <w:pPr>
        <w:jc w:val="both"/>
        <w:rPr>
          <w:rFonts w:ascii="Times New Roman" w:hAnsi="Times New Roman"/>
          <w:spacing w:val="-4"/>
          <w:sz w:val="24"/>
        </w:rPr>
      </w:pPr>
      <w:r w:rsidRPr="00CF143E">
        <w:rPr>
          <w:rFonts w:ascii="Times New Roman" w:hAnsi="Times New Roman"/>
          <w:spacing w:val="-4"/>
          <w:sz w:val="24"/>
        </w:rPr>
        <w:t>k</w:t>
      </w:r>
      <w:r w:rsidR="00724D30" w:rsidRPr="00CF143E">
        <w:rPr>
          <w:rFonts w:ascii="Times New Roman" w:hAnsi="Times New Roman"/>
          <w:spacing w:val="-4"/>
          <w:sz w:val="24"/>
        </w:rPr>
        <w:t xml:space="preserve"> </w:t>
      </w:r>
      <w:r w:rsidR="00CF143E" w:rsidRPr="00CF143E">
        <w:rPr>
          <w:rFonts w:ascii="Times New Roman" w:hAnsi="Times New Roman"/>
          <w:spacing w:val="-4"/>
          <w:sz w:val="24"/>
        </w:rPr>
        <w:t>přehledu o činnosti cenovýc</w:t>
      </w:r>
      <w:r w:rsidR="00C62C1E">
        <w:rPr>
          <w:rFonts w:ascii="Times New Roman" w:hAnsi="Times New Roman"/>
          <w:spacing w:val="-4"/>
          <w:sz w:val="24"/>
        </w:rPr>
        <w:t>h kontrolních orgánů za rok 2020</w:t>
      </w:r>
      <w:r w:rsidR="00CF143E" w:rsidRPr="00CF143E">
        <w:rPr>
          <w:rFonts w:ascii="Times New Roman" w:hAnsi="Times New Roman"/>
          <w:spacing w:val="-4"/>
          <w:sz w:val="24"/>
        </w:rPr>
        <w:t xml:space="preserve"> </w:t>
      </w:r>
      <w:r w:rsidR="008A2D5B">
        <w:rPr>
          <w:rFonts w:ascii="Times New Roman" w:hAnsi="Times New Roman"/>
          <w:spacing w:val="-4"/>
          <w:sz w:val="24"/>
        </w:rPr>
        <w:t xml:space="preserve">pro Poslaneckou sněmovnu Parlamentu České republiky </w:t>
      </w:r>
      <w:r w:rsidR="00CF143E" w:rsidRPr="00CF143E">
        <w:rPr>
          <w:rFonts w:ascii="Times New Roman" w:hAnsi="Times New Roman"/>
          <w:spacing w:val="-4"/>
          <w:sz w:val="24"/>
        </w:rPr>
        <w:t xml:space="preserve">/sněmovní tisk </w:t>
      </w:r>
      <w:r w:rsidR="00C62C1E">
        <w:rPr>
          <w:rFonts w:ascii="Times New Roman" w:hAnsi="Times New Roman"/>
          <w:spacing w:val="-4"/>
          <w:sz w:val="24"/>
        </w:rPr>
        <w:t>1204</w:t>
      </w:r>
      <w:r w:rsidR="00CF143E" w:rsidRPr="00CF143E">
        <w:rPr>
          <w:rFonts w:ascii="Times New Roman" w:hAnsi="Times New Roman"/>
          <w:spacing w:val="-4"/>
          <w:sz w:val="24"/>
        </w:rPr>
        <w:t>/</w:t>
      </w:r>
    </w:p>
    <w:p w:rsidR="003B1EBB" w:rsidRDefault="003B1EBB" w:rsidP="00DA1E95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45353B" w:rsidP="00147C40">
      <w:pPr>
        <w:pStyle w:val="PS-slovanseznam"/>
        <w:numPr>
          <w:ilvl w:val="0"/>
          <w:numId w:val="0"/>
        </w:numPr>
        <w:spacing w:after="0"/>
      </w:pPr>
      <w:r>
        <w:tab/>
      </w:r>
      <w:r w:rsidR="000B380B" w:rsidRPr="00350084">
        <w:rPr>
          <w:spacing w:val="-4"/>
        </w:rPr>
        <w:t xml:space="preserve">Kontrolní výbor Poslanecké sněmovny Parlamentu ČR po úvodním výkladu </w:t>
      </w:r>
      <w:r w:rsidR="00CF143E">
        <w:rPr>
          <w:spacing w:val="-4"/>
        </w:rPr>
        <w:t>náměstka</w:t>
      </w:r>
      <w:r w:rsidR="00CF143E" w:rsidRPr="00CF143E">
        <w:rPr>
          <w:spacing w:val="-4"/>
        </w:rPr>
        <w:t xml:space="preserve"> ministryně financí </w:t>
      </w:r>
      <w:r w:rsidR="00AE2470">
        <w:rPr>
          <w:spacing w:val="-4"/>
        </w:rPr>
        <w:t>Jiřího Fojtíka</w:t>
      </w:r>
      <w:r w:rsidR="000B380B">
        <w:rPr>
          <w:spacing w:val="-4"/>
        </w:rPr>
        <w:t xml:space="preserve">, </w:t>
      </w:r>
      <w:r w:rsidR="000B380B" w:rsidRPr="00350084">
        <w:rPr>
          <w:spacing w:val="-4"/>
        </w:rPr>
        <w:t>zpravodajské zpr</w:t>
      </w:r>
      <w:r w:rsidR="00C82709">
        <w:rPr>
          <w:spacing w:val="-4"/>
        </w:rPr>
        <w:t>ávě poslan</w:t>
      </w:r>
      <w:r w:rsidR="00CF143E">
        <w:rPr>
          <w:spacing w:val="-4"/>
        </w:rPr>
        <w:t>ce</w:t>
      </w:r>
      <w:r w:rsidR="000B380B">
        <w:rPr>
          <w:spacing w:val="-4"/>
        </w:rPr>
        <w:t xml:space="preserve"> </w:t>
      </w:r>
      <w:r w:rsidR="00CF143E">
        <w:rPr>
          <w:spacing w:val="-4"/>
        </w:rPr>
        <w:t>Romana Kubíčka</w:t>
      </w:r>
      <w:r w:rsidR="0042117A">
        <w:rPr>
          <w:spacing w:val="-4"/>
        </w:rPr>
        <w:t xml:space="preserve"> </w:t>
      </w:r>
      <w:r w:rsidR="000B380B">
        <w:rPr>
          <w:spacing w:val="-4"/>
        </w:rPr>
        <w:t>a </w:t>
      </w:r>
      <w:r w:rsidR="000B380B" w:rsidRPr="00350084">
        <w:rPr>
          <w:spacing w:val="-4"/>
        </w:rPr>
        <w:t>po rozpravě</w:t>
      </w:r>
    </w:p>
    <w:p w:rsidR="00A05958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958" w:rsidRPr="004A5336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958" w:rsidRPr="004A5336" w:rsidRDefault="00A05958" w:rsidP="00A05958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4A5336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bere na vědomí</w:t>
      </w:r>
      <w:r w:rsidRPr="004A533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přehled o činnosti cenovýc</w:t>
      </w:r>
      <w:r w:rsidR="0051253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h kontrolních </w:t>
      </w:r>
      <w:r w:rsidR="00C62C1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orgánů za rok 2020</w:t>
      </w:r>
      <w:r w:rsidR="008A2D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 Poslaneckou sněmovnu Parlamentu České republiky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2750C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/sněmovní </w:t>
      </w:r>
      <w:r w:rsidR="00C62C1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tisk 1204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/;</w:t>
      </w:r>
    </w:p>
    <w:p w:rsidR="00A05958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C7A84" w:rsidRPr="004A5336" w:rsidRDefault="007C7A84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958" w:rsidRPr="00231D7D" w:rsidRDefault="00A05958" w:rsidP="00A05958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4A5336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doporučuje 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Poslanecké sněmovně Parlamentu ČR, aby přijala následující usnesení: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„Poslanecká sněmovna</w:t>
      </w:r>
      <w:r w:rsidR="001630A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</w:t>
      </w:r>
      <w:r w:rsidRPr="00063ACA">
        <w:rPr>
          <w:rFonts w:ascii="Times New Roman" w:eastAsia="Times New Roman" w:hAnsi="Times New Roman"/>
          <w:i/>
          <w:iCs/>
          <w:color w:val="000000"/>
          <w:spacing w:val="80"/>
          <w:sz w:val="24"/>
          <w:szCs w:val="24"/>
          <w:lang w:eastAsia="cs-CZ"/>
        </w:rPr>
        <w:t>bere na vědomí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přehled o činnosti cenovýc</w:t>
      </w:r>
      <w:r w:rsidR="00727CBB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h </w:t>
      </w:r>
      <w:r w:rsidR="00512538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kontrolních </w:t>
      </w:r>
      <w:r w:rsidR="00C62C1E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orgánů za rok 2020</w:t>
      </w:r>
      <w:r w:rsidR="008A2D5B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pro Poslaneckou sněmovnu Parlamentu České republiky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</w:t>
      </w:r>
      <w:r w:rsidR="00C62C1E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/sněmovní tisk 1204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/“</w:t>
      </w:r>
      <w:r w:rsidRPr="00231D7D">
        <w:rPr>
          <w:rFonts w:ascii="Times New Roman" w:eastAsia="Times New Roman" w:hAnsi="Times New Roman"/>
          <w:iCs/>
          <w:color w:val="000000"/>
          <w:spacing w:val="-4"/>
          <w:sz w:val="24"/>
          <w:szCs w:val="24"/>
          <w:lang w:eastAsia="cs-CZ"/>
        </w:rPr>
        <w:t>;</w:t>
      </w:r>
    </w:p>
    <w:p w:rsidR="00A05958" w:rsidRDefault="00A05958" w:rsidP="0098531F">
      <w:pPr>
        <w:tabs>
          <w:tab w:val="left" w:pos="5"/>
        </w:tabs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C7A84" w:rsidRPr="0098531F" w:rsidRDefault="007C7A84" w:rsidP="0098531F">
      <w:pPr>
        <w:tabs>
          <w:tab w:val="left" w:pos="5"/>
        </w:tabs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958" w:rsidRDefault="00A05958" w:rsidP="00A05958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4A5336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zmocňuje</w:t>
      </w:r>
      <w:r w:rsidRPr="004A533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zpravodaje výboru, aby s tímto usnesením seznámil Poslaneckou sněmovnu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Parlamentu ČR;</w:t>
      </w:r>
    </w:p>
    <w:p w:rsidR="00CF143E" w:rsidRDefault="00CF143E" w:rsidP="00CF143E">
      <w:pPr>
        <w:pStyle w:val="Odstavecseseznamem"/>
        <w:ind w:left="731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C7A84" w:rsidRDefault="007C7A84" w:rsidP="00CF143E">
      <w:pPr>
        <w:pStyle w:val="Odstavecseseznamem"/>
        <w:ind w:left="731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24D30" w:rsidRPr="00CF143E" w:rsidRDefault="00A05958" w:rsidP="00CF143E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CF143E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zmocňuje</w:t>
      </w:r>
      <w:r w:rsidRPr="00CF143E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CF14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předsedu výboru, aby s t</w:t>
      </w:r>
      <w:r w:rsidR="00CF14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ímto usnesením seznámil ministryni</w:t>
      </w:r>
      <w:r w:rsidRPr="00CF14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financí.</w:t>
      </w:r>
    </w:p>
    <w:p w:rsidR="00407A21" w:rsidRDefault="00407A21" w:rsidP="0020711B">
      <w:pPr>
        <w:rPr>
          <w:rFonts w:ascii="Times New Roman" w:hAnsi="Times New Roman"/>
          <w:sz w:val="24"/>
          <w:szCs w:val="24"/>
        </w:rPr>
      </w:pPr>
    </w:p>
    <w:p w:rsidR="002750C5" w:rsidRDefault="002750C5" w:rsidP="0020711B">
      <w:pPr>
        <w:rPr>
          <w:rFonts w:ascii="Times New Roman" w:hAnsi="Times New Roman"/>
          <w:sz w:val="24"/>
          <w:szCs w:val="24"/>
        </w:rPr>
      </w:pPr>
    </w:p>
    <w:p w:rsidR="003F7D86" w:rsidRDefault="003F7D86" w:rsidP="0020711B">
      <w:pPr>
        <w:rPr>
          <w:rFonts w:ascii="Times New Roman" w:hAnsi="Times New Roman"/>
          <w:sz w:val="24"/>
          <w:szCs w:val="24"/>
        </w:rPr>
      </w:pPr>
    </w:p>
    <w:p w:rsidR="002750C5" w:rsidRDefault="002750C5" w:rsidP="0020711B">
      <w:pPr>
        <w:rPr>
          <w:rFonts w:ascii="Times New Roman" w:hAnsi="Times New Roman"/>
          <w:sz w:val="24"/>
          <w:szCs w:val="24"/>
        </w:rPr>
      </w:pPr>
    </w:p>
    <w:p w:rsidR="002750C5" w:rsidRDefault="002750C5" w:rsidP="0020711B">
      <w:pPr>
        <w:rPr>
          <w:rFonts w:ascii="Times New Roman" w:hAnsi="Times New Roman"/>
          <w:sz w:val="24"/>
          <w:szCs w:val="24"/>
        </w:rPr>
      </w:pPr>
    </w:p>
    <w:p w:rsidR="00C62C1E" w:rsidRDefault="00C62C1E" w:rsidP="0020711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62C1E" w:rsidRDefault="00C62C1E" w:rsidP="0020711B">
      <w:pPr>
        <w:rPr>
          <w:rFonts w:ascii="Times New Roman" w:hAnsi="Times New Roman"/>
          <w:sz w:val="24"/>
          <w:szCs w:val="24"/>
        </w:rPr>
      </w:pPr>
    </w:p>
    <w:p w:rsidR="00B268EB" w:rsidRDefault="00B268EB" w:rsidP="00B268EB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B268EB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193A6B" w:rsidP="00922D8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Lukáš ČERNOHORSKÝ</w:t>
            </w:r>
            <w:r w:rsidR="00F01972">
              <w:rPr>
                <w:rFonts w:ascii="Times New Roman" w:hAnsi="Times New Roman"/>
                <w:sz w:val="24"/>
              </w:rPr>
              <w:t xml:space="preserve"> </w:t>
            </w:r>
            <w:r w:rsidR="007F2ACF">
              <w:rPr>
                <w:rFonts w:ascii="Times New Roman" w:hAnsi="Times New Roman"/>
                <w:sz w:val="24"/>
              </w:rPr>
              <w:t>v. 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F53B0B" w:rsidP="00922D8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 w:rsidR="00F01972">
              <w:rPr>
                <w:rFonts w:ascii="Times New Roman" w:hAnsi="Times New Roman"/>
                <w:sz w:val="24"/>
              </w:rPr>
              <w:t xml:space="preserve"> </w:t>
            </w:r>
            <w:r w:rsidR="007F2ACF">
              <w:rPr>
                <w:rFonts w:ascii="Times New Roman" w:hAnsi="Times New Roman"/>
                <w:sz w:val="24"/>
              </w:rPr>
              <w:t>v. r.</w:t>
            </w:r>
          </w:p>
        </w:tc>
      </w:tr>
      <w:tr w:rsidR="00B268EB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F53B0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</w:t>
            </w:r>
            <w:r w:rsidR="00CE0689">
              <w:rPr>
                <w:rFonts w:ascii="Times New Roman" w:hAnsi="Times New Roman"/>
                <w:sz w:val="24"/>
              </w:rPr>
              <w:t xml:space="preserve"> – </w:t>
            </w:r>
            <w:r w:rsidR="00B268EB">
              <w:rPr>
                <w:rFonts w:ascii="Times New Roman" w:hAnsi="Times New Roman"/>
                <w:sz w:val="24"/>
              </w:rPr>
              <w:t>zpravodaj</w:t>
            </w:r>
          </w:p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B268EB" w:rsidTr="00B268E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8EB" w:rsidTr="00F53B0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8EB" w:rsidTr="00F53B0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3DC1" w:rsidRDefault="009B3DC1" w:rsidP="001D0461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sectPr w:rsidR="009B3DC1" w:rsidSect="00B229EB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95277"/>
    <w:multiLevelType w:val="hybridMultilevel"/>
    <w:tmpl w:val="B99C1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F6284"/>
    <w:multiLevelType w:val="hybridMultilevel"/>
    <w:tmpl w:val="69FA2432"/>
    <w:lvl w:ilvl="0" w:tplc="F4DC2664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D4C0695A">
      <w:numFmt w:val="bullet"/>
      <w:lvlText w:val="-"/>
      <w:lvlJc w:val="left"/>
      <w:pPr>
        <w:ind w:left="1091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4"/>
  </w:num>
  <w:num w:numId="16">
    <w:abstractNumId w:val="17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5E3D"/>
    <w:rsid w:val="000466BC"/>
    <w:rsid w:val="000476E4"/>
    <w:rsid w:val="00067B6F"/>
    <w:rsid w:val="000828E8"/>
    <w:rsid w:val="000970AD"/>
    <w:rsid w:val="000B380B"/>
    <w:rsid w:val="000C23A5"/>
    <w:rsid w:val="000C5278"/>
    <w:rsid w:val="000E730C"/>
    <w:rsid w:val="00103C04"/>
    <w:rsid w:val="001051F4"/>
    <w:rsid w:val="00106842"/>
    <w:rsid w:val="00147C40"/>
    <w:rsid w:val="001512B7"/>
    <w:rsid w:val="001630AA"/>
    <w:rsid w:val="00167CD0"/>
    <w:rsid w:val="00173E2A"/>
    <w:rsid w:val="00186CEC"/>
    <w:rsid w:val="00193A6B"/>
    <w:rsid w:val="00197C6B"/>
    <w:rsid w:val="001A11D8"/>
    <w:rsid w:val="001B45F3"/>
    <w:rsid w:val="001C25DB"/>
    <w:rsid w:val="001D0461"/>
    <w:rsid w:val="001D2F79"/>
    <w:rsid w:val="001D4140"/>
    <w:rsid w:val="001E652B"/>
    <w:rsid w:val="001F4518"/>
    <w:rsid w:val="0020711B"/>
    <w:rsid w:val="0020748B"/>
    <w:rsid w:val="00230024"/>
    <w:rsid w:val="00231D7D"/>
    <w:rsid w:val="0024565D"/>
    <w:rsid w:val="00254049"/>
    <w:rsid w:val="00265CCD"/>
    <w:rsid w:val="00272E1B"/>
    <w:rsid w:val="002750C5"/>
    <w:rsid w:val="00280536"/>
    <w:rsid w:val="002A2F32"/>
    <w:rsid w:val="002B0FB6"/>
    <w:rsid w:val="002B60B3"/>
    <w:rsid w:val="002C6BED"/>
    <w:rsid w:val="002D31A6"/>
    <w:rsid w:val="00326745"/>
    <w:rsid w:val="00342061"/>
    <w:rsid w:val="0034304A"/>
    <w:rsid w:val="00350856"/>
    <w:rsid w:val="00356011"/>
    <w:rsid w:val="00365A07"/>
    <w:rsid w:val="0037303B"/>
    <w:rsid w:val="00377253"/>
    <w:rsid w:val="0038044B"/>
    <w:rsid w:val="003817CB"/>
    <w:rsid w:val="00384268"/>
    <w:rsid w:val="003A6191"/>
    <w:rsid w:val="003B1EBB"/>
    <w:rsid w:val="003C4B25"/>
    <w:rsid w:val="003D2033"/>
    <w:rsid w:val="003D5633"/>
    <w:rsid w:val="003F7D86"/>
    <w:rsid w:val="004015B1"/>
    <w:rsid w:val="00407850"/>
    <w:rsid w:val="00407A21"/>
    <w:rsid w:val="00410062"/>
    <w:rsid w:val="0042117A"/>
    <w:rsid w:val="004344D9"/>
    <w:rsid w:val="0045353B"/>
    <w:rsid w:val="00484011"/>
    <w:rsid w:val="00495695"/>
    <w:rsid w:val="00496B22"/>
    <w:rsid w:val="004B49FF"/>
    <w:rsid w:val="004C35DE"/>
    <w:rsid w:val="004D1097"/>
    <w:rsid w:val="004D59AF"/>
    <w:rsid w:val="004D61F8"/>
    <w:rsid w:val="004E4749"/>
    <w:rsid w:val="005012C1"/>
    <w:rsid w:val="00512538"/>
    <w:rsid w:val="00512C2D"/>
    <w:rsid w:val="00515A78"/>
    <w:rsid w:val="0052154E"/>
    <w:rsid w:val="005227BF"/>
    <w:rsid w:val="00522E11"/>
    <w:rsid w:val="00566A4C"/>
    <w:rsid w:val="005A125E"/>
    <w:rsid w:val="005B3451"/>
    <w:rsid w:val="005C30D7"/>
    <w:rsid w:val="005E094C"/>
    <w:rsid w:val="005E395F"/>
    <w:rsid w:val="005F6CAE"/>
    <w:rsid w:val="00620764"/>
    <w:rsid w:val="00637489"/>
    <w:rsid w:val="00644849"/>
    <w:rsid w:val="006869AA"/>
    <w:rsid w:val="006B1275"/>
    <w:rsid w:val="006D427E"/>
    <w:rsid w:val="006E0383"/>
    <w:rsid w:val="0070749C"/>
    <w:rsid w:val="00724D30"/>
    <w:rsid w:val="00727CBB"/>
    <w:rsid w:val="00764EAE"/>
    <w:rsid w:val="007679F4"/>
    <w:rsid w:val="00785E70"/>
    <w:rsid w:val="007A3C67"/>
    <w:rsid w:val="007C62DA"/>
    <w:rsid w:val="007C7A84"/>
    <w:rsid w:val="007D5EE1"/>
    <w:rsid w:val="007D7120"/>
    <w:rsid w:val="007E1D0B"/>
    <w:rsid w:val="007E4CC2"/>
    <w:rsid w:val="007F2ACF"/>
    <w:rsid w:val="008033F7"/>
    <w:rsid w:val="0081100E"/>
    <w:rsid w:val="00812496"/>
    <w:rsid w:val="00830BFE"/>
    <w:rsid w:val="0083515D"/>
    <w:rsid w:val="00837F6C"/>
    <w:rsid w:val="00840294"/>
    <w:rsid w:val="0085134C"/>
    <w:rsid w:val="00893C29"/>
    <w:rsid w:val="008A2D5B"/>
    <w:rsid w:val="008D411E"/>
    <w:rsid w:val="00903269"/>
    <w:rsid w:val="00922D87"/>
    <w:rsid w:val="009239EA"/>
    <w:rsid w:val="00932178"/>
    <w:rsid w:val="00932451"/>
    <w:rsid w:val="00936696"/>
    <w:rsid w:val="009404EF"/>
    <w:rsid w:val="00953BF9"/>
    <w:rsid w:val="009711DE"/>
    <w:rsid w:val="0098531F"/>
    <w:rsid w:val="0098578A"/>
    <w:rsid w:val="009B3DC1"/>
    <w:rsid w:val="009E3CF1"/>
    <w:rsid w:val="00A05958"/>
    <w:rsid w:val="00A158EC"/>
    <w:rsid w:val="00A160F0"/>
    <w:rsid w:val="00A3255D"/>
    <w:rsid w:val="00A4628B"/>
    <w:rsid w:val="00A46CDA"/>
    <w:rsid w:val="00A67FEB"/>
    <w:rsid w:val="00AA0D27"/>
    <w:rsid w:val="00AD4726"/>
    <w:rsid w:val="00AE2470"/>
    <w:rsid w:val="00B12979"/>
    <w:rsid w:val="00B13892"/>
    <w:rsid w:val="00B229EB"/>
    <w:rsid w:val="00B268EB"/>
    <w:rsid w:val="00B3477E"/>
    <w:rsid w:val="00B53E8D"/>
    <w:rsid w:val="00B663F9"/>
    <w:rsid w:val="00B70563"/>
    <w:rsid w:val="00B715B6"/>
    <w:rsid w:val="00B81054"/>
    <w:rsid w:val="00B900A6"/>
    <w:rsid w:val="00BB30AD"/>
    <w:rsid w:val="00BB63E2"/>
    <w:rsid w:val="00BC5854"/>
    <w:rsid w:val="00BD2AD9"/>
    <w:rsid w:val="00BE75B8"/>
    <w:rsid w:val="00C205FB"/>
    <w:rsid w:val="00C433D7"/>
    <w:rsid w:val="00C56014"/>
    <w:rsid w:val="00C62C1E"/>
    <w:rsid w:val="00C76122"/>
    <w:rsid w:val="00C810B9"/>
    <w:rsid w:val="00C82709"/>
    <w:rsid w:val="00CB2B3F"/>
    <w:rsid w:val="00CC40FF"/>
    <w:rsid w:val="00CC6544"/>
    <w:rsid w:val="00CC7DBA"/>
    <w:rsid w:val="00CD486F"/>
    <w:rsid w:val="00CD7882"/>
    <w:rsid w:val="00CE0689"/>
    <w:rsid w:val="00CF143E"/>
    <w:rsid w:val="00D37818"/>
    <w:rsid w:val="00D423FB"/>
    <w:rsid w:val="00D65E59"/>
    <w:rsid w:val="00D76FB3"/>
    <w:rsid w:val="00D819DB"/>
    <w:rsid w:val="00D92E77"/>
    <w:rsid w:val="00DA1E95"/>
    <w:rsid w:val="00DB6F85"/>
    <w:rsid w:val="00DC29E4"/>
    <w:rsid w:val="00DE3D65"/>
    <w:rsid w:val="00DE3FE2"/>
    <w:rsid w:val="00E25FA8"/>
    <w:rsid w:val="00E41AF2"/>
    <w:rsid w:val="00E42D20"/>
    <w:rsid w:val="00E5353A"/>
    <w:rsid w:val="00EC2249"/>
    <w:rsid w:val="00EC3801"/>
    <w:rsid w:val="00ED15A8"/>
    <w:rsid w:val="00EF1F98"/>
    <w:rsid w:val="00EF3B15"/>
    <w:rsid w:val="00EF5098"/>
    <w:rsid w:val="00EF679B"/>
    <w:rsid w:val="00F01972"/>
    <w:rsid w:val="00F53B0B"/>
    <w:rsid w:val="00F91F92"/>
    <w:rsid w:val="00FB3582"/>
    <w:rsid w:val="00FC28F1"/>
    <w:rsid w:val="00FD246D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13456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7FCB2-1CD1-41CA-BD76-F5A7A61DD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8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7</cp:revision>
  <cp:lastPrinted>2020-06-11T07:36:00Z</cp:lastPrinted>
  <dcterms:created xsi:type="dcterms:W3CDTF">2021-05-26T11:44:00Z</dcterms:created>
  <dcterms:modified xsi:type="dcterms:W3CDTF">2021-06-02T09:09:00Z</dcterms:modified>
</cp:coreProperties>
</file>