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D7" w:rsidRDefault="005606D7" w:rsidP="002111F1">
      <w:pPr>
        <w:pStyle w:val="PS-hlavika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06D7" w:rsidRPr="002111F1" w:rsidRDefault="002111F1" w:rsidP="002111F1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2111F1">
        <w:rPr>
          <w:rFonts w:ascii="Times New Roman" w:hAnsi="Times New Roman"/>
          <w:sz w:val="24"/>
          <w:szCs w:val="24"/>
        </w:rPr>
        <w:t>PS200201710</w:t>
      </w:r>
    </w:p>
    <w:p w:rsidR="002111F1" w:rsidRPr="005606D7" w:rsidRDefault="002111F1" w:rsidP="002111F1">
      <w:pPr>
        <w:pStyle w:val="Bezmezer"/>
        <w:jc w:val="right"/>
      </w:pPr>
    </w:p>
    <w:p w:rsidR="00976ACF" w:rsidRDefault="00976ACF" w:rsidP="00976ACF">
      <w:pPr>
        <w:pStyle w:val="PS-hlavika1"/>
      </w:pPr>
      <w:r>
        <w:t>Parlament České republiky</w:t>
      </w:r>
    </w:p>
    <w:p w:rsidR="00976ACF" w:rsidRDefault="00976ACF" w:rsidP="00976ACF">
      <w:pPr>
        <w:pStyle w:val="PS-hlavika2"/>
      </w:pPr>
      <w:r>
        <w:t>POSLANECKÁ SNĚMOVNA</w:t>
      </w:r>
    </w:p>
    <w:p w:rsidR="00976ACF" w:rsidRDefault="00976ACF" w:rsidP="00976ACF">
      <w:pPr>
        <w:pStyle w:val="PS-hlavika2"/>
      </w:pPr>
      <w:r>
        <w:t>2021</w:t>
      </w:r>
    </w:p>
    <w:p w:rsidR="00976ACF" w:rsidRDefault="00976ACF" w:rsidP="00976ACF">
      <w:pPr>
        <w:pStyle w:val="PS-hlavika1"/>
      </w:pPr>
      <w:r>
        <w:t>8. volební období</w:t>
      </w:r>
    </w:p>
    <w:p w:rsidR="002B2072" w:rsidRPr="002B2072" w:rsidRDefault="004746E0" w:rsidP="002B2072">
      <w:pPr>
        <w:pStyle w:val="PS-hlavika3"/>
      </w:pPr>
      <w:r>
        <w:t>26</w:t>
      </w:r>
      <w:r w:rsidR="00F93315">
        <w:t>3</w:t>
      </w:r>
      <w:r w:rsidR="002B2072">
        <w:t>.</w:t>
      </w:r>
    </w:p>
    <w:p w:rsidR="00976ACF" w:rsidRDefault="00976ACF" w:rsidP="00976ACF">
      <w:pPr>
        <w:pStyle w:val="PS-hlavika3"/>
      </w:pPr>
      <w:r>
        <w:t>USNESENÍ</w:t>
      </w:r>
    </w:p>
    <w:p w:rsidR="00976ACF" w:rsidRDefault="00976ACF" w:rsidP="00976ACF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976ACF" w:rsidRDefault="00976ACF" w:rsidP="00976ACF">
      <w:pPr>
        <w:pStyle w:val="PS-hlavika1"/>
      </w:pPr>
      <w:r>
        <w:t>z 5</w:t>
      </w:r>
      <w:r w:rsidR="004746E0">
        <w:t>4</w:t>
      </w:r>
      <w:r>
        <w:t>. schůze</w:t>
      </w:r>
    </w:p>
    <w:p w:rsidR="00976ACF" w:rsidRDefault="004746E0" w:rsidP="00976ACF">
      <w:pPr>
        <w:pStyle w:val="PS-hlavika1"/>
      </w:pPr>
      <w:r>
        <w:t xml:space="preserve"> dne 26</w:t>
      </w:r>
      <w:r w:rsidR="00976ACF">
        <w:t xml:space="preserve">. </w:t>
      </w:r>
      <w:r>
        <w:t>května</w:t>
      </w:r>
      <w:r w:rsidR="00976ACF">
        <w:t xml:space="preserve"> 2021</w:t>
      </w:r>
    </w:p>
    <w:p w:rsidR="00976ACF" w:rsidRDefault="00976ACF" w:rsidP="00976ACF">
      <w:pPr>
        <w:pStyle w:val="Bezmezer"/>
      </w:pP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k vládnímu </w:t>
      </w:r>
      <w:r w:rsidR="00F93315">
        <w:rPr>
          <w:rFonts w:ascii="Times New Roman" w:hAnsi="Times New Roman"/>
          <w:b/>
          <w:sz w:val="24"/>
          <w:szCs w:val="24"/>
          <w:shd w:val="clear" w:color="auto" w:fill="FFFFFF"/>
        </w:rPr>
        <w:t>návrhu</w:t>
      </w:r>
      <w:r w:rsidR="00F93315" w:rsidRPr="00F9331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zákona, kterým se mění některé zákony v souvislosti s přijetím zákona o občanských průkazech</w:t>
      </w:r>
      <w:r w:rsidR="00F93315">
        <w:rPr>
          <w:rFonts w:ascii="Times New Roman" w:hAnsi="Times New Roman"/>
          <w:b/>
          <w:sz w:val="24"/>
          <w:szCs w:val="24"/>
          <w:shd w:val="clear" w:color="auto" w:fill="FFFFFF"/>
        </w:rPr>
        <w:t>, sněmovní tisk 1044</w:t>
      </w:r>
    </w:p>
    <w:p w:rsidR="00976ACF" w:rsidRDefault="00976ACF" w:rsidP="00976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76ACF" w:rsidRDefault="00976ACF" w:rsidP="00976AC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976ACF" w:rsidRDefault="00976ACF" w:rsidP="00976AC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veřejnou správu a regionální rozvoj Poslanecké sněmovny Parlamentu ČR jako garanční výbor po projednání návrhu zákona po druhém čtení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F93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  d o p o r u č u j e </w:t>
      </w:r>
      <w:r>
        <w:rPr>
          <w:rFonts w:ascii="Times New Roman" w:hAnsi="Times New Roman"/>
          <w:sz w:val="24"/>
          <w:szCs w:val="24"/>
        </w:rPr>
        <w:t xml:space="preserve">  Poslanecké sněmovně hlasovat ve třetím čtení o návrzích podaných k návrhu zákona (podle sněmovního tisku </w:t>
      </w:r>
      <w:r w:rsidR="00F93315">
        <w:rPr>
          <w:rFonts w:ascii="Times New Roman" w:hAnsi="Times New Roman"/>
          <w:b/>
          <w:sz w:val="24"/>
          <w:szCs w:val="24"/>
        </w:rPr>
        <w:t>1044</w:t>
      </w:r>
      <w:r>
        <w:rPr>
          <w:rFonts w:ascii="Times New Roman" w:hAnsi="Times New Roman"/>
          <w:b/>
          <w:sz w:val="24"/>
          <w:szCs w:val="24"/>
        </w:rPr>
        <w:t xml:space="preserve">/3 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v následujícím pořadí</w:t>
      </w:r>
      <w:r>
        <w:rPr>
          <w:rFonts w:ascii="Times New Roman" w:hAnsi="Times New Roman"/>
          <w:sz w:val="24"/>
          <w:szCs w:val="24"/>
        </w:rPr>
        <w:t>:</w:t>
      </w:r>
    </w:p>
    <w:p w:rsidR="00976ACF" w:rsidRDefault="00976ACF" w:rsidP="00F93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3315" w:rsidRDefault="00F93315" w:rsidP="00F93315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240"/>
        </w:tabs>
        <w:spacing w:before="0" w:after="0"/>
        <w:ind w:left="0" w:firstLine="0"/>
        <w:jc w:val="both"/>
        <w:outlineLvl w:val="9"/>
      </w:pPr>
      <w:r>
        <w:t>Návrhy legislativně technických úprav podle § 95 odst. 2 jednacího řádu, budou-li ve třetím čtení načteny</w:t>
      </w:r>
    </w:p>
    <w:p w:rsidR="00F93315" w:rsidRDefault="00F93315" w:rsidP="00F93315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136"/>
        <w:jc w:val="both"/>
        <w:outlineLvl w:val="9"/>
      </w:pPr>
    </w:p>
    <w:p w:rsidR="00F93315" w:rsidRDefault="00F93315" w:rsidP="00F93315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0" w:firstLine="0"/>
        <w:jc w:val="both"/>
        <w:outlineLvl w:val="9"/>
      </w:pPr>
      <w:r>
        <w:t xml:space="preserve"> PN A</w:t>
      </w:r>
    </w:p>
    <w:p w:rsidR="00F93315" w:rsidRDefault="00F93315" w:rsidP="00F93315">
      <w:pPr>
        <w:pStyle w:val="Odstavecseseznamem"/>
        <w:spacing w:after="0" w:line="240" w:lineRule="auto"/>
      </w:pPr>
    </w:p>
    <w:p w:rsidR="00F93315" w:rsidRDefault="00F93315" w:rsidP="00F93315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0" w:firstLine="0"/>
        <w:jc w:val="both"/>
        <w:outlineLvl w:val="9"/>
      </w:pPr>
      <w:r>
        <w:t xml:space="preserve"> PN B</w:t>
      </w:r>
    </w:p>
    <w:p w:rsidR="00F93315" w:rsidRDefault="00F93315" w:rsidP="00F93315">
      <w:pPr>
        <w:pStyle w:val="Textodstavce"/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jc w:val="both"/>
        <w:outlineLvl w:val="9"/>
      </w:pPr>
    </w:p>
    <w:p w:rsidR="00F93315" w:rsidRDefault="00F93315" w:rsidP="00F93315">
      <w:pPr>
        <w:pStyle w:val="Textodstavce"/>
        <w:numPr>
          <w:ilvl w:val="0"/>
          <w:numId w:val="2"/>
        </w:numPr>
        <w:tabs>
          <w:tab w:val="left" w:pos="-690"/>
          <w:tab w:val="left" w:pos="-660"/>
          <w:tab w:val="left" w:pos="-630"/>
          <w:tab w:val="left" w:pos="-60"/>
          <w:tab w:val="left" w:pos="240"/>
        </w:tabs>
        <w:spacing w:before="0" w:after="0"/>
        <w:ind w:left="0" w:firstLine="0"/>
        <w:jc w:val="both"/>
        <w:outlineLvl w:val="9"/>
      </w:pPr>
      <w:r>
        <w:t xml:space="preserve"> Návrh zákona jako celek  </w:t>
      </w:r>
    </w:p>
    <w:p w:rsidR="004746E0" w:rsidRDefault="004746E0" w:rsidP="00F93315">
      <w:pPr>
        <w:pStyle w:val="Odstavecseseznamem"/>
        <w:suppressAutoHyphens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976ACF" w:rsidRPr="002B2072" w:rsidRDefault="00976ACF" w:rsidP="00F933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6ACF" w:rsidRDefault="00976ACF" w:rsidP="00F9331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II.   z a u j í m á</w:t>
      </w:r>
      <w:r>
        <w:rPr>
          <w:rFonts w:ascii="Times New Roman" w:eastAsiaTheme="minorHAnsi" w:hAnsi="Times New Roman"/>
          <w:sz w:val="24"/>
          <w:szCs w:val="24"/>
        </w:rPr>
        <w:t xml:space="preserve">   následující </w:t>
      </w:r>
      <w:r>
        <w:rPr>
          <w:rFonts w:ascii="Times New Roman" w:eastAsiaTheme="minorHAnsi" w:hAnsi="Times New Roman"/>
          <w:b/>
          <w:sz w:val="24"/>
          <w:szCs w:val="24"/>
        </w:rPr>
        <w:t>stanovisko</w:t>
      </w:r>
      <w:r>
        <w:rPr>
          <w:rFonts w:ascii="Times New Roman" w:eastAsiaTheme="minorHAnsi" w:hAnsi="Times New Roman"/>
          <w:sz w:val="24"/>
          <w:szCs w:val="24"/>
        </w:rPr>
        <w:t xml:space="preserve"> k předloženým návrhům:</w:t>
      </w:r>
    </w:p>
    <w:p w:rsidR="00976ACF" w:rsidRDefault="00976ACF" w:rsidP="00F93315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976ACF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753C9">
        <w:rPr>
          <w:rFonts w:ascii="Times New Roman" w:hAnsi="Times New Roman"/>
          <w:sz w:val="24"/>
          <w:szCs w:val="24"/>
        </w:rPr>
        <w:tab/>
      </w:r>
      <w:r w:rsidR="006753C9">
        <w:rPr>
          <w:rFonts w:ascii="Times New Roman" w:hAnsi="Times New Roman"/>
          <w:sz w:val="24"/>
          <w:szCs w:val="24"/>
        </w:rPr>
        <w:tab/>
      </w:r>
      <w:r w:rsidR="006753C9" w:rsidRPr="006753C9">
        <w:rPr>
          <w:rFonts w:ascii="Times New Roman" w:hAnsi="Times New Roman"/>
          <w:b/>
          <w:sz w:val="24"/>
          <w:szCs w:val="24"/>
        </w:rPr>
        <w:t>doporučující</w:t>
      </w:r>
    </w:p>
    <w:p w:rsidR="004746E0" w:rsidRDefault="004746E0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6E0" w:rsidRPr="00992B42" w:rsidRDefault="00F93315" w:rsidP="00976AC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6753C9">
        <w:rPr>
          <w:rFonts w:ascii="Times New Roman" w:hAnsi="Times New Roman"/>
          <w:sz w:val="24"/>
          <w:szCs w:val="24"/>
        </w:rPr>
        <w:tab/>
      </w:r>
      <w:r w:rsidR="006753C9">
        <w:rPr>
          <w:rFonts w:ascii="Times New Roman" w:hAnsi="Times New Roman"/>
          <w:sz w:val="24"/>
          <w:szCs w:val="24"/>
        </w:rPr>
        <w:tab/>
      </w:r>
      <w:r w:rsidR="006753C9" w:rsidRPr="006753C9">
        <w:rPr>
          <w:rFonts w:ascii="Times New Roman" w:hAnsi="Times New Roman"/>
          <w:b/>
          <w:sz w:val="24"/>
          <w:szCs w:val="24"/>
        </w:rPr>
        <w:t>doporučující</w:t>
      </w:r>
    </w:p>
    <w:p w:rsidR="004746E0" w:rsidRDefault="004746E0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pStyle w:val="Zhlav"/>
        <w:tabs>
          <w:tab w:val="left" w:pos="708"/>
        </w:tabs>
        <w:jc w:val="both"/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  z m o c ň u j e</w:t>
      </w:r>
      <w:r>
        <w:rPr>
          <w:rFonts w:ascii="Times New Roman" w:hAnsi="Times New Roman"/>
          <w:sz w:val="24"/>
          <w:szCs w:val="24"/>
        </w:rPr>
        <w:t xml:space="preserve">   zpravodaje výboru, aby ve spolupráci s navrhovatelem a l</w:t>
      </w:r>
      <w:r w:rsidR="00DC2E03">
        <w:rPr>
          <w:rFonts w:ascii="Times New Roman" w:hAnsi="Times New Roman"/>
          <w:sz w:val="24"/>
          <w:szCs w:val="24"/>
        </w:rPr>
        <w:t xml:space="preserve">egislativním odborem Kanceláře </w:t>
      </w:r>
      <w:r>
        <w:rPr>
          <w:rFonts w:ascii="Times New Roman" w:hAnsi="Times New Roman"/>
          <w:sz w:val="24"/>
          <w:szCs w:val="24"/>
        </w:rPr>
        <w:t>Poslanecké sněmovny popříp</w:t>
      </w:r>
      <w:r w:rsidR="00DC2E03">
        <w:rPr>
          <w:rFonts w:ascii="Times New Roman" w:hAnsi="Times New Roman"/>
          <w:sz w:val="24"/>
          <w:szCs w:val="24"/>
        </w:rPr>
        <w:t>adě navrhl nezbytné legislativně technické</w:t>
      </w:r>
      <w:r>
        <w:rPr>
          <w:rFonts w:ascii="Times New Roman" w:hAnsi="Times New Roman"/>
          <w:sz w:val="24"/>
          <w:szCs w:val="24"/>
        </w:rPr>
        <w:t xml:space="preserve"> úpravy podle § 95 odst. 2 zákona o jednacím řádu Poslanecké sněmovny;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IV.   p o v ě ř u j e </w:t>
      </w:r>
      <w:r>
        <w:rPr>
          <w:rFonts w:ascii="Times New Roman" w:hAnsi="Times New Roman"/>
          <w:sz w:val="24"/>
          <w:szCs w:val="24"/>
        </w:rPr>
        <w:t xml:space="preserve">  zpravodaje výboru, aby na schůzi Poslanecké sněmovny ve třetím čtení n</w:t>
      </w:r>
      <w:r w:rsidR="00992B42">
        <w:rPr>
          <w:rFonts w:ascii="Times New Roman" w:hAnsi="Times New Roman"/>
          <w:sz w:val="24"/>
          <w:szCs w:val="24"/>
        </w:rPr>
        <w:t>ávrhu zákona přednesl stanovisko</w:t>
      </w:r>
      <w:r>
        <w:rPr>
          <w:rFonts w:ascii="Times New Roman" w:hAnsi="Times New Roman"/>
          <w:sz w:val="24"/>
          <w:szCs w:val="24"/>
        </w:rPr>
        <w:t xml:space="preserve"> výboru;</w:t>
      </w: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ACF" w:rsidRDefault="00976ACF" w:rsidP="00976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V.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 výboru, aby toto usnesení předložil předsedovi Poslanecké sněmovny.</w:t>
      </w: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976ACF" w:rsidRDefault="00976ACF" w:rsidP="00976ACF">
      <w:pPr>
        <w:spacing w:after="0"/>
        <w:jc w:val="both"/>
        <w:rPr>
          <w:rFonts w:ascii="Times New Roman" w:eastAsia="Lucida Sans Unicode" w:hAnsi="Times New Roman" w:cs="Mangal"/>
          <w:b/>
          <w:kern w:val="2"/>
          <w:sz w:val="24"/>
          <w:szCs w:val="24"/>
          <w:lang w:eastAsia="zh-CN" w:bidi="hi-IN"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746E0" w:rsidRDefault="004746E0" w:rsidP="004746E0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4746E0" w:rsidRPr="000C4595" w:rsidRDefault="004746E0" w:rsidP="004746E0">
      <w:pPr>
        <w:pStyle w:val="Zhlav"/>
        <w:tabs>
          <w:tab w:val="left" w:pos="708"/>
        </w:tabs>
        <w:rPr>
          <w:b/>
        </w:rPr>
      </w:pPr>
      <w:r>
        <w:rPr>
          <w:rFonts w:cs="Times New Roman"/>
          <w:b/>
        </w:rPr>
        <w:t xml:space="preserve">  Ondřej   P r o f a n t </w:t>
      </w:r>
      <w:r w:rsidR="002111F1">
        <w:rPr>
          <w:rFonts w:cs="Times New Roman"/>
          <w:b/>
        </w:rPr>
        <w:t xml:space="preserve"> </w:t>
      </w:r>
      <w:proofErr w:type="gramStart"/>
      <w:r w:rsidR="002111F1">
        <w:rPr>
          <w:rFonts w:cs="Times New Roman"/>
          <w:b/>
        </w:rPr>
        <w:t>v.r.</w:t>
      </w:r>
      <w:proofErr w:type="gramEnd"/>
      <w:r>
        <w:rPr>
          <w:rFonts w:cs="Times New Roman"/>
          <w:b/>
        </w:rPr>
        <w:t xml:space="preserve">                                                                </w:t>
      </w:r>
      <w:r>
        <w:rPr>
          <w:b/>
        </w:rPr>
        <w:t xml:space="preserve">Ing. </w:t>
      </w:r>
      <w:r w:rsidR="00B815D5">
        <w:rPr>
          <w:b/>
        </w:rPr>
        <w:t>Jan   K u b í k</w:t>
      </w:r>
      <w:r w:rsidR="002111F1">
        <w:rPr>
          <w:b/>
        </w:rPr>
        <w:t> </w:t>
      </w:r>
      <w:proofErr w:type="gramStart"/>
      <w:r w:rsidR="002111F1">
        <w:rPr>
          <w:b/>
        </w:rPr>
        <w:t>v.r.</w:t>
      </w:r>
      <w:proofErr w:type="gramEnd"/>
    </w:p>
    <w:p w:rsidR="004746E0" w:rsidRDefault="004746E0" w:rsidP="004746E0">
      <w:pPr>
        <w:pStyle w:val="Zhlav"/>
        <w:tabs>
          <w:tab w:val="left" w:pos="708"/>
        </w:tabs>
        <w:jc w:val="both"/>
      </w:pPr>
      <w:r>
        <w:t xml:space="preserve">           zpravodaj                                                                                           ověřovatel</w:t>
      </w:r>
    </w:p>
    <w:p w:rsidR="004746E0" w:rsidRPr="00A20501" w:rsidRDefault="004746E0" w:rsidP="004746E0">
      <w:pPr>
        <w:pStyle w:val="Nadpis2"/>
        <w:jc w:val="left"/>
        <w:rPr>
          <w:b w:val="0"/>
        </w:rPr>
      </w:pPr>
      <w:r>
        <w:t xml:space="preserve">         </w:t>
      </w: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Default="004746E0" w:rsidP="004746E0">
      <w:pPr>
        <w:pStyle w:val="Zhlav"/>
        <w:tabs>
          <w:tab w:val="left" w:pos="708"/>
        </w:tabs>
        <w:jc w:val="both"/>
      </w:pPr>
    </w:p>
    <w:p w:rsidR="004746E0" w:rsidRPr="00406E0C" w:rsidRDefault="004746E0" w:rsidP="004746E0">
      <w:pPr>
        <w:pStyle w:val="Zhlav"/>
        <w:tabs>
          <w:tab w:val="left" w:pos="708"/>
        </w:tabs>
        <w:jc w:val="center"/>
        <w:rPr>
          <w:b/>
        </w:rPr>
      </w:pPr>
      <w:r w:rsidRPr="00406E0C">
        <w:rPr>
          <w:b/>
        </w:rPr>
        <w:t>PhDr. Ivan   B a r t o š, Ph.D.</w:t>
      </w:r>
      <w:r>
        <w:rPr>
          <w:b/>
        </w:rPr>
        <w:t xml:space="preserve">  </w:t>
      </w:r>
      <w:r w:rsidR="002111F1">
        <w:rPr>
          <w:b/>
        </w:rPr>
        <w:t>v.r.</w:t>
      </w:r>
      <w:bookmarkStart w:id="0" w:name="_GoBack"/>
      <w:bookmarkEnd w:id="0"/>
    </w:p>
    <w:p w:rsidR="004746E0" w:rsidRPr="00DD1A0E" w:rsidRDefault="004746E0" w:rsidP="004746E0">
      <w:pPr>
        <w:pStyle w:val="Zhlav"/>
        <w:tabs>
          <w:tab w:val="left" w:pos="708"/>
        </w:tabs>
        <w:jc w:val="center"/>
      </w:pPr>
      <w:r>
        <w:t>předseda výboru</w:t>
      </w:r>
    </w:p>
    <w:p w:rsidR="00976ACF" w:rsidRDefault="00976ACF" w:rsidP="00976ACF"/>
    <w:p w:rsidR="00837B25" w:rsidRDefault="00837B25"/>
    <w:sectPr w:rsidR="00837B25" w:rsidSect="005606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2CF"/>
    <w:multiLevelType w:val="multilevel"/>
    <w:tmpl w:val="CB4847DC"/>
    <w:lvl w:ilvl="0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90" w:hanging="360"/>
      </w:pPr>
    </w:lvl>
    <w:lvl w:ilvl="2">
      <w:start w:val="1"/>
      <w:numFmt w:val="lowerRoman"/>
      <w:lvlText w:val="%3."/>
      <w:lvlJc w:val="right"/>
      <w:pPr>
        <w:ind w:left="2310" w:hanging="180"/>
      </w:pPr>
    </w:lvl>
    <w:lvl w:ilvl="3">
      <w:start w:val="1"/>
      <w:numFmt w:val="decimal"/>
      <w:lvlText w:val="%4."/>
      <w:lvlJc w:val="left"/>
      <w:pPr>
        <w:ind w:left="3030" w:hanging="360"/>
      </w:pPr>
    </w:lvl>
    <w:lvl w:ilvl="4">
      <w:start w:val="1"/>
      <w:numFmt w:val="lowerLetter"/>
      <w:lvlText w:val="%5."/>
      <w:lvlJc w:val="left"/>
      <w:pPr>
        <w:ind w:left="3750" w:hanging="360"/>
      </w:pPr>
    </w:lvl>
    <w:lvl w:ilvl="5">
      <w:start w:val="1"/>
      <w:numFmt w:val="lowerRoman"/>
      <w:lvlText w:val="%6."/>
      <w:lvlJc w:val="right"/>
      <w:pPr>
        <w:ind w:left="4470" w:hanging="180"/>
      </w:pPr>
    </w:lvl>
    <w:lvl w:ilvl="6">
      <w:start w:val="1"/>
      <w:numFmt w:val="decimal"/>
      <w:lvlText w:val="%7."/>
      <w:lvlJc w:val="left"/>
      <w:pPr>
        <w:ind w:left="5190" w:hanging="360"/>
      </w:pPr>
    </w:lvl>
    <w:lvl w:ilvl="7">
      <w:start w:val="1"/>
      <w:numFmt w:val="lowerLetter"/>
      <w:lvlText w:val="%8."/>
      <w:lvlJc w:val="left"/>
      <w:pPr>
        <w:ind w:left="5910" w:hanging="360"/>
      </w:pPr>
    </w:lvl>
    <w:lvl w:ilvl="8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CF"/>
    <w:rsid w:val="002111F1"/>
    <w:rsid w:val="00283FDD"/>
    <w:rsid w:val="002B2072"/>
    <w:rsid w:val="003E5E29"/>
    <w:rsid w:val="004746E0"/>
    <w:rsid w:val="004A7532"/>
    <w:rsid w:val="005606D7"/>
    <w:rsid w:val="005C2DFB"/>
    <w:rsid w:val="006753C9"/>
    <w:rsid w:val="007F33C5"/>
    <w:rsid w:val="00831567"/>
    <w:rsid w:val="00837B25"/>
    <w:rsid w:val="00976ACF"/>
    <w:rsid w:val="00992B42"/>
    <w:rsid w:val="00A71AA0"/>
    <w:rsid w:val="00B815D5"/>
    <w:rsid w:val="00DA4B02"/>
    <w:rsid w:val="00DC2E03"/>
    <w:rsid w:val="00EB3211"/>
    <w:rsid w:val="00F9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36AB"/>
  <w15:chartTrackingRefBased/>
  <w15:docId w15:val="{05B21B48-2A92-4557-9094-68881DFF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6ACF"/>
    <w:pPr>
      <w:spacing w:line="254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semiHidden/>
    <w:unhideWhenUsed/>
    <w:qFormat/>
    <w:rsid w:val="00976ACF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976ACF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976ACF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976ACF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976AC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qFormat/>
    <w:rsid w:val="00976ACF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976AC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29"/>
    <w:rPr>
      <w:rFonts w:ascii="Segoe UI" w:eastAsia="Calibr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4746E0"/>
    <w:rPr>
      <w:color w:val="0000FF"/>
      <w:u w:val="single"/>
    </w:rPr>
  </w:style>
  <w:style w:type="paragraph" w:customStyle="1" w:styleId="Textodstavce">
    <w:name w:val="Text odstavce"/>
    <w:basedOn w:val="Normln"/>
    <w:rsid w:val="004746E0"/>
    <w:pPr>
      <w:widowControl w:val="0"/>
      <w:tabs>
        <w:tab w:val="left" w:pos="851"/>
      </w:tabs>
      <w:suppressAutoHyphens/>
      <w:autoSpaceDN w:val="0"/>
      <w:spacing w:before="120" w:after="120" w:line="240" w:lineRule="auto"/>
      <w:outlineLvl w:val="6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Cizkovska Petra</cp:lastModifiedBy>
  <cp:revision>7</cp:revision>
  <cp:lastPrinted>2021-05-26T12:19:00Z</cp:lastPrinted>
  <dcterms:created xsi:type="dcterms:W3CDTF">2021-05-20T08:22:00Z</dcterms:created>
  <dcterms:modified xsi:type="dcterms:W3CDTF">2021-05-27T06:37:00Z</dcterms:modified>
</cp:coreProperties>
</file>