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85577E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85577E">
        <w:rPr>
          <w:b/>
          <w:sz w:val="24"/>
          <w:szCs w:val="24"/>
          <w:shd w:val="clear" w:color="auto" w:fill="FFFFFF"/>
        </w:rPr>
        <w:t>v</w:t>
      </w:r>
      <w:r w:rsidR="0085577E" w:rsidRPr="0029017D">
        <w:rPr>
          <w:b/>
          <w:sz w:val="24"/>
          <w:szCs w:val="24"/>
          <w:shd w:val="clear" w:color="auto" w:fill="FFFFFF"/>
        </w:rPr>
        <w:t>ládní</w:t>
      </w:r>
      <w:r w:rsidR="0085577E">
        <w:rPr>
          <w:b/>
          <w:sz w:val="24"/>
          <w:szCs w:val="24"/>
          <w:shd w:val="clear" w:color="auto" w:fill="FFFFFF"/>
        </w:rPr>
        <w:t>mu</w:t>
      </w:r>
      <w:r w:rsidR="0085577E" w:rsidRPr="0029017D">
        <w:rPr>
          <w:b/>
          <w:sz w:val="24"/>
          <w:szCs w:val="24"/>
          <w:shd w:val="clear" w:color="auto" w:fill="FFFFFF"/>
        </w:rPr>
        <w:t xml:space="preserve"> návrh</w:t>
      </w:r>
      <w:r w:rsidR="0085577E">
        <w:rPr>
          <w:b/>
          <w:sz w:val="24"/>
          <w:szCs w:val="24"/>
          <w:shd w:val="clear" w:color="auto" w:fill="FFFFFF"/>
        </w:rPr>
        <w:t>u</w:t>
      </w:r>
      <w:r w:rsidR="0085577E" w:rsidRPr="0029017D">
        <w:rPr>
          <w:b/>
          <w:sz w:val="24"/>
          <w:szCs w:val="24"/>
          <w:shd w:val="clear" w:color="auto" w:fill="FFFFFF"/>
        </w:rPr>
        <w:t xml:space="preserve"> zákona o občanských průkazech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85577E">
        <w:rPr>
          <w:b/>
          <w:bCs/>
          <w:sz w:val="24"/>
        </w:rPr>
        <w:t>1043)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 w:rsidP="004B7E49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85577E">
        <w:rPr>
          <w:b/>
        </w:rPr>
        <w:t>12. května 2021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85577E">
        <w:t xml:space="preserve"> Jan Hamáček</w:t>
      </w:r>
    </w:p>
    <w:p w:rsidR="006C3DA6" w:rsidRPr="004B7E49" w:rsidRDefault="006C3DA6" w:rsidP="006C3DA6">
      <w:pPr>
        <w:rPr>
          <w:b/>
          <w:i/>
        </w:rPr>
      </w:pPr>
      <w:r w:rsidRPr="004B7E49">
        <w:rPr>
          <w:b/>
          <w:i/>
        </w:rPr>
        <w:t>SD 8303</w:t>
      </w:r>
    </w:p>
    <w:p w:rsidR="004B7E49" w:rsidRPr="006C3DA6" w:rsidRDefault="004B7E49" w:rsidP="006C3DA6">
      <w:pPr>
        <w:rPr>
          <w:i/>
        </w:rPr>
      </w:pPr>
    </w:p>
    <w:p w:rsidR="006C3DA6" w:rsidRPr="004B7E49" w:rsidRDefault="006C3DA6" w:rsidP="006C3DA6">
      <w:pPr>
        <w:pStyle w:val="Oznaenpozmn"/>
        <w:numPr>
          <w:ilvl w:val="0"/>
          <w:numId w:val="0"/>
        </w:numPr>
        <w:rPr>
          <w:b w:val="0"/>
        </w:rPr>
      </w:pPr>
      <w:r>
        <w:t xml:space="preserve">1. </w:t>
      </w:r>
      <w:r w:rsidRPr="004B7E49">
        <w:rPr>
          <w:b w:val="0"/>
        </w:rPr>
        <w:t>V § 72 se doplňuje odstavec 10, který zní:</w:t>
      </w:r>
    </w:p>
    <w:p w:rsidR="006C3DA6" w:rsidRPr="004B7E49" w:rsidRDefault="006C3DA6" w:rsidP="006C3DA6">
      <w:pPr>
        <w:pStyle w:val="Odstavecseseznamem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C3DA6" w:rsidRPr="001B3128" w:rsidRDefault="006C3DA6" w:rsidP="006C3DA6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B3128">
        <w:rPr>
          <w:rFonts w:ascii="Times New Roman" w:hAnsi="Times New Roman" w:cs="Times New Roman"/>
          <w:sz w:val="24"/>
          <w:szCs w:val="24"/>
        </w:rPr>
        <w:t xml:space="preserve">„(10) V občanském průkazu vydaném podle tohoto zákona do 31. prosince 2023 se jako údaj </w:t>
      </w:r>
      <w:r w:rsidR="00843F15">
        <w:rPr>
          <w:rFonts w:ascii="Times New Roman" w:hAnsi="Times New Roman" w:cs="Times New Roman"/>
          <w:sz w:val="24"/>
          <w:szCs w:val="24"/>
        </w:rPr>
        <w:br/>
      </w:r>
      <w:r w:rsidRPr="001B3128">
        <w:rPr>
          <w:rFonts w:ascii="Times New Roman" w:hAnsi="Times New Roman" w:cs="Times New Roman"/>
          <w:sz w:val="24"/>
          <w:szCs w:val="24"/>
        </w:rPr>
        <w:t>o držiteli občanského průkazu uvede rovněž rodné číslo. Rodné číslo se v občanském průkazu uvede v podobě bezprostředně čit</w:t>
      </w:r>
      <w:r>
        <w:rPr>
          <w:rFonts w:ascii="Times New Roman" w:hAnsi="Times New Roman" w:cs="Times New Roman"/>
          <w:sz w:val="24"/>
          <w:szCs w:val="24"/>
        </w:rPr>
        <w:t>elné nebo vnímatelné člověkem a</w:t>
      </w:r>
      <w:r w:rsidRPr="001B3128">
        <w:rPr>
          <w:rFonts w:ascii="Times New Roman" w:hAnsi="Times New Roman" w:cs="Times New Roman"/>
          <w:sz w:val="24"/>
          <w:szCs w:val="24"/>
        </w:rPr>
        <w:t xml:space="preserve"> rovněž ve strojově čitelné podobě v nosiči dat.“.</w:t>
      </w:r>
    </w:p>
    <w:p w:rsidR="006C3DA6" w:rsidRPr="001B3128" w:rsidRDefault="006C3DA6" w:rsidP="006C3DA6">
      <w:pPr>
        <w:pStyle w:val="Odstavecseseznamem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C3DA6" w:rsidRPr="004B7E49" w:rsidRDefault="006C3DA6" w:rsidP="00843F15">
      <w:pPr>
        <w:pStyle w:val="Oznaenpozmn"/>
        <w:numPr>
          <w:ilvl w:val="0"/>
          <w:numId w:val="0"/>
        </w:numPr>
        <w:spacing w:after="0"/>
        <w:jc w:val="both"/>
        <w:rPr>
          <w:b w:val="0"/>
        </w:rPr>
      </w:pPr>
      <w:r>
        <w:t xml:space="preserve">2. </w:t>
      </w:r>
      <w:r w:rsidRPr="004B7E49">
        <w:rPr>
          <w:b w:val="0"/>
        </w:rPr>
        <w:t>V § 74 písm. a) se slova „dnem 1. července 2021“ nahrazují slovy „prvním dnem po jeho vyhlášení“.</w:t>
      </w:r>
    </w:p>
    <w:p w:rsidR="000C6893" w:rsidRDefault="000C6893" w:rsidP="004B7E49"/>
    <w:p w:rsidR="000C6893" w:rsidRDefault="000C6893" w:rsidP="004B7E49"/>
    <w:p w:rsidR="000C6893" w:rsidRDefault="006C3DA6" w:rsidP="00843F15">
      <w:pPr>
        <w:pStyle w:val="PNposlanec"/>
        <w:spacing w:after="0"/>
        <w:ind w:left="0" w:firstLine="0"/>
      </w:pPr>
      <w:r>
        <w:t>Poslanec Ondřej Profant</w:t>
      </w:r>
    </w:p>
    <w:p w:rsidR="000C6893" w:rsidRDefault="004B7E49">
      <w:pPr>
        <w:rPr>
          <w:b/>
          <w:i/>
        </w:rPr>
      </w:pPr>
      <w:r w:rsidRPr="004B7E49">
        <w:rPr>
          <w:b/>
          <w:sz w:val="28"/>
          <w:szCs w:val="28"/>
        </w:rPr>
        <w:t xml:space="preserve">B1. </w:t>
      </w:r>
      <w:r w:rsidRPr="004B7E49">
        <w:rPr>
          <w:sz w:val="28"/>
          <w:szCs w:val="28"/>
        </w:rPr>
        <w:t>-</w:t>
      </w:r>
      <w:r w:rsidRPr="004B7E49">
        <w:rPr>
          <w:b/>
          <w:i/>
          <w:sz w:val="28"/>
          <w:szCs w:val="28"/>
        </w:rPr>
        <w:t xml:space="preserve"> </w:t>
      </w:r>
      <w:r w:rsidR="006C3DA6" w:rsidRPr="004B7E49">
        <w:rPr>
          <w:b/>
          <w:i/>
        </w:rPr>
        <w:t xml:space="preserve">SD </w:t>
      </w:r>
      <w:r w:rsidR="00863C85" w:rsidRPr="004B7E49">
        <w:rPr>
          <w:b/>
          <w:i/>
        </w:rPr>
        <w:t>8368</w:t>
      </w:r>
    </w:p>
    <w:p w:rsidR="004B7E49" w:rsidRPr="004B7E49" w:rsidRDefault="004B7E49">
      <w:pPr>
        <w:rPr>
          <w:b/>
          <w:i/>
        </w:rPr>
      </w:pPr>
    </w:p>
    <w:p w:rsidR="00863C85" w:rsidRDefault="00863C85" w:rsidP="00863C85">
      <w:pPr>
        <w:widowControl/>
        <w:numPr>
          <w:ilvl w:val="0"/>
          <w:numId w:val="4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5 se na konci odstavce 2 doplňuje věta „Požádá-li o to žadatel o vydání občanského průkazu, údaj o pohlaví se v občanském průkazu neuvede.“.</w:t>
      </w:r>
    </w:p>
    <w:p w:rsidR="00863C85" w:rsidRDefault="00863C85" w:rsidP="00863C85">
      <w:pPr>
        <w:ind w:left="720"/>
        <w:jc w:val="both"/>
        <w:rPr>
          <w:rFonts w:eastAsia="Times New Roman" w:cs="Times New Roman"/>
        </w:rPr>
      </w:pPr>
    </w:p>
    <w:p w:rsidR="00863C85" w:rsidRDefault="00863C85" w:rsidP="00863C85">
      <w:pPr>
        <w:widowControl/>
        <w:numPr>
          <w:ilvl w:val="0"/>
          <w:numId w:val="4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6 odst. 1 se za text „§ 5 odst. 2“ vkládají slova „věty první“.</w:t>
      </w:r>
    </w:p>
    <w:p w:rsidR="00863C85" w:rsidRDefault="00863C85" w:rsidP="00863C85">
      <w:pPr>
        <w:ind w:left="720"/>
        <w:jc w:val="both"/>
        <w:rPr>
          <w:rFonts w:eastAsia="Times New Roman" w:cs="Times New Roman"/>
        </w:rPr>
      </w:pPr>
    </w:p>
    <w:p w:rsidR="00863C85" w:rsidRDefault="00863C85" w:rsidP="00863C85">
      <w:pPr>
        <w:widowControl/>
        <w:numPr>
          <w:ilvl w:val="0"/>
          <w:numId w:val="4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74 písm. b) se za slovo „ustanovení“ vkládají slova „§ 5 odst. 2 věty druhé a“.</w:t>
      </w:r>
    </w:p>
    <w:p w:rsidR="000C6893" w:rsidRDefault="000C6893"/>
    <w:p w:rsidR="000C6893" w:rsidRDefault="004B7E49">
      <w:pPr>
        <w:rPr>
          <w:b/>
          <w:i/>
        </w:rPr>
      </w:pPr>
      <w:r w:rsidRPr="004B7E49">
        <w:rPr>
          <w:b/>
          <w:sz w:val="28"/>
          <w:szCs w:val="28"/>
        </w:rPr>
        <w:t xml:space="preserve">B2. - </w:t>
      </w:r>
      <w:r w:rsidR="00863C85" w:rsidRPr="004B7E49">
        <w:rPr>
          <w:b/>
          <w:i/>
        </w:rPr>
        <w:t>SD 8310</w:t>
      </w:r>
    </w:p>
    <w:p w:rsidR="004B7E49" w:rsidRPr="004B7E49" w:rsidRDefault="004B7E49">
      <w:pPr>
        <w:rPr>
          <w:b/>
          <w:i/>
        </w:rPr>
      </w:pPr>
    </w:p>
    <w:p w:rsidR="00863C85" w:rsidRDefault="00863C85" w:rsidP="00863C85">
      <w:pPr>
        <w:widowControl/>
        <w:numPr>
          <w:ilvl w:val="0"/>
          <w:numId w:val="5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6 odst. 1 se slova „bodů 1 až 9“ nahrazují slovy „bodů 1 a 3 až 9“.</w:t>
      </w:r>
    </w:p>
    <w:p w:rsidR="00863C85" w:rsidRDefault="00863C85" w:rsidP="00863C85">
      <w:pPr>
        <w:ind w:left="720"/>
        <w:jc w:val="both"/>
        <w:rPr>
          <w:rFonts w:eastAsia="Times New Roman" w:cs="Times New Roman"/>
        </w:rPr>
      </w:pPr>
    </w:p>
    <w:p w:rsidR="00863C85" w:rsidRDefault="00863C85" w:rsidP="00863C85">
      <w:pPr>
        <w:widowControl/>
        <w:numPr>
          <w:ilvl w:val="0"/>
          <w:numId w:val="5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6 odst. 3 se za slovo „údaje“ vkládají slova „a údaj o pohlaví“.</w:t>
      </w:r>
    </w:p>
    <w:p w:rsidR="000C6893" w:rsidRDefault="000C6893"/>
    <w:p w:rsidR="000C6893" w:rsidRDefault="000C6893"/>
    <w:p w:rsidR="000C6893" w:rsidRDefault="00863C85" w:rsidP="00863C85">
      <w:pPr>
        <w:pStyle w:val="PNposlanec"/>
      </w:pPr>
      <w:r>
        <w:t>Poslanec Pavel Jelínek</w:t>
      </w:r>
    </w:p>
    <w:p w:rsidR="000C6893" w:rsidRDefault="00863C85">
      <w:pPr>
        <w:rPr>
          <w:b/>
          <w:i/>
        </w:rPr>
      </w:pPr>
      <w:r w:rsidRPr="004B7E49">
        <w:rPr>
          <w:b/>
          <w:i/>
        </w:rPr>
        <w:t>SD 8383</w:t>
      </w:r>
    </w:p>
    <w:p w:rsidR="004B7E49" w:rsidRPr="004B7E49" w:rsidRDefault="004B7E49">
      <w:pPr>
        <w:rPr>
          <w:b/>
          <w:i/>
        </w:rPr>
      </w:pPr>
    </w:p>
    <w:p w:rsidR="00863C85" w:rsidRPr="00863C85" w:rsidRDefault="00863C85" w:rsidP="00863C85">
      <w:pPr>
        <w:autoSpaceDE w:val="0"/>
        <w:autoSpaceDN w:val="0"/>
        <w:adjustRightInd w:val="0"/>
        <w:jc w:val="both"/>
        <w:rPr>
          <w:rFonts w:cs="Times New Roman"/>
        </w:rPr>
      </w:pPr>
      <w:r w:rsidRPr="00863C85">
        <w:rPr>
          <w:rFonts w:cs="Times New Roman"/>
        </w:rPr>
        <w:t xml:space="preserve">V § 5 odst. (1) písm. a) </w:t>
      </w:r>
      <w:r w:rsidRPr="00863C85">
        <w:rPr>
          <w:rFonts w:cs="Times New Roman"/>
          <w:bCs/>
        </w:rPr>
        <w:t xml:space="preserve">se v bodě </w:t>
      </w:r>
      <w:r w:rsidRPr="00863C85">
        <w:rPr>
          <w:rFonts w:cs="Times New Roman"/>
        </w:rPr>
        <w:t xml:space="preserve">10. za slova „biometrické údaje“ </w:t>
      </w:r>
      <w:r w:rsidR="00903867">
        <w:rPr>
          <w:rFonts w:cs="Times New Roman"/>
        </w:rPr>
        <w:t>doplňuje</w:t>
      </w:r>
      <w:r w:rsidRPr="00863C85">
        <w:rPr>
          <w:rFonts w:cs="Times New Roman"/>
        </w:rPr>
        <w:t xml:space="preserve"> „výhradně se souhlasem držitele občanského průkazu,“</w:t>
      </w:r>
    </w:p>
    <w:p w:rsidR="000C6893" w:rsidRDefault="000C6893"/>
    <w:p w:rsidR="000C6893" w:rsidRDefault="000C6893"/>
    <w:p w:rsidR="000C6893" w:rsidRDefault="000C6893"/>
    <w:p w:rsidR="000C6893" w:rsidRDefault="00863C85" w:rsidP="00863C85">
      <w:pPr>
        <w:pStyle w:val="PNposlanec"/>
      </w:pPr>
      <w:r>
        <w:t>Poslanec Martin Kupka</w:t>
      </w:r>
    </w:p>
    <w:p w:rsidR="000C6893" w:rsidRDefault="00843F15">
      <w:pPr>
        <w:rPr>
          <w:b/>
          <w:i/>
        </w:rPr>
      </w:pPr>
      <w:r w:rsidRPr="00843F15">
        <w:rPr>
          <w:b/>
          <w:sz w:val="28"/>
          <w:szCs w:val="28"/>
        </w:rPr>
        <w:t>D1</w:t>
      </w:r>
      <w:r>
        <w:rPr>
          <w:b/>
          <w:sz w:val="28"/>
          <w:szCs w:val="28"/>
        </w:rPr>
        <w:t>.</w:t>
      </w:r>
      <w:r w:rsidRPr="00843F15">
        <w:rPr>
          <w:b/>
          <w:sz w:val="28"/>
          <w:szCs w:val="28"/>
        </w:rPr>
        <w:t xml:space="preserve"> -</w:t>
      </w:r>
      <w:r w:rsidRPr="00843F15">
        <w:rPr>
          <w:b/>
          <w:i/>
          <w:sz w:val="28"/>
          <w:szCs w:val="28"/>
        </w:rPr>
        <w:t xml:space="preserve"> </w:t>
      </w:r>
      <w:r w:rsidR="00863C85" w:rsidRPr="00843F15">
        <w:rPr>
          <w:b/>
          <w:i/>
        </w:rPr>
        <w:t>SD 8343</w:t>
      </w:r>
    </w:p>
    <w:p w:rsidR="00843F15" w:rsidRPr="00843F15" w:rsidRDefault="00843F15">
      <w:pPr>
        <w:rPr>
          <w:b/>
          <w:i/>
        </w:rPr>
      </w:pPr>
    </w:p>
    <w:p w:rsidR="00863C85" w:rsidRPr="00843F15" w:rsidRDefault="00863C85" w:rsidP="00843F15">
      <w:pPr>
        <w:jc w:val="both"/>
        <w:rPr>
          <w:rFonts w:cs="Times New Roman"/>
        </w:rPr>
      </w:pPr>
      <w:r w:rsidRPr="00843F15">
        <w:rPr>
          <w:rFonts w:cs="Times New Roman"/>
        </w:rPr>
        <w:t>Na konci § 28 se doplňuje věta „Věta první se nepoužije v případě, kdy správní orgán příslušný k předání občanského průkazu ověří totožnost žadatele pomocí občanského průkazu připraveného k převzetí.“.</w:t>
      </w:r>
    </w:p>
    <w:p w:rsidR="00863C85" w:rsidRDefault="00863C85"/>
    <w:p w:rsidR="00863C85" w:rsidRDefault="00843F15">
      <w:pPr>
        <w:rPr>
          <w:b/>
          <w:i/>
        </w:rPr>
      </w:pPr>
      <w:r w:rsidRPr="00843F15">
        <w:rPr>
          <w:b/>
          <w:i/>
          <w:sz w:val="28"/>
          <w:szCs w:val="28"/>
        </w:rPr>
        <w:t xml:space="preserve">D2. - </w:t>
      </w:r>
      <w:r w:rsidR="00863C85" w:rsidRPr="00843F15">
        <w:rPr>
          <w:b/>
          <w:i/>
        </w:rPr>
        <w:t>SD 8344</w:t>
      </w:r>
    </w:p>
    <w:p w:rsidR="00843F15" w:rsidRPr="00843F15" w:rsidRDefault="00843F15">
      <w:pPr>
        <w:rPr>
          <w:b/>
          <w:i/>
        </w:rPr>
      </w:pPr>
    </w:p>
    <w:p w:rsidR="00863C85" w:rsidRDefault="00863C85" w:rsidP="00863C85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33 se písmeno b) zrušuje.</w:t>
      </w:r>
    </w:p>
    <w:p w:rsidR="00863C85" w:rsidRDefault="00863C85" w:rsidP="00863C85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63C85" w:rsidRDefault="00863C85" w:rsidP="00863C85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písmena c) až e) se označují jako písmena b) až d).</w:t>
      </w:r>
    </w:p>
    <w:p w:rsidR="00863C85" w:rsidRPr="00281522" w:rsidRDefault="00863C85" w:rsidP="00863C85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C85" w:rsidRPr="00EA51BD" w:rsidRDefault="00863C85" w:rsidP="00863C85">
      <w:pPr>
        <w:pStyle w:val="Odstavecseseznamem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81522">
        <w:rPr>
          <w:rFonts w:ascii="Times New Roman" w:hAnsi="Times New Roman" w:cs="Times New Roman"/>
          <w:sz w:val="24"/>
          <w:szCs w:val="24"/>
        </w:rPr>
        <w:t xml:space="preserve">V  § 33 písm. b) se </w:t>
      </w:r>
      <w:proofErr w:type="gramStart"/>
      <w:r w:rsidRPr="00281522">
        <w:rPr>
          <w:rFonts w:ascii="Times New Roman" w:hAnsi="Times New Roman" w:cs="Times New Roman"/>
          <w:sz w:val="24"/>
          <w:szCs w:val="24"/>
        </w:rPr>
        <w:t>slova „</w:t>
      </w:r>
      <w:r w:rsidR="00843F15">
        <w:rPr>
          <w:rFonts w:ascii="Times New Roman" w:hAnsi="Times New Roman" w:cs="Times New Roman"/>
          <w:sz w:val="24"/>
          <w:szCs w:val="24"/>
        </w:rPr>
        <w:t xml:space="preserve"> </w:t>
      </w:r>
      <w:r w:rsidRPr="007D0557">
        <w:rPr>
          <w:rFonts w:ascii="Times New Roman" w:hAnsi="Times New Roman" w:cs="Times New Roman"/>
          <w:sz w:val="24"/>
          <w:szCs w:val="24"/>
        </w:rPr>
        <w:t>, která</w:t>
      </w:r>
      <w:proofErr w:type="gramEnd"/>
      <w:r w:rsidRPr="007D0557">
        <w:rPr>
          <w:rFonts w:ascii="Times New Roman" w:hAnsi="Times New Roman" w:cs="Times New Roman"/>
          <w:sz w:val="24"/>
          <w:szCs w:val="24"/>
        </w:rPr>
        <w:t xml:space="preserve"> dosáhla věku 6 let</w:t>
      </w:r>
      <w:r>
        <w:rPr>
          <w:rFonts w:ascii="Times New Roman" w:hAnsi="Times New Roman" w:cs="Times New Roman"/>
          <w:sz w:val="24"/>
          <w:szCs w:val="24"/>
        </w:rPr>
        <w:t>, do dovršení jejích 15 let</w:t>
      </w:r>
      <w:r w:rsidRPr="007D0557">
        <w:rPr>
          <w:rFonts w:ascii="Times New Roman" w:hAnsi="Times New Roman" w:cs="Times New Roman"/>
          <w:sz w:val="24"/>
          <w:szCs w:val="24"/>
        </w:rPr>
        <w:t>“ nahrazují slovy „mladší 15 let“.</w:t>
      </w:r>
      <w:r w:rsidRPr="0028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893" w:rsidRDefault="000C6893"/>
    <w:p w:rsidR="000C6893" w:rsidRDefault="000C6893"/>
    <w:p w:rsidR="000C6893" w:rsidRDefault="000C6893"/>
    <w:p w:rsidR="00863C85" w:rsidRDefault="00863C85"/>
    <w:p w:rsidR="00863C85" w:rsidRDefault="00863C85"/>
    <w:p w:rsidR="00863C85" w:rsidRDefault="00863C85"/>
    <w:p w:rsidR="00863C85" w:rsidRDefault="00863C85"/>
    <w:p w:rsidR="00863C85" w:rsidRDefault="00863C85"/>
    <w:p w:rsidR="00863C85" w:rsidRDefault="00863C85"/>
    <w:p w:rsidR="00863C85" w:rsidRDefault="00863C85"/>
    <w:p w:rsidR="00863C85" w:rsidRDefault="00863C85"/>
    <w:p w:rsidR="000C6893" w:rsidRDefault="000C6893"/>
    <w:p w:rsidR="000C6893" w:rsidRDefault="000C6893">
      <w:pPr>
        <w:jc w:val="center"/>
      </w:pPr>
      <w:r>
        <w:t xml:space="preserve">V Praze </w:t>
      </w:r>
      <w:r w:rsidR="00863C85">
        <w:t xml:space="preserve"> </w:t>
      </w:r>
      <w:r w:rsidR="00080B2F">
        <w:t>13</w:t>
      </w:r>
      <w:r w:rsidR="00863C85">
        <w:t>. května 2021</w:t>
      </w:r>
    </w:p>
    <w:p w:rsidR="000C6893" w:rsidRDefault="000C6893">
      <w:pPr>
        <w:jc w:val="center"/>
      </w:pPr>
    </w:p>
    <w:p w:rsidR="00863C85" w:rsidRDefault="00863C85">
      <w:pPr>
        <w:jc w:val="center"/>
      </w:pPr>
    </w:p>
    <w:p w:rsidR="00863C85" w:rsidRDefault="00863C85">
      <w:pPr>
        <w:jc w:val="center"/>
      </w:pPr>
    </w:p>
    <w:p w:rsidR="00863C85" w:rsidRDefault="00863C85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85577E">
      <w:pPr>
        <w:jc w:val="center"/>
      </w:pPr>
      <w:r>
        <w:rPr>
          <w:rFonts w:cs="Times New Roman"/>
          <w:b/>
        </w:rPr>
        <w:t>Ondřej   P r o f a n t</w:t>
      </w:r>
      <w:r w:rsidR="00080B2F" w:rsidRPr="00080B2F">
        <w:rPr>
          <w:rFonts w:cs="Times New Roman"/>
        </w:rPr>
        <w:t>, v.</w:t>
      </w:r>
      <w:r w:rsidR="00080B2F">
        <w:rPr>
          <w:rFonts w:cs="Times New Roman"/>
        </w:rPr>
        <w:t xml:space="preserve"> </w:t>
      </w:r>
      <w:bookmarkStart w:id="0" w:name="_GoBack"/>
      <w:bookmarkEnd w:id="0"/>
      <w:r w:rsidR="00080B2F" w:rsidRPr="00080B2F">
        <w:rPr>
          <w:rFonts w:cs="Times New Roman"/>
        </w:rPr>
        <w:t>r.</w:t>
      </w:r>
      <w:r>
        <w:rPr>
          <w:rFonts w:cs="Times New Roman"/>
          <w:b/>
        </w:rPr>
        <w:t xml:space="preserve">  </w:t>
      </w:r>
    </w:p>
    <w:p w:rsidR="000C6893" w:rsidRDefault="000C6893">
      <w:pPr>
        <w:jc w:val="center"/>
      </w:pPr>
      <w:r>
        <w:t>zpravodaj garančního výboru</w:t>
      </w:r>
      <w:r w:rsidR="0085577E">
        <w:t xml:space="preserve"> pro veřejnou správu a regionální rozvoj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77E" w:rsidRDefault="0085577E" w:rsidP="00087102">
      <w:r>
        <w:separator/>
      </w:r>
    </w:p>
  </w:endnote>
  <w:endnote w:type="continuationSeparator" w:id="0">
    <w:p w:rsidR="0085577E" w:rsidRDefault="0085577E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77E" w:rsidRDefault="0085577E" w:rsidP="00087102">
      <w:r>
        <w:separator/>
      </w:r>
    </w:p>
  </w:footnote>
  <w:footnote w:type="continuationSeparator" w:id="0">
    <w:p w:rsidR="0085577E" w:rsidRDefault="0085577E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080B2F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71323D8"/>
    <w:multiLevelType w:val="hybridMultilevel"/>
    <w:tmpl w:val="FC028306"/>
    <w:lvl w:ilvl="0" w:tplc="F2E853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CC773B"/>
    <w:multiLevelType w:val="hybridMultilevel"/>
    <w:tmpl w:val="71622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E75E9"/>
    <w:multiLevelType w:val="multilevel"/>
    <w:tmpl w:val="61FEB7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 w15:restartNumberingAfterBreak="0">
    <w:nsid w:val="76CF2DC9"/>
    <w:multiLevelType w:val="multilevel"/>
    <w:tmpl w:val="60808A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7E"/>
    <w:rsid w:val="00080B2F"/>
    <w:rsid w:val="00087102"/>
    <w:rsid w:val="000C6893"/>
    <w:rsid w:val="004B7E49"/>
    <w:rsid w:val="00511F8C"/>
    <w:rsid w:val="006706ED"/>
    <w:rsid w:val="006C3DA6"/>
    <w:rsid w:val="00843F15"/>
    <w:rsid w:val="0085577E"/>
    <w:rsid w:val="00863C85"/>
    <w:rsid w:val="0090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223BC5"/>
  <w15:chartTrackingRefBased/>
  <w15:docId w15:val="{BF1CCFCD-0D89-472E-B125-16561A28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6C3DA6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863C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11</TotalTime>
  <Pages>2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1899-12-31T23:00:00Z</cp:lastPrinted>
  <dcterms:created xsi:type="dcterms:W3CDTF">2021-05-12T16:12:00Z</dcterms:created>
  <dcterms:modified xsi:type="dcterms:W3CDTF">2021-05-13T10:48:00Z</dcterms:modified>
</cp:coreProperties>
</file>