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7A06B" w14:textId="77777777" w:rsidR="00AB24C9" w:rsidRPr="00AB24C9" w:rsidRDefault="00AB24C9" w:rsidP="00660446">
      <w:pPr>
        <w:autoSpaceDE w:val="0"/>
        <w:autoSpaceDN w:val="0"/>
        <w:adjustRightInd w:val="0"/>
        <w:spacing w:before="120" w:after="0" w:line="240" w:lineRule="auto"/>
        <w:jc w:val="both"/>
        <w:rPr>
          <w:rFonts w:ascii="Times New Roman" w:eastAsia="Times New Roman" w:hAnsi="Times New Roman" w:cs="Times New Roman"/>
          <w:b/>
          <w:bCs/>
          <w:color w:val="000000"/>
          <w:sz w:val="24"/>
          <w:szCs w:val="24"/>
          <w:u w:val="single"/>
          <w:lang w:eastAsia="cs-CZ"/>
        </w:rPr>
      </w:pPr>
      <w:r w:rsidRPr="00AB24C9">
        <w:rPr>
          <w:rFonts w:ascii="Times New Roman" w:eastAsia="Times New Roman" w:hAnsi="Times New Roman" w:cs="Times New Roman"/>
          <w:b/>
          <w:color w:val="000000"/>
          <w:sz w:val="24"/>
          <w:szCs w:val="24"/>
          <w:u w:val="single"/>
          <w:lang w:eastAsia="cs-CZ"/>
        </w:rPr>
        <w:t>Platn</w:t>
      </w:r>
      <w:r w:rsidR="00762621">
        <w:rPr>
          <w:rFonts w:ascii="Times New Roman" w:eastAsia="Times New Roman" w:hAnsi="Times New Roman" w:cs="Times New Roman"/>
          <w:b/>
          <w:color w:val="000000"/>
          <w:sz w:val="24"/>
          <w:szCs w:val="24"/>
          <w:u w:val="single"/>
          <w:lang w:eastAsia="cs-CZ"/>
        </w:rPr>
        <w:t>á znění příslušných</w:t>
      </w:r>
      <w:r w:rsidRPr="00AB24C9">
        <w:rPr>
          <w:rFonts w:ascii="Times New Roman" w:eastAsia="Times New Roman" w:hAnsi="Times New Roman" w:cs="Times New Roman"/>
          <w:b/>
          <w:color w:val="000000"/>
          <w:sz w:val="24"/>
          <w:szCs w:val="24"/>
          <w:u w:val="single"/>
          <w:lang w:eastAsia="cs-CZ"/>
        </w:rPr>
        <w:t xml:space="preserve"> ustanovení zákona č. 187/2006 Sb., o nemocenském pojištění, ve znění pozdějších předpisů, s vyznačením navrhovaných změn</w:t>
      </w:r>
    </w:p>
    <w:p w14:paraId="5EA1EB42" w14:textId="77777777" w:rsidR="0024631F" w:rsidRPr="0066591C" w:rsidRDefault="0024631F" w:rsidP="00660446">
      <w:pPr>
        <w:spacing w:before="120" w:after="0" w:line="240" w:lineRule="auto"/>
        <w:jc w:val="center"/>
        <w:rPr>
          <w:rFonts w:ascii="Times New Roman" w:eastAsia="Times New Roman" w:hAnsi="Times New Roman" w:cs="Times New Roman"/>
          <w:sz w:val="24"/>
          <w:szCs w:val="24"/>
          <w:lang w:eastAsia="cs-CZ"/>
        </w:rPr>
      </w:pPr>
    </w:p>
    <w:p w14:paraId="04CB1A46" w14:textId="77777777" w:rsidR="008D0802" w:rsidRDefault="008D0802" w:rsidP="00660446">
      <w:pPr>
        <w:spacing w:before="120" w:after="0" w:line="240" w:lineRule="auto"/>
        <w:jc w:val="center"/>
        <w:rPr>
          <w:rFonts w:ascii="Times New Roman" w:eastAsia="Times New Roman" w:hAnsi="Times New Roman" w:cs="Times New Roman"/>
          <w:sz w:val="24"/>
          <w:szCs w:val="24"/>
          <w:lang w:eastAsia="cs-CZ"/>
        </w:rPr>
      </w:pPr>
      <w:r w:rsidRPr="008D0802">
        <w:rPr>
          <w:rFonts w:ascii="Times New Roman" w:eastAsia="Times New Roman" w:hAnsi="Times New Roman" w:cs="Times New Roman"/>
          <w:sz w:val="24"/>
          <w:szCs w:val="24"/>
          <w:lang w:eastAsia="cs-CZ"/>
        </w:rPr>
        <w:t>§ 1</w:t>
      </w:r>
    </w:p>
    <w:p w14:paraId="7EBB93FE" w14:textId="77777777" w:rsidR="008D0802" w:rsidRPr="008D0802" w:rsidRDefault="008D0802" w:rsidP="00660446">
      <w:pPr>
        <w:spacing w:before="120" w:after="0" w:line="240" w:lineRule="auto"/>
        <w:jc w:val="center"/>
        <w:rPr>
          <w:rFonts w:ascii="Times New Roman" w:eastAsia="Times New Roman" w:hAnsi="Times New Roman" w:cs="Times New Roman"/>
          <w:b/>
          <w:bCs/>
          <w:sz w:val="24"/>
          <w:szCs w:val="24"/>
          <w:lang w:eastAsia="cs-CZ"/>
        </w:rPr>
      </w:pPr>
      <w:r w:rsidRPr="008D0802">
        <w:rPr>
          <w:rFonts w:ascii="Times New Roman" w:eastAsia="Times New Roman" w:hAnsi="Times New Roman" w:cs="Times New Roman"/>
          <w:b/>
          <w:bCs/>
          <w:sz w:val="24"/>
          <w:szCs w:val="24"/>
          <w:lang w:eastAsia="cs-CZ"/>
        </w:rPr>
        <w:t>Rozsah působnosti</w:t>
      </w:r>
    </w:p>
    <w:p w14:paraId="7D2969AF" w14:textId="77777777" w:rsidR="00664FAD" w:rsidRPr="00664FAD" w:rsidRDefault="00664FAD" w:rsidP="00660446">
      <w:pPr>
        <w:spacing w:before="120" w:after="0" w:line="240" w:lineRule="auto"/>
        <w:jc w:val="both"/>
        <w:rPr>
          <w:rFonts w:ascii="Times New Roman" w:eastAsia="Times New Roman" w:hAnsi="Times New Roman" w:cs="Times New Roman"/>
          <w:bCs/>
          <w:sz w:val="24"/>
          <w:szCs w:val="24"/>
          <w:lang w:eastAsia="cs-CZ"/>
        </w:rPr>
      </w:pPr>
      <w:r w:rsidRPr="00664FAD">
        <w:rPr>
          <w:rFonts w:ascii="Times New Roman" w:eastAsia="Times New Roman" w:hAnsi="Times New Roman" w:cs="Times New Roman"/>
          <w:bCs/>
          <w:sz w:val="24"/>
          <w:szCs w:val="24"/>
          <w:lang w:eastAsia="cs-CZ"/>
        </w:rPr>
        <w:tab/>
        <w:t xml:space="preserve">(1) Tento zákon upravuje nemocenské pojištění (dále jen "pojištění") pro případ dočasné pracovní neschopnosti, nařízené karantény, těhotenství a mateřství, péče otce o dítě po jeho narození, ošetřování </w:t>
      </w:r>
      <w:r w:rsidRPr="00664FAD">
        <w:rPr>
          <w:rFonts w:ascii="Times New Roman" w:eastAsia="Times New Roman" w:hAnsi="Times New Roman" w:cs="Times New Roman"/>
          <w:bCs/>
          <w:strike/>
          <w:sz w:val="24"/>
          <w:szCs w:val="24"/>
          <w:lang w:eastAsia="cs-CZ"/>
        </w:rPr>
        <w:t>člena domácnosti nebo péče o něj</w:t>
      </w:r>
      <w:r>
        <w:rPr>
          <w:rFonts w:ascii="Times New Roman" w:eastAsia="Times New Roman" w:hAnsi="Times New Roman" w:cs="Times New Roman"/>
          <w:bCs/>
          <w:sz w:val="24"/>
          <w:szCs w:val="24"/>
          <w:lang w:eastAsia="cs-CZ"/>
        </w:rPr>
        <w:t xml:space="preserve"> </w:t>
      </w:r>
      <w:r w:rsidRPr="00664FAD">
        <w:rPr>
          <w:rFonts w:ascii="Times New Roman" w:eastAsia="Times New Roman" w:hAnsi="Times New Roman" w:cs="Times New Roman"/>
          <w:b/>
          <w:bCs/>
          <w:sz w:val="24"/>
          <w:szCs w:val="24"/>
          <w:lang w:eastAsia="cs-CZ"/>
        </w:rPr>
        <w:t>jiné fyzické osoby nebo péče o ni</w:t>
      </w:r>
      <w:r w:rsidRPr="00664FAD">
        <w:rPr>
          <w:rFonts w:ascii="Times New Roman" w:eastAsia="Times New Roman" w:hAnsi="Times New Roman" w:cs="Times New Roman"/>
          <w:bCs/>
          <w:sz w:val="24"/>
          <w:szCs w:val="24"/>
          <w:lang w:eastAsia="cs-CZ"/>
        </w:rPr>
        <w:t>, poskytování dlouhodobé péče a organizaci a provádění pojištění. Prováděním pojištění se rozumí též posuzování zdravotního stavu pro účely pojištění.</w:t>
      </w:r>
    </w:p>
    <w:p w14:paraId="38C86CDD" w14:textId="77777777" w:rsidR="00664FAD" w:rsidRPr="00664FAD" w:rsidRDefault="00664FAD" w:rsidP="00660446">
      <w:pPr>
        <w:spacing w:before="120" w:after="0" w:line="240" w:lineRule="auto"/>
        <w:jc w:val="both"/>
        <w:rPr>
          <w:rFonts w:ascii="Times New Roman" w:eastAsia="Times New Roman" w:hAnsi="Times New Roman" w:cs="Times New Roman"/>
          <w:bCs/>
          <w:sz w:val="24"/>
          <w:szCs w:val="24"/>
          <w:lang w:eastAsia="cs-CZ"/>
        </w:rPr>
      </w:pPr>
      <w:r w:rsidRPr="00664FAD">
        <w:rPr>
          <w:rFonts w:ascii="Times New Roman" w:eastAsia="Times New Roman" w:hAnsi="Times New Roman" w:cs="Times New Roman"/>
          <w:bCs/>
          <w:sz w:val="24"/>
          <w:szCs w:val="24"/>
          <w:lang w:eastAsia="cs-CZ"/>
        </w:rPr>
        <w:tab/>
        <w:t>(2) Pojistné na pojištění upravuje zvláštní právní předpis</w:t>
      </w:r>
      <w:r w:rsidRPr="008F7CDF">
        <w:rPr>
          <w:rFonts w:ascii="Times New Roman" w:eastAsia="Times New Roman" w:hAnsi="Times New Roman" w:cs="Times New Roman"/>
          <w:bCs/>
          <w:sz w:val="24"/>
          <w:szCs w:val="24"/>
          <w:vertAlign w:val="superscript"/>
          <w:lang w:eastAsia="cs-CZ"/>
        </w:rPr>
        <w:t>1)</w:t>
      </w:r>
      <w:r w:rsidRPr="00664FAD">
        <w:rPr>
          <w:rFonts w:ascii="Times New Roman" w:eastAsia="Times New Roman" w:hAnsi="Times New Roman" w:cs="Times New Roman"/>
          <w:bCs/>
          <w:sz w:val="24"/>
          <w:szCs w:val="24"/>
          <w:lang w:eastAsia="cs-CZ"/>
        </w:rPr>
        <w:t>.</w:t>
      </w:r>
    </w:p>
    <w:p w14:paraId="7C0531B9" w14:textId="77777777" w:rsidR="00664FAD" w:rsidRPr="00664FAD" w:rsidRDefault="00664FAD" w:rsidP="00660446">
      <w:pPr>
        <w:spacing w:before="120" w:after="0" w:line="240" w:lineRule="auto"/>
        <w:jc w:val="both"/>
        <w:rPr>
          <w:rFonts w:ascii="Times New Roman" w:eastAsia="Times New Roman" w:hAnsi="Times New Roman" w:cs="Times New Roman"/>
          <w:bCs/>
          <w:sz w:val="24"/>
          <w:szCs w:val="24"/>
          <w:lang w:eastAsia="cs-CZ"/>
        </w:rPr>
      </w:pPr>
      <w:r w:rsidRPr="00664FAD">
        <w:rPr>
          <w:rFonts w:ascii="Times New Roman" w:eastAsia="Times New Roman" w:hAnsi="Times New Roman" w:cs="Times New Roman"/>
          <w:bCs/>
          <w:sz w:val="24"/>
          <w:szCs w:val="24"/>
          <w:lang w:eastAsia="cs-CZ"/>
        </w:rPr>
        <w:tab/>
        <w:t>(3) Tento zákon se použije na právní vztahy, které nejsou upraveny přímo použitelným předpisem Evropských společenství v oblasti pojištění</w:t>
      </w:r>
      <w:r w:rsidRPr="008F7CDF">
        <w:rPr>
          <w:rFonts w:ascii="Times New Roman" w:eastAsia="Times New Roman" w:hAnsi="Times New Roman" w:cs="Times New Roman"/>
          <w:bCs/>
          <w:sz w:val="24"/>
          <w:szCs w:val="24"/>
          <w:vertAlign w:val="superscript"/>
          <w:lang w:eastAsia="cs-CZ"/>
        </w:rPr>
        <w:t>2)</w:t>
      </w:r>
      <w:r w:rsidRPr="00664FAD">
        <w:rPr>
          <w:rFonts w:ascii="Times New Roman" w:eastAsia="Times New Roman" w:hAnsi="Times New Roman" w:cs="Times New Roman"/>
          <w:bCs/>
          <w:sz w:val="24"/>
          <w:szCs w:val="24"/>
          <w:lang w:eastAsia="cs-CZ"/>
        </w:rPr>
        <w:t>.</w:t>
      </w:r>
    </w:p>
    <w:p w14:paraId="6E51856F" w14:textId="77777777" w:rsidR="00664FAD" w:rsidRPr="00664FAD" w:rsidRDefault="00664FAD" w:rsidP="00660446">
      <w:pPr>
        <w:spacing w:before="120" w:after="0" w:line="240" w:lineRule="auto"/>
        <w:jc w:val="both"/>
        <w:rPr>
          <w:rFonts w:ascii="Times New Roman" w:eastAsia="Times New Roman" w:hAnsi="Times New Roman" w:cs="Times New Roman"/>
          <w:bCs/>
          <w:sz w:val="24"/>
          <w:szCs w:val="24"/>
          <w:lang w:eastAsia="cs-CZ"/>
        </w:rPr>
      </w:pPr>
      <w:r w:rsidRPr="00664FAD">
        <w:rPr>
          <w:rFonts w:ascii="Times New Roman" w:eastAsia="Times New Roman" w:hAnsi="Times New Roman" w:cs="Times New Roman"/>
          <w:bCs/>
          <w:sz w:val="24"/>
          <w:szCs w:val="24"/>
          <w:lang w:eastAsia="cs-CZ"/>
        </w:rPr>
        <w:t xml:space="preserve">____________________ </w:t>
      </w:r>
    </w:p>
    <w:p w14:paraId="4878DDA6" w14:textId="77777777" w:rsidR="00664FAD" w:rsidRPr="00664FAD" w:rsidRDefault="00664FAD" w:rsidP="00660446">
      <w:pPr>
        <w:spacing w:before="120" w:after="0" w:line="240" w:lineRule="auto"/>
        <w:jc w:val="both"/>
        <w:rPr>
          <w:rFonts w:ascii="Times New Roman" w:eastAsia="Times New Roman" w:hAnsi="Times New Roman" w:cs="Times New Roman"/>
          <w:bCs/>
          <w:sz w:val="20"/>
          <w:szCs w:val="20"/>
          <w:lang w:eastAsia="cs-CZ"/>
        </w:rPr>
      </w:pPr>
      <w:r w:rsidRPr="00664FAD">
        <w:rPr>
          <w:rFonts w:ascii="Times New Roman" w:eastAsia="Times New Roman" w:hAnsi="Times New Roman" w:cs="Times New Roman"/>
          <w:bCs/>
          <w:sz w:val="20"/>
          <w:szCs w:val="20"/>
          <w:lang w:eastAsia="cs-CZ"/>
        </w:rPr>
        <w:t>1) Zákon č. 589/1992 Sb., o pojistném na sociální zabezpečení a příspěvku na státní politiku zaměstnanosti, ve znění pozdějších předpisů.</w:t>
      </w:r>
    </w:p>
    <w:p w14:paraId="5FDBF98D" w14:textId="77777777" w:rsidR="00664FAD" w:rsidRPr="00664FAD" w:rsidRDefault="00664FAD" w:rsidP="00660446">
      <w:pPr>
        <w:spacing w:before="120" w:after="0" w:line="240" w:lineRule="auto"/>
        <w:jc w:val="both"/>
        <w:rPr>
          <w:rFonts w:ascii="Times New Roman" w:eastAsia="Times New Roman" w:hAnsi="Times New Roman" w:cs="Times New Roman"/>
          <w:bCs/>
          <w:sz w:val="20"/>
          <w:szCs w:val="20"/>
          <w:lang w:eastAsia="cs-CZ"/>
        </w:rPr>
      </w:pPr>
      <w:r w:rsidRPr="00664FAD">
        <w:rPr>
          <w:rFonts w:ascii="Times New Roman" w:eastAsia="Times New Roman" w:hAnsi="Times New Roman" w:cs="Times New Roman"/>
          <w:bCs/>
          <w:sz w:val="20"/>
          <w:szCs w:val="20"/>
          <w:lang w:eastAsia="cs-CZ"/>
        </w:rPr>
        <w:t>2) Například Nařízení Evropského parlamentu a Rady (ES) č. 883/2004 ze dne 29. dubna 2004 o koordinaci systémů sociálního zabezpečení, ve znění Nařízení Evropského parlamentu a Rady (ES) č. 988/2009 a Nařízení Komise (EU) č. 1244/2010, Nařízení Evropského parlamentu a Rady (ES) č. 987/2009 ze dne 16. září 2009, kterým se stanoví prováděcí pravidla k nařízení (ES) č. 883/2004 o koordinaci systémů sociálního zabezpečení, ve znění Nařízení Komise (EU) č. 1244/2010, a Nařízení Evropského parlamentu a Rady (EU) č. 1231/2010 ze dne 24. listopadu 2010, kterým se rozšiřuje působnost nařízení (ES) č. 883/2004 a nařízení (ES) č. 987/2009 na státní příslušníky třetích zemí, na které se tato nařízení dosud nevztahují pouze z důvodu jejich státní příslušnosti.</w:t>
      </w:r>
    </w:p>
    <w:p w14:paraId="150184AB" w14:textId="77777777" w:rsidR="00664FAD" w:rsidRDefault="00664FAD" w:rsidP="00660446">
      <w:pPr>
        <w:spacing w:before="120" w:after="0" w:line="240" w:lineRule="auto"/>
        <w:jc w:val="center"/>
        <w:rPr>
          <w:rFonts w:ascii="Times New Roman" w:eastAsia="Times New Roman" w:hAnsi="Times New Roman" w:cs="Times New Roman"/>
          <w:sz w:val="24"/>
          <w:szCs w:val="24"/>
          <w:lang w:eastAsia="cs-CZ"/>
        </w:rPr>
      </w:pPr>
    </w:p>
    <w:p w14:paraId="764B63EB" w14:textId="77777777" w:rsidR="00527212" w:rsidRDefault="00527212" w:rsidP="00660446">
      <w:pPr>
        <w:pStyle w:val="Bezmezer"/>
        <w:spacing w:before="120"/>
        <w:jc w:val="center"/>
        <w:rPr>
          <w:rFonts w:ascii="Times New Roman" w:hAnsi="Times New Roman" w:cs="Times New Roman"/>
          <w:sz w:val="36"/>
          <w:szCs w:val="36"/>
        </w:rPr>
      </w:pPr>
      <w:r w:rsidRPr="005A35D6">
        <w:rPr>
          <w:rFonts w:ascii="Times New Roman" w:hAnsi="Times New Roman" w:cs="Times New Roman"/>
          <w:sz w:val="36"/>
          <w:szCs w:val="36"/>
        </w:rPr>
        <w:t>* * * * *</w:t>
      </w:r>
    </w:p>
    <w:p w14:paraId="4545195E" w14:textId="77777777" w:rsidR="00A35DAD" w:rsidRDefault="00A35DAD" w:rsidP="00660446">
      <w:pPr>
        <w:spacing w:before="120" w:after="0" w:line="240" w:lineRule="auto"/>
        <w:jc w:val="center"/>
        <w:rPr>
          <w:rFonts w:ascii="Times New Roman" w:eastAsia="Times New Roman" w:hAnsi="Times New Roman" w:cs="Times New Roman"/>
          <w:b/>
          <w:bCs/>
          <w:sz w:val="24"/>
          <w:szCs w:val="24"/>
          <w:lang w:eastAsia="cs-CZ"/>
        </w:rPr>
      </w:pPr>
    </w:p>
    <w:p w14:paraId="06EB13AD" w14:textId="77777777" w:rsidR="007137DB" w:rsidRPr="007137DB" w:rsidRDefault="007137DB" w:rsidP="007137DB">
      <w:pPr>
        <w:spacing w:before="120" w:after="0" w:line="240" w:lineRule="auto"/>
        <w:jc w:val="center"/>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 xml:space="preserve">§ 3 </w:t>
      </w:r>
    </w:p>
    <w:p w14:paraId="035E963D" w14:textId="77777777" w:rsidR="007137DB" w:rsidRPr="007137DB" w:rsidRDefault="007137DB" w:rsidP="007137DB">
      <w:pPr>
        <w:spacing w:before="120" w:after="0" w:line="240" w:lineRule="auto"/>
        <w:jc w:val="center"/>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Vymezení některých pojmů</w:t>
      </w:r>
    </w:p>
    <w:p w14:paraId="5EB65316" w14:textId="77777777" w:rsidR="007137DB" w:rsidRPr="007137DB" w:rsidRDefault="007137DB" w:rsidP="007137DB">
      <w:pPr>
        <w:spacing w:before="120" w:after="0" w:line="240" w:lineRule="auto"/>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V tomto zákoně se rozumí</w:t>
      </w:r>
    </w:p>
    <w:p w14:paraId="139E6449"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pojištěncem fyzická osoba, která je účastna pojištění</w:t>
      </w:r>
      <w:r>
        <w:rPr>
          <w:rFonts w:ascii="Times New Roman" w:eastAsia="Times New Roman" w:hAnsi="Times New Roman" w:cs="Times New Roman"/>
          <w:bCs/>
          <w:sz w:val="24"/>
          <w:szCs w:val="24"/>
          <w:lang w:eastAsia="cs-CZ"/>
        </w:rPr>
        <w:t xml:space="preserve">; za pojištěnce se považuje též </w:t>
      </w:r>
      <w:r w:rsidRPr="007137DB">
        <w:rPr>
          <w:rFonts w:ascii="Times New Roman" w:eastAsia="Times New Roman" w:hAnsi="Times New Roman" w:cs="Times New Roman"/>
          <w:bCs/>
          <w:sz w:val="24"/>
          <w:szCs w:val="24"/>
          <w:lang w:eastAsia="cs-CZ"/>
        </w:rPr>
        <w:t>fyzická osoba po zániku pojištění, pokud jí plyne ochranná lhůta (§ 15), uplatňuje nárok na dávku pojištění (dále jen "dávka") nebo dávku pobírá,</w:t>
      </w:r>
    </w:p>
    <w:p w14:paraId="3E7A1092"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 xml:space="preserve">zaměstnavatelem právnická osoba nebo fyzická osoba, které zaměstnávají alespoň jednoho zaměstnance, organizační složka státu, v </w:t>
      </w:r>
      <w:r>
        <w:rPr>
          <w:rFonts w:ascii="Times New Roman" w:eastAsia="Times New Roman" w:hAnsi="Times New Roman" w:cs="Times New Roman"/>
          <w:bCs/>
          <w:sz w:val="24"/>
          <w:szCs w:val="24"/>
          <w:lang w:eastAsia="cs-CZ"/>
        </w:rPr>
        <w:t>níž jsou zařazeni zaměstnanci v </w:t>
      </w:r>
      <w:r w:rsidRPr="007137DB">
        <w:rPr>
          <w:rFonts w:ascii="Times New Roman" w:eastAsia="Times New Roman" w:hAnsi="Times New Roman" w:cs="Times New Roman"/>
          <w:bCs/>
          <w:sz w:val="24"/>
          <w:szCs w:val="24"/>
          <w:lang w:eastAsia="cs-CZ"/>
        </w:rPr>
        <w:t xml:space="preserve">pracovním poměru nebo činní na základě dohody o </w:t>
      </w:r>
      <w:r>
        <w:rPr>
          <w:rFonts w:ascii="Times New Roman" w:eastAsia="Times New Roman" w:hAnsi="Times New Roman" w:cs="Times New Roman"/>
          <w:bCs/>
          <w:sz w:val="24"/>
          <w:szCs w:val="24"/>
          <w:lang w:eastAsia="cs-CZ"/>
        </w:rPr>
        <w:t>pracovní činnosti nebo dohody o </w:t>
      </w:r>
      <w:r w:rsidRPr="007137DB">
        <w:rPr>
          <w:rFonts w:ascii="Times New Roman" w:eastAsia="Times New Roman" w:hAnsi="Times New Roman" w:cs="Times New Roman"/>
          <w:bCs/>
          <w:sz w:val="24"/>
          <w:szCs w:val="24"/>
          <w:lang w:eastAsia="cs-CZ"/>
        </w:rPr>
        <w:t>provedení práce, služební úřad, v němž je státní zaměstnanec zařazen k výkonu státní služby, věznice a vazební věznice (dále jen "věznice"), v nichž vykonává trest odnětí svobody odsouzený zařazený do práce, ústavy pro výkon zabezpečovací detence, v nichž vykonává zabezpečovací detenci osoba zařazená do práce, a útvary, složky nebo jiné organizační části bezpečnostních sborů nebo ozbrojených sil České republiky, které vyplácejí příslušníkům bezpečnostních sborů</w:t>
      </w:r>
      <w:r w:rsidRPr="007137DB">
        <w:rPr>
          <w:rFonts w:ascii="Times New Roman" w:eastAsia="Times New Roman" w:hAnsi="Times New Roman" w:cs="Times New Roman"/>
          <w:bCs/>
          <w:sz w:val="24"/>
          <w:szCs w:val="24"/>
          <w:vertAlign w:val="superscript"/>
          <w:lang w:eastAsia="cs-CZ"/>
        </w:rPr>
        <w:t>3)</w:t>
      </w:r>
      <w:r w:rsidRPr="007137DB">
        <w:rPr>
          <w:rFonts w:ascii="Times New Roman" w:eastAsia="Times New Roman" w:hAnsi="Times New Roman" w:cs="Times New Roman"/>
          <w:bCs/>
          <w:sz w:val="24"/>
          <w:szCs w:val="24"/>
          <w:lang w:eastAsia="cs-CZ"/>
        </w:rPr>
        <w:t xml:space="preserve"> služební příjem nebo vojákům z povolání</w:t>
      </w:r>
      <w:r w:rsidRPr="007137DB">
        <w:rPr>
          <w:rFonts w:ascii="Times New Roman" w:eastAsia="Times New Roman" w:hAnsi="Times New Roman" w:cs="Times New Roman"/>
          <w:bCs/>
          <w:sz w:val="24"/>
          <w:szCs w:val="24"/>
          <w:vertAlign w:val="superscript"/>
          <w:lang w:eastAsia="cs-CZ"/>
        </w:rPr>
        <w:t>4)</w:t>
      </w:r>
      <w:r w:rsidRPr="007137DB">
        <w:rPr>
          <w:rFonts w:ascii="Times New Roman" w:eastAsia="Times New Roman" w:hAnsi="Times New Roman" w:cs="Times New Roman"/>
          <w:bCs/>
          <w:sz w:val="24"/>
          <w:szCs w:val="24"/>
          <w:lang w:eastAsia="cs-CZ"/>
        </w:rPr>
        <w:t xml:space="preserve"> služební plat a vojákům v záloze ve výkonu vojenské činné služby služné, popřípadě organizační složky státu nebo právnické osoby, v nichž jsou </w:t>
      </w:r>
      <w:r w:rsidRPr="007137DB">
        <w:rPr>
          <w:rFonts w:ascii="Times New Roman" w:eastAsia="Times New Roman" w:hAnsi="Times New Roman" w:cs="Times New Roman"/>
          <w:bCs/>
          <w:sz w:val="24"/>
          <w:szCs w:val="24"/>
          <w:lang w:eastAsia="cs-CZ"/>
        </w:rPr>
        <w:lastRenderedPageBreak/>
        <w:t>k plnění služebních úkolů vysláni příslušníci bezpečnostních sborů nebo zařazeni vojáci z povolání nebo vojáci v záloze ve výkonu vojenské činné služby, (dále jen "služební útvar"),</w:t>
      </w:r>
    </w:p>
    <w:p w14:paraId="6BDA98E3"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sídlem zaměstnavatele</w:t>
      </w:r>
    </w:p>
    <w:p w14:paraId="3C28333A" w14:textId="77777777" w:rsidR="007137DB" w:rsidRPr="007137DB" w:rsidRDefault="007137DB" w:rsidP="007137DB">
      <w:pPr>
        <w:pStyle w:val="Odstavecseseznamem"/>
        <w:numPr>
          <w:ilvl w:val="1"/>
          <w:numId w:val="25"/>
        </w:numPr>
        <w:spacing w:before="120" w:after="0" w:line="240" w:lineRule="auto"/>
        <w:ind w:left="993" w:hanging="284"/>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u právnické osoby její sídlo nebo sídlo její organizační složky, která je zapsána v obchodním rejstříku, popřípadě v jiném zákonem určeném rejstříku nebo jiné zákonem upravené evidenci; sídlem organizační složky se rozumí adresa jejího umístění,</w:t>
      </w:r>
    </w:p>
    <w:p w14:paraId="6D420E29" w14:textId="77777777" w:rsidR="007137DB" w:rsidRPr="007137DB" w:rsidRDefault="007137DB" w:rsidP="007137DB">
      <w:pPr>
        <w:pStyle w:val="Odstavecseseznamem"/>
        <w:numPr>
          <w:ilvl w:val="1"/>
          <w:numId w:val="25"/>
        </w:numPr>
        <w:spacing w:before="120" w:after="0" w:line="240" w:lineRule="auto"/>
        <w:ind w:left="993" w:hanging="284"/>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u fyzické osoby místo jejího trvalého pobytu</w:t>
      </w:r>
      <w:r w:rsidRPr="007137DB">
        <w:rPr>
          <w:rFonts w:ascii="Times New Roman" w:eastAsia="Times New Roman" w:hAnsi="Times New Roman" w:cs="Times New Roman"/>
          <w:bCs/>
          <w:sz w:val="24"/>
          <w:szCs w:val="24"/>
          <w:vertAlign w:val="superscript"/>
          <w:lang w:eastAsia="cs-CZ"/>
        </w:rPr>
        <w:t>5)</w:t>
      </w:r>
      <w:r w:rsidRPr="007137DB">
        <w:rPr>
          <w:rFonts w:ascii="Times New Roman" w:eastAsia="Times New Roman" w:hAnsi="Times New Roman" w:cs="Times New Roman"/>
          <w:bCs/>
          <w:sz w:val="24"/>
          <w:szCs w:val="24"/>
          <w:lang w:eastAsia="cs-CZ"/>
        </w:rPr>
        <w:t>, a jde-li o cizince, místo hlášeného pobytu</w:t>
      </w:r>
      <w:r w:rsidRPr="007137DB">
        <w:rPr>
          <w:rFonts w:ascii="Times New Roman" w:eastAsia="Times New Roman" w:hAnsi="Times New Roman" w:cs="Times New Roman"/>
          <w:bCs/>
          <w:sz w:val="24"/>
          <w:szCs w:val="24"/>
          <w:vertAlign w:val="superscript"/>
          <w:lang w:eastAsia="cs-CZ"/>
        </w:rPr>
        <w:t>6)</w:t>
      </w:r>
      <w:r>
        <w:rPr>
          <w:rFonts w:ascii="Times New Roman" w:eastAsia="Times New Roman" w:hAnsi="Times New Roman" w:cs="Times New Roman"/>
          <w:bCs/>
          <w:sz w:val="24"/>
          <w:szCs w:val="24"/>
          <w:lang w:eastAsia="cs-CZ"/>
        </w:rPr>
        <w:t xml:space="preserve"> </w:t>
      </w:r>
      <w:r w:rsidRPr="007137DB">
        <w:rPr>
          <w:rFonts w:ascii="Times New Roman" w:eastAsia="Times New Roman" w:hAnsi="Times New Roman" w:cs="Times New Roman"/>
          <w:bCs/>
          <w:sz w:val="24"/>
          <w:szCs w:val="24"/>
          <w:lang w:eastAsia="cs-CZ"/>
        </w:rPr>
        <w:t>v České republice; u osoby, která nemá hlášený ani trvalý pobyt v České republice, místo jejího podnikání na území České republiky a v případě, že taková osoba na území České republiky nepodniká, avšak zaměstnává pro svou potřebu zaměstnance, místo výkonu práce těchto zaměstnanců,</w:t>
      </w:r>
    </w:p>
    <w:p w14:paraId="1A262FC9" w14:textId="77777777" w:rsidR="007137DB" w:rsidRPr="007137DB" w:rsidRDefault="007137DB" w:rsidP="007137DB">
      <w:pPr>
        <w:pStyle w:val="Odstavecseseznamem"/>
        <w:numPr>
          <w:ilvl w:val="1"/>
          <w:numId w:val="25"/>
        </w:numPr>
        <w:spacing w:before="120" w:after="0" w:line="240" w:lineRule="auto"/>
        <w:ind w:left="993" w:hanging="284"/>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u organizační složky státu a služebního úřadu jejich sídlo stanovené zvláštním právním předpisem, popřípadě statutem nebo obdobným předpisem,</w:t>
      </w:r>
    </w:p>
    <w:p w14:paraId="4603F348"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mzdovou účtárnou útvar zaměstnavatele, ve kterém je vedena evidence mezd nebo platů zaměstnanců; je-li zaměstnavatelem stát, rozumí se mzdovou účtárnou útvar příslušné organizační složky státu, ve kterém je vedena evidence platů,</w:t>
      </w:r>
    </w:p>
    <w:p w14:paraId="2098F304"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započitatelným příjmem příjem, který se podle zvláštního právního předpisu</w:t>
      </w:r>
      <w:r w:rsidRPr="00816DB8">
        <w:rPr>
          <w:rFonts w:ascii="Times New Roman" w:eastAsia="Times New Roman" w:hAnsi="Times New Roman" w:cs="Times New Roman"/>
          <w:bCs/>
          <w:sz w:val="24"/>
          <w:szCs w:val="24"/>
          <w:vertAlign w:val="superscript"/>
          <w:lang w:eastAsia="cs-CZ"/>
        </w:rPr>
        <w:t>1)</w:t>
      </w:r>
      <w:r w:rsidRPr="007137DB">
        <w:rPr>
          <w:rFonts w:ascii="Times New Roman" w:eastAsia="Times New Roman" w:hAnsi="Times New Roman" w:cs="Times New Roman"/>
          <w:bCs/>
          <w:sz w:val="24"/>
          <w:szCs w:val="24"/>
          <w:lang w:eastAsia="cs-CZ"/>
        </w:rPr>
        <w:t xml:space="preserve"> zahrnuje do vyměřovacího základu pro pojistné na důchodové pojištění,</w:t>
      </w:r>
    </w:p>
    <w:p w14:paraId="26AF9C79"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dosaženým příjmem započitatelný příjem zúčtovaný zaměstnanci do kalendářního měsíce,</w:t>
      </w:r>
    </w:p>
    <w:p w14:paraId="3A129464"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zaměstnáním činnost zaměstnance pro zaměstnavatele, ze které mu plynou nebo by mohly plynout od zaměstnavatele příjmy ze závislé činnosti, které jsou nebo by byly, pokud by podléhaly zdanění v České republice, předmětem daně z příjmů podle právního předpisu upravujícího daně z příjmů a nejsou od této daně osvobozeny,</w:t>
      </w:r>
    </w:p>
    <w:p w14:paraId="75D39046"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osobou samostatně výdělečně činnou fyzická osoba považovaná za osobu samostatně výdělečně činnou pro účely důchodového pojištění podle zvláštního právního předpisu</w:t>
      </w:r>
      <w:r w:rsidRPr="00816DB8">
        <w:rPr>
          <w:rFonts w:ascii="Times New Roman" w:eastAsia="Times New Roman" w:hAnsi="Times New Roman" w:cs="Times New Roman"/>
          <w:bCs/>
          <w:sz w:val="24"/>
          <w:szCs w:val="24"/>
          <w:vertAlign w:val="superscript"/>
          <w:lang w:eastAsia="cs-CZ"/>
        </w:rPr>
        <w:t>7)</w:t>
      </w:r>
      <w:r w:rsidRPr="007137DB">
        <w:rPr>
          <w:rFonts w:ascii="Times New Roman" w:eastAsia="Times New Roman" w:hAnsi="Times New Roman" w:cs="Times New Roman"/>
          <w:bCs/>
          <w:sz w:val="24"/>
          <w:szCs w:val="24"/>
          <w:lang w:eastAsia="cs-CZ"/>
        </w:rPr>
        <w:t>,</w:t>
      </w:r>
    </w:p>
    <w:p w14:paraId="5052C65D"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samostatnou výdělečnou činností činnost považovaná za samostatnou výdělečnou činnost pro účely důchodového pojištění podle zvl</w:t>
      </w:r>
      <w:r w:rsidR="00816DB8">
        <w:rPr>
          <w:rFonts w:ascii="Times New Roman" w:eastAsia="Times New Roman" w:hAnsi="Times New Roman" w:cs="Times New Roman"/>
          <w:bCs/>
          <w:sz w:val="24"/>
          <w:szCs w:val="24"/>
          <w:lang w:eastAsia="cs-CZ"/>
        </w:rPr>
        <w:t>áštního právního předpisu, a to </w:t>
      </w:r>
      <w:r w:rsidRPr="007137DB">
        <w:rPr>
          <w:rFonts w:ascii="Times New Roman" w:eastAsia="Times New Roman" w:hAnsi="Times New Roman" w:cs="Times New Roman"/>
          <w:bCs/>
          <w:sz w:val="24"/>
          <w:szCs w:val="24"/>
          <w:lang w:eastAsia="cs-CZ"/>
        </w:rPr>
        <w:t>včetně spolupráce při výkonu samostatné výdělečné činnosti</w:t>
      </w:r>
      <w:r w:rsidRPr="00816DB8">
        <w:rPr>
          <w:rFonts w:ascii="Times New Roman" w:eastAsia="Times New Roman" w:hAnsi="Times New Roman" w:cs="Times New Roman"/>
          <w:bCs/>
          <w:sz w:val="24"/>
          <w:szCs w:val="24"/>
          <w:vertAlign w:val="superscript"/>
          <w:lang w:eastAsia="cs-CZ"/>
        </w:rPr>
        <w:t>8)</w:t>
      </w:r>
      <w:r w:rsidRPr="007137DB">
        <w:rPr>
          <w:rFonts w:ascii="Times New Roman" w:eastAsia="Times New Roman" w:hAnsi="Times New Roman" w:cs="Times New Roman"/>
          <w:bCs/>
          <w:sz w:val="24"/>
          <w:szCs w:val="24"/>
          <w:lang w:eastAsia="cs-CZ"/>
        </w:rPr>
        <w:t>,</w:t>
      </w:r>
    </w:p>
    <w:p w14:paraId="1290BE39"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 xml:space="preserve">pojištěnou činností zaměstnání vykonávané za </w:t>
      </w:r>
      <w:r w:rsidR="00816DB8">
        <w:rPr>
          <w:rFonts w:ascii="Times New Roman" w:eastAsia="Times New Roman" w:hAnsi="Times New Roman" w:cs="Times New Roman"/>
          <w:bCs/>
          <w:sz w:val="24"/>
          <w:szCs w:val="24"/>
          <w:lang w:eastAsia="cs-CZ"/>
        </w:rPr>
        <w:t>podmínek zakládajících účast na </w:t>
      </w:r>
      <w:r w:rsidRPr="007137DB">
        <w:rPr>
          <w:rFonts w:ascii="Times New Roman" w:eastAsia="Times New Roman" w:hAnsi="Times New Roman" w:cs="Times New Roman"/>
          <w:bCs/>
          <w:sz w:val="24"/>
          <w:szCs w:val="24"/>
          <w:lang w:eastAsia="cs-CZ"/>
        </w:rPr>
        <w:t>pojištění, samostatná výdělečná činnost, pokud se osoba samostatně výdělečně činná na základě výkonu této činnosti přihlásila k účasti na pojištění, a zaměstnání zahraničního zaměstnance, pokud se přihlásil k účasti na pojištění,</w:t>
      </w:r>
    </w:p>
    <w:p w14:paraId="55DE3B6A"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podpůrčí dobou doba, po kterou má být podle tohoto zákona vyplácena dávka,</w:t>
      </w:r>
    </w:p>
    <w:p w14:paraId="499A3FE0"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sociální událostí, s níž tento zákon spojuje vznik nároku na dávku, vznik dočasné pracovní neschopnosti, nařízení karantény</w:t>
      </w:r>
      <w:r w:rsidRPr="00816DB8">
        <w:rPr>
          <w:rFonts w:ascii="Times New Roman" w:eastAsia="Times New Roman" w:hAnsi="Times New Roman" w:cs="Times New Roman"/>
          <w:bCs/>
          <w:sz w:val="24"/>
          <w:szCs w:val="24"/>
          <w:vertAlign w:val="superscript"/>
          <w:lang w:eastAsia="cs-CZ"/>
        </w:rPr>
        <w:t>9)</w:t>
      </w:r>
      <w:r w:rsidRPr="007137DB">
        <w:rPr>
          <w:rFonts w:ascii="Times New Roman" w:eastAsia="Times New Roman" w:hAnsi="Times New Roman" w:cs="Times New Roman"/>
          <w:bCs/>
          <w:sz w:val="24"/>
          <w:szCs w:val="24"/>
          <w:lang w:eastAsia="cs-CZ"/>
        </w:rPr>
        <w:t>, vznik</w:t>
      </w:r>
      <w:r w:rsidR="00816DB8">
        <w:rPr>
          <w:rFonts w:ascii="Times New Roman" w:eastAsia="Times New Roman" w:hAnsi="Times New Roman" w:cs="Times New Roman"/>
          <w:bCs/>
          <w:sz w:val="24"/>
          <w:szCs w:val="24"/>
          <w:lang w:eastAsia="cs-CZ"/>
        </w:rPr>
        <w:t xml:space="preserve"> potřeby ošetřování nebo péče o </w:t>
      </w:r>
      <w:r w:rsidRPr="007137DB">
        <w:rPr>
          <w:rFonts w:ascii="Times New Roman" w:eastAsia="Times New Roman" w:hAnsi="Times New Roman" w:cs="Times New Roman"/>
          <w:bCs/>
          <w:strike/>
          <w:sz w:val="24"/>
          <w:szCs w:val="24"/>
          <w:lang w:eastAsia="cs-CZ"/>
        </w:rPr>
        <w:t xml:space="preserve">člena </w:t>
      </w:r>
      <w:proofErr w:type="spellStart"/>
      <w:r w:rsidRPr="007137DB">
        <w:rPr>
          <w:rFonts w:ascii="Times New Roman" w:eastAsia="Times New Roman" w:hAnsi="Times New Roman" w:cs="Times New Roman"/>
          <w:bCs/>
          <w:strike/>
          <w:sz w:val="24"/>
          <w:szCs w:val="24"/>
          <w:lang w:eastAsia="cs-CZ"/>
        </w:rPr>
        <w:t>domácnosti</w:t>
      </w:r>
      <w:r w:rsidRPr="007137DB">
        <w:rPr>
          <w:rFonts w:ascii="Times New Roman" w:eastAsia="Times New Roman" w:hAnsi="Times New Roman" w:cs="Times New Roman"/>
          <w:b/>
          <w:bCs/>
          <w:sz w:val="24"/>
          <w:szCs w:val="24"/>
          <w:lang w:eastAsia="cs-CZ"/>
        </w:rPr>
        <w:t>fyzickou</w:t>
      </w:r>
      <w:proofErr w:type="spellEnd"/>
      <w:r w:rsidRPr="007137DB">
        <w:rPr>
          <w:rFonts w:ascii="Times New Roman" w:eastAsia="Times New Roman" w:hAnsi="Times New Roman" w:cs="Times New Roman"/>
          <w:b/>
          <w:bCs/>
          <w:sz w:val="24"/>
          <w:szCs w:val="24"/>
          <w:lang w:eastAsia="cs-CZ"/>
        </w:rPr>
        <w:t xml:space="preserve"> osobu v případech </w:t>
      </w:r>
      <w:r w:rsidR="008B3D3A">
        <w:rPr>
          <w:rFonts w:ascii="Times New Roman" w:eastAsia="Times New Roman" w:hAnsi="Times New Roman" w:cs="Times New Roman"/>
          <w:b/>
          <w:bCs/>
          <w:sz w:val="24"/>
          <w:szCs w:val="24"/>
          <w:lang w:eastAsia="cs-CZ"/>
        </w:rPr>
        <w:t>uvedených v</w:t>
      </w:r>
      <w:r w:rsidRPr="007137DB">
        <w:rPr>
          <w:rFonts w:ascii="Times New Roman" w:eastAsia="Times New Roman" w:hAnsi="Times New Roman" w:cs="Times New Roman"/>
          <w:b/>
          <w:bCs/>
          <w:sz w:val="24"/>
          <w:szCs w:val="24"/>
          <w:lang w:eastAsia="cs-CZ"/>
        </w:rPr>
        <w:t xml:space="preserve"> § 39</w:t>
      </w:r>
      <w:r w:rsidRPr="007137DB">
        <w:rPr>
          <w:rFonts w:ascii="Times New Roman" w:eastAsia="Times New Roman" w:hAnsi="Times New Roman" w:cs="Times New Roman"/>
          <w:bCs/>
          <w:sz w:val="24"/>
          <w:szCs w:val="24"/>
          <w:lang w:eastAsia="cs-CZ"/>
        </w:rPr>
        <w:t>, vznik potřeby dlouhodobé péče, nástup na peněžitou pomoc v mateřství, nástup na dávku otcovské poporodní péče a převedení zaměstnankyně na jinou</w:t>
      </w:r>
      <w:r w:rsidR="00816DB8">
        <w:rPr>
          <w:rFonts w:ascii="Times New Roman" w:eastAsia="Times New Roman" w:hAnsi="Times New Roman" w:cs="Times New Roman"/>
          <w:bCs/>
          <w:sz w:val="24"/>
          <w:szCs w:val="24"/>
          <w:lang w:eastAsia="cs-CZ"/>
        </w:rPr>
        <w:t xml:space="preserve"> práci, státní zaměstnankyně na </w:t>
      </w:r>
      <w:r w:rsidRPr="007137DB">
        <w:rPr>
          <w:rFonts w:ascii="Times New Roman" w:eastAsia="Times New Roman" w:hAnsi="Times New Roman" w:cs="Times New Roman"/>
          <w:bCs/>
          <w:sz w:val="24"/>
          <w:szCs w:val="24"/>
          <w:lang w:eastAsia="cs-CZ"/>
        </w:rPr>
        <w:t>jiné služební místo nebo ustanovení příslušnice na jiné služební místo,</w:t>
      </w:r>
    </w:p>
    <w:p w14:paraId="3D916392"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lastRenderedPageBreak/>
        <w:t>porodem takové ukončení těhotenství, při kterém je do matriky narození zapsáno narození dítěte,</w:t>
      </w:r>
    </w:p>
    <w:p w14:paraId="0DA5A0CC"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domáckým zaměstnancem zaměstnanci, kteří nepracují na pracovišti zaměstnavatele, ale podle dohodnutých podmínek vykonávají sjednané práce doma nebo na jiném místě a v pracovní době, kterou si sami rozvrhují,</w:t>
      </w:r>
    </w:p>
    <w:p w14:paraId="261673E6"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smluvním zaměstnancem zaměstnanec zaměstnavatele, j</w:t>
      </w:r>
      <w:r w:rsidR="00816DB8">
        <w:rPr>
          <w:rFonts w:ascii="Times New Roman" w:eastAsia="Times New Roman" w:hAnsi="Times New Roman" w:cs="Times New Roman"/>
          <w:bCs/>
          <w:sz w:val="24"/>
          <w:szCs w:val="24"/>
          <w:lang w:eastAsia="cs-CZ"/>
        </w:rPr>
        <w:t>ehož sídlo je na území státu, s </w:t>
      </w:r>
      <w:r w:rsidRPr="007137DB">
        <w:rPr>
          <w:rFonts w:ascii="Times New Roman" w:eastAsia="Times New Roman" w:hAnsi="Times New Roman" w:cs="Times New Roman"/>
          <w:bCs/>
          <w:sz w:val="24"/>
          <w:szCs w:val="24"/>
          <w:lang w:eastAsia="cs-CZ"/>
        </w:rPr>
        <w:t>nímž Česká republika neuzavřela mezinárodní smlouvu o sociálním zabezpečení (dále jen "zahraniční zaměstnavatel"), je-li činný v České republice u smluvního zaměstnavatele,</w:t>
      </w:r>
    </w:p>
    <w:p w14:paraId="46690476"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smluvním zaměstnavatelem právnická nebo fyzická osoba, která má ve smyslu písmene c) sídlo na území České republiky a u níž jsou v České republice činní zaměstnanci zahraničního zaměstnavatele považovaní v České republice za smluvní zaměstnance, pokud podle smlouvy uzavřené se zahraničním zaměstnavatelem jsou příjmy smluvních zaměstnanců vypláceny smluvním zaměstnavatelem nebo jsou smluvním zaměstnavatelem uhrazovány zahraničnímu zaměstnavateli,</w:t>
      </w:r>
    </w:p>
    <w:p w14:paraId="45DD0EC4"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zahraničním zaměstnancem zaměstnanec zahraničního zaměstnavatele, je</w:t>
      </w:r>
      <w:r w:rsidR="00816DB8">
        <w:rPr>
          <w:rFonts w:ascii="Times New Roman" w:eastAsia="Times New Roman" w:hAnsi="Times New Roman" w:cs="Times New Roman"/>
          <w:bCs/>
          <w:sz w:val="24"/>
          <w:szCs w:val="24"/>
          <w:lang w:eastAsia="cs-CZ"/>
        </w:rPr>
        <w:t>-li činný v </w:t>
      </w:r>
      <w:r w:rsidRPr="007137DB">
        <w:rPr>
          <w:rFonts w:ascii="Times New Roman" w:eastAsia="Times New Roman" w:hAnsi="Times New Roman" w:cs="Times New Roman"/>
          <w:bCs/>
          <w:sz w:val="24"/>
          <w:szCs w:val="24"/>
          <w:lang w:eastAsia="cs-CZ"/>
        </w:rPr>
        <w:t>České republice ve prospěch zahraničního zaměstnavatele,</w:t>
      </w:r>
    </w:p>
    <w:p w14:paraId="4C8C3E42"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státem, s nímž Česká republika uzavřela mezinárodní smlouvu o sociálním zabezpečení, mimo těchto států též členské státy Evropské unie,</w:t>
      </w:r>
    </w:p>
    <w:p w14:paraId="3B3D47A3"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členským státem Evropské unie též stát, který není členem Evropské unie, avšak aplikuje předpisy Evropské unie o koordinaci systémů sociálního zabezpečení</w:t>
      </w:r>
      <w:r w:rsidRPr="00816DB8">
        <w:rPr>
          <w:rFonts w:ascii="Times New Roman" w:eastAsia="Times New Roman" w:hAnsi="Times New Roman" w:cs="Times New Roman"/>
          <w:bCs/>
          <w:sz w:val="24"/>
          <w:szCs w:val="24"/>
          <w:vertAlign w:val="superscript"/>
          <w:lang w:eastAsia="cs-CZ"/>
        </w:rPr>
        <w:t>10)</w:t>
      </w:r>
      <w:r w:rsidRPr="007137DB">
        <w:rPr>
          <w:rFonts w:ascii="Times New Roman" w:eastAsia="Times New Roman" w:hAnsi="Times New Roman" w:cs="Times New Roman"/>
          <w:bCs/>
          <w:sz w:val="24"/>
          <w:szCs w:val="24"/>
          <w:lang w:eastAsia="cs-CZ"/>
        </w:rPr>
        <w:t>,</w:t>
      </w:r>
    </w:p>
    <w:p w14:paraId="38F21401"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mezinárodní smlouvou o sociálním zabezpečení smlouva o sociálním zabezpečení, která obsahuje ustanovení o používání právních předpisů</w:t>
      </w:r>
      <w:r w:rsidR="00816DB8">
        <w:rPr>
          <w:rFonts w:ascii="Times New Roman" w:eastAsia="Times New Roman" w:hAnsi="Times New Roman" w:cs="Times New Roman"/>
          <w:bCs/>
          <w:sz w:val="24"/>
          <w:szCs w:val="24"/>
          <w:lang w:eastAsia="cs-CZ"/>
        </w:rPr>
        <w:t xml:space="preserve"> při výdělečné činnosti na </w:t>
      </w:r>
      <w:r w:rsidRPr="007137DB">
        <w:rPr>
          <w:rFonts w:ascii="Times New Roman" w:eastAsia="Times New Roman" w:hAnsi="Times New Roman" w:cs="Times New Roman"/>
          <w:bCs/>
          <w:sz w:val="24"/>
          <w:szCs w:val="24"/>
          <w:lang w:eastAsia="cs-CZ"/>
        </w:rPr>
        <w:t>území druhého smluvního státu,</w:t>
      </w:r>
    </w:p>
    <w:p w14:paraId="39F63165"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otcem dítěte muž zapsaný jako otec dítěte do knihy narození</w:t>
      </w:r>
      <w:r w:rsidRPr="00816DB8">
        <w:rPr>
          <w:rFonts w:ascii="Times New Roman" w:eastAsia="Times New Roman" w:hAnsi="Times New Roman" w:cs="Times New Roman"/>
          <w:bCs/>
          <w:sz w:val="24"/>
          <w:szCs w:val="24"/>
          <w:vertAlign w:val="superscript"/>
          <w:lang w:eastAsia="cs-CZ"/>
        </w:rPr>
        <w:t>81)</w:t>
      </w:r>
      <w:r w:rsidRPr="007137DB">
        <w:rPr>
          <w:rFonts w:ascii="Times New Roman" w:eastAsia="Times New Roman" w:hAnsi="Times New Roman" w:cs="Times New Roman"/>
          <w:bCs/>
          <w:sz w:val="24"/>
          <w:szCs w:val="24"/>
          <w:lang w:eastAsia="cs-CZ"/>
        </w:rPr>
        <w:t>,</w:t>
      </w:r>
    </w:p>
    <w:p w14:paraId="34D1D106"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domácností společenství fyzických osob, které spolu trvale žijí a společně uhrazují náklady na své potřeby; v případě svěření dítěte soudem do společné nebo do střídavé péče</w:t>
      </w:r>
      <w:r w:rsidRPr="00816DB8">
        <w:rPr>
          <w:rFonts w:ascii="Times New Roman" w:eastAsia="Times New Roman" w:hAnsi="Times New Roman" w:cs="Times New Roman"/>
          <w:bCs/>
          <w:sz w:val="24"/>
          <w:szCs w:val="24"/>
          <w:vertAlign w:val="superscript"/>
          <w:lang w:eastAsia="cs-CZ"/>
        </w:rPr>
        <w:t>30)</w:t>
      </w:r>
      <w:r w:rsidRPr="007137DB">
        <w:rPr>
          <w:rFonts w:ascii="Times New Roman" w:eastAsia="Times New Roman" w:hAnsi="Times New Roman" w:cs="Times New Roman"/>
          <w:bCs/>
          <w:sz w:val="24"/>
          <w:szCs w:val="24"/>
          <w:lang w:eastAsia="cs-CZ"/>
        </w:rPr>
        <w:t xml:space="preserve"> obou rodičů se za domácnost považuje domácnost každého z těchto rodičů,</w:t>
      </w:r>
    </w:p>
    <w:p w14:paraId="704CAB25"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prací práce, pracovní nebo obdobná činnost, funkce nebo služba,</w:t>
      </w:r>
    </w:p>
    <w:p w14:paraId="484E8DB9" w14:textId="77777777" w:rsidR="007137DB" w:rsidRPr="007137DB" w:rsidRDefault="007137DB" w:rsidP="007137DB">
      <w:pPr>
        <w:pStyle w:val="Odstavecseseznamem"/>
        <w:numPr>
          <w:ilvl w:val="0"/>
          <w:numId w:val="23"/>
        </w:numPr>
        <w:spacing w:before="120" w:after="0" w:line="240" w:lineRule="auto"/>
        <w:ind w:hanging="357"/>
        <w:contextualSpacing w:val="0"/>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dobou zaměstnání období od počátku výkonu činnosti zaměst</w:t>
      </w:r>
      <w:r w:rsidR="00816DB8">
        <w:rPr>
          <w:rFonts w:ascii="Times New Roman" w:eastAsia="Times New Roman" w:hAnsi="Times New Roman" w:cs="Times New Roman"/>
          <w:bCs/>
          <w:sz w:val="24"/>
          <w:szCs w:val="24"/>
          <w:lang w:eastAsia="cs-CZ"/>
        </w:rPr>
        <w:t>nance pro </w:t>
      </w:r>
      <w:r w:rsidRPr="007137DB">
        <w:rPr>
          <w:rFonts w:ascii="Times New Roman" w:eastAsia="Times New Roman" w:hAnsi="Times New Roman" w:cs="Times New Roman"/>
          <w:bCs/>
          <w:sz w:val="24"/>
          <w:szCs w:val="24"/>
          <w:lang w:eastAsia="cs-CZ"/>
        </w:rPr>
        <w:t>zaměstnavatele do konce období, v němž tato činnost měla nebo mohla být vykonávána.</w:t>
      </w:r>
    </w:p>
    <w:p w14:paraId="089FBF9D" w14:textId="77777777" w:rsidR="007137DB" w:rsidRPr="007137DB" w:rsidRDefault="007137DB" w:rsidP="007137DB">
      <w:pPr>
        <w:spacing w:before="120" w:after="0" w:line="240" w:lineRule="auto"/>
        <w:jc w:val="both"/>
        <w:rPr>
          <w:rFonts w:ascii="Times New Roman" w:eastAsia="Times New Roman" w:hAnsi="Times New Roman" w:cs="Times New Roman"/>
          <w:bCs/>
          <w:sz w:val="24"/>
          <w:szCs w:val="24"/>
          <w:lang w:eastAsia="cs-CZ"/>
        </w:rPr>
      </w:pPr>
      <w:r w:rsidRPr="007137DB">
        <w:rPr>
          <w:rFonts w:ascii="Times New Roman" w:eastAsia="Times New Roman" w:hAnsi="Times New Roman" w:cs="Times New Roman"/>
          <w:bCs/>
          <w:sz w:val="24"/>
          <w:szCs w:val="24"/>
          <w:lang w:eastAsia="cs-CZ"/>
        </w:rPr>
        <w:t xml:space="preserve">____________________ </w:t>
      </w:r>
    </w:p>
    <w:p w14:paraId="73868F7F" w14:textId="77777777" w:rsidR="007137DB" w:rsidRPr="007137DB" w:rsidRDefault="007137DB" w:rsidP="007137DB">
      <w:pPr>
        <w:spacing w:before="120" w:after="0" w:line="240" w:lineRule="auto"/>
        <w:ind w:left="284" w:hanging="284"/>
        <w:jc w:val="both"/>
        <w:rPr>
          <w:rFonts w:ascii="Times New Roman" w:eastAsia="Times New Roman" w:hAnsi="Times New Roman" w:cs="Times New Roman"/>
          <w:bCs/>
          <w:sz w:val="20"/>
          <w:szCs w:val="20"/>
          <w:lang w:eastAsia="cs-CZ"/>
        </w:rPr>
      </w:pPr>
      <w:r w:rsidRPr="007137DB">
        <w:rPr>
          <w:rFonts w:ascii="Times New Roman" w:eastAsia="Times New Roman" w:hAnsi="Times New Roman" w:cs="Times New Roman"/>
          <w:bCs/>
          <w:sz w:val="20"/>
          <w:szCs w:val="20"/>
          <w:lang w:eastAsia="cs-CZ"/>
        </w:rPr>
        <w:t>1) Zákon č. 589/1992 Sb., o pojistném na sociální zabezpečení a příspěvku na st</w:t>
      </w:r>
      <w:r>
        <w:rPr>
          <w:rFonts w:ascii="Times New Roman" w:eastAsia="Times New Roman" w:hAnsi="Times New Roman" w:cs="Times New Roman"/>
          <w:bCs/>
          <w:sz w:val="20"/>
          <w:szCs w:val="20"/>
          <w:lang w:eastAsia="cs-CZ"/>
        </w:rPr>
        <w:t>átní politiku zaměstnanosti, ve </w:t>
      </w:r>
      <w:r w:rsidRPr="007137DB">
        <w:rPr>
          <w:rFonts w:ascii="Times New Roman" w:eastAsia="Times New Roman" w:hAnsi="Times New Roman" w:cs="Times New Roman"/>
          <w:bCs/>
          <w:sz w:val="20"/>
          <w:szCs w:val="20"/>
          <w:lang w:eastAsia="cs-CZ"/>
        </w:rPr>
        <w:t>znění pozdějších předpisů.</w:t>
      </w:r>
    </w:p>
    <w:p w14:paraId="0C3BF473" w14:textId="77777777" w:rsidR="007137DB" w:rsidRPr="007137DB" w:rsidRDefault="007137DB" w:rsidP="007137DB">
      <w:pPr>
        <w:spacing w:before="120" w:after="0" w:line="240" w:lineRule="auto"/>
        <w:ind w:left="284" w:hanging="284"/>
        <w:jc w:val="both"/>
        <w:rPr>
          <w:rFonts w:ascii="Times New Roman" w:eastAsia="Times New Roman" w:hAnsi="Times New Roman" w:cs="Times New Roman"/>
          <w:bCs/>
          <w:sz w:val="20"/>
          <w:szCs w:val="20"/>
          <w:lang w:eastAsia="cs-CZ"/>
        </w:rPr>
      </w:pPr>
      <w:r w:rsidRPr="007137DB">
        <w:rPr>
          <w:rFonts w:ascii="Times New Roman" w:eastAsia="Times New Roman" w:hAnsi="Times New Roman" w:cs="Times New Roman"/>
          <w:bCs/>
          <w:sz w:val="20"/>
          <w:szCs w:val="20"/>
          <w:lang w:eastAsia="cs-CZ"/>
        </w:rPr>
        <w:t>3) Zákon č. 361/2003 Sb., o služebním poměru příslušníků bezpečnostních sborů, ve znění pozdějších předpisů.</w:t>
      </w:r>
    </w:p>
    <w:p w14:paraId="731D963F" w14:textId="77777777" w:rsidR="007137DB" w:rsidRPr="007137DB" w:rsidRDefault="007137DB" w:rsidP="007137DB">
      <w:pPr>
        <w:spacing w:before="120" w:after="0" w:line="240" w:lineRule="auto"/>
        <w:ind w:left="284" w:hanging="284"/>
        <w:jc w:val="both"/>
        <w:rPr>
          <w:rFonts w:ascii="Times New Roman" w:eastAsia="Times New Roman" w:hAnsi="Times New Roman" w:cs="Times New Roman"/>
          <w:bCs/>
          <w:sz w:val="20"/>
          <w:szCs w:val="20"/>
          <w:lang w:eastAsia="cs-CZ"/>
        </w:rPr>
      </w:pPr>
      <w:r w:rsidRPr="007137DB">
        <w:rPr>
          <w:rFonts w:ascii="Times New Roman" w:eastAsia="Times New Roman" w:hAnsi="Times New Roman" w:cs="Times New Roman"/>
          <w:bCs/>
          <w:sz w:val="20"/>
          <w:szCs w:val="20"/>
          <w:lang w:eastAsia="cs-CZ"/>
        </w:rPr>
        <w:t>4) Zákon č. 221/1999 Sb., o vojácích z povolání, ve znění pozdějších předpisů.</w:t>
      </w:r>
    </w:p>
    <w:p w14:paraId="5119F11D" w14:textId="77777777" w:rsidR="007137DB" w:rsidRPr="007137DB" w:rsidRDefault="007137DB" w:rsidP="007137DB">
      <w:pPr>
        <w:spacing w:before="120" w:after="0" w:line="240" w:lineRule="auto"/>
        <w:ind w:left="284" w:hanging="284"/>
        <w:jc w:val="both"/>
        <w:rPr>
          <w:rFonts w:ascii="Times New Roman" w:eastAsia="Times New Roman" w:hAnsi="Times New Roman" w:cs="Times New Roman"/>
          <w:bCs/>
          <w:sz w:val="20"/>
          <w:szCs w:val="20"/>
          <w:lang w:eastAsia="cs-CZ"/>
        </w:rPr>
      </w:pPr>
      <w:r w:rsidRPr="007137DB">
        <w:rPr>
          <w:rFonts w:ascii="Times New Roman" w:eastAsia="Times New Roman" w:hAnsi="Times New Roman" w:cs="Times New Roman"/>
          <w:bCs/>
          <w:sz w:val="20"/>
          <w:szCs w:val="20"/>
          <w:lang w:eastAsia="cs-CZ"/>
        </w:rPr>
        <w:t xml:space="preserve">5) § 10 zákona č. 133/2000 Sb., o evidenci obyvatel a rodných číslech a o </w:t>
      </w:r>
      <w:r>
        <w:rPr>
          <w:rFonts w:ascii="Times New Roman" w:eastAsia="Times New Roman" w:hAnsi="Times New Roman" w:cs="Times New Roman"/>
          <w:bCs/>
          <w:sz w:val="20"/>
          <w:szCs w:val="20"/>
          <w:lang w:eastAsia="cs-CZ"/>
        </w:rPr>
        <w:t>změně některých zákonů (zákon o </w:t>
      </w:r>
      <w:r w:rsidRPr="007137DB">
        <w:rPr>
          <w:rFonts w:ascii="Times New Roman" w:eastAsia="Times New Roman" w:hAnsi="Times New Roman" w:cs="Times New Roman"/>
          <w:bCs/>
          <w:sz w:val="20"/>
          <w:szCs w:val="20"/>
          <w:lang w:eastAsia="cs-CZ"/>
        </w:rPr>
        <w:t>evidenci obyvatel), ve znění pozdějších předpisů.</w:t>
      </w:r>
    </w:p>
    <w:p w14:paraId="6B43B3AF" w14:textId="77777777" w:rsidR="007137DB" w:rsidRPr="007137DB" w:rsidRDefault="007137DB" w:rsidP="007137DB">
      <w:pPr>
        <w:spacing w:before="120" w:after="0" w:line="240" w:lineRule="auto"/>
        <w:ind w:left="284" w:hanging="284"/>
        <w:jc w:val="both"/>
        <w:rPr>
          <w:rFonts w:ascii="Times New Roman" w:eastAsia="Times New Roman" w:hAnsi="Times New Roman" w:cs="Times New Roman"/>
          <w:bCs/>
          <w:sz w:val="20"/>
          <w:szCs w:val="20"/>
          <w:lang w:eastAsia="cs-CZ"/>
        </w:rPr>
      </w:pPr>
      <w:r w:rsidRPr="007137DB">
        <w:rPr>
          <w:rFonts w:ascii="Times New Roman" w:eastAsia="Times New Roman" w:hAnsi="Times New Roman" w:cs="Times New Roman"/>
          <w:bCs/>
          <w:sz w:val="20"/>
          <w:szCs w:val="20"/>
          <w:lang w:eastAsia="cs-CZ"/>
        </w:rPr>
        <w:t>6) § 93 zákona č. 326/1999 Sb., o pobytu cizinců na území České republiky</w:t>
      </w:r>
      <w:r>
        <w:rPr>
          <w:rFonts w:ascii="Times New Roman" w:eastAsia="Times New Roman" w:hAnsi="Times New Roman" w:cs="Times New Roman"/>
          <w:bCs/>
          <w:sz w:val="20"/>
          <w:szCs w:val="20"/>
          <w:lang w:eastAsia="cs-CZ"/>
        </w:rPr>
        <w:t xml:space="preserve"> a o změně některých zákonů, ve </w:t>
      </w:r>
      <w:r w:rsidRPr="007137DB">
        <w:rPr>
          <w:rFonts w:ascii="Times New Roman" w:eastAsia="Times New Roman" w:hAnsi="Times New Roman" w:cs="Times New Roman"/>
          <w:bCs/>
          <w:sz w:val="20"/>
          <w:szCs w:val="20"/>
          <w:lang w:eastAsia="cs-CZ"/>
        </w:rPr>
        <w:t>znění pozdějších předpisů.</w:t>
      </w:r>
    </w:p>
    <w:p w14:paraId="1F512BB9" w14:textId="77777777" w:rsidR="007137DB" w:rsidRPr="007137DB" w:rsidRDefault="007137DB" w:rsidP="007137DB">
      <w:pPr>
        <w:spacing w:before="120" w:after="0" w:line="240" w:lineRule="auto"/>
        <w:ind w:left="284" w:hanging="284"/>
        <w:jc w:val="both"/>
        <w:rPr>
          <w:rFonts w:ascii="Times New Roman" w:eastAsia="Times New Roman" w:hAnsi="Times New Roman" w:cs="Times New Roman"/>
          <w:bCs/>
          <w:sz w:val="20"/>
          <w:szCs w:val="20"/>
          <w:lang w:eastAsia="cs-CZ"/>
        </w:rPr>
      </w:pPr>
      <w:r w:rsidRPr="007137DB">
        <w:rPr>
          <w:rFonts w:ascii="Times New Roman" w:eastAsia="Times New Roman" w:hAnsi="Times New Roman" w:cs="Times New Roman"/>
          <w:bCs/>
          <w:sz w:val="20"/>
          <w:szCs w:val="20"/>
          <w:lang w:eastAsia="cs-CZ"/>
        </w:rPr>
        <w:t>7) § 9 odst. 2 zákona č. 155/1995 Sb., o důchodovém pojištění.</w:t>
      </w:r>
    </w:p>
    <w:p w14:paraId="08072875" w14:textId="77777777" w:rsidR="007137DB" w:rsidRPr="007137DB" w:rsidRDefault="007137DB" w:rsidP="007137DB">
      <w:pPr>
        <w:spacing w:before="120" w:after="0" w:line="240" w:lineRule="auto"/>
        <w:ind w:left="284" w:hanging="284"/>
        <w:jc w:val="both"/>
        <w:rPr>
          <w:rFonts w:ascii="Times New Roman" w:eastAsia="Times New Roman" w:hAnsi="Times New Roman" w:cs="Times New Roman"/>
          <w:bCs/>
          <w:sz w:val="20"/>
          <w:szCs w:val="20"/>
          <w:lang w:eastAsia="cs-CZ"/>
        </w:rPr>
      </w:pPr>
      <w:r w:rsidRPr="007137DB">
        <w:rPr>
          <w:rFonts w:ascii="Times New Roman" w:eastAsia="Times New Roman" w:hAnsi="Times New Roman" w:cs="Times New Roman"/>
          <w:bCs/>
          <w:sz w:val="20"/>
          <w:szCs w:val="20"/>
          <w:lang w:eastAsia="cs-CZ"/>
        </w:rPr>
        <w:t>8) § 9 odst. 1, 3 a 5 zákona č. 155/1995 Sb., ve znění pozdějších předpisů.</w:t>
      </w:r>
    </w:p>
    <w:p w14:paraId="15A7D896" w14:textId="77777777" w:rsidR="007137DB" w:rsidRPr="007137DB" w:rsidRDefault="007137DB" w:rsidP="007137DB">
      <w:pPr>
        <w:spacing w:before="120" w:after="0" w:line="240" w:lineRule="auto"/>
        <w:ind w:left="284" w:hanging="284"/>
        <w:jc w:val="both"/>
        <w:rPr>
          <w:rFonts w:ascii="Times New Roman" w:eastAsia="Times New Roman" w:hAnsi="Times New Roman" w:cs="Times New Roman"/>
          <w:bCs/>
          <w:sz w:val="20"/>
          <w:szCs w:val="20"/>
          <w:lang w:eastAsia="cs-CZ"/>
        </w:rPr>
      </w:pPr>
      <w:r w:rsidRPr="007137DB">
        <w:rPr>
          <w:rFonts w:ascii="Times New Roman" w:eastAsia="Times New Roman" w:hAnsi="Times New Roman" w:cs="Times New Roman"/>
          <w:bCs/>
          <w:sz w:val="20"/>
          <w:szCs w:val="20"/>
          <w:lang w:eastAsia="cs-CZ"/>
        </w:rPr>
        <w:lastRenderedPageBreak/>
        <w:t>9) § 2 odst. 6 písm. a) zákona č. 258/2000 Sb., o ochraně veřejného zdraví a o změně některých souvisejících zákonů.</w:t>
      </w:r>
    </w:p>
    <w:p w14:paraId="632CC24A" w14:textId="77777777" w:rsidR="007137DB" w:rsidRPr="007137DB" w:rsidRDefault="007137DB" w:rsidP="007137DB">
      <w:pPr>
        <w:spacing w:before="120" w:after="0" w:line="240" w:lineRule="auto"/>
        <w:ind w:left="284" w:hanging="284"/>
        <w:jc w:val="both"/>
        <w:rPr>
          <w:rFonts w:ascii="Times New Roman" w:eastAsia="Times New Roman" w:hAnsi="Times New Roman" w:cs="Times New Roman"/>
          <w:bCs/>
          <w:sz w:val="20"/>
          <w:szCs w:val="20"/>
          <w:lang w:eastAsia="cs-CZ"/>
        </w:rPr>
      </w:pPr>
      <w:r w:rsidRPr="007137DB">
        <w:rPr>
          <w:rFonts w:ascii="Times New Roman" w:eastAsia="Times New Roman" w:hAnsi="Times New Roman" w:cs="Times New Roman"/>
          <w:bCs/>
          <w:sz w:val="20"/>
          <w:szCs w:val="20"/>
          <w:lang w:eastAsia="cs-CZ"/>
        </w:rPr>
        <w:t>10) Nařízení Evropského parlamentu a Rady (ES) č. 883/2004. Nařízení Evrop</w:t>
      </w:r>
      <w:r>
        <w:rPr>
          <w:rFonts w:ascii="Times New Roman" w:eastAsia="Times New Roman" w:hAnsi="Times New Roman" w:cs="Times New Roman"/>
          <w:bCs/>
          <w:sz w:val="20"/>
          <w:szCs w:val="20"/>
          <w:lang w:eastAsia="cs-CZ"/>
        </w:rPr>
        <w:t>ského parlamentu a Rady (ES) č. </w:t>
      </w:r>
      <w:r w:rsidRPr="007137DB">
        <w:rPr>
          <w:rFonts w:ascii="Times New Roman" w:eastAsia="Times New Roman" w:hAnsi="Times New Roman" w:cs="Times New Roman"/>
          <w:bCs/>
          <w:sz w:val="20"/>
          <w:szCs w:val="20"/>
          <w:lang w:eastAsia="cs-CZ"/>
        </w:rPr>
        <w:t>987/2009.</w:t>
      </w:r>
    </w:p>
    <w:p w14:paraId="47267BE1" w14:textId="77777777" w:rsidR="007137DB" w:rsidRPr="007137DB" w:rsidRDefault="007137DB" w:rsidP="007137DB">
      <w:pPr>
        <w:spacing w:before="120" w:after="0" w:line="240" w:lineRule="auto"/>
        <w:ind w:left="284" w:hanging="284"/>
        <w:jc w:val="both"/>
        <w:rPr>
          <w:rFonts w:ascii="Times New Roman" w:eastAsia="Times New Roman" w:hAnsi="Times New Roman" w:cs="Times New Roman"/>
          <w:bCs/>
          <w:sz w:val="20"/>
          <w:szCs w:val="20"/>
          <w:lang w:eastAsia="cs-CZ"/>
        </w:rPr>
      </w:pPr>
      <w:r w:rsidRPr="007137DB">
        <w:rPr>
          <w:rFonts w:ascii="Times New Roman" w:eastAsia="Times New Roman" w:hAnsi="Times New Roman" w:cs="Times New Roman"/>
          <w:bCs/>
          <w:sz w:val="20"/>
          <w:szCs w:val="20"/>
          <w:lang w:eastAsia="cs-CZ"/>
        </w:rPr>
        <w:t>30) § 907 občanského zákoníku.</w:t>
      </w:r>
    </w:p>
    <w:p w14:paraId="2A6B4F44" w14:textId="77777777" w:rsidR="007137DB" w:rsidRPr="007137DB" w:rsidRDefault="007137DB" w:rsidP="007137DB">
      <w:pPr>
        <w:spacing w:before="120" w:after="0" w:line="240" w:lineRule="auto"/>
        <w:ind w:left="284" w:hanging="284"/>
        <w:jc w:val="both"/>
        <w:rPr>
          <w:rFonts w:ascii="Times New Roman" w:eastAsia="Times New Roman" w:hAnsi="Times New Roman" w:cs="Times New Roman"/>
          <w:bCs/>
          <w:sz w:val="20"/>
          <w:szCs w:val="20"/>
          <w:lang w:eastAsia="cs-CZ"/>
        </w:rPr>
      </w:pPr>
      <w:r w:rsidRPr="007137DB">
        <w:rPr>
          <w:rFonts w:ascii="Times New Roman" w:eastAsia="Times New Roman" w:hAnsi="Times New Roman" w:cs="Times New Roman"/>
          <w:bCs/>
          <w:sz w:val="20"/>
          <w:szCs w:val="20"/>
          <w:lang w:eastAsia="cs-CZ"/>
        </w:rPr>
        <w:t>81) § 14 zákona č. 301/2000 Sb., o matrikách, jménu a příjmení a o změně něk</w:t>
      </w:r>
      <w:r>
        <w:rPr>
          <w:rFonts w:ascii="Times New Roman" w:eastAsia="Times New Roman" w:hAnsi="Times New Roman" w:cs="Times New Roman"/>
          <w:bCs/>
          <w:sz w:val="20"/>
          <w:szCs w:val="20"/>
          <w:lang w:eastAsia="cs-CZ"/>
        </w:rPr>
        <w:t>terých souvisejících zákonů, ve </w:t>
      </w:r>
      <w:r w:rsidRPr="007137DB">
        <w:rPr>
          <w:rFonts w:ascii="Times New Roman" w:eastAsia="Times New Roman" w:hAnsi="Times New Roman" w:cs="Times New Roman"/>
          <w:bCs/>
          <w:sz w:val="20"/>
          <w:szCs w:val="20"/>
          <w:lang w:eastAsia="cs-CZ"/>
        </w:rPr>
        <w:t>znění pozdějších předpisů.</w:t>
      </w:r>
    </w:p>
    <w:p w14:paraId="71CCA616" w14:textId="77777777" w:rsidR="007137DB" w:rsidRDefault="007137DB" w:rsidP="007137DB">
      <w:pPr>
        <w:spacing w:before="120" w:after="0" w:line="240" w:lineRule="auto"/>
        <w:jc w:val="center"/>
        <w:rPr>
          <w:rFonts w:ascii="Times New Roman" w:eastAsia="Times New Roman" w:hAnsi="Times New Roman" w:cs="Times New Roman"/>
          <w:sz w:val="24"/>
          <w:szCs w:val="24"/>
          <w:lang w:eastAsia="cs-CZ"/>
        </w:rPr>
      </w:pPr>
    </w:p>
    <w:p w14:paraId="530C97A5" w14:textId="77777777" w:rsidR="007137DB" w:rsidRDefault="007137DB" w:rsidP="007137DB">
      <w:pPr>
        <w:pStyle w:val="Bezmezer"/>
        <w:spacing w:before="120"/>
        <w:jc w:val="center"/>
        <w:rPr>
          <w:rFonts w:ascii="Times New Roman" w:hAnsi="Times New Roman" w:cs="Times New Roman"/>
          <w:sz w:val="36"/>
          <w:szCs w:val="36"/>
        </w:rPr>
      </w:pPr>
      <w:r w:rsidRPr="005A35D6">
        <w:rPr>
          <w:rFonts w:ascii="Times New Roman" w:hAnsi="Times New Roman" w:cs="Times New Roman"/>
          <w:sz w:val="36"/>
          <w:szCs w:val="36"/>
        </w:rPr>
        <w:t>* * * * *</w:t>
      </w:r>
    </w:p>
    <w:p w14:paraId="2522864F" w14:textId="77777777" w:rsidR="007137DB" w:rsidRDefault="007137DB" w:rsidP="007137DB">
      <w:pPr>
        <w:spacing w:before="120" w:after="0" w:line="240" w:lineRule="auto"/>
        <w:jc w:val="center"/>
        <w:rPr>
          <w:rFonts w:ascii="Times New Roman" w:eastAsia="Times New Roman" w:hAnsi="Times New Roman" w:cs="Times New Roman"/>
          <w:b/>
          <w:bCs/>
          <w:sz w:val="24"/>
          <w:szCs w:val="24"/>
          <w:lang w:eastAsia="cs-CZ"/>
        </w:rPr>
      </w:pPr>
    </w:p>
    <w:p w14:paraId="388757B8" w14:textId="77777777" w:rsidR="00A35DAD" w:rsidRPr="00A35DAD" w:rsidRDefault="00A35DAD" w:rsidP="00660446">
      <w:pPr>
        <w:spacing w:before="120" w:after="0" w:line="240" w:lineRule="auto"/>
        <w:jc w:val="center"/>
        <w:rPr>
          <w:rFonts w:ascii="Times New Roman" w:eastAsia="Times New Roman" w:hAnsi="Times New Roman" w:cs="Times New Roman"/>
          <w:sz w:val="24"/>
          <w:szCs w:val="24"/>
          <w:lang w:eastAsia="cs-CZ"/>
        </w:rPr>
      </w:pPr>
      <w:r w:rsidRPr="00A35DAD">
        <w:rPr>
          <w:rFonts w:ascii="Times New Roman" w:eastAsia="Times New Roman" w:hAnsi="Times New Roman" w:cs="Times New Roman"/>
          <w:sz w:val="24"/>
          <w:szCs w:val="24"/>
          <w:lang w:eastAsia="cs-CZ"/>
        </w:rPr>
        <w:t>§ 39</w:t>
      </w:r>
    </w:p>
    <w:p w14:paraId="3B3D1193" w14:textId="77777777" w:rsidR="00EF4940" w:rsidRPr="00EF4940" w:rsidRDefault="00C20D6F" w:rsidP="00660446">
      <w:pPr>
        <w:spacing w:before="120" w:after="0" w:line="240" w:lineRule="auto"/>
        <w:ind w:firstLine="708"/>
        <w:jc w:val="both"/>
        <w:rPr>
          <w:rFonts w:ascii="Times New Roman" w:eastAsia="Times New Roman" w:hAnsi="Times New Roman" w:cs="Times New Roman"/>
          <w:sz w:val="24"/>
          <w:szCs w:val="24"/>
          <w:lang w:eastAsia="cs-CZ"/>
        </w:rPr>
      </w:pPr>
      <w:r w:rsidRPr="00EF4940">
        <w:rPr>
          <w:rFonts w:ascii="Times New Roman" w:eastAsia="Times New Roman" w:hAnsi="Times New Roman" w:cs="Times New Roman"/>
          <w:sz w:val="24"/>
          <w:szCs w:val="24"/>
          <w:lang w:eastAsia="cs-CZ"/>
        </w:rPr>
        <w:t xml:space="preserve"> </w:t>
      </w:r>
      <w:r w:rsidR="00EF4940" w:rsidRPr="00EF4940">
        <w:rPr>
          <w:rFonts w:ascii="Times New Roman" w:eastAsia="Times New Roman" w:hAnsi="Times New Roman" w:cs="Times New Roman"/>
          <w:sz w:val="24"/>
          <w:szCs w:val="24"/>
          <w:lang w:eastAsia="cs-CZ"/>
        </w:rPr>
        <w:t>(1) Nárok na ošetřovné má zaměstnanec, který nemůže</w:t>
      </w:r>
      <w:r w:rsidR="00EF4940">
        <w:rPr>
          <w:rFonts w:ascii="Times New Roman" w:eastAsia="Times New Roman" w:hAnsi="Times New Roman" w:cs="Times New Roman"/>
          <w:sz w:val="24"/>
          <w:szCs w:val="24"/>
          <w:lang w:eastAsia="cs-CZ"/>
        </w:rPr>
        <w:t xml:space="preserve"> vykonávat v zaměstnání práci z </w:t>
      </w:r>
      <w:r w:rsidR="00EF4940" w:rsidRPr="00EF4940">
        <w:rPr>
          <w:rFonts w:ascii="Times New Roman" w:eastAsia="Times New Roman" w:hAnsi="Times New Roman" w:cs="Times New Roman"/>
          <w:sz w:val="24"/>
          <w:szCs w:val="24"/>
          <w:lang w:eastAsia="cs-CZ"/>
        </w:rPr>
        <w:t>důvodu</w:t>
      </w:r>
    </w:p>
    <w:p w14:paraId="30D8052D" w14:textId="77777777" w:rsidR="00EF4940" w:rsidRPr="00C20D6F" w:rsidRDefault="00EF4940" w:rsidP="00660446">
      <w:pPr>
        <w:pStyle w:val="Odstavecseseznamem"/>
        <w:numPr>
          <w:ilvl w:val="0"/>
          <w:numId w:val="3"/>
        </w:numPr>
        <w:spacing w:before="120" w:after="0" w:line="240" w:lineRule="auto"/>
        <w:ind w:hanging="357"/>
        <w:contextualSpacing w:val="0"/>
        <w:jc w:val="both"/>
        <w:rPr>
          <w:rFonts w:ascii="Times New Roman" w:eastAsia="Times New Roman" w:hAnsi="Times New Roman" w:cs="Times New Roman"/>
          <w:sz w:val="24"/>
          <w:szCs w:val="24"/>
          <w:lang w:eastAsia="cs-CZ"/>
        </w:rPr>
      </w:pPr>
      <w:r w:rsidRPr="00C20D6F">
        <w:rPr>
          <w:rFonts w:ascii="Times New Roman" w:eastAsia="Times New Roman" w:hAnsi="Times New Roman" w:cs="Times New Roman"/>
          <w:sz w:val="24"/>
          <w:szCs w:val="24"/>
          <w:lang w:eastAsia="cs-CZ"/>
        </w:rPr>
        <w:t>ošetřování</w:t>
      </w:r>
    </w:p>
    <w:p w14:paraId="6A4B61D7" w14:textId="77777777" w:rsidR="00EF4940" w:rsidRPr="00C20D6F" w:rsidRDefault="00EF4940" w:rsidP="00660446">
      <w:pPr>
        <w:pStyle w:val="Odstavecseseznamem"/>
        <w:numPr>
          <w:ilvl w:val="1"/>
          <w:numId w:val="5"/>
        </w:numPr>
        <w:spacing w:before="120" w:after="0" w:line="240" w:lineRule="auto"/>
        <w:ind w:left="993" w:hanging="284"/>
        <w:contextualSpacing w:val="0"/>
        <w:jc w:val="both"/>
        <w:rPr>
          <w:rFonts w:ascii="Times New Roman" w:eastAsia="Times New Roman" w:hAnsi="Times New Roman" w:cs="Times New Roman"/>
          <w:sz w:val="24"/>
          <w:szCs w:val="24"/>
          <w:lang w:eastAsia="cs-CZ"/>
        </w:rPr>
      </w:pPr>
      <w:r w:rsidRPr="00C20D6F">
        <w:rPr>
          <w:rFonts w:ascii="Times New Roman" w:eastAsia="Times New Roman" w:hAnsi="Times New Roman" w:cs="Times New Roman"/>
          <w:sz w:val="24"/>
          <w:szCs w:val="24"/>
          <w:lang w:eastAsia="cs-CZ"/>
        </w:rPr>
        <w:t>dítěte mladšího 10 let, pokud toto dítě onemocnělo nebo utrpělo úraz, nebo</w:t>
      </w:r>
    </w:p>
    <w:p w14:paraId="68F574C8" w14:textId="77777777" w:rsidR="00EF4940" w:rsidRPr="00C20D6F" w:rsidRDefault="00EF4940" w:rsidP="00660446">
      <w:pPr>
        <w:pStyle w:val="Odstavecseseznamem"/>
        <w:numPr>
          <w:ilvl w:val="1"/>
          <w:numId w:val="5"/>
        </w:numPr>
        <w:spacing w:before="120" w:after="0" w:line="240" w:lineRule="auto"/>
        <w:ind w:left="993" w:hanging="284"/>
        <w:contextualSpacing w:val="0"/>
        <w:jc w:val="both"/>
        <w:rPr>
          <w:rFonts w:ascii="Times New Roman" w:eastAsia="Times New Roman" w:hAnsi="Times New Roman" w:cs="Times New Roman"/>
          <w:sz w:val="24"/>
          <w:szCs w:val="24"/>
          <w:lang w:eastAsia="cs-CZ"/>
        </w:rPr>
      </w:pPr>
      <w:r w:rsidRPr="00C20D6F">
        <w:rPr>
          <w:rFonts w:ascii="Times New Roman" w:eastAsia="Times New Roman" w:hAnsi="Times New Roman" w:cs="Times New Roman"/>
          <w:strike/>
          <w:sz w:val="24"/>
          <w:szCs w:val="24"/>
          <w:lang w:eastAsia="cs-CZ"/>
        </w:rPr>
        <w:t xml:space="preserve">jiného člena domácnosti, </w:t>
      </w:r>
      <w:proofErr w:type="spellStart"/>
      <w:r w:rsidRPr="00C20D6F">
        <w:rPr>
          <w:rFonts w:ascii="Times New Roman" w:eastAsia="Times New Roman" w:hAnsi="Times New Roman" w:cs="Times New Roman"/>
          <w:strike/>
          <w:sz w:val="24"/>
          <w:szCs w:val="24"/>
          <w:lang w:eastAsia="cs-CZ"/>
        </w:rPr>
        <w:t>jehož</w:t>
      </w:r>
      <w:r w:rsidR="00C20D6F">
        <w:rPr>
          <w:rFonts w:ascii="Times New Roman" w:eastAsia="Times New Roman" w:hAnsi="Times New Roman" w:cs="Times New Roman"/>
          <w:b/>
          <w:sz w:val="24"/>
          <w:szCs w:val="24"/>
          <w:lang w:eastAsia="cs-CZ"/>
        </w:rPr>
        <w:t>jiné</w:t>
      </w:r>
      <w:proofErr w:type="spellEnd"/>
      <w:r w:rsidR="00C20D6F">
        <w:rPr>
          <w:rFonts w:ascii="Times New Roman" w:eastAsia="Times New Roman" w:hAnsi="Times New Roman" w:cs="Times New Roman"/>
          <w:b/>
          <w:sz w:val="24"/>
          <w:szCs w:val="24"/>
          <w:lang w:eastAsia="cs-CZ"/>
        </w:rPr>
        <w:t xml:space="preserve"> fyzické osoby, jejíž</w:t>
      </w:r>
      <w:r w:rsidRPr="00C20D6F">
        <w:rPr>
          <w:rFonts w:ascii="Times New Roman" w:eastAsia="Times New Roman" w:hAnsi="Times New Roman" w:cs="Times New Roman"/>
          <w:sz w:val="24"/>
          <w:szCs w:val="24"/>
          <w:lang w:eastAsia="cs-CZ"/>
        </w:rPr>
        <w:t xml:space="preserve"> zdravotní stav z důvodu nemoci nebo úrazu vyžaduje nezbytně ošetřov</w:t>
      </w:r>
      <w:r w:rsidR="00C20D6F">
        <w:rPr>
          <w:rFonts w:ascii="Times New Roman" w:eastAsia="Times New Roman" w:hAnsi="Times New Roman" w:cs="Times New Roman"/>
          <w:sz w:val="24"/>
          <w:szCs w:val="24"/>
          <w:lang w:eastAsia="cs-CZ"/>
        </w:rPr>
        <w:t>ání jinou fyzickou osobou, nebo </w:t>
      </w:r>
      <w:r w:rsidRPr="00C20D6F">
        <w:rPr>
          <w:rFonts w:ascii="Times New Roman" w:eastAsia="Times New Roman" w:hAnsi="Times New Roman" w:cs="Times New Roman"/>
          <w:strike/>
          <w:sz w:val="24"/>
          <w:szCs w:val="24"/>
          <w:lang w:eastAsia="cs-CZ"/>
        </w:rPr>
        <w:t xml:space="preserve">členky </w:t>
      </w:r>
      <w:proofErr w:type="spellStart"/>
      <w:r w:rsidRPr="00C20D6F">
        <w:rPr>
          <w:rFonts w:ascii="Times New Roman" w:eastAsia="Times New Roman" w:hAnsi="Times New Roman" w:cs="Times New Roman"/>
          <w:strike/>
          <w:sz w:val="24"/>
          <w:szCs w:val="24"/>
          <w:lang w:eastAsia="cs-CZ"/>
        </w:rPr>
        <w:t>domácnosti</w:t>
      </w:r>
      <w:r w:rsidR="00C20D6F">
        <w:rPr>
          <w:rFonts w:ascii="Times New Roman" w:eastAsia="Times New Roman" w:hAnsi="Times New Roman" w:cs="Times New Roman"/>
          <w:b/>
          <w:sz w:val="24"/>
          <w:szCs w:val="24"/>
          <w:lang w:eastAsia="cs-CZ"/>
        </w:rPr>
        <w:t>ženy</w:t>
      </w:r>
      <w:proofErr w:type="spellEnd"/>
      <w:r w:rsidRPr="00C20D6F">
        <w:rPr>
          <w:rFonts w:ascii="Times New Roman" w:eastAsia="Times New Roman" w:hAnsi="Times New Roman" w:cs="Times New Roman"/>
          <w:sz w:val="24"/>
          <w:szCs w:val="24"/>
          <w:lang w:eastAsia="cs-CZ"/>
        </w:rPr>
        <w:t>, která porodila, jestliže její stav v době bezprostředně po porodu vyžaduje nezbytně ošetřování jinou fyzickou osobou, nebo</w:t>
      </w:r>
    </w:p>
    <w:p w14:paraId="2B8E0A47" w14:textId="77777777" w:rsidR="00EF4940" w:rsidRPr="00C20D6F" w:rsidRDefault="00EF4940" w:rsidP="00660446">
      <w:pPr>
        <w:pStyle w:val="Odstavecseseznamem"/>
        <w:numPr>
          <w:ilvl w:val="0"/>
          <w:numId w:val="3"/>
        </w:numPr>
        <w:spacing w:before="120" w:after="0" w:line="240" w:lineRule="auto"/>
        <w:ind w:hanging="357"/>
        <w:contextualSpacing w:val="0"/>
        <w:jc w:val="both"/>
        <w:rPr>
          <w:rFonts w:ascii="Times New Roman" w:eastAsia="Times New Roman" w:hAnsi="Times New Roman" w:cs="Times New Roman"/>
          <w:sz w:val="24"/>
          <w:szCs w:val="24"/>
          <w:lang w:eastAsia="cs-CZ"/>
        </w:rPr>
      </w:pPr>
      <w:r w:rsidRPr="00C20D6F">
        <w:rPr>
          <w:rFonts w:ascii="Times New Roman" w:eastAsia="Times New Roman" w:hAnsi="Times New Roman" w:cs="Times New Roman"/>
          <w:sz w:val="24"/>
          <w:szCs w:val="24"/>
          <w:lang w:eastAsia="cs-CZ"/>
        </w:rPr>
        <w:t>péče o dítě mladší 10 let, protože</w:t>
      </w:r>
    </w:p>
    <w:p w14:paraId="032D15AC" w14:textId="77777777" w:rsidR="004D4544" w:rsidRPr="00C20D6F" w:rsidRDefault="00EF4940" w:rsidP="00660446">
      <w:pPr>
        <w:pStyle w:val="Odstavecseseznamem"/>
        <w:numPr>
          <w:ilvl w:val="1"/>
          <w:numId w:val="6"/>
        </w:numPr>
        <w:spacing w:before="120" w:after="0" w:line="240" w:lineRule="auto"/>
        <w:ind w:left="993" w:hanging="284"/>
        <w:contextualSpacing w:val="0"/>
        <w:jc w:val="both"/>
        <w:rPr>
          <w:rFonts w:ascii="Times New Roman" w:eastAsia="Times New Roman" w:hAnsi="Times New Roman" w:cs="Times New Roman"/>
          <w:sz w:val="24"/>
          <w:szCs w:val="24"/>
          <w:lang w:eastAsia="cs-CZ"/>
        </w:rPr>
      </w:pPr>
      <w:r w:rsidRPr="00C20D6F">
        <w:rPr>
          <w:rFonts w:ascii="Times New Roman" w:eastAsia="Times New Roman" w:hAnsi="Times New Roman" w:cs="Times New Roman"/>
          <w:sz w:val="24"/>
          <w:szCs w:val="24"/>
          <w:lang w:eastAsia="cs-CZ"/>
        </w:rPr>
        <w:t>školské zařízení nebo zvláštní dětské zařízení, popřípadě ji</w:t>
      </w:r>
      <w:r w:rsidR="004D4544" w:rsidRPr="00C20D6F">
        <w:rPr>
          <w:rFonts w:ascii="Times New Roman" w:eastAsia="Times New Roman" w:hAnsi="Times New Roman" w:cs="Times New Roman"/>
          <w:sz w:val="24"/>
          <w:szCs w:val="24"/>
          <w:lang w:eastAsia="cs-CZ"/>
        </w:rPr>
        <w:t>né obdobné zařízení pro </w:t>
      </w:r>
      <w:r w:rsidRPr="00C20D6F">
        <w:rPr>
          <w:rFonts w:ascii="Times New Roman" w:eastAsia="Times New Roman" w:hAnsi="Times New Roman" w:cs="Times New Roman"/>
          <w:sz w:val="24"/>
          <w:szCs w:val="24"/>
          <w:lang w:eastAsia="cs-CZ"/>
        </w:rPr>
        <w:t>děti, v jehož denní nebo týdenní péči dítě jinak je, nebo škola, jejímž je žákem, jsou uzavřeny z nařízení příslušného orgánu z důvodu havárie, mimořádného opatření při epidemii n</w:t>
      </w:r>
      <w:r w:rsidR="004D4544" w:rsidRPr="00C20D6F">
        <w:rPr>
          <w:rFonts w:ascii="Times New Roman" w:eastAsia="Times New Roman" w:hAnsi="Times New Roman" w:cs="Times New Roman"/>
          <w:sz w:val="24"/>
          <w:szCs w:val="24"/>
          <w:lang w:eastAsia="cs-CZ"/>
        </w:rPr>
        <w:t>ebo jiné nepředvídané události,</w:t>
      </w:r>
    </w:p>
    <w:p w14:paraId="73A50CB9" w14:textId="77777777" w:rsidR="00EF4940" w:rsidRPr="00C20D6F" w:rsidRDefault="00EF4940" w:rsidP="00660446">
      <w:pPr>
        <w:pStyle w:val="Odstavecseseznamem"/>
        <w:numPr>
          <w:ilvl w:val="1"/>
          <w:numId w:val="6"/>
        </w:numPr>
        <w:spacing w:before="120" w:after="0" w:line="240" w:lineRule="auto"/>
        <w:ind w:left="993" w:hanging="284"/>
        <w:contextualSpacing w:val="0"/>
        <w:jc w:val="both"/>
        <w:rPr>
          <w:rFonts w:ascii="Times New Roman" w:eastAsia="Times New Roman" w:hAnsi="Times New Roman" w:cs="Times New Roman"/>
          <w:sz w:val="24"/>
          <w:szCs w:val="24"/>
          <w:lang w:eastAsia="cs-CZ"/>
        </w:rPr>
      </w:pPr>
      <w:r w:rsidRPr="00C20D6F">
        <w:rPr>
          <w:rFonts w:ascii="Times New Roman" w:eastAsia="Times New Roman" w:hAnsi="Times New Roman" w:cs="Times New Roman"/>
          <w:sz w:val="24"/>
          <w:szCs w:val="24"/>
          <w:lang w:eastAsia="cs-CZ"/>
        </w:rPr>
        <w:t>dítě nemůže být pro nařízenou karanténu v péči školského zařízení nebo zvláštního dětského zařízení, popřípadě jiného obdobného zařízení pro děti, v jehož denní nebo</w:t>
      </w:r>
      <w:r w:rsidR="004D4544" w:rsidRPr="00C20D6F">
        <w:rPr>
          <w:rFonts w:ascii="Times New Roman" w:eastAsia="Times New Roman" w:hAnsi="Times New Roman" w:cs="Times New Roman"/>
          <w:sz w:val="24"/>
          <w:szCs w:val="24"/>
          <w:lang w:eastAsia="cs-CZ"/>
        </w:rPr>
        <w:t> </w:t>
      </w:r>
      <w:r w:rsidRPr="00C20D6F">
        <w:rPr>
          <w:rFonts w:ascii="Times New Roman" w:eastAsia="Times New Roman" w:hAnsi="Times New Roman" w:cs="Times New Roman"/>
          <w:sz w:val="24"/>
          <w:szCs w:val="24"/>
          <w:lang w:eastAsia="cs-CZ"/>
        </w:rPr>
        <w:t>týdenní péči dítě jinak je, nebo docházet do školy, nebo</w:t>
      </w:r>
    </w:p>
    <w:p w14:paraId="1DE5F99E" w14:textId="77777777" w:rsidR="00EF4940" w:rsidRPr="00C20D6F" w:rsidRDefault="00EF4940" w:rsidP="00660446">
      <w:pPr>
        <w:pStyle w:val="Odstavecseseznamem"/>
        <w:numPr>
          <w:ilvl w:val="1"/>
          <w:numId w:val="6"/>
        </w:numPr>
        <w:spacing w:before="120" w:after="0" w:line="240" w:lineRule="auto"/>
        <w:ind w:left="993" w:hanging="284"/>
        <w:contextualSpacing w:val="0"/>
        <w:jc w:val="both"/>
        <w:rPr>
          <w:rFonts w:ascii="Times New Roman" w:eastAsia="Times New Roman" w:hAnsi="Times New Roman" w:cs="Times New Roman"/>
          <w:sz w:val="24"/>
          <w:szCs w:val="24"/>
          <w:lang w:eastAsia="cs-CZ"/>
        </w:rPr>
      </w:pPr>
      <w:r w:rsidRPr="00C20D6F">
        <w:rPr>
          <w:rFonts w:ascii="Times New Roman" w:eastAsia="Times New Roman" w:hAnsi="Times New Roman" w:cs="Times New Roman"/>
          <w:sz w:val="24"/>
          <w:szCs w:val="24"/>
          <w:lang w:eastAsia="cs-CZ"/>
        </w:rPr>
        <w:t>fyzická osoba, která jinak o dítě pečuje, onemocněla, utrpěla úraz, nastaly u ní situace uvedené v § 57 odst. 1 písm. b) nebo c), porodila nebo jí byla nařízena karanténa, a proto nemůže o dítě pečovat.</w:t>
      </w:r>
    </w:p>
    <w:p w14:paraId="1AA5D5E0" w14:textId="77777777" w:rsidR="00C20D6F" w:rsidRDefault="00EF4940" w:rsidP="00660446">
      <w:pPr>
        <w:pStyle w:val="Bezmezer"/>
        <w:ind w:left="284" w:hanging="284"/>
        <w:jc w:val="both"/>
        <w:rPr>
          <w:rFonts w:ascii="Times New Roman" w:hAnsi="Times New Roman" w:cs="Times New Roman"/>
          <w:b/>
          <w:spacing w:val="-3"/>
          <w:sz w:val="24"/>
          <w:szCs w:val="24"/>
          <w:lang w:eastAsia="cs-CZ"/>
        </w:rPr>
      </w:pPr>
      <w:r w:rsidRPr="00EF4940">
        <w:rPr>
          <w:rFonts w:ascii="Times New Roman" w:eastAsia="Times New Roman" w:hAnsi="Times New Roman" w:cs="Times New Roman"/>
          <w:sz w:val="24"/>
          <w:szCs w:val="24"/>
          <w:lang w:eastAsia="cs-CZ"/>
        </w:rPr>
        <w:tab/>
        <w:t>(2) Podmínkou nároku na ošetřovné je, že oso</w:t>
      </w:r>
      <w:r w:rsidR="004D4544">
        <w:rPr>
          <w:rFonts w:ascii="Times New Roman" w:eastAsia="Times New Roman" w:hAnsi="Times New Roman" w:cs="Times New Roman"/>
          <w:sz w:val="24"/>
          <w:szCs w:val="24"/>
          <w:lang w:eastAsia="cs-CZ"/>
        </w:rPr>
        <w:t>ba uvedená v odstavci 1 žije se </w:t>
      </w:r>
      <w:r w:rsidRPr="00EF4940">
        <w:rPr>
          <w:rFonts w:ascii="Times New Roman" w:eastAsia="Times New Roman" w:hAnsi="Times New Roman" w:cs="Times New Roman"/>
          <w:sz w:val="24"/>
          <w:szCs w:val="24"/>
          <w:lang w:eastAsia="cs-CZ"/>
        </w:rPr>
        <w:t xml:space="preserve">zaměstnancem v domácnosti; to neplatí v případě ošetřování nebo péče o </w:t>
      </w:r>
      <w:r w:rsidRPr="00C20D6F">
        <w:rPr>
          <w:rFonts w:ascii="Times New Roman" w:eastAsia="Times New Roman" w:hAnsi="Times New Roman" w:cs="Times New Roman"/>
          <w:strike/>
          <w:sz w:val="24"/>
          <w:szCs w:val="24"/>
          <w:lang w:eastAsia="cs-CZ"/>
        </w:rPr>
        <w:t>dítě mladší 10 let rodičem</w:t>
      </w:r>
      <w:r w:rsidR="00C20D6F" w:rsidRPr="00C20D6F">
        <w:rPr>
          <w:rFonts w:ascii="Times New Roman" w:hAnsi="Times New Roman" w:cs="Times New Roman"/>
          <w:spacing w:val="-3"/>
          <w:sz w:val="24"/>
          <w:szCs w:val="24"/>
          <w:lang w:eastAsia="cs-CZ"/>
        </w:rPr>
        <w:t xml:space="preserve"> </w:t>
      </w:r>
      <w:r w:rsidR="00C20D6F" w:rsidRPr="00C20D6F">
        <w:rPr>
          <w:rFonts w:ascii="Times New Roman" w:hAnsi="Times New Roman" w:cs="Times New Roman"/>
          <w:b/>
          <w:spacing w:val="-3"/>
          <w:sz w:val="24"/>
          <w:szCs w:val="24"/>
          <w:lang w:eastAsia="cs-CZ"/>
        </w:rPr>
        <w:t>příbuzného v linii přímé</w:t>
      </w:r>
      <w:r w:rsidR="007E62CC">
        <w:rPr>
          <w:rFonts w:ascii="Times New Roman" w:hAnsi="Times New Roman" w:cs="Times New Roman"/>
          <w:b/>
          <w:spacing w:val="-3"/>
          <w:sz w:val="24"/>
          <w:szCs w:val="24"/>
          <w:vertAlign w:val="superscript"/>
          <w:lang w:eastAsia="cs-CZ"/>
        </w:rPr>
        <w:t>86</w:t>
      </w:r>
      <w:r w:rsidR="00C20D6F" w:rsidRPr="00C20D6F">
        <w:rPr>
          <w:rFonts w:ascii="Times New Roman" w:hAnsi="Times New Roman" w:cs="Times New Roman"/>
          <w:b/>
          <w:spacing w:val="-3"/>
          <w:sz w:val="24"/>
          <w:szCs w:val="24"/>
          <w:vertAlign w:val="superscript"/>
          <w:lang w:eastAsia="cs-CZ"/>
        </w:rPr>
        <w:t>)</w:t>
      </w:r>
      <w:r w:rsidR="00A80629">
        <w:rPr>
          <w:rFonts w:ascii="Times New Roman" w:hAnsi="Times New Roman" w:cs="Times New Roman"/>
          <w:b/>
          <w:spacing w:val="-3"/>
          <w:sz w:val="24"/>
          <w:szCs w:val="24"/>
          <w:lang w:eastAsia="cs-CZ"/>
        </w:rPr>
        <w:t xml:space="preserve"> a sourozence pojištěnce nebo ošetřování manžela (manželky</w:t>
      </w:r>
      <w:r w:rsidR="00C20D6F" w:rsidRPr="00C20D6F">
        <w:rPr>
          <w:rFonts w:ascii="Times New Roman" w:hAnsi="Times New Roman" w:cs="Times New Roman"/>
          <w:b/>
          <w:spacing w:val="-3"/>
          <w:sz w:val="24"/>
          <w:szCs w:val="24"/>
          <w:lang w:eastAsia="cs-CZ"/>
        </w:rPr>
        <w:t>) pojištěnce</w:t>
      </w:r>
      <w:r w:rsidR="00A80629">
        <w:rPr>
          <w:rFonts w:ascii="Times New Roman" w:hAnsi="Times New Roman" w:cs="Times New Roman"/>
          <w:b/>
          <w:spacing w:val="-3"/>
          <w:sz w:val="24"/>
          <w:szCs w:val="24"/>
          <w:lang w:eastAsia="cs-CZ"/>
        </w:rPr>
        <w:t>,</w:t>
      </w:r>
      <w:r w:rsidR="00C20D6F" w:rsidRPr="00C20D6F">
        <w:rPr>
          <w:rFonts w:ascii="Times New Roman" w:hAnsi="Times New Roman" w:cs="Times New Roman"/>
          <w:b/>
          <w:spacing w:val="-3"/>
          <w:sz w:val="24"/>
          <w:szCs w:val="24"/>
          <w:lang w:eastAsia="cs-CZ"/>
        </w:rPr>
        <w:t xml:space="preserve"> registrovaného partner</w:t>
      </w:r>
      <w:r w:rsidR="00A80629">
        <w:rPr>
          <w:rFonts w:ascii="Times New Roman" w:hAnsi="Times New Roman" w:cs="Times New Roman"/>
          <w:b/>
          <w:spacing w:val="-3"/>
          <w:sz w:val="24"/>
          <w:szCs w:val="24"/>
          <w:lang w:eastAsia="cs-CZ"/>
        </w:rPr>
        <w:t>a (registrované partnerky</w:t>
      </w:r>
      <w:r w:rsidR="00C20D6F" w:rsidRPr="00C20D6F">
        <w:rPr>
          <w:rFonts w:ascii="Times New Roman" w:hAnsi="Times New Roman" w:cs="Times New Roman"/>
          <w:b/>
          <w:spacing w:val="-3"/>
          <w:sz w:val="24"/>
          <w:szCs w:val="24"/>
          <w:lang w:eastAsia="cs-CZ"/>
        </w:rPr>
        <w:t>) pojištěnce</w:t>
      </w:r>
      <w:r w:rsidR="00A80629">
        <w:rPr>
          <w:rFonts w:ascii="Times New Roman" w:hAnsi="Times New Roman" w:cs="Times New Roman"/>
          <w:b/>
          <w:spacing w:val="-3"/>
          <w:sz w:val="24"/>
          <w:szCs w:val="24"/>
          <w:lang w:eastAsia="cs-CZ"/>
        </w:rPr>
        <w:t xml:space="preserve"> a rodičů</w:t>
      </w:r>
      <w:r w:rsidR="00C20D6F" w:rsidRPr="00C20D6F">
        <w:rPr>
          <w:rFonts w:ascii="Times New Roman" w:hAnsi="Times New Roman" w:cs="Times New Roman"/>
          <w:b/>
          <w:spacing w:val="-3"/>
          <w:sz w:val="24"/>
          <w:szCs w:val="24"/>
          <w:lang w:eastAsia="cs-CZ"/>
        </w:rPr>
        <w:t xml:space="preserve"> manžela</w:t>
      </w:r>
      <w:r w:rsidR="00C20D6F">
        <w:rPr>
          <w:rFonts w:ascii="Times New Roman" w:hAnsi="Times New Roman" w:cs="Times New Roman"/>
          <w:b/>
          <w:spacing w:val="-3"/>
          <w:sz w:val="24"/>
          <w:szCs w:val="24"/>
          <w:lang w:eastAsia="cs-CZ"/>
        </w:rPr>
        <w:t xml:space="preserve"> (</w:t>
      </w:r>
      <w:r w:rsidR="00C20D6F" w:rsidRPr="00C20D6F">
        <w:rPr>
          <w:rFonts w:ascii="Times New Roman" w:hAnsi="Times New Roman" w:cs="Times New Roman"/>
          <w:b/>
          <w:spacing w:val="-3"/>
          <w:sz w:val="24"/>
          <w:szCs w:val="24"/>
          <w:lang w:eastAsia="cs-CZ"/>
        </w:rPr>
        <w:t>manželky</w:t>
      </w:r>
      <w:r w:rsidR="00C20D6F">
        <w:rPr>
          <w:rFonts w:ascii="Times New Roman" w:hAnsi="Times New Roman" w:cs="Times New Roman"/>
          <w:b/>
          <w:spacing w:val="-3"/>
          <w:sz w:val="24"/>
          <w:szCs w:val="24"/>
          <w:lang w:eastAsia="cs-CZ"/>
        </w:rPr>
        <w:t>)</w:t>
      </w:r>
      <w:r w:rsidR="00C20D6F" w:rsidRPr="00C20D6F">
        <w:rPr>
          <w:rFonts w:ascii="Times New Roman" w:hAnsi="Times New Roman" w:cs="Times New Roman"/>
          <w:b/>
          <w:spacing w:val="-3"/>
          <w:sz w:val="24"/>
          <w:szCs w:val="24"/>
          <w:lang w:eastAsia="cs-CZ"/>
        </w:rPr>
        <w:t xml:space="preserve"> či registrovaného partnera</w:t>
      </w:r>
      <w:r w:rsidR="00C20D6F">
        <w:rPr>
          <w:rFonts w:ascii="Times New Roman" w:hAnsi="Times New Roman" w:cs="Times New Roman"/>
          <w:b/>
          <w:spacing w:val="-3"/>
          <w:sz w:val="24"/>
          <w:szCs w:val="24"/>
          <w:lang w:eastAsia="cs-CZ"/>
        </w:rPr>
        <w:t xml:space="preserve"> (registrované partnerky)</w:t>
      </w:r>
      <w:r w:rsidR="00C20D6F" w:rsidRPr="00C20D6F">
        <w:rPr>
          <w:rFonts w:ascii="Times New Roman" w:hAnsi="Times New Roman" w:cs="Times New Roman"/>
          <w:b/>
          <w:spacing w:val="-3"/>
          <w:sz w:val="24"/>
          <w:szCs w:val="24"/>
          <w:lang w:eastAsia="cs-CZ"/>
        </w:rPr>
        <w:t xml:space="preserve"> pojištěnce.</w:t>
      </w:r>
    </w:p>
    <w:p w14:paraId="670AC40B" w14:textId="77777777" w:rsidR="00EF4940" w:rsidRPr="00EF4940" w:rsidRDefault="00EF4940" w:rsidP="00660446">
      <w:pPr>
        <w:spacing w:before="120" w:after="0" w:line="240" w:lineRule="auto"/>
        <w:jc w:val="both"/>
        <w:rPr>
          <w:rFonts w:ascii="Times New Roman" w:eastAsia="Times New Roman" w:hAnsi="Times New Roman" w:cs="Times New Roman"/>
          <w:sz w:val="24"/>
          <w:szCs w:val="24"/>
          <w:lang w:eastAsia="cs-CZ"/>
        </w:rPr>
      </w:pPr>
      <w:r w:rsidRPr="00EF4940">
        <w:rPr>
          <w:rFonts w:ascii="Times New Roman" w:eastAsia="Times New Roman" w:hAnsi="Times New Roman" w:cs="Times New Roman"/>
          <w:sz w:val="24"/>
          <w:szCs w:val="24"/>
          <w:lang w:eastAsia="cs-CZ"/>
        </w:rPr>
        <w:tab/>
        <w:t>(3) Zaměstnanec nemá nárok na ošetřovné z důvodu ošetřování dítěte nebo péče o ně, jestliže jiná fyzická osoba má z důvodu péče o toto dítě nár</w:t>
      </w:r>
      <w:r w:rsidR="004D4544">
        <w:rPr>
          <w:rFonts w:ascii="Times New Roman" w:eastAsia="Times New Roman" w:hAnsi="Times New Roman" w:cs="Times New Roman"/>
          <w:sz w:val="24"/>
          <w:szCs w:val="24"/>
          <w:lang w:eastAsia="cs-CZ"/>
        </w:rPr>
        <w:t>ok na výplatu peněžité pomoci v </w:t>
      </w:r>
      <w:r w:rsidRPr="00EF4940">
        <w:rPr>
          <w:rFonts w:ascii="Times New Roman" w:eastAsia="Times New Roman" w:hAnsi="Times New Roman" w:cs="Times New Roman"/>
          <w:sz w:val="24"/>
          <w:szCs w:val="24"/>
          <w:lang w:eastAsia="cs-CZ"/>
        </w:rPr>
        <w:t>mateřství nebo má nárok na rodičovský příspěvek podle zvláštního právního předpisu</w:t>
      </w:r>
      <w:r w:rsidRPr="008F7CDF">
        <w:rPr>
          <w:rFonts w:ascii="Times New Roman" w:eastAsia="Times New Roman" w:hAnsi="Times New Roman" w:cs="Times New Roman"/>
          <w:sz w:val="24"/>
          <w:szCs w:val="24"/>
          <w:vertAlign w:val="superscript"/>
          <w:lang w:eastAsia="cs-CZ"/>
        </w:rPr>
        <w:t>31)</w:t>
      </w:r>
      <w:r w:rsidRPr="00EF4940">
        <w:rPr>
          <w:rFonts w:ascii="Times New Roman" w:eastAsia="Times New Roman" w:hAnsi="Times New Roman" w:cs="Times New Roman"/>
          <w:sz w:val="24"/>
          <w:szCs w:val="24"/>
          <w:lang w:eastAsia="cs-CZ"/>
        </w:rPr>
        <w:t>; to</w:t>
      </w:r>
      <w:r w:rsidR="004D4544">
        <w:rPr>
          <w:rFonts w:ascii="Times New Roman" w:eastAsia="Times New Roman" w:hAnsi="Times New Roman" w:cs="Times New Roman"/>
          <w:sz w:val="24"/>
          <w:szCs w:val="24"/>
          <w:lang w:eastAsia="cs-CZ"/>
        </w:rPr>
        <w:t> </w:t>
      </w:r>
      <w:r w:rsidRPr="00EF4940">
        <w:rPr>
          <w:rFonts w:ascii="Times New Roman" w:eastAsia="Times New Roman" w:hAnsi="Times New Roman" w:cs="Times New Roman"/>
          <w:sz w:val="24"/>
          <w:szCs w:val="24"/>
          <w:lang w:eastAsia="cs-CZ"/>
        </w:rPr>
        <w:t>neplatí, pokud tato jiná osoba onemocněla, utrpěla úraz, nastaly u ní situace uvedené v § 57 odst. 1 písm. b) nebo c), porodila nebo jí byla nařízena karanténa, a proto nemůže o dítě pečovat. Zaměstnanec nemá nárok na ošetřovné z dů</w:t>
      </w:r>
      <w:r w:rsidR="004D4544">
        <w:rPr>
          <w:rFonts w:ascii="Times New Roman" w:eastAsia="Times New Roman" w:hAnsi="Times New Roman" w:cs="Times New Roman"/>
          <w:sz w:val="24"/>
          <w:szCs w:val="24"/>
          <w:lang w:eastAsia="cs-CZ"/>
        </w:rPr>
        <w:t>vodu ošetřování osoby uvedené v </w:t>
      </w:r>
      <w:r w:rsidRPr="00EF4940">
        <w:rPr>
          <w:rFonts w:ascii="Times New Roman" w:eastAsia="Times New Roman" w:hAnsi="Times New Roman" w:cs="Times New Roman"/>
          <w:sz w:val="24"/>
          <w:szCs w:val="24"/>
          <w:lang w:eastAsia="cs-CZ"/>
        </w:rPr>
        <w:t xml:space="preserve">odstavci 1 písm. a) nebo z důvodu péče o dítě podle odstavce 1 písm. b), jestliže jiný </w:t>
      </w:r>
      <w:r w:rsidRPr="00EF4940">
        <w:rPr>
          <w:rFonts w:ascii="Times New Roman" w:eastAsia="Times New Roman" w:hAnsi="Times New Roman" w:cs="Times New Roman"/>
          <w:sz w:val="24"/>
          <w:szCs w:val="24"/>
          <w:lang w:eastAsia="cs-CZ"/>
        </w:rPr>
        <w:lastRenderedPageBreak/>
        <w:t>pojištěnec má z důvodu poskytování dlouhodobé péče osob</w:t>
      </w:r>
      <w:r w:rsidR="004D4544">
        <w:rPr>
          <w:rFonts w:ascii="Times New Roman" w:eastAsia="Times New Roman" w:hAnsi="Times New Roman" w:cs="Times New Roman"/>
          <w:sz w:val="24"/>
          <w:szCs w:val="24"/>
          <w:lang w:eastAsia="cs-CZ"/>
        </w:rPr>
        <w:t>ě uvedené v odstavci 1 nárok na </w:t>
      </w:r>
      <w:r w:rsidRPr="00EF4940">
        <w:rPr>
          <w:rFonts w:ascii="Times New Roman" w:eastAsia="Times New Roman" w:hAnsi="Times New Roman" w:cs="Times New Roman"/>
          <w:sz w:val="24"/>
          <w:szCs w:val="24"/>
          <w:lang w:eastAsia="cs-CZ"/>
        </w:rPr>
        <w:t>výplatu dlouhodobého ošetřovného.</w:t>
      </w:r>
    </w:p>
    <w:p w14:paraId="230FD9C0" w14:textId="77777777" w:rsidR="00EF4940" w:rsidRPr="00EF4940" w:rsidRDefault="00EF4940" w:rsidP="00660446">
      <w:pPr>
        <w:spacing w:before="120" w:after="0" w:line="240" w:lineRule="auto"/>
        <w:jc w:val="both"/>
        <w:rPr>
          <w:rFonts w:ascii="Times New Roman" w:eastAsia="Times New Roman" w:hAnsi="Times New Roman" w:cs="Times New Roman"/>
          <w:sz w:val="24"/>
          <w:szCs w:val="24"/>
          <w:lang w:eastAsia="cs-CZ"/>
        </w:rPr>
      </w:pPr>
      <w:r w:rsidRPr="00EF4940">
        <w:rPr>
          <w:rFonts w:ascii="Times New Roman" w:eastAsia="Times New Roman" w:hAnsi="Times New Roman" w:cs="Times New Roman"/>
          <w:sz w:val="24"/>
          <w:szCs w:val="24"/>
          <w:lang w:eastAsia="cs-CZ"/>
        </w:rPr>
        <w:tab/>
        <w:t>(4) V témže případě ošetřování (péče) náleží ošetř</w:t>
      </w:r>
      <w:r w:rsidR="004D4544">
        <w:rPr>
          <w:rFonts w:ascii="Times New Roman" w:eastAsia="Times New Roman" w:hAnsi="Times New Roman" w:cs="Times New Roman"/>
          <w:sz w:val="24"/>
          <w:szCs w:val="24"/>
          <w:lang w:eastAsia="cs-CZ"/>
        </w:rPr>
        <w:t>ovné jen jednou a jen jednomu z </w:t>
      </w:r>
      <w:r w:rsidRPr="00EF4940">
        <w:rPr>
          <w:rFonts w:ascii="Times New Roman" w:eastAsia="Times New Roman" w:hAnsi="Times New Roman" w:cs="Times New Roman"/>
          <w:sz w:val="24"/>
          <w:szCs w:val="24"/>
          <w:lang w:eastAsia="cs-CZ"/>
        </w:rPr>
        <w:t>oprávněných nebo postupně dvěma oprávněným, jestliže se v témže případě ošetřování (péče) vystřídají. Vystřídání podle věty první je možné jen jednou; u zaměstnance, který takto převzal ošetřování (péči), se podmínky nároku na ošetřovné posuzují ke dni převzetí ošetřování (péče). Změna druhu onemocnění (diagnózy) se nepovažuje za nový případ ošetřování.</w:t>
      </w:r>
    </w:p>
    <w:p w14:paraId="322168FA" w14:textId="77777777" w:rsidR="00EF4940" w:rsidRPr="00EF4940" w:rsidRDefault="00EF4940" w:rsidP="00660446">
      <w:pPr>
        <w:spacing w:before="120" w:after="0" w:line="240" w:lineRule="auto"/>
        <w:jc w:val="both"/>
        <w:rPr>
          <w:rFonts w:ascii="Times New Roman" w:eastAsia="Times New Roman" w:hAnsi="Times New Roman" w:cs="Times New Roman"/>
          <w:sz w:val="24"/>
          <w:szCs w:val="24"/>
          <w:lang w:eastAsia="cs-CZ"/>
        </w:rPr>
      </w:pPr>
      <w:r w:rsidRPr="00EF4940">
        <w:rPr>
          <w:rFonts w:ascii="Times New Roman" w:eastAsia="Times New Roman" w:hAnsi="Times New Roman" w:cs="Times New Roman"/>
          <w:sz w:val="24"/>
          <w:szCs w:val="24"/>
          <w:lang w:eastAsia="cs-CZ"/>
        </w:rPr>
        <w:t>(5) Nárok na ošetřovné nemají</w:t>
      </w:r>
    </w:p>
    <w:p w14:paraId="46C50A93" w14:textId="77777777" w:rsidR="00EF4940" w:rsidRPr="004D4544" w:rsidRDefault="00EF4940" w:rsidP="00660446">
      <w:pPr>
        <w:pStyle w:val="Odstavecseseznamem"/>
        <w:numPr>
          <w:ilvl w:val="0"/>
          <w:numId w:val="1"/>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4D4544">
        <w:rPr>
          <w:rFonts w:ascii="Times New Roman" w:eastAsia="Times New Roman" w:hAnsi="Times New Roman" w:cs="Times New Roman"/>
          <w:sz w:val="24"/>
          <w:szCs w:val="24"/>
          <w:lang w:eastAsia="cs-CZ"/>
        </w:rPr>
        <w:t>příslušníci,</w:t>
      </w:r>
    </w:p>
    <w:p w14:paraId="10337562" w14:textId="77777777" w:rsidR="00EF4940" w:rsidRPr="004D4544" w:rsidRDefault="00EF4940" w:rsidP="00660446">
      <w:pPr>
        <w:pStyle w:val="Odstavecseseznamem"/>
        <w:numPr>
          <w:ilvl w:val="0"/>
          <w:numId w:val="1"/>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4D4544">
        <w:rPr>
          <w:rFonts w:ascii="Times New Roman" w:eastAsia="Times New Roman" w:hAnsi="Times New Roman" w:cs="Times New Roman"/>
          <w:sz w:val="24"/>
          <w:szCs w:val="24"/>
          <w:lang w:eastAsia="cs-CZ"/>
        </w:rPr>
        <w:t>zaměstnanci činní na základě dohody o pracovní činnosti a zaměstnanci činní na základě dohody o provedení práce,</w:t>
      </w:r>
    </w:p>
    <w:p w14:paraId="212AEB1F" w14:textId="77777777" w:rsidR="00EF4940" w:rsidRPr="004D4544" w:rsidRDefault="00EF4940" w:rsidP="00660446">
      <w:pPr>
        <w:pStyle w:val="Odstavecseseznamem"/>
        <w:numPr>
          <w:ilvl w:val="0"/>
          <w:numId w:val="1"/>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4D4544">
        <w:rPr>
          <w:rFonts w:ascii="Times New Roman" w:eastAsia="Times New Roman" w:hAnsi="Times New Roman" w:cs="Times New Roman"/>
          <w:sz w:val="24"/>
          <w:szCs w:val="24"/>
          <w:lang w:eastAsia="cs-CZ"/>
        </w:rPr>
        <w:t>domáčtí zaměstnanci,</w:t>
      </w:r>
    </w:p>
    <w:p w14:paraId="068AD8C9" w14:textId="77777777" w:rsidR="00EF4940" w:rsidRPr="004D4544" w:rsidRDefault="00EF4940" w:rsidP="00660446">
      <w:pPr>
        <w:pStyle w:val="Odstavecseseznamem"/>
        <w:numPr>
          <w:ilvl w:val="0"/>
          <w:numId w:val="1"/>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4D4544">
        <w:rPr>
          <w:rFonts w:ascii="Times New Roman" w:eastAsia="Times New Roman" w:hAnsi="Times New Roman" w:cs="Times New Roman"/>
          <w:sz w:val="24"/>
          <w:szCs w:val="24"/>
          <w:lang w:eastAsia="cs-CZ"/>
        </w:rPr>
        <w:t>dobrovolní pracovníci pečovatelské služby,</w:t>
      </w:r>
    </w:p>
    <w:p w14:paraId="17AB464D" w14:textId="77777777" w:rsidR="00EF4940" w:rsidRPr="004D4544" w:rsidRDefault="00EF4940" w:rsidP="00660446">
      <w:pPr>
        <w:pStyle w:val="Odstavecseseznamem"/>
        <w:numPr>
          <w:ilvl w:val="0"/>
          <w:numId w:val="1"/>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4D4544">
        <w:rPr>
          <w:rFonts w:ascii="Times New Roman" w:eastAsia="Times New Roman" w:hAnsi="Times New Roman" w:cs="Times New Roman"/>
          <w:sz w:val="24"/>
          <w:szCs w:val="24"/>
          <w:lang w:eastAsia="cs-CZ"/>
        </w:rPr>
        <w:t>odsouzení ve výkonu trestu odnětí svobody zařazení do práce a osoby ve výkonu zabezpečovací detence zařazené do práce,</w:t>
      </w:r>
    </w:p>
    <w:p w14:paraId="20B4C30E" w14:textId="77777777" w:rsidR="00EF4940" w:rsidRPr="004D4544" w:rsidRDefault="00EF4940" w:rsidP="00660446">
      <w:pPr>
        <w:pStyle w:val="Odstavecseseznamem"/>
        <w:numPr>
          <w:ilvl w:val="0"/>
          <w:numId w:val="1"/>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4D4544">
        <w:rPr>
          <w:rFonts w:ascii="Times New Roman" w:eastAsia="Times New Roman" w:hAnsi="Times New Roman" w:cs="Times New Roman"/>
          <w:sz w:val="24"/>
          <w:szCs w:val="24"/>
          <w:lang w:eastAsia="cs-CZ"/>
        </w:rPr>
        <w:t>pojištěnci, kteří jsou žáky nebo studenty, ze zaměstnání, které spadá výlučně do období školních prázdnin nebo prázdnin,</w:t>
      </w:r>
    </w:p>
    <w:p w14:paraId="51ABA3B6" w14:textId="77777777" w:rsidR="00EF4940" w:rsidRPr="004D4544" w:rsidRDefault="00EF4940" w:rsidP="00660446">
      <w:pPr>
        <w:pStyle w:val="Odstavecseseznamem"/>
        <w:numPr>
          <w:ilvl w:val="0"/>
          <w:numId w:val="1"/>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4D4544">
        <w:rPr>
          <w:rFonts w:ascii="Times New Roman" w:eastAsia="Times New Roman" w:hAnsi="Times New Roman" w:cs="Times New Roman"/>
          <w:sz w:val="24"/>
          <w:szCs w:val="24"/>
          <w:lang w:eastAsia="cs-CZ"/>
        </w:rPr>
        <w:t>zaměstnanci účastní pojištění z důvodu výkonu zaměstnání malého rozsahu,</w:t>
      </w:r>
    </w:p>
    <w:p w14:paraId="40B45CBA" w14:textId="77777777" w:rsidR="00EF4940" w:rsidRPr="004D4544" w:rsidRDefault="00EF4940" w:rsidP="00660446">
      <w:pPr>
        <w:pStyle w:val="Odstavecseseznamem"/>
        <w:numPr>
          <w:ilvl w:val="0"/>
          <w:numId w:val="1"/>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4D4544">
        <w:rPr>
          <w:rFonts w:ascii="Times New Roman" w:eastAsia="Times New Roman" w:hAnsi="Times New Roman" w:cs="Times New Roman"/>
          <w:sz w:val="24"/>
          <w:szCs w:val="24"/>
          <w:lang w:eastAsia="cs-CZ"/>
        </w:rPr>
        <w:t>zahraniční zaměstnanci,</w:t>
      </w:r>
    </w:p>
    <w:p w14:paraId="62561CB7" w14:textId="77777777" w:rsidR="00EF4940" w:rsidRPr="004D4544" w:rsidRDefault="00EF4940" w:rsidP="00660446">
      <w:pPr>
        <w:pStyle w:val="Odstavecseseznamem"/>
        <w:numPr>
          <w:ilvl w:val="0"/>
          <w:numId w:val="1"/>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4D4544">
        <w:rPr>
          <w:rFonts w:ascii="Times New Roman" w:eastAsia="Times New Roman" w:hAnsi="Times New Roman" w:cs="Times New Roman"/>
          <w:sz w:val="24"/>
          <w:szCs w:val="24"/>
          <w:lang w:eastAsia="cs-CZ"/>
        </w:rPr>
        <w:t>členové kolektivních orgánů právnické osoby uvedení v § 5 písm. a) bodě 18.</w:t>
      </w:r>
    </w:p>
    <w:p w14:paraId="1C988DD2" w14:textId="77777777" w:rsidR="00EF4940" w:rsidRDefault="00EF4940" w:rsidP="00660446">
      <w:pPr>
        <w:spacing w:before="120" w:after="0" w:line="240" w:lineRule="auto"/>
        <w:jc w:val="both"/>
        <w:rPr>
          <w:rFonts w:ascii="Times New Roman" w:eastAsia="Times New Roman" w:hAnsi="Times New Roman" w:cs="Times New Roman"/>
          <w:sz w:val="24"/>
          <w:szCs w:val="24"/>
          <w:lang w:eastAsia="cs-CZ"/>
        </w:rPr>
      </w:pPr>
      <w:r w:rsidRPr="00EF4940">
        <w:rPr>
          <w:rFonts w:ascii="Times New Roman" w:eastAsia="Times New Roman" w:hAnsi="Times New Roman" w:cs="Times New Roman"/>
          <w:sz w:val="24"/>
          <w:szCs w:val="24"/>
          <w:lang w:eastAsia="cs-CZ"/>
        </w:rPr>
        <w:tab/>
        <w:t>(6) Nárok na výplatu ošetřovného nemá zaměstnanec v době prvních 14 kalendářních dní dočasné pracovní neschopnosti nebo nařízené karantény</w:t>
      </w:r>
      <w:r w:rsidR="00C20D6F">
        <w:rPr>
          <w:rFonts w:ascii="Times New Roman" w:eastAsia="Times New Roman" w:hAnsi="Times New Roman" w:cs="Times New Roman"/>
          <w:sz w:val="24"/>
          <w:szCs w:val="24"/>
          <w:lang w:eastAsia="cs-CZ"/>
        </w:rPr>
        <w:t xml:space="preserve"> a v období od 1. ledna 2012 do </w:t>
      </w:r>
      <w:r w:rsidRPr="00EF4940">
        <w:rPr>
          <w:rFonts w:ascii="Times New Roman" w:eastAsia="Times New Roman" w:hAnsi="Times New Roman" w:cs="Times New Roman"/>
          <w:sz w:val="24"/>
          <w:szCs w:val="24"/>
          <w:lang w:eastAsia="cs-CZ"/>
        </w:rPr>
        <w:t>31. prosince 2013 v době prvních 21 kalendářních dní dočasné pracovní neschopnosti nebo nařízené karantény.</w:t>
      </w:r>
    </w:p>
    <w:p w14:paraId="23857600" w14:textId="77777777" w:rsidR="00C20D6F" w:rsidRPr="00C20D6F" w:rsidRDefault="00C20D6F" w:rsidP="00660446">
      <w:pPr>
        <w:spacing w:before="120" w:after="0" w:line="240" w:lineRule="auto"/>
        <w:jc w:val="both"/>
        <w:rPr>
          <w:rFonts w:ascii="Times New Roman" w:eastAsia="Times New Roman" w:hAnsi="Times New Roman" w:cs="Times New Roman"/>
          <w:sz w:val="24"/>
          <w:szCs w:val="24"/>
          <w:lang w:eastAsia="cs-CZ"/>
        </w:rPr>
      </w:pPr>
      <w:r w:rsidRPr="00C20D6F">
        <w:rPr>
          <w:rFonts w:ascii="Times New Roman" w:eastAsia="Times New Roman" w:hAnsi="Times New Roman" w:cs="Times New Roman"/>
          <w:sz w:val="24"/>
          <w:szCs w:val="24"/>
          <w:lang w:eastAsia="cs-CZ"/>
        </w:rPr>
        <w:t xml:space="preserve">____________________ </w:t>
      </w:r>
    </w:p>
    <w:p w14:paraId="520CA721" w14:textId="77777777" w:rsidR="00C20D6F" w:rsidRPr="00C20D6F" w:rsidRDefault="00C20D6F" w:rsidP="00660446">
      <w:pPr>
        <w:spacing w:before="120" w:after="0" w:line="240" w:lineRule="auto"/>
        <w:jc w:val="both"/>
        <w:rPr>
          <w:rFonts w:ascii="Times New Roman" w:eastAsia="Times New Roman" w:hAnsi="Times New Roman" w:cs="Times New Roman"/>
          <w:sz w:val="20"/>
          <w:szCs w:val="20"/>
          <w:lang w:eastAsia="cs-CZ"/>
        </w:rPr>
      </w:pPr>
      <w:r w:rsidRPr="00C20D6F">
        <w:rPr>
          <w:rFonts w:ascii="Times New Roman" w:eastAsia="Times New Roman" w:hAnsi="Times New Roman" w:cs="Times New Roman"/>
          <w:sz w:val="20"/>
          <w:szCs w:val="20"/>
          <w:lang w:eastAsia="cs-CZ"/>
        </w:rPr>
        <w:t>30) § 907 občanského zákoníku.</w:t>
      </w:r>
    </w:p>
    <w:p w14:paraId="4A74819E" w14:textId="77777777" w:rsidR="00EF4940" w:rsidRPr="00C20D6F" w:rsidRDefault="00C20D6F" w:rsidP="00660446">
      <w:pPr>
        <w:spacing w:before="120" w:after="0" w:line="240" w:lineRule="auto"/>
        <w:jc w:val="both"/>
        <w:rPr>
          <w:rFonts w:ascii="Times New Roman" w:eastAsia="Times New Roman" w:hAnsi="Times New Roman" w:cs="Times New Roman"/>
          <w:sz w:val="20"/>
          <w:szCs w:val="20"/>
          <w:lang w:eastAsia="cs-CZ"/>
        </w:rPr>
      </w:pPr>
      <w:r w:rsidRPr="00C20D6F">
        <w:rPr>
          <w:rFonts w:ascii="Times New Roman" w:eastAsia="Times New Roman" w:hAnsi="Times New Roman" w:cs="Times New Roman"/>
          <w:sz w:val="20"/>
          <w:szCs w:val="20"/>
          <w:lang w:eastAsia="cs-CZ"/>
        </w:rPr>
        <w:t>31) Zákon č. 117/1995 Sb., ve znění pozdějších předpisů.</w:t>
      </w:r>
    </w:p>
    <w:p w14:paraId="729D6210" w14:textId="77777777" w:rsidR="00C20D6F" w:rsidRPr="008758E4" w:rsidRDefault="00A86B87" w:rsidP="00660446">
      <w:pPr>
        <w:pStyle w:val="Bezmezer"/>
        <w:spacing w:before="120"/>
        <w:jc w:val="both"/>
        <w:rPr>
          <w:rFonts w:ascii="Times New Roman" w:hAnsi="Times New Roman" w:cs="Times New Roman"/>
          <w:b/>
          <w:spacing w:val="-3"/>
          <w:sz w:val="20"/>
          <w:szCs w:val="20"/>
          <w:lang w:eastAsia="cs-CZ"/>
        </w:rPr>
      </w:pPr>
      <w:r w:rsidRPr="008758E4">
        <w:rPr>
          <w:rFonts w:ascii="Times New Roman" w:hAnsi="Times New Roman" w:cs="Times New Roman"/>
          <w:b/>
          <w:spacing w:val="-3"/>
          <w:sz w:val="20"/>
          <w:szCs w:val="20"/>
          <w:lang w:eastAsia="cs-CZ"/>
        </w:rPr>
        <w:t>86</w:t>
      </w:r>
      <w:r w:rsidR="00C20D6F" w:rsidRPr="008758E4">
        <w:rPr>
          <w:rFonts w:ascii="Times New Roman" w:hAnsi="Times New Roman" w:cs="Times New Roman"/>
          <w:b/>
          <w:spacing w:val="-3"/>
          <w:sz w:val="20"/>
          <w:szCs w:val="20"/>
          <w:lang w:eastAsia="cs-CZ"/>
        </w:rPr>
        <w:t xml:space="preserve">) § 772 občanského zákoníku. </w:t>
      </w:r>
    </w:p>
    <w:p w14:paraId="1AC7ED96" w14:textId="77777777" w:rsidR="00816DB8" w:rsidRDefault="00816DB8" w:rsidP="00816DB8">
      <w:pPr>
        <w:spacing w:before="120" w:after="0" w:line="240" w:lineRule="auto"/>
        <w:jc w:val="center"/>
        <w:rPr>
          <w:rFonts w:ascii="Times New Roman" w:eastAsia="Times New Roman" w:hAnsi="Times New Roman" w:cs="Times New Roman"/>
          <w:sz w:val="24"/>
          <w:szCs w:val="24"/>
          <w:lang w:eastAsia="cs-CZ"/>
        </w:rPr>
      </w:pPr>
    </w:p>
    <w:p w14:paraId="02F24B05" w14:textId="77777777" w:rsidR="00816DB8" w:rsidRDefault="00816DB8" w:rsidP="00816DB8">
      <w:pPr>
        <w:pStyle w:val="Bezmezer"/>
        <w:spacing w:before="120"/>
        <w:jc w:val="center"/>
        <w:rPr>
          <w:rFonts w:ascii="Times New Roman" w:hAnsi="Times New Roman" w:cs="Times New Roman"/>
          <w:sz w:val="36"/>
          <w:szCs w:val="36"/>
        </w:rPr>
      </w:pPr>
      <w:r w:rsidRPr="005A35D6">
        <w:rPr>
          <w:rFonts w:ascii="Times New Roman" w:hAnsi="Times New Roman" w:cs="Times New Roman"/>
          <w:sz w:val="36"/>
          <w:szCs w:val="36"/>
        </w:rPr>
        <w:t>* * * * *</w:t>
      </w:r>
    </w:p>
    <w:p w14:paraId="2434A2C9" w14:textId="77777777" w:rsidR="00816DB8" w:rsidRDefault="00816DB8" w:rsidP="00816DB8">
      <w:pPr>
        <w:spacing w:before="120" w:after="0" w:line="240" w:lineRule="auto"/>
        <w:jc w:val="center"/>
        <w:rPr>
          <w:rFonts w:ascii="Times New Roman" w:eastAsia="Times New Roman" w:hAnsi="Times New Roman" w:cs="Times New Roman"/>
          <w:b/>
          <w:bCs/>
          <w:sz w:val="24"/>
          <w:szCs w:val="24"/>
          <w:lang w:eastAsia="cs-CZ"/>
        </w:rPr>
      </w:pPr>
    </w:p>
    <w:p w14:paraId="1255B3B2" w14:textId="77777777" w:rsidR="00816DB8" w:rsidRPr="00816DB8" w:rsidRDefault="00816DB8" w:rsidP="00816DB8">
      <w:pPr>
        <w:autoSpaceDE w:val="0"/>
        <w:autoSpaceDN w:val="0"/>
        <w:adjustRightInd w:val="0"/>
        <w:spacing w:before="120" w:after="0" w:line="240" w:lineRule="auto"/>
        <w:jc w:val="center"/>
        <w:rPr>
          <w:rFonts w:ascii="Times New Roman" w:eastAsia="Times New Roman" w:hAnsi="Times New Roman" w:cs="Times New Roman"/>
          <w:color w:val="000000"/>
          <w:sz w:val="24"/>
          <w:szCs w:val="24"/>
          <w:lang w:eastAsia="cs-CZ"/>
        </w:rPr>
      </w:pPr>
      <w:r w:rsidRPr="00816DB8">
        <w:rPr>
          <w:rFonts w:ascii="Times New Roman" w:eastAsia="Times New Roman" w:hAnsi="Times New Roman" w:cs="Times New Roman"/>
          <w:color w:val="000000"/>
          <w:sz w:val="24"/>
          <w:szCs w:val="24"/>
          <w:lang w:eastAsia="cs-CZ"/>
        </w:rPr>
        <w:t xml:space="preserve">§ 43 </w:t>
      </w:r>
    </w:p>
    <w:p w14:paraId="7CDB6065" w14:textId="77777777" w:rsidR="00816DB8" w:rsidRPr="00816DB8" w:rsidRDefault="00816DB8" w:rsidP="00816DB8">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816DB8">
        <w:rPr>
          <w:rFonts w:ascii="Times New Roman" w:eastAsia="Times New Roman" w:hAnsi="Times New Roman" w:cs="Times New Roman"/>
          <w:color w:val="000000"/>
          <w:sz w:val="24"/>
          <w:szCs w:val="24"/>
          <w:lang w:eastAsia="cs-CZ"/>
        </w:rPr>
        <w:tab/>
        <w:t xml:space="preserve">(1) Vyrovnávací příspěvek v těhotenství a mateřství </w:t>
      </w:r>
      <w:r>
        <w:rPr>
          <w:rFonts w:ascii="Times New Roman" w:eastAsia="Times New Roman" w:hAnsi="Times New Roman" w:cs="Times New Roman"/>
          <w:color w:val="000000"/>
          <w:sz w:val="24"/>
          <w:szCs w:val="24"/>
          <w:lang w:eastAsia="cs-CZ"/>
        </w:rPr>
        <w:t>se vyplácí za kalendářní dny, v </w:t>
      </w:r>
      <w:r w:rsidRPr="00816DB8">
        <w:rPr>
          <w:rFonts w:ascii="Times New Roman" w:eastAsia="Times New Roman" w:hAnsi="Times New Roman" w:cs="Times New Roman"/>
          <w:color w:val="000000"/>
          <w:sz w:val="24"/>
          <w:szCs w:val="24"/>
          <w:lang w:eastAsia="cs-CZ"/>
        </w:rPr>
        <w:t>nichž trvalo převedení na jinou práci nebo ustanovení na jiné služební místo. Těhotné zaměstnankyni nebo příslušnici se vyrovnávací příspěvek v těhotenství a mateřství vyplácí nejdéle do počátku šestého týdne před očekávaným dnem porodu.</w:t>
      </w:r>
    </w:p>
    <w:p w14:paraId="070DED65" w14:textId="77777777" w:rsidR="00816DB8" w:rsidRPr="00816DB8" w:rsidRDefault="00816DB8" w:rsidP="00816DB8">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816DB8">
        <w:rPr>
          <w:rFonts w:ascii="Times New Roman" w:eastAsia="Times New Roman" w:hAnsi="Times New Roman" w:cs="Times New Roman"/>
          <w:color w:val="000000"/>
          <w:sz w:val="24"/>
          <w:szCs w:val="24"/>
          <w:lang w:eastAsia="cs-CZ"/>
        </w:rPr>
        <w:tab/>
        <w:t xml:space="preserve">(2) Vyrovnávací příspěvek v těhotenství a mateřství se </w:t>
      </w:r>
      <w:r>
        <w:rPr>
          <w:rFonts w:ascii="Times New Roman" w:eastAsia="Times New Roman" w:hAnsi="Times New Roman" w:cs="Times New Roman"/>
          <w:color w:val="000000"/>
          <w:sz w:val="24"/>
          <w:szCs w:val="24"/>
          <w:lang w:eastAsia="cs-CZ"/>
        </w:rPr>
        <w:t>nevyplácí za kalendářní dny, ve </w:t>
      </w:r>
      <w:r w:rsidRPr="00816DB8">
        <w:rPr>
          <w:rFonts w:ascii="Times New Roman" w:eastAsia="Times New Roman" w:hAnsi="Times New Roman" w:cs="Times New Roman"/>
          <w:color w:val="000000"/>
          <w:sz w:val="24"/>
          <w:szCs w:val="24"/>
          <w:lang w:eastAsia="cs-CZ"/>
        </w:rPr>
        <w:t>kterých zaměstnankyně nebo příslušnice</w:t>
      </w:r>
    </w:p>
    <w:p w14:paraId="3C58E1FB" w14:textId="77777777" w:rsidR="00816DB8" w:rsidRPr="008B3D3A" w:rsidRDefault="00816DB8" w:rsidP="008B3D3A">
      <w:pPr>
        <w:pStyle w:val="Odstavecseseznamem"/>
        <w:numPr>
          <w:ilvl w:val="0"/>
          <w:numId w:val="26"/>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8B3D3A">
        <w:rPr>
          <w:rFonts w:ascii="Times New Roman" w:eastAsia="Times New Roman" w:hAnsi="Times New Roman" w:cs="Times New Roman"/>
          <w:color w:val="000000"/>
          <w:sz w:val="24"/>
          <w:szCs w:val="24"/>
          <w:lang w:eastAsia="cs-CZ"/>
        </w:rPr>
        <w:t>byla dočasně práce neschopnou nebo jí byla nařízena karanténa,</w:t>
      </w:r>
    </w:p>
    <w:p w14:paraId="38E22D0E" w14:textId="77777777" w:rsidR="00816DB8" w:rsidRPr="00A77F46" w:rsidRDefault="00816DB8" w:rsidP="008B3D3A">
      <w:pPr>
        <w:pStyle w:val="Odstavecseseznamem"/>
        <w:numPr>
          <w:ilvl w:val="0"/>
          <w:numId w:val="26"/>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8B3D3A">
        <w:rPr>
          <w:rFonts w:ascii="Times New Roman" w:eastAsia="Times New Roman" w:hAnsi="Times New Roman" w:cs="Times New Roman"/>
          <w:color w:val="000000"/>
          <w:sz w:val="24"/>
          <w:szCs w:val="24"/>
          <w:lang w:eastAsia="cs-CZ"/>
        </w:rPr>
        <w:lastRenderedPageBreak/>
        <w:t xml:space="preserve">ošetřovala </w:t>
      </w:r>
      <w:r w:rsidRPr="00A77F46">
        <w:rPr>
          <w:rFonts w:ascii="Times New Roman" w:eastAsia="Times New Roman" w:hAnsi="Times New Roman" w:cs="Times New Roman"/>
          <w:color w:val="000000"/>
          <w:sz w:val="24"/>
          <w:szCs w:val="24"/>
          <w:lang w:eastAsia="cs-CZ"/>
        </w:rPr>
        <w:t>dítě mladší 10 let nebo o ně pečovala, ošetř</w:t>
      </w:r>
      <w:r w:rsidR="008B3D3A" w:rsidRPr="00A77F46">
        <w:rPr>
          <w:rFonts w:ascii="Times New Roman" w:eastAsia="Times New Roman" w:hAnsi="Times New Roman" w:cs="Times New Roman"/>
          <w:color w:val="000000"/>
          <w:sz w:val="24"/>
          <w:szCs w:val="24"/>
          <w:lang w:eastAsia="cs-CZ"/>
        </w:rPr>
        <w:t xml:space="preserve">ovala </w:t>
      </w:r>
      <w:r w:rsidR="008B3D3A" w:rsidRPr="00A77F46">
        <w:rPr>
          <w:rFonts w:ascii="Times New Roman" w:eastAsia="Times New Roman" w:hAnsi="Times New Roman" w:cs="Times New Roman"/>
          <w:strike/>
          <w:color w:val="000000"/>
          <w:sz w:val="24"/>
          <w:szCs w:val="24"/>
          <w:lang w:eastAsia="cs-CZ"/>
        </w:rPr>
        <w:t xml:space="preserve">jiného člena </w:t>
      </w:r>
      <w:proofErr w:type="spellStart"/>
      <w:r w:rsidR="008B3D3A" w:rsidRPr="00A77F46">
        <w:rPr>
          <w:rFonts w:ascii="Times New Roman" w:eastAsia="Times New Roman" w:hAnsi="Times New Roman" w:cs="Times New Roman"/>
          <w:strike/>
          <w:color w:val="000000"/>
          <w:sz w:val="24"/>
          <w:szCs w:val="24"/>
          <w:lang w:eastAsia="cs-CZ"/>
        </w:rPr>
        <w:t>domácnosti</w:t>
      </w:r>
      <w:r w:rsidR="00A77F46">
        <w:rPr>
          <w:rFonts w:ascii="Times New Roman" w:eastAsia="Times New Roman" w:hAnsi="Times New Roman" w:cs="Times New Roman"/>
          <w:b/>
          <w:color w:val="000000"/>
          <w:sz w:val="24"/>
          <w:szCs w:val="24"/>
          <w:lang w:eastAsia="cs-CZ"/>
        </w:rPr>
        <w:t>jinou</w:t>
      </w:r>
      <w:proofErr w:type="spellEnd"/>
      <w:r w:rsidR="00A77F46">
        <w:rPr>
          <w:rFonts w:ascii="Times New Roman" w:eastAsia="Times New Roman" w:hAnsi="Times New Roman" w:cs="Times New Roman"/>
          <w:b/>
          <w:color w:val="000000"/>
          <w:sz w:val="24"/>
          <w:szCs w:val="24"/>
          <w:lang w:eastAsia="cs-CZ"/>
        </w:rPr>
        <w:t xml:space="preserve"> fyzickou osobu</w:t>
      </w:r>
      <w:r w:rsidR="008B3D3A" w:rsidRPr="00A77F46">
        <w:rPr>
          <w:rFonts w:ascii="Times New Roman" w:eastAsia="Times New Roman" w:hAnsi="Times New Roman" w:cs="Times New Roman"/>
          <w:color w:val="000000"/>
          <w:sz w:val="24"/>
          <w:szCs w:val="24"/>
          <w:lang w:eastAsia="cs-CZ"/>
        </w:rPr>
        <w:t xml:space="preserve"> z </w:t>
      </w:r>
      <w:r w:rsidRPr="00A77F46">
        <w:rPr>
          <w:rFonts w:ascii="Times New Roman" w:eastAsia="Times New Roman" w:hAnsi="Times New Roman" w:cs="Times New Roman"/>
          <w:color w:val="000000"/>
          <w:sz w:val="24"/>
          <w:szCs w:val="24"/>
          <w:lang w:eastAsia="cs-CZ"/>
        </w:rPr>
        <w:t>důvodů uvedených v § 39 odst. 1 nebo poskytovala dlouhodobou péči,</w:t>
      </w:r>
    </w:p>
    <w:p w14:paraId="57E747E1" w14:textId="77777777" w:rsidR="00816DB8" w:rsidRPr="008B3D3A" w:rsidRDefault="00816DB8" w:rsidP="008B3D3A">
      <w:pPr>
        <w:pStyle w:val="Odstavecseseznamem"/>
        <w:numPr>
          <w:ilvl w:val="0"/>
          <w:numId w:val="26"/>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8B3D3A">
        <w:rPr>
          <w:rFonts w:ascii="Times New Roman" w:eastAsia="Times New Roman" w:hAnsi="Times New Roman" w:cs="Times New Roman"/>
          <w:color w:val="000000"/>
          <w:sz w:val="24"/>
          <w:szCs w:val="24"/>
          <w:lang w:eastAsia="cs-CZ"/>
        </w:rPr>
        <w:t>měla pracovní volno bez náhrady příjmu nebo služební volno, za které nebyl poskytnut služební příjem nebo služební plat,</w:t>
      </w:r>
    </w:p>
    <w:p w14:paraId="5EBD5BC0" w14:textId="77777777" w:rsidR="00816DB8" w:rsidRPr="008B3D3A" w:rsidRDefault="00816DB8" w:rsidP="008B3D3A">
      <w:pPr>
        <w:pStyle w:val="Odstavecseseznamem"/>
        <w:numPr>
          <w:ilvl w:val="0"/>
          <w:numId w:val="26"/>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8B3D3A">
        <w:rPr>
          <w:rFonts w:ascii="Times New Roman" w:eastAsia="Times New Roman" w:hAnsi="Times New Roman" w:cs="Times New Roman"/>
          <w:color w:val="000000"/>
          <w:sz w:val="24"/>
          <w:szCs w:val="24"/>
          <w:lang w:eastAsia="cs-CZ"/>
        </w:rPr>
        <w:t>měla neomluvenou nepřítomnost v práci, a to i po část kalendářního dne,</w:t>
      </w:r>
    </w:p>
    <w:p w14:paraId="2175CCDD" w14:textId="77777777" w:rsidR="00816DB8" w:rsidRPr="008B3D3A" w:rsidRDefault="00816DB8" w:rsidP="008B3D3A">
      <w:pPr>
        <w:pStyle w:val="Odstavecseseznamem"/>
        <w:numPr>
          <w:ilvl w:val="0"/>
          <w:numId w:val="26"/>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8B3D3A">
        <w:rPr>
          <w:rFonts w:ascii="Times New Roman" w:eastAsia="Times New Roman" w:hAnsi="Times New Roman" w:cs="Times New Roman"/>
          <w:color w:val="000000"/>
          <w:sz w:val="24"/>
          <w:szCs w:val="24"/>
          <w:lang w:eastAsia="cs-CZ"/>
        </w:rPr>
        <w:t>byla účastnicí stávky,</w:t>
      </w:r>
    </w:p>
    <w:p w14:paraId="3F40F448" w14:textId="77777777" w:rsidR="00A61266" w:rsidRPr="008B3D3A" w:rsidRDefault="00816DB8" w:rsidP="008B3D3A">
      <w:pPr>
        <w:pStyle w:val="Odstavecseseznamem"/>
        <w:numPr>
          <w:ilvl w:val="0"/>
          <w:numId w:val="26"/>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8B3D3A">
        <w:rPr>
          <w:rFonts w:ascii="Times New Roman" w:eastAsia="Times New Roman" w:hAnsi="Times New Roman" w:cs="Times New Roman"/>
          <w:color w:val="000000"/>
          <w:sz w:val="24"/>
          <w:szCs w:val="24"/>
          <w:lang w:eastAsia="cs-CZ"/>
        </w:rPr>
        <w:t>byla na mateřské nebo rodičovské dovolené.</w:t>
      </w:r>
    </w:p>
    <w:p w14:paraId="39E83843" w14:textId="77777777" w:rsidR="00A77F46" w:rsidRDefault="00A77F46" w:rsidP="00A77F46">
      <w:pPr>
        <w:spacing w:before="120" w:after="0" w:line="240" w:lineRule="auto"/>
        <w:jc w:val="center"/>
        <w:rPr>
          <w:rFonts w:ascii="Times New Roman" w:eastAsia="Times New Roman" w:hAnsi="Times New Roman" w:cs="Times New Roman"/>
          <w:sz w:val="24"/>
          <w:szCs w:val="24"/>
          <w:lang w:eastAsia="cs-CZ"/>
        </w:rPr>
      </w:pPr>
    </w:p>
    <w:p w14:paraId="1CC32E78" w14:textId="77777777" w:rsidR="00A77F46" w:rsidRDefault="00A77F46" w:rsidP="00A77F46">
      <w:pPr>
        <w:pStyle w:val="Bezmezer"/>
        <w:spacing w:before="120"/>
        <w:jc w:val="center"/>
        <w:rPr>
          <w:rFonts w:ascii="Times New Roman" w:hAnsi="Times New Roman" w:cs="Times New Roman"/>
          <w:sz w:val="36"/>
          <w:szCs w:val="36"/>
        </w:rPr>
      </w:pPr>
      <w:r w:rsidRPr="005A35D6">
        <w:rPr>
          <w:rFonts w:ascii="Times New Roman" w:hAnsi="Times New Roman" w:cs="Times New Roman"/>
          <w:sz w:val="36"/>
          <w:szCs w:val="36"/>
        </w:rPr>
        <w:t>* * * * *</w:t>
      </w:r>
    </w:p>
    <w:p w14:paraId="06DA7A0E" w14:textId="77777777" w:rsidR="00A77F46" w:rsidRDefault="00A77F46" w:rsidP="00A77F46">
      <w:pPr>
        <w:spacing w:before="120" w:after="0" w:line="240" w:lineRule="auto"/>
        <w:jc w:val="center"/>
        <w:rPr>
          <w:rFonts w:ascii="Times New Roman" w:eastAsia="Times New Roman" w:hAnsi="Times New Roman" w:cs="Times New Roman"/>
          <w:b/>
          <w:bCs/>
          <w:sz w:val="24"/>
          <w:szCs w:val="24"/>
          <w:lang w:eastAsia="cs-CZ"/>
        </w:rPr>
      </w:pPr>
    </w:p>
    <w:p w14:paraId="06891101" w14:textId="77777777" w:rsidR="00A77F46" w:rsidRPr="00A77F46" w:rsidRDefault="00D964A2" w:rsidP="00D964A2">
      <w:pPr>
        <w:autoSpaceDE w:val="0"/>
        <w:autoSpaceDN w:val="0"/>
        <w:adjustRightInd w:val="0"/>
        <w:spacing w:before="120" w:after="0" w:line="240" w:lineRule="auto"/>
        <w:jc w:val="center"/>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 84 </w:t>
      </w:r>
    </w:p>
    <w:p w14:paraId="535E0364" w14:textId="77777777" w:rsidR="00A77F46" w:rsidRPr="00A77F46" w:rsidRDefault="00A77F46" w:rsidP="00D964A2">
      <w:pPr>
        <w:autoSpaceDE w:val="0"/>
        <w:autoSpaceDN w:val="0"/>
        <w:adjustRightInd w:val="0"/>
        <w:spacing w:before="120" w:after="0" w:line="240" w:lineRule="auto"/>
        <w:jc w:val="center"/>
        <w:rPr>
          <w:rFonts w:ascii="Times New Roman" w:eastAsia="Times New Roman" w:hAnsi="Times New Roman" w:cs="Times New Roman"/>
          <w:color w:val="000000"/>
          <w:sz w:val="24"/>
          <w:szCs w:val="24"/>
          <w:lang w:eastAsia="cs-CZ"/>
        </w:rPr>
      </w:pPr>
      <w:r w:rsidRPr="00A77F46">
        <w:rPr>
          <w:rFonts w:ascii="Times New Roman" w:eastAsia="Times New Roman" w:hAnsi="Times New Roman" w:cs="Times New Roman"/>
          <w:color w:val="000000"/>
          <w:sz w:val="24"/>
          <w:szCs w:val="24"/>
          <w:lang w:eastAsia="cs-CZ"/>
        </w:rPr>
        <w:t>Úkoly okresních správ sociálního zabezpečení</w:t>
      </w:r>
    </w:p>
    <w:p w14:paraId="58B4FDBA" w14:textId="77777777" w:rsidR="00A77F46" w:rsidRPr="00A77F46" w:rsidRDefault="00A77F46" w:rsidP="00A77F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A77F46">
        <w:rPr>
          <w:rFonts w:ascii="Times New Roman" w:eastAsia="Times New Roman" w:hAnsi="Times New Roman" w:cs="Times New Roman"/>
          <w:color w:val="000000"/>
          <w:sz w:val="24"/>
          <w:szCs w:val="24"/>
          <w:lang w:eastAsia="cs-CZ"/>
        </w:rPr>
        <w:tab/>
        <w:t>(1) Okresní správy sociálního zabezpečení při provádění pojištění zaměstnaných osob a osob samostatně výdělečně činných plní úkoly stanovené tímto zákonem orgánu nemocenského pojištění, pokud nejde o úkoly, které při tomto provádění plní Česká správa sociálního zabezpečení.</w:t>
      </w:r>
    </w:p>
    <w:p w14:paraId="32769FB7" w14:textId="77777777" w:rsidR="00A77F46" w:rsidRPr="00A77F46" w:rsidRDefault="00A77F46" w:rsidP="00A77F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A77F46">
        <w:rPr>
          <w:rFonts w:ascii="Times New Roman" w:eastAsia="Times New Roman" w:hAnsi="Times New Roman" w:cs="Times New Roman"/>
          <w:color w:val="000000"/>
          <w:sz w:val="24"/>
          <w:szCs w:val="24"/>
          <w:lang w:eastAsia="cs-CZ"/>
        </w:rPr>
        <w:t>(2) Okresní správy sociálního zabezpečení</w:t>
      </w:r>
    </w:p>
    <w:p w14:paraId="0BD9EC7A"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rozhodují ve věcech pojištění podle odstavce 1, a to:</w:t>
      </w:r>
    </w:p>
    <w:p w14:paraId="4251B240" w14:textId="77777777" w:rsidR="00A77F46" w:rsidRPr="00D964A2" w:rsidRDefault="00A77F46" w:rsidP="00D964A2">
      <w:pPr>
        <w:pStyle w:val="Odstavecseseznamem"/>
        <w:numPr>
          <w:ilvl w:val="1"/>
          <w:numId w:val="30"/>
        </w:numPr>
        <w:autoSpaceDE w:val="0"/>
        <w:autoSpaceDN w:val="0"/>
        <w:adjustRightInd w:val="0"/>
        <w:spacing w:before="120" w:after="0" w:line="240" w:lineRule="auto"/>
        <w:ind w:left="993" w:hanging="284"/>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o vzniku, trvání a zániku pojištění, vznikl-li spor o účast na pojištění,</w:t>
      </w:r>
    </w:p>
    <w:p w14:paraId="5330285A" w14:textId="77777777" w:rsidR="00A77F46" w:rsidRPr="00D964A2" w:rsidRDefault="00A77F46" w:rsidP="00D964A2">
      <w:pPr>
        <w:pStyle w:val="Odstavecseseznamem"/>
        <w:numPr>
          <w:ilvl w:val="1"/>
          <w:numId w:val="30"/>
        </w:numPr>
        <w:autoSpaceDE w:val="0"/>
        <w:autoSpaceDN w:val="0"/>
        <w:adjustRightInd w:val="0"/>
        <w:spacing w:before="120" w:after="0" w:line="240" w:lineRule="auto"/>
        <w:ind w:left="993" w:hanging="284"/>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o přiznání dávek a jejich odnětí, o zastavení výplaty dávek a o změně výše dávek,</w:t>
      </w:r>
    </w:p>
    <w:p w14:paraId="7988DC22" w14:textId="77777777" w:rsidR="00A77F46" w:rsidRPr="00D964A2" w:rsidRDefault="00A77F46" w:rsidP="00D964A2">
      <w:pPr>
        <w:pStyle w:val="Odstavecseseznamem"/>
        <w:numPr>
          <w:ilvl w:val="1"/>
          <w:numId w:val="30"/>
        </w:numPr>
        <w:autoSpaceDE w:val="0"/>
        <w:autoSpaceDN w:val="0"/>
        <w:adjustRightInd w:val="0"/>
        <w:spacing w:before="120" w:after="0" w:line="240" w:lineRule="auto"/>
        <w:ind w:left="993" w:hanging="284"/>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o vrácení přeplatku na dávce,</w:t>
      </w:r>
    </w:p>
    <w:p w14:paraId="12720395" w14:textId="77777777" w:rsidR="00A77F46" w:rsidRPr="00D964A2" w:rsidRDefault="00A77F46" w:rsidP="00D964A2">
      <w:pPr>
        <w:pStyle w:val="Odstavecseseznamem"/>
        <w:numPr>
          <w:ilvl w:val="1"/>
          <w:numId w:val="30"/>
        </w:numPr>
        <w:autoSpaceDE w:val="0"/>
        <w:autoSpaceDN w:val="0"/>
        <w:adjustRightInd w:val="0"/>
        <w:spacing w:before="120" w:after="0" w:line="240" w:lineRule="auto"/>
        <w:ind w:left="993" w:hanging="284"/>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o výplatě nemocenského po uplynutí podpůrčí doby,</w:t>
      </w:r>
    </w:p>
    <w:p w14:paraId="3B002F17" w14:textId="77777777" w:rsidR="00A77F46" w:rsidRPr="00D964A2" w:rsidRDefault="00A77F46" w:rsidP="00D964A2">
      <w:pPr>
        <w:pStyle w:val="Odstavecseseznamem"/>
        <w:numPr>
          <w:ilvl w:val="1"/>
          <w:numId w:val="30"/>
        </w:numPr>
        <w:autoSpaceDE w:val="0"/>
        <w:autoSpaceDN w:val="0"/>
        <w:adjustRightInd w:val="0"/>
        <w:spacing w:before="120" w:after="0" w:line="240" w:lineRule="auto"/>
        <w:ind w:left="993" w:hanging="284"/>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o ukončení dočasné pracovní neschopnosti, potřeby ošetřování nebo potřeby dlouhodobé péče v případech uvedených v § 75 odst. 1,</w:t>
      </w:r>
    </w:p>
    <w:p w14:paraId="111B5588" w14:textId="77777777" w:rsidR="00A77F46" w:rsidRPr="00D964A2" w:rsidRDefault="00A77F46" w:rsidP="00D964A2">
      <w:pPr>
        <w:pStyle w:val="Odstavecseseznamem"/>
        <w:numPr>
          <w:ilvl w:val="1"/>
          <w:numId w:val="30"/>
        </w:numPr>
        <w:autoSpaceDE w:val="0"/>
        <w:autoSpaceDN w:val="0"/>
        <w:adjustRightInd w:val="0"/>
        <w:spacing w:before="120" w:after="0" w:line="240" w:lineRule="auto"/>
        <w:ind w:left="993" w:hanging="284"/>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o regresních náhradách,</w:t>
      </w:r>
    </w:p>
    <w:p w14:paraId="60AD0384" w14:textId="77777777" w:rsidR="00A77F46" w:rsidRPr="00D964A2" w:rsidRDefault="00A77F46" w:rsidP="00D964A2">
      <w:pPr>
        <w:pStyle w:val="Odstavecseseznamem"/>
        <w:numPr>
          <w:ilvl w:val="1"/>
          <w:numId w:val="30"/>
        </w:numPr>
        <w:autoSpaceDE w:val="0"/>
        <w:autoSpaceDN w:val="0"/>
        <w:adjustRightInd w:val="0"/>
        <w:spacing w:before="120" w:after="0" w:line="240" w:lineRule="auto"/>
        <w:ind w:left="993" w:hanging="284"/>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o přestupcích,</w:t>
      </w:r>
    </w:p>
    <w:p w14:paraId="686CD93C" w14:textId="77777777" w:rsidR="00A77F46" w:rsidRPr="00D964A2" w:rsidRDefault="00A77F46" w:rsidP="00D964A2">
      <w:pPr>
        <w:pStyle w:val="Odstavecseseznamem"/>
        <w:numPr>
          <w:ilvl w:val="1"/>
          <w:numId w:val="30"/>
        </w:numPr>
        <w:autoSpaceDE w:val="0"/>
        <w:autoSpaceDN w:val="0"/>
        <w:adjustRightInd w:val="0"/>
        <w:spacing w:before="120" w:after="0" w:line="240" w:lineRule="auto"/>
        <w:ind w:left="993" w:hanging="284"/>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v dalších případech stanovených tímto zákonem,</w:t>
      </w:r>
    </w:p>
    <w:p w14:paraId="32D6BD6C"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vyplácejí dávky ve stanovených termínech,</w:t>
      </w:r>
    </w:p>
    <w:p w14:paraId="732D9DEA"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vydávají pojištěncům písemné oznámení o druhu jimi vyplácené dávky, denní výši dávky, výši denního vyměřovacího základu a době, za kterou byla dávka vyplacena</w:t>
      </w:r>
      <w:r w:rsidR="00D964A2">
        <w:rPr>
          <w:rFonts w:ascii="Times New Roman" w:eastAsia="Times New Roman" w:hAnsi="Times New Roman" w:cs="Times New Roman"/>
          <w:color w:val="000000"/>
          <w:sz w:val="24"/>
          <w:szCs w:val="24"/>
          <w:lang w:eastAsia="cs-CZ"/>
        </w:rPr>
        <w:t>, a </w:t>
      </w:r>
      <w:r w:rsidRPr="00D964A2">
        <w:rPr>
          <w:rFonts w:ascii="Times New Roman" w:eastAsia="Times New Roman" w:hAnsi="Times New Roman" w:cs="Times New Roman"/>
          <w:color w:val="000000"/>
          <w:sz w:val="24"/>
          <w:szCs w:val="24"/>
          <w:lang w:eastAsia="cs-CZ"/>
        </w:rPr>
        <w:t>písemné oznámení o výši přeplatku na nemocenském, který je pojištěnec povinen uhradit z důvodu zpětného přiznání starobního důcho</w:t>
      </w:r>
      <w:r w:rsidR="00D964A2">
        <w:rPr>
          <w:rFonts w:ascii="Times New Roman" w:eastAsia="Times New Roman" w:hAnsi="Times New Roman" w:cs="Times New Roman"/>
          <w:color w:val="000000"/>
          <w:sz w:val="24"/>
          <w:szCs w:val="24"/>
          <w:lang w:eastAsia="cs-CZ"/>
        </w:rPr>
        <w:t>du nebo invalidního důchodu pro </w:t>
      </w:r>
      <w:r w:rsidRPr="00D964A2">
        <w:rPr>
          <w:rFonts w:ascii="Times New Roman" w:eastAsia="Times New Roman" w:hAnsi="Times New Roman" w:cs="Times New Roman"/>
          <w:color w:val="000000"/>
          <w:sz w:val="24"/>
          <w:szCs w:val="24"/>
          <w:lang w:eastAsia="cs-CZ"/>
        </w:rPr>
        <w:t>invaliditu třetího stupně, a období, za které byl tento přeplatek vyčíslen,</w:t>
      </w:r>
    </w:p>
    <w:p w14:paraId="3810175D"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vydávají pojištěncům písemná oznámení o zúčtování dávek podle § 124 odst. 8,</w:t>
      </w:r>
    </w:p>
    <w:p w14:paraId="5C5D2047"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vedou evidenci spojenou s výplatou dávek,</w:t>
      </w:r>
    </w:p>
    <w:p w14:paraId="7BAC274B"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 xml:space="preserve">vedou evidenci zaměstnanců a osob samostatně výdělečně činných, jejichž pojištění provádějí, včetně evidence doby pojištění a evidence lhůt a podpůrčích dob a dalších podkladů pro výplatu dávek, evidenci zaměstnanců a osob samostatně výdělečně </w:t>
      </w:r>
      <w:r w:rsidRPr="00D964A2">
        <w:rPr>
          <w:rFonts w:ascii="Times New Roman" w:eastAsia="Times New Roman" w:hAnsi="Times New Roman" w:cs="Times New Roman"/>
          <w:color w:val="000000"/>
          <w:sz w:val="24"/>
          <w:szCs w:val="24"/>
          <w:lang w:eastAsia="cs-CZ"/>
        </w:rPr>
        <w:lastRenderedPageBreak/>
        <w:t>činných dočasně práce neschopných a s nařízenou kara</w:t>
      </w:r>
      <w:r w:rsidR="00D964A2">
        <w:rPr>
          <w:rFonts w:ascii="Times New Roman" w:eastAsia="Times New Roman" w:hAnsi="Times New Roman" w:cs="Times New Roman"/>
          <w:color w:val="000000"/>
          <w:sz w:val="24"/>
          <w:szCs w:val="24"/>
          <w:lang w:eastAsia="cs-CZ"/>
        </w:rPr>
        <w:t>nténou, a evidenci pojištěnců s </w:t>
      </w:r>
      <w:r w:rsidRPr="00D964A2">
        <w:rPr>
          <w:rFonts w:ascii="Times New Roman" w:eastAsia="Times New Roman" w:hAnsi="Times New Roman" w:cs="Times New Roman"/>
          <w:color w:val="000000"/>
          <w:sz w:val="24"/>
          <w:szCs w:val="24"/>
          <w:lang w:eastAsia="cs-CZ"/>
        </w:rPr>
        <w:t>nárokem na výplatu dávek podle druhu dávek,</w:t>
      </w:r>
    </w:p>
    <w:p w14:paraId="166C70D8"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 xml:space="preserve">vedou evidenci rozhodnutí o porušení povinností </w:t>
      </w:r>
      <w:r w:rsidR="00D964A2">
        <w:rPr>
          <w:rFonts w:ascii="Times New Roman" w:eastAsia="Times New Roman" w:hAnsi="Times New Roman" w:cs="Times New Roman"/>
          <w:color w:val="000000"/>
          <w:sz w:val="24"/>
          <w:szCs w:val="24"/>
          <w:lang w:eastAsia="cs-CZ"/>
        </w:rPr>
        <w:t>ošetřujících lékařů spojených s </w:t>
      </w:r>
      <w:r w:rsidRPr="00D964A2">
        <w:rPr>
          <w:rFonts w:ascii="Times New Roman" w:eastAsia="Times New Roman" w:hAnsi="Times New Roman" w:cs="Times New Roman"/>
          <w:color w:val="000000"/>
          <w:sz w:val="24"/>
          <w:szCs w:val="24"/>
          <w:lang w:eastAsia="cs-CZ"/>
        </w:rPr>
        <w:t>posuzováním a potvrzováním zdravotního stavu a dočasné pracovní neschopnosti pro účely pojištění a umožňují ošetřujícím lékařům nahl</w:t>
      </w:r>
      <w:r w:rsidR="00D964A2">
        <w:rPr>
          <w:rFonts w:ascii="Times New Roman" w:eastAsia="Times New Roman" w:hAnsi="Times New Roman" w:cs="Times New Roman"/>
          <w:color w:val="000000"/>
          <w:sz w:val="24"/>
          <w:szCs w:val="24"/>
          <w:lang w:eastAsia="cs-CZ"/>
        </w:rPr>
        <w:t>ížet do této evidence, jde-li o </w:t>
      </w:r>
      <w:r w:rsidRPr="00D964A2">
        <w:rPr>
          <w:rFonts w:ascii="Times New Roman" w:eastAsia="Times New Roman" w:hAnsi="Times New Roman" w:cs="Times New Roman"/>
          <w:color w:val="000000"/>
          <w:sz w:val="24"/>
          <w:szCs w:val="24"/>
          <w:lang w:eastAsia="cs-CZ"/>
        </w:rPr>
        <w:t>rozhodnutí, která se jich týkají,</w:t>
      </w:r>
    </w:p>
    <w:p w14:paraId="5931C70A"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vedou evidenci zaměstnavatelů, kteří spadají do jejich místní příslušnosti,</w:t>
      </w:r>
    </w:p>
    <w:p w14:paraId="65ADA9CA"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kontrolují plnění povinností zaměstnavatelů a osob</w:t>
      </w:r>
      <w:r w:rsidR="00D964A2">
        <w:rPr>
          <w:rFonts w:ascii="Times New Roman" w:eastAsia="Times New Roman" w:hAnsi="Times New Roman" w:cs="Times New Roman"/>
          <w:color w:val="000000"/>
          <w:sz w:val="24"/>
          <w:szCs w:val="24"/>
          <w:lang w:eastAsia="cs-CZ"/>
        </w:rPr>
        <w:t xml:space="preserve"> samostatně výdělečně činných v </w:t>
      </w:r>
      <w:r w:rsidRPr="00D964A2">
        <w:rPr>
          <w:rFonts w:ascii="Times New Roman" w:eastAsia="Times New Roman" w:hAnsi="Times New Roman" w:cs="Times New Roman"/>
          <w:color w:val="000000"/>
          <w:sz w:val="24"/>
          <w:szCs w:val="24"/>
          <w:lang w:eastAsia="cs-CZ"/>
        </w:rPr>
        <w:t>pojištění a plnění povinností dalších právnických nebo fyzických osob uložených jim tímto zákonem,</w:t>
      </w:r>
    </w:p>
    <w:p w14:paraId="52579E72"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kontrolují dodržování režimu dočasně práce neschopných pojištěnců,</w:t>
      </w:r>
    </w:p>
    <w:p w14:paraId="0666631E"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 xml:space="preserve">vystavují ženě, která nesplňuje podmínky nároku na </w:t>
      </w:r>
      <w:r w:rsidR="00D964A2">
        <w:rPr>
          <w:rFonts w:ascii="Times New Roman" w:eastAsia="Times New Roman" w:hAnsi="Times New Roman" w:cs="Times New Roman"/>
          <w:color w:val="000000"/>
          <w:sz w:val="24"/>
          <w:szCs w:val="24"/>
          <w:lang w:eastAsia="cs-CZ"/>
        </w:rPr>
        <w:t>peněžitou pomoc v mateřství, na </w:t>
      </w:r>
      <w:r w:rsidRPr="00D964A2">
        <w:rPr>
          <w:rFonts w:ascii="Times New Roman" w:eastAsia="Times New Roman" w:hAnsi="Times New Roman" w:cs="Times New Roman"/>
          <w:color w:val="000000"/>
          <w:sz w:val="24"/>
          <w:szCs w:val="24"/>
          <w:lang w:eastAsia="cs-CZ"/>
        </w:rPr>
        <w:t>její žádost potvrzení o této skutečnosti,</w:t>
      </w:r>
    </w:p>
    <w:p w14:paraId="20F5385D"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upozorňují písemně ošetřujícího lékaře a zaměstnavatele na trvání dočasné pracovní neschopnosti v délce 180 dní, a to alespoň 15 dní předem, a ošetřujícího lékaře, zaměstnavatele a pojištěnce, jemuž se poskytuje nemocenské, na čerpání podpůrčí doby v délce 380 dní, a to alespoň 2 měsíce předem; pojištěnce přitom zároveň informují, co pro něj znamená ukončení podpůrčí doby a o podmínkách vyplácení nemocenského po uplynutí podpůrčí doby,</w:t>
      </w:r>
    </w:p>
    <w:p w14:paraId="7A7FFFAE"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informují písemně osoby samostatně výdělečně č</w:t>
      </w:r>
      <w:r w:rsidR="00D964A2">
        <w:rPr>
          <w:rFonts w:ascii="Times New Roman" w:eastAsia="Times New Roman" w:hAnsi="Times New Roman" w:cs="Times New Roman"/>
          <w:color w:val="000000"/>
          <w:sz w:val="24"/>
          <w:szCs w:val="24"/>
          <w:lang w:eastAsia="cs-CZ"/>
        </w:rPr>
        <w:t>inné a zahraniční zaměstnance o </w:t>
      </w:r>
      <w:r w:rsidRPr="00D964A2">
        <w:rPr>
          <w:rFonts w:ascii="Times New Roman" w:eastAsia="Times New Roman" w:hAnsi="Times New Roman" w:cs="Times New Roman"/>
          <w:color w:val="000000"/>
          <w:sz w:val="24"/>
          <w:szCs w:val="24"/>
          <w:lang w:eastAsia="cs-CZ"/>
        </w:rPr>
        <w:t>zániku jejich účasti na pojištění z důvodu nezaplacen</w:t>
      </w:r>
      <w:r w:rsidR="00D964A2">
        <w:rPr>
          <w:rFonts w:ascii="Times New Roman" w:eastAsia="Times New Roman" w:hAnsi="Times New Roman" w:cs="Times New Roman"/>
          <w:color w:val="000000"/>
          <w:sz w:val="24"/>
          <w:szCs w:val="24"/>
          <w:lang w:eastAsia="cs-CZ"/>
        </w:rPr>
        <w:t>í pojistného na pojištění, a to </w:t>
      </w:r>
      <w:r w:rsidRPr="00D964A2">
        <w:rPr>
          <w:rFonts w:ascii="Times New Roman" w:eastAsia="Times New Roman" w:hAnsi="Times New Roman" w:cs="Times New Roman"/>
          <w:color w:val="000000"/>
          <w:sz w:val="24"/>
          <w:szCs w:val="24"/>
          <w:lang w:eastAsia="cs-CZ"/>
        </w:rPr>
        <w:t>nejpozději do patnáctého dne druhého kalen</w:t>
      </w:r>
      <w:r w:rsidR="00D964A2">
        <w:rPr>
          <w:rFonts w:ascii="Times New Roman" w:eastAsia="Times New Roman" w:hAnsi="Times New Roman" w:cs="Times New Roman"/>
          <w:color w:val="000000"/>
          <w:sz w:val="24"/>
          <w:szCs w:val="24"/>
          <w:lang w:eastAsia="cs-CZ"/>
        </w:rPr>
        <w:t>dářního měsíce následujícího po </w:t>
      </w:r>
      <w:r w:rsidRPr="00D964A2">
        <w:rPr>
          <w:rFonts w:ascii="Times New Roman" w:eastAsia="Times New Roman" w:hAnsi="Times New Roman" w:cs="Times New Roman"/>
          <w:color w:val="000000"/>
          <w:sz w:val="24"/>
          <w:szCs w:val="24"/>
          <w:lang w:eastAsia="cs-CZ"/>
        </w:rPr>
        <w:t>měsíci, v němž účast na pojištění z tohoto důvodu zanikla,</w:t>
      </w:r>
    </w:p>
    <w:p w14:paraId="1B80A362" w14:textId="34DC43DB"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poskytují ošetřujícím lékařům, zaměstnavatelům a pojištěncům bezplatně tiskopisy předepsané podle tohoto zákona,</w:t>
      </w:r>
    </w:p>
    <w:p w14:paraId="3108B31B"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poskytují pojištěncům a zaměstnavatelům bezplatně odborné informace o pojištění,</w:t>
      </w:r>
    </w:p>
    <w:p w14:paraId="35CBD7BE"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oznamují ošetřujícímu lékaři, kterým dnem skončil nárok na nemocenské pojištěnci, který končí pojištěnou činnost a žádá o zahájení výplaty starobního důchodu ode dne, který spadá do doby dočasné pracovní neschopnosti,</w:t>
      </w:r>
    </w:p>
    <w:p w14:paraId="6820720E"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vedou potřebnou statistiku a účetní evidenci v oblasti pojištění,</w:t>
      </w:r>
    </w:p>
    <w:p w14:paraId="3FC481B7"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informují příslušný služební orgán o výsledku posouzení kontroly dočasné pracovní neschopnosti a posuzování pracovní schopno</w:t>
      </w:r>
      <w:r w:rsidR="00D964A2">
        <w:rPr>
          <w:rFonts w:ascii="Times New Roman" w:eastAsia="Times New Roman" w:hAnsi="Times New Roman" w:cs="Times New Roman"/>
          <w:color w:val="000000"/>
          <w:sz w:val="24"/>
          <w:szCs w:val="24"/>
          <w:lang w:eastAsia="cs-CZ"/>
        </w:rPr>
        <w:t>sti po uplynutí podpůrčí doby v </w:t>
      </w:r>
      <w:r w:rsidRPr="00D964A2">
        <w:rPr>
          <w:rFonts w:ascii="Times New Roman" w:eastAsia="Times New Roman" w:hAnsi="Times New Roman" w:cs="Times New Roman"/>
          <w:color w:val="000000"/>
          <w:sz w:val="24"/>
          <w:szCs w:val="24"/>
          <w:lang w:eastAsia="cs-CZ"/>
        </w:rPr>
        <w:t>případech uvedených v § 82 odst. 4, pokud tento orgán o kontrolu nebo posouzení požádal,</w:t>
      </w:r>
    </w:p>
    <w:p w14:paraId="70B12245"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předávají údaje potřebné k vedení registru pojištěnců nemocenského pojištění (dále jen "registr pojištěnců"), registru zaměstnavatelů a</w:t>
      </w:r>
      <w:r w:rsidR="00D964A2">
        <w:rPr>
          <w:rFonts w:ascii="Times New Roman" w:eastAsia="Times New Roman" w:hAnsi="Times New Roman" w:cs="Times New Roman"/>
          <w:color w:val="000000"/>
          <w:sz w:val="24"/>
          <w:szCs w:val="24"/>
          <w:lang w:eastAsia="cs-CZ"/>
        </w:rPr>
        <w:t xml:space="preserve"> registru ošetřujících lékařů a </w:t>
      </w:r>
      <w:r w:rsidRPr="00D964A2">
        <w:rPr>
          <w:rFonts w:ascii="Times New Roman" w:eastAsia="Times New Roman" w:hAnsi="Times New Roman" w:cs="Times New Roman"/>
          <w:color w:val="000000"/>
          <w:sz w:val="24"/>
          <w:szCs w:val="24"/>
          <w:lang w:eastAsia="cs-CZ"/>
        </w:rPr>
        <w:t>orgánů ochrany veřejného zdraví (dále jen "registr ošetřujících lékařů"),</w:t>
      </w:r>
    </w:p>
    <w:p w14:paraId="567C9445"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vystavují na žádost zaměstnavatele pro účely výpočtu náhrady za ztrátu na výdělku poskytované z důvodu pracovního úrazu nebo nemoci</w:t>
      </w:r>
      <w:r w:rsidR="00D964A2">
        <w:rPr>
          <w:rFonts w:ascii="Times New Roman" w:eastAsia="Times New Roman" w:hAnsi="Times New Roman" w:cs="Times New Roman"/>
          <w:color w:val="000000"/>
          <w:sz w:val="24"/>
          <w:szCs w:val="24"/>
          <w:lang w:eastAsia="cs-CZ"/>
        </w:rPr>
        <w:t xml:space="preserve"> z povolání písemné potvrzení o </w:t>
      </w:r>
      <w:r w:rsidRPr="00D964A2">
        <w:rPr>
          <w:rFonts w:ascii="Times New Roman" w:eastAsia="Times New Roman" w:hAnsi="Times New Roman" w:cs="Times New Roman"/>
          <w:color w:val="000000"/>
          <w:sz w:val="24"/>
          <w:szCs w:val="24"/>
          <w:lang w:eastAsia="cs-CZ"/>
        </w:rPr>
        <w:t>plné výši nemocenského; toto potvrzení vystavují okresní správy sociálního zabezpečení též na žádost příslušného služebního útva</w:t>
      </w:r>
      <w:r w:rsidR="00D964A2">
        <w:rPr>
          <w:rFonts w:ascii="Times New Roman" w:eastAsia="Times New Roman" w:hAnsi="Times New Roman" w:cs="Times New Roman"/>
          <w:color w:val="000000"/>
          <w:sz w:val="24"/>
          <w:szCs w:val="24"/>
          <w:lang w:eastAsia="cs-CZ"/>
        </w:rPr>
        <w:t>ru pro účely výpočtu náhrady za </w:t>
      </w:r>
      <w:r w:rsidRPr="00D964A2">
        <w:rPr>
          <w:rFonts w:ascii="Times New Roman" w:eastAsia="Times New Roman" w:hAnsi="Times New Roman" w:cs="Times New Roman"/>
          <w:color w:val="000000"/>
          <w:sz w:val="24"/>
          <w:szCs w:val="24"/>
          <w:lang w:eastAsia="cs-CZ"/>
        </w:rPr>
        <w:t>ztrátu na služebním příjmu,</w:t>
      </w:r>
    </w:p>
    <w:p w14:paraId="045107CB"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 xml:space="preserve">oznamují zaměstnavatelům, že pojištěnci nevznikl </w:t>
      </w:r>
      <w:r w:rsidR="00D964A2">
        <w:rPr>
          <w:rFonts w:ascii="Times New Roman" w:eastAsia="Times New Roman" w:hAnsi="Times New Roman" w:cs="Times New Roman"/>
          <w:color w:val="000000"/>
          <w:sz w:val="24"/>
          <w:szCs w:val="24"/>
          <w:lang w:eastAsia="cs-CZ"/>
        </w:rPr>
        <w:t>nárok na dlouhodobé ošetřovné z </w:t>
      </w:r>
      <w:r w:rsidRPr="00D964A2">
        <w:rPr>
          <w:rFonts w:ascii="Times New Roman" w:eastAsia="Times New Roman" w:hAnsi="Times New Roman" w:cs="Times New Roman"/>
          <w:color w:val="000000"/>
          <w:sz w:val="24"/>
          <w:szCs w:val="24"/>
          <w:lang w:eastAsia="cs-CZ"/>
        </w:rPr>
        <w:t>důvodu, že nespadá do okruhu oprávněných osob podle § 41a odst. 3.</w:t>
      </w:r>
    </w:p>
    <w:p w14:paraId="33A4995D" w14:textId="77777777" w:rsidR="00A77F46" w:rsidRPr="00D964A2" w:rsidRDefault="00A77F46" w:rsidP="00D964A2">
      <w:pPr>
        <w:pStyle w:val="Odstavecseseznamem"/>
        <w:numPr>
          <w:ilvl w:val="0"/>
          <w:numId w:val="28"/>
        </w:numPr>
        <w:autoSpaceDE w:val="0"/>
        <w:autoSpaceDN w:val="0"/>
        <w:adjustRightInd w:val="0"/>
        <w:spacing w:before="120" w:after="0" w:line="240" w:lineRule="auto"/>
        <w:ind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lastRenderedPageBreak/>
        <w:t>vedou evidenci ošetřujících lékařů a orgánů ochrany veř</w:t>
      </w:r>
      <w:r w:rsidR="00D964A2">
        <w:rPr>
          <w:rFonts w:ascii="Times New Roman" w:eastAsia="Times New Roman" w:hAnsi="Times New Roman" w:cs="Times New Roman"/>
          <w:color w:val="000000"/>
          <w:sz w:val="24"/>
          <w:szCs w:val="24"/>
          <w:lang w:eastAsia="cs-CZ"/>
        </w:rPr>
        <w:t>ejného zdraví, kteří spadají do </w:t>
      </w:r>
      <w:r w:rsidRPr="00D964A2">
        <w:rPr>
          <w:rFonts w:ascii="Times New Roman" w:eastAsia="Times New Roman" w:hAnsi="Times New Roman" w:cs="Times New Roman"/>
          <w:color w:val="000000"/>
          <w:sz w:val="24"/>
          <w:szCs w:val="24"/>
          <w:lang w:eastAsia="cs-CZ"/>
        </w:rPr>
        <w:t>jejich místní příslušnosti podle § 83 odst. 2 písm. a) a d).</w:t>
      </w:r>
    </w:p>
    <w:p w14:paraId="4C9C5B7A" w14:textId="77777777" w:rsidR="00A77F46" w:rsidRPr="00A77F46" w:rsidRDefault="00A77F46" w:rsidP="00A77F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A77F46">
        <w:rPr>
          <w:rFonts w:ascii="Times New Roman" w:eastAsia="Times New Roman" w:hAnsi="Times New Roman" w:cs="Times New Roman"/>
          <w:color w:val="000000"/>
          <w:sz w:val="24"/>
          <w:szCs w:val="24"/>
          <w:lang w:eastAsia="cs-CZ"/>
        </w:rPr>
        <w:t>(3) Okresní správy sociálního zabezpečení dále</w:t>
      </w:r>
    </w:p>
    <w:p w14:paraId="256E373B" w14:textId="77777777" w:rsidR="00A77F46" w:rsidRPr="00D964A2" w:rsidRDefault="00A77F46" w:rsidP="00D964A2">
      <w:pPr>
        <w:pStyle w:val="Odstavecseseznamem"/>
        <w:numPr>
          <w:ilvl w:val="0"/>
          <w:numId w:val="31"/>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provádějí kontrolu vedení evidence dočasně práce neschopných po</w:t>
      </w:r>
      <w:r w:rsidR="00D964A2">
        <w:rPr>
          <w:rFonts w:ascii="Times New Roman" w:eastAsia="Times New Roman" w:hAnsi="Times New Roman" w:cs="Times New Roman"/>
          <w:color w:val="000000"/>
          <w:sz w:val="24"/>
          <w:szCs w:val="24"/>
          <w:lang w:eastAsia="cs-CZ"/>
        </w:rPr>
        <w:t>jištěnců, osob s </w:t>
      </w:r>
      <w:r w:rsidRPr="00D964A2">
        <w:rPr>
          <w:rFonts w:ascii="Times New Roman" w:eastAsia="Times New Roman" w:hAnsi="Times New Roman" w:cs="Times New Roman"/>
          <w:color w:val="000000"/>
          <w:sz w:val="24"/>
          <w:szCs w:val="24"/>
          <w:lang w:eastAsia="cs-CZ"/>
        </w:rPr>
        <w:t xml:space="preserve">potřebou ošetřování a ošetřovaných osob a kontrolu správnosti a úplnosti zdravotnické dokumentace týkající se průběhu dočasné pracovní neschopnosti, potřeby dlouhodobé péče a potřeby ošetřování </w:t>
      </w:r>
      <w:r w:rsidRPr="00D964A2">
        <w:rPr>
          <w:rFonts w:ascii="Times New Roman" w:eastAsia="Times New Roman" w:hAnsi="Times New Roman" w:cs="Times New Roman"/>
          <w:strike/>
          <w:color w:val="000000"/>
          <w:sz w:val="24"/>
          <w:szCs w:val="24"/>
          <w:lang w:eastAsia="cs-CZ"/>
        </w:rPr>
        <w:t>člena domácnosti</w:t>
      </w:r>
      <w:r w:rsidRPr="00D964A2">
        <w:rPr>
          <w:rFonts w:ascii="Times New Roman" w:eastAsia="Times New Roman" w:hAnsi="Times New Roman" w:cs="Times New Roman"/>
          <w:color w:val="000000"/>
          <w:sz w:val="24"/>
          <w:szCs w:val="24"/>
          <w:lang w:eastAsia="cs-CZ"/>
        </w:rPr>
        <w:t xml:space="preserve"> </w:t>
      </w:r>
      <w:r w:rsidR="00D964A2" w:rsidRPr="00D964A2">
        <w:rPr>
          <w:rFonts w:ascii="Times New Roman" w:eastAsia="Times New Roman" w:hAnsi="Times New Roman" w:cs="Times New Roman"/>
          <w:b/>
          <w:bCs/>
          <w:sz w:val="24"/>
          <w:szCs w:val="24"/>
          <w:lang w:eastAsia="cs-CZ"/>
        </w:rPr>
        <w:t>fyzick</w:t>
      </w:r>
      <w:r w:rsidR="00D964A2">
        <w:rPr>
          <w:rFonts w:ascii="Times New Roman" w:eastAsia="Times New Roman" w:hAnsi="Times New Roman" w:cs="Times New Roman"/>
          <w:b/>
          <w:bCs/>
          <w:sz w:val="24"/>
          <w:szCs w:val="24"/>
          <w:lang w:eastAsia="cs-CZ"/>
        </w:rPr>
        <w:t>é osoby</w:t>
      </w:r>
      <w:r w:rsidR="00D964A2" w:rsidRPr="00D964A2">
        <w:rPr>
          <w:rFonts w:ascii="Times New Roman" w:eastAsia="Times New Roman" w:hAnsi="Times New Roman" w:cs="Times New Roman"/>
          <w:b/>
          <w:bCs/>
          <w:sz w:val="24"/>
          <w:szCs w:val="24"/>
          <w:lang w:eastAsia="cs-CZ"/>
        </w:rPr>
        <w:t xml:space="preserve"> v případech uvedených v § 39</w:t>
      </w:r>
      <w:r w:rsidR="00D964A2">
        <w:rPr>
          <w:rFonts w:ascii="Times New Roman" w:eastAsia="Times New Roman" w:hAnsi="Times New Roman" w:cs="Times New Roman"/>
          <w:color w:val="000000"/>
          <w:sz w:val="24"/>
          <w:szCs w:val="24"/>
          <w:lang w:eastAsia="cs-CZ"/>
        </w:rPr>
        <w:t xml:space="preserve"> </w:t>
      </w:r>
      <w:r w:rsidRPr="00D964A2">
        <w:rPr>
          <w:rFonts w:ascii="Times New Roman" w:eastAsia="Times New Roman" w:hAnsi="Times New Roman" w:cs="Times New Roman"/>
          <w:color w:val="000000"/>
          <w:sz w:val="24"/>
          <w:szCs w:val="24"/>
          <w:lang w:eastAsia="cs-CZ"/>
        </w:rPr>
        <w:t>ze zdravotních důvodů u ošetřujícího lékaře,</w:t>
      </w:r>
    </w:p>
    <w:p w14:paraId="10499918" w14:textId="77777777" w:rsidR="00A77F46" w:rsidRPr="00D964A2" w:rsidRDefault="00A77F46" w:rsidP="00D964A2">
      <w:pPr>
        <w:pStyle w:val="Odstavecseseznamem"/>
        <w:numPr>
          <w:ilvl w:val="0"/>
          <w:numId w:val="31"/>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provádějí kontrolu posuzování zdravotního stavu pro účely pojištění a vedou evidenci zápisů o této kontrole,</w:t>
      </w:r>
    </w:p>
    <w:p w14:paraId="7282EC35" w14:textId="77777777" w:rsidR="00A77F46" w:rsidRPr="00D964A2" w:rsidRDefault="00A77F46" w:rsidP="00D964A2">
      <w:pPr>
        <w:pStyle w:val="Odstavecseseznamem"/>
        <w:numPr>
          <w:ilvl w:val="0"/>
          <w:numId w:val="31"/>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kontrolují plnění povinností stanovených tímto zákonem ošetřujícím lékařům,</w:t>
      </w:r>
    </w:p>
    <w:p w14:paraId="23AC99D4" w14:textId="214DB3F1" w:rsidR="00A77F46" w:rsidRPr="00D964A2" w:rsidRDefault="009E099E" w:rsidP="00D964A2">
      <w:pPr>
        <w:pStyle w:val="Odstavecseseznamem"/>
        <w:numPr>
          <w:ilvl w:val="0"/>
          <w:numId w:val="31"/>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9E099E">
        <w:rPr>
          <w:rFonts w:ascii="Times New Roman" w:eastAsia="Times New Roman" w:hAnsi="Times New Roman" w:cs="Times New Roman"/>
          <w:color w:val="000000"/>
          <w:sz w:val="24"/>
          <w:szCs w:val="24"/>
          <w:lang w:eastAsia="cs-CZ"/>
        </w:rPr>
        <w:t>dávají ošetřujícímu lékaři předchozí souhlas v případech uvedených v § 56 odst. 3 větě třetí a odst. 6 a § 57 odst. 3 a 5; udělení nebo neudělení předchozího souhlasu neprodleně zaznamenávají do registru pojištěnců</w:t>
      </w:r>
      <w:r w:rsidR="00A77F46" w:rsidRPr="00D964A2">
        <w:rPr>
          <w:rFonts w:ascii="Times New Roman" w:eastAsia="Times New Roman" w:hAnsi="Times New Roman" w:cs="Times New Roman"/>
          <w:color w:val="000000"/>
          <w:sz w:val="24"/>
          <w:szCs w:val="24"/>
          <w:lang w:eastAsia="cs-CZ"/>
        </w:rPr>
        <w:t>,</w:t>
      </w:r>
    </w:p>
    <w:p w14:paraId="2F961523" w14:textId="77777777" w:rsidR="00A77F46" w:rsidRPr="00D964A2" w:rsidRDefault="00A77F46" w:rsidP="00D964A2">
      <w:pPr>
        <w:pStyle w:val="Odstavecseseznamem"/>
        <w:numPr>
          <w:ilvl w:val="0"/>
          <w:numId w:val="31"/>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přešetřují podněty týkající se posuzování dočasné pracovní neschopnosti ošetřujícími lékaři podané zdravotní pojišťovnou a podněty zaměstnavatele ke kontrole důvodnosti dočasné pracovní neschopnosti, potřeby ošetřování nebo potřeby dlouhodobé péče,</w:t>
      </w:r>
    </w:p>
    <w:p w14:paraId="2BB59F41" w14:textId="77777777" w:rsidR="00A77F46" w:rsidRPr="00D964A2" w:rsidRDefault="00A77F46" w:rsidP="00D964A2">
      <w:pPr>
        <w:pStyle w:val="Odstavecseseznamem"/>
        <w:numPr>
          <w:ilvl w:val="0"/>
          <w:numId w:val="31"/>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podávají zdravotní pojišťovně informace z oblasti</w:t>
      </w:r>
      <w:r w:rsidR="00D964A2">
        <w:rPr>
          <w:rFonts w:ascii="Times New Roman" w:eastAsia="Times New Roman" w:hAnsi="Times New Roman" w:cs="Times New Roman"/>
          <w:color w:val="000000"/>
          <w:sz w:val="24"/>
          <w:szCs w:val="24"/>
          <w:lang w:eastAsia="cs-CZ"/>
        </w:rPr>
        <w:t xml:space="preserve"> posuzování zdravotního stavu a </w:t>
      </w:r>
      <w:r w:rsidRPr="00D964A2">
        <w:rPr>
          <w:rFonts w:ascii="Times New Roman" w:eastAsia="Times New Roman" w:hAnsi="Times New Roman" w:cs="Times New Roman"/>
          <w:color w:val="000000"/>
          <w:sz w:val="24"/>
          <w:szCs w:val="24"/>
          <w:lang w:eastAsia="cs-CZ"/>
        </w:rPr>
        <w:t>dočasné pracovní neschopnosti ošetřujícími lékaři, a to včetně informací o průměrné délce trvání jedné dočasné pracovní neschopnosti podle odbornosti ošetřujícího lékaře a sankcí udělených ošetřujícímu lékaři, za účelem k</w:t>
      </w:r>
      <w:r w:rsidR="00D964A2">
        <w:rPr>
          <w:rFonts w:ascii="Times New Roman" w:eastAsia="Times New Roman" w:hAnsi="Times New Roman" w:cs="Times New Roman"/>
          <w:color w:val="000000"/>
          <w:sz w:val="24"/>
          <w:szCs w:val="24"/>
          <w:lang w:eastAsia="cs-CZ"/>
        </w:rPr>
        <w:t>ontroly efektivního využívání a </w:t>
      </w:r>
      <w:r w:rsidRPr="00D964A2">
        <w:rPr>
          <w:rFonts w:ascii="Times New Roman" w:eastAsia="Times New Roman" w:hAnsi="Times New Roman" w:cs="Times New Roman"/>
          <w:color w:val="000000"/>
          <w:sz w:val="24"/>
          <w:szCs w:val="24"/>
          <w:lang w:eastAsia="cs-CZ"/>
        </w:rPr>
        <w:t>poskytování zdravotní péče hrazené z veřejného zdravotního pojištění,</w:t>
      </w:r>
    </w:p>
    <w:p w14:paraId="71AB5BA6" w14:textId="77777777" w:rsidR="00A77F46" w:rsidRPr="00D964A2" w:rsidRDefault="00A77F46" w:rsidP="00D964A2">
      <w:pPr>
        <w:pStyle w:val="Odstavecseseznamem"/>
        <w:numPr>
          <w:ilvl w:val="0"/>
          <w:numId w:val="31"/>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předávají poskytovateli zdravotních služeb a správnímu úřadu, příslušným podle zvláštního právního předpisu38), pro účely řízení o návrhu na přezkoumání rozhodnutí a o odvolání potřebné kopie podkladů pro toto řízení, a to na jejich žádost,</w:t>
      </w:r>
    </w:p>
    <w:p w14:paraId="55E7E3BE" w14:textId="77777777" w:rsidR="00A77F46" w:rsidRPr="00D964A2" w:rsidRDefault="00A77F46" w:rsidP="00D964A2">
      <w:pPr>
        <w:pStyle w:val="Odstavecseseznamem"/>
        <w:numPr>
          <w:ilvl w:val="0"/>
          <w:numId w:val="31"/>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nařizují vyšetření zdravotního stavu pojištěnce nebo ošetřované osoby u poskytovatele zdravotních služeb, je-li to nezbytné pro posuzování zdravotního stavu a dočasné pracovní neschopnosti nebo potřeby dlouhodobé péče,</w:t>
      </w:r>
    </w:p>
    <w:p w14:paraId="3C18D45A" w14:textId="77777777" w:rsidR="00A77F46" w:rsidRPr="00D964A2" w:rsidRDefault="00A77F46" w:rsidP="00D964A2">
      <w:pPr>
        <w:pStyle w:val="Odstavecseseznamem"/>
        <w:numPr>
          <w:ilvl w:val="0"/>
          <w:numId w:val="31"/>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posuzují pracovní schopnost dočasně práce neschopných pojištěnců po uplynutí podpůrčí doby,</w:t>
      </w:r>
    </w:p>
    <w:p w14:paraId="1F9762DB" w14:textId="77777777" w:rsidR="00A77F46" w:rsidRPr="00D964A2" w:rsidRDefault="00A77F46" w:rsidP="00D964A2">
      <w:pPr>
        <w:pStyle w:val="Odstavecseseznamem"/>
        <w:numPr>
          <w:ilvl w:val="0"/>
          <w:numId w:val="31"/>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provádějí kontrolu dočasné pracovní neschopnosti,</w:t>
      </w:r>
      <w:r w:rsidR="00D964A2" w:rsidRPr="00D964A2">
        <w:rPr>
          <w:rFonts w:ascii="Times New Roman" w:eastAsia="Times New Roman" w:hAnsi="Times New Roman" w:cs="Times New Roman"/>
          <w:color w:val="000000"/>
          <w:sz w:val="24"/>
          <w:szCs w:val="24"/>
          <w:lang w:eastAsia="cs-CZ"/>
        </w:rPr>
        <w:t xml:space="preserve"> zhodnocení zdravotního stavu a </w:t>
      </w:r>
      <w:r w:rsidRPr="00D964A2">
        <w:rPr>
          <w:rFonts w:ascii="Times New Roman" w:eastAsia="Times New Roman" w:hAnsi="Times New Roman" w:cs="Times New Roman"/>
          <w:color w:val="000000"/>
          <w:sz w:val="24"/>
          <w:szCs w:val="24"/>
          <w:lang w:eastAsia="cs-CZ"/>
        </w:rPr>
        <w:t>dosavadního průběhu dočasné pracovní neschopnosti a po</w:t>
      </w:r>
      <w:r w:rsidR="00D964A2" w:rsidRPr="00D964A2">
        <w:rPr>
          <w:rFonts w:ascii="Times New Roman" w:eastAsia="Times New Roman" w:hAnsi="Times New Roman" w:cs="Times New Roman"/>
          <w:color w:val="000000"/>
          <w:sz w:val="24"/>
          <w:szCs w:val="24"/>
          <w:lang w:eastAsia="cs-CZ"/>
        </w:rPr>
        <w:t>suzování pracovní schopnosti po </w:t>
      </w:r>
      <w:r w:rsidRPr="00D964A2">
        <w:rPr>
          <w:rFonts w:ascii="Times New Roman" w:eastAsia="Times New Roman" w:hAnsi="Times New Roman" w:cs="Times New Roman"/>
          <w:color w:val="000000"/>
          <w:sz w:val="24"/>
          <w:szCs w:val="24"/>
          <w:lang w:eastAsia="cs-CZ"/>
        </w:rPr>
        <w:t>uplynutí podpůrčí doby v případech uvedených v § 82 odst. 4,</w:t>
      </w:r>
    </w:p>
    <w:p w14:paraId="0DB81D17" w14:textId="77777777" w:rsidR="00A77F46" w:rsidRPr="00D964A2" w:rsidRDefault="00A77F46" w:rsidP="00D964A2">
      <w:pPr>
        <w:pStyle w:val="Odstavecseseznamem"/>
        <w:numPr>
          <w:ilvl w:val="0"/>
          <w:numId w:val="31"/>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ukončují dočasnou pracovní neschopnost, potřebu ošetřování nebo potřebu dlouhodobé péče v případech uvedených v § 75 odst. 1, a to na předepsaných tiskopisech;</w:t>
      </w:r>
    </w:p>
    <w:p w14:paraId="6B40B14D" w14:textId="144CA35B" w:rsidR="00A77F46" w:rsidRPr="00A77F46" w:rsidRDefault="00A77F46" w:rsidP="00A77F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A77F46">
        <w:rPr>
          <w:rFonts w:ascii="Times New Roman" w:eastAsia="Times New Roman" w:hAnsi="Times New Roman" w:cs="Times New Roman"/>
          <w:color w:val="000000"/>
          <w:sz w:val="24"/>
          <w:szCs w:val="24"/>
          <w:lang w:eastAsia="cs-CZ"/>
        </w:rPr>
        <w:t>tyto úkoly může plnit pouze lékař.</w:t>
      </w:r>
      <w:r w:rsidR="009E099E">
        <w:rPr>
          <w:rFonts w:ascii="Times New Roman" w:eastAsia="Times New Roman" w:hAnsi="Times New Roman" w:cs="Times New Roman"/>
          <w:color w:val="000000"/>
          <w:sz w:val="24"/>
          <w:szCs w:val="24"/>
          <w:lang w:eastAsia="cs-CZ"/>
        </w:rPr>
        <w:t xml:space="preserve"> </w:t>
      </w:r>
      <w:r w:rsidR="009E099E" w:rsidRPr="009E099E">
        <w:rPr>
          <w:rFonts w:ascii="Times New Roman" w:eastAsia="Times New Roman" w:hAnsi="Times New Roman" w:cs="Times New Roman"/>
          <w:color w:val="000000"/>
          <w:sz w:val="24"/>
          <w:szCs w:val="24"/>
          <w:lang w:eastAsia="cs-CZ"/>
        </w:rPr>
        <w:t>Je-li lékař okresní správy sociálního zabezpečení vedoucím zaměstnancem, je oprávněn dávat státnímu zaměstnanci příkazy k výkonu státní služby podle zákona o státní službě.</w:t>
      </w:r>
    </w:p>
    <w:p w14:paraId="2BDECEC9" w14:textId="77777777" w:rsidR="00A77F46" w:rsidRPr="00A77F46" w:rsidRDefault="00A77F46" w:rsidP="00A77F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A77F46">
        <w:rPr>
          <w:rFonts w:ascii="Times New Roman" w:eastAsia="Times New Roman" w:hAnsi="Times New Roman" w:cs="Times New Roman"/>
          <w:color w:val="000000"/>
          <w:sz w:val="24"/>
          <w:szCs w:val="24"/>
          <w:lang w:eastAsia="cs-CZ"/>
        </w:rPr>
        <w:t xml:space="preserve"> ____________________ </w:t>
      </w:r>
    </w:p>
    <w:p w14:paraId="1DAFB995" w14:textId="77777777" w:rsidR="00816DB8" w:rsidRPr="00A77F46" w:rsidRDefault="00A77F46" w:rsidP="00A77F46">
      <w:pPr>
        <w:autoSpaceDE w:val="0"/>
        <w:autoSpaceDN w:val="0"/>
        <w:adjustRightInd w:val="0"/>
        <w:spacing w:before="120" w:after="0" w:line="240" w:lineRule="auto"/>
        <w:jc w:val="both"/>
        <w:rPr>
          <w:rFonts w:ascii="Times New Roman" w:eastAsia="Times New Roman" w:hAnsi="Times New Roman" w:cs="Times New Roman"/>
          <w:color w:val="000000"/>
          <w:sz w:val="20"/>
          <w:szCs w:val="20"/>
          <w:lang w:eastAsia="cs-CZ"/>
        </w:rPr>
      </w:pPr>
      <w:r w:rsidRPr="00A77F46">
        <w:rPr>
          <w:rFonts w:ascii="Times New Roman" w:eastAsia="Times New Roman" w:hAnsi="Times New Roman" w:cs="Times New Roman"/>
          <w:color w:val="000000"/>
          <w:sz w:val="20"/>
          <w:szCs w:val="20"/>
          <w:lang w:eastAsia="cs-CZ"/>
        </w:rPr>
        <w:t xml:space="preserve"> 38) Zákon č. 372/2011 Sb., o zdravotních službách a podmínkách jejich poskytování (zákon o zdravotních službách).</w:t>
      </w:r>
    </w:p>
    <w:p w14:paraId="796F4452" w14:textId="77777777" w:rsidR="00D964A2" w:rsidRDefault="00D964A2" w:rsidP="00D964A2">
      <w:pPr>
        <w:spacing w:before="120" w:after="0" w:line="240" w:lineRule="auto"/>
        <w:jc w:val="center"/>
        <w:rPr>
          <w:rFonts w:ascii="Times New Roman" w:eastAsia="Times New Roman" w:hAnsi="Times New Roman" w:cs="Times New Roman"/>
          <w:sz w:val="24"/>
          <w:szCs w:val="24"/>
          <w:lang w:eastAsia="cs-CZ"/>
        </w:rPr>
      </w:pPr>
    </w:p>
    <w:p w14:paraId="3C9CEAA9" w14:textId="77777777" w:rsidR="00D964A2" w:rsidRDefault="00D964A2" w:rsidP="00D964A2">
      <w:pPr>
        <w:pStyle w:val="Bezmezer"/>
        <w:spacing w:before="120"/>
        <w:jc w:val="center"/>
        <w:rPr>
          <w:rFonts w:ascii="Times New Roman" w:hAnsi="Times New Roman" w:cs="Times New Roman"/>
          <w:sz w:val="36"/>
          <w:szCs w:val="36"/>
        </w:rPr>
      </w:pPr>
      <w:r w:rsidRPr="005A35D6">
        <w:rPr>
          <w:rFonts w:ascii="Times New Roman" w:hAnsi="Times New Roman" w:cs="Times New Roman"/>
          <w:sz w:val="36"/>
          <w:szCs w:val="36"/>
        </w:rPr>
        <w:lastRenderedPageBreak/>
        <w:t>* * * * *</w:t>
      </w:r>
    </w:p>
    <w:p w14:paraId="6AE32C62" w14:textId="77777777" w:rsidR="00D964A2" w:rsidRDefault="00D964A2" w:rsidP="00D964A2">
      <w:pPr>
        <w:spacing w:before="120" w:after="0" w:line="240" w:lineRule="auto"/>
        <w:jc w:val="center"/>
        <w:rPr>
          <w:rFonts w:ascii="Times New Roman" w:eastAsia="Times New Roman" w:hAnsi="Times New Roman" w:cs="Times New Roman"/>
          <w:b/>
          <w:bCs/>
          <w:sz w:val="24"/>
          <w:szCs w:val="24"/>
          <w:lang w:eastAsia="cs-CZ"/>
        </w:rPr>
      </w:pPr>
    </w:p>
    <w:p w14:paraId="282AA763" w14:textId="77777777" w:rsidR="00D964A2" w:rsidRPr="00D964A2" w:rsidRDefault="00D964A2" w:rsidP="00D964A2">
      <w:pPr>
        <w:autoSpaceDE w:val="0"/>
        <w:autoSpaceDN w:val="0"/>
        <w:adjustRightInd w:val="0"/>
        <w:spacing w:before="120" w:after="0" w:line="240" w:lineRule="auto"/>
        <w:jc w:val="center"/>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 95</w:t>
      </w:r>
    </w:p>
    <w:p w14:paraId="07643724" w14:textId="77777777" w:rsidR="00D964A2" w:rsidRPr="00D964A2" w:rsidRDefault="00D964A2" w:rsidP="00D964A2">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ab/>
        <w:t>(1) Zaměstnavatel je povinen vést evidenci o svých zaměstnancích účastných pojištění, která musí pro účely pojištění obsahovat tyto údaje:</w:t>
      </w:r>
    </w:p>
    <w:p w14:paraId="2AA42012" w14:textId="77777777" w:rsidR="00D964A2" w:rsidRPr="00D964A2" w:rsidRDefault="00D964A2" w:rsidP="00D964A2">
      <w:pPr>
        <w:pStyle w:val="Odstavecseseznamem"/>
        <w:numPr>
          <w:ilvl w:val="0"/>
          <w:numId w:val="33"/>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jméno, příjmení, rodné příjmení, rodné číslo, datum a místo narození, místo trvalého, popřípadě hlášeného pobytu zaměstnance, den nástupu do zaměstnání a skončení doby zaměstnání, druh činnosti zakládající účast na pojištění, údaj o místě výkonu práce, je-li toto místo trvale v cizině, a o tom, zda je zaměstnanec v cizině povinně účasten důchodového pojištění, státní občanství, a byl-li zaměstnanec povinně účasten důchodového pojištění v cizině a zaměstnavatel je</w:t>
      </w:r>
      <w:r>
        <w:rPr>
          <w:rFonts w:ascii="Times New Roman" w:eastAsia="Times New Roman" w:hAnsi="Times New Roman" w:cs="Times New Roman"/>
          <w:color w:val="000000"/>
          <w:sz w:val="24"/>
          <w:szCs w:val="24"/>
          <w:lang w:eastAsia="cs-CZ"/>
        </w:rPr>
        <w:t xml:space="preserve"> jeho prvním zaměstnavatelem po </w:t>
      </w:r>
      <w:r w:rsidRPr="00D964A2">
        <w:rPr>
          <w:rFonts w:ascii="Times New Roman" w:eastAsia="Times New Roman" w:hAnsi="Times New Roman" w:cs="Times New Roman"/>
          <w:color w:val="000000"/>
          <w:sz w:val="24"/>
          <w:szCs w:val="24"/>
          <w:lang w:eastAsia="cs-CZ"/>
        </w:rPr>
        <w:t>skončení této účasti nebo za jejího trvání, též údaj o názvu a adrese cizozemského nositele pojištění a o cizozemském čísle pojištění, a u smluvního zaměstnance též identifikační údaje jeho zahraničního zaměstnavatele, jakož i den zahájení a den skončení výkonu práce smluvního zaměstnance na území České republiky,</w:t>
      </w:r>
    </w:p>
    <w:p w14:paraId="756F0AA8" w14:textId="77777777" w:rsidR="00D964A2" w:rsidRPr="00D964A2" w:rsidRDefault="00D964A2" w:rsidP="00D964A2">
      <w:pPr>
        <w:pStyle w:val="Odstavecseseznamem"/>
        <w:numPr>
          <w:ilvl w:val="0"/>
          <w:numId w:val="33"/>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výši sjednaného (stanoveného) započitatelného příjmu,</w:t>
      </w:r>
    </w:p>
    <w:p w14:paraId="3FF8D11B" w14:textId="77777777" w:rsidR="00D964A2" w:rsidRPr="00D964A2" w:rsidRDefault="00D964A2" w:rsidP="00D964A2">
      <w:pPr>
        <w:pStyle w:val="Odstavecseseznamem"/>
        <w:numPr>
          <w:ilvl w:val="0"/>
          <w:numId w:val="33"/>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výši započitatelného příjmu za jednotlivá mzdová (výplatní) období,</w:t>
      </w:r>
    </w:p>
    <w:p w14:paraId="477ADF3C" w14:textId="77777777" w:rsidR="00D964A2" w:rsidRPr="00D964A2" w:rsidRDefault="00D964A2" w:rsidP="00D964A2">
      <w:pPr>
        <w:pStyle w:val="Odstavecseseznamem"/>
        <w:numPr>
          <w:ilvl w:val="0"/>
          <w:numId w:val="33"/>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dobu dočasné pracovní neschopnosti zaměstnance a d</w:t>
      </w:r>
      <w:r>
        <w:rPr>
          <w:rFonts w:ascii="Times New Roman" w:eastAsia="Times New Roman" w:hAnsi="Times New Roman" w:cs="Times New Roman"/>
          <w:color w:val="000000"/>
          <w:sz w:val="24"/>
          <w:szCs w:val="24"/>
          <w:lang w:eastAsia="cs-CZ"/>
        </w:rPr>
        <w:t>obu karantény, které spadají do </w:t>
      </w:r>
      <w:r w:rsidRPr="00D964A2">
        <w:rPr>
          <w:rFonts w:ascii="Times New Roman" w:eastAsia="Times New Roman" w:hAnsi="Times New Roman" w:cs="Times New Roman"/>
          <w:color w:val="000000"/>
          <w:sz w:val="24"/>
          <w:szCs w:val="24"/>
          <w:lang w:eastAsia="cs-CZ"/>
        </w:rPr>
        <w:t xml:space="preserve">doby zaměstnání, dobu ošetřování </w:t>
      </w:r>
      <w:r w:rsidRPr="00D964A2">
        <w:rPr>
          <w:rFonts w:ascii="Times New Roman" w:eastAsia="Times New Roman" w:hAnsi="Times New Roman" w:cs="Times New Roman"/>
          <w:strike/>
          <w:color w:val="000000"/>
          <w:sz w:val="24"/>
          <w:szCs w:val="24"/>
          <w:lang w:eastAsia="cs-CZ"/>
        </w:rPr>
        <w:t>člena domácnosti</w:t>
      </w:r>
      <w:r w:rsidR="00E04618" w:rsidRPr="00E04618">
        <w:rPr>
          <w:rFonts w:ascii="Times New Roman" w:eastAsia="Times New Roman" w:hAnsi="Times New Roman" w:cs="Times New Roman"/>
          <w:bCs/>
          <w:sz w:val="24"/>
          <w:szCs w:val="24"/>
          <w:lang w:eastAsia="cs-CZ"/>
        </w:rPr>
        <w:t xml:space="preserve"> </w:t>
      </w:r>
      <w:r w:rsidR="00E04618" w:rsidRPr="00E04618">
        <w:rPr>
          <w:rFonts w:ascii="Times New Roman" w:eastAsia="Times New Roman" w:hAnsi="Times New Roman" w:cs="Times New Roman"/>
          <w:b/>
          <w:bCs/>
          <w:sz w:val="24"/>
          <w:szCs w:val="24"/>
          <w:lang w:eastAsia="cs-CZ"/>
        </w:rPr>
        <w:t xml:space="preserve">fyzické osoby v případech uvedených v § 39 </w:t>
      </w:r>
      <w:r w:rsidRPr="00D964A2">
        <w:rPr>
          <w:rFonts w:ascii="Times New Roman" w:eastAsia="Times New Roman" w:hAnsi="Times New Roman" w:cs="Times New Roman"/>
          <w:color w:val="000000"/>
          <w:sz w:val="24"/>
          <w:szCs w:val="24"/>
          <w:lang w:eastAsia="cs-CZ"/>
        </w:rPr>
        <w:t>(péče o dítě ve věku do 10 let), dobu poskytování dlouhodobé péče, dobu mateřské dovolené a rodičovské dovolené, dobu vazby, dobu výkonu zabezpečovací detence a výkonu trestu odnětí svobody zaměstnance a další dny jeho omluvené nepřítomnosti v práci, dny pracovního volna bez náhrady příjmu, poskytnutých zaměstnanci jeho zaměstnavatelem v případech, kdy zaměstnanec nemá na pracovní volno nárok, a</w:t>
      </w:r>
      <w:r>
        <w:rPr>
          <w:rFonts w:ascii="Times New Roman" w:eastAsia="Times New Roman" w:hAnsi="Times New Roman" w:cs="Times New Roman"/>
          <w:color w:val="000000"/>
          <w:sz w:val="24"/>
          <w:szCs w:val="24"/>
          <w:lang w:eastAsia="cs-CZ"/>
        </w:rPr>
        <w:t xml:space="preserve"> dny výkonu práce zaměstnance v </w:t>
      </w:r>
      <w:r w:rsidRPr="00D964A2">
        <w:rPr>
          <w:rFonts w:ascii="Times New Roman" w:eastAsia="Times New Roman" w:hAnsi="Times New Roman" w:cs="Times New Roman"/>
          <w:color w:val="000000"/>
          <w:sz w:val="24"/>
          <w:szCs w:val="24"/>
          <w:lang w:eastAsia="cs-CZ"/>
        </w:rPr>
        <w:t>pojištěné činnosti v době, v níž má nárok na výplatu nemocenského, peněžité pomoci v mateřství, otcovské, ošetřovného a dlouhodobého ošetřovného,</w:t>
      </w:r>
    </w:p>
    <w:p w14:paraId="4FD2E640" w14:textId="77777777" w:rsidR="00D964A2" w:rsidRPr="00D964A2" w:rsidRDefault="00D964A2" w:rsidP="00D964A2">
      <w:pPr>
        <w:pStyle w:val="Odstavecseseznamem"/>
        <w:numPr>
          <w:ilvl w:val="0"/>
          <w:numId w:val="33"/>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neomluvené pracovní dny zaměstnance, popřípadě jejich části,</w:t>
      </w:r>
    </w:p>
    <w:p w14:paraId="68D7FCD7" w14:textId="77777777" w:rsidR="00D964A2" w:rsidRPr="00D964A2" w:rsidRDefault="00D964A2" w:rsidP="00D964A2">
      <w:pPr>
        <w:pStyle w:val="Odstavecseseznamem"/>
        <w:numPr>
          <w:ilvl w:val="0"/>
          <w:numId w:val="33"/>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záznam, zda zaměstnanec pobírá starobní nebo invalidní důchod, a od kdy jej pobírá, plátce tohoto důchodu, a je-li tento důchod pobírán ze státu, s nímž Česká republika uzavřela mezinárodní smlouvu o sociálním zabezpečení, též záznam o tom, z jakého státu je tento důchod pobírán a jaký cizozemský nositel pojištění je plátcem důchodu,</w:t>
      </w:r>
    </w:p>
    <w:p w14:paraId="410BAAE8" w14:textId="77777777" w:rsidR="00D964A2" w:rsidRPr="00D964A2" w:rsidRDefault="00D964A2" w:rsidP="00D964A2">
      <w:pPr>
        <w:pStyle w:val="Odstavecseseznamem"/>
        <w:numPr>
          <w:ilvl w:val="0"/>
          <w:numId w:val="33"/>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předcházející orgán, který prováděl pojištění zaměstnance, pokud jím není okresní správa sociálního zabezpečení,</w:t>
      </w:r>
    </w:p>
    <w:p w14:paraId="77A86836" w14:textId="77777777" w:rsidR="00D964A2" w:rsidRPr="00D964A2" w:rsidRDefault="00D964A2" w:rsidP="00D964A2">
      <w:pPr>
        <w:pStyle w:val="Odstavecseseznamem"/>
        <w:numPr>
          <w:ilvl w:val="0"/>
          <w:numId w:val="33"/>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výši vyměřovacího základu pro pojistné,</w:t>
      </w:r>
    </w:p>
    <w:p w14:paraId="12B2C8F8" w14:textId="77777777" w:rsidR="00D964A2" w:rsidRPr="00D964A2" w:rsidRDefault="00D964A2" w:rsidP="00D964A2">
      <w:pPr>
        <w:pStyle w:val="Odstavecseseznamem"/>
        <w:numPr>
          <w:ilvl w:val="0"/>
          <w:numId w:val="33"/>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název zdravotní pojišťovny, u níž je zaměstnanec zdravotně pojištěn,</w:t>
      </w:r>
    </w:p>
    <w:p w14:paraId="6FD4948D" w14:textId="77777777" w:rsidR="00D964A2" w:rsidRPr="00D964A2" w:rsidRDefault="00D964A2" w:rsidP="00D964A2">
      <w:pPr>
        <w:pStyle w:val="Odstavecseseznamem"/>
        <w:numPr>
          <w:ilvl w:val="0"/>
          <w:numId w:val="33"/>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nepodléhá-li zaměstnanec nebo smluvní zaměstnanec pojištění podle tohoto zákona, údaje o jeho povinné účasti na důchodovém pojištění v cizině.</w:t>
      </w:r>
    </w:p>
    <w:p w14:paraId="4953E9D8" w14:textId="77777777" w:rsidR="00D964A2" w:rsidRPr="00D964A2" w:rsidRDefault="00D964A2" w:rsidP="00D964A2">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tab/>
        <w:t>(2) Zaměstnavatel je povinen vést o svých zaměstnancích, jejichž zaměstnání jim nezakládá účast na pojištění, údaje uvedené v odstavci 1 písm. a) až c) s tím, že údaj o druhu činnosti se týká činnosti, která nezakládá účast na pojištění.</w:t>
      </w:r>
    </w:p>
    <w:p w14:paraId="333EF0CA" w14:textId="77777777" w:rsidR="00816DB8" w:rsidRPr="00816DB8" w:rsidRDefault="00D964A2" w:rsidP="00D964A2">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D964A2">
        <w:rPr>
          <w:rFonts w:ascii="Times New Roman" w:eastAsia="Times New Roman" w:hAnsi="Times New Roman" w:cs="Times New Roman"/>
          <w:color w:val="000000"/>
          <w:sz w:val="24"/>
          <w:szCs w:val="24"/>
          <w:lang w:eastAsia="cs-CZ"/>
        </w:rPr>
        <w:lastRenderedPageBreak/>
        <w:tab/>
        <w:t>(3) Povinnost uvedená v odstavci 2 platí též pro zaměst</w:t>
      </w:r>
      <w:r>
        <w:rPr>
          <w:rFonts w:ascii="Times New Roman" w:eastAsia="Times New Roman" w:hAnsi="Times New Roman" w:cs="Times New Roman"/>
          <w:color w:val="000000"/>
          <w:sz w:val="24"/>
          <w:szCs w:val="24"/>
          <w:lang w:eastAsia="cs-CZ"/>
        </w:rPr>
        <w:t>navatele, který není povinen se </w:t>
      </w:r>
      <w:r w:rsidRPr="00D964A2">
        <w:rPr>
          <w:rFonts w:ascii="Times New Roman" w:eastAsia="Times New Roman" w:hAnsi="Times New Roman" w:cs="Times New Roman"/>
          <w:color w:val="000000"/>
          <w:sz w:val="24"/>
          <w:szCs w:val="24"/>
          <w:lang w:eastAsia="cs-CZ"/>
        </w:rPr>
        <w:t>přihlásit do registru zaměstnavatelů, a pro zaměstnavatele, který je z tohoto registru odhlášen.</w:t>
      </w:r>
    </w:p>
    <w:p w14:paraId="10A84FC0" w14:textId="77777777" w:rsidR="00F42548" w:rsidRDefault="00F42548" w:rsidP="00F42548">
      <w:pPr>
        <w:spacing w:before="120" w:after="0" w:line="240" w:lineRule="auto"/>
        <w:jc w:val="center"/>
        <w:rPr>
          <w:rFonts w:ascii="Times New Roman" w:eastAsia="Times New Roman" w:hAnsi="Times New Roman" w:cs="Times New Roman"/>
          <w:sz w:val="24"/>
          <w:szCs w:val="24"/>
          <w:lang w:eastAsia="cs-CZ"/>
        </w:rPr>
      </w:pPr>
    </w:p>
    <w:p w14:paraId="24082E7A" w14:textId="77777777" w:rsidR="00F42548" w:rsidRDefault="00F42548" w:rsidP="00F42548">
      <w:pPr>
        <w:pStyle w:val="Bezmezer"/>
        <w:spacing w:before="120"/>
        <w:jc w:val="center"/>
        <w:rPr>
          <w:rFonts w:ascii="Times New Roman" w:hAnsi="Times New Roman" w:cs="Times New Roman"/>
          <w:sz w:val="36"/>
          <w:szCs w:val="36"/>
        </w:rPr>
      </w:pPr>
      <w:r w:rsidRPr="005A35D6">
        <w:rPr>
          <w:rFonts w:ascii="Times New Roman" w:hAnsi="Times New Roman" w:cs="Times New Roman"/>
          <w:sz w:val="36"/>
          <w:szCs w:val="36"/>
        </w:rPr>
        <w:t>* * * * *</w:t>
      </w:r>
    </w:p>
    <w:p w14:paraId="68EBBADC" w14:textId="77777777" w:rsidR="00F42548" w:rsidRDefault="00F42548" w:rsidP="00F42548">
      <w:pPr>
        <w:spacing w:before="120" w:after="0" w:line="240" w:lineRule="auto"/>
        <w:jc w:val="center"/>
        <w:rPr>
          <w:rFonts w:ascii="Times New Roman" w:eastAsia="Times New Roman" w:hAnsi="Times New Roman" w:cs="Times New Roman"/>
          <w:b/>
          <w:bCs/>
          <w:sz w:val="24"/>
          <w:szCs w:val="24"/>
          <w:lang w:eastAsia="cs-CZ"/>
        </w:rPr>
      </w:pPr>
    </w:p>
    <w:p w14:paraId="366C8122" w14:textId="77777777" w:rsidR="00F42548" w:rsidRPr="00F42548" w:rsidRDefault="00F42548" w:rsidP="00F42548">
      <w:pPr>
        <w:autoSpaceDE w:val="0"/>
        <w:autoSpaceDN w:val="0"/>
        <w:adjustRightInd w:val="0"/>
        <w:spacing w:before="120" w:after="0" w:line="240" w:lineRule="auto"/>
        <w:jc w:val="center"/>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 158 </w:t>
      </w:r>
    </w:p>
    <w:p w14:paraId="7BA2CED0" w14:textId="77777777" w:rsidR="00F42548" w:rsidRPr="00F42548" w:rsidRDefault="00F42548" w:rsidP="00F42548">
      <w:pPr>
        <w:autoSpaceDE w:val="0"/>
        <w:autoSpaceDN w:val="0"/>
        <w:adjustRightInd w:val="0"/>
        <w:spacing w:before="120" w:after="0" w:line="240" w:lineRule="auto"/>
        <w:jc w:val="center"/>
        <w:rPr>
          <w:rFonts w:ascii="Times New Roman" w:eastAsia="Times New Roman" w:hAnsi="Times New Roman" w:cs="Times New Roman"/>
          <w:color w:val="000000"/>
          <w:sz w:val="24"/>
          <w:szCs w:val="24"/>
          <w:lang w:eastAsia="cs-CZ"/>
        </w:rPr>
      </w:pPr>
      <w:r w:rsidRPr="00F42548">
        <w:rPr>
          <w:rFonts w:ascii="Times New Roman" w:eastAsia="Times New Roman" w:hAnsi="Times New Roman" w:cs="Times New Roman"/>
          <w:color w:val="000000"/>
          <w:sz w:val="24"/>
          <w:szCs w:val="24"/>
          <w:lang w:eastAsia="cs-CZ"/>
        </w:rPr>
        <w:t>Soudní přezkum</w:t>
      </w:r>
    </w:p>
    <w:p w14:paraId="2FE4FD1F" w14:textId="77777777" w:rsidR="00F42548" w:rsidRPr="00F42548" w:rsidRDefault="00F42548" w:rsidP="00F42548">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F42548">
        <w:rPr>
          <w:rFonts w:ascii="Times New Roman" w:eastAsia="Times New Roman" w:hAnsi="Times New Roman" w:cs="Times New Roman"/>
          <w:color w:val="000000"/>
          <w:sz w:val="24"/>
          <w:szCs w:val="24"/>
          <w:lang w:eastAsia="cs-CZ"/>
        </w:rPr>
        <w:t>Ze soudního přezkumu jsou vyloučena rozhodnutí o</w:t>
      </w:r>
    </w:p>
    <w:p w14:paraId="7ECF55F7" w14:textId="77777777" w:rsidR="00F42548" w:rsidRPr="00F42548" w:rsidRDefault="00F42548" w:rsidP="00F42548">
      <w:pPr>
        <w:pStyle w:val="Odstavecseseznamem"/>
        <w:numPr>
          <w:ilvl w:val="0"/>
          <w:numId w:val="35"/>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F42548">
        <w:rPr>
          <w:rFonts w:ascii="Times New Roman" w:eastAsia="Times New Roman" w:hAnsi="Times New Roman" w:cs="Times New Roman"/>
          <w:color w:val="000000"/>
          <w:sz w:val="24"/>
          <w:szCs w:val="24"/>
          <w:lang w:eastAsia="cs-CZ"/>
        </w:rPr>
        <w:t>zrušeno,</w:t>
      </w:r>
    </w:p>
    <w:p w14:paraId="7321DE69" w14:textId="77777777" w:rsidR="00F42548" w:rsidRPr="00F42548" w:rsidRDefault="00F42548" w:rsidP="00F42548">
      <w:pPr>
        <w:pStyle w:val="Odstavecseseznamem"/>
        <w:numPr>
          <w:ilvl w:val="0"/>
          <w:numId w:val="35"/>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F42548">
        <w:rPr>
          <w:rFonts w:ascii="Times New Roman" w:eastAsia="Times New Roman" w:hAnsi="Times New Roman" w:cs="Times New Roman"/>
          <w:color w:val="000000"/>
          <w:sz w:val="24"/>
          <w:szCs w:val="24"/>
          <w:lang w:eastAsia="cs-CZ"/>
        </w:rPr>
        <w:t xml:space="preserve">ukončení nebo neuznání dočasné pracovní neschopnosti, potřeby ošetřování </w:t>
      </w:r>
      <w:r w:rsidRPr="00F42548">
        <w:rPr>
          <w:rFonts w:ascii="Times New Roman" w:eastAsia="Times New Roman" w:hAnsi="Times New Roman" w:cs="Times New Roman"/>
          <w:strike/>
          <w:color w:val="000000"/>
          <w:sz w:val="24"/>
          <w:szCs w:val="24"/>
          <w:lang w:eastAsia="cs-CZ"/>
        </w:rPr>
        <w:t>člena domácnosti</w:t>
      </w:r>
      <w:r w:rsidRPr="00F42548">
        <w:rPr>
          <w:rFonts w:ascii="Times New Roman" w:eastAsia="Times New Roman" w:hAnsi="Times New Roman" w:cs="Times New Roman"/>
          <w:b/>
          <w:bCs/>
          <w:sz w:val="24"/>
          <w:szCs w:val="24"/>
          <w:lang w:eastAsia="cs-CZ"/>
        </w:rPr>
        <w:t xml:space="preserve"> </w:t>
      </w:r>
      <w:r w:rsidRPr="00E04618">
        <w:rPr>
          <w:rFonts w:ascii="Times New Roman" w:eastAsia="Times New Roman" w:hAnsi="Times New Roman" w:cs="Times New Roman"/>
          <w:b/>
          <w:bCs/>
          <w:sz w:val="24"/>
          <w:szCs w:val="24"/>
          <w:lang w:eastAsia="cs-CZ"/>
        </w:rPr>
        <w:t xml:space="preserve">fyzické osoby v případech uvedených v § </w:t>
      </w:r>
      <w:proofErr w:type="gramStart"/>
      <w:r w:rsidRPr="00E04618">
        <w:rPr>
          <w:rFonts w:ascii="Times New Roman" w:eastAsia="Times New Roman" w:hAnsi="Times New Roman" w:cs="Times New Roman"/>
          <w:b/>
          <w:bCs/>
          <w:sz w:val="24"/>
          <w:szCs w:val="24"/>
          <w:lang w:eastAsia="cs-CZ"/>
        </w:rPr>
        <w:t xml:space="preserve">39 </w:t>
      </w:r>
      <w:r w:rsidRPr="00F42548">
        <w:rPr>
          <w:rFonts w:ascii="Times New Roman" w:eastAsia="Times New Roman" w:hAnsi="Times New Roman" w:cs="Times New Roman"/>
          <w:color w:val="000000"/>
          <w:sz w:val="24"/>
          <w:szCs w:val="24"/>
          <w:lang w:eastAsia="cs-CZ"/>
        </w:rPr>
        <w:t xml:space="preserve"> nebo</w:t>
      </w:r>
      <w:proofErr w:type="gramEnd"/>
      <w:r w:rsidRPr="00F42548">
        <w:rPr>
          <w:rFonts w:ascii="Times New Roman" w:eastAsia="Times New Roman" w:hAnsi="Times New Roman" w:cs="Times New Roman"/>
          <w:color w:val="000000"/>
          <w:sz w:val="24"/>
          <w:szCs w:val="24"/>
          <w:lang w:eastAsia="cs-CZ"/>
        </w:rPr>
        <w:t xml:space="preserve"> potřeby dlouhodobé péče orgánem nemocenského pojištění,</w:t>
      </w:r>
    </w:p>
    <w:p w14:paraId="755E61BF" w14:textId="77777777" w:rsidR="00F42548" w:rsidRPr="00F42548" w:rsidRDefault="00F42548" w:rsidP="00F42548">
      <w:pPr>
        <w:pStyle w:val="Odstavecseseznamem"/>
        <w:numPr>
          <w:ilvl w:val="0"/>
          <w:numId w:val="35"/>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F42548">
        <w:rPr>
          <w:rFonts w:ascii="Times New Roman" w:eastAsia="Times New Roman" w:hAnsi="Times New Roman" w:cs="Times New Roman"/>
          <w:color w:val="000000"/>
          <w:sz w:val="24"/>
          <w:szCs w:val="24"/>
          <w:lang w:eastAsia="cs-CZ"/>
        </w:rPr>
        <w:t>odnětí nemocenského z důvodu ukončení dočasné pracovní neschopnosti nebo karantény nebo odnětí ošetřovného z důvodu ukončení potřeby ošetřování anebo odnětí dlouhodobého ošetřovného z důvodu ukončení dlouhodobé péče,</w:t>
      </w:r>
    </w:p>
    <w:p w14:paraId="40D8C31D" w14:textId="77777777" w:rsidR="00F42548" w:rsidRPr="00F42548" w:rsidRDefault="00F42548" w:rsidP="00F42548">
      <w:pPr>
        <w:pStyle w:val="Odstavecseseznamem"/>
        <w:numPr>
          <w:ilvl w:val="0"/>
          <w:numId w:val="35"/>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F42548">
        <w:rPr>
          <w:rFonts w:ascii="Times New Roman" w:eastAsia="Times New Roman" w:hAnsi="Times New Roman" w:cs="Times New Roman"/>
          <w:color w:val="000000"/>
          <w:sz w:val="24"/>
          <w:szCs w:val="24"/>
          <w:lang w:eastAsia="cs-CZ"/>
        </w:rPr>
        <w:t>povolení placení přeplatku na dávce nebo regresní náhrady ve splátkách a o zrušení tohoto povolení,</w:t>
      </w:r>
    </w:p>
    <w:p w14:paraId="56C20A92" w14:textId="77777777" w:rsidR="00F42548" w:rsidRPr="00F42548" w:rsidRDefault="00F42548" w:rsidP="00F42548">
      <w:pPr>
        <w:pStyle w:val="Odstavecseseznamem"/>
        <w:numPr>
          <w:ilvl w:val="0"/>
          <w:numId w:val="35"/>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F42548">
        <w:rPr>
          <w:rFonts w:ascii="Times New Roman" w:eastAsia="Times New Roman" w:hAnsi="Times New Roman" w:cs="Times New Roman"/>
          <w:color w:val="000000"/>
          <w:sz w:val="24"/>
          <w:szCs w:val="24"/>
          <w:lang w:eastAsia="cs-CZ"/>
        </w:rPr>
        <w:t>prominutí neuhrazeného přeplatku na dávce nebo zaplacení neuhrazené regresní náhrady,</w:t>
      </w:r>
    </w:p>
    <w:p w14:paraId="6D1C777A" w14:textId="77777777" w:rsidR="00816DB8" w:rsidRPr="00F42548" w:rsidRDefault="00F42548" w:rsidP="00F42548">
      <w:pPr>
        <w:pStyle w:val="Odstavecseseznamem"/>
        <w:numPr>
          <w:ilvl w:val="0"/>
          <w:numId w:val="35"/>
        </w:numPr>
        <w:autoSpaceDE w:val="0"/>
        <w:autoSpaceDN w:val="0"/>
        <w:adjustRightInd w:val="0"/>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F42548">
        <w:rPr>
          <w:rFonts w:ascii="Times New Roman" w:eastAsia="Times New Roman" w:hAnsi="Times New Roman" w:cs="Times New Roman"/>
          <w:color w:val="000000"/>
          <w:sz w:val="24"/>
          <w:szCs w:val="24"/>
          <w:lang w:eastAsia="cs-CZ"/>
        </w:rPr>
        <w:t>odstranění tvrdosti.</w:t>
      </w:r>
    </w:p>
    <w:p w14:paraId="7820677F" w14:textId="77777777" w:rsidR="00816DB8" w:rsidRPr="00816DB8" w:rsidRDefault="00816DB8"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p>
    <w:p w14:paraId="0E2F6DCC" w14:textId="77777777" w:rsidR="00816DB8" w:rsidRPr="00816DB8" w:rsidRDefault="00816DB8"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p>
    <w:p w14:paraId="4C93EBEC" w14:textId="77777777" w:rsidR="00382322" w:rsidRDefault="00382322" w:rsidP="00660446">
      <w:pPr>
        <w:autoSpaceDE w:val="0"/>
        <w:autoSpaceDN w:val="0"/>
        <w:adjustRightInd w:val="0"/>
        <w:spacing w:before="120" w:after="0" w:line="240" w:lineRule="auto"/>
        <w:jc w:val="both"/>
        <w:rPr>
          <w:rFonts w:ascii="Times New Roman" w:eastAsia="Times New Roman" w:hAnsi="Times New Roman" w:cs="Times New Roman"/>
          <w:b/>
          <w:color w:val="000000"/>
          <w:sz w:val="24"/>
          <w:szCs w:val="24"/>
          <w:u w:val="single"/>
          <w:lang w:eastAsia="cs-CZ"/>
        </w:rPr>
      </w:pPr>
      <w:r>
        <w:rPr>
          <w:rFonts w:ascii="Times New Roman" w:eastAsia="Times New Roman" w:hAnsi="Times New Roman" w:cs="Times New Roman"/>
          <w:b/>
          <w:color w:val="000000"/>
          <w:sz w:val="24"/>
          <w:szCs w:val="24"/>
          <w:u w:val="single"/>
          <w:lang w:eastAsia="cs-CZ"/>
        </w:rPr>
        <w:br w:type="page"/>
      </w:r>
    </w:p>
    <w:p w14:paraId="61CE9B24" w14:textId="77777777" w:rsidR="00AB24C9" w:rsidRPr="00AB24C9" w:rsidRDefault="00762621" w:rsidP="00660446">
      <w:pPr>
        <w:autoSpaceDE w:val="0"/>
        <w:autoSpaceDN w:val="0"/>
        <w:adjustRightInd w:val="0"/>
        <w:spacing w:before="120" w:after="0" w:line="240" w:lineRule="auto"/>
        <w:jc w:val="both"/>
        <w:rPr>
          <w:rFonts w:ascii="Times New Roman" w:eastAsia="Times New Roman" w:hAnsi="Times New Roman" w:cs="Times New Roman"/>
          <w:b/>
          <w:bCs/>
          <w:color w:val="000000"/>
          <w:sz w:val="24"/>
          <w:szCs w:val="24"/>
          <w:u w:val="single"/>
          <w:lang w:eastAsia="cs-CZ"/>
        </w:rPr>
      </w:pPr>
      <w:r>
        <w:rPr>
          <w:rFonts w:ascii="Times New Roman" w:eastAsia="Times New Roman" w:hAnsi="Times New Roman" w:cs="Times New Roman"/>
          <w:b/>
          <w:color w:val="000000"/>
          <w:sz w:val="24"/>
          <w:szCs w:val="24"/>
          <w:u w:val="single"/>
          <w:lang w:eastAsia="cs-CZ"/>
        </w:rPr>
        <w:lastRenderedPageBreak/>
        <w:t>Platné znění příslušného</w:t>
      </w:r>
      <w:r w:rsidR="00AB24C9" w:rsidRPr="00AB24C9">
        <w:rPr>
          <w:rFonts w:ascii="Times New Roman" w:eastAsia="Times New Roman" w:hAnsi="Times New Roman" w:cs="Times New Roman"/>
          <w:b/>
          <w:color w:val="000000"/>
          <w:sz w:val="24"/>
          <w:szCs w:val="24"/>
          <w:u w:val="single"/>
          <w:lang w:eastAsia="cs-CZ"/>
        </w:rPr>
        <w:t xml:space="preserve"> ustanovení zákona č. 582/1991 Sb., o organizaci a provádění sociálního zabezpečení, ve znění pozdějších předpisů, s vyznačením navrhovaných změn</w:t>
      </w:r>
    </w:p>
    <w:p w14:paraId="4E22AF2F" w14:textId="77777777" w:rsidR="00FC76DD" w:rsidRDefault="00FC76DD" w:rsidP="00660446">
      <w:pPr>
        <w:spacing w:before="120" w:after="0" w:line="240" w:lineRule="auto"/>
        <w:jc w:val="center"/>
      </w:pPr>
    </w:p>
    <w:p w14:paraId="23A788A0" w14:textId="77777777" w:rsidR="00762621" w:rsidRPr="00762621" w:rsidRDefault="00762621" w:rsidP="00660446">
      <w:pPr>
        <w:spacing w:before="120" w:after="0" w:line="240" w:lineRule="auto"/>
        <w:jc w:val="center"/>
        <w:rPr>
          <w:rFonts w:ascii="Times New Roman" w:eastAsia="Times New Roman" w:hAnsi="Times New Roman" w:cs="Times New Roman"/>
          <w:sz w:val="24"/>
          <w:szCs w:val="24"/>
          <w:lang w:eastAsia="cs-CZ"/>
        </w:rPr>
      </w:pPr>
      <w:r w:rsidRPr="00762621">
        <w:rPr>
          <w:rFonts w:ascii="Times New Roman" w:eastAsia="Times New Roman" w:hAnsi="Times New Roman" w:cs="Times New Roman"/>
          <w:sz w:val="24"/>
          <w:szCs w:val="24"/>
          <w:lang w:eastAsia="cs-CZ"/>
        </w:rPr>
        <w:t>§ 37</w:t>
      </w:r>
    </w:p>
    <w:p w14:paraId="6D3120D6" w14:textId="77777777" w:rsidR="00762621" w:rsidRDefault="00762621" w:rsidP="00660446">
      <w:pPr>
        <w:spacing w:before="120" w:after="0" w:line="240" w:lineRule="auto"/>
        <w:jc w:val="center"/>
        <w:rPr>
          <w:rFonts w:ascii="Times New Roman" w:eastAsia="Times New Roman" w:hAnsi="Times New Roman" w:cs="Times New Roman"/>
          <w:b/>
          <w:bCs/>
          <w:sz w:val="24"/>
          <w:szCs w:val="24"/>
          <w:lang w:eastAsia="cs-CZ"/>
        </w:rPr>
      </w:pPr>
      <w:r w:rsidRPr="00762621">
        <w:rPr>
          <w:rFonts w:ascii="Times New Roman" w:eastAsia="Times New Roman" w:hAnsi="Times New Roman" w:cs="Times New Roman"/>
          <w:b/>
          <w:bCs/>
          <w:sz w:val="24"/>
          <w:szCs w:val="24"/>
          <w:lang w:eastAsia="cs-CZ"/>
        </w:rPr>
        <w:t>Vedení a předkládání záznamů</w:t>
      </w:r>
    </w:p>
    <w:p w14:paraId="10C5B339" w14:textId="77777777" w:rsidR="000F53D2" w:rsidRPr="000F53D2" w:rsidRDefault="000F53D2" w:rsidP="00660446">
      <w:pPr>
        <w:spacing w:before="120" w:after="0" w:line="240" w:lineRule="auto"/>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(1) Evidence, kterou zaměstnavatel vede o občanech pro účely důchodového pojištění, musí obsahovat tyto údaje:</w:t>
      </w:r>
    </w:p>
    <w:p w14:paraId="0B794064" w14:textId="77777777" w:rsidR="000F53D2" w:rsidRPr="000F53D2" w:rsidRDefault="000F53D2" w:rsidP="00660446">
      <w:pPr>
        <w:pStyle w:val="Odstavecseseznamem"/>
        <w:numPr>
          <w:ilvl w:val="0"/>
          <w:numId w:val="11"/>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příjmení (včetně všech dřívějších příjmení), jméno, datum a místo narození, pohlaví, místo trvalého pobytu, státní občanství, a byl-li občan účasten důchodového pojištění v cizině a zaměstnavatel je jeho prvním zaměstnavatelem po skončení této účasti, t</w:t>
      </w:r>
      <w:r>
        <w:rPr>
          <w:rFonts w:ascii="Times New Roman" w:eastAsia="Times New Roman" w:hAnsi="Times New Roman" w:cs="Times New Roman"/>
          <w:bCs/>
          <w:sz w:val="24"/>
          <w:szCs w:val="24"/>
          <w:lang w:eastAsia="cs-CZ"/>
        </w:rPr>
        <w:t>éž </w:t>
      </w:r>
      <w:r w:rsidRPr="000F53D2">
        <w:rPr>
          <w:rFonts w:ascii="Times New Roman" w:eastAsia="Times New Roman" w:hAnsi="Times New Roman" w:cs="Times New Roman"/>
          <w:bCs/>
          <w:sz w:val="24"/>
          <w:szCs w:val="24"/>
          <w:lang w:eastAsia="cs-CZ"/>
        </w:rPr>
        <w:t>údaj o názvu a adrese cizozemského nositele pojištění a o cizozemském čísle pojištění,</w:t>
      </w:r>
    </w:p>
    <w:p w14:paraId="45A7F606" w14:textId="77777777" w:rsidR="000F53D2" w:rsidRPr="000F53D2" w:rsidRDefault="000F53D2" w:rsidP="00660446">
      <w:pPr>
        <w:pStyle w:val="Odstavecseseznamem"/>
        <w:numPr>
          <w:ilvl w:val="0"/>
          <w:numId w:val="11"/>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rodné číslo,</w:t>
      </w:r>
    </w:p>
    <w:p w14:paraId="579618C6" w14:textId="77777777" w:rsidR="000F53D2" w:rsidRPr="000F53D2" w:rsidRDefault="000F53D2" w:rsidP="00660446">
      <w:pPr>
        <w:pStyle w:val="Odstavecseseznamem"/>
        <w:numPr>
          <w:ilvl w:val="0"/>
          <w:numId w:val="11"/>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vznik a skončení pracovního poměru nebo jiného vztahu k zaměstnavateli, který zakládá účast na důchodovém pojištění,</w:t>
      </w:r>
    </w:p>
    <w:p w14:paraId="3441408B" w14:textId="77777777" w:rsidR="000F53D2" w:rsidRPr="000F53D2" w:rsidRDefault="000F53D2" w:rsidP="00660446">
      <w:pPr>
        <w:pStyle w:val="Odstavecseseznamem"/>
        <w:numPr>
          <w:ilvl w:val="0"/>
          <w:numId w:val="11"/>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vyměřovací základ pojištěnce pro stanovení pojis</w:t>
      </w:r>
      <w:r>
        <w:rPr>
          <w:rFonts w:ascii="Times New Roman" w:eastAsia="Times New Roman" w:hAnsi="Times New Roman" w:cs="Times New Roman"/>
          <w:bCs/>
          <w:sz w:val="24"/>
          <w:szCs w:val="24"/>
          <w:lang w:eastAsia="cs-CZ"/>
        </w:rPr>
        <w:t>tného na důchodové pojištění za </w:t>
      </w:r>
      <w:r w:rsidRPr="000F53D2">
        <w:rPr>
          <w:rFonts w:ascii="Times New Roman" w:eastAsia="Times New Roman" w:hAnsi="Times New Roman" w:cs="Times New Roman"/>
          <w:bCs/>
          <w:sz w:val="24"/>
          <w:szCs w:val="24"/>
          <w:lang w:eastAsia="cs-CZ"/>
        </w:rPr>
        <w:t>příslušná rozhodná období podle zvláštního zákona,</w:t>
      </w:r>
      <w:r w:rsidRPr="008F7CDF">
        <w:rPr>
          <w:rFonts w:ascii="Times New Roman" w:eastAsia="Times New Roman" w:hAnsi="Times New Roman" w:cs="Times New Roman"/>
          <w:bCs/>
          <w:sz w:val="24"/>
          <w:szCs w:val="24"/>
          <w:vertAlign w:val="superscript"/>
          <w:lang w:eastAsia="cs-CZ"/>
        </w:rPr>
        <w:t>55)</w:t>
      </w:r>
    </w:p>
    <w:p w14:paraId="4655DB74" w14:textId="77777777" w:rsidR="000F53D2" w:rsidRPr="000F53D2" w:rsidRDefault="000F53D2" w:rsidP="00660446">
      <w:pPr>
        <w:pStyle w:val="Odstavecseseznamem"/>
        <w:numPr>
          <w:ilvl w:val="0"/>
          <w:numId w:val="11"/>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 xml:space="preserve">dobu dočasné pracovní neschopnosti, s výjimkou dočasné pracovní neschopnosti, kterou si občan přivodil úmyslně, a karantény, dobu, po kterou trvala potřeba ošetřování nebo péče o dítě ve věku do 10 let nebo </w:t>
      </w:r>
      <w:r w:rsidRPr="000F53D2">
        <w:rPr>
          <w:rFonts w:ascii="Times New Roman" w:eastAsia="Times New Roman" w:hAnsi="Times New Roman" w:cs="Times New Roman"/>
          <w:bCs/>
          <w:strike/>
          <w:sz w:val="24"/>
          <w:szCs w:val="24"/>
          <w:lang w:eastAsia="cs-CZ"/>
        </w:rPr>
        <w:t xml:space="preserve">jiného člena </w:t>
      </w:r>
      <w:proofErr w:type="spellStart"/>
      <w:r w:rsidRPr="000F53D2">
        <w:rPr>
          <w:rFonts w:ascii="Times New Roman" w:eastAsia="Times New Roman" w:hAnsi="Times New Roman" w:cs="Times New Roman"/>
          <w:bCs/>
          <w:strike/>
          <w:sz w:val="24"/>
          <w:szCs w:val="24"/>
          <w:lang w:eastAsia="cs-CZ"/>
        </w:rPr>
        <w:t>domácnosti</w:t>
      </w:r>
      <w:r>
        <w:rPr>
          <w:rFonts w:ascii="Times New Roman" w:eastAsia="Times New Roman" w:hAnsi="Times New Roman" w:cs="Times New Roman"/>
          <w:b/>
          <w:bCs/>
          <w:sz w:val="24"/>
          <w:szCs w:val="24"/>
          <w:lang w:eastAsia="cs-CZ"/>
        </w:rPr>
        <w:t>jinou</w:t>
      </w:r>
      <w:proofErr w:type="spellEnd"/>
      <w:r>
        <w:rPr>
          <w:rFonts w:ascii="Times New Roman" w:eastAsia="Times New Roman" w:hAnsi="Times New Roman" w:cs="Times New Roman"/>
          <w:b/>
          <w:bCs/>
          <w:sz w:val="24"/>
          <w:szCs w:val="24"/>
          <w:lang w:eastAsia="cs-CZ"/>
        </w:rPr>
        <w:t xml:space="preserve"> fyzickou osobu</w:t>
      </w:r>
      <w:r>
        <w:rPr>
          <w:rFonts w:ascii="Times New Roman" w:eastAsia="Times New Roman" w:hAnsi="Times New Roman" w:cs="Times New Roman"/>
          <w:bCs/>
          <w:sz w:val="24"/>
          <w:szCs w:val="24"/>
          <w:lang w:eastAsia="cs-CZ"/>
        </w:rPr>
        <w:t>, nejde-li o </w:t>
      </w:r>
      <w:r w:rsidRPr="000F53D2">
        <w:rPr>
          <w:rFonts w:ascii="Times New Roman" w:eastAsia="Times New Roman" w:hAnsi="Times New Roman" w:cs="Times New Roman"/>
          <w:bCs/>
          <w:sz w:val="24"/>
          <w:szCs w:val="24"/>
          <w:lang w:eastAsia="cs-CZ"/>
        </w:rPr>
        <w:t>osoby, které podle zákona o nemocenském pojiště</w:t>
      </w:r>
      <w:r>
        <w:rPr>
          <w:rFonts w:ascii="Times New Roman" w:eastAsia="Times New Roman" w:hAnsi="Times New Roman" w:cs="Times New Roman"/>
          <w:bCs/>
          <w:sz w:val="24"/>
          <w:szCs w:val="24"/>
          <w:lang w:eastAsia="cs-CZ"/>
        </w:rPr>
        <w:t>ní nemají nárok na ošetřovné, a </w:t>
      </w:r>
      <w:r w:rsidRPr="000F53D2">
        <w:rPr>
          <w:rFonts w:ascii="Times New Roman" w:eastAsia="Times New Roman" w:hAnsi="Times New Roman" w:cs="Times New Roman"/>
          <w:bCs/>
          <w:sz w:val="24"/>
          <w:szCs w:val="24"/>
          <w:lang w:eastAsia="cs-CZ"/>
        </w:rPr>
        <w:t>skutečnost, zda pojištěnec v žádosti o ošetřovné uvedl, že je osamělý, d</w:t>
      </w:r>
      <w:r>
        <w:rPr>
          <w:rFonts w:ascii="Times New Roman" w:eastAsia="Times New Roman" w:hAnsi="Times New Roman" w:cs="Times New Roman"/>
          <w:bCs/>
          <w:sz w:val="24"/>
          <w:szCs w:val="24"/>
          <w:lang w:eastAsia="cs-CZ"/>
        </w:rPr>
        <w:t>obu, po </w:t>
      </w:r>
      <w:r w:rsidRPr="000F53D2">
        <w:rPr>
          <w:rFonts w:ascii="Times New Roman" w:eastAsia="Times New Roman" w:hAnsi="Times New Roman" w:cs="Times New Roman"/>
          <w:bCs/>
          <w:sz w:val="24"/>
          <w:szCs w:val="24"/>
          <w:lang w:eastAsia="cs-CZ"/>
        </w:rPr>
        <w:t>kterou trvala potřeba poskytování dlouhodobé péče podle zákona o nemocenském pojištění, nejde-li o osoby, které nemají nárok na</w:t>
      </w:r>
      <w:r>
        <w:rPr>
          <w:rFonts w:ascii="Times New Roman" w:eastAsia="Times New Roman" w:hAnsi="Times New Roman" w:cs="Times New Roman"/>
          <w:bCs/>
          <w:sz w:val="24"/>
          <w:szCs w:val="24"/>
          <w:lang w:eastAsia="cs-CZ"/>
        </w:rPr>
        <w:t xml:space="preserve"> dlouhodobé ošetřovné, dobu, po </w:t>
      </w:r>
      <w:r w:rsidRPr="000F53D2">
        <w:rPr>
          <w:rFonts w:ascii="Times New Roman" w:eastAsia="Times New Roman" w:hAnsi="Times New Roman" w:cs="Times New Roman"/>
          <w:bCs/>
          <w:sz w:val="24"/>
          <w:szCs w:val="24"/>
          <w:lang w:eastAsia="cs-CZ"/>
        </w:rPr>
        <w:t>kterou trvala podpůrčí doba u dávky otcovsk</w:t>
      </w:r>
      <w:r>
        <w:rPr>
          <w:rFonts w:ascii="Times New Roman" w:eastAsia="Times New Roman" w:hAnsi="Times New Roman" w:cs="Times New Roman"/>
          <w:bCs/>
          <w:sz w:val="24"/>
          <w:szCs w:val="24"/>
          <w:lang w:eastAsia="cs-CZ"/>
        </w:rPr>
        <w:t>é poporodní péče podle zákona o </w:t>
      </w:r>
      <w:r w:rsidRPr="000F53D2">
        <w:rPr>
          <w:rFonts w:ascii="Times New Roman" w:eastAsia="Times New Roman" w:hAnsi="Times New Roman" w:cs="Times New Roman"/>
          <w:bCs/>
          <w:sz w:val="24"/>
          <w:szCs w:val="24"/>
          <w:lang w:eastAsia="cs-CZ"/>
        </w:rPr>
        <w:t>nemocenském pojištění, a dobu před porodem, po kterou nebyla vykonávána výdělečná činnost z důvodu těhotenství, nejdříve vš</w:t>
      </w:r>
      <w:r>
        <w:rPr>
          <w:rFonts w:ascii="Times New Roman" w:eastAsia="Times New Roman" w:hAnsi="Times New Roman" w:cs="Times New Roman"/>
          <w:bCs/>
          <w:sz w:val="24"/>
          <w:szCs w:val="24"/>
          <w:lang w:eastAsia="cs-CZ"/>
        </w:rPr>
        <w:t>ak od začátku osmého týdne před </w:t>
      </w:r>
      <w:r w:rsidRPr="000F53D2">
        <w:rPr>
          <w:rFonts w:ascii="Times New Roman" w:eastAsia="Times New Roman" w:hAnsi="Times New Roman" w:cs="Times New Roman"/>
          <w:bCs/>
          <w:sz w:val="24"/>
          <w:szCs w:val="24"/>
          <w:lang w:eastAsia="cs-CZ"/>
        </w:rPr>
        <w:t>očekávaným dnem porodu, do dne, který bezprostředně předchází dni porodu,</w:t>
      </w:r>
    </w:p>
    <w:p w14:paraId="66D0CB81" w14:textId="77777777" w:rsidR="000F53D2" w:rsidRPr="000F53D2" w:rsidRDefault="000F53D2" w:rsidP="00660446">
      <w:pPr>
        <w:pStyle w:val="Odstavecseseznamem"/>
        <w:numPr>
          <w:ilvl w:val="0"/>
          <w:numId w:val="11"/>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dobu pracovního volna bez náhrady příjmu a neomluvené nepřítomnosti v práci,</w:t>
      </w:r>
    </w:p>
    <w:p w14:paraId="731BEFF3" w14:textId="77777777" w:rsidR="000F53D2" w:rsidRPr="000F53D2" w:rsidRDefault="000F53D2" w:rsidP="00660446">
      <w:pPr>
        <w:pStyle w:val="Odstavecseseznamem"/>
        <w:numPr>
          <w:ilvl w:val="0"/>
          <w:numId w:val="11"/>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záznam, zda občan pobírá starobní důchod přiznaný podle § 31 zákona o důchodovém pojištění, kdo jej vyplácí, datum vzniku nároku na tento důchod, popřípadě číslo rozhodnutí o jeho přiznání, jde-li o poživatele důchodu vypláceného orgány ministerstev obrany, vnitra a spravedlnosti,</w:t>
      </w:r>
    </w:p>
    <w:p w14:paraId="11D12030" w14:textId="77777777" w:rsidR="000F53D2" w:rsidRPr="000F53D2" w:rsidRDefault="000F53D2" w:rsidP="00660446">
      <w:pPr>
        <w:pStyle w:val="Odstavecseseznamem"/>
        <w:numPr>
          <w:ilvl w:val="0"/>
          <w:numId w:val="11"/>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jde-li o obchodní společnost za období před rokem 2014, seznam společníků a členů statutárního orgánu a dozorčí rady této společnosti za</w:t>
      </w:r>
      <w:r>
        <w:rPr>
          <w:rFonts w:ascii="Times New Roman" w:eastAsia="Times New Roman" w:hAnsi="Times New Roman" w:cs="Times New Roman"/>
          <w:bCs/>
          <w:sz w:val="24"/>
          <w:szCs w:val="24"/>
          <w:lang w:eastAsia="cs-CZ"/>
        </w:rPr>
        <w:t xml:space="preserve"> jednotlivé kalendářní měsíce a </w:t>
      </w:r>
      <w:r w:rsidRPr="000F53D2">
        <w:rPr>
          <w:rFonts w:ascii="Times New Roman" w:eastAsia="Times New Roman" w:hAnsi="Times New Roman" w:cs="Times New Roman"/>
          <w:bCs/>
          <w:sz w:val="24"/>
          <w:szCs w:val="24"/>
          <w:lang w:eastAsia="cs-CZ"/>
        </w:rPr>
        <w:t>přehled kalendářních měsíců, za které tato společnost neodvedla pojistné na sociální zabezpečení a příspěvek na státní politiku zaměstnanosti</w:t>
      </w:r>
      <w:r>
        <w:rPr>
          <w:rFonts w:ascii="Times New Roman" w:eastAsia="Times New Roman" w:hAnsi="Times New Roman" w:cs="Times New Roman"/>
          <w:bCs/>
          <w:sz w:val="24"/>
          <w:szCs w:val="24"/>
          <w:lang w:eastAsia="cs-CZ"/>
        </w:rPr>
        <w:t>, které byla povinna odvést; to </w:t>
      </w:r>
      <w:r w:rsidRPr="000F53D2">
        <w:rPr>
          <w:rFonts w:ascii="Times New Roman" w:eastAsia="Times New Roman" w:hAnsi="Times New Roman" w:cs="Times New Roman"/>
          <w:bCs/>
          <w:sz w:val="24"/>
          <w:szCs w:val="24"/>
          <w:lang w:eastAsia="cs-CZ"/>
        </w:rPr>
        <w:t>platí obdobně pro družstvo,</w:t>
      </w:r>
    </w:p>
    <w:p w14:paraId="1ECC7BED" w14:textId="77777777" w:rsidR="000F53D2" w:rsidRPr="000F53D2" w:rsidRDefault="000F53D2" w:rsidP="00660446">
      <w:pPr>
        <w:pStyle w:val="Odstavecseseznamem"/>
        <w:numPr>
          <w:ilvl w:val="0"/>
          <w:numId w:val="11"/>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nepodléhá-li zaměstnanec nebo smluvní zaměstnanec pojištění p</w:t>
      </w:r>
      <w:r>
        <w:rPr>
          <w:rFonts w:ascii="Times New Roman" w:eastAsia="Times New Roman" w:hAnsi="Times New Roman" w:cs="Times New Roman"/>
          <w:bCs/>
          <w:sz w:val="24"/>
          <w:szCs w:val="24"/>
          <w:lang w:eastAsia="cs-CZ"/>
        </w:rPr>
        <w:t>odle zákona o </w:t>
      </w:r>
      <w:r w:rsidRPr="000F53D2">
        <w:rPr>
          <w:rFonts w:ascii="Times New Roman" w:eastAsia="Times New Roman" w:hAnsi="Times New Roman" w:cs="Times New Roman"/>
          <w:bCs/>
          <w:sz w:val="24"/>
          <w:szCs w:val="24"/>
          <w:lang w:eastAsia="cs-CZ"/>
        </w:rPr>
        <w:t>důchodovém pojištění, údaje o jeho pojištění v cizině,</w:t>
      </w:r>
    </w:p>
    <w:p w14:paraId="25BAE633" w14:textId="77777777" w:rsidR="000F53D2" w:rsidRPr="000F53D2" w:rsidRDefault="000F53D2" w:rsidP="00660446">
      <w:pPr>
        <w:pStyle w:val="Odstavecseseznamem"/>
        <w:numPr>
          <w:ilvl w:val="0"/>
          <w:numId w:val="11"/>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dobu vojenské činné služby, nejde-li o vojáky z povolání.</w:t>
      </w:r>
    </w:p>
    <w:p w14:paraId="0E1E07B9" w14:textId="77777777" w:rsidR="000F53D2" w:rsidRDefault="000F53D2" w:rsidP="00660446">
      <w:pPr>
        <w:spacing w:before="120" w:after="0" w:line="240" w:lineRule="auto"/>
        <w:jc w:val="both"/>
        <w:rPr>
          <w:rFonts w:ascii="Times New Roman" w:eastAsia="Times New Roman" w:hAnsi="Times New Roman" w:cs="Times New Roman"/>
          <w:bCs/>
          <w:sz w:val="24"/>
          <w:szCs w:val="24"/>
          <w:lang w:eastAsia="cs-CZ"/>
        </w:rPr>
      </w:pPr>
    </w:p>
    <w:p w14:paraId="311B0BD7" w14:textId="77777777" w:rsidR="000F53D2" w:rsidRDefault="000F53D2" w:rsidP="00660446">
      <w:pPr>
        <w:spacing w:before="120" w:after="0" w:line="240" w:lineRule="auto"/>
        <w:jc w:val="both"/>
        <w:rPr>
          <w:rFonts w:ascii="Times New Roman" w:eastAsia="Times New Roman" w:hAnsi="Times New Roman" w:cs="Times New Roman"/>
          <w:bCs/>
          <w:sz w:val="24"/>
          <w:szCs w:val="24"/>
          <w:lang w:eastAsia="cs-CZ"/>
        </w:rPr>
      </w:pPr>
    </w:p>
    <w:p w14:paraId="75A20374" w14:textId="77777777" w:rsidR="000F53D2" w:rsidRPr="000F53D2" w:rsidRDefault="000F53D2" w:rsidP="00660446">
      <w:pPr>
        <w:spacing w:before="120" w:after="0" w:line="240" w:lineRule="auto"/>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(2) Zaměstnavatel dále vede evidenci</w:t>
      </w:r>
    </w:p>
    <w:p w14:paraId="636B7CDD" w14:textId="77777777" w:rsidR="000F53D2" w:rsidRPr="000F53D2" w:rsidRDefault="000F53D2" w:rsidP="00660446">
      <w:pPr>
        <w:pStyle w:val="Odstavecseseznamem"/>
        <w:numPr>
          <w:ilvl w:val="0"/>
          <w:numId w:val="13"/>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o náhradách za ztrátu na výdělku po skončení pracovní neschopnosti náležející z</w:t>
      </w:r>
      <w:r>
        <w:rPr>
          <w:rFonts w:ascii="Times New Roman" w:eastAsia="Times New Roman" w:hAnsi="Times New Roman" w:cs="Times New Roman"/>
          <w:bCs/>
          <w:sz w:val="24"/>
          <w:szCs w:val="24"/>
          <w:lang w:eastAsia="cs-CZ"/>
        </w:rPr>
        <w:t>a </w:t>
      </w:r>
      <w:r w:rsidRPr="000F53D2">
        <w:rPr>
          <w:rFonts w:ascii="Times New Roman" w:eastAsia="Times New Roman" w:hAnsi="Times New Roman" w:cs="Times New Roman"/>
          <w:bCs/>
          <w:sz w:val="24"/>
          <w:szCs w:val="24"/>
          <w:lang w:eastAsia="cs-CZ"/>
        </w:rPr>
        <w:t xml:space="preserve">pracovní úraz (nemoc z povolání), které vyplácí, </w:t>
      </w:r>
      <w:r>
        <w:rPr>
          <w:rFonts w:ascii="Times New Roman" w:eastAsia="Times New Roman" w:hAnsi="Times New Roman" w:cs="Times New Roman"/>
          <w:bCs/>
          <w:sz w:val="24"/>
          <w:szCs w:val="24"/>
          <w:lang w:eastAsia="cs-CZ"/>
        </w:rPr>
        <w:t>a vystavuje občanům potvrzení o </w:t>
      </w:r>
      <w:r w:rsidRPr="000F53D2">
        <w:rPr>
          <w:rFonts w:ascii="Times New Roman" w:eastAsia="Times New Roman" w:hAnsi="Times New Roman" w:cs="Times New Roman"/>
          <w:bCs/>
          <w:sz w:val="24"/>
          <w:szCs w:val="24"/>
          <w:lang w:eastAsia="cs-CZ"/>
        </w:rPr>
        <w:t>době a důvodu poskytování těchto náhrad a o v</w:t>
      </w:r>
      <w:r>
        <w:rPr>
          <w:rFonts w:ascii="Times New Roman" w:eastAsia="Times New Roman" w:hAnsi="Times New Roman" w:cs="Times New Roman"/>
          <w:bCs/>
          <w:sz w:val="24"/>
          <w:szCs w:val="24"/>
          <w:lang w:eastAsia="cs-CZ"/>
        </w:rPr>
        <w:t>ýši těchto náhrad vyplacených v </w:t>
      </w:r>
      <w:r w:rsidRPr="000F53D2">
        <w:rPr>
          <w:rFonts w:ascii="Times New Roman" w:eastAsia="Times New Roman" w:hAnsi="Times New Roman" w:cs="Times New Roman"/>
          <w:bCs/>
          <w:sz w:val="24"/>
          <w:szCs w:val="24"/>
          <w:lang w:eastAsia="cs-CZ"/>
        </w:rPr>
        <w:t>jednotlivých kalendářních letech,</w:t>
      </w:r>
    </w:p>
    <w:p w14:paraId="2DA210B7" w14:textId="77777777" w:rsidR="000F53D2" w:rsidRPr="000F53D2" w:rsidRDefault="000F53D2" w:rsidP="00660446">
      <w:pPr>
        <w:pStyle w:val="Odstavecseseznamem"/>
        <w:numPr>
          <w:ilvl w:val="0"/>
          <w:numId w:val="13"/>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o zvláštním příspěvku horníkům, který vyplácela před rokem 1996, a vystavuje potvrzení občanům o době poskytování příspěvku a</w:t>
      </w:r>
      <w:r>
        <w:rPr>
          <w:rFonts w:ascii="Times New Roman" w:eastAsia="Times New Roman" w:hAnsi="Times New Roman" w:cs="Times New Roman"/>
          <w:bCs/>
          <w:sz w:val="24"/>
          <w:szCs w:val="24"/>
          <w:lang w:eastAsia="cs-CZ"/>
        </w:rPr>
        <w:t xml:space="preserve"> o výši příspěvku vyplaceného v </w:t>
      </w:r>
      <w:r w:rsidRPr="000F53D2">
        <w:rPr>
          <w:rFonts w:ascii="Times New Roman" w:eastAsia="Times New Roman" w:hAnsi="Times New Roman" w:cs="Times New Roman"/>
          <w:bCs/>
          <w:sz w:val="24"/>
          <w:szCs w:val="24"/>
          <w:lang w:eastAsia="cs-CZ"/>
        </w:rPr>
        <w:t>jednotlivých kalendářních letech,</w:t>
      </w:r>
    </w:p>
    <w:p w14:paraId="3D67FB92" w14:textId="77777777" w:rsidR="000F53D2" w:rsidRPr="000F53D2" w:rsidRDefault="000F53D2" w:rsidP="00660446">
      <w:pPr>
        <w:pStyle w:val="Odstavecseseznamem"/>
        <w:numPr>
          <w:ilvl w:val="0"/>
          <w:numId w:val="13"/>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o dobách uvedených v § 16 odst. 4 větě druhé písm. a), d) a e) zákona o důchodovém pojištění, pokud tyto doby trvaly celý kalendářní měsíc, popřípadě jen po část kalendářního měsíce, pokud pracovní poměr nebo jiný vztah k zaměstnavateli, který zakládá účast na důchodovém pojištění, trval jen p</w:t>
      </w:r>
      <w:r>
        <w:rPr>
          <w:rFonts w:ascii="Times New Roman" w:eastAsia="Times New Roman" w:hAnsi="Times New Roman" w:cs="Times New Roman"/>
          <w:bCs/>
          <w:sz w:val="24"/>
          <w:szCs w:val="24"/>
          <w:lang w:eastAsia="cs-CZ"/>
        </w:rPr>
        <w:t>o část kalendářního měsíce, a v </w:t>
      </w:r>
      <w:r w:rsidRPr="000F53D2">
        <w:rPr>
          <w:rFonts w:ascii="Times New Roman" w:eastAsia="Times New Roman" w:hAnsi="Times New Roman" w:cs="Times New Roman"/>
          <w:bCs/>
          <w:sz w:val="24"/>
          <w:szCs w:val="24"/>
          <w:lang w:eastAsia="cs-CZ"/>
        </w:rPr>
        <w:t>takovém kalendářním měsíci byl zúčtován příjem,</w:t>
      </w:r>
      <w:r>
        <w:rPr>
          <w:rFonts w:ascii="Times New Roman" w:eastAsia="Times New Roman" w:hAnsi="Times New Roman" w:cs="Times New Roman"/>
          <w:bCs/>
          <w:sz w:val="24"/>
          <w:szCs w:val="24"/>
          <w:lang w:eastAsia="cs-CZ"/>
        </w:rPr>
        <w:t xml:space="preserve"> který se zahrnuje do </w:t>
      </w:r>
      <w:r w:rsidRPr="000F53D2">
        <w:rPr>
          <w:rFonts w:ascii="Times New Roman" w:eastAsia="Times New Roman" w:hAnsi="Times New Roman" w:cs="Times New Roman"/>
          <w:bCs/>
          <w:sz w:val="24"/>
          <w:szCs w:val="24"/>
          <w:lang w:eastAsia="cs-CZ"/>
        </w:rPr>
        <w:t>vyměřovacího základu pro stanovení pojistného na sociální zabezpečení, a o výši tohoto příjmu; zaměstnavatel vystavuje potvrzení o těchto dobách a o výši tohoto příjmu na žádost občana za jednotlivé kalendářní roky;</w:t>
      </w:r>
    </w:p>
    <w:p w14:paraId="592AE7A1" w14:textId="77777777" w:rsidR="000F53D2" w:rsidRPr="000F53D2" w:rsidRDefault="000F53D2" w:rsidP="00660446">
      <w:pPr>
        <w:spacing w:before="120" w:after="0" w:line="240" w:lineRule="auto"/>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potvrzení podle písmen a) až c) je zaměstnavatel povinen vystavit občanu do 30 kalendářních dnů ode dne doručení žádosti o jeho vystavení.</w:t>
      </w:r>
    </w:p>
    <w:p w14:paraId="5E04F24A" w14:textId="77777777" w:rsidR="000F53D2" w:rsidRPr="000F53D2" w:rsidRDefault="000F53D2" w:rsidP="00660446">
      <w:pPr>
        <w:spacing w:before="120" w:after="0" w:line="240" w:lineRule="auto"/>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ab/>
        <w:t>(3) Zaměstnavatel, který zaměstnává zaměstnanc</w:t>
      </w:r>
      <w:r>
        <w:rPr>
          <w:rFonts w:ascii="Times New Roman" w:eastAsia="Times New Roman" w:hAnsi="Times New Roman" w:cs="Times New Roman"/>
          <w:bCs/>
          <w:sz w:val="24"/>
          <w:szCs w:val="24"/>
          <w:lang w:eastAsia="cs-CZ"/>
        </w:rPr>
        <w:t>e, kteří pracují v zaměstnání v </w:t>
      </w:r>
      <w:r w:rsidRPr="000F53D2">
        <w:rPr>
          <w:rFonts w:ascii="Times New Roman" w:eastAsia="Times New Roman" w:hAnsi="Times New Roman" w:cs="Times New Roman"/>
          <w:bCs/>
          <w:sz w:val="24"/>
          <w:szCs w:val="24"/>
          <w:lang w:eastAsia="cs-CZ"/>
        </w:rPr>
        <w:t>hornictví se stálým pracovištěm pod zemí v hlubinných</w:t>
      </w:r>
      <w:r>
        <w:rPr>
          <w:rFonts w:ascii="Times New Roman" w:eastAsia="Times New Roman" w:hAnsi="Times New Roman" w:cs="Times New Roman"/>
          <w:bCs/>
          <w:sz w:val="24"/>
          <w:szCs w:val="24"/>
          <w:lang w:eastAsia="cs-CZ"/>
        </w:rPr>
        <w:t xml:space="preserve"> dolech (dále jen "zaměstnání v </w:t>
      </w:r>
      <w:r w:rsidRPr="000F53D2">
        <w:rPr>
          <w:rFonts w:ascii="Times New Roman" w:eastAsia="Times New Roman" w:hAnsi="Times New Roman" w:cs="Times New Roman"/>
          <w:bCs/>
          <w:sz w:val="24"/>
          <w:szCs w:val="24"/>
          <w:lang w:eastAsia="cs-CZ"/>
        </w:rPr>
        <w:t>hlubinném hornictví"), dále vede pro účely stanovení důchodového věku podle § 37c odst. 1 zákona o důchodovém pojištění o těchto zaměstnancích</w:t>
      </w:r>
    </w:p>
    <w:p w14:paraId="7ECFE2D0" w14:textId="77777777" w:rsidR="000F53D2" w:rsidRPr="000F53D2" w:rsidRDefault="000F53D2" w:rsidP="00660446">
      <w:pPr>
        <w:pStyle w:val="Odstavecseseznamem"/>
        <w:numPr>
          <w:ilvl w:val="0"/>
          <w:numId w:val="15"/>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jejich seznam,</w:t>
      </w:r>
    </w:p>
    <w:p w14:paraId="083D2EEA" w14:textId="77777777" w:rsidR="000F53D2" w:rsidRPr="000F53D2" w:rsidRDefault="000F53D2" w:rsidP="00660446">
      <w:pPr>
        <w:pStyle w:val="Odstavecseseznamem"/>
        <w:numPr>
          <w:ilvl w:val="0"/>
          <w:numId w:val="15"/>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evidenci o směnách, v nichž bylo zaměstnání v hlubinném hornictví po převážnou část směny vykonáváno pod zemí v hlubinných dolech,</w:t>
      </w:r>
    </w:p>
    <w:p w14:paraId="2E3D8978" w14:textId="77777777" w:rsidR="000F53D2" w:rsidRPr="000F53D2" w:rsidRDefault="000F53D2" w:rsidP="00660446">
      <w:pPr>
        <w:pStyle w:val="Odstavecseseznamem"/>
        <w:numPr>
          <w:ilvl w:val="0"/>
          <w:numId w:val="15"/>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název povolání, které vykonává zaměstnanec v zamě</w:t>
      </w:r>
      <w:r>
        <w:rPr>
          <w:rFonts w:ascii="Times New Roman" w:eastAsia="Times New Roman" w:hAnsi="Times New Roman" w:cs="Times New Roman"/>
          <w:bCs/>
          <w:sz w:val="24"/>
          <w:szCs w:val="24"/>
          <w:lang w:eastAsia="cs-CZ"/>
        </w:rPr>
        <w:t>stnání v hlubinném hornictví, a </w:t>
      </w:r>
      <w:r w:rsidRPr="000F53D2">
        <w:rPr>
          <w:rFonts w:ascii="Times New Roman" w:eastAsia="Times New Roman" w:hAnsi="Times New Roman" w:cs="Times New Roman"/>
          <w:bCs/>
          <w:sz w:val="24"/>
          <w:szCs w:val="24"/>
          <w:lang w:eastAsia="cs-CZ"/>
        </w:rPr>
        <w:t>popisy pracovních činností, které vykonává zaměs</w:t>
      </w:r>
      <w:r>
        <w:rPr>
          <w:rFonts w:ascii="Times New Roman" w:eastAsia="Times New Roman" w:hAnsi="Times New Roman" w:cs="Times New Roman"/>
          <w:bCs/>
          <w:sz w:val="24"/>
          <w:szCs w:val="24"/>
          <w:lang w:eastAsia="cs-CZ"/>
        </w:rPr>
        <w:t>tnanec v těchto povoláních; při </w:t>
      </w:r>
      <w:r w:rsidRPr="000F53D2">
        <w:rPr>
          <w:rFonts w:ascii="Times New Roman" w:eastAsia="Times New Roman" w:hAnsi="Times New Roman" w:cs="Times New Roman"/>
          <w:bCs/>
          <w:sz w:val="24"/>
          <w:szCs w:val="24"/>
          <w:lang w:eastAsia="cs-CZ"/>
        </w:rPr>
        <w:t>zpracování těchto popisů a označení názvu povolání se používají pracovní činnosti a názvy povolání obsažené v Národní soustavě povolání</w:t>
      </w:r>
      <w:r w:rsidRPr="008F7CDF">
        <w:rPr>
          <w:rFonts w:ascii="Times New Roman" w:eastAsia="Times New Roman" w:hAnsi="Times New Roman" w:cs="Times New Roman"/>
          <w:bCs/>
          <w:sz w:val="24"/>
          <w:szCs w:val="24"/>
          <w:vertAlign w:val="superscript"/>
          <w:lang w:eastAsia="cs-CZ"/>
        </w:rPr>
        <w:t>83)</w:t>
      </w:r>
      <w:r w:rsidRPr="000F53D2">
        <w:rPr>
          <w:rFonts w:ascii="Times New Roman" w:eastAsia="Times New Roman" w:hAnsi="Times New Roman" w:cs="Times New Roman"/>
          <w:bCs/>
          <w:sz w:val="24"/>
          <w:szCs w:val="24"/>
          <w:lang w:eastAsia="cs-CZ"/>
        </w:rPr>
        <w:t>, přičemž se zároveň uvede, že pracoviště tohoto zaměstnance má charakte</w:t>
      </w:r>
      <w:r>
        <w:rPr>
          <w:rFonts w:ascii="Times New Roman" w:eastAsia="Times New Roman" w:hAnsi="Times New Roman" w:cs="Times New Roman"/>
          <w:bCs/>
          <w:sz w:val="24"/>
          <w:szCs w:val="24"/>
          <w:lang w:eastAsia="cs-CZ"/>
        </w:rPr>
        <w:t>r stálého pracoviště pod zemí v </w:t>
      </w:r>
      <w:r w:rsidRPr="000F53D2">
        <w:rPr>
          <w:rFonts w:ascii="Times New Roman" w:eastAsia="Times New Roman" w:hAnsi="Times New Roman" w:cs="Times New Roman"/>
          <w:bCs/>
          <w:sz w:val="24"/>
          <w:szCs w:val="24"/>
          <w:lang w:eastAsia="cs-CZ"/>
        </w:rPr>
        <w:t>hlubinných dolech,</w:t>
      </w:r>
    </w:p>
    <w:p w14:paraId="09CF9EDB" w14:textId="77777777" w:rsidR="000F53D2" w:rsidRPr="000F53D2" w:rsidRDefault="000F53D2" w:rsidP="00660446">
      <w:pPr>
        <w:pStyle w:val="Odstavecseseznamem"/>
        <w:numPr>
          <w:ilvl w:val="0"/>
          <w:numId w:val="15"/>
        </w:numPr>
        <w:spacing w:before="120" w:after="0" w:line="240" w:lineRule="auto"/>
        <w:ind w:left="714" w:hanging="357"/>
        <w:contextualSpacing w:val="0"/>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záznam o dni dosažení nejvyšší přípustné expozice; zaměstnavatel vystavuje potvrzení o údajích podle písmen b) a d) na předepsaných tiskopisech. Zaměstnavatel je povinen vystavit toto potvrzení občanu na jeho žádost, a to do 30 kalendářních dnů od obdržení této žádosti;</w:t>
      </w:r>
    </w:p>
    <w:p w14:paraId="7D0DFE5D" w14:textId="77777777" w:rsidR="000F53D2" w:rsidRPr="000F53D2" w:rsidRDefault="000F53D2" w:rsidP="00660446">
      <w:pPr>
        <w:spacing w:before="120" w:after="0" w:line="240" w:lineRule="auto"/>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zaměstnavatel je dále povinen vystavit občanu toto potvrzení a stejnopis potvrzení předložit České správě sociálního zabezpečení, a to do 30 kalendářní</w:t>
      </w:r>
      <w:r>
        <w:rPr>
          <w:rFonts w:ascii="Times New Roman" w:eastAsia="Times New Roman" w:hAnsi="Times New Roman" w:cs="Times New Roman"/>
          <w:bCs/>
          <w:sz w:val="24"/>
          <w:szCs w:val="24"/>
          <w:lang w:eastAsia="cs-CZ"/>
        </w:rPr>
        <w:t>ch dnů po skončení zaměstnání v </w:t>
      </w:r>
      <w:r w:rsidRPr="000F53D2">
        <w:rPr>
          <w:rFonts w:ascii="Times New Roman" w:eastAsia="Times New Roman" w:hAnsi="Times New Roman" w:cs="Times New Roman"/>
          <w:bCs/>
          <w:sz w:val="24"/>
          <w:szCs w:val="24"/>
          <w:lang w:eastAsia="cs-CZ"/>
        </w:rPr>
        <w:t>hlubinném hornictví.</w:t>
      </w:r>
    </w:p>
    <w:p w14:paraId="1CE42894" w14:textId="77777777" w:rsidR="000F53D2" w:rsidRPr="000F53D2" w:rsidRDefault="000F53D2" w:rsidP="00660446">
      <w:pPr>
        <w:spacing w:before="120" w:after="0" w:line="240" w:lineRule="auto"/>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ab/>
        <w:t>(4) Občané předkládají potvrzení uvedená v odstav</w:t>
      </w:r>
      <w:r>
        <w:rPr>
          <w:rFonts w:ascii="Times New Roman" w:eastAsia="Times New Roman" w:hAnsi="Times New Roman" w:cs="Times New Roman"/>
          <w:bCs/>
          <w:sz w:val="24"/>
          <w:szCs w:val="24"/>
          <w:lang w:eastAsia="cs-CZ"/>
        </w:rPr>
        <w:t>ci 2 v souvislosti se žádostí o </w:t>
      </w:r>
      <w:r w:rsidRPr="000F53D2">
        <w:rPr>
          <w:rFonts w:ascii="Times New Roman" w:eastAsia="Times New Roman" w:hAnsi="Times New Roman" w:cs="Times New Roman"/>
          <w:bCs/>
          <w:sz w:val="24"/>
          <w:szCs w:val="24"/>
          <w:lang w:eastAsia="cs-CZ"/>
        </w:rPr>
        <w:t>přiznání důchodu. Občané předkládají potvrzení uvedené v odstavci 3 v souvislosti</w:t>
      </w:r>
      <w:r>
        <w:rPr>
          <w:rFonts w:ascii="Times New Roman" w:eastAsia="Times New Roman" w:hAnsi="Times New Roman" w:cs="Times New Roman"/>
          <w:bCs/>
          <w:sz w:val="24"/>
          <w:szCs w:val="24"/>
          <w:lang w:eastAsia="cs-CZ"/>
        </w:rPr>
        <w:t xml:space="preserve"> se </w:t>
      </w:r>
      <w:r w:rsidRPr="000F53D2">
        <w:rPr>
          <w:rFonts w:ascii="Times New Roman" w:eastAsia="Times New Roman" w:hAnsi="Times New Roman" w:cs="Times New Roman"/>
          <w:bCs/>
          <w:sz w:val="24"/>
          <w:szCs w:val="24"/>
          <w:lang w:eastAsia="cs-CZ"/>
        </w:rPr>
        <w:t>žádostí o přiznání důchodu nebo v souvislosti se žádostí o přepočet důchodu podle zvláštního právního předpisu</w:t>
      </w:r>
      <w:r w:rsidRPr="008F7CDF">
        <w:rPr>
          <w:rFonts w:ascii="Times New Roman" w:eastAsia="Times New Roman" w:hAnsi="Times New Roman" w:cs="Times New Roman"/>
          <w:bCs/>
          <w:sz w:val="24"/>
          <w:szCs w:val="24"/>
          <w:vertAlign w:val="superscript"/>
          <w:lang w:eastAsia="cs-CZ"/>
        </w:rPr>
        <w:t>84)</w:t>
      </w:r>
      <w:r w:rsidRPr="000F53D2">
        <w:rPr>
          <w:rFonts w:ascii="Times New Roman" w:eastAsia="Times New Roman" w:hAnsi="Times New Roman" w:cs="Times New Roman"/>
          <w:bCs/>
          <w:sz w:val="24"/>
          <w:szCs w:val="24"/>
          <w:lang w:eastAsia="cs-CZ"/>
        </w:rPr>
        <w:t>.</w:t>
      </w:r>
    </w:p>
    <w:p w14:paraId="77F573BA" w14:textId="77777777" w:rsidR="000F53D2" w:rsidRPr="000F53D2" w:rsidRDefault="000F53D2" w:rsidP="00660446">
      <w:pPr>
        <w:spacing w:before="120" w:after="0" w:line="240" w:lineRule="auto"/>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ab/>
        <w:t xml:space="preserve">(5) Jde-li o osobu samostatně výdělečně činnou a o osobu dobrovolně účastnou důchodového pojištění, vede příslušná okresní správa sociálního zabezpečení v evidenci údaje </w:t>
      </w:r>
      <w:r w:rsidRPr="000F53D2">
        <w:rPr>
          <w:rFonts w:ascii="Times New Roman" w:eastAsia="Times New Roman" w:hAnsi="Times New Roman" w:cs="Times New Roman"/>
          <w:bCs/>
          <w:sz w:val="24"/>
          <w:szCs w:val="24"/>
          <w:lang w:eastAsia="cs-CZ"/>
        </w:rPr>
        <w:lastRenderedPageBreak/>
        <w:t>potřebné pro provádění důchodového pojištění. Okresní správa sociálního zabezpečení je na</w:t>
      </w:r>
      <w:r>
        <w:rPr>
          <w:rFonts w:ascii="Times New Roman" w:eastAsia="Times New Roman" w:hAnsi="Times New Roman" w:cs="Times New Roman"/>
          <w:bCs/>
          <w:sz w:val="24"/>
          <w:szCs w:val="24"/>
          <w:lang w:eastAsia="cs-CZ"/>
        </w:rPr>
        <w:t> </w:t>
      </w:r>
      <w:r w:rsidRPr="000F53D2">
        <w:rPr>
          <w:rFonts w:ascii="Times New Roman" w:eastAsia="Times New Roman" w:hAnsi="Times New Roman" w:cs="Times New Roman"/>
          <w:bCs/>
          <w:sz w:val="24"/>
          <w:szCs w:val="24"/>
          <w:lang w:eastAsia="cs-CZ"/>
        </w:rPr>
        <w:t>žádost osoby samostatně výdělečně činné a osoby dobrovolně účastné důchodového pojištění povinna vydat jí potvrzení o době trvání úča</w:t>
      </w:r>
      <w:r>
        <w:rPr>
          <w:rFonts w:ascii="Times New Roman" w:eastAsia="Times New Roman" w:hAnsi="Times New Roman" w:cs="Times New Roman"/>
          <w:bCs/>
          <w:sz w:val="24"/>
          <w:szCs w:val="24"/>
          <w:lang w:eastAsia="cs-CZ"/>
        </w:rPr>
        <w:t>sti na důchodovém pojištění a o </w:t>
      </w:r>
      <w:r w:rsidRPr="000F53D2">
        <w:rPr>
          <w:rFonts w:ascii="Times New Roman" w:eastAsia="Times New Roman" w:hAnsi="Times New Roman" w:cs="Times New Roman"/>
          <w:bCs/>
          <w:sz w:val="24"/>
          <w:szCs w:val="24"/>
          <w:lang w:eastAsia="cs-CZ"/>
        </w:rPr>
        <w:t>vyměřovacím základu pro pojistné na sociální zabezpečení a příspěvek na státní politiku zaměstnanosti, a to nejpozději do jednoho měsíce ode dne, kdy jí žádost této osoby byla doručena. Okresní správa sociálního zabezpečení zasílá příslušnému plátci důchodu potvrzení o výši vyměřovacího základu pro stanovení pojistného na důc</w:t>
      </w:r>
      <w:r>
        <w:rPr>
          <w:rFonts w:ascii="Times New Roman" w:eastAsia="Times New Roman" w:hAnsi="Times New Roman" w:cs="Times New Roman"/>
          <w:bCs/>
          <w:sz w:val="24"/>
          <w:szCs w:val="24"/>
          <w:lang w:eastAsia="cs-CZ"/>
        </w:rPr>
        <w:t>hodové pojištění a příspěvku na </w:t>
      </w:r>
      <w:r w:rsidRPr="000F53D2">
        <w:rPr>
          <w:rFonts w:ascii="Times New Roman" w:eastAsia="Times New Roman" w:hAnsi="Times New Roman" w:cs="Times New Roman"/>
          <w:bCs/>
          <w:sz w:val="24"/>
          <w:szCs w:val="24"/>
          <w:lang w:eastAsia="cs-CZ"/>
        </w:rPr>
        <w:t>státní politiku zaměstnanosti za kalendářní rok, který bezprostředně předchází roku přiznání důchodu osobě samostatně výdělečně činné.</w:t>
      </w:r>
      <w:r w:rsidRPr="008F7CDF">
        <w:rPr>
          <w:rFonts w:ascii="Times New Roman" w:eastAsia="Times New Roman" w:hAnsi="Times New Roman" w:cs="Times New Roman"/>
          <w:bCs/>
          <w:sz w:val="24"/>
          <w:szCs w:val="24"/>
          <w:vertAlign w:val="superscript"/>
          <w:lang w:eastAsia="cs-CZ"/>
        </w:rPr>
        <w:t>56)</w:t>
      </w:r>
    </w:p>
    <w:p w14:paraId="1E65AF18" w14:textId="77777777" w:rsidR="000F53D2" w:rsidRPr="000F53D2" w:rsidRDefault="000F53D2" w:rsidP="00660446">
      <w:pPr>
        <w:spacing w:before="120" w:after="0" w:line="240" w:lineRule="auto"/>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ab/>
        <w:t>(6) Jde-li o osoby vedené v evidenci krajské pobo</w:t>
      </w:r>
      <w:r>
        <w:rPr>
          <w:rFonts w:ascii="Times New Roman" w:eastAsia="Times New Roman" w:hAnsi="Times New Roman" w:cs="Times New Roman"/>
          <w:bCs/>
          <w:sz w:val="24"/>
          <w:szCs w:val="24"/>
          <w:lang w:eastAsia="cs-CZ"/>
        </w:rPr>
        <w:t>čky Úřadu práce jako uchazeči o </w:t>
      </w:r>
      <w:r w:rsidRPr="000F53D2">
        <w:rPr>
          <w:rFonts w:ascii="Times New Roman" w:eastAsia="Times New Roman" w:hAnsi="Times New Roman" w:cs="Times New Roman"/>
          <w:bCs/>
          <w:sz w:val="24"/>
          <w:szCs w:val="24"/>
          <w:lang w:eastAsia="cs-CZ"/>
        </w:rPr>
        <w:t>zaměstnání, vede příslušná krajská pobočka Úřadu prác</w:t>
      </w:r>
      <w:r>
        <w:rPr>
          <w:rFonts w:ascii="Times New Roman" w:eastAsia="Times New Roman" w:hAnsi="Times New Roman" w:cs="Times New Roman"/>
          <w:bCs/>
          <w:sz w:val="24"/>
          <w:szCs w:val="24"/>
          <w:lang w:eastAsia="cs-CZ"/>
        </w:rPr>
        <w:t>e v evidenci údaje potřebné pro </w:t>
      </w:r>
      <w:r w:rsidRPr="000F53D2">
        <w:rPr>
          <w:rFonts w:ascii="Times New Roman" w:eastAsia="Times New Roman" w:hAnsi="Times New Roman" w:cs="Times New Roman"/>
          <w:bCs/>
          <w:sz w:val="24"/>
          <w:szCs w:val="24"/>
          <w:lang w:eastAsia="cs-CZ"/>
        </w:rPr>
        <w:t>provádění důchodového pojištění. Krajská pobočka Úřadu práce zasílá České správě sociálního zabezpečení prostřednictvím ministerstva úda</w:t>
      </w:r>
      <w:r>
        <w:rPr>
          <w:rFonts w:ascii="Times New Roman" w:eastAsia="Times New Roman" w:hAnsi="Times New Roman" w:cs="Times New Roman"/>
          <w:bCs/>
          <w:sz w:val="24"/>
          <w:szCs w:val="24"/>
          <w:lang w:eastAsia="cs-CZ"/>
        </w:rPr>
        <w:t>je o době, po kterou uchazeči o </w:t>
      </w:r>
      <w:r w:rsidRPr="000F53D2">
        <w:rPr>
          <w:rFonts w:ascii="Times New Roman" w:eastAsia="Times New Roman" w:hAnsi="Times New Roman" w:cs="Times New Roman"/>
          <w:bCs/>
          <w:sz w:val="24"/>
          <w:szCs w:val="24"/>
          <w:lang w:eastAsia="cs-CZ"/>
        </w:rPr>
        <w:t>zaměstnání náležela podpora v nezaměstnanosti nebo podpor</w:t>
      </w:r>
      <w:r>
        <w:rPr>
          <w:rFonts w:ascii="Times New Roman" w:eastAsia="Times New Roman" w:hAnsi="Times New Roman" w:cs="Times New Roman"/>
          <w:bCs/>
          <w:sz w:val="24"/>
          <w:szCs w:val="24"/>
          <w:lang w:eastAsia="cs-CZ"/>
        </w:rPr>
        <w:t>a při rekvalifikaci, a době, po </w:t>
      </w:r>
      <w:r w:rsidRPr="000F53D2">
        <w:rPr>
          <w:rFonts w:ascii="Times New Roman" w:eastAsia="Times New Roman" w:hAnsi="Times New Roman" w:cs="Times New Roman"/>
          <w:bCs/>
          <w:sz w:val="24"/>
          <w:szCs w:val="24"/>
          <w:lang w:eastAsia="cs-CZ"/>
        </w:rPr>
        <w:t>kterou tato podpora v nezaměstnanosti nebo podpora při rekvalifikaci nenáležely, a to vždy po uplynutí kalendářního roku. Ustanovení odstavce 5 věty druhé platí zde přiměřeně.</w:t>
      </w:r>
    </w:p>
    <w:p w14:paraId="3DFADD66" w14:textId="77777777" w:rsidR="000F53D2" w:rsidRPr="000F53D2" w:rsidRDefault="000F53D2" w:rsidP="00660446">
      <w:pPr>
        <w:spacing w:before="120" w:after="0" w:line="240" w:lineRule="auto"/>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ab/>
        <w:t>(7) Jde-li o osoby se zdravotním postižením při teor</w:t>
      </w:r>
      <w:r>
        <w:rPr>
          <w:rFonts w:ascii="Times New Roman" w:eastAsia="Times New Roman" w:hAnsi="Times New Roman" w:cs="Times New Roman"/>
          <w:bCs/>
          <w:sz w:val="24"/>
          <w:szCs w:val="24"/>
          <w:lang w:eastAsia="cs-CZ"/>
        </w:rPr>
        <w:t>etické a praktické přípravě pro </w:t>
      </w:r>
      <w:r w:rsidRPr="000F53D2">
        <w:rPr>
          <w:rFonts w:ascii="Times New Roman" w:eastAsia="Times New Roman" w:hAnsi="Times New Roman" w:cs="Times New Roman"/>
          <w:bCs/>
          <w:sz w:val="24"/>
          <w:szCs w:val="24"/>
          <w:lang w:eastAsia="cs-CZ"/>
        </w:rPr>
        <w:t>zaměstnání nebo jinou výdělečnou činnost, vede zaměstnavatel nebo vzdělávací zařízení, u nichž se příprava provádí, v evidenci údaje potřebné pro provádění důchodového pojištění. Ustanovení odstavce 5 věty druhé platí zde přiměřeně.</w:t>
      </w:r>
    </w:p>
    <w:p w14:paraId="5C0C55F0" w14:textId="77777777" w:rsidR="000F53D2" w:rsidRPr="000F53D2" w:rsidRDefault="000F53D2" w:rsidP="00660446">
      <w:pPr>
        <w:spacing w:before="120" w:after="0" w:line="240" w:lineRule="auto"/>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ab/>
        <w:t>(8) Zaniká-li obchodní společnost [odstavec 1 písm. h)] bez právního nástupce, je povinna předat údaje uvedené v odstavci 1 písm. h) okresní správě sociálního zabezpečení uvedené v § 39 odst. 1 větě první, a to nejpozději do dn</w:t>
      </w:r>
      <w:r>
        <w:rPr>
          <w:rFonts w:ascii="Times New Roman" w:eastAsia="Times New Roman" w:hAnsi="Times New Roman" w:cs="Times New Roman"/>
          <w:bCs/>
          <w:sz w:val="24"/>
          <w:szCs w:val="24"/>
          <w:lang w:eastAsia="cs-CZ"/>
        </w:rPr>
        <w:t>e výmazu obchodní společnosti z </w:t>
      </w:r>
      <w:r w:rsidRPr="000F53D2">
        <w:rPr>
          <w:rFonts w:ascii="Times New Roman" w:eastAsia="Times New Roman" w:hAnsi="Times New Roman" w:cs="Times New Roman"/>
          <w:bCs/>
          <w:sz w:val="24"/>
          <w:szCs w:val="24"/>
          <w:lang w:eastAsia="cs-CZ"/>
        </w:rPr>
        <w:t>obchodního rejstříku; to platí obdobně pro družstvo.</w:t>
      </w:r>
    </w:p>
    <w:p w14:paraId="6049C7C1" w14:textId="77777777" w:rsidR="000F53D2" w:rsidRPr="000F53D2" w:rsidRDefault="000F53D2" w:rsidP="00660446">
      <w:pPr>
        <w:spacing w:before="120" w:after="0" w:line="240" w:lineRule="auto"/>
        <w:jc w:val="both"/>
        <w:rPr>
          <w:rFonts w:ascii="Times New Roman" w:eastAsia="Times New Roman" w:hAnsi="Times New Roman" w:cs="Times New Roman"/>
          <w:bCs/>
          <w:sz w:val="24"/>
          <w:szCs w:val="24"/>
          <w:lang w:eastAsia="cs-CZ"/>
        </w:rPr>
      </w:pPr>
      <w:r w:rsidRPr="000F53D2">
        <w:rPr>
          <w:rFonts w:ascii="Times New Roman" w:eastAsia="Times New Roman" w:hAnsi="Times New Roman" w:cs="Times New Roman"/>
          <w:bCs/>
          <w:sz w:val="24"/>
          <w:szCs w:val="24"/>
          <w:lang w:eastAsia="cs-CZ"/>
        </w:rPr>
        <w:t xml:space="preserve">____________________ </w:t>
      </w:r>
    </w:p>
    <w:p w14:paraId="098122B7" w14:textId="77777777" w:rsidR="000F53D2" w:rsidRPr="000F53D2" w:rsidRDefault="000F53D2" w:rsidP="00660446">
      <w:pPr>
        <w:spacing w:before="120" w:after="0" w:line="240" w:lineRule="auto"/>
        <w:jc w:val="both"/>
        <w:rPr>
          <w:rFonts w:ascii="Times New Roman" w:eastAsia="Times New Roman" w:hAnsi="Times New Roman" w:cs="Times New Roman"/>
          <w:bCs/>
          <w:sz w:val="20"/>
          <w:szCs w:val="20"/>
          <w:lang w:eastAsia="cs-CZ"/>
        </w:rPr>
      </w:pPr>
      <w:r w:rsidRPr="000F53D2">
        <w:rPr>
          <w:rFonts w:ascii="Times New Roman" w:eastAsia="Times New Roman" w:hAnsi="Times New Roman" w:cs="Times New Roman"/>
          <w:bCs/>
          <w:sz w:val="20"/>
          <w:szCs w:val="20"/>
          <w:lang w:eastAsia="cs-CZ"/>
        </w:rPr>
        <w:t>55) § 6 zákona ČNR č. 589/1992 Sb., ve znění zákona č. 241/1994 Sb. a zákona č. 160/1995 Sb.</w:t>
      </w:r>
    </w:p>
    <w:p w14:paraId="3A1D73AA" w14:textId="77777777" w:rsidR="000F53D2" w:rsidRPr="000F53D2" w:rsidRDefault="000F53D2" w:rsidP="00660446">
      <w:pPr>
        <w:spacing w:before="120" w:after="0" w:line="240" w:lineRule="auto"/>
        <w:jc w:val="both"/>
        <w:rPr>
          <w:rFonts w:ascii="Times New Roman" w:eastAsia="Times New Roman" w:hAnsi="Times New Roman" w:cs="Times New Roman"/>
          <w:bCs/>
          <w:sz w:val="20"/>
          <w:szCs w:val="20"/>
          <w:lang w:eastAsia="cs-CZ"/>
        </w:rPr>
      </w:pPr>
      <w:r w:rsidRPr="000F53D2">
        <w:rPr>
          <w:rFonts w:ascii="Times New Roman" w:eastAsia="Times New Roman" w:hAnsi="Times New Roman" w:cs="Times New Roman"/>
          <w:bCs/>
          <w:sz w:val="20"/>
          <w:szCs w:val="20"/>
          <w:lang w:eastAsia="cs-CZ"/>
        </w:rPr>
        <w:t>56) § 11 odst. 3 písm. b) a § 16 odst. 6 zákona č. 155/1995 Sb.</w:t>
      </w:r>
    </w:p>
    <w:p w14:paraId="16EB088B" w14:textId="77777777" w:rsidR="000F53D2" w:rsidRPr="000F53D2" w:rsidRDefault="000F53D2" w:rsidP="00660446">
      <w:pPr>
        <w:spacing w:before="120" w:after="0" w:line="240" w:lineRule="auto"/>
        <w:jc w:val="both"/>
        <w:rPr>
          <w:rFonts w:ascii="Times New Roman" w:eastAsia="Times New Roman" w:hAnsi="Times New Roman" w:cs="Times New Roman"/>
          <w:bCs/>
          <w:sz w:val="20"/>
          <w:szCs w:val="20"/>
          <w:lang w:eastAsia="cs-CZ"/>
        </w:rPr>
      </w:pPr>
      <w:r w:rsidRPr="000F53D2">
        <w:rPr>
          <w:rFonts w:ascii="Times New Roman" w:eastAsia="Times New Roman" w:hAnsi="Times New Roman" w:cs="Times New Roman"/>
          <w:bCs/>
          <w:sz w:val="20"/>
          <w:szCs w:val="20"/>
          <w:lang w:eastAsia="cs-CZ"/>
        </w:rPr>
        <w:t>83) § 6 odst. 1 písm. f) zákona č. 435/2004 Sb., ve znění pozdějších předpisů.</w:t>
      </w:r>
    </w:p>
    <w:p w14:paraId="51B3706C" w14:textId="77777777" w:rsidR="000F53D2" w:rsidRPr="000F53D2" w:rsidRDefault="000F53D2" w:rsidP="00660446">
      <w:pPr>
        <w:spacing w:before="120" w:after="0" w:line="240" w:lineRule="auto"/>
        <w:jc w:val="both"/>
        <w:rPr>
          <w:rFonts w:ascii="Times New Roman" w:eastAsia="Times New Roman" w:hAnsi="Times New Roman" w:cs="Times New Roman"/>
          <w:bCs/>
          <w:sz w:val="20"/>
          <w:szCs w:val="20"/>
          <w:lang w:eastAsia="cs-CZ"/>
        </w:rPr>
      </w:pPr>
      <w:r w:rsidRPr="000F53D2">
        <w:rPr>
          <w:rFonts w:ascii="Times New Roman" w:eastAsia="Times New Roman" w:hAnsi="Times New Roman" w:cs="Times New Roman"/>
          <w:bCs/>
          <w:sz w:val="20"/>
          <w:szCs w:val="20"/>
          <w:lang w:eastAsia="cs-CZ"/>
        </w:rPr>
        <w:t>84) Nařízení vlády č. 363/2009 Sb., o stanovení důchodového věku a přepočtu starobních důchodů některých horníků, kteří začali vykonávat své zaměstnání před rokem 1993, ve znění nařízení vlády č. 69/2015 Sb.</w:t>
      </w:r>
    </w:p>
    <w:p w14:paraId="6BECB45A" w14:textId="77777777" w:rsidR="000F53D2" w:rsidRPr="00762621" w:rsidRDefault="000F53D2" w:rsidP="00660446">
      <w:pPr>
        <w:spacing w:before="120" w:after="0" w:line="240" w:lineRule="auto"/>
        <w:jc w:val="center"/>
        <w:rPr>
          <w:rFonts w:ascii="Times New Roman" w:eastAsia="Times New Roman" w:hAnsi="Times New Roman" w:cs="Times New Roman"/>
          <w:b/>
          <w:bCs/>
          <w:sz w:val="24"/>
          <w:szCs w:val="24"/>
          <w:lang w:eastAsia="cs-CZ"/>
        </w:rPr>
      </w:pPr>
    </w:p>
    <w:p w14:paraId="72CFC7B8" w14:textId="77777777" w:rsidR="0024631F" w:rsidRDefault="0024631F" w:rsidP="00660446">
      <w:pPr>
        <w:pStyle w:val="Bezmezer"/>
        <w:spacing w:before="120"/>
        <w:rPr>
          <w:rFonts w:ascii="Times New Roman" w:hAnsi="Times New Roman" w:cs="Times New Roman"/>
          <w:sz w:val="24"/>
          <w:szCs w:val="24"/>
        </w:rPr>
      </w:pPr>
    </w:p>
    <w:p w14:paraId="282DD4C2" w14:textId="77777777" w:rsidR="00527212" w:rsidRPr="005A35D6" w:rsidRDefault="00A178BB" w:rsidP="00660446">
      <w:pPr>
        <w:pStyle w:val="Bezmezer"/>
        <w:spacing w:before="120"/>
        <w:jc w:val="center"/>
        <w:rPr>
          <w:rFonts w:ascii="Times New Roman" w:hAnsi="Times New Roman" w:cs="Times New Roman"/>
          <w:sz w:val="36"/>
          <w:szCs w:val="36"/>
        </w:rPr>
      </w:pPr>
      <w:r>
        <w:rPr>
          <w:rFonts w:ascii="Times New Roman" w:hAnsi="Times New Roman" w:cs="Times New Roman"/>
          <w:sz w:val="36"/>
          <w:szCs w:val="36"/>
        </w:rPr>
        <w:br w:type="page"/>
      </w:r>
    </w:p>
    <w:p w14:paraId="0147D426" w14:textId="77777777" w:rsidR="00AC2E4F" w:rsidRPr="00AB24C9" w:rsidRDefault="008D2464" w:rsidP="00660446">
      <w:pPr>
        <w:autoSpaceDE w:val="0"/>
        <w:autoSpaceDN w:val="0"/>
        <w:adjustRightInd w:val="0"/>
        <w:spacing w:before="120" w:after="0" w:line="240" w:lineRule="auto"/>
        <w:jc w:val="both"/>
        <w:rPr>
          <w:rFonts w:ascii="Times New Roman" w:eastAsia="Times New Roman" w:hAnsi="Times New Roman" w:cs="Times New Roman"/>
          <w:b/>
          <w:bCs/>
          <w:color w:val="000000"/>
          <w:sz w:val="24"/>
          <w:szCs w:val="24"/>
          <w:u w:val="single"/>
          <w:lang w:eastAsia="cs-CZ"/>
        </w:rPr>
      </w:pPr>
      <w:r>
        <w:rPr>
          <w:rFonts w:ascii="Times New Roman" w:eastAsia="Times New Roman" w:hAnsi="Times New Roman" w:cs="Times New Roman"/>
          <w:b/>
          <w:color w:val="000000"/>
          <w:sz w:val="24"/>
          <w:szCs w:val="24"/>
          <w:u w:val="single"/>
          <w:lang w:eastAsia="cs-CZ"/>
        </w:rPr>
        <w:lastRenderedPageBreak/>
        <w:t>Platné znění příslušného</w:t>
      </w:r>
      <w:r w:rsidR="00AC2E4F" w:rsidRPr="00AB24C9">
        <w:rPr>
          <w:rFonts w:ascii="Times New Roman" w:eastAsia="Times New Roman" w:hAnsi="Times New Roman" w:cs="Times New Roman"/>
          <w:b/>
          <w:color w:val="000000"/>
          <w:sz w:val="24"/>
          <w:szCs w:val="24"/>
          <w:u w:val="single"/>
          <w:lang w:eastAsia="cs-CZ"/>
        </w:rPr>
        <w:t xml:space="preserve"> ustanovení zákona č</w:t>
      </w:r>
      <w:r w:rsidR="00AC2E4F">
        <w:rPr>
          <w:rFonts w:ascii="Times New Roman" w:eastAsia="Times New Roman" w:hAnsi="Times New Roman" w:cs="Times New Roman"/>
          <w:b/>
          <w:color w:val="000000"/>
          <w:sz w:val="24"/>
          <w:szCs w:val="24"/>
          <w:u w:val="single"/>
          <w:lang w:eastAsia="cs-CZ"/>
        </w:rPr>
        <w:t>. 155/1995 Sb</w:t>
      </w:r>
      <w:r w:rsidR="00AC2E4F" w:rsidRPr="00AB24C9">
        <w:rPr>
          <w:rFonts w:ascii="Times New Roman" w:eastAsia="Times New Roman" w:hAnsi="Times New Roman" w:cs="Times New Roman"/>
          <w:b/>
          <w:color w:val="000000"/>
          <w:sz w:val="24"/>
          <w:szCs w:val="24"/>
          <w:u w:val="single"/>
          <w:lang w:eastAsia="cs-CZ"/>
        </w:rPr>
        <w:t xml:space="preserve">., </w:t>
      </w:r>
      <w:r w:rsidR="00AC2E4F">
        <w:rPr>
          <w:rFonts w:ascii="Times New Roman" w:eastAsia="Times New Roman" w:hAnsi="Times New Roman" w:cs="Times New Roman"/>
          <w:b/>
          <w:color w:val="000000"/>
          <w:sz w:val="24"/>
          <w:szCs w:val="24"/>
          <w:u w:val="single"/>
          <w:lang w:eastAsia="cs-CZ"/>
        </w:rPr>
        <w:t>o důchodovém pojištění</w:t>
      </w:r>
      <w:r w:rsidR="00AC2E4F" w:rsidRPr="00AB24C9">
        <w:rPr>
          <w:rFonts w:ascii="Times New Roman" w:eastAsia="Times New Roman" w:hAnsi="Times New Roman" w:cs="Times New Roman"/>
          <w:b/>
          <w:color w:val="000000"/>
          <w:sz w:val="24"/>
          <w:szCs w:val="24"/>
          <w:u w:val="single"/>
          <w:lang w:eastAsia="cs-CZ"/>
        </w:rPr>
        <w:t>, ve</w:t>
      </w:r>
      <w:r w:rsidR="00AC2E4F">
        <w:rPr>
          <w:rFonts w:ascii="Times New Roman" w:eastAsia="Times New Roman" w:hAnsi="Times New Roman" w:cs="Times New Roman"/>
          <w:b/>
          <w:color w:val="000000"/>
          <w:sz w:val="24"/>
          <w:szCs w:val="24"/>
          <w:u w:val="single"/>
          <w:lang w:eastAsia="cs-CZ"/>
        </w:rPr>
        <w:t> </w:t>
      </w:r>
      <w:r w:rsidR="00AC2E4F" w:rsidRPr="00AB24C9">
        <w:rPr>
          <w:rFonts w:ascii="Times New Roman" w:eastAsia="Times New Roman" w:hAnsi="Times New Roman" w:cs="Times New Roman"/>
          <w:b/>
          <w:color w:val="000000"/>
          <w:sz w:val="24"/>
          <w:szCs w:val="24"/>
          <w:u w:val="single"/>
          <w:lang w:eastAsia="cs-CZ"/>
        </w:rPr>
        <w:t>znění pozdějších předpisů, s vyznačením navrhovaných změn</w:t>
      </w:r>
    </w:p>
    <w:p w14:paraId="3BA255BA" w14:textId="77777777" w:rsidR="005A35D6" w:rsidRPr="005A35D6" w:rsidRDefault="005A35D6" w:rsidP="00660446">
      <w:pPr>
        <w:spacing w:before="120" w:after="0" w:line="240" w:lineRule="auto"/>
        <w:jc w:val="both"/>
        <w:rPr>
          <w:rFonts w:ascii="Times New Roman" w:eastAsia="Times New Roman" w:hAnsi="Times New Roman" w:cs="Times New Roman"/>
          <w:sz w:val="24"/>
          <w:szCs w:val="24"/>
          <w:lang w:eastAsia="cs-CZ"/>
        </w:rPr>
      </w:pPr>
    </w:p>
    <w:p w14:paraId="5DBF8295" w14:textId="77777777" w:rsidR="00283291" w:rsidRPr="00283291" w:rsidRDefault="00283291" w:rsidP="00660446">
      <w:pPr>
        <w:spacing w:before="120" w:after="0" w:line="240" w:lineRule="auto"/>
        <w:jc w:val="center"/>
        <w:rPr>
          <w:rFonts w:ascii="Times New Roman" w:eastAsia="Times New Roman" w:hAnsi="Times New Roman" w:cs="Times New Roman"/>
          <w:sz w:val="24"/>
          <w:szCs w:val="24"/>
          <w:lang w:eastAsia="cs-CZ"/>
        </w:rPr>
      </w:pPr>
      <w:r w:rsidRPr="00283291">
        <w:rPr>
          <w:rFonts w:ascii="Times New Roman" w:eastAsia="Times New Roman" w:hAnsi="Times New Roman" w:cs="Times New Roman"/>
          <w:sz w:val="24"/>
          <w:szCs w:val="24"/>
          <w:lang w:eastAsia="cs-CZ"/>
        </w:rPr>
        <w:t>§ 16</w:t>
      </w:r>
    </w:p>
    <w:p w14:paraId="17017469" w14:textId="77777777" w:rsidR="009E3DD5" w:rsidRPr="009E3DD5" w:rsidRDefault="009E3DD5" w:rsidP="00660446">
      <w:pPr>
        <w:spacing w:before="120" w:after="0" w:line="240" w:lineRule="auto"/>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ab/>
        <w:t>(1) Osobní vyměřovací základ je měsíční průměr úhrnu ročních vyměřovacích základů pojištěnce za rozhodné období (§ 18). Tento průměr se vypočte jako součin koeficientu 30,4167 a podílu úhrnu ročních vyměřovacích základů za rozhodné období a počtu kalendářních dnů připadajících na rozhodné období; jsou-li v rozhodném období vyloučené doby (odstavce 4 a 5), snižuje se o ně počet kalendářních dnů připadajících na rozhodné období.</w:t>
      </w:r>
    </w:p>
    <w:p w14:paraId="2DDB914D" w14:textId="77777777" w:rsidR="009E3DD5" w:rsidRPr="009E3DD5" w:rsidRDefault="009E3DD5" w:rsidP="00660446">
      <w:pPr>
        <w:spacing w:before="120" w:after="0" w:line="240" w:lineRule="auto"/>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ab/>
        <w:t xml:space="preserve">(2) Roční vyměřovací základ pojištěnce se stanoví jako součin úhrnu vyměřovacích základů pojištěnce za kalendářní rok a koeficientu nárůstu všeobecného vyměřovacího základu (§ 17 odst. 1). Úhrn vyměřovacích základů pojištěnce </w:t>
      </w:r>
      <w:r>
        <w:rPr>
          <w:rFonts w:ascii="Times New Roman" w:eastAsia="Times New Roman" w:hAnsi="Times New Roman" w:cs="Times New Roman"/>
          <w:sz w:val="24"/>
          <w:szCs w:val="24"/>
          <w:lang w:eastAsia="cs-CZ"/>
        </w:rPr>
        <w:t>za jednotlivý kalendářní rok po </w:t>
      </w:r>
      <w:r w:rsidRPr="009E3DD5">
        <w:rPr>
          <w:rFonts w:ascii="Times New Roman" w:eastAsia="Times New Roman" w:hAnsi="Times New Roman" w:cs="Times New Roman"/>
          <w:sz w:val="24"/>
          <w:szCs w:val="24"/>
          <w:lang w:eastAsia="cs-CZ"/>
        </w:rPr>
        <w:t xml:space="preserve">roce 2007 nesmí být vyšší než maximální vyměřovací základ </w:t>
      </w:r>
      <w:r w:rsidRPr="008F7CDF">
        <w:rPr>
          <w:rFonts w:ascii="Times New Roman" w:eastAsia="Times New Roman" w:hAnsi="Times New Roman" w:cs="Times New Roman"/>
          <w:sz w:val="24"/>
          <w:szCs w:val="24"/>
          <w:lang w:eastAsia="cs-CZ"/>
        </w:rPr>
        <w:t>pro pojistné</w:t>
      </w:r>
      <w:r w:rsidRPr="008F7CDF">
        <w:rPr>
          <w:rFonts w:ascii="Times New Roman" w:eastAsia="Times New Roman" w:hAnsi="Times New Roman" w:cs="Times New Roman"/>
          <w:sz w:val="24"/>
          <w:szCs w:val="24"/>
          <w:vertAlign w:val="superscript"/>
          <w:lang w:eastAsia="cs-CZ"/>
        </w:rPr>
        <w:t>17c)</w:t>
      </w:r>
      <w:r w:rsidRPr="008F7CDF">
        <w:rPr>
          <w:rFonts w:ascii="Times New Roman" w:eastAsia="Times New Roman" w:hAnsi="Times New Roman" w:cs="Times New Roman"/>
          <w:sz w:val="24"/>
          <w:szCs w:val="24"/>
          <w:lang w:eastAsia="cs-CZ"/>
        </w:rPr>
        <w:t xml:space="preserve"> stanovený</w:t>
      </w:r>
      <w:r w:rsidRPr="009E3DD5">
        <w:rPr>
          <w:rFonts w:ascii="Times New Roman" w:eastAsia="Times New Roman" w:hAnsi="Times New Roman" w:cs="Times New Roman"/>
          <w:sz w:val="24"/>
          <w:szCs w:val="24"/>
          <w:lang w:eastAsia="cs-CZ"/>
        </w:rPr>
        <w:t xml:space="preserve"> pro tento rok; do tohoto úhrnu se však nezapočítávají vyměřovací základy osoby dobrovolně účastné pojištění.</w:t>
      </w:r>
    </w:p>
    <w:p w14:paraId="5B61F071" w14:textId="77777777" w:rsidR="009E3DD5" w:rsidRPr="009E3DD5" w:rsidRDefault="009E3DD5" w:rsidP="00660446">
      <w:pPr>
        <w:spacing w:before="120" w:after="0" w:line="240" w:lineRule="auto"/>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ab/>
        <w:t xml:space="preserve">(3) Vyměřovacím základem pojištěnce za dobu po 31. prosinci 1995 je vyměřovací základ pro stanovení pojistného podle </w:t>
      </w:r>
      <w:r w:rsidRPr="008F7CDF">
        <w:rPr>
          <w:rFonts w:ascii="Times New Roman" w:eastAsia="Times New Roman" w:hAnsi="Times New Roman" w:cs="Times New Roman"/>
          <w:sz w:val="24"/>
          <w:szCs w:val="24"/>
          <w:lang w:eastAsia="cs-CZ"/>
        </w:rPr>
        <w:t>zvláštního zákona</w:t>
      </w:r>
      <w:r w:rsidRPr="008F7CDF">
        <w:rPr>
          <w:rFonts w:ascii="Times New Roman" w:eastAsia="Times New Roman" w:hAnsi="Times New Roman" w:cs="Times New Roman"/>
          <w:sz w:val="24"/>
          <w:szCs w:val="24"/>
          <w:vertAlign w:val="superscript"/>
          <w:lang w:eastAsia="cs-CZ"/>
        </w:rPr>
        <w:t>17)</w:t>
      </w:r>
      <w:r w:rsidRPr="008F7CDF">
        <w:rPr>
          <w:rFonts w:ascii="Times New Roman" w:eastAsia="Times New Roman" w:hAnsi="Times New Roman" w:cs="Times New Roman"/>
          <w:sz w:val="24"/>
          <w:szCs w:val="24"/>
          <w:lang w:eastAsia="cs-CZ"/>
        </w:rPr>
        <w:t xml:space="preserve"> a</w:t>
      </w:r>
      <w:r w:rsidRPr="009E3DD5">
        <w:rPr>
          <w:rFonts w:ascii="Times New Roman" w:eastAsia="Times New Roman" w:hAnsi="Times New Roman" w:cs="Times New Roman"/>
          <w:sz w:val="24"/>
          <w:szCs w:val="24"/>
          <w:lang w:eastAsia="cs-CZ"/>
        </w:rPr>
        <w:t xml:space="preserve"> za dobu před 1. lednem 1996 hrubý výdělek stanovený pro účely důchodového zabezpečení podle předpisů platn</w:t>
      </w:r>
      <w:r>
        <w:rPr>
          <w:rFonts w:ascii="Times New Roman" w:eastAsia="Times New Roman" w:hAnsi="Times New Roman" w:cs="Times New Roman"/>
          <w:sz w:val="24"/>
          <w:szCs w:val="24"/>
          <w:lang w:eastAsia="cs-CZ"/>
        </w:rPr>
        <w:t>ých před 1. </w:t>
      </w:r>
      <w:r w:rsidRPr="009E3DD5">
        <w:rPr>
          <w:rFonts w:ascii="Times New Roman" w:eastAsia="Times New Roman" w:hAnsi="Times New Roman" w:cs="Times New Roman"/>
          <w:sz w:val="24"/>
          <w:szCs w:val="24"/>
          <w:lang w:eastAsia="cs-CZ"/>
        </w:rPr>
        <w:t>lednem 1996. Vyměřovací základ pro stanoven</w:t>
      </w:r>
      <w:r>
        <w:rPr>
          <w:rFonts w:ascii="Times New Roman" w:eastAsia="Times New Roman" w:hAnsi="Times New Roman" w:cs="Times New Roman"/>
          <w:sz w:val="24"/>
          <w:szCs w:val="24"/>
          <w:lang w:eastAsia="cs-CZ"/>
        </w:rPr>
        <w:t>í pojistného a hrubý výdělek se </w:t>
      </w:r>
      <w:r w:rsidRPr="009E3DD5">
        <w:rPr>
          <w:rFonts w:ascii="Times New Roman" w:eastAsia="Times New Roman" w:hAnsi="Times New Roman" w:cs="Times New Roman"/>
          <w:sz w:val="24"/>
          <w:szCs w:val="24"/>
          <w:lang w:eastAsia="cs-CZ"/>
        </w:rPr>
        <w:t>považují za vyměřovací základ pojištěnce podle věty první nejdříve ode dne zaplacení pojistného, jde-li o pojištěnce, u nichž pro započtení doby pojištění před 1. lednem 1996 byla v předpisech platných před tímto dnem stanovena pod</w:t>
      </w:r>
      <w:r>
        <w:rPr>
          <w:rFonts w:ascii="Times New Roman" w:eastAsia="Times New Roman" w:hAnsi="Times New Roman" w:cs="Times New Roman"/>
          <w:sz w:val="24"/>
          <w:szCs w:val="24"/>
          <w:lang w:eastAsia="cs-CZ"/>
        </w:rPr>
        <w:t>mínka zaplacení pojistného, a o </w:t>
      </w:r>
      <w:r w:rsidRPr="009E3DD5">
        <w:rPr>
          <w:rFonts w:ascii="Times New Roman" w:eastAsia="Times New Roman" w:hAnsi="Times New Roman" w:cs="Times New Roman"/>
          <w:sz w:val="24"/>
          <w:szCs w:val="24"/>
          <w:lang w:eastAsia="cs-CZ"/>
        </w:rPr>
        <w:t>pojištěnce, u nichž pro započtení doby pojištění po 31. prosinci 1995 je v § 11 odst. 1 stanovena podmínka zaplacení pojistného; ustanovení § 11 odst. 2 věty druhé platí zde obdobně. Do vyměřovacího základu pojištěnce se zahrnuje, pokud došlo k pravomocnému rozhodnutí soudu nebo mimosoudní dohodě uzavřené po podání návrhu na zaplacení, náhrada mzdy, platu nebo jiného příjmu náležející v případě uvedeném v § 11 odst. 2 větě třetí (dále jen "náhrada") a příjem, který byl předmětem návrhu na</w:t>
      </w:r>
      <w:r>
        <w:rPr>
          <w:rFonts w:ascii="Times New Roman" w:eastAsia="Times New Roman" w:hAnsi="Times New Roman" w:cs="Times New Roman"/>
          <w:sz w:val="24"/>
          <w:szCs w:val="24"/>
          <w:lang w:eastAsia="cs-CZ"/>
        </w:rPr>
        <w:t xml:space="preserve"> zaplacení; náhrada a příjem se </w:t>
      </w:r>
      <w:r w:rsidRPr="009E3DD5">
        <w:rPr>
          <w:rFonts w:ascii="Times New Roman" w:eastAsia="Times New Roman" w:hAnsi="Times New Roman" w:cs="Times New Roman"/>
          <w:sz w:val="24"/>
          <w:szCs w:val="24"/>
          <w:lang w:eastAsia="cs-CZ"/>
        </w:rPr>
        <w:t>zahrnují, jen pokud jsou započitatelné do vyměřovacího základu pro stanovení pojistného podle zvláštního zákona</w:t>
      </w:r>
      <w:r w:rsidR="008F7CDF">
        <w:rPr>
          <w:rFonts w:ascii="Times New Roman" w:eastAsia="Times New Roman" w:hAnsi="Times New Roman" w:cs="Times New Roman"/>
          <w:sz w:val="24"/>
          <w:szCs w:val="24"/>
          <w:vertAlign w:val="superscript"/>
          <w:lang w:eastAsia="cs-CZ"/>
        </w:rPr>
        <w:t>17)</w:t>
      </w:r>
      <w:r w:rsidR="008F7CDF">
        <w:rPr>
          <w:rFonts w:ascii="Times New Roman" w:eastAsia="Times New Roman" w:hAnsi="Times New Roman" w:cs="Times New Roman"/>
          <w:sz w:val="24"/>
          <w:szCs w:val="24"/>
          <w:lang w:eastAsia="cs-CZ"/>
        </w:rPr>
        <w:t xml:space="preserve"> </w:t>
      </w:r>
      <w:r w:rsidRPr="009E3DD5">
        <w:rPr>
          <w:rFonts w:ascii="Times New Roman" w:eastAsia="Times New Roman" w:hAnsi="Times New Roman" w:cs="Times New Roman"/>
          <w:sz w:val="24"/>
          <w:szCs w:val="24"/>
          <w:lang w:eastAsia="cs-CZ"/>
        </w:rPr>
        <w:t>nebo do hrubého výdělku, a to v kalendářních měsících, za které náležely, a pokud nebyla jejich výše v jednotlivých kalendářních měsících stanovena, rozpočtou se úměrně na celé období, jehož se ro</w:t>
      </w:r>
      <w:r>
        <w:rPr>
          <w:rFonts w:ascii="Times New Roman" w:eastAsia="Times New Roman" w:hAnsi="Times New Roman" w:cs="Times New Roman"/>
          <w:sz w:val="24"/>
          <w:szCs w:val="24"/>
          <w:lang w:eastAsia="cs-CZ"/>
        </w:rPr>
        <w:t>zhodnutí nebo dohoda týkají. Do </w:t>
      </w:r>
      <w:r w:rsidRPr="009E3DD5">
        <w:rPr>
          <w:rFonts w:ascii="Times New Roman" w:eastAsia="Times New Roman" w:hAnsi="Times New Roman" w:cs="Times New Roman"/>
          <w:sz w:val="24"/>
          <w:szCs w:val="24"/>
          <w:lang w:eastAsia="cs-CZ"/>
        </w:rPr>
        <w:t>vyměřovacího základu pojištěnce za dobu po 31. prosinci 1995 se pro účely stanovení ročního vyměřovacího základu zahrnuje též náhrada za ztrátu na výdělku po skončení pracovní neschopnosti náležející za pracovní úraz (nemoc z povolání)</w:t>
      </w:r>
      <w:r w:rsidRPr="008F7CDF">
        <w:rPr>
          <w:rFonts w:ascii="Times New Roman" w:eastAsia="Times New Roman" w:hAnsi="Times New Roman" w:cs="Times New Roman"/>
          <w:sz w:val="24"/>
          <w:szCs w:val="24"/>
          <w:vertAlign w:val="superscript"/>
          <w:lang w:eastAsia="cs-CZ"/>
        </w:rPr>
        <w:t>18)</w:t>
      </w:r>
      <w:r w:rsidRPr="009E3DD5">
        <w:rPr>
          <w:rFonts w:ascii="Times New Roman" w:eastAsia="Times New Roman" w:hAnsi="Times New Roman" w:cs="Times New Roman"/>
          <w:sz w:val="24"/>
          <w:szCs w:val="24"/>
          <w:lang w:eastAsia="cs-CZ"/>
        </w:rPr>
        <w:t xml:space="preserve"> a náhrada za ztrátu na </w:t>
      </w:r>
      <w:r w:rsidRPr="008F7CDF">
        <w:rPr>
          <w:rFonts w:ascii="Times New Roman" w:eastAsia="Times New Roman" w:hAnsi="Times New Roman" w:cs="Times New Roman"/>
          <w:sz w:val="24"/>
          <w:szCs w:val="24"/>
          <w:lang w:eastAsia="cs-CZ"/>
        </w:rPr>
        <w:t>služebním příjmu (platu) po skončení neschopnosti k službě.</w:t>
      </w:r>
      <w:r w:rsidRPr="008F7CDF">
        <w:rPr>
          <w:rFonts w:ascii="Times New Roman" w:eastAsia="Times New Roman" w:hAnsi="Times New Roman" w:cs="Times New Roman"/>
          <w:sz w:val="24"/>
          <w:szCs w:val="24"/>
          <w:vertAlign w:val="superscript"/>
          <w:lang w:eastAsia="cs-CZ"/>
        </w:rPr>
        <w:t>19)</w:t>
      </w:r>
      <w:r w:rsidRPr="008F7CDF">
        <w:rPr>
          <w:rFonts w:ascii="Times New Roman" w:eastAsia="Times New Roman" w:hAnsi="Times New Roman" w:cs="Times New Roman"/>
          <w:sz w:val="24"/>
          <w:szCs w:val="24"/>
          <w:lang w:eastAsia="cs-CZ"/>
        </w:rPr>
        <w:t xml:space="preserve"> Jde-li o pojištěnce uvedeného</w:t>
      </w:r>
      <w:r w:rsidRPr="009E3DD5">
        <w:rPr>
          <w:rFonts w:ascii="Times New Roman" w:eastAsia="Times New Roman" w:hAnsi="Times New Roman" w:cs="Times New Roman"/>
          <w:sz w:val="24"/>
          <w:szCs w:val="24"/>
          <w:lang w:eastAsia="cs-CZ"/>
        </w:rPr>
        <w:t xml:space="preserve"> v § 6, který platí pojistné za kalendářní rok předcházející o více než jeden rok kalendářnímu roku, ve kterém je pojistné placeno, upraví se vyměřovací základ, z něhož je toto pojistné placeno, tak, že se vynásobí koeficientem stanoveným jako podíl, v jehož čitateli je všeobecný vyměřovací základ (§ 17 odst. 2) za kalendářní rok</w:t>
      </w:r>
      <w:r>
        <w:rPr>
          <w:rFonts w:ascii="Times New Roman" w:eastAsia="Times New Roman" w:hAnsi="Times New Roman" w:cs="Times New Roman"/>
          <w:sz w:val="24"/>
          <w:szCs w:val="24"/>
          <w:lang w:eastAsia="cs-CZ"/>
        </w:rPr>
        <w:t>, za který se pojistné platí, a </w:t>
      </w:r>
      <w:r w:rsidRPr="009E3DD5">
        <w:rPr>
          <w:rFonts w:ascii="Times New Roman" w:eastAsia="Times New Roman" w:hAnsi="Times New Roman" w:cs="Times New Roman"/>
          <w:sz w:val="24"/>
          <w:szCs w:val="24"/>
          <w:lang w:eastAsia="cs-CZ"/>
        </w:rPr>
        <w:t>ve jmenovateli je všeobecný vyměřovací základ za kalendářní rok, který o dva roky předchází kalendářnímu roku, ve kterém bylo pojistné zaplaceno, vynásobený přepočítacím koeficientem (§ 17 odst. 4) pro úpravu tohoto všeobecného vyměřovacího základu; tento koeficient se stanoví s přesností na čtyři platná desetinná místa.</w:t>
      </w:r>
    </w:p>
    <w:p w14:paraId="5752051A" w14:textId="77777777" w:rsidR="009E3DD5" w:rsidRPr="009E3DD5" w:rsidRDefault="009E3DD5" w:rsidP="00660446">
      <w:pPr>
        <w:spacing w:before="120" w:after="0" w:line="240" w:lineRule="auto"/>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ab/>
        <w:t xml:space="preserve">(4) Vyloučenými dobami jsou před 1. lednem 1996 doby, které se podle předpisů platných před tímto dnem vylučovaly při zjišťování hrubých výdělků pro účely výpočtu průměrného měsíčního výdělku, doby, v nichž byl pojištěnec účasten důchodového pojištění </w:t>
      </w:r>
      <w:r w:rsidRPr="009E3DD5">
        <w:rPr>
          <w:rFonts w:ascii="Times New Roman" w:eastAsia="Times New Roman" w:hAnsi="Times New Roman" w:cs="Times New Roman"/>
          <w:sz w:val="24"/>
          <w:szCs w:val="24"/>
          <w:lang w:eastAsia="cs-CZ"/>
        </w:rPr>
        <w:lastRenderedPageBreak/>
        <w:t>nebo zabezpečení podle předpisů platných před tímto dnem, nelze-li zjistit výši vyměřovacích základů za dobu zaměstnání před tímto dnem, a doby uvedené v písmenu j); přitom doby studia po dosažení věku 18 let jsou vyloučenými dob</w:t>
      </w:r>
      <w:r>
        <w:rPr>
          <w:rFonts w:ascii="Times New Roman" w:eastAsia="Times New Roman" w:hAnsi="Times New Roman" w:cs="Times New Roman"/>
          <w:sz w:val="24"/>
          <w:szCs w:val="24"/>
          <w:lang w:eastAsia="cs-CZ"/>
        </w:rPr>
        <w:t>ami pouze v rozsahu, v jakém se </w:t>
      </w:r>
      <w:r w:rsidRPr="009E3DD5">
        <w:rPr>
          <w:rFonts w:ascii="Times New Roman" w:eastAsia="Times New Roman" w:hAnsi="Times New Roman" w:cs="Times New Roman"/>
          <w:sz w:val="24"/>
          <w:szCs w:val="24"/>
          <w:lang w:eastAsia="cs-CZ"/>
        </w:rPr>
        <w:t>považují za náhradní dobu pojištění. Vyloučenými dobami jsou po 31. prosinci 1995, pokud se nekryjí s dobou účasti na pojištění osob uvedených v § 5 odst. 1 písm. e), dobou pojištění, v níž měl pojištěnec příjmy, které se zahrnují do vyměřovacího základu, dobou pojištění podle § 11 odst. 1 písm. b), nebo dobou, za kt</w:t>
      </w:r>
      <w:r>
        <w:rPr>
          <w:rFonts w:ascii="Times New Roman" w:eastAsia="Times New Roman" w:hAnsi="Times New Roman" w:cs="Times New Roman"/>
          <w:sz w:val="24"/>
          <w:szCs w:val="24"/>
          <w:lang w:eastAsia="cs-CZ"/>
        </w:rPr>
        <w:t>erou náležely náhrady uvedené v </w:t>
      </w:r>
      <w:r w:rsidRPr="009E3DD5">
        <w:rPr>
          <w:rFonts w:ascii="Times New Roman" w:eastAsia="Times New Roman" w:hAnsi="Times New Roman" w:cs="Times New Roman"/>
          <w:sz w:val="24"/>
          <w:szCs w:val="24"/>
          <w:lang w:eastAsia="cs-CZ"/>
        </w:rPr>
        <w:t>odstavci 3 větě čtvrté, doby</w:t>
      </w:r>
    </w:p>
    <w:p w14:paraId="009A9F6D" w14:textId="77777777" w:rsidR="009E3DD5" w:rsidRDefault="009E3DD5" w:rsidP="00660446">
      <w:pPr>
        <w:pStyle w:val="Odstavecseseznamem"/>
        <w:numPr>
          <w:ilvl w:val="0"/>
          <w:numId w:val="17"/>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 xml:space="preserve">dočasné pracovní neschopnosti, kterou si pojištěnec nezpůsobil úmyslně, pokud dočasná pracovní neschopnost vznikla nejpozději v poslední den ochranné lhůty podle </w:t>
      </w:r>
      <w:r w:rsidRPr="008F7CDF">
        <w:rPr>
          <w:rFonts w:ascii="Times New Roman" w:eastAsia="Times New Roman" w:hAnsi="Times New Roman" w:cs="Times New Roman"/>
          <w:sz w:val="24"/>
          <w:szCs w:val="24"/>
          <w:lang w:eastAsia="cs-CZ"/>
        </w:rPr>
        <w:t>zvláštní</w:t>
      </w:r>
      <w:r w:rsidR="008F7CDF" w:rsidRPr="008F7CDF">
        <w:rPr>
          <w:rFonts w:ascii="Times New Roman" w:eastAsia="Times New Roman" w:hAnsi="Times New Roman" w:cs="Times New Roman"/>
          <w:sz w:val="24"/>
          <w:szCs w:val="24"/>
          <w:lang w:eastAsia="cs-CZ"/>
        </w:rPr>
        <w:t>ho právního předpisu</w:t>
      </w:r>
      <w:r w:rsidRPr="008F7CDF">
        <w:rPr>
          <w:rFonts w:ascii="Times New Roman" w:eastAsia="Times New Roman" w:hAnsi="Times New Roman" w:cs="Times New Roman"/>
          <w:sz w:val="24"/>
          <w:szCs w:val="24"/>
          <w:vertAlign w:val="superscript"/>
          <w:lang w:eastAsia="cs-CZ"/>
        </w:rPr>
        <w:t>5e)</w:t>
      </w:r>
      <w:r w:rsidRPr="008F7CDF">
        <w:rPr>
          <w:rFonts w:ascii="Times New Roman" w:eastAsia="Times New Roman" w:hAnsi="Times New Roman" w:cs="Times New Roman"/>
          <w:sz w:val="24"/>
          <w:szCs w:val="24"/>
          <w:lang w:eastAsia="cs-CZ"/>
        </w:rPr>
        <w:t>, doby karantény nařízené podle zvláštního právního</w:t>
      </w:r>
      <w:r w:rsidRPr="009E3DD5">
        <w:rPr>
          <w:rFonts w:ascii="Times New Roman" w:eastAsia="Times New Roman" w:hAnsi="Times New Roman" w:cs="Times New Roman"/>
          <w:sz w:val="24"/>
          <w:szCs w:val="24"/>
          <w:lang w:eastAsia="cs-CZ"/>
        </w:rPr>
        <w:t xml:space="preserve"> předpisu</w:t>
      </w:r>
      <w:r w:rsidRPr="008F7CDF">
        <w:rPr>
          <w:rFonts w:ascii="Times New Roman" w:eastAsia="Times New Roman" w:hAnsi="Times New Roman" w:cs="Times New Roman"/>
          <w:sz w:val="24"/>
          <w:szCs w:val="24"/>
          <w:vertAlign w:val="superscript"/>
          <w:lang w:eastAsia="cs-CZ"/>
        </w:rPr>
        <w:t>5f)</w:t>
      </w:r>
      <w:r w:rsidRPr="009E3DD5">
        <w:rPr>
          <w:rFonts w:ascii="Times New Roman" w:eastAsia="Times New Roman" w:hAnsi="Times New Roman" w:cs="Times New Roman"/>
          <w:sz w:val="24"/>
          <w:szCs w:val="24"/>
          <w:lang w:eastAsia="cs-CZ"/>
        </w:rPr>
        <w:t>, doby, po kterou trvala potřeba ošetřování</w:t>
      </w:r>
      <w:r>
        <w:rPr>
          <w:rFonts w:ascii="Times New Roman" w:eastAsia="Times New Roman" w:hAnsi="Times New Roman" w:cs="Times New Roman"/>
          <w:sz w:val="24"/>
          <w:szCs w:val="24"/>
          <w:lang w:eastAsia="cs-CZ"/>
        </w:rPr>
        <w:t xml:space="preserve"> nebo péče o dítě ve věku do 10 </w:t>
      </w:r>
      <w:r w:rsidRPr="009E3DD5">
        <w:rPr>
          <w:rFonts w:ascii="Times New Roman" w:eastAsia="Times New Roman" w:hAnsi="Times New Roman" w:cs="Times New Roman"/>
          <w:sz w:val="24"/>
          <w:szCs w:val="24"/>
          <w:lang w:eastAsia="cs-CZ"/>
        </w:rPr>
        <w:t xml:space="preserve">let nebo </w:t>
      </w:r>
      <w:r w:rsidRPr="009E3DD5">
        <w:rPr>
          <w:rFonts w:ascii="Times New Roman" w:eastAsia="Times New Roman" w:hAnsi="Times New Roman" w:cs="Times New Roman"/>
          <w:strike/>
          <w:sz w:val="24"/>
          <w:szCs w:val="24"/>
          <w:lang w:eastAsia="cs-CZ"/>
        </w:rPr>
        <w:t xml:space="preserve">jiného člena </w:t>
      </w:r>
      <w:proofErr w:type="spellStart"/>
      <w:r w:rsidRPr="009E3DD5">
        <w:rPr>
          <w:rFonts w:ascii="Times New Roman" w:eastAsia="Times New Roman" w:hAnsi="Times New Roman" w:cs="Times New Roman"/>
          <w:strike/>
          <w:sz w:val="24"/>
          <w:szCs w:val="24"/>
          <w:lang w:eastAsia="cs-CZ"/>
        </w:rPr>
        <w:t>domácnosti</w:t>
      </w:r>
      <w:r>
        <w:rPr>
          <w:rFonts w:ascii="Times New Roman" w:eastAsia="Times New Roman" w:hAnsi="Times New Roman" w:cs="Times New Roman"/>
          <w:b/>
          <w:sz w:val="24"/>
          <w:szCs w:val="24"/>
          <w:lang w:eastAsia="cs-CZ"/>
        </w:rPr>
        <w:t>jiné</w:t>
      </w:r>
      <w:proofErr w:type="spellEnd"/>
      <w:r>
        <w:rPr>
          <w:rFonts w:ascii="Times New Roman" w:eastAsia="Times New Roman" w:hAnsi="Times New Roman" w:cs="Times New Roman"/>
          <w:b/>
          <w:sz w:val="24"/>
          <w:szCs w:val="24"/>
          <w:lang w:eastAsia="cs-CZ"/>
        </w:rPr>
        <w:t xml:space="preserve"> fyzické osoby</w:t>
      </w:r>
      <w:r w:rsidRPr="009E3DD5">
        <w:rPr>
          <w:rFonts w:ascii="Times New Roman" w:eastAsia="Times New Roman" w:hAnsi="Times New Roman" w:cs="Times New Roman"/>
          <w:sz w:val="24"/>
          <w:szCs w:val="24"/>
          <w:lang w:eastAsia="cs-CZ"/>
        </w:rPr>
        <w:t xml:space="preserve"> podle zvláštního právního předpisu</w:t>
      </w:r>
      <w:r w:rsidRPr="008F7CDF">
        <w:rPr>
          <w:rFonts w:ascii="Times New Roman" w:eastAsia="Times New Roman" w:hAnsi="Times New Roman" w:cs="Times New Roman"/>
          <w:sz w:val="24"/>
          <w:szCs w:val="24"/>
          <w:vertAlign w:val="superscript"/>
          <w:lang w:eastAsia="cs-CZ"/>
        </w:rPr>
        <w:t>5e</w:t>
      </w:r>
      <w:r w:rsidRPr="009E3DD5">
        <w:rPr>
          <w:rFonts w:ascii="Times New Roman" w:eastAsia="Times New Roman" w:hAnsi="Times New Roman" w:cs="Times New Roman"/>
          <w:sz w:val="24"/>
          <w:szCs w:val="24"/>
          <w:lang w:eastAsia="cs-CZ"/>
        </w:rPr>
        <w:t>), nejde-li o osoby, které nemají nárok na ošetřovné, n</w:t>
      </w:r>
      <w:r>
        <w:rPr>
          <w:rFonts w:ascii="Times New Roman" w:eastAsia="Times New Roman" w:hAnsi="Times New Roman" w:cs="Times New Roman"/>
          <w:sz w:val="24"/>
          <w:szCs w:val="24"/>
          <w:lang w:eastAsia="cs-CZ"/>
        </w:rPr>
        <w:t>ejvýše však v rozsahu prvních 9 </w:t>
      </w:r>
      <w:r w:rsidRPr="009E3DD5">
        <w:rPr>
          <w:rFonts w:ascii="Times New Roman" w:eastAsia="Times New Roman" w:hAnsi="Times New Roman" w:cs="Times New Roman"/>
          <w:sz w:val="24"/>
          <w:szCs w:val="24"/>
          <w:lang w:eastAsia="cs-CZ"/>
        </w:rPr>
        <w:t>kalendářních dnů potřeby ošetřování nebo péče, popřípadě prvních 16 kalendářních dnů, jde-li o osamělého zaměstnance, který má v péči</w:t>
      </w:r>
      <w:r>
        <w:rPr>
          <w:rFonts w:ascii="Times New Roman" w:eastAsia="Times New Roman" w:hAnsi="Times New Roman" w:cs="Times New Roman"/>
          <w:sz w:val="24"/>
          <w:szCs w:val="24"/>
          <w:lang w:eastAsia="cs-CZ"/>
        </w:rPr>
        <w:t xml:space="preserve"> aspoň jedno dítě ve věku do 16 </w:t>
      </w:r>
      <w:r w:rsidRPr="009E3DD5">
        <w:rPr>
          <w:rFonts w:ascii="Times New Roman" w:eastAsia="Times New Roman" w:hAnsi="Times New Roman" w:cs="Times New Roman"/>
          <w:sz w:val="24"/>
          <w:szCs w:val="24"/>
          <w:lang w:eastAsia="cs-CZ"/>
        </w:rPr>
        <w:t>let, které neukončilo povinnou školní docházku, doby, po kterou trvala potřeba poskytování dlouhodobé péče podle zvláštního právního předpisu</w:t>
      </w:r>
      <w:r w:rsidRPr="008F7CDF">
        <w:rPr>
          <w:rFonts w:ascii="Times New Roman" w:eastAsia="Times New Roman" w:hAnsi="Times New Roman" w:cs="Times New Roman"/>
          <w:sz w:val="24"/>
          <w:szCs w:val="24"/>
          <w:vertAlign w:val="superscript"/>
          <w:lang w:eastAsia="cs-CZ"/>
        </w:rPr>
        <w:t>5e)</w:t>
      </w:r>
      <w:r w:rsidRPr="009E3DD5">
        <w:rPr>
          <w:rFonts w:ascii="Times New Roman" w:eastAsia="Times New Roman" w:hAnsi="Times New Roman" w:cs="Times New Roman"/>
          <w:sz w:val="24"/>
          <w:szCs w:val="24"/>
          <w:lang w:eastAsia="cs-CZ"/>
        </w:rPr>
        <w:t>, nejde-li o osoby, které nemají nárok na dlouhodobé ošetřovné, doby, p</w:t>
      </w:r>
      <w:r>
        <w:rPr>
          <w:rFonts w:ascii="Times New Roman" w:eastAsia="Times New Roman" w:hAnsi="Times New Roman" w:cs="Times New Roman"/>
          <w:sz w:val="24"/>
          <w:szCs w:val="24"/>
          <w:lang w:eastAsia="cs-CZ"/>
        </w:rPr>
        <w:t>o kterou trvala podpůrčí doba u </w:t>
      </w:r>
      <w:r w:rsidRPr="009E3DD5">
        <w:rPr>
          <w:rFonts w:ascii="Times New Roman" w:eastAsia="Times New Roman" w:hAnsi="Times New Roman" w:cs="Times New Roman"/>
          <w:sz w:val="24"/>
          <w:szCs w:val="24"/>
          <w:lang w:eastAsia="cs-CZ"/>
        </w:rPr>
        <w:t>dávky otcovské poporodní péče podle zvláštního pr</w:t>
      </w:r>
      <w:r>
        <w:rPr>
          <w:rFonts w:ascii="Times New Roman" w:eastAsia="Times New Roman" w:hAnsi="Times New Roman" w:cs="Times New Roman"/>
          <w:sz w:val="24"/>
          <w:szCs w:val="24"/>
          <w:lang w:eastAsia="cs-CZ"/>
        </w:rPr>
        <w:t>ávního předpisu</w:t>
      </w:r>
      <w:r w:rsidRPr="00232E43">
        <w:rPr>
          <w:rFonts w:ascii="Times New Roman" w:eastAsia="Times New Roman" w:hAnsi="Times New Roman" w:cs="Times New Roman"/>
          <w:sz w:val="24"/>
          <w:szCs w:val="24"/>
          <w:vertAlign w:val="superscript"/>
          <w:lang w:eastAsia="cs-CZ"/>
        </w:rPr>
        <w:t>5e)</w:t>
      </w:r>
      <w:r>
        <w:rPr>
          <w:rFonts w:ascii="Times New Roman" w:eastAsia="Times New Roman" w:hAnsi="Times New Roman" w:cs="Times New Roman"/>
          <w:sz w:val="24"/>
          <w:szCs w:val="24"/>
          <w:lang w:eastAsia="cs-CZ"/>
        </w:rPr>
        <w:t>, a doby před </w:t>
      </w:r>
      <w:r w:rsidRPr="009E3DD5">
        <w:rPr>
          <w:rFonts w:ascii="Times New Roman" w:eastAsia="Times New Roman" w:hAnsi="Times New Roman" w:cs="Times New Roman"/>
          <w:sz w:val="24"/>
          <w:szCs w:val="24"/>
          <w:lang w:eastAsia="cs-CZ"/>
        </w:rPr>
        <w:t>porodem, po kterou nebyla vykonávána výdělečná činnost z důvodu těhotenství, nejdříve však od začátku osmého týdne před očekávaným dnem porodu do dne, který bezprostředně předcházel dni porodu,</w:t>
      </w:r>
    </w:p>
    <w:p w14:paraId="46E2B811" w14:textId="77777777" w:rsidR="009E3DD5" w:rsidRPr="009E3DD5" w:rsidRDefault="009E3DD5" w:rsidP="00660446">
      <w:pPr>
        <w:pStyle w:val="Odstavecseseznamem"/>
        <w:numPr>
          <w:ilvl w:val="0"/>
          <w:numId w:val="17"/>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pobírání invalidního důchodu pro invaliditu třetího stupně, popřípadě plného invalidního důchodu, nebo pobírání starobního důchodu; přitom se za pobírání těchto důchodů považuje i vyplácení obdobných důchodů od cizozemského nositele pojištění,</w:t>
      </w:r>
    </w:p>
    <w:p w14:paraId="02BC491C" w14:textId="77777777" w:rsidR="009E3DD5" w:rsidRPr="009E3DD5" w:rsidRDefault="009E3DD5" w:rsidP="00660446">
      <w:pPr>
        <w:pStyle w:val="Odstavecseseznamem"/>
        <w:numPr>
          <w:ilvl w:val="0"/>
          <w:numId w:val="17"/>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po které pojištěnec byl poplatníkem pojistného na pojištění, nelze-li zjistit výši jeho vyměřovacích základů,</w:t>
      </w:r>
    </w:p>
    <w:p w14:paraId="0C4D6974" w14:textId="77777777" w:rsidR="009E3DD5" w:rsidRPr="009E3DD5" w:rsidRDefault="009E3DD5" w:rsidP="00660446">
      <w:pPr>
        <w:pStyle w:val="Odstavecseseznamem"/>
        <w:numPr>
          <w:ilvl w:val="0"/>
          <w:numId w:val="17"/>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 xml:space="preserve">výkonu vojenské služby v ozbrojených silách České republiky před 1. červencem </w:t>
      </w:r>
      <w:r w:rsidRPr="00232E43">
        <w:rPr>
          <w:rFonts w:ascii="Times New Roman" w:eastAsia="Times New Roman" w:hAnsi="Times New Roman" w:cs="Times New Roman"/>
          <w:sz w:val="24"/>
          <w:szCs w:val="24"/>
          <w:lang w:eastAsia="cs-CZ"/>
        </w:rPr>
        <w:t>2016, pokud nejde o vojáky z povolání a vojáky v další službě,</w:t>
      </w:r>
      <w:r w:rsidRPr="00232E43">
        <w:rPr>
          <w:rFonts w:ascii="Times New Roman" w:eastAsia="Times New Roman" w:hAnsi="Times New Roman" w:cs="Times New Roman"/>
          <w:sz w:val="24"/>
          <w:szCs w:val="24"/>
          <w:vertAlign w:val="superscript"/>
          <w:lang w:eastAsia="cs-CZ"/>
        </w:rPr>
        <w:t>5)</w:t>
      </w:r>
      <w:r w:rsidRPr="00232E43">
        <w:rPr>
          <w:rFonts w:ascii="Times New Roman" w:eastAsia="Times New Roman" w:hAnsi="Times New Roman" w:cs="Times New Roman"/>
          <w:sz w:val="24"/>
          <w:szCs w:val="24"/>
          <w:lang w:eastAsia="cs-CZ"/>
        </w:rPr>
        <w:t xml:space="preserve"> a výkonu civilní</w:t>
      </w:r>
      <w:r w:rsidRPr="009E3DD5">
        <w:rPr>
          <w:rFonts w:ascii="Times New Roman" w:eastAsia="Times New Roman" w:hAnsi="Times New Roman" w:cs="Times New Roman"/>
          <w:sz w:val="24"/>
          <w:szCs w:val="24"/>
          <w:lang w:eastAsia="cs-CZ"/>
        </w:rPr>
        <w:t xml:space="preserve"> služby před 1. lednem 2005,</w:t>
      </w:r>
    </w:p>
    <w:p w14:paraId="10D3360D" w14:textId="77777777" w:rsidR="009E3DD5" w:rsidRPr="009E3DD5" w:rsidRDefault="009E3DD5" w:rsidP="00660446">
      <w:pPr>
        <w:pStyle w:val="Odstavecseseznamem"/>
        <w:numPr>
          <w:ilvl w:val="0"/>
          <w:numId w:val="17"/>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účasti na pojištění osob uvedených v § 5 odst. 2 písm. c) a d),</w:t>
      </w:r>
    </w:p>
    <w:p w14:paraId="11CD4FF5" w14:textId="77777777" w:rsidR="009E3DD5" w:rsidRPr="009E3DD5" w:rsidRDefault="009E3DD5" w:rsidP="00660446">
      <w:pPr>
        <w:pStyle w:val="Odstavecseseznamem"/>
        <w:numPr>
          <w:ilvl w:val="0"/>
          <w:numId w:val="17"/>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soustavné přípravy na budoucí povolání studiem na střední nebo vysoké škole v České republice, a to po dobu prvních 6 let tohoto studia po dosažení věku 18 let,</w:t>
      </w:r>
    </w:p>
    <w:p w14:paraId="0C8119ED" w14:textId="77777777" w:rsidR="009E3DD5" w:rsidRPr="009E3DD5" w:rsidRDefault="009E3DD5" w:rsidP="00660446">
      <w:pPr>
        <w:pStyle w:val="Odstavecseseznamem"/>
        <w:numPr>
          <w:ilvl w:val="0"/>
          <w:numId w:val="17"/>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účasti na pojištění osob uvedených v § 5 odst. 2 písm. a) a g),</w:t>
      </w:r>
    </w:p>
    <w:p w14:paraId="4FCC3F7F" w14:textId="77777777" w:rsidR="009E3DD5" w:rsidRPr="00232E43" w:rsidRDefault="009E3DD5" w:rsidP="00660446">
      <w:pPr>
        <w:pStyle w:val="Odstavecseseznamem"/>
        <w:numPr>
          <w:ilvl w:val="0"/>
          <w:numId w:val="17"/>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teoretické a praktické přípravy pro zaměstnání nebo ji</w:t>
      </w:r>
      <w:r>
        <w:rPr>
          <w:rFonts w:ascii="Times New Roman" w:eastAsia="Times New Roman" w:hAnsi="Times New Roman" w:cs="Times New Roman"/>
          <w:sz w:val="24"/>
          <w:szCs w:val="24"/>
          <w:lang w:eastAsia="cs-CZ"/>
        </w:rPr>
        <w:t xml:space="preserve">nou výdělečnou činnost osoby </w:t>
      </w:r>
      <w:r w:rsidRPr="00232E43">
        <w:rPr>
          <w:rFonts w:ascii="Times New Roman" w:eastAsia="Times New Roman" w:hAnsi="Times New Roman" w:cs="Times New Roman"/>
          <w:sz w:val="24"/>
          <w:szCs w:val="24"/>
          <w:lang w:eastAsia="cs-CZ"/>
        </w:rPr>
        <w:t>se zdravotním postižením,</w:t>
      </w:r>
      <w:r w:rsidRPr="00232E43">
        <w:rPr>
          <w:rFonts w:ascii="Times New Roman" w:eastAsia="Times New Roman" w:hAnsi="Times New Roman" w:cs="Times New Roman"/>
          <w:sz w:val="24"/>
          <w:szCs w:val="24"/>
          <w:vertAlign w:val="superscript"/>
          <w:lang w:eastAsia="cs-CZ"/>
        </w:rPr>
        <w:t>28)</w:t>
      </w:r>
    </w:p>
    <w:p w14:paraId="69ACDBA4" w14:textId="77777777" w:rsidR="009E3DD5" w:rsidRPr="00232E43" w:rsidRDefault="009E3DD5" w:rsidP="00660446">
      <w:pPr>
        <w:spacing w:before="120" w:after="0" w:line="240" w:lineRule="auto"/>
        <w:ind w:left="709" w:hanging="352"/>
        <w:jc w:val="both"/>
        <w:rPr>
          <w:rFonts w:ascii="Times New Roman" w:eastAsia="Times New Roman" w:hAnsi="Times New Roman" w:cs="Times New Roman"/>
          <w:sz w:val="24"/>
          <w:szCs w:val="24"/>
          <w:lang w:eastAsia="cs-CZ"/>
        </w:rPr>
      </w:pPr>
      <w:r w:rsidRPr="00232E43">
        <w:rPr>
          <w:rFonts w:ascii="Times New Roman" w:eastAsia="Times New Roman" w:hAnsi="Times New Roman" w:cs="Times New Roman"/>
          <w:sz w:val="24"/>
          <w:szCs w:val="24"/>
          <w:lang w:eastAsia="cs-CZ"/>
        </w:rPr>
        <w:t>ch)</w:t>
      </w:r>
      <w:r w:rsidR="00232E43">
        <w:rPr>
          <w:rFonts w:ascii="Times New Roman" w:eastAsia="Times New Roman" w:hAnsi="Times New Roman" w:cs="Times New Roman"/>
          <w:sz w:val="24"/>
          <w:szCs w:val="24"/>
          <w:lang w:eastAsia="cs-CZ"/>
        </w:rPr>
        <w:t xml:space="preserve"> </w:t>
      </w:r>
      <w:r w:rsidRPr="00232E43">
        <w:rPr>
          <w:rFonts w:ascii="Times New Roman" w:eastAsia="Times New Roman" w:hAnsi="Times New Roman" w:cs="Times New Roman"/>
          <w:sz w:val="24"/>
          <w:szCs w:val="24"/>
          <w:lang w:eastAsia="cs-CZ"/>
        </w:rPr>
        <w:t>ode dne přiznání důchodu do konce roku přiznání důch</w:t>
      </w:r>
      <w:r w:rsidR="00232E43">
        <w:rPr>
          <w:rFonts w:ascii="Times New Roman" w:eastAsia="Times New Roman" w:hAnsi="Times New Roman" w:cs="Times New Roman"/>
          <w:sz w:val="24"/>
          <w:szCs w:val="24"/>
          <w:lang w:eastAsia="cs-CZ"/>
        </w:rPr>
        <w:t>odu, jde-li o případy uvedené v </w:t>
      </w:r>
      <w:r w:rsidRPr="00232E43">
        <w:rPr>
          <w:rFonts w:ascii="Times New Roman" w:eastAsia="Times New Roman" w:hAnsi="Times New Roman" w:cs="Times New Roman"/>
          <w:sz w:val="24"/>
          <w:szCs w:val="24"/>
          <w:lang w:eastAsia="cs-CZ"/>
        </w:rPr>
        <w:t>§ 18 odst. 2 a 3, a doby před dosažením 18 let věku, jde-li o případy uvedené v § 18 odst. 2,</w:t>
      </w:r>
    </w:p>
    <w:p w14:paraId="27730556" w14:textId="77777777" w:rsidR="009E3DD5" w:rsidRPr="009E3DD5" w:rsidRDefault="009E3DD5" w:rsidP="00660446">
      <w:pPr>
        <w:pStyle w:val="Odstavecseseznamem"/>
        <w:numPr>
          <w:ilvl w:val="0"/>
          <w:numId w:val="17"/>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za něž byly podle zákona o ochraně zaměstnanců při platební neschopnosti zaměstnavatele a o změně některých zákonů vyplaceny mzdové nároky v nižší částce, než náležely,</w:t>
      </w:r>
    </w:p>
    <w:p w14:paraId="02A07728" w14:textId="77777777" w:rsidR="009E3DD5" w:rsidRPr="009E3DD5" w:rsidRDefault="009E3DD5" w:rsidP="00660446">
      <w:pPr>
        <w:pStyle w:val="Odstavecseseznamem"/>
        <w:numPr>
          <w:ilvl w:val="0"/>
          <w:numId w:val="17"/>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lastRenderedPageBreak/>
        <w:t>za něž v případě uvedeném v § 11 odst. 2 větě třetí nebyla náhrada mzdy, platu nebo jiného příjmu započitatelného do vyměřovacího základu pro stanovení pojistného podle zvláštního zákona</w:t>
      </w:r>
      <w:r w:rsidRPr="00232E43">
        <w:rPr>
          <w:rFonts w:ascii="Times New Roman" w:eastAsia="Times New Roman" w:hAnsi="Times New Roman" w:cs="Times New Roman"/>
          <w:sz w:val="24"/>
          <w:szCs w:val="24"/>
          <w:vertAlign w:val="superscript"/>
          <w:lang w:eastAsia="cs-CZ"/>
        </w:rPr>
        <w:t>17)</w:t>
      </w:r>
      <w:r w:rsidRPr="009E3DD5">
        <w:rPr>
          <w:rFonts w:ascii="Times New Roman" w:eastAsia="Times New Roman" w:hAnsi="Times New Roman" w:cs="Times New Roman"/>
          <w:sz w:val="24"/>
          <w:szCs w:val="24"/>
          <w:lang w:eastAsia="cs-CZ"/>
        </w:rPr>
        <w:t xml:space="preserve"> přiznána soudem,</w:t>
      </w:r>
    </w:p>
    <w:p w14:paraId="6107F4DF" w14:textId="77777777" w:rsidR="009E3DD5" w:rsidRPr="009E3DD5" w:rsidRDefault="009E3DD5" w:rsidP="00660446">
      <w:pPr>
        <w:pStyle w:val="Odstavecseseznamem"/>
        <w:numPr>
          <w:ilvl w:val="0"/>
          <w:numId w:val="17"/>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 xml:space="preserve">pobírání starobní penze na určenou dobu, doživotní penze nebo penze na přesně stanovenou dobu s přesně stanovenou výší důchodu podle zákona upravujícího doplňkové penzijní spoření do dosažení věku potřebného pro vznik nároku na starobní důchod stanoveného podle § 32, pokud jsou splněny </w:t>
      </w:r>
      <w:r>
        <w:rPr>
          <w:rFonts w:ascii="Times New Roman" w:eastAsia="Times New Roman" w:hAnsi="Times New Roman" w:cs="Times New Roman"/>
          <w:sz w:val="24"/>
          <w:szCs w:val="24"/>
          <w:lang w:eastAsia="cs-CZ"/>
        </w:rPr>
        <w:t>podmínky stanovené v § 22 odst. </w:t>
      </w:r>
      <w:r w:rsidRPr="009E3DD5">
        <w:rPr>
          <w:rFonts w:ascii="Times New Roman" w:eastAsia="Times New Roman" w:hAnsi="Times New Roman" w:cs="Times New Roman"/>
          <w:sz w:val="24"/>
          <w:szCs w:val="24"/>
          <w:lang w:eastAsia="cs-CZ"/>
        </w:rPr>
        <w:t>4 nebo § 23 odst. 6 zákona č. 427/2011 Sb., o doplňkovém penzijním spoření.</w:t>
      </w:r>
    </w:p>
    <w:p w14:paraId="094A09D3" w14:textId="77777777" w:rsidR="009E3DD5" w:rsidRPr="009E3DD5" w:rsidRDefault="009E3DD5" w:rsidP="00660446">
      <w:pPr>
        <w:spacing w:before="120" w:after="0" w:line="240" w:lineRule="auto"/>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ab/>
        <w:t>(5) Činí-li součet vyloučených dob uvedených v odstavci 4 větě druhé písm. f) a h) více než 1825 kalendářních dnů, omezí se p</w:t>
      </w:r>
      <w:r>
        <w:rPr>
          <w:rFonts w:ascii="Times New Roman" w:eastAsia="Times New Roman" w:hAnsi="Times New Roman" w:cs="Times New Roman"/>
          <w:sz w:val="24"/>
          <w:szCs w:val="24"/>
          <w:lang w:eastAsia="cs-CZ"/>
        </w:rPr>
        <w:t>očet těchto vyloučených dob nad </w:t>
      </w:r>
      <w:r w:rsidRPr="009E3DD5">
        <w:rPr>
          <w:rFonts w:ascii="Times New Roman" w:eastAsia="Times New Roman" w:hAnsi="Times New Roman" w:cs="Times New Roman"/>
          <w:sz w:val="24"/>
          <w:szCs w:val="24"/>
          <w:lang w:eastAsia="cs-CZ"/>
        </w:rPr>
        <w:t>1825</w:t>
      </w:r>
      <w:r>
        <w:rPr>
          <w:rFonts w:ascii="Times New Roman" w:eastAsia="Times New Roman" w:hAnsi="Times New Roman" w:cs="Times New Roman"/>
          <w:sz w:val="24"/>
          <w:szCs w:val="24"/>
          <w:lang w:eastAsia="cs-CZ"/>
        </w:rPr>
        <w:t> </w:t>
      </w:r>
      <w:r w:rsidRPr="009E3DD5">
        <w:rPr>
          <w:rFonts w:ascii="Times New Roman" w:eastAsia="Times New Roman" w:hAnsi="Times New Roman" w:cs="Times New Roman"/>
          <w:sz w:val="24"/>
          <w:szCs w:val="24"/>
          <w:lang w:eastAsia="cs-CZ"/>
        </w:rPr>
        <w:t>kalendářních dnů na jednu polovinu.</w:t>
      </w:r>
    </w:p>
    <w:p w14:paraId="7867A2F7" w14:textId="77777777" w:rsidR="009E3DD5" w:rsidRPr="009E3DD5" w:rsidRDefault="009E3DD5" w:rsidP="00660446">
      <w:pPr>
        <w:spacing w:before="120" w:after="0" w:line="240" w:lineRule="auto"/>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(6) Jestliže zaměstnavatel pojištěnci započitatelný příjem do vyměřovacího základu</w:t>
      </w:r>
    </w:p>
    <w:p w14:paraId="3AE3CA3A" w14:textId="77777777" w:rsidR="009E3DD5" w:rsidRPr="009E3DD5" w:rsidRDefault="009E3DD5" w:rsidP="00660446">
      <w:pPr>
        <w:pStyle w:val="Odstavecseseznamem"/>
        <w:numPr>
          <w:ilvl w:val="0"/>
          <w:numId w:val="19"/>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zúčtoval v plném rozsahu, zahrnuje se tento příjem do vyměřovacího základu, a to i když tento příjem nebyl pojištěnci v plném rozsa</w:t>
      </w:r>
      <w:r>
        <w:rPr>
          <w:rFonts w:ascii="Times New Roman" w:eastAsia="Times New Roman" w:hAnsi="Times New Roman" w:cs="Times New Roman"/>
          <w:sz w:val="24"/>
          <w:szCs w:val="24"/>
          <w:lang w:eastAsia="cs-CZ"/>
        </w:rPr>
        <w:t>hu vyplacen; v tomto případě se </w:t>
      </w:r>
      <w:r w:rsidRPr="009E3DD5">
        <w:rPr>
          <w:rFonts w:ascii="Times New Roman" w:eastAsia="Times New Roman" w:hAnsi="Times New Roman" w:cs="Times New Roman"/>
          <w:sz w:val="24"/>
          <w:szCs w:val="24"/>
          <w:lang w:eastAsia="cs-CZ"/>
        </w:rPr>
        <w:t>ustanovení odstavce 4 písm. i) nepoužije a do vyměřovacího základu se nezahrnují ani mzdové nároky uspokojené krajskou pobočkou Úřadu práce,</w:t>
      </w:r>
    </w:p>
    <w:p w14:paraId="4FD1ED82" w14:textId="77777777" w:rsidR="009E3DD5" w:rsidRPr="009E3DD5" w:rsidRDefault="009E3DD5" w:rsidP="00660446">
      <w:pPr>
        <w:pStyle w:val="Odstavecseseznamem"/>
        <w:numPr>
          <w:ilvl w:val="0"/>
          <w:numId w:val="19"/>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zúčtoval v částečném rozsahu, je celá doba, za kterou nebyl zúčtován příjem započitatelný do vyměřovacího základu, vyloučenou dobou podle odstavce 4 písm. i); v tomto případě se do vyměřovacího základu nezahrnují částky příjmu vyplacené zaměstnavatelem ani mzdové nároky uspokojené krajskou pobočkou Úřadu práce,</w:t>
      </w:r>
    </w:p>
    <w:p w14:paraId="43917748" w14:textId="77777777" w:rsidR="009E3DD5" w:rsidRPr="009E3DD5" w:rsidRDefault="009E3DD5" w:rsidP="00660446">
      <w:pPr>
        <w:pStyle w:val="Odstavecseseznamem"/>
        <w:numPr>
          <w:ilvl w:val="0"/>
          <w:numId w:val="19"/>
        </w:numPr>
        <w:spacing w:before="120" w:after="0" w:line="240" w:lineRule="auto"/>
        <w:ind w:left="714" w:hanging="357"/>
        <w:contextualSpacing w:val="0"/>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nezúčtoval, použije se ustanovení odstavce 4 písm. i); v tom</w:t>
      </w:r>
      <w:r>
        <w:rPr>
          <w:rFonts w:ascii="Times New Roman" w:eastAsia="Times New Roman" w:hAnsi="Times New Roman" w:cs="Times New Roman"/>
          <w:sz w:val="24"/>
          <w:szCs w:val="24"/>
          <w:lang w:eastAsia="cs-CZ"/>
        </w:rPr>
        <w:t>to případě se do </w:t>
      </w:r>
      <w:r w:rsidRPr="009E3DD5">
        <w:rPr>
          <w:rFonts w:ascii="Times New Roman" w:eastAsia="Times New Roman" w:hAnsi="Times New Roman" w:cs="Times New Roman"/>
          <w:sz w:val="24"/>
          <w:szCs w:val="24"/>
          <w:lang w:eastAsia="cs-CZ"/>
        </w:rPr>
        <w:t>vyměřovacího základu nezahrnují mzdové nároky uspokojené krajskou pobočkou Úřadu práce.</w:t>
      </w:r>
    </w:p>
    <w:p w14:paraId="3E99E3F1" w14:textId="77777777" w:rsidR="009E3DD5" w:rsidRPr="009E3DD5" w:rsidRDefault="009E3DD5" w:rsidP="00660446">
      <w:pPr>
        <w:spacing w:before="120" w:after="0" w:line="240" w:lineRule="auto"/>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ab/>
        <w:t>(7) Doby uvedené v odstavci 4 větě druhé písm. a) až k) se považují za vyloučené doby, i když se kryjí s dobou účasti na pojištění osob uvedených v § 5 odst. 1 písm. e), s</w:t>
      </w:r>
      <w:r>
        <w:rPr>
          <w:rFonts w:ascii="Times New Roman" w:eastAsia="Times New Roman" w:hAnsi="Times New Roman" w:cs="Times New Roman"/>
          <w:sz w:val="24"/>
          <w:szCs w:val="24"/>
          <w:lang w:eastAsia="cs-CZ"/>
        </w:rPr>
        <w:t> </w:t>
      </w:r>
      <w:r w:rsidRPr="009E3DD5">
        <w:rPr>
          <w:rFonts w:ascii="Times New Roman" w:eastAsia="Times New Roman" w:hAnsi="Times New Roman" w:cs="Times New Roman"/>
          <w:sz w:val="24"/>
          <w:szCs w:val="24"/>
          <w:lang w:eastAsia="cs-CZ"/>
        </w:rPr>
        <w:t xml:space="preserve">dobou účasti na pojištění podle § 6, s dobou pojištění, v níž </w:t>
      </w:r>
      <w:r>
        <w:rPr>
          <w:rFonts w:ascii="Times New Roman" w:eastAsia="Times New Roman" w:hAnsi="Times New Roman" w:cs="Times New Roman"/>
          <w:sz w:val="24"/>
          <w:szCs w:val="24"/>
          <w:lang w:eastAsia="cs-CZ"/>
        </w:rPr>
        <w:t>měl pojištěnec příjmy, které se </w:t>
      </w:r>
      <w:r w:rsidRPr="009E3DD5">
        <w:rPr>
          <w:rFonts w:ascii="Times New Roman" w:eastAsia="Times New Roman" w:hAnsi="Times New Roman" w:cs="Times New Roman"/>
          <w:sz w:val="24"/>
          <w:szCs w:val="24"/>
          <w:lang w:eastAsia="cs-CZ"/>
        </w:rPr>
        <w:t>zahrnují do vyměřovacího základu, nebo s dobou, za kt</w:t>
      </w:r>
      <w:r>
        <w:rPr>
          <w:rFonts w:ascii="Times New Roman" w:eastAsia="Times New Roman" w:hAnsi="Times New Roman" w:cs="Times New Roman"/>
          <w:sz w:val="24"/>
          <w:szCs w:val="24"/>
          <w:lang w:eastAsia="cs-CZ"/>
        </w:rPr>
        <w:t>erou náležely náhrady uvedené v </w:t>
      </w:r>
      <w:r w:rsidRPr="009E3DD5">
        <w:rPr>
          <w:rFonts w:ascii="Times New Roman" w:eastAsia="Times New Roman" w:hAnsi="Times New Roman" w:cs="Times New Roman"/>
          <w:sz w:val="24"/>
          <w:szCs w:val="24"/>
          <w:lang w:eastAsia="cs-CZ"/>
        </w:rPr>
        <w:t>odstavci 3 větě čtvrté, pokud o to pojištěnec nebo jiný oprá</w:t>
      </w:r>
      <w:r>
        <w:rPr>
          <w:rFonts w:ascii="Times New Roman" w:eastAsia="Times New Roman" w:hAnsi="Times New Roman" w:cs="Times New Roman"/>
          <w:sz w:val="24"/>
          <w:szCs w:val="24"/>
          <w:lang w:eastAsia="cs-CZ"/>
        </w:rPr>
        <w:t>vněný požádá; příjmy dosažené v </w:t>
      </w:r>
      <w:r w:rsidRPr="009E3DD5">
        <w:rPr>
          <w:rFonts w:ascii="Times New Roman" w:eastAsia="Times New Roman" w:hAnsi="Times New Roman" w:cs="Times New Roman"/>
          <w:sz w:val="24"/>
          <w:szCs w:val="24"/>
          <w:lang w:eastAsia="cs-CZ"/>
        </w:rPr>
        <w:t>takto určených vyloučených dobách se do vyměřovacího základu nezahrnují. Dosaženým příjmem se rozumí příjem zúčtovaný a u osob samostatně výdělečně činných se jejich příjmem dosaženým v období, které se kryje s vyloučenými dobami, rozumí poměrná část vyměřovacího základu pro pojistné za kalendářní rok, v němž je vyloučená doba podle věty první; u osob účastných pojištění podle § 6 se jejich příjmem dosaženým v období, které se kryje s vyloučenými dobami, rozumí vyměřovací základ pro pojistné za kalendářní měsíc nebo poměrnou část tohoto měsíce, v němž je vyloučená doba podle věty první. Postup podle věty první se týká pouze celého časového úseku, po který se doby uvedené ve větě první vzájemně kryjí. Způsob podání žádosti podle věty první a lhůty, v nichž lze žádost podat, stanoví zvláštní právní předpis</w:t>
      </w:r>
      <w:r w:rsidRPr="00232E43">
        <w:rPr>
          <w:rFonts w:ascii="Times New Roman" w:eastAsia="Times New Roman" w:hAnsi="Times New Roman" w:cs="Times New Roman"/>
          <w:sz w:val="24"/>
          <w:szCs w:val="24"/>
          <w:vertAlign w:val="superscript"/>
          <w:lang w:eastAsia="cs-CZ"/>
        </w:rPr>
        <w:t>19b)</w:t>
      </w:r>
      <w:r w:rsidRPr="009E3DD5">
        <w:rPr>
          <w:rFonts w:ascii="Times New Roman" w:eastAsia="Times New Roman" w:hAnsi="Times New Roman" w:cs="Times New Roman"/>
          <w:sz w:val="24"/>
          <w:szCs w:val="24"/>
          <w:lang w:eastAsia="cs-CZ"/>
        </w:rPr>
        <w:t>.</w:t>
      </w:r>
    </w:p>
    <w:p w14:paraId="30CA65C6" w14:textId="77777777" w:rsidR="00283291" w:rsidRDefault="009E3DD5" w:rsidP="00660446">
      <w:pPr>
        <w:spacing w:before="120" w:after="0" w:line="240" w:lineRule="auto"/>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ab/>
        <w:t>(8) Osobní vyměřovací základ, roční vyměřovací základ pojištěnce a výpočtový základ se zaokrouhlují na celé koruny nahoru.</w:t>
      </w:r>
    </w:p>
    <w:p w14:paraId="5FAF32DF" w14:textId="77777777" w:rsidR="009E3DD5" w:rsidRPr="009E3DD5" w:rsidRDefault="009E3DD5" w:rsidP="00660446">
      <w:pPr>
        <w:spacing w:before="120" w:after="0" w:line="240" w:lineRule="auto"/>
        <w:jc w:val="both"/>
        <w:rPr>
          <w:rFonts w:ascii="Times New Roman" w:eastAsia="Times New Roman" w:hAnsi="Times New Roman" w:cs="Times New Roman"/>
          <w:sz w:val="24"/>
          <w:szCs w:val="24"/>
          <w:lang w:eastAsia="cs-CZ"/>
        </w:rPr>
      </w:pPr>
      <w:r w:rsidRPr="009E3DD5">
        <w:rPr>
          <w:rFonts w:ascii="Times New Roman" w:eastAsia="Times New Roman" w:hAnsi="Times New Roman" w:cs="Times New Roman"/>
          <w:sz w:val="24"/>
          <w:szCs w:val="24"/>
          <w:lang w:eastAsia="cs-CZ"/>
        </w:rPr>
        <w:t xml:space="preserve">____________________ </w:t>
      </w:r>
    </w:p>
    <w:p w14:paraId="5F3F7BF6" w14:textId="77777777" w:rsidR="009E3DD5" w:rsidRPr="00232E43" w:rsidRDefault="009E3DD5" w:rsidP="00660446">
      <w:pPr>
        <w:spacing w:before="120" w:after="0" w:line="240" w:lineRule="auto"/>
        <w:jc w:val="both"/>
        <w:rPr>
          <w:rFonts w:ascii="Times New Roman" w:eastAsia="Times New Roman" w:hAnsi="Times New Roman" w:cs="Times New Roman"/>
          <w:sz w:val="20"/>
          <w:szCs w:val="20"/>
          <w:lang w:eastAsia="cs-CZ"/>
        </w:rPr>
      </w:pPr>
      <w:r w:rsidRPr="00232E43">
        <w:rPr>
          <w:rFonts w:ascii="Times New Roman" w:eastAsia="Times New Roman" w:hAnsi="Times New Roman" w:cs="Times New Roman"/>
          <w:sz w:val="20"/>
          <w:szCs w:val="20"/>
          <w:lang w:eastAsia="cs-CZ"/>
        </w:rPr>
        <w:t>5) Zákon č. 361/2003 Sb., o služebním poměru příslušníků bezpečnostních sborů, ve znění pozdějších předpisů.</w:t>
      </w:r>
    </w:p>
    <w:p w14:paraId="21837C3D" w14:textId="77777777" w:rsidR="009E3DD5" w:rsidRPr="008F7CDF" w:rsidRDefault="009E3DD5" w:rsidP="00660446">
      <w:pPr>
        <w:spacing w:before="120" w:after="0" w:line="240" w:lineRule="auto"/>
        <w:jc w:val="both"/>
        <w:rPr>
          <w:rFonts w:ascii="Times New Roman" w:eastAsia="Times New Roman" w:hAnsi="Times New Roman" w:cs="Times New Roman"/>
          <w:sz w:val="20"/>
          <w:szCs w:val="20"/>
          <w:lang w:eastAsia="cs-CZ"/>
        </w:rPr>
      </w:pPr>
      <w:r w:rsidRPr="008F7CDF">
        <w:rPr>
          <w:rFonts w:ascii="Times New Roman" w:eastAsia="Times New Roman" w:hAnsi="Times New Roman" w:cs="Times New Roman"/>
          <w:sz w:val="20"/>
          <w:szCs w:val="20"/>
          <w:lang w:eastAsia="cs-CZ"/>
        </w:rPr>
        <w:t>5e) Zákon č. 187/2006 Sb., o nemocenském pojištění, ve znění pozdějších předpisů.</w:t>
      </w:r>
    </w:p>
    <w:p w14:paraId="4C41EAE7" w14:textId="77777777" w:rsidR="009E3DD5" w:rsidRPr="008F7CDF" w:rsidRDefault="009E3DD5" w:rsidP="00660446">
      <w:pPr>
        <w:spacing w:before="120" w:after="0" w:line="240" w:lineRule="auto"/>
        <w:jc w:val="both"/>
        <w:rPr>
          <w:rFonts w:ascii="Times New Roman" w:eastAsia="Times New Roman" w:hAnsi="Times New Roman" w:cs="Times New Roman"/>
          <w:sz w:val="20"/>
          <w:szCs w:val="20"/>
          <w:lang w:eastAsia="cs-CZ"/>
        </w:rPr>
      </w:pPr>
      <w:r w:rsidRPr="008F7CDF">
        <w:rPr>
          <w:rFonts w:ascii="Times New Roman" w:eastAsia="Times New Roman" w:hAnsi="Times New Roman" w:cs="Times New Roman"/>
          <w:sz w:val="20"/>
          <w:szCs w:val="20"/>
          <w:lang w:eastAsia="cs-CZ"/>
        </w:rPr>
        <w:t>5f) Zákon č. 258/2000 Sb., o ochraně veřejného zdraví a o změně některých souvisejících zákonů, ve znění pozdějších předpisů.</w:t>
      </w:r>
    </w:p>
    <w:p w14:paraId="17DD8958" w14:textId="77777777" w:rsidR="009E3DD5" w:rsidRPr="008F7CDF" w:rsidRDefault="009E3DD5" w:rsidP="00660446">
      <w:pPr>
        <w:spacing w:before="120" w:after="0" w:line="240" w:lineRule="auto"/>
        <w:jc w:val="both"/>
        <w:rPr>
          <w:rFonts w:ascii="Times New Roman" w:eastAsia="Times New Roman" w:hAnsi="Times New Roman" w:cs="Times New Roman"/>
          <w:sz w:val="20"/>
          <w:szCs w:val="20"/>
          <w:lang w:eastAsia="cs-CZ"/>
        </w:rPr>
      </w:pPr>
      <w:r w:rsidRPr="008F7CDF">
        <w:rPr>
          <w:rFonts w:ascii="Times New Roman" w:eastAsia="Times New Roman" w:hAnsi="Times New Roman" w:cs="Times New Roman"/>
          <w:sz w:val="20"/>
          <w:szCs w:val="20"/>
          <w:lang w:eastAsia="cs-CZ"/>
        </w:rPr>
        <w:lastRenderedPageBreak/>
        <w:t>17) Zákon ČNR č. 589/1992 Sb., ve znění pozdějších předpisů.</w:t>
      </w:r>
    </w:p>
    <w:p w14:paraId="28EABE40" w14:textId="77777777" w:rsidR="009E3DD5" w:rsidRPr="008F7CDF" w:rsidRDefault="009E3DD5" w:rsidP="00660446">
      <w:pPr>
        <w:spacing w:before="120" w:after="0" w:line="240" w:lineRule="auto"/>
        <w:jc w:val="both"/>
        <w:rPr>
          <w:rFonts w:ascii="Times New Roman" w:eastAsia="Times New Roman" w:hAnsi="Times New Roman" w:cs="Times New Roman"/>
          <w:sz w:val="20"/>
          <w:szCs w:val="20"/>
          <w:lang w:eastAsia="cs-CZ"/>
        </w:rPr>
      </w:pPr>
      <w:r w:rsidRPr="008F7CDF">
        <w:rPr>
          <w:rFonts w:ascii="Times New Roman" w:eastAsia="Times New Roman" w:hAnsi="Times New Roman" w:cs="Times New Roman"/>
          <w:sz w:val="20"/>
          <w:szCs w:val="20"/>
          <w:lang w:eastAsia="cs-CZ"/>
        </w:rPr>
        <w:t>17c) § 15a odst. 1 zákona č. 589/1992 Sb., ve znění zákona č. 261/2007 Sb.</w:t>
      </w:r>
    </w:p>
    <w:p w14:paraId="50916974" w14:textId="77777777" w:rsidR="009E3DD5" w:rsidRPr="008F7CDF" w:rsidRDefault="009E3DD5" w:rsidP="00660446">
      <w:pPr>
        <w:spacing w:before="120" w:after="0" w:line="240" w:lineRule="auto"/>
        <w:jc w:val="both"/>
        <w:rPr>
          <w:rFonts w:ascii="Times New Roman" w:eastAsia="Times New Roman" w:hAnsi="Times New Roman" w:cs="Times New Roman"/>
          <w:sz w:val="20"/>
          <w:szCs w:val="20"/>
          <w:lang w:eastAsia="cs-CZ"/>
        </w:rPr>
      </w:pPr>
      <w:r w:rsidRPr="008F7CDF">
        <w:rPr>
          <w:rFonts w:ascii="Times New Roman" w:eastAsia="Times New Roman" w:hAnsi="Times New Roman" w:cs="Times New Roman"/>
          <w:sz w:val="20"/>
          <w:szCs w:val="20"/>
          <w:lang w:eastAsia="cs-CZ"/>
        </w:rPr>
        <w:t>18) § 195 a § 206 odst. 2 zákoníku práce.</w:t>
      </w:r>
    </w:p>
    <w:p w14:paraId="75875690" w14:textId="77777777" w:rsidR="009E3DD5" w:rsidRPr="008F7CDF" w:rsidRDefault="009E3DD5" w:rsidP="00660446">
      <w:pPr>
        <w:spacing w:before="120" w:after="0" w:line="240" w:lineRule="auto"/>
        <w:jc w:val="both"/>
        <w:rPr>
          <w:rFonts w:ascii="Times New Roman" w:eastAsia="Times New Roman" w:hAnsi="Times New Roman" w:cs="Times New Roman"/>
          <w:sz w:val="20"/>
          <w:szCs w:val="20"/>
          <w:lang w:eastAsia="cs-CZ"/>
        </w:rPr>
      </w:pPr>
      <w:r w:rsidRPr="008F7CDF">
        <w:rPr>
          <w:rFonts w:ascii="Times New Roman" w:eastAsia="Times New Roman" w:hAnsi="Times New Roman" w:cs="Times New Roman"/>
          <w:sz w:val="20"/>
          <w:szCs w:val="20"/>
          <w:lang w:eastAsia="cs-CZ"/>
        </w:rPr>
        <w:t>19) Např. § 92 odst. 2 zákona ČNR č. 186/1992 Sb., § 106 odst. 2 zákona č. 154/1994 Sb.</w:t>
      </w:r>
    </w:p>
    <w:p w14:paraId="6410C0D4" w14:textId="77777777" w:rsidR="009E3DD5" w:rsidRPr="00232E43" w:rsidRDefault="009E3DD5" w:rsidP="00660446">
      <w:pPr>
        <w:spacing w:before="120" w:after="0" w:line="240" w:lineRule="auto"/>
        <w:jc w:val="both"/>
        <w:rPr>
          <w:rFonts w:ascii="Times New Roman" w:eastAsia="Times New Roman" w:hAnsi="Times New Roman" w:cs="Times New Roman"/>
          <w:sz w:val="20"/>
          <w:szCs w:val="20"/>
          <w:lang w:eastAsia="cs-CZ"/>
        </w:rPr>
      </w:pPr>
      <w:r w:rsidRPr="00232E43">
        <w:rPr>
          <w:rFonts w:ascii="Times New Roman" w:eastAsia="Times New Roman" w:hAnsi="Times New Roman" w:cs="Times New Roman"/>
          <w:sz w:val="20"/>
          <w:szCs w:val="20"/>
          <w:lang w:eastAsia="cs-CZ"/>
        </w:rPr>
        <w:t>19b) § 83 odst. 3 a § 86 odst. 5 zákona č. 582/1991 Sb., ve znění zákona č. 306/2008 Sb.</w:t>
      </w:r>
    </w:p>
    <w:p w14:paraId="71C28238" w14:textId="77777777" w:rsidR="009E3DD5" w:rsidRPr="009E3DD5" w:rsidRDefault="009E3DD5" w:rsidP="00660446">
      <w:pPr>
        <w:spacing w:before="120" w:after="0" w:line="240" w:lineRule="auto"/>
        <w:jc w:val="both"/>
        <w:rPr>
          <w:rFonts w:ascii="Times New Roman" w:eastAsia="Times New Roman" w:hAnsi="Times New Roman" w:cs="Times New Roman"/>
          <w:sz w:val="20"/>
          <w:szCs w:val="20"/>
          <w:lang w:eastAsia="cs-CZ"/>
        </w:rPr>
      </w:pPr>
      <w:r w:rsidRPr="00232E43">
        <w:rPr>
          <w:rFonts w:ascii="Times New Roman" w:eastAsia="Times New Roman" w:hAnsi="Times New Roman" w:cs="Times New Roman"/>
          <w:sz w:val="20"/>
          <w:szCs w:val="20"/>
          <w:lang w:eastAsia="cs-CZ"/>
        </w:rPr>
        <w:t>28) Zákon č. 435/2004 Sb., o zaměstnanosti.</w:t>
      </w:r>
    </w:p>
    <w:p w14:paraId="4E0A8C30" w14:textId="77777777" w:rsidR="009E3DD5" w:rsidRDefault="009E3DD5" w:rsidP="00660446">
      <w:pPr>
        <w:spacing w:before="120" w:after="0" w:line="240" w:lineRule="auto"/>
        <w:jc w:val="both"/>
        <w:rPr>
          <w:rFonts w:ascii="Times New Roman" w:eastAsia="Times New Roman" w:hAnsi="Times New Roman" w:cs="Times New Roman"/>
          <w:sz w:val="24"/>
          <w:szCs w:val="24"/>
          <w:lang w:eastAsia="cs-CZ"/>
        </w:rPr>
      </w:pPr>
    </w:p>
    <w:p w14:paraId="05B0F25F" w14:textId="77777777" w:rsidR="00156147" w:rsidRDefault="00156147" w:rsidP="00660446">
      <w:pPr>
        <w:spacing w:before="120" w:after="0" w:line="240" w:lineRule="auto"/>
        <w:rPr>
          <w:rFonts w:ascii="Times New Roman" w:hAnsi="Times New Roman" w:cs="Times New Roman"/>
          <w:sz w:val="36"/>
          <w:szCs w:val="36"/>
        </w:rPr>
      </w:pPr>
      <w:r>
        <w:rPr>
          <w:rFonts w:ascii="Times New Roman" w:hAnsi="Times New Roman" w:cs="Times New Roman"/>
          <w:sz w:val="36"/>
          <w:szCs w:val="36"/>
        </w:rPr>
        <w:br w:type="page"/>
      </w:r>
    </w:p>
    <w:p w14:paraId="704ECD52" w14:textId="77777777" w:rsidR="00A73558" w:rsidRPr="00AB24C9" w:rsidRDefault="00A73558" w:rsidP="00660446">
      <w:pPr>
        <w:autoSpaceDE w:val="0"/>
        <w:autoSpaceDN w:val="0"/>
        <w:adjustRightInd w:val="0"/>
        <w:spacing w:before="120" w:after="0" w:line="240" w:lineRule="auto"/>
        <w:jc w:val="both"/>
        <w:rPr>
          <w:rFonts w:ascii="Times New Roman" w:eastAsia="Times New Roman" w:hAnsi="Times New Roman" w:cs="Times New Roman"/>
          <w:b/>
          <w:bCs/>
          <w:color w:val="000000"/>
          <w:sz w:val="24"/>
          <w:szCs w:val="24"/>
          <w:u w:val="single"/>
          <w:lang w:eastAsia="cs-CZ"/>
        </w:rPr>
      </w:pPr>
      <w:r>
        <w:rPr>
          <w:rFonts w:ascii="Times New Roman" w:eastAsia="Times New Roman" w:hAnsi="Times New Roman" w:cs="Times New Roman"/>
          <w:b/>
          <w:color w:val="000000"/>
          <w:sz w:val="24"/>
          <w:szCs w:val="24"/>
          <w:u w:val="single"/>
          <w:lang w:eastAsia="cs-CZ"/>
        </w:rPr>
        <w:lastRenderedPageBreak/>
        <w:t>Platné znění příslušného</w:t>
      </w:r>
      <w:r w:rsidRPr="00AB24C9">
        <w:rPr>
          <w:rFonts w:ascii="Times New Roman" w:eastAsia="Times New Roman" w:hAnsi="Times New Roman" w:cs="Times New Roman"/>
          <w:b/>
          <w:color w:val="000000"/>
          <w:sz w:val="24"/>
          <w:szCs w:val="24"/>
          <w:u w:val="single"/>
          <w:lang w:eastAsia="cs-CZ"/>
        </w:rPr>
        <w:t xml:space="preserve"> ustanovení zákona č</w:t>
      </w:r>
      <w:r>
        <w:rPr>
          <w:rFonts w:ascii="Times New Roman" w:eastAsia="Times New Roman" w:hAnsi="Times New Roman" w:cs="Times New Roman"/>
          <w:b/>
          <w:color w:val="000000"/>
          <w:sz w:val="24"/>
          <w:szCs w:val="24"/>
          <w:u w:val="single"/>
          <w:lang w:eastAsia="cs-CZ"/>
        </w:rPr>
        <w:t>. 128/2000 Sb</w:t>
      </w:r>
      <w:r w:rsidRPr="00AB24C9">
        <w:rPr>
          <w:rFonts w:ascii="Times New Roman" w:eastAsia="Times New Roman" w:hAnsi="Times New Roman" w:cs="Times New Roman"/>
          <w:b/>
          <w:color w:val="000000"/>
          <w:sz w:val="24"/>
          <w:szCs w:val="24"/>
          <w:u w:val="single"/>
          <w:lang w:eastAsia="cs-CZ"/>
        </w:rPr>
        <w:t xml:space="preserve">., </w:t>
      </w:r>
      <w:r>
        <w:rPr>
          <w:rFonts w:ascii="Times New Roman" w:eastAsia="Times New Roman" w:hAnsi="Times New Roman" w:cs="Times New Roman"/>
          <w:b/>
          <w:color w:val="000000"/>
          <w:sz w:val="24"/>
          <w:szCs w:val="24"/>
          <w:u w:val="single"/>
          <w:lang w:eastAsia="cs-CZ"/>
        </w:rPr>
        <w:t>o obcích</w:t>
      </w:r>
      <w:r w:rsidRPr="00AB24C9">
        <w:rPr>
          <w:rFonts w:ascii="Times New Roman" w:eastAsia="Times New Roman" w:hAnsi="Times New Roman" w:cs="Times New Roman"/>
          <w:b/>
          <w:color w:val="000000"/>
          <w:sz w:val="24"/>
          <w:szCs w:val="24"/>
          <w:u w:val="single"/>
          <w:lang w:eastAsia="cs-CZ"/>
        </w:rPr>
        <w:t>, ve</w:t>
      </w:r>
      <w:r>
        <w:rPr>
          <w:rFonts w:ascii="Times New Roman" w:eastAsia="Times New Roman" w:hAnsi="Times New Roman" w:cs="Times New Roman"/>
          <w:b/>
          <w:color w:val="000000"/>
          <w:sz w:val="24"/>
          <w:szCs w:val="24"/>
          <w:u w:val="single"/>
          <w:lang w:eastAsia="cs-CZ"/>
        </w:rPr>
        <w:t> </w:t>
      </w:r>
      <w:r w:rsidRPr="00AB24C9">
        <w:rPr>
          <w:rFonts w:ascii="Times New Roman" w:eastAsia="Times New Roman" w:hAnsi="Times New Roman" w:cs="Times New Roman"/>
          <w:b/>
          <w:color w:val="000000"/>
          <w:sz w:val="24"/>
          <w:szCs w:val="24"/>
          <w:u w:val="single"/>
          <w:lang w:eastAsia="cs-CZ"/>
        </w:rPr>
        <w:t>znění pozdějších předpisů, s vyznačením navrhovaných změn</w:t>
      </w:r>
    </w:p>
    <w:p w14:paraId="02F49613" w14:textId="77777777" w:rsidR="00A73558" w:rsidRPr="0024631F" w:rsidRDefault="00A73558" w:rsidP="00660446">
      <w:pPr>
        <w:pStyle w:val="Bezmezer"/>
        <w:spacing w:before="120"/>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72 </w:t>
      </w:r>
    </w:p>
    <w:p w14:paraId="7C2E1324" w14:textId="7D38DC53" w:rsidR="00A73558" w:rsidRPr="0024631F" w:rsidRDefault="00A73558" w:rsidP="00660446">
      <w:pPr>
        <w:pStyle w:val="Bezmezer"/>
        <w:spacing w:before="120"/>
        <w:jc w:val="both"/>
        <w:rPr>
          <w:rFonts w:ascii="Times New Roman" w:eastAsia="Times New Roman" w:hAnsi="Times New Roman" w:cs="Times New Roman"/>
          <w:sz w:val="24"/>
          <w:szCs w:val="24"/>
          <w:lang w:eastAsia="cs-CZ"/>
        </w:rPr>
      </w:pPr>
      <w:r w:rsidRPr="0024631F">
        <w:rPr>
          <w:rFonts w:ascii="Times New Roman" w:eastAsia="Times New Roman" w:hAnsi="Times New Roman" w:cs="Times New Roman"/>
          <w:sz w:val="24"/>
          <w:szCs w:val="24"/>
          <w:lang w:eastAsia="cs-CZ"/>
        </w:rPr>
        <w:tab/>
        <w:t>(1) Uvolněnému členovi zastupitelstva obce poskytuje obec za výkon funkce odměnu. Odměna se poskytuje ode dne zvolení do funkce, již zastupitelstvo obce určilo jako funkci, pro kterou budou členové zastupitelstva obce uvolněni, nejdříve však ode dne, od kterého ji zastupitelstvo obce jako takovou funkci určilo.</w:t>
      </w:r>
      <w:r w:rsidR="009E099E">
        <w:rPr>
          <w:rFonts w:ascii="Times New Roman" w:eastAsia="Times New Roman" w:hAnsi="Times New Roman" w:cs="Times New Roman"/>
          <w:sz w:val="24"/>
          <w:szCs w:val="24"/>
          <w:lang w:eastAsia="cs-CZ"/>
        </w:rPr>
        <w:t xml:space="preserve"> </w:t>
      </w:r>
      <w:r w:rsidR="009E099E" w:rsidRPr="009E099E">
        <w:rPr>
          <w:rFonts w:ascii="Times New Roman" w:eastAsia="Times New Roman" w:hAnsi="Times New Roman" w:cs="Times New Roman"/>
          <w:sz w:val="24"/>
          <w:szCs w:val="24"/>
          <w:lang w:eastAsia="cs-CZ"/>
        </w:rPr>
        <w:t>Uvolněnému členovi zastupitelstva obce, který je poslancem, senátorem nebo členem vlády, poskytuje obec odměnu ve výši 0,4násobku výše odměny, která by jinak náležela uvolněnému členovi zastupitelstva obce.</w:t>
      </w:r>
    </w:p>
    <w:p w14:paraId="0EA14DC9" w14:textId="77777777" w:rsidR="00A73558" w:rsidRPr="0024631F" w:rsidRDefault="00A73558" w:rsidP="00660446">
      <w:pPr>
        <w:pStyle w:val="Bezmezer"/>
        <w:spacing w:before="120"/>
        <w:jc w:val="both"/>
        <w:rPr>
          <w:rFonts w:ascii="Times New Roman" w:eastAsia="Times New Roman" w:hAnsi="Times New Roman" w:cs="Times New Roman"/>
          <w:sz w:val="24"/>
          <w:szCs w:val="24"/>
          <w:lang w:eastAsia="cs-CZ"/>
        </w:rPr>
      </w:pPr>
      <w:r w:rsidRPr="0024631F">
        <w:rPr>
          <w:rFonts w:ascii="Times New Roman" w:eastAsia="Times New Roman" w:hAnsi="Times New Roman" w:cs="Times New Roman"/>
          <w:sz w:val="24"/>
          <w:szCs w:val="24"/>
          <w:lang w:eastAsia="cs-CZ"/>
        </w:rPr>
        <w:tab/>
        <w:t>(2) Neuvolněnému členovi zastupitelstva obce může obec poskytovat za výkon funkce odměnu. V takovém případě se odměna poskytuje ode dne stanoveného zastupitelstvem obce, nejdříve však ode dne přijetí usnesení zastupitelstva obce, kterým odměnu stanovilo.</w:t>
      </w:r>
    </w:p>
    <w:p w14:paraId="5D31CC3E" w14:textId="77777777" w:rsidR="00A73558" w:rsidRPr="0024631F" w:rsidRDefault="00A73558" w:rsidP="00660446">
      <w:pPr>
        <w:pStyle w:val="Bezmezer"/>
        <w:spacing w:before="120"/>
        <w:jc w:val="both"/>
        <w:rPr>
          <w:rFonts w:ascii="Times New Roman" w:eastAsia="Times New Roman" w:hAnsi="Times New Roman" w:cs="Times New Roman"/>
          <w:sz w:val="24"/>
          <w:szCs w:val="24"/>
          <w:lang w:eastAsia="cs-CZ"/>
        </w:rPr>
      </w:pPr>
      <w:r w:rsidRPr="0024631F">
        <w:rPr>
          <w:rFonts w:ascii="Times New Roman" w:eastAsia="Times New Roman" w:hAnsi="Times New Roman" w:cs="Times New Roman"/>
          <w:sz w:val="24"/>
          <w:szCs w:val="24"/>
          <w:lang w:eastAsia="cs-CZ"/>
        </w:rPr>
        <w:tab/>
        <w:t>(3) V usnesení podle odstavce 2 zastupitelstvo obce stanoví výši odměn neuvolněným členům zastupitelstva obce za měsíc, a to částkou v celých korunách, přitom může přihlédnout k plnění individuálních úkolů, které jednotlivým neuvolněným členům zastupitelstva obce uložilo, a předem stanoveným způsobem k jejich účasti na jednání orgánů obce, jejichž jsou členy. Usnesení podle odstavce 2 pozbývá účinnosti ukončením funkčního období zastupitelstva obce, které odměnu stanovilo.</w:t>
      </w:r>
    </w:p>
    <w:p w14:paraId="5A755784" w14:textId="77777777" w:rsidR="00A73558" w:rsidRPr="0024631F" w:rsidRDefault="00A73558" w:rsidP="00660446">
      <w:pPr>
        <w:pStyle w:val="Bezmezer"/>
        <w:spacing w:before="120"/>
        <w:jc w:val="both"/>
        <w:rPr>
          <w:rFonts w:ascii="Times New Roman" w:eastAsia="Times New Roman" w:hAnsi="Times New Roman" w:cs="Times New Roman"/>
          <w:sz w:val="24"/>
          <w:szCs w:val="24"/>
          <w:lang w:eastAsia="cs-CZ"/>
        </w:rPr>
      </w:pPr>
      <w:r w:rsidRPr="0024631F">
        <w:rPr>
          <w:rFonts w:ascii="Times New Roman" w:eastAsia="Times New Roman" w:hAnsi="Times New Roman" w:cs="Times New Roman"/>
          <w:sz w:val="24"/>
          <w:szCs w:val="24"/>
          <w:lang w:eastAsia="cs-CZ"/>
        </w:rPr>
        <w:tab/>
        <w:t>(4) Neuvolněnému členovi zastupitelstva obce, který vykonává funkci starosty, poskytuje obec odměnu v rozmezí od 0,3 do 0,6násobku výše odměny, která by náležela uvolněnému členovi zastupitelstva obce, který vykonává funkci starosty. Pokud zastupitelstvo obce neuvolněnému členovi zastupitelstva obce, který vykonává funkci starosty, odměnu nestanovilo, náleží mu ode dne zvolení do funkce starosty odměna ve výši 0,3násobku výše odměny, která by náležela uvolněnému členovi zastupitelstva obce, který vykonává funkci starosty.</w:t>
      </w:r>
    </w:p>
    <w:p w14:paraId="62AB397E" w14:textId="77777777" w:rsidR="00A73558" w:rsidRPr="0024631F" w:rsidRDefault="00A73558" w:rsidP="00660446">
      <w:pPr>
        <w:pStyle w:val="Bezmezer"/>
        <w:spacing w:before="120"/>
        <w:jc w:val="both"/>
        <w:rPr>
          <w:rFonts w:ascii="Times New Roman" w:eastAsia="Times New Roman" w:hAnsi="Times New Roman" w:cs="Times New Roman"/>
          <w:sz w:val="24"/>
          <w:szCs w:val="24"/>
          <w:lang w:eastAsia="cs-CZ"/>
        </w:rPr>
      </w:pPr>
      <w:r w:rsidRPr="0024631F">
        <w:rPr>
          <w:rFonts w:ascii="Times New Roman" w:eastAsia="Times New Roman" w:hAnsi="Times New Roman" w:cs="Times New Roman"/>
          <w:sz w:val="24"/>
          <w:szCs w:val="24"/>
          <w:lang w:eastAsia="cs-CZ"/>
        </w:rPr>
        <w:tab/>
        <w:t>(5) Odměna se členovi zastupitelstva obce poskytuje měsíčně. Pokud člen zastupitelstva obce vykonával funkci jen po část měsíce, náleží mu za tento měsíc odměna ve výši násobku jedné třicetiny jeho odměny a počtu kalendářních dnů, po které funkci v daném měsíci vykonával.</w:t>
      </w:r>
    </w:p>
    <w:p w14:paraId="5DC98F1B" w14:textId="77777777" w:rsidR="00A73558" w:rsidRPr="0024631F" w:rsidRDefault="00A73558" w:rsidP="00660446">
      <w:pPr>
        <w:pStyle w:val="Bezmezer"/>
        <w:spacing w:before="120"/>
        <w:jc w:val="both"/>
        <w:rPr>
          <w:rFonts w:ascii="Times New Roman" w:eastAsia="Times New Roman" w:hAnsi="Times New Roman" w:cs="Times New Roman"/>
          <w:sz w:val="24"/>
          <w:szCs w:val="24"/>
          <w:lang w:eastAsia="cs-CZ"/>
        </w:rPr>
      </w:pPr>
      <w:r w:rsidRPr="0024631F">
        <w:rPr>
          <w:rFonts w:ascii="Times New Roman" w:eastAsia="Times New Roman" w:hAnsi="Times New Roman" w:cs="Times New Roman"/>
          <w:sz w:val="24"/>
          <w:szCs w:val="24"/>
          <w:lang w:eastAsia="cs-CZ"/>
        </w:rPr>
        <w:tab/>
        <w:t xml:space="preserve">(6) Nevykonává-li uvolněný člen zastupitelstva obce funkci z důvodu dočasné pracovní neschopnosti, nařízené karantény, těhotenství a mateřství, péče o dítě do 4 let věku anebo ošetřování </w:t>
      </w:r>
      <w:r w:rsidRPr="00A73558">
        <w:rPr>
          <w:rFonts w:ascii="Times New Roman" w:eastAsia="Times New Roman" w:hAnsi="Times New Roman" w:cs="Times New Roman"/>
          <w:strike/>
          <w:sz w:val="24"/>
          <w:szCs w:val="24"/>
          <w:lang w:eastAsia="cs-CZ"/>
        </w:rPr>
        <w:t xml:space="preserve">člena </w:t>
      </w:r>
      <w:proofErr w:type="spellStart"/>
      <w:r w:rsidRPr="00A73558">
        <w:rPr>
          <w:rFonts w:ascii="Times New Roman" w:eastAsia="Times New Roman" w:hAnsi="Times New Roman" w:cs="Times New Roman"/>
          <w:strike/>
          <w:sz w:val="24"/>
          <w:szCs w:val="24"/>
          <w:lang w:eastAsia="cs-CZ"/>
        </w:rPr>
        <w:t>domácnosti</w:t>
      </w:r>
      <w:r w:rsidRPr="00A73558">
        <w:rPr>
          <w:rFonts w:ascii="Times New Roman" w:eastAsia="Times New Roman" w:hAnsi="Times New Roman" w:cs="Times New Roman"/>
          <w:b/>
          <w:sz w:val="24"/>
          <w:szCs w:val="24"/>
          <w:lang w:eastAsia="cs-CZ"/>
        </w:rPr>
        <w:t>fyzické</w:t>
      </w:r>
      <w:proofErr w:type="spellEnd"/>
      <w:r w:rsidRPr="00A73558">
        <w:rPr>
          <w:rFonts w:ascii="Times New Roman" w:eastAsia="Times New Roman" w:hAnsi="Times New Roman" w:cs="Times New Roman"/>
          <w:b/>
          <w:sz w:val="24"/>
          <w:szCs w:val="24"/>
          <w:lang w:eastAsia="cs-CZ"/>
        </w:rPr>
        <w:t xml:space="preserve"> osoby v</w:t>
      </w:r>
      <w:r w:rsidRPr="00A73558">
        <w:rPr>
          <w:rFonts w:ascii="Times New Roman" w:hAnsi="Times New Roman" w:cs="Times New Roman"/>
          <w:b/>
          <w:sz w:val="24"/>
          <w:szCs w:val="24"/>
        </w:rPr>
        <w:t xml:space="preserve"> případech </w:t>
      </w:r>
      <w:r w:rsidR="008B3D3A">
        <w:rPr>
          <w:rFonts w:ascii="Times New Roman" w:hAnsi="Times New Roman" w:cs="Times New Roman"/>
          <w:b/>
          <w:sz w:val="24"/>
          <w:szCs w:val="24"/>
        </w:rPr>
        <w:t>uvedených v</w:t>
      </w:r>
      <w:r w:rsidRPr="00A73558">
        <w:rPr>
          <w:rFonts w:ascii="Times New Roman" w:hAnsi="Times New Roman" w:cs="Times New Roman"/>
          <w:b/>
          <w:sz w:val="24"/>
          <w:szCs w:val="24"/>
        </w:rPr>
        <w:t xml:space="preserve"> § 39 zákona o nemocenském pojištění</w:t>
      </w:r>
      <w:r w:rsidRPr="00A73558">
        <w:rPr>
          <w:rFonts w:ascii="Times New Roman" w:hAnsi="Times New Roman" w:cs="Times New Roman"/>
          <w:b/>
          <w:sz w:val="24"/>
          <w:szCs w:val="24"/>
          <w:vertAlign w:val="superscript"/>
        </w:rPr>
        <w:t>57)</w:t>
      </w:r>
      <w:r w:rsidRPr="0024631F">
        <w:rPr>
          <w:rFonts w:ascii="Times New Roman" w:eastAsia="Times New Roman" w:hAnsi="Times New Roman" w:cs="Times New Roman"/>
          <w:sz w:val="24"/>
          <w:szCs w:val="24"/>
          <w:lang w:eastAsia="cs-CZ"/>
        </w:rPr>
        <w:t xml:space="preserve"> nebo péče o </w:t>
      </w:r>
      <w:proofErr w:type="spellStart"/>
      <w:r w:rsidRPr="008B3D3A">
        <w:rPr>
          <w:rFonts w:ascii="Times New Roman" w:eastAsia="Times New Roman" w:hAnsi="Times New Roman" w:cs="Times New Roman"/>
          <w:strike/>
          <w:sz w:val="24"/>
          <w:szCs w:val="24"/>
          <w:lang w:eastAsia="cs-CZ"/>
        </w:rPr>
        <w:t>něj</w:t>
      </w:r>
      <w:r w:rsidR="008B3D3A">
        <w:rPr>
          <w:rFonts w:ascii="Times New Roman" w:eastAsia="Times New Roman" w:hAnsi="Times New Roman" w:cs="Times New Roman"/>
          <w:b/>
          <w:sz w:val="24"/>
          <w:szCs w:val="24"/>
          <w:lang w:eastAsia="cs-CZ"/>
        </w:rPr>
        <w:t>ni</w:t>
      </w:r>
      <w:proofErr w:type="spellEnd"/>
      <w:r w:rsidRPr="0024631F">
        <w:rPr>
          <w:rFonts w:ascii="Times New Roman" w:eastAsia="Times New Roman" w:hAnsi="Times New Roman" w:cs="Times New Roman"/>
          <w:sz w:val="24"/>
          <w:szCs w:val="24"/>
          <w:lang w:eastAsia="cs-CZ"/>
        </w:rPr>
        <w:t>, odměna mu nenáleží, nestanoví-li tento zákon jinak.</w:t>
      </w:r>
    </w:p>
    <w:p w14:paraId="1883F413" w14:textId="4C520A25" w:rsidR="00A73558" w:rsidRPr="0024631F" w:rsidRDefault="00A73558" w:rsidP="00660446">
      <w:pPr>
        <w:pStyle w:val="Bezmezer"/>
        <w:spacing w:before="120"/>
        <w:jc w:val="both"/>
        <w:rPr>
          <w:rFonts w:ascii="Times New Roman" w:eastAsia="Times New Roman" w:hAnsi="Times New Roman" w:cs="Times New Roman"/>
          <w:sz w:val="24"/>
          <w:szCs w:val="24"/>
          <w:lang w:eastAsia="cs-CZ"/>
        </w:rPr>
      </w:pPr>
      <w:r w:rsidRPr="0024631F">
        <w:rPr>
          <w:rFonts w:ascii="Times New Roman" w:eastAsia="Times New Roman" w:hAnsi="Times New Roman" w:cs="Times New Roman"/>
          <w:sz w:val="24"/>
          <w:szCs w:val="24"/>
          <w:lang w:eastAsia="cs-CZ"/>
        </w:rPr>
        <w:tab/>
        <w:t xml:space="preserve">(7) Uvolněnému členovi zastupitelstva obce za každý kalendářní den od </w:t>
      </w:r>
      <w:r w:rsidR="009E099E">
        <w:rPr>
          <w:rFonts w:ascii="Times New Roman" w:eastAsia="Times New Roman" w:hAnsi="Times New Roman" w:cs="Times New Roman"/>
          <w:sz w:val="24"/>
          <w:szCs w:val="24"/>
          <w:lang w:eastAsia="cs-CZ"/>
        </w:rPr>
        <w:t>prvního</w:t>
      </w:r>
      <w:r w:rsidR="009E099E" w:rsidRPr="0024631F">
        <w:rPr>
          <w:rFonts w:ascii="Times New Roman" w:eastAsia="Times New Roman" w:hAnsi="Times New Roman" w:cs="Times New Roman"/>
          <w:sz w:val="24"/>
          <w:szCs w:val="24"/>
          <w:lang w:eastAsia="cs-CZ"/>
        </w:rPr>
        <w:t xml:space="preserve"> </w:t>
      </w:r>
      <w:r w:rsidRPr="0024631F">
        <w:rPr>
          <w:rFonts w:ascii="Times New Roman" w:eastAsia="Times New Roman" w:hAnsi="Times New Roman" w:cs="Times New Roman"/>
          <w:sz w:val="24"/>
          <w:szCs w:val="24"/>
          <w:lang w:eastAsia="cs-CZ"/>
        </w:rPr>
        <w:t>do čtrnáctého kalendářního dne dočasné pracovní neschopnosti nebo karantény náleží odměna ve výši 60 % jedné třicetiny odměny. Pro účely stanovení výše odměny ve snížené výši podle věty první se jedna třicetina odměny upraví obdobným způsobem, jakým se upravuje denní vyměřovací základ pro stanovení nemocenského z nemocenského pojištění51).</w:t>
      </w:r>
    </w:p>
    <w:p w14:paraId="19373AA5" w14:textId="77777777" w:rsidR="00A73558" w:rsidRDefault="00A73558" w:rsidP="00660446">
      <w:pPr>
        <w:pStyle w:val="Bezmezer"/>
        <w:spacing w:before="120"/>
        <w:jc w:val="both"/>
        <w:rPr>
          <w:rFonts w:ascii="Times New Roman" w:eastAsia="Times New Roman" w:hAnsi="Times New Roman" w:cs="Times New Roman"/>
          <w:sz w:val="24"/>
          <w:szCs w:val="24"/>
          <w:lang w:eastAsia="cs-CZ"/>
        </w:rPr>
      </w:pPr>
      <w:r w:rsidRPr="0024631F">
        <w:rPr>
          <w:rFonts w:ascii="Times New Roman" w:eastAsia="Times New Roman" w:hAnsi="Times New Roman" w:cs="Times New Roman"/>
          <w:sz w:val="24"/>
          <w:szCs w:val="24"/>
          <w:lang w:eastAsia="cs-CZ"/>
        </w:rPr>
        <w:tab/>
        <w:t>(8) Odměna stanovená podle odstavce 7 se snižuje o 50 %, pokud se nemocenské podle právních předpisů o nemocenském pojištění snižuje na polovinu. Odměna ve snížené výši stanovená podle odstavce 7 a podle věty první za jednotlivý kalendářní den se zaokrouhluje na celé koruny nahoru.</w:t>
      </w:r>
    </w:p>
    <w:p w14:paraId="76D19931" w14:textId="77777777" w:rsidR="00A73558" w:rsidRDefault="00A73558" w:rsidP="00660446">
      <w:pPr>
        <w:pStyle w:val="Bezmezer"/>
        <w:spacing w:before="120"/>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______________________________</w:t>
      </w:r>
    </w:p>
    <w:p w14:paraId="61EED10E" w14:textId="77777777" w:rsidR="00A73558" w:rsidRDefault="00A73558" w:rsidP="00660446">
      <w:pPr>
        <w:pStyle w:val="Bezmezer"/>
        <w:spacing w:before="120"/>
        <w:jc w:val="both"/>
        <w:rPr>
          <w:rFonts w:ascii="Times New Roman" w:eastAsia="Times New Roman" w:hAnsi="Times New Roman" w:cs="Times New Roman"/>
          <w:sz w:val="20"/>
          <w:szCs w:val="20"/>
          <w:lang w:eastAsia="cs-CZ"/>
        </w:rPr>
      </w:pPr>
      <w:r w:rsidRPr="00A73558">
        <w:rPr>
          <w:rFonts w:ascii="Times New Roman" w:eastAsia="Times New Roman" w:hAnsi="Times New Roman" w:cs="Times New Roman"/>
          <w:sz w:val="20"/>
          <w:szCs w:val="20"/>
          <w:lang w:eastAsia="cs-CZ"/>
        </w:rPr>
        <w:t>57) Zákon č. 187/2006 Sb., o nemocenském pojištění, ve znění pozdějších předpisů.</w:t>
      </w:r>
    </w:p>
    <w:p w14:paraId="21D6E16D" w14:textId="77777777" w:rsidR="00527742" w:rsidRPr="00AB24C9" w:rsidRDefault="00527742" w:rsidP="00660446">
      <w:pPr>
        <w:autoSpaceDE w:val="0"/>
        <w:autoSpaceDN w:val="0"/>
        <w:adjustRightInd w:val="0"/>
        <w:spacing w:before="120" w:after="0" w:line="240" w:lineRule="auto"/>
        <w:jc w:val="both"/>
        <w:rPr>
          <w:rFonts w:ascii="Times New Roman" w:eastAsia="Times New Roman" w:hAnsi="Times New Roman" w:cs="Times New Roman"/>
          <w:b/>
          <w:bCs/>
          <w:color w:val="000000"/>
          <w:sz w:val="24"/>
          <w:szCs w:val="24"/>
          <w:u w:val="single"/>
          <w:lang w:eastAsia="cs-CZ"/>
        </w:rPr>
      </w:pPr>
      <w:r>
        <w:rPr>
          <w:rFonts w:ascii="Times New Roman" w:eastAsia="Times New Roman" w:hAnsi="Times New Roman" w:cs="Times New Roman"/>
          <w:b/>
          <w:color w:val="000000"/>
          <w:sz w:val="24"/>
          <w:szCs w:val="24"/>
          <w:u w:val="single"/>
          <w:lang w:eastAsia="cs-CZ"/>
        </w:rPr>
        <w:lastRenderedPageBreak/>
        <w:t>Platné znění příslušného</w:t>
      </w:r>
      <w:r w:rsidRPr="00AB24C9">
        <w:rPr>
          <w:rFonts w:ascii="Times New Roman" w:eastAsia="Times New Roman" w:hAnsi="Times New Roman" w:cs="Times New Roman"/>
          <w:b/>
          <w:color w:val="000000"/>
          <w:sz w:val="24"/>
          <w:szCs w:val="24"/>
          <w:u w:val="single"/>
          <w:lang w:eastAsia="cs-CZ"/>
        </w:rPr>
        <w:t xml:space="preserve"> ustanovení zákona č</w:t>
      </w:r>
      <w:r>
        <w:rPr>
          <w:rFonts w:ascii="Times New Roman" w:eastAsia="Times New Roman" w:hAnsi="Times New Roman" w:cs="Times New Roman"/>
          <w:b/>
          <w:color w:val="000000"/>
          <w:sz w:val="24"/>
          <w:szCs w:val="24"/>
          <w:u w:val="single"/>
          <w:lang w:eastAsia="cs-CZ"/>
        </w:rPr>
        <w:t>. 129/2000 Sb</w:t>
      </w:r>
      <w:r w:rsidRPr="00AB24C9">
        <w:rPr>
          <w:rFonts w:ascii="Times New Roman" w:eastAsia="Times New Roman" w:hAnsi="Times New Roman" w:cs="Times New Roman"/>
          <w:b/>
          <w:color w:val="000000"/>
          <w:sz w:val="24"/>
          <w:szCs w:val="24"/>
          <w:u w:val="single"/>
          <w:lang w:eastAsia="cs-CZ"/>
        </w:rPr>
        <w:t xml:space="preserve">., </w:t>
      </w:r>
      <w:r>
        <w:rPr>
          <w:rFonts w:ascii="Times New Roman" w:eastAsia="Times New Roman" w:hAnsi="Times New Roman" w:cs="Times New Roman"/>
          <w:b/>
          <w:color w:val="000000"/>
          <w:sz w:val="24"/>
          <w:szCs w:val="24"/>
          <w:u w:val="single"/>
          <w:lang w:eastAsia="cs-CZ"/>
        </w:rPr>
        <w:t>o krajích</w:t>
      </w:r>
      <w:r w:rsidRPr="00AB24C9">
        <w:rPr>
          <w:rFonts w:ascii="Times New Roman" w:eastAsia="Times New Roman" w:hAnsi="Times New Roman" w:cs="Times New Roman"/>
          <w:b/>
          <w:color w:val="000000"/>
          <w:sz w:val="24"/>
          <w:szCs w:val="24"/>
          <w:u w:val="single"/>
          <w:lang w:eastAsia="cs-CZ"/>
        </w:rPr>
        <w:t>, ve</w:t>
      </w:r>
      <w:r>
        <w:rPr>
          <w:rFonts w:ascii="Times New Roman" w:eastAsia="Times New Roman" w:hAnsi="Times New Roman" w:cs="Times New Roman"/>
          <w:b/>
          <w:color w:val="000000"/>
          <w:sz w:val="24"/>
          <w:szCs w:val="24"/>
          <w:u w:val="single"/>
          <w:lang w:eastAsia="cs-CZ"/>
        </w:rPr>
        <w:t> </w:t>
      </w:r>
      <w:r w:rsidRPr="00AB24C9">
        <w:rPr>
          <w:rFonts w:ascii="Times New Roman" w:eastAsia="Times New Roman" w:hAnsi="Times New Roman" w:cs="Times New Roman"/>
          <w:b/>
          <w:color w:val="000000"/>
          <w:sz w:val="24"/>
          <w:szCs w:val="24"/>
          <w:u w:val="single"/>
          <w:lang w:eastAsia="cs-CZ"/>
        </w:rPr>
        <w:t>znění pozdějších předpisů, s vyznačením navrhovaných změn</w:t>
      </w:r>
    </w:p>
    <w:p w14:paraId="4B92D62F" w14:textId="77777777" w:rsidR="00527742" w:rsidRDefault="00527742" w:rsidP="00660446">
      <w:pPr>
        <w:autoSpaceDE w:val="0"/>
        <w:autoSpaceDN w:val="0"/>
        <w:adjustRightInd w:val="0"/>
        <w:spacing w:before="120" w:after="0" w:line="240" w:lineRule="auto"/>
        <w:jc w:val="both"/>
        <w:rPr>
          <w:rFonts w:ascii="Times New Roman" w:eastAsia="Times New Roman" w:hAnsi="Times New Roman" w:cs="Times New Roman"/>
          <w:b/>
          <w:color w:val="000000"/>
          <w:sz w:val="24"/>
          <w:szCs w:val="24"/>
          <w:u w:val="single"/>
          <w:lang w:eastAsia="cs-CZ"/>
        </w:rPr>
      </w:pPr>
    </w:p>
    <w:p w14:paraId="5B2F9CC5" w14:textId="025C16F2" w:rsidR="00527742" w:rsidRPr="00527742" w:rsidRDefault="00527742" w:rsidP="00660446">
      <w:pPr>
        <w:autoSpaceDE w:val="0"/>
        <w:autoSpaceDN w:val="0"/>
        <w:adjustRightInd w:val="0"/>
        <w:spacing w:before="120" w:after="0" w:line="240" w:lineRule="auto"/>
        <w:jc w:val="center"/>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 47</w:t>
      </w:r>
    </w:p>
    <w:p w14:paraId="4C9E0749" w14:textId="49F2B025"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ab/>
        <w:t>(1) Uvolněnému členovi zastupitelstva poskytuje kraj za výkon funkce odměnu. Odměna se poskytuje ode dne zvolení do funkce, již zastupitelstvo určilo jako funkci, pro kterou budou členové zastupitelstva uvolněni, nejdříve však ode dne, od kterého ji zastupitelstvo jako takovou funkci určilo.</w:t>
      </w:r>
      <w:r w:rsidR="009E099E">
        <w:rPr>
          <w:rFonts w:ascii="Times New Roman" w:eastAsia="Times New Roman" w:hAnsi="Times New Roman" w:cs="Times New Roman"/>
          <w:color w:val="000000"/>
          <w:sz w:val="24"/>
          <w:szCs w:val="24"/>
          <w:lang w:eastAsia="cs-CZ"/>
        </w:rPr>
        <w:t xml:space="preserve"> </w:t>
      </w:r>
      <w:r w:rsidR="009E099E" w:rsidRPr="009E099E">
        <w:rPr>
          <w:rFonts w:ascii="Times New Roman" w:eastAsia="Times New Roman" w:hAnsi="Times New Roman" w:cs="Times New Roman"/>
          <w:color w:val="000000"/>
          <w:sz w:val="24"/>
          <w:szCs w:val="24"/>
          <w:lang w:eastAsia="cs-CZ"/>
        </w:rPr>
        <w:t>Uvolněnému členovi zastupitelstva, který je poslancem, senátorem nebo členem vlády, poskytuje kraj odměnu ve výši 0,4násobku výše odměny, která by jinak náležela uvolněnému členovi zastupitelstva.</w:t>
      </w:r>
    </w:p>
    <w:p w14:paraId="658A4D90" w14:textId="77777777"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ab/>
        <w:t>(2) Neuvolněnému členovi zastupitelstva může kraj poskytovat za výkon funkce odměnu. V takovém případě se odměna poskytuje ode dne stanoveného zastupitelstvem, nejdříve však ode dne přijetí usnesení zastupitelstva, kterým odměnu stanovilo.</w:t>
      </w:r>
    </w:p>
    <w:p w14:paraId="05CE898C" w14:textId="77777777"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ab/>
        <w:t>(3) V usnesení podle odstavce 2 zastupitelstvo stanoví výši odměn neuvolněným členům zastupitelstva za měsíc, a to částkou v celých korunách, přitom může přihlédnout k plnění individuálních úkolů, které jednotlivým neuvolněným členům zastupitelstva uložilo, a předem stanoveným způsobem k jejich účasti na jednání orgánů kraje, jejichž jsou členy. Usnesení podle odstavce 2 pozbývá účinnosti ukončením funkčního období zastupitelstva, které odměnu stanovilo.</w:t>
      </w:r>
    </w:p>
    <w:p w14:paraId="5F7F797A" w14:textId="77777777"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ab/>
        <w:t>(4) Neuvolněnému členovi zastupitelstva, který vykonává funkci hejtmana, poskytuje kraj odměnu v rozmezí od 0,3 do 0,6násobku výše odměny, která by náležela uvolněnému členovi zastupitelstva, který vykonává funkci hejtmana. Pokud zastupitelstvo neuvolněnému členovi zastupitelstva, který vykonává funkci hejtmana, odměnu nestanovilo, náleží mu ode dne zvolení do funkce hejtmana odměna ve výši 0,3násobku výše odměny, která by náležela uvolněnému členovi zastupitelstva, který vykonává funkci hejtmana.</w:t>
      </w:r>
    </w:p>
    <w:p w14:paraId="3864314F" w14:textId="77777777"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ab/>
        <w:t>(5) Odměna se členovi zastupitelstva poskytuje měsíčně. Pokud člen zastupitelstva vykonával funkci jen po část měsíce, náleží mu za tento měsíc odměna ve výši násobku jedné třicetiny jeho odměny a počtu kalendářních dnů, po které funkci v daném měsíci vykonával.</w:t>
      </w:r>
    </w:p>
    <w:p w14:paraId="76C4846E" w14:textId="77777777"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ab/>
        <w:t xml:space="preserve">(6) Nevykonává-li uvolněný člen zastupitelstva funkci z důvodu dočasné pracovní neschopnosti, nařízené karantény, těhotenství a mateřství, péče o dítě do 4 let věku anebo ošetřování </w:t>
      </w:r>
      <w:r w:rsidRPr="00527742">
        <w:rPr>
          <w:rFonts w:ascii="Times New Roman" w:eastAsia="Times New Roman" w:hAnsi="Times New Roman" w:cs="Times New Roman"/>
          <w:strike/>
          <w:color w:val="000000"/>
          <w:sz w:val="24"/>
          <w:szCs w:val="24"/>
          <w:lang w:eastAsia="cs-CZ"/>
        </w:rPr>
        <w:t>člena domácnosti</w:t>
      </w:r>
      <w:r w:rsidRPr="00527742">
        <w:rPr>
          <w:rFonts w:ascii="Times New Roman" w:eastAsia="Times New Roman" w:hAnsi="Times New Roman" w:cs="Times New Roman"/>
          <w:sz w:val="24"/>
          <w:szCs w:val="24"/>
          <w:lang w:eastAsia="cs-CZ"/>
        </w:rPr>
        <w:t xml:space="preserve"> </w:t>
      </w:r>
      <w:r w:rsidRPr="00527742">
        <w:rPr>
          <w:rFonts w:ascii="Times New Roman" w:eastAsia="Times New Roman" w:hAnsi="Times New Roman" w:cs="Times New Roman"/>
          <w:b/>
          <w:sz w:val="24"/>
          <w:szCs w:val="24"/>
          <w:lang w:eastAsia="cs-CZ"/>
        </w:rPr>
        <w:t>fyzické osoby v</w:t>
      </w:r>
      <w:r w:rsidRPr="00527742">
        <w:rPr>
          <w:rFonts w:ascii="Times New Roman" w:hAnsi="Times New Roman" w:cs="Times New Roman"/>
          <w:b/>
          <w:sz w:val="24"/>
          <w:szCs w:val="24"/>
        </w:rPr>
        <w:t xml:space="preserve"> případech </w:t>
      </w:r>
      <w:r w:rsidR="000C2666">
        <w:rPr>
          <w:rFonts w:ascii="Times New Roman" w:hAnsi="Times New Roman" w:cs="Times New Roman"/>
          <w:b/>
          <w:sz w:val="24"/>
          <w:szCs w:val="24"/>
        </w:rPr>
        <w:t>uvedených v</w:t>
      </w:r>
      <w:r w:rsidRPr="00527742">
        <w:rPr>
          <w:rFonts w:ascii="Times New Roman" w:hAnsi="Times New Roman" w:cs="Times New Roman"/>
          <w:b/>
          <w:sz w:val="24"/>
          <w:szCs w:val="24"/>
        </w:rPr>
        <w:t xml:space="preserve"> § 39 zákona o nemocenském pojištění</w:t>
      </w:r>
      <w:r w:rsidRPr="00527742">
        <w:rPr>
          <w:rFonts w:ascii="Times New Roman" w:hAnsi="Times New Roman" w:cs="Times New Roman"/>
          <w:b/>
          <w:sz w:val="24"/>
          <w:szCs w:val="24"/>
          <w:vertAlign w:val="superscript"/>
        </w:rPr>
        <w:t>37)</w:t>
      </w:r>
      <w:r w:rsidRPr="00527742">
        <w:rPr>
          <w:rFonts w:ascii="Times New Roman" w:eastAsia="Times New Roman" w:hAnsi="Times New Roman" w:cs="Times New Roman"/>
          <w:color w:val="000000"/>
          <w:sz w:val="24"/>
          <w:szCs w:val="24"/>
          <w:lang w:eastAsia="cs-CZ"/>
        </w:rPr>
        <w:t xml:space="preserve"> nebo péče o </w:t>
      </w:r>
      <w:proofErr w:type="spellStart"/>
      <w:r w:rsidRPr="000C2666">
        <w:rPr>
          <w:rFonts w:ascii="Times New Roman" w:eastAsia="Times New Roman" w:hAnsi="Times New Roman" w:cs="Times New Roman"/>
          <w:strike/>
          <w:color w:val="000000"/>
          <w:sz w:val="24"/>
          <w:szCs w:val="24"/>
          <w:lang w:eastAsia="cs-CZ"/>
        </w:rPr>
        <w:t>něj</w:t>
      </w:r>
      <w:r w:rsidR="000C2666">
        <w:rPr>
          <w:rFonts w:ascii="Times New Roman" w:eastAsia="Times New Roman" w:hAnsi="Times New Roman" w:cs="Times New Roman"/>
          <w:b/>
          <w:color w:val="000000"/>
          <w:sz w:val="24"/>
          <w:szCs w:val="24"/>
          <w:lang w:eastAsia="cs-CZ"/>
        </w:rPr>
        <w:t>ni</w:t>
      </w:r>
      <w:proofErr w:type="spellEnd"/>
      <w:r w:rsidRPr="00527742">
        <w:rPr>
          <w:rFonts w:ascii="Times New Roman" w:eastAsia="Times New Roman" w:hAnsi="Times New Roman" w:cs="Times New Roman"/>
          <w:color w:val="000000"/>
          <w:sz w:val="24"/>
          <w:szCs w:val="24"/>
          <w:lang w:eastAsia="cs-CZ"/>
        </w:rPr>
        <w:t>, odměna mu nenáleží, nestanoví-li tento zákon jinak.</w:t>
      </w:r>
    </w:p>
    <w:p w14:paraId="6C195CE8" w14:textId="7FAADF8D"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ab/>
        <w:t xml:space="preserve">(7) Uvolněnému členovi zastupitelstva za každý kalendářní den od </w:t>
      </w:r>
      <w:r w:rsidR="009E099E">
        <w:rPr>
          <w:rFonts w:ascii="Times New Roman" w:eastAsia="Times New Roman" w:hAnsi="Times New Roman" w:cs="Times New Roman"/>
          <w:color w:val="000000"/>
          <w:sz w:val="24"/>
          <w:szCs w:val="24"/>
          <w:lang w:eastAsia="cs-CZ"/>
        </w:rPr>
        <w:t>prvního</w:t>
      </w:r>
      <w:r w:rsidR="009E099E" w:rsidRPr="00527742">
        <w:rPr>
          <w:rFonts w:ascii="Times New Roman" w:eastAsia="Times New Roman" w:hAnsi="Times New Roman" w:cs="Times New Roman"/>
          <w:color w:val="000000"/>
          <w:sz w:val="24"/>
          <w:szCs w:val="24"/>
          <w:lang w:eastAsia="cs-CZ"/>
        </w:rPr>
        <w:t xml:space="preserve"> </w:t>
      </w:r>
      <w:r w:rsidRPr="00527742">
        <w:rPr>
          <w:rFonts w:ascii="Times New Roman" w:eastAsia="Times New Roman" w:hAnsi="Times New Roman" w:cs="Times New Roman"/>
          <w:color w:val="000000"/>
          <w:sz w:val="24"/>
          <w:szCs w:val="24"/>
          <w:lang w:eastAsia="cs-CZ"/>
        </w:rPr>
        <w:t>do čtrnáctého kalendářního dne dočasné pracovní neschopnosti nebo karantény náleží odměna ve výši 60 % jedné třicetiny odměny. Pro účely stanovení výše odměny ve snížené výši podle věty první se jedna třicetina odměny upraví obdobným způsobem, jakým se upravuje denní vyměřovací základ pro stanovení nemocenského z nemocenského pojištění</w:t>
      </w:r>
      <w:r w:rsidRPr="004E4E25">
        <w:rPr>
          <w:rFonts w:ascii="Times New Roman" w:eastAsia="Times New Roman" w:hAnsi="Times New Roman" w:cs="Times New Roman"/>
          <w:color w:val="000000"/>
          <w:sz w:val="24"/>
          <w:szCs w:val="24"/>
          <w:vertAlign w:val="superscript"/>
          <w:lang w:eastAsia="cs-CZ"/>
        </w:rPr>
        <w:t>33)</w:t>
      </w:r>
      <w:r w:rsidRPr="00527742">
        <w:rPr>
          <w:rFonts w:ascii="Times New Roman" w:eastAsia="Times New Roman" w:hAnsi="Times New Roman" w:cs="Times New Roman"/>
          <w:color w:val="000000"/>
          <w:sz w:val="24"/>
          <w:szCs w:val="24"/>
          <w:lang w:eastAsia="cs-CZ"/>
        </w:rPr>
        <w:t>.</w:t>
      </w:r>
    </w:p>
    <w:p w14:paraId="240E0E51" w14:textId="77777777"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ab/>
        <w:t>(8) Odměna stanovená podle odstavce 7 se snižuje o 50 %, pokud se nemocenské podle právních předpisů o nemocenském pojištění snižuje na polovinu. Odměna ve snížené výši stanovená podle odstavce 7 a podle věty první za jednotlivý kalendářní den se zaokrouhluje na celé koruny nahoru.</w:t>
      </w:r>
    </w:p>
    <w:p w14:paraId="4A4811C4" w14:textId="77777777"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 xml:space="preserve">____________________ </w:t>
      </w:r>
    </w:p>
    <w:p w14:paraId="49DE6BF6" w14:textId="77777777" w:rsidR="00A73558"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0"/>
          <w:szCs w:val="20"/>
          <w:lang w:eastAsia="cs-CZ"/>
        </w:rPr>
      </w:pPr>
      <w:r w:rsidRPr="00527742">
        <w:rPr>
          <w:rFonts w:ascii="Times New Roman" w:eastAsia="Times New Roman" w:hAnsi="Times New Roman" w:cs="Times New Roman"/>
          <w:color w:val="000000"/>
          <w:sz w:val="20"/>
          <w:szCs w:val="20"/>
          <w:lang w:eastAsia="cs-CZ"/>
        </w:rPr>
        <w:t>33) § 21 a 22 zákona č. 187/2006 Sb., o nemocenském pojištění, ve znění pozdějších předpisů.</w:t>
      </w:r>
    </w:p>
    <w:p w14:paraId="74E09B73" w14:textId="77777777" w:rsidR="00527742" w:rsidRPr="00527742" w:rsidRDefault="00527742" w:rsidP="00660446">
      <w:pPr>
        <w:pStyle w:val="Bezmezer"/>
        <w:spacing w:before="120"/>
        <w:jc w:val="both"/>
        <w:rPr>
          <w:rFonts w:ascii="Times New Roman" w:eastAsia="Calibri" w:hAnsi="Times New Roman" w:cs="Times New Roman"/>
          <w:sz w:val="20"/>
          <w:szCs w:val="20"/>
        </w:rPr>
      </w:pPr>
      <w:r w:rsidRPr="00527742">
        <w:rPr>
          <w:rFonts w:ascii="Times New Roman" w:eastAsia="Calibri" w:hAnsi="Times New Roman" w:cs="Times New Roman"/>
          <w:b/>
          <w:sz w:val="20"/>
          <w:szCs w:val="20"/>
        </w:rPr>
        <w:t>37) Zákon č. 187/2006 Sb., o nemocenském pojištění, ve znění pozdějších předpisů.</w:t>
      </w:r>
    </w:p>
    <w:p w14:paraId="2ADB91D6" w14:textId="540890F4" w:rsidR="00527742" w:rsidRPr="00AB24C9" w:rsidRDefault="00527742" w:rsidP="00996C39">
      <w:pPr>
        <w:rPr>
          <w:rFonts w:ascii="Times New Roman" w:eastAsia="Times New Roman" w:hAnsi="Times New Roman" w:cs="Times New Roman"/>
          <w:b/>
          <w:bCs/>
          <w:color w:val="000000"/>
          <w:sz w:val="24"/>
          <w:szCs w:val="24"/>
          <w:u w:val="single"/>
          <w:lang w:eastAsia="cs-CZ"/>
        </w:rPr>
      </w:pPr>
      <w:r>
        <w:rPr>
          <w:rFonts w:ascii="Times New Roman" w:eastAsia="Times New Roman" w:hAnsi="Times New Roman" w:cs="Times New Roman"/>
          <w:b/>
          <w:color w:val="000000"/>
          <w:sz w:val="20"/>
          <w:szCs w:val="20"/>
          <w:lang w:eastAsia="cs-CZ"/>
        </w:rPr>
        <w:br w:type="page"/>
      </w:r>
      <w:r>
        <w:rPr>
          <w:rFonts w:ascii="Times New Roman" w:eastAsia="Times New Roman" w:hAnsi="Times New Roman" w:cs="Times New Roman"/>
          <w:b/>
          <w:color w:val="000000"/>
          <w:sz w:val="24"/>
          <w:szCs w:val="24"/>
          <w:u w:val="single"/>
          <w:lang w:eastAsia="cs-CZ"/>
        </w:rPr>
        <w:lastRenderedPageBreak/>
        <w:t>Platné znění příslušného</w:t>
      </w:r>
      <w:r w:rsidRPr="00AB24C9">
        <w:rPr>
          <w:rFonts w:ascii="Times New Roman" w:eastAsia="Times New Roman" w:hAnsi="Times New Roman" w:cs="Times New Roman"/>
          <w:b/>
          <w:color w:val="000000"/>
          <w:sz w:val="24"/>
          <w:szCs w:val="24"/>
          <w:u w:val="single"/>
          <w:lang w:eastAsia="cs-CZ"/>
        </w:rPr>
        <w:t xml:space="preserve"> ustanovení zákona č</w:t>
      </w:r>
      <w:r>
        <w:rPr>
          <w:rFonts w:ascii="Times New Roman" w:eastAsia="Times New Roman" w:hAnsi="Times New Roman" w:cs="Times New Roman"/>
          <w:b/>
          <w:color w:val="000000"/>
          <w:sz w:val="24"/>
          <w:szCs w:val="24"/>
          <w:u w:val="single"/>
          <w:lang w:eastAsia="cs-CZ"/>
        </w:rPr>
        <w:t>. 131/2000 Sb</w:t>
      </w:r>
      <w:r w:rsidRPr="00AB24C9">
        <w:rPr>
          <w:rFonts w:ascii="Times New Roman" w:eastAsia="Times New Roman" w:hAnsi="Times New Roman" w:cs="Times New Roman"/>
          <w:b/>
          <w:color w:val="000000"/>
          <w:sz w:val="24"/>
          <w:szCs w:val="24"/>
          <w:u w:val="single"/>
          <w:lang w:eastAsia="cs-CZ"/>
        </w:rPr>
        <w:t xml:space="preserve">., </w:t>
      </w:r>
      <w:r>
        <w:rPr>
          <w:rFonts w:ascii="Times New Roman" w:eastAsia="Times New Roman" w:hAnsi="Times New Roman" w:cs="Times New Roman"/>
          <w:b/>
          <w:color w:val="000000"/>
          <w:sz w:val="24"/>
          <w:szCs w:val="24"/>
          <w:u w:val="single"/>
          <w:lang w:eastAsia="cs-CZ"/>
        </w:rPr>
        <w:t>o hlavním městě Praze</w:t>
      </w:r>
      <w:r w:rsidRPr="00AB24C9">
        <w:rPr>
          <w:rFonts w:ascii="Times New Roman" w:eastAsia="Times New Roman" w:hAnsi="Times New Roman" w:cs="Times New Roman"/>
          <w:b/>
          <w:color w:val="000000"/>
          <w:sz w:val="24"/>
          <w:szCs w:val="24"/>
          <w:u w:val="single"/>
          <w:lang w:eastAsia="cs-CZ"/>
        </w:rPr>
        <w:t>, ve</w:t>
      </w:r>
      <w:r>
        <w:rPr>
          <w:rFonts w:ascii="Times New Roman" w:eastAsia="Times New Roman" w:hAnsi="Times New Roman" w:cs="Times New Roman"/>
          <w:b/>
          <w:color w:val="000000"/>
          <w:sz w:val="24"/>
          <w:szCs w:val="24"/>
          <w:u w:val="single"/>
          <w:lang w:eastAsia="cs-CZ"/>
        </w:rPr>
        <w:t> </w:t>
      </w:r>
      <w:r w:rsidRPr="00AB24C9">
        <w:rPr>
          <w:rFonts w:ascii="Times New Roman" w:eastAsia="Times New Roman" w:hAnsi="Times New Roman" w:cs="Times New Roman"/>
          <w:b/>
          <w:color w:val="000000"/>
          <w:sz w:val="24"/>
          <w:szCs w:val="24"/>
          <w:u w:val="single"/>
          <w:lang w:eastAsia="cs-CZ"/>
        </w:rPr>
        <w:t>znění pozdějších předpisů, s vyznačením navrhovaných změn</w:t>
      </w:r>
    </w:p>
    <w:p w14:paraId="447680D4" w14:textId="77777777" w:rsidR="00A73558" w:rsidRPr="00527742" w:rsidRDefault="00A73558"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p>
    <w:p w14:paraId="113926CD" w14:textId="77777777" w:rsidR="00527742" w:rsidRPr="00527742" w:rsidRDefault="00527742" w:rsidP="00660446">
      <w:pPr>
        <w:autoSpaceDE w:val="0"/>
        <w:autoSpaceDN w:val="0"/>
        <w:adjustRightInd w:val="0"/>
        <w:spacing w:before="120" w:after="0" w:line="240" w:lineRule="auto"/>
        <w:jc w:val="center"/>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 53 </w:t>
      </w:r>
    </w:p>
    <w:p w14:paraId="58923B85" w14:textId="0C7BBE88"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ab/>
        <w:t>(1) Uvolněnému členovi zastupitelstva hlavního města Prahy poskytuje hlavní město Praha za výkon funkce odměnu. Odměna se poskytuje ode dne zvolení do funkce, již zastupitelstvo hlavního města Prahy určilo jako funkci, pro kterou budou členové zastupitelstva hlavního města Prahy uvolněni, nejdříve však ode dne, od kterého ji zastupitelstvo hlavního města Prahy jako takovou funkci určilo.</w:t>
      </w:r>
      <w:r w:rsidR="009E099E">
        <w:rPr>
          <w:rFonts w:ascii="Times New Roman" w:eastAsia="Times New Roman" w:hAnsi="Times New Roman" w:cs="Times New Roman"/>
          <w:color w:val="000000"/>
          <w:sz w:val="24"/>
          <w:szCs w:val="24"/>
          <w:lang w:eastAsia="cs-CZ"/>
        </w:rPr>
        <w:t xml:space="preserve"> </w:t>
      </w:r>
      <w:r w:rsidR="009E099E" w:rsidRPr="009E099E">
        <w:rPr>
          <w:rFonts w:ascii="Times New Roman" w:eastAsia="Times New Roman" w:hAnsi="Times New Roman" w:cs="Times New Roman"/>
          <w:color w:val="000000"/>
          <w:sz w:val="24"/>
          <w:szCs w:val="24"/>
          <w:lang w:eastAsia="cs-CZ"/>
        </w:rPr>
        <w:t>Uvolněnému členovi zastupitelstva hlavního města Prahy, který je poslancem, senátorem nebo členem vlády, poskytuje hlavní město Praha odměnu ve výši 0,4násobku výše odměny, která by jinak náležela uvolněnému členovi zastupitelstva hlavního města Prahy.</w:t>
      </w:r>
    </w:p>
    <w:p w14:paraId="7D024E3B" w14:textId="77777777"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ab/>
        <w:t>(2) Neuvolněnému členovi zastupitelstva hlavního města Prahy může hlavní město Praha poskytovat za výkon funkce odměnu. V takovém případě se odměna poskytuje ode dne stanoveného zastupitelstvem hlavního města Prahy, nejdříve však ode dne přijetí usnesení zastupitelstva hlavního města Prahy, kterým odměnu stanovilo.</w:t>
      </w:r>
    </w:p>
    <w:p w14:paraId="5C80235F" w14:textId="77777777"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ab/>
        <w:t>(3) V usnesení podle odstavce 2 zastupitelstvo hlavního města Prahy stanoví výši odměn neuvolněným členům zastupitelstva hlavního města Prahy za měsíc, a to částkou v celých korunách, přitom může přihlédnout k plnění individuálních úkolů, které jednotlivým neuvolněným členům zastupitelstva hlavního města Prahy uložilo, a předem stanoveným způsobem k jejich účasti na jednání orgánů hlavního města Prahy, jejichž jsou členy. Usnesení podle odstavce 2 pozbývá účinnosti ukončením funkčního období zastupitelstva hlavního města Prahy, které odměnu stanovilo.</w:t>
      </w:r>
    </w:p>
    <w:p w14:paraId="3AD9C9C1" w14:textId="77777777"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ab/>
        <w:t>(4) Neuvolněnému členovi zastupitelstva hlavního města Prahy, který vykonává funkci primátora hlavního města Prahy, poskytuje hlavní město Praha odměnu v rozmezí od 0,3 do 0,6násobku výše odměny, která by náležela uvolněnému členovi zastupitelstva hlavního města Prahy, který vykonává funkci primátora hlavního města Prahy. Pokud zastupitelstvo hlavního města Prahy neuvolněnému členovi zastupitelstva hlavního města Prahy, který vykonává funkci primátora hlavního města Prahy, odměnu nestanovilo, náleží mu ode dne zvolení do funkce primátora hlavního města Prahy odměna ve výši 0,3násobku výše odměny, která by náležela uvolněnému členovi zastupitelstva hlavního města Prahy, který vykonává funkci primátora hlavního města Prahy.</w:t>
      </w:r>
    </w:p>
    <w:p w14:paraId="501DCD93" w14:textId="77777777"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ab/>
        <w:t>(5) Odměna se členovi zastupitelstva hlavního města Prahy poskytuje měsíčně. Pokud člen zastupitelstva hlavního města Prahy vykonával funkci jen po část měsíce, náleží mu za tento měsíc odměna ve výši násobku jedné třicetiny jeho odměny a počtu kalendářních dnů, po které tuto funkci v daném měsíci vykonával.</w:t>
      </w:r>
    </w:p>
    <w:p w14:paraId="22645FCA" w14:textId="77777777"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ab/>
        <w:t>(6) Nevykonává-li uvolněný člen zastupitelstva hlavního města Prahy funkci z důvodu dočasné pracovní neschopnosti, nařízené karantény, těhotenstv</w:t>
      </w:r>
      <w:r>
        <w:rPr>
          <w:rFonts w:ascii="Times New Roman" w:eastAsia="Times New Roman" w:hAnsi="Times New Roman" w:cs="Times New Roman"/>
          <w:color w:val="000000"/>
          <w:sz w:val="24"/>
          <w:szCs w:val="24"/>
          <w:lang w:eastAsia="cs-CZ"/>
        </w:rPr>
        <w:t>í a mateřství, péče o dítě do 4 </w:t>
      </w:r>
      <w:r w:rsidRPr="00527742">
        <w:rPr>
          <w:rFonts w:ascii="Times New Roman" w:eastAsia="Times New Roman" w:hAnsi="Times New Roman" w:cs="Times New Roman"/>
          <w:color w:val="000000"/>
          <w:sz w:val="24"/>
          <w:szCs w:val="24"/>
          <w:lang w:eastAsia="cs-CZ"/>
        </w:rPr>
        <w:t xml:space="preserve">let věku anebo ošetřování </w:t>
      </w:r>
      <w:r w:rsidRPr="00527742">
        <w:rPr>
          <w:rFonts w:ascii="Times New Roman" w:eastAsia="Times New Roman" w:hAnsi="Times New Roman" w:cs="Times New Roman"/>
          <w:strike/>
          <w:color w:val="000000"/>
          <w:sz w:val="24"/>
          <w:szCs w:val="24"/>
          <w:lang w:eastAsia="cs-CZ"/>
        </w:rPr>
        <w:t>člena domácnosti</w:t>
      </w:r>
      <w:r w:rsidRPr="00527742">
        <w:rPr>
          <w:rFonts w:ascii="Times New Roman" w:eastAsia="Times New Roman" w:hAnsi="Times New Roman" w:cs="Times New Roman"/>
          <w:sz w:val="24"/>
          <w:szCs w:val="24"/>
          <w:lang w:eastAsia="cs-CZ"/>
        </w:rPr>
        <w:t xml:space="preserve"> </w:t>
      </w:r>
      <w:r w:rsidRPr="00527742">
        <w:rPr>
          <w:rFonts w:ascii="Times New Roman" w:eastAsia="Times New Roman" w:hAnsi="Times New Roman" w:cs="Times New Roman"/>
          <w:b/>
          <w:sz w:val="24"/>
          <w:szCs w:val="24"/>
          <w:lang w:eastAsia="cs-CZ"/>
        </w:rPr>
        <w:t>fyzické osoby v</w:t>
      </w:r>
      <w:r w:rsidRPr="00527742">
        <w:rPr>
          <w:rFonts w:ascii="Times New Roman" w:hAnsi="Times New Roman" w:cs="Times New Roman"/>
          <w:b/>
          <w:sz w:val="24"/>
          <w:szCs w:val="24"/>
        </w:rPr>
        <w:t xml:space="preserve"> případech </w:t>
      </w:r>
      <w:r w:rsidR="000C2666">
        <w:rPr>
          <w:rFonts w:ascii="Times New Roman" w:hAnsi="Times New Roman" w:cs="Times New Roman"/>
          <w:b/>
          <w:sz w:val="24"/>
          <w:szCs w:val="24"/>
        </w:rPr>
        <w:t>uvedených v </w:t>
      </w:r>
      <w:r w:rsidRPr="00527742">
        <w:rPr>
          <w:rFonts w:ascii="Times New Roman" w:hAnsi="Times New Roman" w:cs="Times New Roman"/>
          <w:b/>
          <w:sz w:val="24"/>
          <w:szCs w:val="24"/>
        </w:rPr>
        <w:t>§</w:t>
      </w:r>
      <w:r w:rsidR="000C2666">
        <w:t> </w:t>
      </w:r>
      <w:r w:rsidRPr="00527742">
        <w:rPr>
          <w:rFonts w:ascii="Times New Roman" w:hAnsi="Times New Roman" w:cs="Times New Roman"/>
          <w:b/>
          <w:sz w:val="24"/>
          <w:szCs w:val="24"/>
        </w:rPr>
        <w:t>39 zákona o nemocenském pojištění</w:t>
      </w:r>
      <w:r>
        <w:rPr>
          <w:rFonts w:ascii="Times New Roman" w:hAnsi="Times New Roman" w:cs="Times New Roman"/>
          <w:b/>
          <w:sz w:val="24"/>
          <w:szCs w:val="24"/>
          <w:vertAlign w:val="superscript"/>
        </w:rPr>
        <w:t>40</w:t>
      </w:r>
      <w:r w:rsidRPr="00527742">
        <w:rPr>
          <w:rFonts w:ascii="Times New Roman" w:hAnsi="Times New Roman" w:cs="Times New Roman"/>
          <w:b/>
          <w:sz w:val="24"/>
          <w:szCs w:val="24"/>
          <w:vertAlign w:val="superscript"/>
        </w:rPr>
        <w:t>)</w:t>
      </w:r>
      <w:r w:rsidRPr="00527742">
        <w:rPr>
          <w:rFonts w:ascii="Times New Roman" w:eastAsia="Times New Roman" w:hAnsi="Times New Roman" w:cs="Times New Roman"/>
          <w:color w:val="000000"/>
          <w:sz w:val="24"/>
          <w:szCs w:val="24"/>
          <w:lang w:eastAsia="cs-CZ"/>
        </w:rPr>
        <w:t xml:space="preserve"> nebo péče o </w:t>
      </w:r>
      <w:proofErr w:type="spellStart"/>
      <w:r w:rsidRPr="000C2666">
        <w:rPr>
          <w:rFonts w:ascii="Times New Roman" w:eastAsia="Times New Roman" w:hAnsi="Times New Roman" w:cs="Times New Roman"/>
          <w:strike/>
          <w:color w:val="000000"/>
          <w:sz w:val="24"/>
          <w:szCs w:val="24"/>
          <w:lang w:eastAsia="cs-CZ"/>
        </w:rPr>
        <w:t>něj</w:t>
      </w:r>
      <w:r w:rsidR="000C2666">
        <w:rPr>
          <w:rFonts w:ascii="Times New Roman" w:eastAsia="Times New Roman" w:hAnsi="Times New Roman" w:cs="Times New Roman"/>
          <w:b/>
          <w:color w:val="000000"/>
          <w:sz w:val="24"/>
          <w:szCs w:val="24"/>
          <w:lang w:eastAsia="cs-CZ"/>
        </w:rPr>
        <w:t>ni</w:t>
      </w:r>
      <w:proofErr w:type="spellEnd"/>
      <w:r w:rsidRPr="00527742">
        <w:rPr>
          <w:rFonts w:ascii="Times New Roman" w:eastAsia="Times New Roman" w:hAnsi="Times New Roman" w:cs="Times New Roman"/>
          <w:color w:val="000000"/>
          <w:sz w:val="24"/>
          <w:szCs w:val="24"/>
          <w:lang w:eastAsia="cs-CZ"/>
        </w:rPr>
        <w:t>, odměna mu nenáleží, nestanoví-li tento zákon jinak.</w:t>
      </w:r>
    </w:p>
    <w:p w14:paraId="7FBB849F" w14:textId="45974CCF"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ab/>
        <w:t xml:space="preserve">(7) Uvolněnému členovi zastupitelstva hlavního města Prahy za každý kalendářní den od </w:t>
      </w:r>
      <w:r w:rsidR="009E099E">
        <w:rPr>
          <w:rFonts w:ascii="Times New Roman" w:eastAsia="Times New Roman" w:hAnsi="Times New Roman" w:cs="Times New Roman"/>
          <w:color w:val="000000"/>
          <w:sz w:val="24"/>
          <w:szCs w:val="24"/>
          <w:lang w:eastAsia="cs-CZ"/>
        </w:rPr>
        <w:t>prvního</w:t>
      </w:r>
      <w:r w:rsidR="009E099E" w:rsidRPr="00527742">
        <w:rPr>
          <w:rFonts w:ascii="Times New Roman" w:eastAsia="Times New Roman" w:hAnsi="Times New Roman" w:cs="Times New Roman"/>
          <w:color w:val="000000"/>
          <w:sz w:val="24"/>
          <w:szCs w:val="24"/>
          <w:lang w:eastAsia="cs-CZ"/>
        </w:rPr>
        <w:t xml:space="preserve"> </w:t>
      </w:r>
      <w:r w:rsidRPr="00527742">
        <w:rPr>
          <w:rFonts w:ascii="Times New Roman" w:eastAsia="Times New Roman" w:hAnsi="Times New Roman" w:cs="Times New Roman"/>
          <w:color w:val="000000"/>
          <w:sz w:val="24"/>
          <w:szCs w:val="24"/>
          <w:lang w:eastAsia="cs-CZ"/>
        </w:rPr>
        <w:t xml:space="preserve">do čtrnáctého kalendářního dne dočasné pracovní neschopnosti nebo karantény náleží odměna ve výši 60 % jedné třicetiny odměny. Pro účely stanovení výše odměny ve snížené výši podle věty první se jedna třicetina odměny upraví obdobným způsobem, jakým </w:t>
      </w:r>
      <w:r w:rsidRPr="00527742">
        <w:rPr>
          <w:rFonts w:ascii="Times New Roman" w:eastAsia="Times New Roman" w:hAnsi="Times New Roman" w:cs="Times New Roman"/>
          <w:color w:val="000000"/>
          <w:sz w:val="24"/>
          <w:szCs w:val="24"/>
          <w:lang w:eastAsia="cs-CZ"/>
        </w:rPr>
        <w:lastRenderedPageBreak/>
        <w:t>se upravuje denní vyměřovací základ pro stanovení nemocenského z nemocenského pojištění</w:t>
      </w:r>
      <w:r w:rsidRPr="00527742">
        <w:rPr>
          <w:rFonts w:ascii="Times New Roman" w:eastAsia="Times New Roman" w:hAnsi="Times New Roman" w:cs="Times New Roman"/>
          <w:color w:val="000000"/>
          <w:sz w:val="24"/>
          <w:szCs w:val="24"/>
          <w:vertAlign w:val="superscript"/>
          <w:lang w:eastAsia="cs-CZ"/>
        </w:rPr>
        <w:t>35)</w:t>
      </w:r>
      <w:r w:rsidRPr="00527742">
        <w:rPr>
          <w:rFonts w:ascii="Times New Roman" w:eastAsia="Times New Roman" w:hAnsi="Times New Roman" w:cs="Times New Roman"/>
          <w:color w:val="000000"/>
          <w:sz w:val="24"/>
          <w:szCs w:val="24"/>
          <w:lang w:eastAsia="cs-CZ"/>
        </w:rPr>
        <w:t>.</w:t>
      </w:r>
    </w:p>
    <w:p w14:paraId="57DBC976" w14:textId="77777777"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ab/>
        <w:t>(8) Odměna stanovená podle odstavce 7 se snižuje o 50 %, pokud se nemocenské podle právních předpisů o nemocenském pojištění snižuje na polovinu. Odměna ve snížené výši stanovená podle odstavce 7 a podle věty první za jednotlivý kalendářní den se zaokrouhluje na celé koruny nahoru.</w:t>
      </w:r>
    </w:p>
    <w:p w14:paraId="25CC9DE5" w14:textId="77777777" w:rsidR="00527742"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527742">
        <w:rPr>
          <w:rFonts w:ascii="Times New Roman" w:eastAsia="Times New Roman" w:hAnsi="Times New Roman" w:cs="Times New Roman"/>
          <w:color w:val="000000"/>
          <w:sz w:val="24"/>
          <w:szCs w:val="24"/>
          <w:lang w:eastAsia="cs-CZ"/>
        </w:rPr>
        <w:t xml:space="preserve">____________________ </w:t>
      </w:r>
    </w:p>
    <w:p w14:paraId="35D20E7E" w14:textId="77777777" w:rsidR="00A73558" w:rsidRPr="00527742" w:rsidRDefault="00527742" w:rsidP="00660446">
      <w:pPr>
        <w:autoSpaceDE w:val="0"/>
        <w:autoSpaceDN w:val="0"/>
        <w:adjustRightInd w:val="0"/>
        <w:spacing w:before="120" w:after="0" w:line="240" w:lineRule="auto"/>
        <w:jc w:val="both"/>
        <w:rPr>
          <w:rFonts w:ascii="Times New Roman" w:eastAsia="Times New Roman" w:hAnsi="Times New Roman" w:cs="Times New Roman"/>
          <w:color w:val="000000"/>
          <w:sz w:val="20"/>
          <w:szCs w:val="20"/>
          <w:lang w:eastAsia="cs-CZ"/>
        </w:rPr>
      </w:pPr>
      <w:r w:rsidRPr="00527742">
        <w:rPr>
          <w:rFonts w:ascii="Times New Roman" w:eastAsia="Times New Roman" w:hAnsi="Times New Roman" w:cs="Times New Roman"/>
          <w:color w:val="000000"/>
          <w:sz w:val="20"/>
          <w:szCs w:val="20"/>
          <w:lang w:eastAsia="cs-CZ"/>
        </w:rPr>
        <w:t>35) § 21 a 22 zákona č. 187/2006 Sb., o nemocenském pojištění, ve znění pozdějších předpisů.</w:t>
      </w:r>
    </w:p>
    <w:p w14:paraId="5682C95F" w14:textId="77777777" w:rsidR="00527742" w:rsidRPr="00527742" w:rsidRDefault="00527742" w:rsidP="00660446">
      <w:pPr>
        <w:pStyle w:val="Bezmezer"/>
        <w:spacing w:before="120"/>
        <w:jc w:val="both"/>
        <w:rPr>
          <w:rFonts w:ascii="Times New Roman" w:eastAsia="Calibri" w:hAnsi="Times New Roman" w:cs="Times New Roman"/>
          <w:b/>
          <w:sz w:val="20"/>
          <w:szCs w:val="20"/>
        </w:rPr>
      </w:pPr>
      <w:r>
        <w:rPr>
          <w:rFonts w:ascii="Times New Roman" w:eastAsia="Calibri" w:hAnsi="Times New Roman" w:cs="Times New Roman"/>
          <w:b/>
          <w:sz w:val="20"/>
          <w:szCs w:val="20"/>
        </w:rPr>
        <w:t>40</w:t>
      </w:r>
      <w:r w:rsidRPr="00527742">
        <w:rPr>
          <w:rFonts w:ascii="Times New Roman" w:eastAsia="Calibri" w:hAnsi="Times New Roman" w:cs="Times New Roman"/>
          <w:b/>
          <w:sz w:val="20"/>
          <w:szCs w:val="20"/>
        </w:rPr>
        <w:t>) Zákon č. 187/2006 Sb., o nemocenském pojištění, ve znění pozdějších předpisů.</w:t>
      </w:r>
    </w:p>
    <w:p w14:paraId="727413EE" w14:textId="77777777" w:rsidR="002461E5" w:rsidRDefault="002461E5" w:rsidP="00660446">
      <w:pPr>
        <w:spacing w:before="120" w:after="0" w:line="240" w:lineRule="auto"/>
        <w:jc w:val="both"/>
        <w:rPr>
          <w:rFonts w:ascii="Times New Roman" w:eastAsia="Times New Roman" w:hAnsi="Times New Roman" w:cs="Times New Roman"/>
          <w:sz w:val="24"/>
          <w:szCs w:val="24"/>
          <w:lang w:eastAsia="cs-CZ"/>
        </w:rPr>
      </w:pPr>
    </w:p>
    <w:p w14:paraId="6A2D8A2B" w14:textId="77777777" w:rsidR="002461E5" w:rsidRDefault="002461E5" w:rsidP="00660446">
      <w:pPr>
        <w:spacing w:before="120" w:after="0" w:line="240" w:lineRule="auto"/>
        <w:rPr>
          <w:rFonts w:ascii="Times New Roman" w:hAnsi="Times New Roman" w:cs="Times New Roman"/>
          <w:sz w:val="36"/>
          <w:szCs w:val="36"/>
        </w:rPr>
      </w:pPr>
      <w:r>
        <w:rPr>
          <w:rFonts w:ascii="Times New Roman" w:hAnsi="Times New Roman" w:cs="Times New Roman"/>
          <w:sz w:val="36"/>
          <w:szCs w:val="36"/>
        </w:rPr>
        <w:br w:type="page"/>
      </w:r>
    </w:p>
    <w:p w14:paraId="701A856F" w14:textId="77777777" w:rsidR="002461E5" w:rsidRPr="00AB24C9" w:rsidRDefault="002461E5" w:rsidP="00660446">
      <w:pPr>
        <w:autoSpaceDE w:val="0"/>
        <w:autoSpaceDN w:val="0"/>
        <w:adjustRightInd w:val="0"/>
        <w:spacing w:before="120" w:after="0" w:line="240" w:lineRule="auto"/>
        <w:jc w:val="both"/>
        <w:rPr>
          <w:rFonts w:ascii="Times New Roman" w:eastAsia="Times New Roman" w:hAnsi="Times New Roman" w:cs="Times New Roman"/>
          <w:b/>
          <w:bCs/>
          <w:color w:val="000000"/>
          <w:sz w:val="24"/>
          <w:szCs w:val="24"/>
          <w:u w:val="single"/>
          <w:lang w:eastAsia="cs-CZ"/>
        </w:rPr>
      </w:pPr>
      <w:r>
        <w:rPr>
          <w:rFonts w:ascii="Times New Roman" w:eastAsia="Times New Roman" w:hAnsi="Times New Roman" w:cs="Times New Roman"/>
          <w:b/>
          <w:color w:val="000000"/>
          <w:sz w:val="24"/>
          <w:szCs w:val="24"/>
          <w:u w:val="single"/>
          <w:lang w:eastAsia="cs-CZ"/>
        </w:rPr>
        <w:lastRenderedPageBreak/>
        <w:t>Platné znění příslušných</w:t>
      </w:r>
      <w:r w:rsidRPr="00AB24C9">
        <w:rPr>
          <w:rFonts w:ascii="Times New Roman" w:eastAsia="Times New Roman" w:hAnsi="Times New Roman" w:cs="Times New Roman"/>
          <w:b/>
          <w:color w:val="000000"/>
          <w:sz w:val="24"/>
          <w:szCs w:val="24"/>
          <w:u w:val="single"/>
          <w:lang w:eastAsia="cs-CZ"/>
        </w:rPr>
        <w:t xml:space="preserve"> ustanovení zákona č</w:t>
      </w:r>
      <w:r>
        <w:rPr>
          <w:rFonts w:ascii="Times New Roman" w:eastAsia="Times New Roman" w:hAnsi="Times New Roman" w:cs="Times New Roman"/>
          <w:b/>
          <w:color w:val="000000"/>
          <w:sz w:val="24"/>
          <w:szCs w:val="24"/>
          <w:u w:val="single"/>
          <w:lang w:eastAsia="cs-CZ"/>
        </w:rPr>
        <w:t>. 361/2003 Sb</w:t>
      </w:r>
      <w:r w:rsidRPr="00AB24C9">
        <w:rPr>
          <w:rFonts w:ascii="Times New Roman" w:eastAsia="Times New Roman" w:hAnsi="Times New Roman" w:cs="Times New Roman"/>
          <w:b/>
          <w:color w:val="000000"/>
          <w:sz w:val="24"/>
          <w:szCs w:val="24"/>
          <w:u w:val="single"/>
          <w:lang w:eastAsia="cs-CZ"/>
        </w:rPr>
        <w:t xml:space="preserve">., </w:t>
      </w:r>
      <w:r>
        <w:rPr>
          <w:rFonts w:ascii="Times New Roman" w:eastAsia="Times New Roman" w:hAnsi="Times New Roman" w:cs="Times New Roman"/>
          <w:b/>
          <w:color w:val="000000"/>
          <w:sz w:val="24"/>
          <w:szCs w:val="24"/>
          <w:u w:val="single"/>
          <w:lang w:eastAsia="cs-CZ"/>
        </w:rPr>
        <w:t>o služebním poměru příslušníků bezpečnostních sborů</w:t>
      </w:r>
      <w:r w:rsidRPr="00AB24C9">
        <w:rPr>
          <w:rFonts w:ascii="Times New Roman" w:eastAsia="Times New Roman" w:hAnsi="Times New Roman" w:cs="Times New Roman"/>
          <w:b/>
          <w:color w:val="000000"/>
          <w:sz w:val="24"/>
          <w:szCs w:val="24"/>
          <w:u w:val="single"/>
          <w:lang w:eastAsia="cs-CZ"/>
        </w:rPr>
        <w:t>, ve</w:t>
      </w:r>
      <w:r>
        <w:rPr>
          <w:rFonts w:ascii="Times New Roman" w:eastAsia="Times New Roman" w:hAnsi="Times New Roman" w:cs="Times New Roman"/>
          <w:b/>
          <w:color w:val="000000"/>
          <w:sz w:val="24"/>
          <w:szCs w:val="24"/>
          <w:u w:val="single"/>
          <w:lang w:eastAsia="cs-CZ"/>
        </w:rPr>
        <w:t> </w:t>
      </w:r>
      <w:r w:rsidRPr="00AB24C9">
        <w:rPr>
          <w:rFonts w:ascii="Times New Roman" w:eastAsia="Times New Roman" w:hAnsi="Times New Roman" w:cs="Times New Roman"/>
          <w:b/>
          <w:color w:val="000000"/>
          <w:sz w:val="24"/>
          <w:szCs w:val="24"/>
          <w:u w:val="single"/>
          <w:lang w:eastAsia="cs-CZ"/>
        </w:rPr>
        <w:t>znění pozdějších předpisů, s vyznačením navrhovaných změn</w:t>
      </w:r>
    </w:p>
    <w:p w14:paraId="447DF028" w14:textId="77777777" w:rsidR="002461E5" w:rsidRDefault="002461E5" w:rsidP="00660446">
      <w:pPr>
        <w:pStyle w:val="Bezmezer"/>
        <w:spacing w:before="120"/>
        <w:rPr>
          <w:rFonts w:ascii="Times New Roman" w:hAnsi="Times New Roman" w:cs="Times New Roman"/>
          <w:sz w:val="24"/>
          <w:szCs w:val="24"/>
        </w:rPr>
      </w:pPr>
    </w:p>
    <w:p w14:paraId="2E72F9B0" w14:textId="77777777" w:rsidR="002461E5" w:rsidRPr="002461E5" w:rsidRDefault="002461E5" w:rsidP="00660446">
      <w:pPr>
        <w:pStyle w:val="Bezmezer"/>
        <w:spacing w:before="120"/>
        <w:jc w:val="center"/>
        <w:rPr>
          <w:rFonts w:ascii="Times New Roman" w:hAnsi="Times New Roman" w:cs="Times New Roman"/>
          <w:sz w:val="24"/>
          <w:szCs w:val="24"/>
        </w:rPr>
      </w:pPr>
      <w:r w:rsidRPr="002461E5">
        <w:rPr>
          <w:rFonts w:ascii="Times New Roman" w:hAnsi="Times New Roman" w:cs="Times New Roman"/>
          <w:sz w:val="24"/>
          <w:szCs w:val="24"/>
        </w:rPr>
        <w:t>§ 66</w:t>
      </w:r>
    </w:p>
    <w:p w14:paraId="0BE18F89" w14:textId="77777777" w:rsidR="002461E5" w:rsidRPr="002461E5" w:rsidRDefault="002461E5" w:rsidP="00660446">
      <w:pPr>
        <w:pStyle w:val="Bezmezer"/>
        <w:spacing w:before="120"/>
        <w:jc w:val="center"/>
        <w:rPr>
          <w:rFonts w:ascii="Times New Roman" w:hAnsi="Times New Roman" w:cs="Times New Roman"/>
          <w:sz w:val="24"/>
          <w:szCs w:val="24"/>
        </w:rPr>
      </w:pPr>
      <w:r w:rsidRPr="002461E5">
        <w:rPr>
          <w:rFonts w:ascii="Times New Roman" w:hAnsi="Times New Roman" w:cs="Times New Roman"/>
          <w:sz w:val="24"/>
          <w:szCs w:val="24"/>
        </w:rPr>
        <w:t>Čerpání dovolené</w:t>
      </w:r>
    </w:p>
    <w:p w14:paraId="674C2FE4" w14:textId="77777777" w:rsidR="002461E5" w:rsidRPr="002461E5" w:rsidRDefault="002461E5" w:rsidP="00660446">
      <w:pPr>
        <w:pStyle w:val="Bezmezer"/>
        <w:spacing w:before="120"/>
        <w:jc w:val="both"/>
        <w:rPr>
          <w:rFonts w:ascii="Times New Roman" w:hAnsi="Times New Roman" w:cs="Times New Roman"/>
          <w:sz w:val="24"/>
          <w:szCs w:val="24"/>
        </w:rPr>
      </w:pPr>
      <w:r w:rsidRPr="002461E5">
        <w:rPr>
          <w:rFonts w:ascii="Times New Roman" w:hAnsi="Times New Roman" w:cs="Times New Roman"/>
          <w:sz w:val="24"/>
          <w:szCs w:val="24"/>
        </w:rPr>
        <w:tab/>
        <w:t>(1) Nástup dovolené určuje služební funkcionář s přihlédnutím k důležitým zájmům služby a k oprávněným požadavkům příslušníka tak, aby ji mohl vyčerpat do konce kalendářního roku. Jestliže příslušník nemohl dovolenou v kalendářním roce vyčerpat pro důležitý zájem služby, určí její nástup služební funkcionář tak, aby ji mohl příslušník vyčerpat do konce následujícího kalendářního roku. Služební funkcionář je povinen příslušníkovi, jehož služební poměr trval celý kalendářní rok, určit čerpání dovolené nejméně v délce 2 týdnů v kalendářním roce, jestliže mu na ni vznikl nárok. Den nástupu dovolené oznamuje služební funkcionář příslušníkovi nejméně 15 dnů předem; tuto dobu lze zkrátit jen v případě, že příslušník o určení nástupu dovolené požádá.</w:t>
      </w:r>
    </w:p>
    <w:p w14:paraId="70D635B6" w14:textId="77777777" w:rsidR="002461E5" w:rsidRPr="002461E5" w:rsidRDefault="002461E5" w:rsidP="00660446">
      <w:pPr>
        <w:pStyle w:val="Bezmezer"/>
        <w:spacing w:before="120"/>
        <w:jc w:val="both"/>
        <w:rPr>
          <w:rFonts w:ascii="Times New Roman" w:hAnsi="Times New Roman" w:cs="Times New Roman"/>
          <w:sz w:val="24"/>
          <w:szCs w:val="24"/>
        </w:rPr>
      </w:pPr>
      <w:r w:rsidRPr="002461E5">
        <w:rPr>
          <w:rFonts w:ascii="Times New Roman" w:hAnsi="Times New Roman" w:cs="Times New Roman"/>
          <w:sz w:val="24"/>
          <w:szCs w:val="24"/>
        </w:rPr>
        <w:tab/>
        <w:t>(2) Služební funkcionář může v důležitém zájmu služby změnit příslušníkovi určený nástup dovolené nebo jej z dovolené odvolat. Vznikne-li příslušníkovi v souvislosti se změnou určeného nástupu dovolené nebo v souvislosti s odvoláním z dovolené majetková újma, má nárok na její náhradu.</w:t>
      </w:r>
    </w:p>
    <w:p w14:paraId="64D778EE" w14:textId="77777777" w:rsidR="002461E5" w:rsidRPr="002461E5" w:rsidRDefault="002461E5" w:rsidP="00660446">
      <w:pPr>
        <w:pStyle w:val="Bezmezer"/>
        <w:spacing w:before="120"/>
        <w:jc w:val="both"/>
        <w:rPr>
          <w:rFonts w:ascii="Times New Roman" w:hAnsi="Times New Roman" w:cs="Times New Roman"/>
          <w:sz w:val="24"/>
          <w:szCs w:val="24"/>
        </w:rPr>
      </w:pPr>
      <w:r w:rsidRPr="002461E5">
        <w:rPr>
          <w:rFonts w:ascii="Times New Roman" w:hAnsi="Times New Roman" w:cs="Times New Roman"/>
          <w:sz w:val="24"/>
          <w:szCs w:val="24"/>
        </w:rPr>
        <w:tab/>
        <w:t>(3) Služební funkcionář nesmí určit čerpání dovolené na dobu, kdy je příslušníkovi vyplácena dávka otcovské poporodní péče (dále jen "otcovská"), na dobu, kdy je příslušník uznán neschopným ke službě nebo je mu vypláceno dlouhodobé ošetřovné, ani na dobu, po kterou je příslušnice na mateřské nebo rodičovské dovolené nebo příslušník na rodičovské dovolené. Na dobu ostatních důležitých osobních překážek ve službě může služební funkcionář určit příslušníkovi čerpání dovolené jen na jeho žádost.</w:t>
      </w:r>
    </w:p>
    <w:p w14:paraId="39473F5E" w14:textId="77777777" w:rsidR="002461E5" w:rsidRPr="002461E5" w:rsidRDefault="002461E5" w:rsidP="00660446">
      <w:pPr>
        <w:pStyle w:val="Bezmezer"/>
        <w:spacing w:before="120"/>
        <w:jc w:val="both"/>
        <w:rPr>
          <w:rFonts w:ascii="Times New Roman" w:hAnsi="Times New Roman" w:cs="Times New Roman"/>
          <w:sz w:val="24"/>
          <w:szCs w:val="24"/>
        </w:rPr>
      </w:pPr>
      <w:r w:rsidRPr="002461E5">
        <w:rPr>
          <w:rFonts w:ascii="Times New Roman" w:hAnsi="Times New Roman" w:cs="Times New Roman"/>
          <w:sz w:val="24"/>
          <w:szCs w:val="24"/>
        </w:rPr>
        <w:tab/>
        <w:t xml:space="preserve">(4) Požádá-li příslušnice o poskytnutí dovolené tak, </w:t>
      </w:r>
      <w:r w:rsidR="00660446">
        <w:rPr>
          <w:rFonts w:ascii="Times New Roman" w:hAnsi="Times New Roman" w:cs="Times New Roman"/>
          <w:sz w:val="24"/>
          <w:szCs w:val="24"/>
        </w:rPr>
        <w:t>aby bezprostředně navazovala na </w:t>
      </w:r>
      <w:r w:rsidRPr="002461E5">
        <w:rPr>
          <w:rFonts w:ascii="Times New Roman" w:hAnsi="Times New Roman" w:cs="Times New Roman"/>
          <w:sz w:val="24"/>
          <w:szCs w:val="24"/>
        </w:rPr>
        <w:t>skončení mateřské dovolené, nebo požádá-li příslušník o poskytnutí dovolené tak, aby bezprostředně navazovala na dobu, po kterou je příslušnice oprávněna čerpat mateřskou dovolenou, je služební funkcionář povinen jejich žádosti vyhovět.</w:t>
      </w:r>
    </w:p>
    <w:p w14:paraId="7D56CB1E" w14:textId="77777777" w:rsidR="002461E5" w:rsidRPr="002461E5" w:rsidRDefault="002461E5" w:rsidP="00660446">
      <w:pPr>
        <w:pStyle w:val="Bezmezer"/>
        <w:spacing w:before="120"/>
        <w:jc w:val="both"/>
        <w:rPr>
          <w:rFonts w:ascii="Times New Roman" w:hAnsi="Times New Roman" w:cs="Times New Roman"/>
          <w:sz w:val="24"/>
          <w:szCs w:val="24"/>
        </w:rPr>
      </w:pPr>
      <w:r w:rsidRPr="002461E5">
        <w:rPr>
          <w:rFonts w:ascii="Times New Roman" w:hAnsi="Times New Roman" w:cs="Times New Roman"/>
          <w:sz w:val="24"/>
          <w:szCs w:val="24"/>
        </w:rPr>
        <w:tab/>
        <w:t xml:space="preserve">(5) Byl-li příslušník během dovolené uznán neschopným ke službě, je mu vypláceno dlouhodobé ošetřovné, </w:t>
      </w:r>
      <w:r w:rsidRPr="002A1134">
        <w:rPr>
          <w:rFonts w:ascii="Times New Roman" w:hAnsi="Times New Roman" w:cs="Times New Roman"/>
          <w:strike/>
          <w:sz w:val="24"/>
          <w:szCs w:val="24"/>
        </w:rPr>
        <w:t>ošetřuje-li</w:t>
      </w:r>
      <w:r w:rsidR="00660446">
        <w:rPr>
          <w:rFonts w:ascii="Times New Roman" w:hAnsi="Times New Roman" w:cs="Times New Roman"/>
          <w:sz w:val="24"/>
          <w:szCs w:val="24"/>
        </w:rPr>
        <w:t xml:space="preserve"> </w:t>
      </w:r>
      <w:r w:rsidRPr="00660446">
        <w:rPr>
          <w:rFonts w:ascii="Times New Roman" w:hAnsi="Times New Roman" w:cs="Times New Roman"/>
          <w:strike/>
          <w:sz w:val="24"/>
          <w:szCs w:val="24"/>
        </w:rPr>
        <w:t xml:space="preserve">nemocného člena </w:t>
      </w:r>
      <w:proofErr w:type="spellStart"/>
      <w:r w:rsidRPr="00660446">
        <w:rPr>
          <w:rFonts w:ascii="Times New Roman" w:hAnsi="Times New Roman" w:cs="Times New Roman"/>
          <w:strike/>
          <w:sz w:val="24"/>
          <w:szCs w:val="24"/>
        </w:rPr>
        <w:t>rodiny</w:t>
      </w:r>
      <w:r w:rsidR="000F3A80">
        <w:rPr>
          <w:rFonts w:ascii="Times New Roman" w:hAnsi="Times New Roman" w:cs="Times New Roman"/>
          <w:b/>
          <w:sz w:val="24"/>
          <w:szCs w:val="24"/>
        </w:rPr>
        <w:t>ošetřuje-li</w:t>
      </w:r>
      <w:proofErr w:type="spellEnd"/>
      <w:r w:rsidR="00CD381E">
        <w:rPr>
          <w:rFonts w:ascii="Times New Roman" w:hAnsi="Times New Roman" w:cs="Times New Roman"/>
          <w:b/>
          <w:spacing w:val="-3"/>
          <w:sz w:val="24"/>
          <w:szCs w:val="24"/>
          <w:lang w:eastAsia="cs-CZ"/>
        </w:rPr>
        <w:t xml:space="preserve"> </w:t>
      </w:r>
      <w:r w:rsidR="000C2666">
        <w:rPr>
          <w:rFonts w:ascii="Times New Roman" w:hAnsi="Times New Roman" w:cs="Times New Roman"/>
          <w:b/>
          <w:spacing w:val="-3"/>
          <w:sz w:val="24"/>
          <w:szCs w:val="24"/>
          <w:lang w:eastAsia="cs-CZ"/>
        </w:rPr>
        <w:t xml:space="preserve">či pečuje-li o </w:t>
      </w:r>
      <w:r w:rsidR="00CD381E">
        <w:rPr>
          <w:rFonts w:ascii="Times New Roman" w:hAnsi="Times New Roman" w:cs="Times New Roman"/>
          <w:b/>
          <w:spacing w:val="-3"/>
          <w:sz w:val="24"/>
          <w:szCs w:val="24"/>
          <w:lang w:eastAsia="cs-CZ"/>
        </w:rPr>
        <w:t>fyzickou osobu</w:t>
      </w:r>
      <w:r w:rsidR="00CD381E" w:rsidRPr="00CD381E">
        <w:rPr>
          <w:rFonts w:ascii="Times New Roman" w:eastAsia="Times New Roman" w:hAnsi="Times New Roman" w:cs="Times New Roman"/>
          <w:b/>
          <w:color w:val="000000"/>
          <w:sz w:val="24"/>
          <w:szCs w:val="24"/>
          <w:lang w:eastAsia="cs-CZ"/>
        </w:rPr>
        <w:t xml:space="preserve"> v případech </w:t>
      </w:r>
      <w:r w:rsidR="000C2666">
        <w:rPr>
          <w:rFonts w:ascii="Times New Roman" w:eastAsia="Times New Roman" w:hAnsi="Times New Roman" w:cs="Times New Roman"/>
          <w:b/>
          <w:color w:val="000000"/>
          <w:sz w:val="24"/>
          <w:szCs w:val="24"/>
          <w:lang w:eastAsia="cs-CZ"/>
        </w:rPr>
        <w:t>uvedených v</w:t>
      </w:r>
      <w:r w:rsidR="00CD381E" w:rsidRPr="00CD381E">
        <w:rPr>
          <w:rFonts w:ascii="Times New Roman" w:eastAsia="Times New Roman" w:hAnsi="Times New Roman" w:cs="Times New Roman"/>
          <w:b/>
          <w:color w:val="000000"/>
          <w:sz w:val="24"/>
          <w:szCs w:val="24"/>
          <w:lang w:eastAsia="cs-CZ"/>
        </w:rPr>
        <w:t xml:space="preserve"> § 39 zákona o nemocenském pojištění</w:t>
      </w:r>
      <w:r w:rsidR="00CD381E">
        <w:rPr>
          <w:rFonts w:ascii="Times New Roman" w:eastAsia="Times New Roman" w:hAnsi="Times New Roman" w:cs="Times New Roman"/>
          <w:b/>
          <w:color w:val="000000"/>
          <w:sz w:val="24"/>
          <w:szCs w:val="24"/>
          <w:vertAlign w:val="superscript"/>
          <w:lang w:eastAsia="cs-CZ"/>
        </w:rPr>
        <w:t>37)</w:t>
      </w:r>
      <w:r w:rsidRPr="002461E5">
        <w:rPr>
          <w:rFonts w:ascii="Times New Roman" w:hAnsi="Times New Roman" w:cs="Times New Roman"/>
          <w:sz w:val="24"/>
          <w:szCs w:val="24"/>
        </w:rPr>
        <w:t xml:space="preserve"> nebo je-li mu vyplácena otcovská, dovolená se mu přerušuje; to neplatí, jestliže služební funkcionář určí čerpání dovolené na dobu </w:t>
      </w:r>
      <w:r w:rsidRPr="002A1134">
        <w:rPr>
          <w:rFonts w:ascii="Times New Roman" w:hAnsi="Times New Roman" w:cs="Times New Roman"/>
          <w:strike/>
          <w:sz w:val="24"/>
          <w:szCs w:val="24"/>
        </w:rPr>
        <w:t xml:space="preserve">ošetřování nemocného člena </w:t>
      </w:r>
      <w:proofErr w:type="spellStart"/>
      <w:r w:rsidRPr="002A1134">
        <w:rPr>
          <w:rFonts w:ascii="Times New Roman" w:hAnsi="Times New Roman" w:cs="Times New Roman"/>
          <w:strike/>
          <w:sz w:val="24"/>
          <w:szCs w:val="24"/>
        </w:rPr>
        <w:t>rodiny</w:t>
      </w:r>
      <w:r w:rsidR="002A1134">
        <w:rPr>
          <w:rFonts w:ascii="Times New Roman" w:hAnsi="Times New Roman" w:cs="Times New Roman"/>
          <w:b/>
          <w:sz w:val="24"/>
          <w:szCs w:val="24"/>
        </w:rPr>
        <w:t>ošetřování</w:t>
      </w:r>
      <w:proofErr w:type="spellEnd"/>
      <w:r w:rsidR="002A1134">
        <w:rPr>
          <w:rFonts w:ascii="Times New Roman" w:hAnsi="Times New Roman" w:cs="Times New Roman"/>
          <w:b/>
          <w:sz w:val="24"/>
          <w:szCs w:val="24"/>
        </w:rPr>
        <w:t xml:space="preserve"> fyzické osoby </w:t>
      </w:r>
      <w:r w:rsidR="000F3A80" w:rsidRPr="00CD381E">
        <w:rPr>
          <w:rFonts w:ascii="Times New Roman" w:eastAsia="Times New Roman" w:hAnsi="Times New Roman" w:cs="Times New Roman"/>
          <w:b/>
          <w:color w:val="000000"/>
          <w:sz w:val="24"/>
          <w:szCs w:val="24"/>
          <w:lang w:eastAsia="cs-CZ"/>
        </w:rPr>
        <w:t xml:space="preserve">v případech </w:t>
      </w:r>
      <w:r w:rsidR="000F3A80">
        <w:rPr>
          <w:rFonts w:ascii="Times New Roman" w:eastAsia="Times New Roman" w:hAnsi="Times New Roman" w:cs="Times New Roman"/>
          <w:b/>
          <w:color w:val="000000"/>
          <w:sz w:val="24"/>
          <w:szCs w:val="24"/>
          <w:lang w:eastAsia="cs-CZ"/>
        </w:rPr>
        <w:t>uvedených v</w:t>
      </w:r>
      <w:r w:rsidR="000F3A80" w:rsidRPr="00CD381E">
        <w:rPr>
          <w:rFonts w:ascii="Times New Roman" w:eastAsia="Times New Roman" w:hAnsi="Times New Roman" w:cs="Times New Roman"/>
          <w:b/>
          <w:color w:val="000000"/>
          <w:sz w:val="24"/>
          <w:szCs w:val="24"/>
          <w:lang w:eastAsia="cs-CZ"/>
        </w:rPr>
        <w:t xml:space="preserve"> § 39 zákona o nemocenském pojištění</w:t>
      </w:r>
      <w:r w:rsidR="000F3A80">
        <w:rPr>
          <w:rFonts w:ascii="Times New Roman" w:eastAsia="Times New Roman" w:hAnsi="Times New Roman" w:cs="Times New Roman"/>
          <w:b/>
          <w:color w:val="000000"/>
          <w:sz w:val="24"/>
          <w:szCs w:val="24"/>
          <w:vertAlign w:val="superscript"/>
          <w:lang w:eastAsia="cs-CZ"/>
        </w:rPr>
        <w:t>37)</w:t>
      </w:r>
      <w:r w:rsidRPr="002A1134">
        <w:rPr>
          <w:rFonts w:ascii="Times New Roman" w:hAnsi="Times New Roman" w:cs="Times New Roman"/>
          <w:sz w:val="24"/>
          <w:szCs w:val="24"/>
        </w:rPr>
        <w:t xml:space="preserve"> nebo péče o dítě na žádost</w:t>
      </w:r>
      <w:r w:rsidRPr="002461E5">
        <w:rPr>
          <w:rFonts w:ascii="Times New Roman" w:hAnsi="Times New Roman" w:cs="Times New Roman"/>
          <w:sz w:val="24"/>
          <w:szCs w:val="24"/>
        </w:rPr>
        <w:t xml:space="preserve"> příslušníka. Dovolená příslušnice se také přerušuje nástupem mateřs</w:t>
      </w:r>
      <w:r w:rsidR="00660446">
        <w:rPr>
          <w:rFonts w:ascii="Times New Roman" w:hAnsi="Times New Roman" w:cs="Times New Roman"/>
          <w:sz w:val="24"/>
          <w:szCs w:val="24"/>
        </w:rPr>
        <w:t>ké nebo rodičovské dovolené a u </w:t>
      </w:r>
      <w:r w:rsidRPr="002461E5">
        <w:rPr>
          <w:rFonts w:ascii="Times New Roman" w:hAnsi="Times New Roman" w:cs="Times New Roman"/>
          <w:sz w:val="24"/>
          <w:szCs w:val="24"/>
        </w:rPr>
        <w:t>příslušníka nástupem rodičovské dovolené.</w:t>
      </w:r>
    </w:p>
    <w:p w14:paraId="05BB332A" w14:textId="77777777" w:rsidR="002461E5" w:rsidRDefault="002461E5" w:rsidP="00660446">
      <w:pPr>
        <w:pStyle w:val="Bezmezer"/>
        <w:spacing w:before="120"/>
        <w:jc w:val="both"/>
        <w:rPr>
          <w:rFonts w:ascii="Times New Roman" w:hAnsi="Times New Roman" w:cs="Times New Roman"/>
          <w:sz w:val="24"/>
          <w:szCs w:val="24"/>
        </w:rPr>
      </w:pPr>
      <w:r w:rsidRPr="002461E5">
        <w:rPr>
          <w:rFonts w:ascii="Times New Roman" w:hAnsi="Times New Roman" w:cs="Times New Roman"/>
          <w:sz w:val="24"/>
          <w:szCs w:val="24"/>
        </w:rPr>
        <w:tab/>
        <w:t>(6) Za týden, popřípadě za 1 den čerpání dovolené se u příslušníka považuje doba uvedená v § 52 odst. 2.</w:t>
      </w:r>
    </w:p>
    <w:p w14:paraId="79A69012" w14:textId="77777777" w:rsidR="002461E5" w:rsidRDefault="00CD381E" w:rsidP="00660446">
      <w:pPr>
        <w:spacing w:before="120"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_______________________</w:t>
      </w:r>
    </w:p>
    <w:p w14:paraId="05F1FD20" w14:textId="77777777" w:rsidR="00CD381E" w:rsidRPr="00527742" w:rsidRDefault="00660446" w:rsidP="00660446">
      <w:pPr>
        <w:pStyle w:val="Bezmezer"/>
        <w:spacing w:before="120"/>
        <w:jc w:val="both"/>
        <w:rPr>
          <w:rFonts w:ascii="Times New Roman" w:eastAsia="Calibri" w:hAnsi="Times New Roman" w:cs="Times New Roman"/>
          <w:b/>
          <w:sz w:val="20"/>
          <w:szCs w:val="20"/>
        </w:rPr>
      </w:pPr>
      <w:r>
        <w:rPr>
          <w:rFonts w:ascii="Times New Roman" w:eastAsia="Calibri" w:hAnsi="Times New Roman" w:cs="Times New Roman"/>
          <w:b/>
          <w:sz w:val="20"/>
          <w:szCs w:val="20"/>
        </w:rPr>
        <w:t>37</w:t>
      </w:r>
      <w:r w:rsidR="00CD381E" w:rsidRPr="00527742">
        <w:rPr>
          <w:rFonts w:ascii="Times New Roman" w:eastAsia="Calibri" w:hAnsi="Times New Roman" w:cs="Times New Roman"/>
          <w:b/>
          <w:sz w:val="20"/>
          <w:szCs w:val="20"/>
        </w:rPr>
        <w:t>) Zákon č. 187/2006 Sb., o nemocenském pojištění, ve znění pozdějších předpisů.</w:t>
      </w:r>
    </w:p>
    <w:p w14:paraId="2F886E65" w14:textId="77777777" w:rsidR="00CD381E" w:rsidRDefault="00CD381E" w:rsidP="00660446">
      <w:pPr>
        <w:spacing w:before="120" w:after="0" w:line="240" w:lineRule="auto"/>
        <w:jc w:val="both"/>
        <w:rPr>
          <w:rFonts w:ascii="Times New Roman" w:eastAsia="Times New Roman" w:hAnsi="Times New Roman" w:cs="Times New Roman"/>
          <w:sz w:val="24"/>
          <w:szCs w:val="24"/>
          <w:lang w:eastAsia="cs-CZ"/>
        </w:rPr>
      </w:pPr>
    </w:p>
    <w:p w14:paraId="1FFFF442" w14:textId="77777777" w:rsidR="002461E5" w:rsidRDefault="002461E5" w:rsidP="00660446">
      <w:pPr>
        <w:pStyle w:val="Bezmezer"/>
        <w:spacing w:before="120"/>
        <w:jc w:val="center"/>
        <w:rPr>
          <w:rFonts w:ascii="Times New Roman" w:hAnsi="Times New Roman" w:cs="Times New Roman"/>
          <w:sz w:val="36"/>
          <w:szCs w:val="36"/>
        </w:rPr>
      </w:pPr>
      <w:r w:rsidRPr="005A35D6">
        <w:rPr>
          <w:rFonts w:ascii="Times New Roman" w:hAnsi="Times New Roman" w:cs="Times New Roman"/>
          <w:sz w:val="36"/>
          <w:szCs w:val="36"/>
        </w:rPr>
        <w:t>* * * * *</w:t>
      </w:r>
    </w:p>
    <w:p w14:paraId="394A3A1B" w14:textId="77777777" w:rsidR="002461E5" w:rsidRDefault="002461E5" w:rsidP="00660446">
      <w:pPr>
        <w:spacing w:before="120" w:after="0" w:line="240" w:lineRule="auto"/>
        <w:jc w:val="both"/>
        <w:rPr>
          <w:rFonts w:ascii="Times New Roman" w:eastAsia="Times New Roman" w:hAnsi="Times New Roman" w:cs="Times New Roman"/>
          <w:sz w:val="24"/>
          <w:szCs w:val="24"/>
          <w:lang w:eastAsia="cs-CZ"/>
        </w:rPr>
      </w:pPr>
    </w:p>
    <w:p w14:paraId="6FA3E523" w14:textId="77777777" w:rsidR="002461E5" w:rsidRPr="007A01BA" w:rsidRDefault="002461E5" w:rsidP="00660446">
      <w:pPr>
        <w:pStyle w:val="Bezmezer"/>
        <w:spacing w:before="120"/>
        <w:jc w:val="center"/>
        <w:rPr>
          <w:rFonts w:ascii="Times New Roman" w:hAnsi="Times New Roman" w:cs="Times New Roman"/>
          <w:sz w:val="24"/>
          <w:szCs w:val="24"/>
        </w:rPr>
      </w:pPr>
      <w:r>
        <w:rPr>
          <w:rFonts w:ascii="Times New Roman" w:hAnsi="Times New Roman" w:cs="Times New Roman"/>
          <w:sz w:val="24"/>
          <w:szCs w:val="24"/>
        </w:rPr>
        <w:lastRenderedPageBreak/>
        <w:t xml:space="preserve">§ 70 </w:t>
      </w:r>
    </w:p>
    <w:p w14:paraId="7D9A6CEB" w14:textId="77777777" w:rsidR="002461E5" w:rsidRPr="007A01BA" w:rsidRDefault="002461E5" w:rsidP="00660446">
      <w:pPr>
        <w:pStyle w:val="Bezmezer"/>
        <w:spacing w:before="120"/>
        <w:jc w:val="both"/>
        <w:rPr>
          <w:rFonts w:ascii="Times New Roman" w:hAnsi="Times New Roman" w:cs="Times New Roman"/>
          <w:sz w:val="24"/>
          <w:szCs w:val="24"/>
        </w:rPr>
      </w:pPr>
      <w:r w:rsidRPr="007A01BA">
        <w:rPr>
          <w:rFonts w:ascii="Times New Roman" w:hAnsi="Times New Roman" w:cs="Times New Roman"/>
          <w:sz w:val="24"/>
          <w:szCs w:val="24"/>
        </w:rPr>
        <w:tab/>
        <w:t xml:space="preserve">(1) Nemůže-li příslušník službu vykonávat z důvodu </w:t>
      </w:r>
      <w:r>
        <w:rPr>
          <w:rFonts w:ascii="Times New Roman" w:hAnsi="Times New Roman" w:cs="Times New Roman"/>
          <w:sz w:val="24"/>
          <w:szCs w:val="24"/>
        </w:rPr>
        <w:t>důležitých osobních překážek ve </w:t>
      </w:r>
      <w:r w:rsidRPr="007A01BA">
        <w:rPr>
          <w:rFonts w:ascii="Times New Roman" w:hAnsi="Times New Roman" w:cs="Times New Roman"/>
          <w:sz w:val="24"/>
          <w:szCs w:val="24"/>
        </w:rPr>
        <w:t>službě, má nárok na udělení služebního volna s poskytnutím služebního příjmu.</w:t>
      </w:r>
    </w:p>
    <w:p w14:paraId="2851614B" w14:textId="77777777" w:rsidR="002461E5" w:rsidRPr="007A01BA" w:rsidRDefault="002461E5" w:rsidP="00660446">
      <w:pPr>
        <w:pStyle w:val="Bezmezer"/>
        <w:spacing w:before="120"/>
        <w:jc w:val="both"/>
        <w:rPr>
          <w:rFonts w:ascii="Times New Roman" w:hAnsi="Times New Roman" w:cs="Times New Roman"/>
          <w:sz w:val="24"/>
          <w:szCs w:val="24"/>
        </w:rPr>
      </w:pPr>
      <w:r w:rsidRPr="007A01BA">
        <w:rPr>
          <w:rFonts w:ascii="Times New Roman" w:hAnsi="Times New Roman" w:cs="Times New Roman"/>
          <w:sz w:val="24"/>
          <w:szCs w:val="24"/>
        </w:rPr>
        <w:t>(2) Důležité osobní překážky ve službě jsou:</w:t>
      </w:r>
    </w:p>
    <w:p w14:paraId="550E3FB4" w14:textId="77777777" w:rsidR="002461E5" w:rsidRPr="007A01BA" w:rsidRDefault="002461E5" w:rsidP="00660446">
      <w:pPr>
        <w:pStyle w:val="Bezmezer"/>
        <w:spacing w:before="120"/>
        <w:ind w:left="709" w:hanging="283"/>
        <w:jc w:val="both"/>
        <w:rPr>
          <w:rFonts w:ascii="Times New Roman" w:hAnsi="Times New Roman" w:cs="Times New Roman"/>
          <w:sz w:val="24"/>
          <w:szCs w:val="24"/>
        </w:rPr>
      </w:pPr>
      <w:r w:rsidRPr="007A01BA">
        <w:rPr>
          <w:rFonts w:ascii="Times New Roman" w:hAnsi="Times New Roman" w:cs="Times New Roman"/>
          <w:sz w:val="24"/>
          <w:szCs w:val="24"/>
        </w:rPr>
        <w:t>a) vyšetření nebo ošetření příslušníka ve zdravotnickém zařízení,</w:t>
      </w:r>
    </w:p>
    <w:p w14:paraId="1EAEC4D8" w14:textId="77777777" w:rsidR="002461E5" w:rsidRPr="007A01BA" w:rsidRDefault="002461E5" w:rsidP="00660446">
      <w:pPr>
        <w:pStyle w:val="Bezmezer"/>
        <w:spacing w:before="120"/>
        <w:ind w:left="709" w:hanging="283"/>
        <w:jc w:val="both"/>
        <w:rPr>
          <w:rFonts w:ascii="Times New Roman" w:hAnsi="Times New Roman" w:cs="Times New Roman"/>
          <w:sz w:val="24"/>
          <w:szCs w:val="24"/>
        </w:rPr>
      </w:pPr>
      <w:r w:rsidRPr="007A01BA">
        <w:rPr>
          <w:rFonts w:ascii="Times New Roman" w:hAnsi="Times New Roman" w:cs="Times New Roman"/>
          <w:sz w:val="24"/>
          <w:szCs w:val="24"/>
        </w:rPr>
        <w:t>b) doprovod manželky (družky) do zdravotnického zařízení a zpět v souvislosti s porodem dítěte,</w:t>
      </w:r>
    </w:p>
    <w:p w14:paraId="31C24DE3" w14:textId="77777777" w:rsidR="002461E5" w:rsidRPr="007A01BA" w:rsidRDefault="002461E5" w:rsidP="00660446">
      <w:pPr>
        <w:pStyle w:val="Bezmezer"/>
        <w:spacing w:before="120"/>
        <w:ind w:left="709" w:hanging="283"/>
        <w:jc w:val="both"/>
        <w:rPr>
          <w:rFonts w:ascii="Times New Roman" w:hAnsi="Times New Roman" w:cs="Times New Roman"/>
          <w:sz w:val="24"/>
          <w:szCs w:val="24"/>
        </w:rPr>
      </w:pPr>
      <w:r w:rsidRPr="007A01BA">
        <w:rPr>
          <w:rFonts w:ascii="Times New Roman" w:hAnsi="Times New Roman" w:cs="Times New Roman"/>
          <w:sz w:val="24"/>
          <w:szCs w:val="24"/>
        </w:rPr>
        <w:t>c) doprovod člena rodiny do zdravotnického zařízení k vyšetření nebo ošetření, jestliže to nezbytně vyžaduje jeho věk nebo zdravotní stav,</w:t>
      </w:r>
    </w:p>
    <w:p w14:paraId="0632D8E2" w14:textId="77777777" w:rsidR="002461E5" w:rsidRPr="007A01BA" w:rsidRDefault="002461E5" w:rsidP="00660446">
      <w:pPr>
        <w:pStyle w:val="Bezmezer"/>
        <w:spacing w:before="120"/>
        <w:ind w:left="709" w:hanging="283"/>
        <w:jc w:val="both"/>
        <w:rPr>
          <w:rFonts w:ascii="Times New Roman" w:hAnsi="Times New Roman" w:cs="Times New Roman"/>
          <w:sz w:val="24"/>
          <w:szCs w:val="24"/>
        </w:rPr>
      </w:pPr>
      <w:r w:rsidRPr="007A01BA">
        <w:rPr>
          <w:rFonts w:ascii="Times New Roman" w:hAnsi="Times New Roman" w:cs="Times New Roman"/>
          <w:sz w:val="24"/>
          <w:szCs w:val="24"/>
        </w:rPr>
        <w:t>d) nepředvídané přerušení provozu nebo zpoždění hromadného dopravního prostředku,</w:t>
      </w:r>
    </w:p>
    <w:p w14:paraId="67B6FA4A" w14:textId="77777777" w:rsidR="002461E5" w:rsidRPr="007A01BA" w:rsidRDefault="002461E5" w:rsidP="00660446">
      <w:pPr>
        <w:pStyle w:val="Bezmezer"/>
        <w:spacing w:before="120"/>
        <w:ind w:left="709" w:hanging="283"/>
        <w:jc w:val="both"/>
        <w:rPr>
          <w:rFonts w:ascii="Times New Roman" w:hAnsi="Times New Roman" w:cs="Times New Roman"/>
          <w:sz w:val="24"/>
          <w:szCs w:val="24"/>
        </w:rPr>
      </w:pPr>
      <w:r w:rsidRPr="007A01BA">
        <w:rPr>
          <w:rFonts w:ascii="Times New Roman" w:hAnsi="Times New Roman" w:cs="Times New Roman"/>
          <w:sz w:val="24"/>
          <w:szCs w:val="24"/>
        </w:rPr>
        <w:t>e) doprovod zdravotně postiženého dítěte do zařízení sociální péče nebo do internátní speciální školy,</w:t>
      </w:r>
    </w:p>
    <w:p w14:paraId="71ACDED1" w14:textId="77777777" w:rsidR="00EA6A41" w:rsidRDefault="002461E5" w:rsidP="00EA6A41">
      <w:pPr>
        <w:spacing w:before="120" w:after="0" w:line="240" w:lineRule="auto"/>
        <w:ind w:left="709" w:hanging="283"/>
        <w:jc w:val="both"/>
        <w:rPr>
          <w:rFonts w:ascii="Times New Roman" w:eastAsia="Times New Roman" w:hAnsi="Times New Roman" w:cs="Times New Roman"/>
          <w:sz w:val="24"/>
          <w:szCs w:val="24"/>
          <w:lang w:eastAsia="cs-CZ"/>
        </w:rPr>
      </w:pPr>
      <w:r w:rsidRPr="007A01BA">
        <w:rPr>
          <w:rFonts w:ascii="Times New Roman" w:hAnsi="Times New Roman" w:cs="Times New Roman"/>
          <w:sz w:val="24"/>
          <w:szCs w:val="24"/>
        </w:rPr>
        <w:t xml:space="preserve">f) </w:t>
      </w:r>
      <w:r w:rsidR="00EA6A41" w:rsidRPr="007A01BA">
        <w:rPr>
          <w:rFonts w:ascii="Times New Roman" w:hAnsi="Times New Roman" w:cs="Times New Roman"/>
          <w:sz w:val="24"/>
          <w:szCs w:val="24"/>
        </w:rPr>
        <w:t xml:space="preserve">ošetřování </w:t>
      </w:r>
      <w:r w:rsidR="00EA6A41" w:rsidRPr="00EA6A41">
        <w:rPr>
          <w:rFonts w:ascii="Times New Roman" w:hAnsi="Times New Roman" w:cs="Times New Roman"/>
          <w:sz w:val="24"/>
          <w:szCs w:val="24"/>
        </w:rPr>
        <w:t>nemocného dítěte mladšího 10 let, ošetřování</w:t>
      </w:r>
      <w:r w:rsidR="00EA6A41" w:rsidRPr="007A01BA">
        <w:rPr>
          <w:rFonts w:ascii="Times New Roman" w:hAnsi="Times New Roman" w:cs="Times New Roman"/>
          <w:sz w:val="24"/>
          <w:szCs w:val="24"/>
        </w:rPr>
        <w:t xml:space="preserve"> </w:t>
      </w:r>
      <w:r w:rsidR="00EA6A41" w:rsidRPr="007A01BA">
        <w:rPr>
          <w:rFonts w:ascii="Times New Roman" w:hAnsi="Times New Roman" w:cs="Times New Roman"/>
          <w:strike/>
          <w:sz w:val="24"/>
          <w:szCs w:val="24"/>
        </w:rPr>
        <w:t>jiného nemocného člena rodiny, jestliže jeho</w:t>
      </w:r>
      <w:r w:rsidR="00EA6A41" w:rsidRPr="007A01BA">
        <w:rPr>
          <w:rFonts w:ascii="Times New Roman" w:hAnsi="Times New Roman" w:cs="Times New Roman"/>
          <w:sz w:val="24"/>
          <w:szCs w:val="24"/>
        </w:rPr>
        <w:t xml:space="preserve"> </w:t>
      </w:r>
      <w:r w:rsidR="00EA6A41">
        <w:rPr>
          <w:rFonts w:ascii="Times New Roman" w:hAnsi="Times New Roman" w:cs="Times New Roman"/>
          <w:b/>
          <w:sz w:val="24"/>
          <w:szCs w:val="24"/>
        </w:rPr>
        <w:t xml:space="preserve">jiné </w:t>
      </w:r>
      <w:r w:rsidR="00EA6A41" w:rsidRPr="000C2666">
        <w:rPr>
          <w:rFonts w:ascii="Times New Roman" w:hAnsi="Times New Roman" w:cs="Times New Roman"/>
          <w:b/>
          <w:spacing w:val="-3"/>
          <w:sz w:val="24"/>
          <w:szCs w:val="24"/>
          <w:lang w:eastAsia="cs-CZ"/>
        </w:rPr>
        <w:t>fyzick</w:t>
      </w:r>
      <w:r w:rsidR="00EA6A41">
        <w:rPr>
          <w:rFonts w:ascii="Times New Roman" w:hAnsi="Times New Roman" w:cs="Times New Roman"/>
          <w:b/>
          <w:spacing w:val="-3"/>
          <w:sz w:val="24"/>
          <w:szCs w:val="24"/>
          <w:lang w:eastAsia="cs-CZ"/>
        </w:rPr>
        <w:t>é</w:t>
      </w:r>
      <w:r w:rsidR="00EA6A41" w:rsidRPr="00951CED">
        <w:rPr>
          <w:rFonts w:ascii="Times New Roman" w:hAnsi="Times New Roman" w:cs="Times New Roman"/>
          <w:b/>
          <w:spacing w:val="-3"/>
          <w:sz w:val="24"/>
          <w:szCs w:val="24"/>
          <w:lang w:eastAsia="cs-CZ"/>
        </w:rPr>
        <w:t xml:space="preserve"> </w:t>
      </w:r>
      <w:r w:rsidR="00EA6A41">
        <w:rPr>
          <w:rFonts w:ascii="Times New Roman" w:hAnsi="Times New Roman" w:cs="Times New Roman"/>
          <w:b/>
          <w:spacing w:val="-3"/>
          <w:sz w:val="24"/>
          <w:szCs w:val="24"/>
          <w:lang w:eastAsia="cs-CZ"/>
        </w:rPr>
        <w:t>osoby</w:t>
      </w:r>
      <w:r w:rsidR="00EA6A41" w:rsidRPr="007A01BA">
        <w:rPr>
          <w:rFonts w:ascii="Times New Roman" w:eastAsia="Times New Roman" w:hAnsi="Times New Roman" w:cs="Times New Roman"/>
          <w:b/>
          <w:color w:val="000000"/>
          <w:sz w:val="24"/>
          <w:szCs w:val="24"/>
          <w:lang w:eastAsia="cs-CZ"/>
        </w:rPr>
        <w:t xml:space="preserve"> v </w:t>
      </w:r>
      <w:r w:rsidR="00EA6A41">
        <w:rPr>
          <w:rFonts w:ascii="Times New Roman" w:eastAsia="Times New Roman" w:hAnsi="Times New Roman" w:cs="Times New Roman"/>
          <w:b/>
          <w:color w:val="000000"/>
          <w:sz w:val="24"/>
          <w:szCs w:val="24"/>
          <w:lang w:eastAsia="cs-CZ"/>
        </w:rPr>
        <w:t>případech uvedených v § 39 zákona o </w:t>
      </w:r>
      <w:r w:rsidR="00EA6A41" w:rsidRPr="007A01BA">
        <w:rPr>
          <w:rFonts w:ascii="Times New Roman" w:eastAsia="Times New Roman" w:hAnsi="Times New Roman" w:cs="Times New Roman"/>
          <w:b/>
          <w:color w:val="000000"/>
          <w:sz w:val="24"/>
          <w:szCs w:val="24"/>
          <w:lang w:eastAsia="cs-CZ"/>
        </w:rPr>
        <w:t>nemocenském pojištění</w:t>
      </w:r>
      <w:r w:rsidR="00EA6A41" w:rsidRPr="00660446">
        <w:rPr>
          <w:rFonts w:ascii="Times New Roman" w:eastAsia="Times New Roman" w:hAnsi="Times New Roman" w:cs="Times New Roman"/>
          <w:b/>
          <w:color w:val="000000"/>
          <w:sz w:val="24"/>
          <w:szCs w:val="24"/>
          <w:vertAlign w:val="superscript"/>
          <w:lang w:eastAsia="cs-CZ"/>
        </w:rPr>
        <w:t>37)</w:t>
      </w:r>
      <w:r w:rsidR="00EA6A41">
        <w:rPr>
          <w:rFonts w:ascii="Times New Roman" w:eastAsia="Times New Roman" w:hAnsi="Times New Roman" w:cs="Times New Roman"/>
          <w:b/>
          <w:color w:val="000000"/>
          <w:sz w:val="24"/>
          <w:szCs w:val="24"/>
          <w:lang w:eastAsia="cs-CZ"/>
        </w:rPr>
        <w:t>, jestliže její</w:t>
      </w:r>
      <w:r w:rsidR="00EA6A41" w:rsidRPr="00125E66">
        <w:rPr>
          <w:rFonts w:ascii="Times New Roman" w:eastAsia="Times New Roman" w:hAnsi="Times New Roman" w:cs="Times New Roman"/>
          <w:color w:val="000000"/>
          <w:sz w:val="24"/>
          <w:szCs w:val="24"/>
          <w:lang w:eastAsia="cs-CZ"/>
        </w:rPr>
        <w:t xml:space="preserve"> </w:t>
      </w:r>
      <w:r w:rsidR="00EA6A41" w:rsidRPr="007A01BA">
        <w:rPr>
          <w:rFonts w:ascii="Times New Roman" w:hAnsi="Times New Roman" w:cs="Times New Roman"/>
          <w:sz w:val="24"/>
          <w:szCs w:val="24"/>
        </w:rPr>
        <w:t>zdravotní stav vyžaduje nezbytné ošetření jinou osobou, a péče o dítě mladší 10 let z důvodu, že</w:t>
      </w:r>
    </w:p>
    <w:p w14:paraId="0FECF463" w14:textId="77777777" w:rsidR="002461E5" w:rsidRPr="007A01BA" w:rsidRDefault="002461E5" w:rsidP="00660446">
      <w:pPr>
        <w:pStyle w:val="Bezmezer"/>
        <w:spacing w:before="120"/>
        <w:ind w:left="993" w:hanging="284"/>
        <w:jc w:val="both"/>
        <w:rPr>
          <w:rFonts w:ascii="Times New Roman" w:hAnsi="Times New Roman" w:cs="Times New Roman"/>
          <w:sz w:val="24"/>
          <w:szCs w:val="24"/>
        </w:rPr>
      </w:pPr>
      <w:r w:rsidRPr="007A01BA">
        <w:rPr>
          <w:rFonts w:ascii="Times New Roman" w:hAnsi="Times New Roman" w:cs="Times New Roman"/>
          <w:sz w:val="24"/>
          <w:szCs w:val="24"/>
        </w:rPr>
        <w:t>1. dětské výchovné zařízení, v jehož péči dítě jinak je, nebo škola, do které chodí, byly uzavřeny z nařízení příslušných orgánů,</w:t>
      </w:r>
    </w:p>
    <w:p w14:paraId="10682234" w14:textId="77777777" w:rsidR="002461E5" w:rsidRPr="007A01BA" w:rsidRDefault="002461E5" w:rsidP="00660446">
      <w:pPr>
        <w:pStyle w:val="Bezmezer"/>
        <w:spacing w:before="120"/>
        <w:ind w:left="993" w:hanging="284"/>
        <w:jc w:val="both"/>
        <w:rPr>
          <w:rFonts w:ascii="Times New Roman" w:hAnsi="Times New Roman" w:cs="Times New Roman"/>
          <w:sz w:val="24"/>
          <w:szCs w:val="24"/>
        </w:rPr>
      </w:pPr>
      <w:r w:rsidRPr="007A01BA">
        <w:rPr>
          <w:rFonts w:ascii="Times New Roman" w:hAnsi="Times New Roman" w:cs="Times New Roman"/>
          <w:sz w:val="24"/>
          <w:szCs w:val="24"/>
        </w:rPr>
        <w:t>2. dítě nemůže být pro nařízenou karanténu v péči dětského výchovného zařízení nebo docházet do školy, nebo</w:t>
      </w:r>
    </w:p>
    <w:p w14:paraId="05F4ED20" w14:textId="77777777" w:rsidR="002461E5" w:rsidRPr="007A01BA" w:rsidRDefault="002461E5" w:rsidP="00660446">
      <w:pPr>
        <w:pStyle w:val="Bezmezer"/>
        <w:spacing w:before="120"/>
        <w:ind w:left="993" w:hanging="284"/>
        <w:jc w:val="both"/>
        <w:rPr>
          <w:rFonts w:ascii="Times New Roman" w:hAnsi="Times New Roman" w:cs="Times New Roman"/>
          <w:sz w:val="24"/>
          <w:szCs w:val="24"/>
        </w:rPr>
      </w:pPr>
      <w:r w:rsidRPr="007A01BA">
        <w:rPr>
          <w:rFonts w:ascii="Times New Roman" w:hAnsi="Times New Roman" w:cs="Times New Roman"/>
          <w:sz w:val="24"/>
          <w:szCs w:val="24"/>
        </w:rPr>
        <w:t>3. osoba, která jinak o dítě pečuje, onemocněla nebo jí byla nařízena karanténa (karanténní opatření), a proto nemůže o dítě pečovat;</w:t>
      </w:r>
    </w:p>
    <w:p w14:paraId="20399C00" w14:textId="77777777" w:rsidR="002461E5" w:rsidRPr="007A01BA" w:rsidRDefault="002461E5" w:rsidP="00660446">
      <w:pPr>
        <w:pStyle w:val="Bezmezer"/>
        <w:spacing w:before="120"/>
        <w:ind w:left="709"/>
        <w:jc w:val="both"/>
        <w:rPr>
          <w:rFonts w:ascii="Times New Roman" w:hAnsi="Times New Roman" w:cs="Times New Roman"/>
          <w:sz w:val="24"/>
          <w:szCs w:val="24"/>
        </w:rPr>
      </w:pPr>
      <w:r w:rsidRPr="007A01BA">
        <w:rPr>
          <w:rFonts w:ascii="Times New Roman" w:hAnsi="Times New Roman" w:cs="Times New Roman"/>
          <w:sz w:val="24"/>
          <w:szCs w:val="24"/>
        </w:rPr>
        <w:t>souběžné poskytnutí služebního volna při ošetřování (péči) více oprávněným nebo souběžné poskytnutí ošetřovného je vyloučeno,</w:t>
      </w:r>
    </w:p>
    <w:p w14:paraId="5D226864" w14:textId="77777777" w:rsidR="002461E5" w:rsidRPr="007A01BA" w:rsidRDefault="002461E5" w:rsidP="00660446">
      <w:pPr>
        <w:pStyle w:val="Bezmezer"/>
        <w:spacing w:before="120"/>
        <w:ind w:left="709" w:hanging="283"/>
        <w:jc w:val="both"/>
        <w:rPr>
          <w:rFonts w:ascii="Times New Roman" w:hAnsi="Times New Roman" w:cs="Times New Roman"/>
          <w:sz w:val="24"/>
          <w:szCs w:val="24"/>
        </w:rPr>
      </w:pPr>
      <w:r w:rsidRPr="007A01BA">
        <w:rPr>
          <w:rFonts w:ascii="Times New Roman" w:hAnsi="Times New Roman" w:cs="Times New Roman"/>
          <w:sz w:val="24"/>
          <w:szCs w:val="24"/>
        </w:rPr>
        <w:t>g) vlastní svatba, svatba dětí nebo rodičů,</w:t>
      </w:r>
    </w:p>
    <w:p w14:paraId="0C0BAD9B" w14:textId="77777777" w:rsidR="002461E5" w:rsidRPr="007A01BA" w:rsidRDefault="002461E5" w:rsidP="00660446">
      <w:pPr>
        <w:pStyle w:val="Bezmezer"/>
        <w:spacing w:before="120"/>
        <w:ind w:left="709" w:hanging="283"/>
        <w:jc w:val="both"/>
        <w:rPr>
          <w:rFonts w:ascii="Times New Roman" w:hAnsi="Times New Roman" w:cs="Times New Roman"/>
          <w:sz w:val="24"/>
          <w:szCs w:val="24"/>
        </w:rPr>
      </w:pPr>
      <w:r w:rsidRPr="007A01BA">
        <w:rPr>
          <w:rFonts w:ascii="Times New Roman" w:hAnsi="Times New Roman" w:cs="Times New Roman"/>
          <w:sz w:val="24"/>
          <w:szCs w:val="24"/>
        </w:rPr>
        <w:t>h) obstarání pohřbu člena rodiny, účast na něm nebo účast v delegaci na pohřbu určeném služebním funkcionářem, nebo</w:t>
      </w:r>
    </w:p>
    <w:p w14:paraId="370FCEA7" w14:textId="77777777" w:rsidR="002461E5" w:rsidRDefault="002461E5" w:rsidP="00660446">
      <w:pPr>
        <w:pStyle w:val="Bezmezer"/>
        <w:spacing w:before="120"/>
        <w:ind w:left="709" w:hanging="283"/>
        <w:jc w:val="both"/>
        <w:rPr>
          <w:rFonts w:ascii="Times New Roman" w:hAnsi="Times New Roman" w:cs="Times New Roman"/>
          <w:sz w:val="24"/>
          <w:szCs w:val="24"/>
        </w:rPr>
      </w:pPr>
      <w:r w:rsidRPr="007A01BA">
        <w:rPr>
          <w:rFonts w:ascii="Times New Roman" w:hAnsi="Times New Roman" w:cs="Times New Roman"/>
          <w:sz w:val="24"/>
          <w:szCs w:val="24"/>
        </w:rPr>
        <w:t>i) stěhování příslušníka v důsledku rozhodnutí o ustanovení na jiné služební místo do jiného místa služebního působiště.</w:t>
      </w:r>
    </w:p>
    <w:p w14:paraId="7477B11C" w14:textId="77777777" w:rsidR="002461E5" w:rsidRPr="000E6D6D" w:rsidRDefault="002461E5" w:rsidP="00660446">
      <w:pPr>
        <w:pStyle w:val="Bezmezer"/>
        <w:spacing w:before="120"/>
        <w:rPr>
          <w:rFonts w:ascii="Times New Roman" w:hAnsi="Times New Roman" w:cs="Times New Roman"/>
          <w:sz w:val="24"/>
          <w:szCs w:val="24"/>
        </w:rPr>
      </w:pPr>
    </w:p>
    <w:p w14:paraId="2ED27436" w14:textId="77777777" w:rsidR="002461E5" w:rsidRPr="002461E5" w:rsidRDefault="002461E5" w:rsidP="00660446">
      <w:pPr>
        <w:autoSpaceDE w:val="0"/>
        <w:autoSpaceDN w:val="0"/>
        <w:adjustRightInd w:val="0"/>
        <w:spacing w:before="120" w:after="0" w:line="240" w:lineRule="auto"/>
        <w:jc w:val="center"/>
        <w:rPr>
          <w:rFonts w:ascii="Times New Roman" w:eastAsia="Times New Roman" w:hAnsi="Times New Roman" w:cs="Times New Roman"/>
          <w:color w:val="000000"/>
          <w:sz w:val="24"/>
          <w:szCs w:val="24"/>
          <w:lang w:eastAsia="cs-CZ"/>
        </w:rPr>
      </w:pPr>
      <w:r w:rsidRPr="002461E5">
        <w:rPr>
          <w:rFonts w:ascii="Times New Roman" w:eastAsia="Times New Roman" w:hAnsi="Times New Roman" w:cs="Times New Roman"/>
          <w:color w:val="000000"/>
          <w:sz w:val="24"/>
          <w:szCs w:val="24"/>
          <w:lang w:eastAsia="cs-CZ"/>
        </w:rPr>
        <w:t>§ 71</w:t>
      </w:r>
    </w:p>
    <w:p w14:paraId="5AC10AF7" w14:textId="77777777" w:rsidR="002461E5" w:rsidRPr="002461E5" w:rsidRDefault="002461E5"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2461E5">
        <w:rPr>
          <w:rFonts w:ascii="Times New Roman" w:eastAsia="Times New Roman" w:hAnsi="Times New Roman" w:cs="Times New Roman"/>
          <w:color w:val="000000"/>
          <w:sz w:val="24"/>
          <w:szCs w:val="24"/>
          <w:lang w:eastAsia="cs-CZ"/>
        </w:rPr>
        <w:tab/>
        <w:t>(1) Služební volno při vyšetření nebo ošetření příslušníka ve zdravotnickém zařízení, doprovodu manželky (družky) do zdravotnického zařízení, a zpět v souvislosti s porodem dítěte, doprovodu člena rodiny do zdravotnického zařízení k vyšetření nebo ošetření, jestliže to nezbytně vyžaduje jeho věk nebo zdravotní stav, nepředvídaném přerušení provozu nebo zpoždění hromadného dopravního prostředku anebo doprovodu zdravotně postiženého dítěte do zařízení sociální péče nebo do internátní speciální školy se poskytne v nezbytně nutném rozsahu.</w:t>
      </w:r>
    </w:p>
    <w:p w14:paraId="3ACE8D48" w14:textId="77777777" w:rsidR="002461E5" w:rsidRPr="002461E5" w:rsidRDefault="002461E5"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2461E5">
        <w:rPr>
          <w:rFonts w:ascii="Times New Roman" w:eastAsia="Times New Roman" w:hAnsi="Times New Roman" w:cs="Times New Roman"/>
          <w:color w:val="000000"/>
          <w:sz w:val="24"/>
          <w:szCs w:val="24"/>
          <w:lang w:eastAsia="cs-CZ"/>
        </w:rPr>
        <w:tab/>
        <w:t xml:space="preserve">(2) Služební volno při ošetřování </w:t>
      </w:r>
      <w:r w:rsidRPr="00660446">
        <w:rPr>
          <w:rFonts w:ascii="Times New Roman" w:eastAsia="Times New Roman" w:hAnsi="Times New Roman" w:cs="Times New Roman"/>
          <w:strike/>
          <w:color w:val="000000"/>
          <w:sz w:val="24"/>
          <w:szCs w:val="24"/>
          <w:lang w:eastAsia="cs-CZ"/>
        </w:rPr>
        <w:t>nemocného člena rodiny</w:t>
      </w:r>
      <w:r w:rsidRPr="002461E5">
        <w:rPr>
          <w:rFonts w:ascii="Times New Roman" w:eastAsia="Times New Roman" w:hAnsi="Times New Roman" w:cs="Times New Roman"/>
          <w:color w:val="000000"/>
          <w:sz w:val="24"/>
          <w:szCs w:val="24"/>
          <w:lang w:eastAsia="cs-CZ"/>
        </w:rPr>
        <w:t xml:space="preserve"> </w:t>
      </w:r>
      <w:proofErr w:type="spellStart"/>
      <w:r w:rsidR="00660446" w:rsidRPr="00660446">
        <w:rPr>
          <w:rFonts w:ascii="Times New Roman" w:hAnsi="Times New Roman" w:cs="Times New Roman"/>
          <w:strike/>
          <w:sz w:val="24"/>
          <w:szCs w:val="24"/>
        </w:rPr>
        <w:t>rodiny</w:t>
      </w:r>
      <w:r w:rsidR="00660446">
        <w:rPr>
          <w:rFonts w:ascii="Times New Roman" w:hAnsi="Times New Roman" w:cs="Times New Roman"/>
          <w:b/>
          <w:spacing w:val="-3"/>
          <w:sz w:val="24"/>
          <w:szCs w:val="24"/>
          <w:lang w:eastAsia="cs-CZ"/>
        </w:rPr>
        <w:t>fyzické</w:t>
      </w:r>
      <w:proofErr w:type="spellEnd"/>
      <w:r w:rsidR="00660446">
        <w:rPr>
          <w:rFonts w:ascii="Times New Roman" w:hAnsi="Times New Roman" w:cs="Times New Roman"/>
          <w:b/>
          <w:spacing w:val="-3"/>
          <w:sz w:val="24"/>
          <w:szCs w:val="24"/>
          <w:lang w:eastAsia="cs-CZ"/>
        </w:rPr>
        <w:t xml:space="preserve"> osoby</w:t>
      </w:r>
      <w:r w:rsidR="00660446" w:rsidRPr="00CD381E">
        <w:rPr>
          <w:rFonts w:ascii="Times New Roman" w:eastAsia="Times New Roman" w:hAnsi="Times New Roman" w:cs="Times New Roman"/>
          <w:b/>
          <w:color w:val="000000"/>
          <w:sz w:val="24"/>
          <w:szCs w:val="24"/>
          <w:lang w:eastAsia="cs-CZ"/>
        </w:rPr>
        <w:t xml:space="preserve"> v případech </w:t>
      </w:r>
      <w:r w:rsidR="00EA6A41">
        <w:rPr>
          <w:rFonts w:ascii="Times New Roman" w:eastAsia="Times New Roman" w:hAnsi="Times New Roman" w:cs="Times New Roman"/>
          <w:b/>
          <w:color w:val="000000"/>
          <w:sz w:val="24"/>
          <w:szCs w:val="24"/>
          <w:lang w:eastAsia="cs-CZ"/>
        </w:rPr>
        <w:t>uvedených v</w:t>
      </w:r>
      <w:r w:rsidR="00660446" w:rsidRPr="00CD381E">
        <w:rPr>
          <w:rFonts w:ascii="Times New Roman" w:eastAsia="Times New Roman" w:hAnsi="Times New Roman" w:cs="Times New Roman"/>
          <w:b/>
          <w:color w:val="000000"/>
          <w:sz w:val="24"/>
          <w:szCs w:val="24"/>
          <w:lang w:eastAsia="cs-CZ"/>
        </w:rPr>
        <w:t xml:space="preserve"> § 39 zákona o nemocenském pojištění</w:t>
      </w:r>
      <w:r w:rsidR="00660446">
        <w:rPr>
          <w:rFonts w:ascii="Times New Roman" w:eastAsia="Times New Roman" w:hAnsi="Times New Roman" w:cs="Times New Roman"/>
          <w:b/>
          <w:color w:val="000000"/>
          <w:sz w:val="24"/>
          <w:szCs w:val="24"/>
          <w:vertAlign w:val="superscript"/>
          <w:lang w:eastAsia="cs-CZ"/>
        </w:rPr>
        <w:t>37)</w:t>
      </w:r>
      <w:r w:rsidR="00660446">
        <w:rPr>
          <w:rFonts w:ascii="Times New Roman" w:eastAsia="Times New Roman" w:hAnsi="Times New Roman" w:cs="Times New Roman"/>
          <w:color w:val="000000"/>
          <w:sz w:val="24"/>
          <w:szCs w:val="24"/>
          <w:lang w:eastAsia="cs-CZ"/>
        </w:rPr>
        <w:t>nebo při péči o dítě mladší 10 </w:t>
      </w:r>
      <w:r w:rsidRPr="002461E5">
        <w:rPr>
          <w:rFonts w:ascii="Times New Roman" w:eastAsia="Times New Roman" w:hAnsi="Times New Roman" w:cs="Times New Roman"/>
          <w:color w:val="000000"/>
          <w:sz w:val="24"/>
          <w:szCs w:val="24"/>
          <w:lang w:eastAsia="cs-CZ"/>
        </w:rPr>
        <w:t>let se poskytne v nezbytně nutném rozsahu, v rámci prvních</w:t>
      </w:r>
      <w:r w:rsidR="00EA6A41">
        <w:rPr>
          <w:rFonts w:ascii="Times New Roman" w:eastAsia="Times New Roman" w:hAnsi="Times New Roman" w:cs="Times New Roman"/>
          <w:color w:val="000000"/>
          <w:sz w:val="24"/>
          <w:szCs w:val="24"/>
          <w:lang w:eastAsia="cs-CZ"/>
        </w:rPr>
        <w:t xml:space="preserve"> 9 kalendářních dnů, </w:t>
      </w:r>
      <w:r w:rsidR="00EA6A41">
        <w:rPr>
          <w:rFonts w:ascii="Times New Roman" w:eastAsia="Times New Roman" w:hAnsi="Times New Roman" w:cs="Times New Roman"/>
          <w:color w:val="000000"/>
          <w:sz w:val="24"/>
          <w:szCs w:val="24"/>
          <w:lang w:eastAsia="cs-CZ"/>
        </w:rPr>
        <w:lastRenderedPageBreak/>
        <w:t>a </w:t>
      </w:r>
      <w:r w:rsidR="00E153CE">
        <w:rPr>
          <w:rFonts w:ascii="Times New Roman" w:eastAsia="Times New Roman" w:hAnsi="Times New Roman" w:cs="Times New Roman"/>
          <w:color w:val="000000"/>
          <w:sz w:val="24"/>
          <w:szCs w:val="24"/>
          <w:lang w:eastAsia="cs-CZ"/>
        </w:rPr>
        <w:t>jde-li o </w:t>
      </w:r>
      <w:r w:rsidRPr="002461E5">
        <w:rPr>
          <w:rFonts w:ascii="Times New Roman" w:eastAsia="Times New Roman" w:hAnsi="Times New Roman" w:cs="Times New Roman"/>
          <w:color w:val="000000"/>
          <w:sz w:val="24"/>
          <w:szCs w:val="24"/>
          <w:lang w:eastAsia="cs-CZ"/>
        </w:rPr>
        <w:t>osamělého příslušníka, v rámci prvních 16 kalendářních dnů, jestliže doba potřeby ošetřování nebo péče trvá.</w:t>
      </w:r>
    </w:p>
    <w:p w14:paraId="210EDE0C" w14:textId="77777777" w:rsidR="002461E5" w:rsidRPr="002461E5" w:rsidRDefault="002461E5"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2461E5">
        <w:rPr>
          <w:rFonts w:ascii="Times New Roman" w:eastAsia="Times New Roman" w:hAnsi="Times New Roman" w:cs="Times New Roman"/>
          <w:color w:val="000000"/>
          <w:sz w:val="24"/>
          <w:szCs w:val="24"/>
          <w:lang w:eastAsia="cs-CZ"/>
        </w:rPr>
        <w:tab/>
        <w:t>(3) Služební volno při vlastní svatbě nebo při obstarání pohřbu člena rodiny, včetně účasti na nich, se poskytne na 2 dny. Služební volno při svatb</w:t>
      </w:r>
      <w:r w:rsidR="00E153CE">
        <w:rPr>
          <w:rFonts w:ascii="Times New Roman" w:eastAsia="Times New Roman" w:hAnsi="Times New Roman" w:cs="Times New Roman"/>
          <w:color w:val="000000"/>
          <w:sz w:val="24"/>
          <w:szCs w:val="24"/>
          <w:lang w:eastAsia="cs-CZ"/>
        </w:rPr>
        <w:t>ě dětí a rodičů a při účasti na </w:t>
      </w:r>
      <w:r w:rsidRPr="002461E5">
        <w:rPr>
          <w:rFonts w:ascii="Times New Roman" w:eastAsia="Times New Roman" w:hAnsi="Times New Roman" w:cs="Times New Roman"/>
          <w:color w:val="000000"/>
          <w:sz w:val="24"/>
          <w:szCs w:val="24"/>
          <w:lang w:eastAsia="cs-CZ"/>
        </w:rPr>
        <w:t>pohřbu člena rodiny se poskytne na 1 den, při účasti v delegaci na pohřbu určeném služebním funkcionářem se poskytne v nezbytně nutném rozsahu, nejdéle na 1 den.</w:t>
      </w:r>
    </w:p>
    <w:p w14:paraId="5269327F" w14:textId="77777777" w:rsidR="00A73558" w:rsidRPr="002461E5" w:rsidRDefault="002461E5"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2461E5">
        <w:rPr>
          <w:rFonts w:ascii="Times New Roman" w:eastAsia="Times New Roman" w:hAnsi="Times New Roman" w:cs="Times New Roman"/>
          <w:color w:val="000000"/>
          <w:sz w:val="24"/>
          <w:szCs w:val="24"/>
          <w:lang w:eastAsia="cs-CZ"/>
        </w:rPr>
        <w:tab/>
        <w:t>(4) Při stěhování příslušníka v důsledku rozhodnutí o ustanovení na jiné služební místo do jiného místa služebního působiště se poskytne služební volno nejvýše na 2 dny.</w:t>
      </w:r>
    </w:p>
    <w:p w14:paraId="28C31E8F" w14:textId="77777777" w:rsidR="00FA7B8C" w:rsidRDefault="00FA7B8C" w:rsidP="00FA7B8C">
      <w:pPr>
        <w:spacing w:before="120" w:after="0" w:line="240" w:lineRule="auto"/>
        <w:jc w:val="both"/>
        <w:rPr>
          <w:rFonts w:ascii="Times New Roman" w:eastAsia="Times New Roman" w:hAnsi="Times New Roman" w:cs="Times New Roman"/>
          <w:sz w:val="24"/>
          <w:szCs w:val="24"/>
          <w:lang w:eastAsia="cs-CZ"/>
        </w:rPr>
      </w:pPr>
    </w:p>
    <w:p w14:paraId="6078276B" w14:textId="77777777" w:rsidR="00FA7B8C" w:rsidRDefault="00FA7B8C" w:rsidP="00FA7B8C">
      <w:pPr>
        <w:pStyle w:val="Bezmezer"/>
        <w:spacing w:before="120"/>
        <w:jc w:val="center"/>
        <w:rPr>
          <w:rFonts w:ascii="Times New Roman" w:hAnsi="Times New Roman" w:cs="Times New Roman"/>
          <w:sz w:val="36"/>
          <w:szCs w:val="36"/>
        </w:rPr>
      </w:pPr>
      <w:r w:rsidRPr="005A35D6">
        <w:rPr>
          <w:rFonts w:ascii="Times New Roman" w:hAnsi="Times New Roman" w:cs="Times New Roman"/>
          <w:sz w:val="36"/>
          <w:szCs w:val="36"/>
        </w:rPr>
        <w:t>* * * * *</w:t>
      </w:r>
    </w:p>
    <w:p w14:paraId="7C8D1B0B" w14:textId="77777777" w:rsidR="00FA7B8C" w:rsidRDefault="00FA7B8C" w:rsidP="00FA7B8C">
      <w:pPr>
        <w:spacing w:before="120" w:after="0" w:line="240" w:lineRule="auto"/>
        <w:jc w:val="both"/>
        <w:rPr>
          <w:rFonts w:ascii="Times New Roman" w:eastAsia="Times New Roman" w:hAnsi="Times New Roman" w:cs="Times New Roman"/>
          <w:sz w:val="24"/>
          <w:szCs w:val="24"/>
          <w:lang w:eastAsia="cs-CZ"/>
        </w:rPr>
      </w:pPr>
    </w:p>
    <w:p w14:paraId="4C5379C5" w14:textId="77777777" w:rsidR="00FA7B8C" w:rsidRPr="00FA7B8C" w:rsidRDefault="002A1134" w:rsidP="00FA7B8C">
      <w:pPr>
        <w:autoSpaceDE w:val="0"/>
        <w:autoSpaceDN w:val="0"/>
        <w:adjustRightInd w:val="0"/>
        <w:spacing w:before="120" w:after="0" w:line="240" w:lineRule="auto"/>
        <w:jc w:val="center"/>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 78 </w:t>
      </w:r>
    </w:p>
    <w:p w14:paraId="39734F50" w14:textId="77777777" w:rsidR="00FA7B8C" w:rsidRPr="00FA7B8C" w:rsidRDefault="00FA7B8C" w:rsidP="00FA7B8C">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FA7B8C">
        <w:rPr>
          <w:rFonts w:ascii="Times New Roman" w:eastAsia="Times New Roman" w:hAnsi="Times New Roman" w:cs="Times New Roman"/>
          <w:color w:val="000000"/>
          <w:sz w:val="24"/>
          <w:szCs w:val="24"/>
          <w:lang w:eastAsia="cs-CZ"/>
        </w:rPr>
        <w:tab/>
        <w:t>(1) Nemocenské pojištění příslušníků upravuje zvláštní právní předpis</w:t>
      </w:r>
      <w:r w:rsidRPr="00FA7B8C">
        <w:rPr>
          <w:rFonts w:ascii="Times New Roman" w:eastAsia="Times New Roman" w:hAnsi="Times New Roman" w:cs="Times New Roman"/>
          <w:color w:val="000000"/>
          <w:sz w:val="24"/>
          <w:szCs w:val="24"/>
          <w:vertAlign w:val="superscript"/>
          <w:lang w:eastAsia="cs-CZ"/>
        </w:rPr>
        <w:t>37)</w:t>
      </w:r>
      <w:r w:rsidRPr="00FA7B8C">
        <w:rPr>
          <w:rFonts w:ascii="Times New Roman" w:eastAsia="Times New Roman" w:hAnsi="Times New Roman" w:cs="Times New Roman"/>
          <w:color w:val="000000"/>
          <w:sz w:val="24"/>
          <w:szCs w:val="24"/>
          <w:lang w:eastAsia="cs-CZ"/>
        </w:rPr>
        <w:t>.</w:t>
      </w:r>
    </w:p>
    <w:p w14:paraId="17B67440" w14:textId="586A7185" w:rsidR="00FA7B8C" w:rsidRPr="00FA7B8C" w:rsidRDefault="00FA7B8C" w:rsidP="00FA7B8C">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FA7B8C">
        <w:rPr>
          <w:rFonts w:ascii="Times New Roman" w:eastAsia="Times New Roman" w:hAnsi="Times New Roman" w:cs="Times New Roman"/>
          <w:color w:val="000000"/>
          <w:sz w:val="24"/>
          <w:szCs w:val="24"/>
          <w:lang w:eastAsia="cs-CZ"/>
        </w:rPr>
        <w:tab/>
        <w:t>(2) U příslušníka je neschopnost ke službě, nařízení karantény nebo vyplácení otcovské, vyplacení otcovské nebo dlouhodobého ošetřovného omluvenou překážkou ve službě. Neschopností ke službě se pro účely tohoto zákona rozumí dočasná pracovní neschopnost uznaná podle zvláštního právního předpisu</w:t>
      </w:r>
      <w:r>
        <w:rPr>
          <w:rFonts w:ascii="Times New Roman" w:eastAsia="Times New Roman" w:hAnsi="Times New Roman" w:cs="Times New Roman"/>
          <w:color w:val="000000"/>
          <w:sz w:val="24"/>
          <w:szCs w:val="24"/>
          <w:vertAlign w:val="superscript"/>
          <w:lang w:eastAsia="cs-CZ"/>
        </w:rPr>
        <w:t>3</w:t>
      </w:r>
      <w:r w:rsidR="00845438">
        <w:rPr>
          <w:rFonts w:ascii="Times New Roman" w:eastAsia="Times New Roman" w:hAnsi="Times New Roman" w:cs="Times New Roman"/>
          <w:color w:val="000000"/>
          <w:sz w:val="24"/>
          <w:szCs w:val="24"/>
          <w:vertAlign w:val="superscript"/>
          <w:lang w:eastAsia="cs-CZ"/>
        </w:rPr>
        <w:t>7</w:t>
      </w:r>
      <w:r w:rsidRPr="00FA7B8C">
        <w:rPr>
          <w:rFonts w:ascii="Times New Roman" w:eastAsia="Times New Roman" w:hAnsi="Times New Roman" w:cs="Times New Roman"/>
          <w:color w:val="000000"/>
          <w:sz w:val="24"/>
          <w:szCs w:val="24"/>
          <w:vertAlign w:val="superscript"/>
          <w:lang w:eastAsia="cs-CZ"/>
        </w:rPr>
        <w:t>)</w:t>
      </w:r>
      <w:r w:rsidRPr="00FA7B8C">
        <w:rPr>
          <w:rFonts w:ascii="Times New Roman" w:eastAsia="Times New Roman" w:hAnsi="Times New Roman" w:cs="Times New Roman"/>
          <w:color w:val="000000"/>
          <w:sz w:val="24"/>
          <w:szCs w:val="24"/>
          <w:lang w:eastAsia="cs-CZ"/>
        </w:rPr>
        <w:t>.</w:t>
      </w:r>
    </w:p>
    <w:p w14:paraId="4D9679F7" w14:textId="77777777" w:rsidR="00FA7B8C" w:rsidRPr="00FA7B8C" w:rsidRDefault="00FA7B8C" w:rsidP="00FA7B8C">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r w:rsidRPr="00FA7B8C">
        <w:rPr>
          <w:rFonts w:ascii="Times New Roman" w:eastAsia="Times New Roman" w:hAnsi="Times New Roman" w:cs="Times New Roman"/>
          <w:color w:val="000000"/>
          <w:sz w:val="24"/>
          <w:szCs w:val="24"/>
          <w:lang w:eastAsia="cs-CZ"/>
        </w:rPr>
        <w:t xml:space="preserve">____________________ </w:t>
      </w:r>
    </w:p>
    <w:p w14:paraId="20D1D3D8" w14:textId="77777777" w:rsidR="00FA7B8C" w:rsidRPr="00FA7B8C" w:rsidRDefault="00FA7B8C" w:rsidP="00FA7B8C">
      <w:pPr>
        <w:autoSpaceDE w:val="0"/>
        <w:autoSpaceDN w:val="0"/>
        <w:adjustRightInd w:val="0"/>
        <w:spacing w:before="120" w:after="0" w:line="240" w:lineRule="auto"/>
        <w:jc w:val="both"/>
        <w:rPr>
          <w:rFonts w:ascii="Times New Roman" w:eastAsia="Times New Roman" w:hAnsi="Times New Roman" w:cs="Times New Roman"/>
          <w:strike/>
          <w:color w:val="000000"/>
          <w:sz w:val="20"/>
          <w:szCs w:val="20"/>
          <w:lang w:eastAsia="cs-CZ"/>
        </w:rPr>
      </w:pPr>
      <w:r w:rsidRPr="00FA7B8C">
        <w:rPr>
          <w:rFonts w:ascii="Times New Roman" w:eastAsia="Times New Roman" w:hAnsi="Times New Roman" w:cs="Times New Roman"/>
          <w:strike/>
          <w:color w:val="000000"/>
          <w:sz w:val="20"/>
          <w:szCs w:val="20"/>
          <w:lang w:eastAsia="cs-CZ"/>
        </w:rPr>
        <w:t>37) Zákon č. 187/2006 Sb., o nemocenském pojištění.</w:t>
      </w:r>
    </w:p>
    <w:p w14:paraId="2CB8DA84" w14:textId="0691F0BC" w:rsidR="00FA7B8C" w:rsidRPr="00FA7B8C" w:rsidRDefault="00FA7B8C" w:rsidP="00FA7B8C">
      <w:pPr>
        <w:autoSpaceDE w:val="0"/>
        <w:autoSpaceDN w:val="0"/>
        <w:adjustRightInd w:val="0"/>
        <w:spacing w:before="120" w:after="0" w:line="240" w:lineRule="auto"/>
        <w:jc w:val="both"/>
        <w:rPr>
          <w:rFonts w:ascii="Times New Roman" w:eastAsia="Times New Roman" w:hAnsi="Times New Roman" w:cs="Times New Roman"/>
          <w:color w:val="000000"/>
          <w:sz w:val="20"/>
          <w:szCs w:val="20"/>
          <w:lang w:eastAsia="cs-CZ"/>
        </w:rPr>
      </w:pPr>
    </w:p>
    <w:p w14:paraId="4AA3B3A6" w14:textId="77777777" w:rsidR="00FA7B8C" w:rsidRPr="00FA7B8C" w:rsidRDefault="00FA7B8C" w:rsidP="00660446">
      <w:pPr>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cs-CZ"/>
        </w:rPr>
      </w:pPr>
    </w:p>
    <w:p w14:paraId="052FBBE7" w14:textId="77777777" w:rsidR="00E153CE" w:rsidRDefault="00E153CE" w:rsidP="00660446">
      <w:pPr>
        <w:rPr>
          <w:rFonts w:ascii="Times New Roman" w:eastAsia="Times New Roman" w:hAnsi="Times New Roman" w:cs="Times New Roman"/>
          <w:b/>
          <w:color w:val="000000"/>
          <w:sz w:val="24"/>
          <w:szCs w:val="24"/>
          <w:u w:val="single"/>
          <w:lang w:eastAsia="cs-CZ"/>
        </w:rPr>
      </w:pPr>
      <w:r>
        <w:rPr>
          <w:rFonts w:ascii="Times New Roman" w:eastAsia="Times New Roman" w:hAnsi="Times New Roman" w:cs="Times New Roman"/>
          <w:b/>
          <w:color w:val="000000"/>
          <w:sz w:val="24"/>
          <w:szCs w:val="24"/>
          <w:u w:val="single"/>
          <w:lang w:eastAsia="cs-CZ"/>
        </w:rPr>
        <w:br w:type="page"/>
      </w:r>
    </w:p>
    <w:p w14:paraId="1348432B" w14:textId="77777777" w:rsidR="00762621" w:rsidRPr="00AB24C9" w:rsidRDefault="00D36C0F" w:rsidP="00660446">
      <w:pPr>
        <w:autoSpaceDE w:val="0"/>
        <w:autoSpaceDN w:val="0"/>
        <w:adjustRightInd w:val="0"/>
        <w:spacing w:before="120" w:after="0" w:line="240" w:lineRule="auto"/>
        <w:jc w:val="both"/>
        <w:rPr>
          <w:rFonts w:ascii="Times New Roman" w:eastAsia="Times New Roman" w:hAnsi="Times New Roman" w:cs="Times New Roman"/>
          <w:b/>
          <w:bCs/>
          <w:color w:val="000000"/>
          <w:sz w:val="24"/>
          <w:szCs w:val="24"/>
          <w:u w:val="single"/>
          <w:lang w:eastAsia="cs-CZ"/>
        </w:rPr>
      </w:pPr>
      <w:r>
        <w:rPr>
          <w:rFonts w:ascii="Times New Roman" w:eastAsia="Times New Roman" w:hAnsi="Times New Roman" w:cs="Times New Roman"/>
          <w:b/>
          <w:color w:val="000000"/>
          <w:sz w:val="24"/>
          <w:szCs w:val="24"/>
          <w:u w:val="single"/>
          <w:lang w:eastAsia="cs-CZ"/>
        </w:rPr>
        <w:lastRenderedPageBreak/>
        <w:t>Platná znění příslušných</w:t>
      </w:r>
      <w:r w:rsidR="00762621" w:rsidRPr="00AB24C9">
        <w:rPr>
          <w:rFonts w:ascii="Times New Roman" w:eastAsia="Times New Roman" w:hAnsi="Times New Roman" w:cs="Times New Roman"/>
          <w:b/>
          <w:color w:val="000000"/>
          <w:sz w:val="24"/>
          <w:szCs w:val="24"/>
          <w:u w:val="single"/>
          <w:lang w:eastAsia="cs-CZ"/>
        </w:rPr>
        <w:t xml:space="preserve"> ustanovení zákona č</w:t>
      </w:r>
      <w:r w:rsidR="00AC2E4F">
        <w:rPr>
          <w:rFonts w:ascii="Times New Roman" w:eastAsia="Times New Roman" w:hAnsi="Times New Roman" w:cs="Times New Roman"/>
          <w:b/>
          <w:color w:val="000000"/>
          <w:sz w:val="24"/>
          <w:szCs w:val="24"/>
          <w:u w:val="single"/>
          <w:lang w:eastAsia="cs-CZ"/>
        </w:rPr>
        <w:t xml:space="preserve">. </w:t>
      </w:r>
      <w:r w:rsidR="00762621">
        <w:rPr>
          <w:rFonts w:ascii="Times New Roman" w:eastAsia="Times New Roman" w:hAnsi="Times New Roman" w:cs="Times New Roman"/>
          <w:b/>
          <w:color w:val="000000"/>
          <w:sz w:val="24"/>
          <w:szCs w:val="24"/>
          <w:u w:val="single"/>
          <w:lang w:eastAsia="cs-CZ"/>
        </w:rPr>
        <w:t xml:space="preserve">262/2006 </w:t>
      </w:r>
      <w:r w:rsidR="00762621" w:rsidRPr="00AB24C9">
        <w:rPr>
          <w:rFonts w:ascii="Times New Roman" w:eastAsia="Times New Roman" w:hAnsi="Times New Roman" w:cs="Times New Roman"/>
          <w:b/>
          <w:color w:val="000000"/>
          <w:sz w:val="24"/>
          <w:szCs w:val="24"/>
          <w:u w:val="single"/>
          <w:lang w:eastAsia="cs-CZ"/>
        </w:rPr>
        <w:t xml:space="preserve">Sb., </w:t>
      </w:r>
      <w:r w:rsidR="00762621">
        <w:rPr>
          <w:rFonts w:ascii="Times New Roman" w:eastAsia="Times New Roman" w:hAnsi="Times New Roman" w:cs="Times New Roman"/>
          <w:b/>
          <w:color w:val="000000"/>
          <w:sz w:val="24"/>
          <w:szCs w:val="24"/>
          <w:u w:val="single"/>
          <w:lang w:eastAsia="cs-CZ"/>
        </w:rPr>
        <w:t>zákoník práce</w:t>
      </w:r>
      <w:r w:rsidR="00762621" w:rsidRPr="00AB24C9">
        <w:rPr>
          <w:rFonts w:ascii="Times New Roman" w:eastAsia="Times New Roman" w:hAnsi="Times New Roman" w:cs="Times New Roman"/>
          <w:b/>
          <w:color w:val="000000"/>
          <w:sz w:val="24"/>
          <w:szCs w:val="24"/>
          <w:u w:val="single"/>
          <w:lang w:eastAsia="cs-CZ"/>
        </w:rPr>
        <w:t>, ve znění pozdějších předpisů, s vyznačením navrhovaných změn</w:t>
      </w:r>
    </w:p>
    <w:p w14:paraId="56458F94" w14:textId="77777777" w:rsidR="008D0D4F" w:rsidRDefault="008D0D4F" w:rsidP="00660446">
      <w:pPr>
        <w:spacing w:before="120" w:after="0" w:line="240" w:lineRule="auto"/>
        <w:jc w:val="both"/>
        <w:rPr>
          <w:rFonts w:ascii="Times New Roman" w:eastAsia="Times New Roman" w:hAnsi="Times New Roman" w:cs="Times New Roman"/>
          <w:sz w:val="24"/>
          <w:szCs w:val="24"/>
          <w:lang w:eastAsia="cs-CZ"/>
        </w:rPr>
      </w:pPr>
    </w:p>
    <w:p w14:paraId="45A1FB21" w14:textId="77777777" w:rsidR="000E6D6D" w:rsidRPr="000E6D6D" w:rsidRDefault="000E6D6D" w:rsidP="00660446">
      <w:pPr>
        <w:spacing w:before="120" w:after="0" w:line="240" w:lineRule="auto"/>
        <w:jc w:val="center"/>
        <w:rPr>
          <w:rFonts w:ascii="Times New Roman" w:eastAsia="Times New Roman" w:hAnsi="Times New Roman" w:cs="Times New Roman"/>
          <w:color w:val="000000"/>
          <w:sz w:val="24"/>
          <w:szCs w:val="24"/>
          <w:lang w:eastAsia="cs-CZ"/>
        </w:rPr>
      </w:pPr>
      <w:r w:rsidRPr="000E6D6D">
        <w:rPr>
          <w:rFonts w:ascii="Times New Roman" w:eastAsia="Times New Roman" w:hAnsi="Times New Roman" w:cs="Times New Roman"/>
          <w:color w:val="000000"/>
          <w:sz w:val="24"/>
          <w:szCs w:val="24"/>
          <w:lang w:eastAsia="cs-CZ"/>
        </w:rPr>
        <w:t xml:space="preserve">§ 47 </w:t>
      </w:r>
    </w:p>
    <w:p w14:paraId="722BFD13" w14:textId="77777777" w:rsidR="008D0D4F" w:rsidRDefault="000E6D6D" w:rsidP="00660446">
      <w:pPr>
        <w:spacing w:before="120" w:after="0" w:line="240" w:lineRule="auto"/>
        <w:jc w:val="both"/>
        <w:rPr>
          <w:rFonts w:ascii="Times New Roman" w:eastAsia="Times New Roman" w:hAnsi="Times New Roman" w:cs="Times New Roman"/>
          <w:color w:val="000000"/>
          <w:sz w:val="24"/>
          <w:szCs w:val="24"/>
          <w:lang w:eastAsia="cs-CZ"/>
        </w:rPr>
      </w:pPr>
      <w:r w:rsidRPr="000E6D6D">
        <w:rPr>
          <w:rFonts w:ascii="Times New Roman" w:eastAsia="Times New Roman" w:hAnsi="Times New Roman" w:cs="Times New Roman"/>
          <w:color w:val="000000"/>
          <w:sz w:val="24"/>
          <w:szCs w:val="24"/>
          <w:lang w:eastAsia="cs-CZ"/>
        </w:rPr>
        <w:tab/>
        <w:t>Nastoupí-li zaměstnanec po skončení výkonu v</w:t>
      </w:r>
      <w:r>
        <w:rPr>
          <w:rFonts w:ascii="Times New Roman" w:eastAsia="Times New Roman" w:hAnsi="Times New Roman" w:cs="Times New Roman"/>
          <w:color w:val="000000"/>
          <w:sz w:val="24"/>
          <w:szCs w:val="24"/>
          <w:lang w:eastAsia="cs-CZ"/>
        </w:rPr>
        <w:t>eřejné funkce nebo činnosti pro </w:t>
      </w:r>
      <w:r w:rsidRPr="000E6D6D">
        <w:rPr>
          <w:rFonts w:ascii="Times New Roman" w:eastAsia="Times New Roman" w:hAnsi="Times New Roman" w:cs="Times New Roman"/>
          <w:color w:val="000000"/>
          <w:sz w:val="24"/>
          <w:szCs w:val="24"/>
          <w:lang w:eastAsia="cs-CZ"/>
        </w:rPr>
        <w:t>odborovou organizaci, pro kterou byl uvolněn v rozsahu pracovní doby, nebo po skončení vojenského cvičení nebo služby v operačním nasazení nebo zaměstnankyně po skončení mateřské dovolené nebo zaměstnanec po skončení rodičov</w:t>
      </w:r>
      <w:r>
        <w:rPr>
          <w:rFonts w:ascii="Times New Roman" w:eastAsia="Times New Roman" w:hAnsi="Times New Roman" w:cs="Times New Roman"/>
          <w:color w:val="000000"/>
          <w:sz w:val="24"/>
          <w:szCs w:val="24"/>
          <w:lang w:eastAsia="cs-CZ"/>
        </w:rPr>
        <w:t>ské dovolené v rozsahu doby, po </w:t>
      </w:r>
      <w:r w:rsidRPr="000E6D6D">
        <w:rPr>
          <w:rFonts w:ascii="Times New Roman" w:eastAsia="Times New Roman" w:hAnsi="Times New Roman" w:cs="Times New Roman"/>
          <w:color w:val="000000"/>
          <w:sz w:val="24"/>
          <w:szCs w:val="24"/>
          <w:lang w:eastAsia="cs-CZ"/>
        </w:rPr>
        <w:t>kterou je zaměstnankyně oprávněna čerpat mateřskou dovolenou, nebo po skončení doby poskytování dlouhodobé péče v případech podle zákona o nemocens</w:t>
      </w:r>
      <w:r>
        <w:rPr>
          <w:rFonts w:ascii="Times New Roman" w:eastAsia="Times New Roman" w:hAnsi="Times New Roman" w:cs="Times New Roman"/>
          <w:color w:val="000000"/>
          <w:sz w:val="24"/>
          <w:szCs w:val="24"/>
          <w:lang w:eastAsia="cs-CZ"/>
        </w:rPr>
        <w:t>kém pojištění se </w:t>
      </w:r>
      <w:r w:rsidRPr="000E6D6D">
        <w:rPr>
          <w:rFonts w:ascii="Times New Roman" w:eastAsia="Times New Roman" w:hAnsi="Times New Roman" w:cs="Times New Roman"/>
          <w:color w:val="000000"/>
          <w:sz w:val="24"/>
          <w:szCs w:val="24"/>
          <w:lang w:eastAsia="cs-CZ"/>
        </w:rPr>
        <w:t xml:space="preserve">souhlasem zaměstnavatele podle § 191a, nebo po skončení doby ošetřování dítěte mladšího než 10 let nebo </w:t>
      </w:r>
      <w:r w:rsidRPr="000E6D6D">
        <w:rPr>
          <w:rFonts w:ascii="Times New Roman" w:eastAsia="Times New Roman" w:hAnsi="Times New Roman" w:cs="Times New Roman"/>
          <w:strike/>
          <w:color w:val="000000"/>
          <w:sz w:val="24"/>
          <w:szCs w:val="24"/>
          <w:lang w:eastAsia="cs-CZ"/>
        </w:rPr>
        <w:t>jiného člena domácnosti</w:t>
      </w:r>
      <w:r w:rsidRPr="000E6D6D">
        <w:rPr>
          <w:rFonts w:ascii="Times New Roman" w:hAnsi="Times New Roman" w:cs="Times New Roman"/>
          <w:b/>
          <w:spacing w:val="-3"/>
          <w:sz w:val="24"/>
          <w:szCs w:val="24"/>
          <w:lang w:eastAsia="cs-CZ"/>
        </w:rPr>
        <w:t xml:space="preserve"> jiné fyzické osoby</w:t>
      </w:r>
      <w:r w:rsidRPr="000E6D6D">
        <w:rPr>
          <w:rFonts w:ascii="Times New Roman" w:eastAsia="Times New Roman" w:hAnsi="Times New Roman" w:cs="Times New Roman"/>
          <w:color w:val="000000"/>
          <w:sz w:val="24"/>
          <w:szCs w:val="24"/>
          <w:lang w:eastAsia="cs-CZ"/>
        </w:rPr>
        <w:t xml:space="preserve"> v případech podle z</w:t>
      </w:r>
      <w:r>
        <w:rPr>
          <w:rFonts w:ascii="Times New Roman" w:eastAsia="Times New Roman" w:hAnsi="Times New Roman" w:cs="Times New Roman"/>
          <w:color w:val="000000"/>
          <w:sz w:val="24"/>
          <w:szCs w:val="24"/>
          <w:lang w:eastAsia="cs-CZ"/>
        </w:rPr>
        <w:t>ákona o nemocenském pojištění a </w:t>
      </w:r>
      <w:r w:rsidRPr="000E6D6D">
        <w:rPr>
          <w:rFonts w:ascii="Times New Roman" w:eastAsia="Times New Roman" w:hAnsi="Times New Roman" w:cs="Times New Roman"/>
          <w:color w:val="000000"/>
          <w:sz w:val="24"/>
          <w:szCs w:val="24"/>
          <w:lang w:eastAsia="cs-CZ"/>
        </w:rPr>
        <w:t>doby péče o dítě mladší než 10 let z důvodů stanovených zákonem o nemocenském pojištění, do práce, anebo nastoupí-li do práce zaměstnanec po skončení dočasné pracovní neschopnosti nebo karantény, je zaměstnavatel povinen zařad</w:t>
      </w:r>
      <w:r>
        <w:rPr>
          <w:rFonts w:ascii="Times New Roman" w:eastAsia="Times New Roman" w:hAnsi="Times New Roman" w:cs="Times New Roman"/>
          <w:color w:val="000000"/>
          <w:sz w:val="24"/>
          <w:szCs w:val="24"/>
          <w:lang w:eastAsia="cs-CZ"/>
        </w:rPr>
        <w:t>it je na jejich původní práci a </w:t>
      </w:r>
      <w:r w:rsidRPr="000E6D6D">
        <w:rPr>
          <w:rFonts w:ascii="Times New Roman" w:eastAsia="Times New Roman" w:hAnsi="Times New Roman" w:cs="Times New Roman"/>
          <w:color w:val="000000"/>
          <w:sz w:val="24"/>
          <w:szCs w:val="24"/>
          <w:lang w:eastAsia="cs-CZ"/>
        </w:rPr>
        <w:t>pracoviště. Není-li to možné proto, že původní práce odpadla nebo pracoviště bylo zrušeno, je zaměstnavatel povinen zařadit je podle pracovní smlouvy.</w:t>
      </w:r>
    </w:p>
    <w:p w14:paraId="1C98A4CF" w14:textId="77777777" w:rsidR="000E6D6D" w:rsidRDefault="000E6D6D" w:rsidP="00660446">
      <w:pPr>
        <w:pStyle w:val="Bezmezer"/>
        <w:spacing w:before="120"/>
        <w:rPr>
          <w:rFonts w:ascii="Times New Roman" w:hAnsi="Times New Roman" w:cs="Times New Roman"/>
          <w:sz w:val="24"/>
          <w:szCs w:val="24"/>
        </w:rPr>
      </w:pPr>
    </w:p>
    <w:p w14:paraId="26F76A0C" w14:textId="77777777" w:rsidR="000E6D6D" w:rsidRDefault="000E6D6D" w:rsidP="00660446">
      <w:pPr>
        <w:pStyle w:val="Bezmezer"/>
        <w:spacing w:before="120"/>
        <w:jc w:val="center"/>
        <w:rPr>
          <w:rFonts w:ascii="Times New Roman" w:hAnsi="Times New Roman" w:cs="Times New Roman"/>
          <w:sz w:val="36"/>
          <w:szCs w:val="36"/>
        </w:rPr>
      </w:pPr>
      <w:r w:rsidRPr="005A35D6">
        <w:rPr>
          <w:rFonts w:ascii="Times New Roman" w:hAnsi="Times New Roman" w:cs="Times New Roman"/>
          <w:sz w:val="36"/>
          <w:szCs w:val="36"/>
        </w:rPr>
        <w:t>* * * * *</w:t>
      </w:r>
    </w:p>
    <w:p w14:paraId="7CAC27D2" w14:textId="77777777" w:rsidR="000E6D6D" w:rsidRDefault="000E6D6D" w:rsidP="00660446">
      <w:pPr>
        <w:spacing w:before="120" w:after="0" w:line="240" w:lineRule="auto"/>
        <w:jc w:val="both"/>
        <w:rPr>
          <w:rFonts w:ascii="Times New Roman" w:eastAsia="Times New Roman" w:hAnsi="Times New Roman" w:cs="Times New Roman"/>
          <w:color w:val="000000"/>
          <w:sz w:val="24"/>
          <w:szCs w:val="24"/>
          <w:lang w:eastAsia="cs-CZ"/>
        </w:rPr>
      </w:pPr>
    </w:p>
    <w:p w14:paraId="73809ED8" w14:textId="77777777" w:rsidR="000E6D6D" w:rsidRPr="000E6D6D" w:rsidRDefault="000E6D6D" w:rsidP="00660446">
      <w:pPr>
        <w:spacing w:before="120" w:after="0" w:line="240" w:lineRule="auto"/>
        <w:jc w:val="center"/>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 53 </w:t>
      </w:r>
    </w:p>
    <w:p w14:paraId="285AB28A" w14:textId="77777777" w:rsidR="000E6D6D" w:rsidRPr="000E6D6D" w:rsidRDefault="000E6D6D" w:rsidP="00660446">
      <w:pPr>
        <w:spacing w:before="120" w:after="0" w:line="240" w:lineRule="auto"/>
        <w:jc w:val="both"/>
        <w:rPr>
          <w:rFonts w:ascii="Times New Roman" w:eastAsia="Times New Roman" w:hAnsi="Times New Roman" w:cs="Times New Roman"/>
          <w:color w:val="000000"/>
          <w:sz w:val="24"/>
          <w:szCs w:val="24"/>
          <w:lang w:eastAsia="cs-CZ"/>
        </w:rPr>
      </w:pPr>
      <w:r w:rsidRPr="000E6D6D">
        <w:rPr>
          <w:rFonts w:ascii="Times New Roman" w:eastAsia="Times New Roman" w:hAnsi="Times New Roman" w:cs="Times New Roman"/>
          <w:color w:val="000000"/>
          <w:sz w:val="24"/>
          <w:szCs w:val="24"/>
          <w:lang w:eastAsia="cs-CZ"/>
        </w:rPr>
        <w:t>(1) Zakazuje se dát zaměstnanci výpověď v ochranné době, to je</w:t>
      </w:r>
    </w:p>
    <w:p w14:paraId="3A802B87" w14:textId="77777777" w:rsidR="000E6D6D" w:rsidRPr="000E6D6D" w:rsidRDefault="000E6D6D" w:rsidP="00660446">
      <w:pPr>
        <w:pStyle w:val="Odstavecseseznamem"/>
        <w:numPr>
          <w:ilvl w:val="0"/>
          <w:numId w:val="21"/>
        </w:numPr>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0E6D6D">
        <w:rPr>
          <w:rFonts w:ascii="Times New Roman" w:eastAsia="Times New Roman" w:hAnsi="Times New Roman" w:cs="Times New Roman"/>
          <w:color w:val="000000"/>
          <w:sz w:val="24"/>
          <w:szCs w:val="24"/>
          <w:lang w:eastAsia="cs-CZ"/>
        </w:rPr>
        <w:t>v době, kdy je zaměstnanec uznán dočasně práce neschopným, pokud si tuto neschopnost úmyslně nepřivodil nebo nevznikla-li tato neschopnost jako bezprostřední následek opilosti zaměstnance nebo zneužití návykových látek, a v době od podání návrhu na ústavní ošetřování nebo od nástupu lázeňského léčení až do dne jejich ukončení; při onemocnění tuberkulózou se tato ochranná doba prodlužuje o 6 měsíců po propuštění z ústavního ošetřování,</w:t>
      </w:r>
    </w:p>
    <w:p w14:paraId="6212BA40" w14:textId="77777777" w:rsidR="000E6D6D" w:rsidRPr="000E6D6D" w:rsidRDefault="000E6D6D" w:rsidP="00660446">
      <w:pPr>
        <w:pStyle w:val="Odstavecseseznamem"/>
        <w:numPr>
          <w:ilvl w:val="0"/>
          <w:numId w:val="21"/>
        </w:numPr>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0E6D6D">
        <w:rPr>
          <w:rFonts w:ascii="Times New Roman" w:eastAsia="Times New Roman" w:hAnsi="Times New Roman" w:cs="Times New Roman"/>
          <w:color w:val="000000"/>
          <w:sz w:val="24"/>
          <w:szCs w:val="24"/>
          <w:lang w:eastAsia="cs-CZ"/>
        </w:rPr>
        <w:t>při výkonu vojenského cvičení nebo služby v operačním nasazení ode dne, kdy byl zaměstnanci doručen povolávací rozkaz, po dobu výkonu těchto druhů vojenské činné služby, až do uplynutí 2 týdnů po jeho propuštění z těchto druhů vojenské činné služby,</w:t>
      </w:r>
    </w:p>
    <w:p w14:paraId="03800BC9" w14:textId="77777777" w:rsidR="000E6D6D" w:rsidRPr="000E6D6D" w:rsidRDefault="000E6D6D" w:rsidP="00660446">
      <w:pPr>
        <w:pStyle w:val="Odstavecseseznamem"/>
        <w:numPr>
          <w:ilvl w:val="0"/>
          <w:numId w:val="21"/>
        </w:numPr>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0E6D6D">
        <w:rPr>
          <w:rFonts w:ascii="Times New Roman" w:eastAsia="Times New Roman" w:hAnsi="Times New Roman" w:cs="Times New Roman"/>
          <w:color w:val="000000"/>
          <w:sz w:val="24"/>
          <w:szCs w:val="24"/>
          <w:lang w:eastAsia="cs-CZ"/>
        </w:rPr>
        <w:t>v době, kdy je zaměstnanec dlouhodobě plně uvolněn pro výkon veřejné funkce,</w:t>
      </w:r>
    </w:p>
    <w:p w14:paraId="6250CC06" w14:textId="77777777" w:rsidR="000E6D6D" w:rsidRPr="000E6D6D" w:rsidRDefault="000E6D6D" w:rsidP="00660446">
      <w:pPr>
        <w:pStyle w:val="Odstavecseseznamem"/>
        <w:numPr>
          <w:ilvl w:val="0"/>
          <w:numId w:val="21"/>
        </w:numPr>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0E6D6D">
        <w:rPr>
          <w:rFonts w:ascii="Times New Roman" w:eastAsia="Times New Roman" w:hAnsi="Times New Roman" w:cs="Times New Roman"/>
          <w:color w:val="000000"/>
          <w:sz w:val="24"/>
          <w:szCs w:val="24"/>
          <w:lang w:eastAsia="cs-CZ"/>
        </w:rPr>
        <w:t>v době, kdy je zaměstnankyně těhotná nebo kdy zaměstnankyně čerpá mateřskou dovolenou nebo kdy zaměstnankyně nebo zaměstnanec čerpají rodičovskou dovolenou,</w:t>
      </w:r>
    </w:p>
    <w:p w14:paraId="50AFF040" w14:textId="77777777" w:rsidR="000E6D6D" w:rsidRPr="000E6D6D" w:rsidRDefault="000E6D6D" w:rsidP="00660446">
      <w:pPr>
        <w:pStyle w:val="Odstavecseseznamem"/>
        <w:numPr>
          <w:ilvl w:val="0"/>
          <w:numId w:val="21"/>
        </w:numPr>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0E6D6D">
        <w:rPr>
          <w:rFonts w:ascii="Times New Roman" w:eastAsia="Times New Roman" w:hAnsi="Times New Roman" w:cs="Times New Roman"/>
          <w:color w:val="000000"/>
          <w:sz w:val="24"/>
          <w:szCs w:val="24"/>
          <w:lang w:eastAsia="cs-CZ"/>
        </w:rPr>
        <w:t>v době, kdy je zaměstnanec, který pracuje v noci, uznán na základě lékařského posudku vydaného poskytovatelem pracovnělékařských služeb dočasně nezpůsobilým pro noční práci,</w:t>
      </w:r>
    </w:p>
    <w:p w14:paraId="08A09A93" w14:textId="77777777" w:rsidR="000E6D6D" w:rsidRPr="000E6D6D" w:rsidRDefault="000E6D6D" w:rsidP="00660446">
      <w:pPr>
        <w:pStyle w:val="Odstavecseseznamem"/>
        <w:numPr>
          <w:ilvl w:val="0"/>
          <w:numId w:val="21"/>
        </w:numPr>
        <w:spacing w:before="120" w:after="0" w:line="240" w:lineRule="auto"/>
        <w:ind w:left="714" w:hanging="357"/>
        <w:contextualSpacing w:val="0"/>
        <w:jc w:val="both"/>
        <w:rPr>
          <w:rFonts w:ascii="Times New Roman" w:eastAsia="Times New Roman" w:hAnsi="Times New Roman" w:cs="Times New Roman"/>
          <w:color w:val="000000"/>
          <w:sz w:val="24"/>
          <w:szCs w:val="24"/>
          <w:lang w:eastAsia="cs-CZ"/>
        </w:rPr>
      </w:pPr>
      <w:r w:rsidRPr="000E6D6D">
        <w:rPr>
          <w:rFonts w:ascii="Times New Roman" w:eastAsia="Times New Roman" w:hAnsi="Times New Roman" w:cs="Times New Roman"/>
          <w:color w:val="000000"/>
          <w:sz w:val="24"/>
          <w:szCs w:val="24"/>
          <w:lang w:eastAsia="cs-CZ"/>
        </w:rPr>
        <w:t xml:space="preserve">v době, kdy zaměstnanec poskytuje dlouhodobou péči v případech podle § 41a a 41c zákona o nemocenském pojištění se souhlasem zaměstnavatele podle § 191a, v době, kdy ošetřuje dítě mladší než 10 let nebo </w:t>
      </w:r>
      <w:r w:rsidRPr="000E6D6D">
        <w:rPr>
          <w:rFonts w:ascii="Times New Roman" w:eastAsia="Times New Roman" w:hAnsi="Times New Roman" w:cs="Times New Roman"/>
          <w:strike/>
          <w:color w:val="000000"/>
          <w:sz w:val="24"/>
          <w:szCs w:val="24"/>
          <w:lang w:eastAsia="cs-CZ"/>
        </w:rPr>
        <w:t xml:space="preserve">jiného člena </w:t>
      </w:r>
      <w:proofErr w:type="spellStart"/>
      <w:r w:rsidRPr="000E6D6D">
        <w:rPr>
          <w:rFonts w:ascii="Times New Roman" w:eastAsia="Times New Roman" w:hAnsi="Times New Roman" w:cs="Times New Roman"/>
          <w:strike/>
          <w:color w:val="000000"/>
          <w:sz w:val="24"/>
          <w:szCs w:val="24"/>
          <w:lang w:eastAsia="cs-CZ"/>
        </w:rPr>
        <w:t>domácnosti</w:t>
      </w:r>
      <w:r>
        <w:rPr>
          <w:rFonts w:ascii="Times New Roman" w:eastAsia="Times New Roman" w:hAnsi="Times New Roman" w:cs="Times New Roman"/>
          <w:b/>
          <w:color w:val="000000"/>
          <w:sz w:val="24"/>
          <w:szCs w:val="24"/>
          <w:lang w:eastAsia="cs-CZ"/>
        </w:rPr>
        <w:t>jiné</w:t>
      </w:r>
      <w:proofErr w:type="spellEnd"/>
      <w:r>
        <w:rPr>
          <w:rFonts w:ascii="Times New Roman" w:eastAsia="Times New Roman" w:hAnsi="Times New Roman" w:cs="Times New Roman"/>
          <w:b/>
          <w:color w:val="000000"/>
          <w:sz w:val="24"/>
          <w:szCs w:val="24"/>
          <w:lang w:eastAsia="cs-CZ"/>
        </w:rPr>
        <w:t xml:space="preserve"> fyzické osoby</w:t>
      </w:r>
      <w:r w:rsidRPr="000E6D6D">
        <w:rPr>
          <w:rFonts w:ascii="Times New Roman" w:eastAsia="Times New Roman" w:hAnsi="Times New Roman" w:cs="Times New Roman"/>
          <w:color w:val="000000"/>
          <w:sz w:val="24"/>
          <w:szCs w:val="24"/>
          <w:lang w:eastAsia="cs-CZ"/>
        </w:rPr>
        <w:t xml:space="preserve"> v</w:t>
      </w:r>
      <w:r>
        <w:rPr>
          <w:rFonts w:ascii="Times New Roman" w:eastAsia="Times New Roman" w:hAnsi="Times New Roman" w:cs="Times New Roman"/>
          <w:color w:val="000000"/>
          <w:sz w:val="24"/>
          <w:szCs w:val="24"/>
          <w:lang w:eastAsia="cs-CZ"/>
        </w:rPr>
        <w:t> </w:t>
      </w:r>
      <w:r w:rsidRPr="000E6D6D">
        <w:rPr>
          <w:rFonts w:ascii="Times New Roman" w:eastAsia="Times New Roman" w:hAnsi="Times New Roman" w:cs="Times New Roman"/>
          <w:color w:val="000000"/>
          <w:sz w:val="24"/>
          <w:szCs w:val="24"/>
          <w:lang w:eastAsia="cs-CZ"/>
        </w:rPr>
        <w:t>případech podle zákona o nemocenském pojištění a v době, kdy pečuje o dítě mladší než 10 let z důvodů stanovených zákonem o nemocenském pojištění.</w:t>
      </w:r>
    </w:p>
    <w:p w14:paraId="1456AC48" w14:textId="77777777" w:rsidR="000E6D6D" w:rsidRDefault="000E6D6D" w:rsidP="00660446">
      <w:pPr>
        <w:spacing w:before="120" w:after="0" w:line="240" w:lineRule="auto"/>
        <w:jc w:val="both"/>
        <w:rPr>
          <w:rFonts w:ascii="Times New Roman" w:eastAsia="Times New Roman" w:hAnsi="Times New Roman" w:cs="Times New Roman"/>
          <w:color w:val="000000"/>
          <w:sz w:val="24"/>
          <w:szCs w:val="24"/>
          <w:lang w:eastAsia="cs-CZ"/>
        </w:rPr>
      </w:pPr>
      <w:r w:rsidRPr="000E6D6D">
        <w:rPr>
          <w:rFonts w:ascii="Times New Roman" w:eastAsia="Times New Roman" w:hAnsi="Times New Roman" w:cs="Times New Roman"/>
          <w:color w:val="000000"/>
          <w:sz w:val="24"/>
          <w:szCs w:val="24"/>
          <w:lang w:eastAsia="cs-CZ"/>
        </w:rPr>
        <w:lastRenderedPageBreak/>
        <w:tab/>
        <w:t>(2) Byla-li dána zaměstnanci výpověď před počátkem ochranné doby tak, že by výpovědní doba měla uplynout v ochranné době, ochranná doba se do výpovědní doby nezapočítává; pracovní poměr skončí teprve uplynutím zb</w:t>
      </w:r>
      <w:r>
        <w:rPr>
          <w:rFonts w:ascii="Times New Roman" w:eastAsia="Times New Roman" w:hAnsi="Times New Roman" w:cs="Times New Roman"/>
          <w:color w:val="000000"/>
          <w:sz w:val="24"/>
          <w:szCs w:val="24"/>
          <w:lang w:eastAsia="cs-CZ"/>
        </w:rPr>
        <w:t>ývající části výpovědní doby po </w:t>
      </w:r>
      <w:r w:rsidRPr="000E6D6D">
        <w:rPr>
          <w:rFonts w:ascii="Times New Roman" w:eastAsia="Times New Roman" w:hAnsi="Times New Roman" w:cs="Times New Roman"/>
          <w:color w:val="000000"/>
          <w:sz w:val="24"/>
          <w:szCs w:val="24"/>
          <w:lang w:eastAsia="cs-CZ"/>
        </w:rPr>
        <w:t>skončení ochranné doby, ledaže zaměstnanec sdělí zaměstnavateli, že na prodloužení pracovního poměru netrvá.</w:t>
      </w:r>
    </w:p>
    <w:p w14:paraId="5C1C0671" w14:textId="77777777" w:rsidR="000E6D6D" w:rsidRDefault="000E6D6D" w:rsidP="00660446">
      <w:pPr>
        <w:pStyle w:val="Bezmezer"/>
        <w:spacing w:before="120"/>
        <w:rPr>
          <w:rFonts w:ascii="Times New Roman" w:hAnsi="Times New Roman" w:cs="Times New Roman"/>
          <w:sz w:val="24"/>
          <w:szCs w:val="24"/>
        </w:rPr>
      </w:pPr>
    </w:p>
    <w:p w14:paraId="3A301769" w14:textId="77777777" w:rsidR="000E6D6D" w:rsidRDefault="000E6D6D" w:rsidP="00660446">
      <w:pPr>
        <w:pStyle w:val="Bezmezer"/>
        <w:spacing w:before="120"/>
        <w:jc w:val="center"/>
        <w:rPr>
          <w:rFonts w:ascii="Times New Roman" w:hAnsi="Times New Roman" w:cs="Times New Roman"/>
          <w:sz w:val="36"/>
          <w:szCs w:val="36"/>
        </w:rPr>
      </w:pPr>
      <w:r w:rsidRPr="005A35D6">
        <w:rPr>
          <w:rFonts w:ascii="Times New Roman" w:hAnsi="Times New Roman" w:cs="Times New Roman"/>
          <w:sz w:val="36"/>
          <w:szCs w:val="36"/>
        </w:rPr>
        <w:t>* * * * *</w:t>
      </w:r>
    </w:p>
    <w:p w14:paraId="61FEE25F" w14:textId="77777777" w:rsidR="000E6D6D" w:rsidRPr="008D0D4F" w:rsidRDefault="000E6D6D" w:rsidP="00660446">
      <w:pPr>
        <w:spacing w:before="120" w:after="0" w:line="240" w:lineRule="auto"/>
        <w:jc w:val="both"/>
        <w:rPr>
          <w:rFonts w:ascii="Times New Roman" w:eastAsia="Times New Roman" w:hAnsi="Times New Roman" w:cs="Times New Roman"/>
          <w:color w:val="000000"/>
          <w:sz w:val="24"/>
          <w:szCs w:val="24"/>
          <w:lang w:eastAsia="cs-CZ"/>
        </w:rPr>
      </w:pPr>
    </w:p>
    <w:p w14:paraId="0A3F3E71" w14:textId="77777777" w:rsidR="008D0D4F" w:rsidRPr="008D0D4F" w:rsidRDefault="008D0D4F" w:rsidP="00660446">
      <w:pPr>
        <w:spacing w:before="120" w:after="0" w:line="240" w:lineRule="auto"/>
        <w:jc w:val="center"/>
        <w:rPr>
          <w:rFonts w:ascii="Times New Roman" w:eastAsia="Times New Roman" w:hAnsi="Times New Roman" w:cs="Times New Roman"/>
          <w:color w:val="000000"/>
          <w:sz w:val="24"/>
          <w:szCs w:val="24"/>
          <w:lang w:eastAsia="cs-CZ"/>
        </w:rPr>
      </w:pPr>
      <w:r w:rsidRPr="008D0D4F">
        <w:rPr>
          <w:rFonts w:ascii="Times New Roman" w:eastAsia="Times New Roman" w:hAnsi="Times New Roman" w:cs="Times New Roman"/>
          <w:color w:val="000000"/>
          <w:sz w:val="24"/>
          <w:szCs w:val="24"/>
          <w:lang w:eastAsia="cs-CZ"/>
        </w:rPr>
        <w:t>§ 191</w:t>
      </w:r>
    </w:p>
    <w:p w14:paraId="374B260E" w14:textId="77777777" w:rsidR="00125E66" w:rsidRDefault="00125E66" w:rsidP="00660446">
      <w:pPr>
        <w:spacing w:before="120" w:after="0" w:line="240" w:lineRule="auto"/>
        <w:jc w:val="both"/>
        <w:rPr>
          <w:rFonts w:ascii="Times New Roman" w:eastAsia="Times New Roman" w:hAnsi="Times New Roman" w:cs="Times New Roman"/>
          <w:color w:val="000000"/>
          <w:sz w:val="24"/>
          <w:szCs w:val="24"/>
          <w:lang w:eastAsia="cs-CZ"/>
        </w:rPr>
      </w:pPr>
      <w:r w:rsidRPr="00125E66">
        <w:rPr>
          <w:rFonts w:ascii="Times New Roman" w:eastAsia="Times New Roman" w:hAnsi="Times New Roman" w:cs="Times New Roman"/>
          <w:color w:val="000000"/>
          <w:sz w:val="24"/>
          <w:szCs w:val="24"/>
          <w:lang w:eastAsia="cs-CZ"/>
        </w:rPr>
        <w:t>Zaměstnavatel je povinen omluvit nepřítomnost zaměstnance v práci po dobu jeho dočasné pracovní neschopnosti podle zvláštních právních předpisů</w:t>
      </w:r>
      <w:r w:rsidRPr="00125E66">
        <w:rPr>
          <w:rFonts w:ascii="Times New Roman" w:eastAsia="Times New Roman" w:hAnsi="Times New Roman" w:cs="Times New Roman"/>
          <w:color w:val="000000"/>
          <w:sz w:val="24"/>
          <w:szCs w:val="24"/>
          <w:vertAlign w:val="superscript"/>
          <w:lang w:eastAsia="cs-CZ"/>
        </w:rPr>
        <w:t>58)</w:t>
      </w:r>
      <w:r w:rsidRPr="00125E66">
        <w:rPr>
          <w:rFonts w:ascii="Times New Roman" w:eastAsia="Times New Roman" w:hAnsi="Times New Roman" w:cs="Times New Roman"/>
          <w:color w:val="000000"/>
          <w:sz w:val="24"/>
          <w:szCs w:val="24"/>
          <w:lang w:eastAsia="cs-CZ"/>
        </w:rPr>
        <w:t>, po dobu karantény nařízené podle zvláštního právního předpisu</w:t>
      </w:r>
      <w:r w:rsidRPr="00125E66">
        <w:rPr>
          <w:rFonts w:ascii="Times New Roman" w:eastAsia="Times New Roman" w:hAnsi="Times New Roman" w:cs="Times New Roman"/>
          <w:color w:val="000000"/>
          <w:sz w:val="24"/>
          <w:szCs w:val="24"/>
          <w:vertAlign w:val="superscript"/>
          <w:lang w:eastAsia="cs-CZ"/>
        </w:rPr>
        <w:t>59)</w:t>
      </w:r>
      <w:r w:rsidRPr="00125E66">
        <w:rPr>
          <w:rFonts w:ascii="Times New Roman" w:eastAsia="Times New Roman" w:hAnsi="Times New Roman" w:cs="Times New Roman"/>
          <w:color w:val="000000"/>
          <w:sz w:val="24"/>
          <w:szCs w:val="24"/>
          <w:lang w:eastAsia="cs-CZ"/>
        </w:rPr>
        <w:t xml:space="preserve">, po dobu mateřské nebo rodičovské dovolené, po dobu ošetřování dítěte mladšího než 10 let nebo </w:t>
      </w:r>
      <w:r w:rsidRPr="00125E66">
        <w:rPr>
          <w:rFonts w:ascii="Times New Roman" w:eastAsia="Times New Roman" w:hAnsi="Times New Roman" w:cs="Times New Roman"/>
          <w:strike/>
          <w:color w:val="000000"/>
          <w:sz w:val="24"/>
          <w:szCs w:val="24"/>
          <w:lang w:eastAsia="cs-CZ"/>
        </w:rPr>
        <w:t>jiného člena domácnosti</w:t>
      </w:r>
      <w:r w:rsidRPr="00125E66">
        <w:rPr>
          <w:rFonts w:ascii="Times New Roman" w:hAnsi="Times New Roman" w:cs="Times New Roman"/>
          <w:b/>
          <w:spacing w:val="-3"/>
          <w:sz w:val="24"/>
          <w:szCs w:val="24"/>
          <w:lang w:eastAsia="cs-CZ"/>
        </w:rPr>
        <w:t xml:space="preserve"> </w:t>
      </w:r>
      <w:r w:rsidRPr="00951CED">
        <w:rPr>
          <w:rFonts w:ascii="Times New Roman" w:hAnsi="Times New Roman" w:cs="Times New Roman"/>
          <w:b/>
          <w:spacing w:val="-3"/>
          <w:sz w:val="24"/>
          <w:szCs w:val="24"/>
          <w:lang w:eastAsia="cs-CZ"/>
        </w:rPr>
        <w:t>jiné fyzické osoby</w:t>
      </w:r>
      <w:r>
        <w:rPr>
          <w:rFonts w:ascii="Times New Roman" w:eastAsia="Times New Roman" w:hAnsi="Times New Roman" w:cs="Times New Roman"/>
          <w:color w:val="000000"/>
          <w:sz w:val="24"/>
          <w:szCs w:val="24"/>
          <w:lang w:eastAsia="cs-CZ"/>
        </w:rPr>
        <w:t xml:space="preserve"> v </w:t>
      </w:r>
      <w:r w:rsidRPr="00125E66">
        <w:rPr>
          <w:rFonts w:ascii="Times New Roman" w:eastAsia="Times New Roman" w:hAnsi="Times New Roman" w:cs="Times New Roman"/>
          <w:color w:val="000000"/>
          <w:sz w:val="24"/>
          <w:szCs w:val="24"/>
          <w:lang w:eastAsia="cs-CZ"/>
        </w:rPr>
        <w:t>případech podle § 39 zákona o nemocenském pojištění a po</w:t>
      </w:r>
      <w:r>
        <w:rPr>
          <w:rFonts w:ascii="Times New Roman" w:eastAsia="Times New Roman" w:hAnsi="Times New Roman" w:cs="Times New Roman"/>
          <w:color w:val="000000"/>
          <w:sz w:val="24"/>
          <w:szCs w:val="24"/>
          <w:lang w:eastAsia="cs-CZ"/>
        </w:rPr>
        <w:t xml:space="preserve"> dobu péče o dítě mladší než 10 </w:t>
      </w:r>
      <w:r w:rsidRPr="00125E66">
        <w:rPr>
          <w:rFonts w:ascii="Times New Roman" w:eastAsia="Times New Roman" w:hAnsi="Times New Roman" w:cs="Times New Roman"/>
          <w:color w:val="000000"/>
          <w:sz w:val="24"/>
          <w:szCs w:val="24"/>
          <w:lang w:eastAsia="cs-CZ"/>
        </w:rPr>
        <w:t>let z důvodů stanovených v § 39 zákona o nemocenském pojištění nebo z důvodu, kdy se fyzická osoba, která o dítě jinak pečuje, podrobila vyšetření nebo ošetření u poskytovatele zdravotních služeb, které nebylo možno zabezpečit mimo pracovní dobu zaměstnance, a proto nemůže o dítě pečovat.</w:t>
      </w:r>
    </w:p>
    <w:p w14:paraId="58FFB8FB" w14:textId="77777777" w:rsidR="00FC76DD" w:rsidRDefault="00FC76DD" w:rsidP="00660446">
      <w:pPr>
        <w:spacing w:before="120" w:after="0" w:line="240" w:lineRule="auto"/>
        <w:jc w:val="both"/>
        <w:rPr>
          <w:rFonts w:ascii="Times New Roman" w:eastAsia="Times New Roman" w:hAnsi="Times New Roman" w:cs="Times New Roman"/>
          <w:sz w:val="24"/>
          <w:szCs w:val="24"/>
          <w:lang w:eastAsia="cs-CZ"/>
        </w:rPr>
      </w:pPr>
      <w:r w:rsidRPr="00FC76DD">
        <w:rPr>
          <w:rFonts w:ascii="Times New Roman" w:eastAsia="Times New Roman" w:hAnsi="Times New Roman" w:cs="Times New Roman"/>
          <w:sz w:val="24"/>
          <w:szCs w:val="24"/>
          <w:lang w:eastAsia="cs-CZ"/>
        </w:rPr>
        <w:t>____________________</w:t>
      </w:r>
    </w:p>
    <w:p w14:paraId="6568637A" w14:textId="77777777" w:rsidR="008D0D4F" w:rsidRPr="003A0DAD" w:rsidRDefault="008D0D4F" w:rsidP="00660446">
      <w:pPr>
        <w:spacing w:before="120" w:after="0" w:line="240" w:lineRule="auto"/>
        <w:jc w:val="both"/>
        <w:rPr>
          <w:rFonts w:ascii="Times New Roman" w:eastAsia="Times New Roman" w:hAnsi="Times New Roman" w:cs="Times New Roman"/>
          <w:color w:val="000000"/>
          <w:sz w:val="20"/>
          <w:szCs w:val="20"/>
          <w:lang w:eastAsia="cs-CZ"/>
        </w:rPr>
      </w:pPr>
      <w:r w:rsidRPr="003A0DAD">
        <w:rPr>
          <w:rFonts w:ascii="Times New Roman" w:eastAsia="Times New Roman" w:hAnsi="Times New Roman" w:cs="Times New Roman"/>
          <w:color w:val="000000"/>
          <w:sz w:val="20"/>
          <w:szCs w:val="20"/>
          <w:lang w:eastAsia="cs-CZ"/>
        </w:rPr>
        <w:t xml:space="preserve">58) Zákon č. 187/2006 Sb., ve znění pozdějších předpisů.  </w:t>
      </w:r>
    </w:p>
    <w:p w14:paraId="70BD278B" w14:textId="77777777" w:rsidR="008D0D4F" w:rsidRPr="003A0DAD" w:rsidRDefault="008D0D4F" w:rsidP="00660446">
      <w:pPr>
        <w:spacing w:before="120" w:after="0" w:line="240" w:lineRule="auto"/>
        <w:jc w:val="both"/>
        <w:rPr>
          <w:rFonts w:ascii="Times New Roman" w:eastAsia="Times New Roman" w:hAnsi="Times New Roman" w:cs="Times New Roman"/>
          <w:sz w:val="20"/>
          <w:szCs w:val="20"/>
          <w:lang w:eastAsia="cs-CZ"/>
        </w:rPr>
      </w:pPr>
      <w:r w:rsidRPr="003A0DAD">
        <w:rPr>
          <w:rFonts w:ascii="Times New Roman" w:eastAsia="Times New Roman" w:hAnsi="Times New Roman" w:cs="Times New Roman"/>
          <w:color w:val="000000"/>
          <w:sz w:val="20"/>
          <w:szCs w:val="20"/>
          <w:lang w:eastAsia="cs-CZ"/>
        </w:rPr>
        <w:t>59) Zákon č. 258/2000 Sb., ve znění pozdějších předpisů</w:t>
      </w:r>
      <w:r w:rsidRPr="003A0DAD">
        <w:rPr>
          <w:rFonts w:ascii="Times New Roman" w:eastAsia="Times New Roman" w:hAnsi="Times New Roman" w:cs="Times New Roman"/>
          <w:sz w:val="20"/>
          <w:szCs w:val="20"/>
          <w:lang w:eastAsia="cs-CZ"/>
        </w:rPr>
        <w:t>.</w:t>
      </w:r>
    </w:p>
    <w:p w14:paraId="23A2F2BD" w14:textId="77777777" w:rsidR="000E6D6D" w:rsidRDefault="000E6D6D" w:rsidP="00660446">
      <w:pPr>
        <w:pStyle w:val="Bezmezer"/>
        <w:spacing w:before="120"/>
        <w:rPr>
          <w:rFonts w:ascii="Times New Roman" w:hAnsi="Times New Roman" w:cs="Times New Roman"/>
          <w:sz w:val="24"/>
          <w:szCs w:val="24"/>
        </w:rPr>
      </w:pPr>
    </w:p>
    <w:p w14:paraId="613EAE64" w14:textId="77777777" w:rsidR="00242087" w:rsidRDefault="00242087" w:rsidP="00660446">
      <w:pPr>
        <w:pStyle w:val="Bezmezer"/>
        <w:spacing w:before="120"/>
        <w:jc w:val="center"/>
        <w:rPr>
          <w:rFonts w:ascii="Times New Roman" w:hAnsi="Times New Roman" w:cs="Times New Roman"/>
          <w:sz w:val="36"/>
          <w:szCs w:val="36"/>
        </w:rPr>
      </w:pPr>
      <w:r w:rsidRPr="005A35D6">
        <w:rPr>
          <w:rFonts w:ascii="Times New Roman" w:hAnsi="Times New Roman" w:cs="Times New Roman"/>
          <w:sz w:val="36"/>
          <w:szCs w:val="36"/>
        </w:rPr>
        <w:t>* * * * *</w:t>
      </w:r>
    </w:p>
    <w:p w14:paraId="3CB518C1" w14:textId="77777777" w:rsidR="00242087" w:rsidRDefault="00242087" w:rsidP="00660446">
      <w:pPr>
        <w:spacing w:before="120" w:after="0" w:line="240" w:lineRule="auto"/>
        <w:jc w:val="both"/>
        <w:rPr>
          <w:rFonts w:ascii="Times New Roman" w:eastAsia="Times New Roman" w:hAnsi="Times New Roman" w:cs="Times New Roman"/>
          <w:color w:val="000000"/>
          <w:sz w:val="24"/>
          <w:szCs w:val="24"/>
          <w:lang w:eastAsia="cs-CZ"/>
        </w:rPr>
      </w:pPr>
    </w:p>
    <w:p w14:paraId="0A838992" w14:textId="77777777" w:rsidR="002A1134" w:rsidRPr="002A1134" w:rsidRDefault="002A1134" w:rsidP="002A1134">
      <w:pPr>
        <w:spacing w:before="120" w:after="0" w:line="240" w:lineRule="auto"/>
        <w:jc w:val="center"/>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 219 </w:t>
      </w:r>
    </w:p>
    <w:p w14:paraId="73415744" w14:textId="54F4E0EE" w:rsidR="002A1134" w:rsidRPr="002A1134" w:rsidRDefault="002A1134" w:rsidP="002A1134">
      <w:pPr>
        <w:spacing w:before="120" w:after="0" w:line="240" w:lineRule="auto"/>
        <w:jc w:val="both"/>
        <w:rPr>
          <w:rFonts w:ascii="Times New Roman" w:eastAsia="Times New Roman" w:hAnsi="Times New Roman" w:cs="Times New Roman"/>
          <w:color w:val="000000"/>
          <w:sz w:val="24"/>
          <w:szCs w:val="24"/>
          <w:lang w:eastAsia="cs-CZ"/>
        </w:rPr>
      </w:pPr>
      <w:r w:rsidRPr="002A1134">
        <w:rPr>
          <w:rFonts w:ascii="Times New Roman" w:eastAsia="Times New Roman" w:hAnsi="Times New Roman" w:cs="Times New Roman"/>
          <w:color w:val="000000"/>
          <w:sz w:val="24"/>
          <w:szCs w:val="24"/>
          <w:lang w:eastAsia="cs-CZ"/>
        </w:rPr>
        <w:tab/>
      </w:r>
      <w:r w:rsidRPr="000F3A80">
        <w:rPr>
          <w:rFonts w:ascii="Times New Roman" w:eastAsia="Times New Roman" w:hAnsi="Times New Roman" w:cs="Times New Roman"/>
          <w:color w:val="000000"/>
          <w:sz w:val="24"/>
          <w:szCs w:val="24"/>
          <w:lang w:eastAsia="cs-CZ"/>
        </w:rPr>
        <w:t xml:space="preserve">(1) Nastoupí-li zaměstnanec během dovolené vojenské cvičení nebo službu v operačním nasazení v ozbrojených silách, byl-li uznán dočasně práce neschopným, poskytuje-li dlouhodobou péči nebo </w:t>
      </w:r>
      <w:r w:rsidRPr="000F3A80">
        <w:rPr>
          <w:rFonts w:ascii="Times New Roman" w:eastAsia="Times New Roman" w:hAnsi="Times New Roman" w:cs="Times New Roman"/>
          <w:strike/>
          <w:color w:val="000000"/>
          <w:sz w:val="24"/>
          <w:szCs w:val="24"/>
          <w:lang w:eastAsia="cs-CZ"/>
        </w:rPr>
        <w:t>ošetřuje-li nemocného člena rodiny</w:t>
      </w:r>
      <w:r w:rsidR="000F3A80" w:rsidRPr="000F3A80">
        <w:rPr>
          <w:rFonts w:ascii="Times New Roman" w:hAnsi="Times New Roman" w:cs="Times New Roman"/>
          <w:strike/>
          <w:sz w:val="24"/>
          <w:szCs w:val="24"/>
        </w:rPr>
        <w:t xml:space="preserve"> </w:t>
      </w:r>
      <w:proofErr w:type="spellStart"/>
      <w:r w:rsidR="000F3A80" w:rsidRPr="00660446">
        <w:rPr>
          <w:rFonts w:ascii="Times New Roman" w:hAnsi="Times New Roman" w:cs="Times New Roman"/>
          <w:strike/>
          <w:sz w:val="24"/>
          <w:szCs w:val="24"/>
        </w:rPr>
        <w:t>rodiny</w:t>
      </w:r>
      <w:r w:rsidR="000F3A80">
        <w:rPr>
          <w:rFonts w:ascii="Times New Roman" w:hAnsi="Times New Roman" w:cs="Times New Roman"/>
          <w:b/>
          <w:sz w:val="24"/>
          <w:szCs w:val="24"/>
        </w:rPr>
        <w:t>ošetřuje-li</w:t>
      </w:r>
      <w:proofErr w:type="spellEnd"/>
      <w:r w:rsidR="000F3A80">
        <w:rPr>
          <w:rFonts w:ascii="Times New Roman" w:hAnsi="Times New Roman" w:cs="Times New Roman"/>
          <w:b/>
          <w:spacing w:val="-3"/>
          <w:sz w:val="24"/>
          <w:szCs w:val="24"/>
          <w:lang w:eastAsia="cs-CZ"/>
        </w:rPr>
        <w:t xml:space="preserve"> či pečuje-li o fyzickou osobu</w:t>
      </w:r>
      <w:r w:rsidR="000F3A80" w:rsidRPr="00CD381E">
        <w:rPr>
          <w:rFonts w:ascii="Times New Roman" w:eastAsia="Times New Roman" w:hAnsi="Times New Roman" w:cs="Times New Roman"/>
          <w:b/>
          <w:color w:val="000000"/>
          <w:sz w:val="24"/>
          <w:szCs w:val="24"/>
          <w:lang w:eastAsia="cs-CZ"/>
        </w:rPr>
        <w:t xml:space="preserve"> v případech </w:t>
      </w:r>
      <w:r w:rsidR="000F3A80">
        <w:rPr>
          <w:rFonts w:ascii="Times New Roman" w:eastAsia="Times New Roman" w:hAnsi="Times New Roman" w:cs="Times New Roman"/>
          <w:b/>
          <w:color w:val="000000"/>
          <w:sz w:val="24"/>
          <w:szCs w:val="24"/>
          <w:lang w:eastAsia="cs-CZ"/>
        </w:rPr>
        <w:t>uvedených v</w:t>
      </w:r>
      <w:r w:rsidR="000F3A80" w:rsidRPr="00CD381E">
        <w:rPr>
          <w:rFonts w:ascii="Times New Roman" w:eastAsia="Times New Roman" w:hAnsi="Times New Roman" w:cs="Times New Roman"/>
          <w:b/>
          <w:color w:val="000000"/>
          <w:sz w:val="24"/>
          <w:szCs w:val="24"/>
          <w:lang w:eastAsia="cs-CZ"/>
        </w:rPr>
        <w:t xml:space="preserve"> § 39 zákona o nemocenském pojištění</w:t>
      </w:r>
      <w:r w:rsidR="000F3A80">
        <w:rPr>
          <w:rFonts w:ascii="Times New Roman" w:eastAsia="Times New Roman" w:hAnsi="Times New Roman" w:cs="Times New Roman"/>
          <w:b/>
          <w:color w:val="000000"/>
          <w:sz w:val="24"/>
          <w:szCs w:val="24"/>
          <w:vertAlign w:val="superscript"/>
          <w:lang w:eastAsia="cs-CZ"/>
        </w:rPr>
        <w:t>58)</w:t>
      </w:r>
      <w:r w:rsidRPr="000F3A80">
        <w:rPr>
          <w:rFonts w:ascii="Times New Roman" w:eastAsia="Times New Roman" w:hAnsi="Times New Roman" w:cs="Times New Roman"/>
          <w:color w:val="000000"/>
          <w:sz w:val="24"/>
          <w:szCs w:val="24"/>
          <w:lang w:eastAsia="cs-CZ"/>
        </w:rPr>
        <w:t xml:space="preserve">, dovolená se mu přerušuje; </w:t>
      </w:r>
      <w:r w:rsidR="003341E8" w:rsidRPr="003341E8">
        <w:rPr>
          <w:rFonts w:ascii="Times New Roman" w:eastAsia="Times New Roman" w:hAnsi="Times New Roman" w:cs="Times New Roman"/>
          <w:color w:val="000000"/>
          <w:sz w:val="24"/>
          <w:szCs w:val="24"/>
          <w:lang w:eastAsia="cs-CZ"/>
        </w:rPr>
        <w:t xml:space="preserve">k přerušení dovolené v době poskytování dlouhodobé péče, </w:t>
      </w:r>
      <w:r w:rsidR="003341E8" w:rsidRPr="004E4E25">
        <w:rPr>
          <w:rFonts w:ascii="Times New Roman" w:eastAsia="Times New Roman" w:hAnsi="Times New Roman" w:cs="Times New Roman"/>
          <w:strike/>
          <w:color w:val="000000"/>
          <w:sz w:val="24"/>
          <w:szCs w:val="24"/>
          <w:lang w:eastAsia="cs-CZ"/>
        </w:rPr>
        <w:t>ošetřování nemocného člena rodiny</w:t>
      </w:r>
      <w:r w:rsidR="003341E8" w:rsidRPr="004E4E25">
        <w:rPr>
          <w:rFonts w:ascii="Times New Roman" w:eastAsia="Times New Roman" w:hAnsi="Times New Roman" w:cs="Times New Roman"/>
          <w:color w:val="000000"/>
          <w:sz w:val="24"/>
          <w:szCs w:val="24"/>
          <w:lang w:eastAsia="cs-CZ"/>
        </w:rPr>
        <w:t xml:space="preserve"> </w:t>
      </w:r>
      <w:r w:rsidR="003341E8">
        <w:rPr>
          <w:rFonts w:ascii="Times New Roman" w:hAnsi="Times New Roman" w:cs="Times New Roman"/>
          <w:b/>
          <w:sz w:val="24"/>
          <w:szCs w:val="24"/>
        </w:rPr>
        <w:t xml:space="preserve">ošetřování fyzické osoby </w:t>
      </w:r>
      <w:r w:rsidR="003341E8" w:rsidRPr="00CD381E">
        <w:rPr>
          <w:rFonts w:ascii="Times New Roman" w:eastAsia="Times New Roman" w:hAnsi="Times New Roman" w:cs="Times New Roman"/>
          <w:b/>
          <w:color w:val="000000"/>
          <w:sz w:val="24"/>
          <w:szCs w:val="24"/>
          <w:lang w:eastAsia="cs-CZ"/>
        </w:rPr>
        <w:t xml:space="preserve">v případech </w:t>
      </w:r>
      <w:r w:rsidR="003341E8">
        <w:rPr>
          <w:rFonts w:ascii="Times New Roman" w:eastAsia="Times New Roman" w:hAnsi="Times New Roman" w:cs="Times New Roman"/>
          <w:b/>
          <w:color w:val="000000"/>
          <w:sz w:val="24"/>
          <w:szCs w:val="24"/>
          <w:lang w:eastAsia="cs-CZ"/>
        </w:rPr>
        <w:t>uvedených v</w:t>
      </w:r>
      <w:r w:rsidR="003341E8" w:rsidRPr="00CD381E">
        <w:rPr>
          <w:rFonts w:ascii="Times New Roman" w:eastAsia="Times New Roman" w:hAnsi="Times New Roman" w:cs="Times New Roman"/>
          <w:b/>
          <w:color w:val="000000"/>
          <w:sz w:val="24"/>
          <w:szCs w:val="24"/>
          <w:lang w:eastAsia="cs-CZ"/>
        </w:rPr>
        <w:t xml:space="preserve"> § 39 zákona o nemocenském pojištění</w:t>
      </w:r>
      <w:r w:rsidR="003341E8">
        <w:rPr>
          <w:rFonts w:ascii="Times New Roman" w:eastAsia="Times New Roman" w:hAnsi="Times New Roman" w:cs="Times New Roman"/>
          <w:b/>
          <w:color w:val="000000"/>
          <w:sz w:val="24"/>
          <w:szCs w:val="24"/>
          <w:vertAlign w:val="superscript"/>
          <w:lang w:eastAsia="cs-CZ"/>
        </w:rPr>
        <w:t>37</w:t>
      </w:r>
      <w:r w:rsidR="003341E8" w:rsidRPr="008B424E">
        <w:rPr>
          <w:rFonts w:ascii="Times New Roman" w:eastAsia="Times New Roman" w:hAnsi="Times New Roman" w:cs="Times New Roman"/>
          <w:b/>
          <w:color w:val="000000"/>
          <w:sz w:val="24"/>
          <w:szCs w:val="24"/>
          <w:vertAlign w:val="superscript"/>
          <w:lang w:eastAsia="cs-CZ"/>
        </w:rPr>
        <w:t>)</w:t>
      </w:r>
      <w:r w:rsidR="003341E8" w:rsidRPr="008B424E">
        <w:rPr>
          <w:rFonts w:ascii="Times New Roman" w:hAnsi="Times New Roman" w:cs="Times New Roman"/>
          <w:b/>
          <w:sz w:val="24"/>
          <w:szCs w:val="24"/>
        </w:rPr>
        <w:t xml:space="preserve"> </w:t>
      </w:r>
      <w:r w:rsidR="003341E8">
        <w:rPr>
          <w:rFonts w:ascii="Times New Roman" w:hAnsi="Times New Roman" w:cs="Times New Roman"/>
          <w:b/>
          <w:sz w:val="24"/>
          <w:szCs w:val="24"/>
        </w:rPr>
        <w:t>či péče</w:t>
      </w:r>
      <w:r w:rsidR="003341E8" w:rsidRPr="008B424E">
        <w:rPr>
          <w:rFonts w:ascii="Times New Roman" w:hAnsi="Times New Roman" w:cs="Times New Roman"/>
          <w:b/>
          <w:sz w:val="24"/>
          <w:szCs w:val="24"/>
        </w:rPr>
        <w:t xml:space="preserve"> o</w:t>
      </w:r>
      <w:r w:rsidR="003341E8">
        <w:rPr>
          <w:rFonts w:ascii="Times New Roman" w:hAnsi="Times New Roman" w:cs="Times New Roman"/>
          <w:b/>
          <w:sz w:val="24"/>
          <w:szCs w:val="24"/>
        </w:rPr>
        <w:t> </w:t>
      </w:r>
      <w:r w:rsidR="003341E8" w:rsidRPr="008B424E">
        <w:rPr>
          <w:rFonts w:ascii="Times New Roman" w:hAnsi="Times New Roman" w:cs="Times New Roman"/>
          <w:b/>
          <w:sz w:val="24"/>
          <w:szCs w:val="24"/>
        </w:rPr>
        <w:t>dítě</w:t>
      </w:r>
      <w:r w:rsidR="003341E8" w:rsidRPr="003341E8">
        <w:rPr>
          <w:rFonts w:ascii="Times New Roman" w:eastAsia="Times New Roman" w:hAnsi="Times New Roman" w:cs="Times New Roman"/>
          <w:color w:val="000000"/>
          <w:sz w:val="24"/>
          <w:szCs w:val="24"/>
          <w:lang w:eastAsia="cs-CZ"/>
        </w:rPr>
        <w:t xml:space="preserve">, vojenského cvičení nebo služby v operačním nasazení nedojde, požádá-li zaměstnanec o pokračování v čerpání dovolené během těchto překážek v práci. </w:t>
      </w:r>
      <w:r w:rsidRPr="000F3A80">
        <w:rPr>
          <w:rFonts w:ascii="Times New Roman" w:eastAsia="Times New Roman" w:hAnsi="Times New Roman" w:cs="Times New Roman"/>
          <w:color w:val="000000"/>
          <w:sz w:val="24"/>
          <w:szCs w:val="24"/>
          <w:lang w:eastAsia="cs-CZ"/>
        </w:rPr>
        <w:t>Dovolená zaměstnankyně se přerušuje také nástupem mateřské a rodičovské dovolené a zaměstnance také nástupem rodičovské dovolené.</w:t>
      </w:r>
    </w:p>
    <w:p w14:paraId="2CBDB282" w14:textId="5165E799" w:rsidR="002A1134" w:rsidRDefault="002A1134" w:rsidP="002A1134">
      <w:pPr>
        <w:spacing w:before="120" w:after="0" w:line="240" w:lineRule="auto"/>
        <w:jc w:val="both"/>
        <w:rPr>
          <w:rFonts w:ascii="Times New Roman" w:eastAsia="Times New Roman" w:hAnsi="Times New Roman" w:cs="Times New Roman"/>
          <w:color w:val="000000"/>
          <w:sz w:val="24"/>
          <w:szCs w:val="24"/>
          <w:lang w:eastAsia="cs-CZ"/>
        </w:rPr>
      </w:pPr>
      <w:r w:rsidRPr="002A1134">
        <w:rPr>
          <w:rFonts w:ascii="Times New Roman" w:eastAsia="Times New Roman" w:hAnsi="Times New Roman" w:cs="Times New Roman"/>
          <w:color w:val="000000"/>
          <w:sz w:val="24"/>
          <w:szCs w:val="24"/>
          <w:lang w:eastAsia="cs-CZ"/>
        </w:rPr>
        <w:tab/>
        <w:t>(2) Připadne-li v době dovolené zaměstnance svátek na den, který je jinak jeho obvyklým pracovním dnem, nezapočítává se mu do dovolené</w:t>
      </w:r>
      <w:r w:rsidR="003341E8">
        <w:rPr>
          <w:rFonts w:ascii="Times New Roman" w:eastAsia="Times New Roman" w:hAnsi="Times New Roman" w:cs="Times New Roman"/>
          <w:color w:val="000000"/>
          <w:sz w:val="24"/>
          <w:szCs w:val="24"/>
          <w:lang w:eastAsia="cs-CZ"/>
        </w:rPr>
        <w:t xml:space="preserve">; </w:t>
      </w:r>
      <w:r w:rsidR="003341E8" w:rsidRPr="003341E8">
        <w:rPr>
          <w:rFonts w:ascii="Times New Roman" w:eastAsia="Times New Roman" w:hAnsi="Times New Roman" w:cs="Times New Roman"/>
          <w:color w:val="000000"/>
          <w:sz w:val="24"/>
          <w:szCs w:val="24"/>
          <w:lang w:eastAsia="cs-CZ"/>
        </w:rPr>
        <w:t>to neplatí v případě, kdy zaměstnanec by byl jinak povinen v den svátku směnu odpracovat podle § 91 odst. 4 a čerpání dovolené v tento den bylo určeno na jeho žádost.</w:t>
      </w:r>
      <w:r w:rsidRPr="002A1134">
        <w:rPr>
          <w:rFonts w:ascii="Times New Roman" w:eastAsia="Times New Roman" w:hAnsi="Times New Roman" w:cs="Times New Roman"/>
          <w:color w:val="000000"/>
          <w:sz w:val="24"/>
          <w:szCs w:val="24"/>
          <w:lang w:eastAsia="cs-CZ"/>
        </w:rPr>
        <w:t xml:space="preserve"> Určil-li zaměstnavatel zaměstnanci náhradní volno za práci přesčas nebo za práci ve svátek tak, že by připadlo do doby dovolené, je povinen určit mu náhradní volno na jiný den.</w:t>
      </w:r>
    </w:p>
    <w:p w14:paraId="0475E0CC" w14:textId="77777777" w:rsidR="000F3A80" w:rsidRDefault="000F3A80" w:rsidP="002A1134">
      <w:pPr>
        <w:pStyle w:val="Bezmezer"/>
        <w:spacing w:before="120"/>
        <w:rPr>
          <w:rFonts w:ascii="Times New Roman" w:hAnsi="Times New Roman" w:cs="Times New Roman"/>
          <w:sz w:val="24"/>
          <w:szCs w:val="24"/>
        </w:rPr>
      </w:pPr>
    </w:p>
    <w:p w14:paraId="393DB519" w14:textId="77777777" w:rsidR="002A1134" w:rsidRDefault="002A1134" w:rsidP="002A1134">
      <w:pPr>
        <w:pStyle w:val="Bezmezer"/>
        <w:spacing w:before="120"/>
        <w:jc w:val="center"/>
        <w:rPr>
          <w:rFonts w:ascii="Times New Roman" w:hAnsi="Times New Roman" w:cs="Times New Roman"/>
          <w:sz w:val="36"/>
          <w:szCs w:val="36"/>
        </w:rPr>
      </w:pPr>
      <w:r w:rsidRPr="005A35D6">
        <w:rPr>
          <w:rFonts w:ascii="Times New Roman" w:hAnsi="Times New Roman" w:cs="Times New Roman"/>
          <w:sz w:val="36"/>
          <w:szCs w:val="36"/>
        </w:rPr>
        <w:lastRenderedPageBreak/>
        <w:t>* * * * *</w:t>
      </w:r>
    </w:p>
    <w:p w14:paraId="0F594266" w14:textId="77777777" w:rsidR="002A1134" w:rsidRDefault="002A1134" w:rsidP="002A1134">
      <w:pPr>
        <w:spacing w:before="120" w:after="0" w:line="240" w:lineRule="auto"/>
        <w:jc w:val="both"/>
        <w:rPr>
          <w:rFonts w:ascii="Times New Roman" w:eastAsia="Times New Roman" w:hAnsi="Times New Roman" w:cs="Times New Roman"/>
          <w:color w:val="000000"/>
          <w:sz w:val="24"/>
          <w:szCs w:val="24"/>
          <w:lang w:eastAsia="cs-CZ"/>
        </w:rPr>
      </w:pPr>
    </w:p>
    <w:p w14:paraId="6E54ED03" w14:textId="77777777" w:rsidR="00242087" w:rsidRPr="00242087" w:rsidRDefault="00242087" w:rsidP="00660446">
      <w:pPr>
        <w:pStyle w:val="Bezmezer"/>
        <w:spacing w:before="120"/>
        <w:jc w:val="center"/>
        <w:rPr>
          <w:rFonts w:ascii="Times New Roman" w:hAnsi="Times New Roman" w:cs="Times New Roman"/>
          <w:sz w:val="24"/>
          <w:szCs w:val="24"/>
        </w:rPr>
      </w:pPr>
      <w:r>
        <w:rPr>
          <w:rFonts w:ascii="Times New Roman" w:hAnsi="Times New Roman" w:cs="Times New Roman"/>
          <w:sz w:val="24"/>
          <w:szCs w:val="24"/>
        </w:rPr>
        <w:t xml:space="preserve">§ 363 </w:t>
      </w:r>
    </w:p>
    <w:p w14:paraId="4B158181" w14:textId="016C51FD" w:rsidR="000E6D6D" w:rsidRDefault="00242087" w:rsidP="00660446">
      <w:pPr>
        <w:pStyle w:val="Bezmezer"/>
        <w:spacing w:before="120"/>
        <w:jc w:val="both"/>
        <w:rPr>
          <w:rFonts w:ascii="Times New Roman" w:hAnsi="Times New Roman" w:cs="Times New Roman"/>
          <w:sz w:val="24"/>
          <w:szCs w:val="24"/>
        </w:rPr>
      </w:pPr>
      <w:r w:rsidRPr="00242087">
        <w:rPr>
          <w:rFonts w:ascii="Times New Roman" w:hAnsi="Times New Roman" w:cs="Times New Roman"/>
          <w:sz w:val="24"/>
          <w:szCs w:val="24"/>
        </w:rPr>
        <w:tab/>
      </w:r>
      <w:r w:rsidR="003341E8" w:rsidRPr="003341E8">
        <w:rPr>
          <w:rFonts w:ascii="Times New Roman" w:hAnsi="Times New Roman" w:cs="Times New Roman"/>
          <w:sz w:val="24"/>
          <w:szCs w:val="24"/>
        </w:rPr>
        <w:t xml:space="preserve">Ustanoveními, kterými se zapracovávají předpisy Evropské unie, jsou § 16 odst. 2 a 3, § 30 odst. 2, § 37 odst. 1 až 4, § 39 odst. 2 až 6, § 40 odst. 3, § 41 odst. 1 v úvodní části ustanovení a písmena c), d), f) a g), § 47 spočívající ve slovech „nastoupí-li zaměstnankyně po skončení mateřské dovolené nebo zaměstnanec po skončení rodičovské dovolené v rozsahu doby, po kterou je zaměstnankyně oprávněna čerpat mateřskou dovolenou, do práce, je zaměstnavatel povinen zařadit je na jejich původní práci a pracoviště“, § 51a, § 53 odst. 1 spočívající ve slovech „Zakazuje se dát zaměstnanci výpověď“ a písm. d), § 54 písm. b) spočívající ve slovech „to neplatí v případě těhotné zaměstnankyně, zaměstnankyně, která čerpá mateřskou dovolenou, zaměstnance v době, kdy čerpá rodičovskou dovolenou do doby, po kterou je žena oprávněna čerpat mateřskou dovolenou“, § 54 písm. c) spočívající ve slovech „nejde o zaměstnankyni na mateřské dovolené nebo o zaměstnance v době čerpání rodičovské dovolené do doby, po kterou je žena oprávněna čerpat mateřskou dovolenou“, § 54 písm. d) spočívající ve slovech „o těhotnou zaměstnankyni, zaměstnankyni čerpající mateřskou dovolenou, nebo o zaměstnance anebo zaměstnankyni, kteří čerpají rodičovskou dovolenou“, § 62 až 64, § 78 odst. 1 písm. a) až f), j), k) a m) spočívající ve slovech „průměrná týdenní pracovní doba nesmí přesáhnout stanovenou týdenní pracovní dobu“, ve slovech „za období nejvýše 26 týdnů po sobě jdoucích“ a ve větě „Jen kolektivní smlouva může toto období vymezit nejvýše na 52 týdnů po sobě jdoucích.“, § 79 odst. 1, § 79a, 81, § 85 odst. 4 spočívající ve slovech „průměrná týdenní pracovní doba naplněna ve vyrovnávacím období určeném zaměstnavatelem, nejdéle však v období uvedeném v § 78 odst. 1 písm. m)“, § 86 odst. 3 a 4, § 88 odst. 1 a 2, § 90, 90a, § 92 odst. 1, 3 a 4, § 93 odst. 2 věta druhá a odst. 4, § 94, § 96 odst. 1 písm. a) body 1 a 2 a odst. 2, § 97 odst. 2 spočívající ve slovech „v případech uvedených v § 203 odst. 2 písm. a)“, § 101, 102, 103, 104, § 105 odst. 1 spočívající ve slovech „Zaměstnavatel, u něhož k pracovnímu úrazu došlo, je povinen objasnit příčiny a okolnosti vzniku tohoto úrazu“, odst. 3 písm. a), odst. 4 a 7, § 106 odst. 1 až 3 a odst. 4 písm. a), c), d), f) a g), § 108 odst. 2, 3, 6 a 7, § 110 odst. 1, § 113 odst. 4, § 136 odst. 2, § 191 spočívající ve slovech „Zaměstnavatel je povinen omluvit nepřítomnost zaměstnance v práci po dobu ošetřování dítěte mladšího než 10 let nebo </w:t>
      </w:r>
      <w:r w:rsidR="003341E8" w:rsidRPr="004E4E25">
        <w:rPr>
          <w:rFonts w:ascii="Times New Roman" w:hAnsi="Times New Roman" w:cs="Times New Roman"/>
          <w:strike/>
          <w:sz w:val="24"/>
          <w:szCs w:val="24"/>
        </w:rPr>
        <w:t>jiného člena domácnosti</w:t>
      </w:r>
      <w:r w:rsidR="003341E8" w:rsidRPr="003341E8">
        <w:rPr>
          <w:rFonts w:ascii="Times New Roman" w:hAnsi="Times New Roman" w:cs="Times New Roman"/>
          <w:sz w:val="24"/>
          <w:szCs w:val="24"/>
        </w:rPr>
        <w:t xml:space="preserve"> </w:t>
      </w:r>
      <w:r w:rsidR="003341E8" w:rsidRPr="004E4E25">
        <w:rPr>
          <w:rFonts w:ascii="Times New Roman" w:hAnsi="Times New Roman" w:cs="Times New Roman"/>
          <w:b/>
          <w:bCs/>
          <w:sz w:val="24"/>
          <w:szCs w:val="24"/>
        </w:rPr>
        <w:t>jiné fyzické osoby</w:t>
      </w:r>
      <w:r w:rsidR="003341E8">
        <w:rPr>
          <w:rFonts w:ascii="Times New Roman" w:hAnsi="Times New Roman" w:cs="Times New Roman"/>
          <w:sz w:val="24"/>
          <w:szCs w:val="24"/>
        </w:rPr>
        <w:t xml:space="preserve"> </w:t>
      </w:r>
      <w:r w:rsidR="003341E8" w:rsidRPr="003341E8">
        <w:rPr>
          <w:rFonts w:ascii="Times New Roman" w:hAnsi="Times New Roman" w:cs="Times New Roman"/>
          <w:sz w:val="24"/>
          <w:szCs w:val="24"/>
        </w:rPr>
        <w:t xml:space="preserve">v případech podle § 39 zákona o nemocenském pojištění a po dobu péče o dítě mladší než 10 let z důvodů stanovených v § 39 zákona o nemocenském pojištění nebo z důvodu, kdy se fyzická osoba, která o dítě jinak pečuje, podrobila vyšetření nebo ošetření u poskytovatele zdravotních služeb, které nebylo možno zabezpečit mimo pracovní dobu zaměstnance, a proto nemůže o dítě pečovat“, § 191a, 195, 196, § 197 odst. 3 věta první spočívající ve slovech „Rodičovská dovolená podle odstavce 1 přísluší ode dne převzetí dítěte až do dne, kdy dítě dosáhne věku 3 let“ a ve slovech „rodičovská dovolená přísluší“ a věty druhá a třetí, § 198 odst. 1 až 4, pokud jde o rodičovskou dovolenou, § 199 odst. 1, § 203 odst. 2 písm. a), § 212 odst. 1 a 4, § 213 odst. 1 a 2, § 215 odst. 1 spočívající ve slovech „a pracoval-li za těchto podmínek po kratší týdenní pracovní dobu, přísluší mu dodatková dovolená v délce odpovídající této kratší týdenní pracovní době.“, § 215 odst. 2 a 7, § 217 odst. 4, pokud jde o rodičovskou dovolenou, § 218 odst. 1, § 222 odst. 2, § 229 odst. 1 spočívající ve slovech „odborná praxe se považuje za výkon práce, za který přísluší zaměstnanci mzda nebo plat“, § 238 odst. 1 a 2, § 239, § 240 odst. 1, § 241 odst. 1 a 2, § 245 odst. 1, § 246 odst. 2 věta první, § 247, 265, 267 až 271e, 271g až 271j, § 273 odst. 2 spočívající ve slovech „člena evropské rady zaměstnanců, člena vyjednávacího výboru“, § 276 odst. 1 věta první a odst. 2 až 6 a 8, § 277 spočívající ve slovech „Zaměstnavatel je povinen na svůj náklad vytvořit zástupcům </w:t>
      </w:r>
      <w:r w:rsidR="003341E8" w:rsidRPr="003341E8">
        <w:rPr>
          <w:rFonts w:ascii="Times New Roman" w:hAnsi="Times New Roman" w:cs="Times New Roman"/>
          <w:sz w:val="24"/>
          <w:szCs w:val="24"/>
        </w:rPr>
        <w:lastRenderedPageBreak/>
        <w:t>zaměstnanců podmínky pro řádný výkon jejich činnosti“, § 278 odst. 1 až 3 a odst. 4 věty druhá a třetí, § 279 odst. 1 písm. a), b), e) až h) a odst. 3, § 280 odst. 1 písm. a) až f), § 281 odst. 5, § 288 až 299, § 308 odst. 1 v úvodní části ustanovení a písmeno b), § 309 odst. 4 a 5, § 309a, § 316 odst. 4 spočívající ve slovech „Zaměstnavatel nesmí vyžadovat od zaměstnance informace zejména o“ a písm. a), c), d), e), g) a h) a dále ve slovech „to neplatí, jestliže je pro to dán věcný důvod spočívající v povaze práce, která má být vykonávána, a je-li tento požadavek přiměřený“, § 319, 319a, § 338 odst. 2 až 4, § 339 odst. 1 v úvodní části ustanovení, § 339 odst. 2, § 339a, 340, 345a, § 346b odst. 4, § 349 odst. 1, § 350 odst. 2 a § 350b.</w:t>
      </w:r>
      <w:r w:rsidR="003341E8" w:rsidRPr="003341E8" w:rsidDel="003341E8">
        <w:rPr>
          <w:rFonts w:ascii="Times New Roman" w:hAnsi="Times New Roman" w:cs="Times New Roman"/>
          <w:sz w:val="24"/>
          <w:szCs w:val="24"/>
        </w:rPr>
        <w:t xml:space="preserve"> </w:t>
      </w:r>
    </w:p>
    <w:p w14:paraId="1315FD9E" w14:textId="77777777" w:rsidR="000E6D6D" w:rsidRDefault="000E6D6D" w:rsidP="00660446">
      <w:pPr>
        <w:pStyle w:val="Bezmezer"/>
        <w:spacing w:before="120"/>
        <w:rPr>
          <w:rFonts w:ascii="Times New Roman" w:hAnsi="Times New Roman" w:cs="Times New Roman"/>
          <w:sz w:val="24"/>
          <w:szCs w:val="24"/>
        </w:rPr>
      </w:pPr>
    </w:p>
    <w:p w14:paraId="18113000" w14:textId="656315E4" w:rsidR="000E6D6D" w:rsidRDefault="000E6D6D" w:rsidP="004E4E25">
      <w:pPr>
        <w:pStyle w:val="Bezmezer"/>
        <w:spacing w:before="120"/>
        <w:jc w:val="center"/>
      </w:pPr>
      <w:r w:rsidRPr="005A35D6">
        <w:rPr>
          <w:rFonts w:ascii="Times New Roman" w:hAnsi="Times New Roman" w:cs="Times New Roman"/>
          <w:sz w:val="36"/>
          <w:szCs w:val="36"/>
        </w:rPr>
        <w:t>* * * * *</w:t>
      </w:r>
    </w:p>
    <w:sectPr w:rsidR="000E6D6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EFF72" w14:textId="77777777" w:rsidR="00512222" w:rsidRDefault="00512222" w:rsidP="00C908C7">
      <w:pPr>
        <w:spacing w:after="0" w:line="240" w:lineRule="auto"/>
      </w:pPr>
      <w:r>
        <w:separator/>
      </w:r>
    </w:p>
  </w:endnote>
  <w:endnote w:type="continuationSeparator" w:id="0">
    <w:p w14:paraId="15E00CAE" w14:textId="77777777" w:rsidR="00512222" w:rsidRDefault="00512222" w:rsidP="00C90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944149825"/>
      <w:docPartObj>
        <w:docPartGallery w:val="Page Numbers (Bottom of Page)"/>
        <w:docPartUnique/>
      </w:docPartObj>
    </w:sdtPr>
    <w:sdtEndPr/>
    <w:sdtContent>
      <w:p w14:paraId="07E537D9" w14:textId="77777777" w:rsidR="00D964A2" w:rsidRPr="00C908C7" w:rsidRDefault="00D964A2">
        <w:pPr>
          <w:pStyle w:val="Zpat"/>
          <w:jc w:val="center"/>
          <w:rPr>
            <w:rFonts w:ascii="Times New Roman" w:hAnsi="Times New Roman" w:cs="Times New Roman"/>
          </w:rPr>
        </w:pPr>
        <w:r w:rsidRPr="00C908C7">
          <w:rPr>
            <w:rFonts w:ascii="Times New Roman" w:hAnsi="Times New Roman" w:cs="Times New Roman"/>
          </w:rPr>
          <w:fldChar w:fldCharType="begin"/>
        </w:r>
        <w:r w:rsidRPr="00C908C7">
          <w:rPr>
            <w:rFonts w:ascii="Times New Roman" w:hAnsi="Times New Roman" w:cs="Times New Roman"/>
          </w:rPr>
          <w:instrText>PAGE   \* MERGEFORMAT</w:instrText>
        </w:r>
        <w:r w:rsidRPr="00C908C7">
          <w:rPr>
            <w:rFonts w:ascii="Times New Roman" w:hAnsi="Times New Roman" w:cs="Times New Roman"/>
          </w:rPr>
          <w:fldChar w:fldCharType="separate"/>
        </w:r>
        <w:r w:rsidR="00243F72">
          <w:rPr>
            <w:rFonts w:ascii="Times New Roman" w:hAnsi="Times New Roman" w:cs="Times New Roman"/>
            <w:noProof/>
          </w:rPr>
          <w:t>27</w:t>
        </w:r>
        <w:r w:rsidRPr="00C908C7">
          <w:rPr>
            <w:rFonts w:ascii="Times New Roman" w:hAnsi="Times New Roman" w:cs="Times New Roman"/>
          </w:rPr>
          <w:fldChar w:fldCharType="end"/>
        </w:r>
      </w:p>
    </w:sdtContent>
  </w:sdt>
  <w:p w14:paraId="7F9C38ED" w14:textId="77777777" w:rsidR="00D964A2" w:rsidRDefault="00D964A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77B94" w14:textId="77777777" w:rsidR="00512222" w:rsidRDefault="00512222" w:rsidP="00C908C7">
      <w:pPr>
        <w:spacing w:after="0" w:line="240" w:lineRule="auto"/>
      </w:pPr>
      <w:r>
        <w:separator/>
      </w:r>
    </w:p>
  </w:footnote>
  <w:footnote w:type="continuationSeparator" w:id="0">
    <w:p w14:paraId="2DB1333D" w14:textId="77777777" w:rsidR="00512222" w:rsidRDefault="00512222" w:rsidP="00C90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B7324"/>
    <w:multiLevelType w:val="hybridMultilevel"/>
    <w:tmpl w:val="697EA3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5A05EFE"/>
    <w:multiLevelType w:val="hybridMultilevel"/>
    <w:tmpl w:val="126E86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7927C8"/>
    <w:multiLevelType w:val="hybridMultilevel"/>
    <w:tmpl w:val="921601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EB7079"/>
    <w:multiLevelType w:val="hybridMultilevel"/>
    <w:tmpl w:val="48A09142"/>
    <w:lvl w:ilvl="0" w:tplc="04050017">
      <w:start w:val="1"/>
      <w:numFmt w:val="lowerLetter"/>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486763"/>
    <w:multiLevelType w:val="hybridMultilevel"/>
    <w:tmpl w:val="3B5A3B00"/>
    <w:lvl w:ilvl="0" w:tplc="04050017">
      <w:start w:val="1"/>
      <w:numFmt w:val="lowerLetter"/>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44048A"/>
    <w:multiLevelType w:val="hybridMultilevel"/>
    <w:tmpl w:val="1938C9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0F774F"/>
    <w:multiLevelType w:val="hybridMultilevel"/>
    <w:tmpl w:val="D4BA90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307D9F"/>
    <w:multiLevelType w:val="hybridMultilevel"/>
    <w:tmpl w:val="464E735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A2C45"/>
    <w:multiLevelType w:val="hybridMultilevel"/>
    <w:tmpl w:val="409E52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0433E6E"/>
    <w:multiLevelType w:val="hybridMultilevel"/>
    <w:tmpl w:val="19F637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84138C"/>
    <w:multiLevelType w:val="hybridMultilevel"/>
    <w:tmpl w:val="14FC53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CA74E5"/>
    <w:multiLevelType w:val="hybridMultilevel"/>
    <w:tmpl w:val="9FFACC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A8824D2"/>
    <w:multiLevelType w:val="hybridMultilevel"/>
    <w:tmpl w:val="D0585650"/>
    <w:lvl w:ilvl="0" w:tplc="04050017">
      <w:start w:val="1"/>
      <w:numFmt w:val="lowerLetter"/>
      <w:lvlText w:val="%1)"/>
      <w:lvlJc w:val="left"/>
      <w:pPr>
        <w:ind w:left="720" w:hanging="360"/>
      </w:pPr>
      <w:rPr>
        <w:rFonts w:hint="default"/>
      </w:rPr>
    </w:lvl>
    <w:lvl w:ilvl="1" w:tplc="BD423EF4">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053C3A"/>
    <w:multiLevelType w:val="hybridMultilevel"/>
    <w:tmpl w:val="895E4A0E"/>
    <w:lvl w:ilvl="0" w:tplc="04050017">
      <w:start w:val="1"/>
      <w:numFmt w:val="lowerLetter"/>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535B16"/>
    <w:multiLevelType w:val="hybridMultilevel"/>
    <w:tmpl w:val="4B8A68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1D5666"/>
    <w:multiLevelType w:val="hybridMultilevel"/>
    <w:tmpl w:val="B8A0757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B012D1"/>
    <w:multiLevelType w:val="hybridMultilevel"/>
    <w:tmpl w:val="094AAACE"/>
    <w:lvl w:ilvl="0" w:tplc="04050017">
      <w:start w:val="1"/>
      <w:numFmt w:val="lowerLetter"/>
      <w:lvlText w:val="%1)"/>
      <w:lvlJc w:val="left"/>
      <w:pPr>
        <w:ind w:left="720" w:hanging="360"/>
      </w:pPr>
      <w:rPr>
        <w:rFonts w:hint="default"/>
      </w:rPr>
    </w:lvl>
    <w:lvl w:ilvl="1" w:tplc="0D1C36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AA62E8"/>
    <w:multiLevelType w:val="hybridMultilevel"/>
    <w:tmpl w:val="4CDCE3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F8E3716"/>
    <w:multiLevelType w:val="hybridMultilevel"/>
    <w:tmpl w:val="850ECF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FB467F"/>
    <w:multiLevelType w:val="hybridMultilevel"/>
    <w:tmpl w:val="5DE0BA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A0122D"/>
    <w:multiLevelType w:val="hybridMultilevel"/>
    <w:tmpl w:val="3A0C42B2"/>
    <w:lvl w:ilvl="0" w:tplc="04050017">
      <w:start w:val="1"/>
      <w:numFmt w:val="lowerLetter"/>
      <w:lvlText w:val="%1)"/>
      <w:lvlJc w:val="left"/>
      <w:pPr>
        <w:ind w:left="720" w:hanging="360"/>
      </w:pPr>
      <w:rPr>
        <w:rFonts w:hint="default"/>
      </w:rPr>
    </w:lvl>
    <w:lvl w:ilvl="1" w:tplc="093449A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A67A3F"/>
    <w:multiLevelType w:val="hybridMultilevel"/>
    <w:tmpl w:val="4CA601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403AE6"/>
    <w:multiLevelType w:val="hybridMultilevel"/>
    <w:tmpl w:val="918E99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852902"/>
    <w:multiLevelType w:val="hybridMultilevel"/>
    <w:tmpl w:val="0060DE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87E33AD"/>
    <w:multiLevelType w:val="hybridMultilevel"/>
    <w:tmpl w:val="ADAC4B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E866C3"/>
    <w:multiLevelType w:val="hybridMultilevel"/>
    <w:tmpl w:val="1F9E7C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CA61D1"/>
    <w:multiLevelType w:val="hybridMultilevel"/>
    <w:tmpl w:val="B6CE6F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1B10F40"/>
    <w:multiLevelType w:val="hybridMultilevel"/>
    <w:tmpl w:val="6C1249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E35E88"/>
    <w:multiLevelType w:val="hybridMultilevel"/>
    <w:tmpl w:val="1BA6F8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30877A1"/>
    <w:multiLevelType w:val="hybridMultilevel"/>
    <w:tmpl w:val="7DF6D2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4A1779"/>
    <w:multiLevelType w:val="hybridMultilevel"/>
    <w:tmpl w:val="A41E7D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214E7E"/>
    <w:multiLevelType w:val="hybridMultilevel"/>
    <w:tmpl w:val="00786E22"/>
    <w:lvl w:ilvl="0" w:tplc="04050017">
      <w:start w:val="1"/>
      <w:numFmt w:val="lowerLetter"/>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E93422C"/>
    <w:multiLevelType w:val="hybridMultilevel"/>
    <w:tmpl w:val="9B2441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A4268E"/>
    <w:multiLevelType w:val="hybridMultilevel"/>
    <w:tmpl w:val="E4C4B4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B5276D"/>
    <w:multiLevelType w:val="hybridMultilevel"/>
    <w:tmpl w:val="8132BF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CD5A05"/>
    <w:multiLevelType w:val="hybridMultilevel"/>
    <w:tmpl w:val="5FB4FE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8"/>
  </w:num>
  <w:num w:numId="3">
    <w:abstractNumId w:val="7"/>
  </w:num>
  <w:num w:numId="4">
    <w:abstractNumId w:val="12"/>
  </w:num>
  <w:num w:numId="5">
    <w:abstractNumId w:val="31"/>
  </w:num>
  <w:num w:numId="6">
    <w:abstractNumId w:val="4"/>
  </w:num>
  <w:num w:numId="7">
    <w:abstractNumId w:val="11"/>
  </w:num>
  <w:num w:numId="8">
    <w:abstractNumId w:val="24"/>
  </w:num>
  <w:num w:numId="9">
    <w:abstractNumId w:val="35"/>
  </w:num>
  <w:num w:numId="10">
    <w:abstractNumId w:val="28"/>
  </w:num>
  <w:num w:numId="11">
    <w:abstractNumId w:val="19"/>
  </w:num>
  <w:num w:numId="12">
    <w:abstractNumId w:val="30"/>
  </w:num>
  <w:num w:numId="13">
    <w:abstractNumId w:val="22"/>
  </w:num>
  <w:num w:numId="14">
    <w:abstractNumId w:val="25"/>
  </w:num>
  <w:num w:numId="15">
    <w:abstractNumId w:val="8"/>
  </w:num>
  <w:num w:numId="16">
    <w:abstractNumId w:val="23"/>
  </w:num>
  <w:num w:numId="17">
    <w:abstractNumId w:val="10"/>
  </w:num>
  <w:num w:numId="18">
    <w:abstractNumId w:val="1"/>
  </w:num>
  <w:num w:numId="19">
    <w:abstractNumId w:val="17"/>
  </w:num>
  <w:num w:numId="20">
    <w:abstractNumId w:val="21"/>
  </w:num>
  <w:num w:numId="21">
    <w:abstractNumId w:val="6"/>
  </w:num>
  <w:num w:numId="22">
    <w:abstractNumId w:val="9"/>
  </w:num>
  <w:num w:numId="23">
    <w:abstractNumId w:val="15"/>
  </w:num>
  <w:num w:numId="24">
    <w:abstractNumId w:val="16"/>
  </w:num>
  <w:num w:numId="25">
    <w:abstractNumId w:val="13"/>
  </w:num>
  <w:num w:numId="26">
    <w:abstractNumId w:val="32"/>
  </w:num>
  <w:num w:numId="27">
    <w:abstractNumId w:val="5"/>
  </w:num>
  <w:num w:numId="28">
    <w:abstractNumId w:val="26"/>
  </w:num>
  <w:num w:numId="29">
    <w:abstractNumId w:val="20"/>
  </w:num>
  <w:num w:numId="30">
    <w:abstractNumId w:val="3"/>
  </w:num>
  <w:num w:numId="31">
    <w:abstractNumId w:val="29"/>
  </w:num>
  <w:num w:numId="32">
    <w:abstractNumId w:val="2"/>
  </w:num>
  <w:num w:numId="33">
    <w:abstractNumId w:val="34"/>
  </w:num>
  <w:num w:numId="34">
    <w:abstractNumId w:val="0"/>
  </w:num>
  <w:num w:numId="35">
    <w:abstractNumId w:val="27"/>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24C9"/>
    <w:rsid w:val="00002BED"/>
    <w:rsid w:val="0004094D"/>
    <w:rsid w:val="00097A6B"/>
    <w:rsid w:val="000A6A62"/>
    <w:rsid w:val="000C2666"/>
    <w:rsid w:val="000D20DC"/>
    <w:rsid w:val="000E6D6D"/>
    <w:rsid w:val="000F3A80"/>
    <w:rsid w:val="000F53D2"/>
    <w:rsid w:val="000F6714"/>
    <w:rsid w:val="00110CD9"/>
    <w:rsid w:val="00123738"/>
    <w:rsid w:val="00125E66"/>
    <w:rsid w:val="00133BA6"/>
    <w:rsid w:val="001419E1"/>
    <w:rsid w:val="00156147"/>
    <w:rsid w:val="0017779F"/>
    <w:rsid w:val="00181136"/>
    <w:rsid w:val="00195F1C"/>
    <w:rsid w:val="001A0DBC"/>
    <w:rsid w:val="001B6B33"/>
    <w:rsid w:val="001D3EE1"/>
    <w:rsid w:val="001E2EB6"/>
    <w:rsid w:val="00232E43"/>
    <w:rsid w:val="00236838"/>
    <w:rsid w:val="00242087"/>
    <w:rsid w:val="00243F72"/>
    <w:rsid w:val="002461E5"/>
    <w:rsid w:val="0024631F"/>
    <w:rsid w:val="00270934"/>
    <w:rsid w:val="00283291"/>
    <w:rsid w:val="002A1134"/>
    <w:rsid w:val="002D48D9"/>
    <w:rsid w:val="00323513"/>
    <w:rsid w:val="003341E8"/>
    <w:rsid w:val="00346308"/>
    <w:rsid w:val="00357C96"/>
    <w:rsid w:val="00381EE2"/>
    <w:rsid w:val="00382322"/>
    <w:rsid w:val="003A0DAD"/>
    <w:rsid w:val="0040099C"/>
    <w:rsid w:val="00400E96"/>
    <w:rsid w:val="00463CA6"/>
    <w:rsid w:val="004701A7"/>
    <w:rsid w:val="0049520D"/>
    <w:rsid w:val="004D4544"/>
    <w:rsid w:val="004D7E05"/>
    <w:rsid w:val="004E4E25"/>
    <w:rsid w:val="004F792B"/>
    <w:rsid w:val="00512222"/>
    <w:rsid w:val="00527212"/>
    <w:rsid w:val="00527742"/>
    <w:rsid w:val="005329ED"/>
    <w:rsid w:val="005A35D6"/>
    <w:rsid w:val="005A6CC9"/>
    <w:rsid w:val="005B1038"/>
    <w:rsid w:val="005F5E1F"/>
    <w:rsid w:val="005F5FAD"/>
    <w:rsid w:val="00612C02"/>
    <w:rsid w:val="00625069"/>
    <w:rsid w:val="00644E9E"/>
    <w:rsid w:val="00660446"/>
    <w:rsid w:val="00664FAD"/>
    <w:rsid w:val="0066591C"/>
    <w:rsid w:val="00667B2A"/>
    <w:rsid w:val="00687528"/>
    <w:rsid w:val="00697768"/>
    <w:rsid w:val="006C3B9E"/>
    <w:rsid w:val="006C4936"/>
    <w:rsid w:val="006D5224"/>
    <w:rsid w:val="007137DB"/>
    <w:rsid w:val="007445F5"/>
    <w:rsid w:val="00762621"/>
    <w:rsid w:val="007900F7"/>
    <w:rsid w:val="00795A3F"/>
    <w:rsid w:val="007A01BA"/>
    <w:rsid w:val="007C0A72"/>
    <w:rsid w:val="007C1297"/>
    <w:rsid w:val="007E62CC"/>
    <w:rsid w:val="00816DB8"/>
    <w:rsid w:val="0081724A"/>
    <w:rsid w:val="0083339F"/>
    <w:rsid w:val="00845438"/>
    <w:rsid w:val="008640CF"/>
    <w:rsid w:val="00866651"/>
    <w:rsid w:val="008758E4"/>
    <w:rsid w:val="008B3D3A"/>
    <w:rsid w:val="008B424E"/>
    <w:rsid w:val="008B58AC"/>
    <w:rsid w:val="008D0802"/>
    <w:rsid w:val="008D0D4F"/>
    <w:rsid w:val="008D2464"/>
    <w:rsid w:val="008E4015"/>
    <w:rsid w:val="008F7CDF"/>
    <w:rsid w:val="00913DD0"/>
    <w:rsid w:val="00923D29"/>
    <w:rsid w:val="00951CED"/>
    <w:rsid w:val="00953432"/>
    <w:rsid w:val="00996C39"/>
    <w:rsid w:val="009A3693"/>
    <w:rsid w:val="009D10E6"/>
    <w:rsid w:val="009E099E"/>
    <w:rsid w:val="009E3DD5"/>
    <w:rsid w:val="009F0E18"/>
    <w:rsid w:val="00A03C57"/>
    <w:rsid w:val="00A178BB"/>
    <w:rsid w:val="00A35DAD"/>
    <w:rsid w:val="00A61266"/>
    <w:rsid w:val="00A73558"/>
    <w:rsid w:val="00A77F46"/>
    <w:rsid w:val="00A80629"/>
    <w:rsid w:val="00A849BC"/>
    <w:rsid w:val="00A86B87"/>
    <w:rsid w:val="00A90F17"/>
    <w:rsid w:val="00AA3EC3"/>
    <w:rsid w:val="00AB24C9"/>
    <w:rsid w:val="00AB3F0F"/>
    <w:rsid w:val="00AC2E4F"/>
    <w:rsid w:val="00AD43D7"/>
    <w:rsid w:val="00AF59F6"/>
    <w:rsid w:val="00B309E2"/>
    <w:rsid w:val="00B86FA5"/>
    <w:rsid w:val="00C16B0F"/>
    <w:rsid w:val="00C20D6F"/>
    <w:rsid w:val="00C66226"/>
    <w:rsid w:val="00C673B8"/>
    <w:rsid w:val="00C835E0"/>
    <w:rsid w:val="00C84DFE"/>
    <w:rsid w:val="00C908C7"/>
    <w:rsid w:val="00C93D5C"/>
    <w:rsid w:val="00C96BD0"/>
    <w:rsid w:val="00CA7505"/>
    <w:rsid w:val="00CB273E"/>
    <w:rsid w:val="00CB5F1E"/>
    <w:rsid w:val="00CC6956"/>
    <w:rsid w:val="00CD10F0"/>
    <w:rsid w:val="00CD381E"/>
    <w:rsid w:val="00CE7A63"/>
    <w:rsid w:val="00D36C0F"/>
    <w:rsid w:val="00D91698"/>
    <w:rsid w:val="00D91CA7"/>
    <w:rsid w:val="00D964A2"/>
    <w:rsid w:val="00DA22BB"/>
    <w:rsid w:val="00DE6F78"/>
    <w:rsid w:val="00E04618"/>
    <w:rsid w:val="00E06385"/>
    <w:rsid w:val="00E153CE"/>
    <w:rsid w:val="00E80565"/>
    <w:rsid w:val="00E90787"/>
    <w:rsid w:val="00E91ED5"/>
    <w:rsid w:val="00EA6A41"/>
    <w:rsid w:val="00ED1D8F"/>
    <w:rsid w:val="00ED6A1E"/>
    <w:rsid w:val="00EF4940"/>
    <w:rsid w:val="00EF5024"/>
    <w:rsid w:val="00F301BD"/>
    <w:rsid w:val="00F321D0"/>
    <w:rsid w:val="00F42548"/>
    <w:rsid w:val="00F73AA9"/>
    <w:rsid w:val="00FA7B8C"/>
    <w:rsid w:val="00FB3F75"/>
    <w:rsid w:val="00FB7A15"/>
    <w:rsid w:val="00FC76DD"/>
    <w:rsid w:val="00FF57C5"/>
    <w:rsid w:val="00FF6C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447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351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323513"/>
    <w:pPr>
      <w:spacing w:after="0" w:line="240" w:lineRule="auto"/>
    </w:pPr>
  </w:style>
  <w:style w:type="paragraph" w:styleId="Zhlav">
    <w:name w:val="header"/>
    <w:basedOn w:val="Normln"/>
    <w:link w:val="ZhlavChar"/>
    <w:uiPriority w:val="99"/>
    <w:unhideWhenUsed/>
    <w:rsid w:val="00C908C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08C7"/>
  </w:style>
  <w:style w:type="paragraph" w:styleId="Zpat">
    <w:name w:val="footer"/>
    <w:basedOn w:val="Normln"/>
    <w:link w:val="ZpatChar"/>
    <w:uiPriority w:val="99"/>
    <w:unhideWhenUsed/>
    <w:rsid w:val="00C908C7"/>
    <w:pPr>
      <w:tabs>
        <w:tab w:val="center" w:pos="4536"/>
        <w:tab w:val="right" w:pos="9072"/>
      </w:tabs>
      <w:spacing w:after="0" w:line="240" w:lineRule="auto"/>
    </w:pPr>
  </w:style>
  <w:style w:type="character" w:customStyle="1" w:styleId="ZpatChar">
    <w:name w:val="Zápatí Char"/>
    <w:basedOn w:val="Standardnpsmoodstavce"/>
    <w:link w:val="Zpat"/>
    <w:uiPriority w:val="99"/>
    <w:rsid w:val="00C908C7"/>
  </w:style>
  <w:style w:type="paragraph" w:styleId="Textbubliny">
    <w:name w:val="Balloon Text"/>
    <w:basedOn w:val="Normln"/>
    <w:link w:val="TextbublinyChar"/>
    <w:uiPriority w:val="99"/>
    <w:semiHidden/>
    <w:unhideWhenUsed/>
    <w:rsid w:val="0083339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3339F"/>
    <w:rPr>
      <w:rFonts w:ascii="Tahoma" w:hAnsi="Tahoma" w:cs="Tahoma"/>
      <w:sz w:val="16"/>
      <w:szCs w:val="16"/>
    </w:rPr>
  </w:style>
  <w:style w:type="paragraph" w:styleId="Odstavecseseznamem">
    <w:name w:val="List Paragraph"/>
    <w:basedOn w:val="Normln"/>
    <w:uiPriority w:val="34"/>
    <w:qFormat/>
    <w:rsid w:val="004D4544"/>
    <w:pPr>
      <w:ind w:left="720"/>
      <w:contextualSpacing/>
    </w:pPr>
  </w:style>
  <w:style w:type="character" w:styleId="Odkaznakoment">
    <w:name w:val="annotation reference"/>
    <w:basedOn w:val="Standardnpsmoodstavce"/>
    <w:uiPriority w:val="99"/>
    <w:semiHidden/>
    <w:unhideWhenUsed/>
    <w:rsid w:val="00845438"/>
    <w:rPr>
      <w:sz w:val="16"/>
      <w:szCs w:val="16"/>
    </w:rPr>
  </w:style>
  <w:style w:type="paragraph" w:styleId="Textkomente">
    <w:name w:val="annotation text"/>
    <w:basedOn w:val="Normln"/>
    <w:link w:val="TextkomenteChar"/>
    <w:uiPriority w:val="99"/>
    <w:semiHidden/>
    <w:unhideWhenUsed/>
    <w:rsid w:val="00845438"/>
    <w:pPr>
      <w:spacing w:line="240" w:lineRule="auto"/>
    </w:pPr>
    <w:rPr>
      <w:sz w:val="20"/>
      <w:szCs w:val="20"/>
    </w:rPr>
  </w:style>
  <w:style w:type="character" w:customStyle="1" w:styleId="TextkomenteChar">
    <w:name w:val="Text komentáře Char"/>
    <w:basedOn w:val="Standardnpsmoodstavce"/>
    <w:link w:val="Textkomente"/>
    <w:uiPriority w:val="99"/>
    <w:semiHidden/>
    <w:rsid w:val="00845438"/>
    <w:rPr>
      <w:sz w:val="20"/>
      <w:szCs w:val="20"/>
    </w:rPr>
  </w:style>
  <w:style w:type="paragraph" w:styleId="Pedmtkomente">
    <w:name w:val="annotation subject"/>
    <w:basedOn w:val="Textkomente"/>
    <w:next w:val="Textkomente"/>
    <w:link w:val="PedmtkomenteChar"/>
    <w:uiPriority w:val="99"/>
    <w:semiHidden/>
    <w:unhideWhenUsed/>
    <w:rsid w:val="00845438"/>
    <w:rPr>
      <w:b/>
      <w:bCs/>
    </w:rPr>
  </w:style>
  <w:style w:type="character" w:customStyle="1" w:styleId="PedmtkomenteChar">
    <w:name w:val="Předmět komentáře Char"/>
    <w:basedOn w:val="TextkomenteChar"/>
    <w:link w:val="Pedmtkomente"/>
    <w:uiPriority w:val="99"/>
    <w:semiHidden/>
    <w:rsid w:val="008454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09749">
      <w:bodyDiv w:val="1"/>
      <w:marLeft w:val="0"/>
      <w:marRight w:val="0"/>
      <w:marTop w:val="0"/>
      <w:marBottom w:val="0"/>
      <w:divBdr>
        <w:top w:val="none" w:sz="0" w:space="0" w:color="auto"/>
        <w:left w:val="none" w:sz="0" w:space="0" w:color="auto"/>
        <w:bottom w:val="none" w:sz="0" w:space="0" w:color="auto"/>
        <w:right w:val="none" w:sz="0" w:space="0" w:color="auto"/>
      </w:divBdr>
    </w:div>
    <w:div w:id="24458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5A20C-6947-453B-9DB6-6757301DE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10441</Words>
  <Characters>61603</Characters>
  <Application>Microsoft Office Word</Application>
  <DocSecurity>0</DocSecurity>
  <Lines>513</Lines>
  <Paragraphs>143</Paragraphs>
  <ScaleCrop>false</ScaleCrop>
  <Company/>
  <LinksUpToDate>false</LinksUpToDate>
  <CharactersWithSpaces>71901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2021-04-16T11:16:00Z</dcterms:created>
  <dcterms:modified xsi:type="dcterms:W3CDTF">2021-05-07T13:24:00Z</dcterms:modified>
</cp:coreProperties>
</file>