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112DF7">
        <w:rPr>
          <w:b w:val="0"/>
          <w:i w:val="0"/>
        </w:rPr>
        <w:t>223610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A58F2" w:rsidP="000E730C">
      <w:pPr>
        <w:pStyle w:val="PS-slousnesen"/>
      </w:pPr>
      <w:r>
        <w:t>272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DC6685">
        <w:t xml:space="preserve"> 87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DC6685">
        <w:t xml:space="preserve"> 28. dubna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3F73C2" w:rsidRDefault="00DD7EE2" w:rsidP="00DD7EE2">
      <w:pPr>
        <w:pStyle w:val="PS-pedmtusnesen"/>
        <w:pBdr>
          <w:bottom w:val="single" w:sz="4" w:space="22" w:color="auto"/>
        </w:pBdr>
        <w:spacing w:before="0" w:after="0"/>
        <w:rPr>
          <w:shd w:val="clear" w:color="auto" w:fill="FFFFFF"/>
        </w:rPr>
      </w:pPr>
      <w:r w:rsidRPr="00963AD4">
        <w:rPr>
          <w:shd w:val="clear" w:color="auto" w:fill="FFFFFF"/>
        </w:rPr>
        <w:t>Senátní návrh ústavního zákona, kterým se mění Listina základních práv a svobod, ve znění ústavního zákona č. 162/1998 Sb.</w:t>
      </w:r>
      <w:r w:rsidRPr="00963AD4">
        <w:t xml:space="preserve"> (tisk 895)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DD7EE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</w:t>
      </w:r>
      <w:r w:rsidR="00DD7EE2">
        <w:t xml:space="preserve">zástupce navrhovatele senátora JUDr. Ing. Zdeňka Hraby, Ph.D., </w:t>
      </w:r>
      <w:r w:rsidR="001300F9">
        <w:t xml:space="preserve"> </w:t>
      </w:r>
      <w:r>
        <w:t>zpravodaj</w:t>
      </w:r>
      <w:r w:rsidR="001300F9">
        <w:t xml:space="preserve">ské zprávě posl. </w:t>
      </w:r>
      <w:r w:rsidR="00DD7EE2">
        <w:t xml:space="preserve">JUDr. Pavla Blažka, Ph.D. </w:t>
      </w:r>
      <w:r>
        <w:t xml:space="preserve">a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9A58F2" w:rsidRDefault="009A58F2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9A58F2" w:rsidRDefault="009A58F2" w:rsidP="00C64738"/>
    <w:p w:rsidR="000901C9" w:rsidRDefault="009E5BB6" w:rsidP="001A0D8A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>cké sněmovně Parlamentu, aby návrh schválila</w:t>
      </w:r>
      <w:r w:rsidR="001A0D8A">
        <w:t>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790EE7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1A0D8A">
        <w:t xml:space="preserve"> schůzi ústavně právního výboru.</w:t>
      </w:r>
    </w:p>
    <w:p w:rsidR="001A0D8A" w:rsidRDefault="001A0D8A" w:rsidP="001A0D8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A0D8A" w:rsidRDefault="001A0D8A" w:rsidP="001A0D8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A0D8A" w:rsidRDefault="001A0D8A" w:rsidP="001A0D8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A58F2" w:rsidRDefault="009A58F2" w:rsidP="001A0D8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A0D8A" w:rsidRDefault="001A0D8A" w:rsidP="001A0D8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DD7EE2">
        <w:t>JUDr. Pavel BLAŽEK, Ph.D.</w:t>
      </w:r>
      <w:r w:rsidR="00112DF7">
        <w:t xml:space="preserve"> v. r. </w:t>
      </w:r>
      <w:r w:rsidR="00424F0D">
        <w:tab/>
      </w:r>
      <w:r w:rsidR="00424F0D">
        <w:tab/>
      </w:r>
      <w:r w:rsidR="001A0D8A">
        <w:t xml:space="preserve">     </w:t>
      </w:r>
      <w:r w:rsidR="00112DF7">
        <w:t xml:space="preserve">      </w:t>
      </w:r>
      <w:r w:rsidR="001A0D8A">
        <w:t>Mgr. Marek VÝBORNÝ</w:t>
      </w:r>
      <w:r w:rsidR="00112DF7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064D86">
        <w:t xml:space="preserve">    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</w:t>
      </w:r>
      <w:r w:rsidR="00112DF7">
        <w:t xml:space="preserve">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00F9" w:rsidRDefault="001300F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A0D8A" w:rsidRDefault="001A0D8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90EE7" w:rsidRDefault="00790EE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8507BB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8F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2DF7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0D8A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0EE7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507BB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8F2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C6685"/>
    <w:rsid w:val="00DD7EE2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6D3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1A55E-F904-4A2C-AECC-DB80BC8A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2021-04-29T13:08:00Z</cp:lastPrinted>
  <dcterms:created xsi:type="dcterms:W3CDTF">2021-04-29T13:06:00Z</dcterms:created>
  <dcterms:modified xsi:type="dcterms:W3CDTF">2021-04-29T14:01:00Z</dcterms:modified>
</cp:coreProperties>
</file>