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C1E" w:rsidRDefault="00214C1E" w:rsidP="00717790">
      <w:pPr>
        <w:pStyle w:val="ZKON"/>
        <w:rPr>
          <w:color w:val="000000"/>
          <w:szCs w:val="24"/>
        </w:rPr>
      </w:pPr>
      <w:r>
        <w:rPr>
          <w:color w:val="000000"/>
          <w:szCs w:val="24"/>
        </w:rPr>
        <w:t>ZÁKON</w:t>
      </w:r>
    </w:p>
    <w:p w:rsidR="00FE5299" w:rsidRPr="00FE5299" w:rsidRDefault="00FE5299" w:rsidP="00717790">
      <w:pPr>
        <w:pStyle w:val="nadpiszkona"/>
        <w:spacing w:before="0"/>
      </w:pPr>
    </w:p>
    <w:p w:rsidR="00214C1E" w:rsidRDefault="00214C1E" w:rsidP="00717790">
      <w:pPr>
        <w:pStyle w:val="nadpiszkona"/>
        <w:spacing w:before="0"/>
        <w:rPr>
          <w:b w:val="0"/>
          <w:color w:val="000000"/>
          <w:szCs w:val="24"/>
        </w:rPr>
      </w:pPr>
      <w:r>
        <w:rPr>
          <w:b w:val="0"/>
          <w:color w:val="000000"/>
          <w:szCs w:val="24"/>
        </w:rPr>
        <w:t>ze dne      20</w:t>
      </w:r>
      <w:r w:rsidR="00C634C2">
        <w:rPr>
          <w:b w:val="0"/>
          <w:color w:val="000000"/>
          <w:szCs w:val="24"/>
        </w:rPr>
        <w:t>2</w:t>
      </w:r>
      <w:r>
        <w:rPr>
          <w:b w:val="0"/>
          <w:color w:val="000000"/>
          <w:szCs w:val="24"/>
        </w:rPr>
        <w:t>1,</w:t>
      </w:r>
    </w:p>
    <w:p w:rsidR="00FE5299" w:rsidRPr="00FE5299" w:rsidRDefault="00FE5299" w:rsidP="00717790">
      <w:pPr>
        <w:pStyle w:val="Parlament"/>
        <w:spacing w:before="0" w:after="0"/>
      </w:pPr>
    </w:p>
    <w:p w:rsidR="00214C1E" w:rsidRDefault="00214C1E" w:rsidP="00717790">
      <w:pPr>
        <w:pStyle w:val="nadpiszkona"/>
        <w:spacing w:before="0"/>
        <w:rPr>
          <w:color w:val="000000"/>
          <w:szCs w:val="24"/>
        </w:rPr>
      </w:pPr>
      <w:r>
        <w:rPr>
          <w:color w:val="000000"/>
          <w:szCs w:val="24"/>
        </w:rPr>
        <w:t>kterým se mění zákon č. 141/1961 Sb., o trestním řízení soudním (trestní řád), ve znění pozdějších předpisů, zákon č. 40/2009 Sb., trestní zákoník, ve znění pozdějších předpisů, zákon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 (zákon o Probační a mediační službě), ve znění pozdějších předpisů, a některé další zákony</w:t>
      </w:r>
    </w:p>
    <w:p w:rsidR="00FE5299" w:rsidRPr="00FE5299" w:rsidRDefault="00FE5299" w:rsidP="00717790">
      <w:pPr>
        <w:pStyle w:val="Parlament"/>
        <w:spacing w:before="0" w:after="0"/>
      </w:pPr>
    </w:p>
    <w:p w:rsidR="00C634C2" w:rsidRDefault="00C634C2" w:rsidP="00717790">
      <w:pPr>
        <w:pStyle w:val="Parlament"/>
        <w:spacing w:before="0" w:after="0"/>
        <w:rPr>
          <w:color w:val="000000"/>
          <w:szCs w:val="24"/>
        </w:rPr>
      </w:pPr>
    </w:p>
    <w:p w:rsidR="00214C1E" w:rsidRDefault="00214C1E" w:rsidP="00CA2184">
      <w:pPr>
        <w:pStyle w:val="Parlament"/>
        <w:spacing w:before="0" w:after="0"/>
        <w:ind w:firstLine="708"/>
        <w:rPr>
          <w:color w:val="000000"/>
          <w:szCs w:val="24"/>
        </w:rPr>
      </w:pPr>
      <w:r>
        <w:rPr>
          <w:color w:val="000000"/>
          <w:szCs w:val="24"/>
        </w:rPr>
        <w:t>Parlament se usnesl na tomto zákoně České republiky:</w:t>
      </w:r>
    </w:p>
    <w:p w:rsidR="00214C1E" w:rsidRDefault="00214C1E" w:rsidP="00717790">
      <w:pPr>
        <w:rPr>
          <w:sz w:val="24"/>
          <w:szCs w:val="24"/>
          <w:lang w:eastAsia="cs-CZ"/>
        </w:rPr>
      </w:pPr>
    </w:p>
    <w:p w:rsidR="00C634C2" w:rsidRDefault="00C634C2" w:rsidP="00717790">
      <w:pPr>
        <w:pStyle w:val="ST"/>
        <w:spacing w:before="0" w:after="0"/>
        <w:rPr>
          <w:color w:val="000000"/>
          <w:szCs w:val="24"/>
        </w:rPr>
      </w:pPr>
    </w:p>
    <w:p w:rsidR="00FE5299" w:rsidRPr="00C634C2" w:rsidRDefault="00214C1E" w:rsidP="00C634C2">
      <w:pPr>
        <w:pStyle w:val="ST"/>
        <w:spacing w:before="0" w:after="0"/>
        <w:rPr>
          <w:color w:val="000000"/>
          <w:szCs w:val="24"/>
        </w:rPr>
      </w:pPr>
      <w:r>
        <w:rPr>
          <w:color w:val="000000"/>
          <w:szCs w:val="24"/>
        </w:rPr>
        <w:t>ČÁST první</w:t>
      </w:r>
    </w:p>
    <w:p w:rsidR="00214C1E" w:rsidRDefault="00214C1E" w:rsidP="00717790">
      <w:pPr>
        <w:pStyle w:val="NADPISSTI"/>
        <w:rPr>
          <w:color w:val="000000"/>
          <w:szCs w:val="24"/>
          <w:lang w:val="cs-CZ"/>
        </w:rPr>
      </w:pPr>
      <w:r>
        <w:rPr>
          <w:color w:val="000000"/>
          <w:szCs w:val="24"/>
        </w:rPr>
        <w:t xml:space="preserve">Změna </w:t>
      </w:r>
      <w:r>
        <w:rPr>
          <w:color w:val="000000"/>
          <w:szCs w:val="24"/>
          <w:lang w:val="cs-CZ"/>
        </w:rPr>
        <w:t xml:space="preserve">trestního řádu </w:t>
      </w:r>
    </w:p>
    <w:p w:rsidR="00FE5299" w:rsidRPr="00FE5299" w:rsidRDefault="00FE5299" w:rsidP="00717790">
      <w:pPr>
        <w:rPr>
          <w:lang w:eastAsia="x-none"/>
        </w:rPr>
      </w:pPr>
    </w:p>
    <w:p w:rsidR="00214C1E" w:rsidRDefault="00214C1E" w:rsidP="00717790">
      <w:pPr>
        <w:pStyle w:val="lnek"/>
        <w:spacing w:before="0"/>
        <w:rPr>
          <w:color w:val="000000"/>
        </w:rPr>
      </w:pPr>
      <w:r>
        <w:rPr>
          <w:color w:val="000000"/>
        </w:rPr>
        <w:t>Čl. I</w:t>
      </w:r>
    </w:p>
    <w:p w:rsidR="00717790" w:rsidRPr="00717790" w:rsidRDefault="00717790" w:rsidP="00717790">
      <w:pPr>
        <w:rPr>
          <w:lang w:val="x-none" w:eastAsia="x-none"/>
        </w:rPr>
      </w:pPr>
    </w:p>
    <w:p w:rsidR="00214C1E" w:rsidRDefault="006172DF" w:rsidP="00717790">
      <w:pPr>
        <w:tabs>
          <w:tab w:val="left" w:pos="426"/>
        </w:tabs>
        <w:ind w:firstLine="426"/>
        <w:jc w:val="both"/>
        <w:rPr>
          <w:color w:val="000000"/>
          <w:sz w:val="24"/>
          <w:szCs w:val="24"/>
        </w:rPr>
      </w:pPr>
      <w:r>
        <w:rPr>
          <w:color w:val="000000"/>
          <w:sz w:val="24"/>
          <w:szCs w:val="24"/>
        </w:rPr>
        <w:tab/>
      </w:r>
      <w:r w:rsidR="00214C1E">
        <w:rPr>
          <w:color w:val="000000"/>
          <w:sz w:val="24"/>
          <w:szCs w:val="24"/>
        </w:rPr>
        <w:t>Zákon č. 141/1961 Sb., o trestním řízení soudním (trestní řád), ve znění zákona č. 57/1965 Sb., zákona č. 58/1969 Sb., zákona č. 149/1969 Sb., zákona č. 48/1973 Sb., zákona č. 29/1978 Sb., zákona č. 43/1980 Sb., zákona č. 159/1989 Sb., zákona č. 178/1990 Sb., zákona č. 303/1990 Sb., zákona č. 558/1991 Sb., zákona č. 25/1993 Sb., zákona č. 115/1993 Sb., zákona č. 292/1993 Sb., zákona č. 154/1994 Sb., nálezu Ústavního soudu vyhlášeného pod č. 214/1994 Sb., nálezu Ústavního soudu vyhlášeného pod č. 8/1995 Sb., zákona č. 152/1995 Sb., zákona č.</w:t>
      </w:r>
      <w:r w:rsidR="000E57F5">
        <w:rPr>
          <w:color w:val="000000"/>
          <w:sz w:val="24"/>
          <w:szCs w:val="24"/>
        </w:rPr>
        <w:t> </w:t>
      </w:r>
      <w:r w:rsidR="00214C1E">
        <w:rPr>
          <w:color w:val="000000"/>
          <w:sz w:val="24"/>
          <w:szCs w:val="24"/>
        </w:rPr>
        <w:t>150/1997 Sb., zákona č. 209/1997 Sb., zákona č. 148/1998 Sb., zákona č. 166/1998 Sb., zákona č. 191/1999 Sb., zákona č. 29/2000 Sb., zákona č. 30/2000 Sb., zákona č. 227/2000 Sb., nálezu Ústavního soudu vyhlášeného pod č. 77/2001 Sb., zákona č. 144/2001 Sb., zákona č. 265/2001 Sb., nálezu Ústavního soudu vyhlášeného pod č. 424/2001 Sb., zákona č. 200/2002 Sb., zákona č. 226/2002 Sb., zákona č. 320/2002 Sb., zákona č. 218/2003 Sb., zákona č.</w:t>
      </w:r>
      <w:r w:rsidR="000E57F5">
        <w:rPr>
          <w:color w:val="000000"/>
          <w:sz w:val="24"/>
          <w:szCs w:val="24"/>
        </w:rPr>
        <w:t> </w:t>
      </w:r>
      <w:r w:rsidR="00214C1E">
        <w:rPr>
          <w:color w:val="000000"/>
          <w:sz w:val="24"/>
          <w:szCs w:val="24"/>
        </w:rPr>
        <w:t>279/2003 Sb., zákona č. 237/2004 Sb., zákona č. 257/2004 Sb., zákona č. 283/2004 Sb., zákona č. 539/2004 Sb., zákona č. 587/2004 Sb., nálezu Ústavního soudu vyhlášeného pod</w:t>
      </w:r>
      <w:r w:rsidR="000E57F5">
        <w:rPr>
          <w:color w:val="000000"/>
          <w:sz w:val="24"/>
          <w:szCs w:val="24"/>
        </w:rPr>
        <w:t> </w:t>
      </w:r>
      <w:r w:rsidR="00214C1E">
        <w:rPr>
          <w:color w:val="000000"/>
          <w:sz w:val="24"/>
          <w:szCs w:val="24"/>
        </w:rPr>
        <w:t>č.</w:t>
      </w:r>
      <w:r w:rsidR="000E57F5">
        <w:rPr>
          <w:color w:val="000000"/>
          <w:sz w:val="24"/>
          <w:szCs w:val="24"/>
        </w:rPr>
        <w:t> </w:t>
      </w:r>
      <w:r w:rsidR="00214C1E">
        <w:rPr>
          <w:color w:val="000000"/>
          <w:sz w:val="24"/>
          <w:szCs w:val="24"/>
        </w:rPr>
        <w:t>45/2005 Sb., nálezu Ústavního soudu vyhlášeného pod č. 239/2005 Sb., zákona č.</w:t>
      </w:r>
      <w:r w:rsidR="000E57F5">
        <w:rPr>
          <w:color w:val="000000"/>
          <w:sz w:val="24"/>
          <w:szCs w:val="24"/>
        </w:rPr>
        <w:t> </w:t>
      </w:r>
      <w:r w:rsidR="00214C1E">
        <w:rPr>
          <w:color w:val="000000"/>
          <w:sz w:val="24"/>
          <w:szCs w:val="24"/>
        </w:rPr>
        <w:t xml:space="preserve">394/2005 Sb., zákona č. 413/2005 Sb., zákona č. 79/2006 Sb., zákona č. 112/2006 Sb., zákona č. 113/2006 Sb., zákona č. 115/2006 Sb., zákona č. 165/2006 Sb., zákona č. 253/2006 Sb., zákona č. 321/2006 Sb., zákona č. 170/2007 Sb., zákona č. 179/2007 Sb., zákona č. 345/2007 Sb., nálezu Ústavního soudu vyhlášeného pod č. 90/2008 Sb., zákona č. 121/2008 Sb., zákona č. 129/2008 Sb., zákona č. 135/2008 Sb., zákona č. 177/2008 Sb., zákona č. 274/2008 Sb., zákona č. 301/2008 Sb., zákona č. 384/2008 Sb., zákona č. 457/2008 Sb., zákona č. 480/2008 Sb., zákona č. 7/2009 Sb., zákona č. 41/2009 Sb., zákona č. 52/2009 Sb., zákona č. 218/2009 Sb., zákona č. 272/2009 Sb., zákona č. 306/2009 Sb., nálezu Ústavního soudu vyhlášeného pod č. 163/2010 Sb., zákona č. 197/2010 Sb., nálezu Ústavního soudu vyhlášeného pod č. 219/2010 Sb., zákona č. 150/2011 Sb., zákona č. 181/2011 Sb., zákona č. 207/2011 Sb., zákona č. 330/2011 Sb., zákona č. 341/2011 Sb., zákona č. 348/2011 Sb., zákona č. 357/2011 Sb., zákona č. 459/2011 Sb., nálezu Ústavního soudu vyhlášeného pod č. 43/2012 Sb., zákona č. 193/2012 Sb., zákona č. 273/2012 Sb., zákona č. 390/2012 Sb., zákona č. 45/2013 Sb., zákona č. 105/2013 Sb., zákona č. 141/2014 Sb., zákona č. 77/2015 Sb., zákona č. 86/2015 Sb., zákona č. 150/2016 Sb., zákona č. 163/2016 Sb., zákona č. 243/2016 Sb., zákona č. 264/2016 Sb., zákona č. 298/2016 Sb., zákona č. 301/2016 Sb., zákona č. 455/2016 Sb., zákona č. </w:t>
      </w:r>
      <w:r w:rsidR="00214C1E">
        <w:rPr>
          <w:color w:val="000000"/>
          <w:sz w:val="24"/>
          <w:szCs w:val="24"/>
        </w:rPr>
        <w:lastRenderedPageBreak/>
        <w:t>55/2017 Sb., zákona č. 56/2017 Sb., zákona č. 57/2017 Sb., zákona č. 58/2017 Sb., zákona č. 59/2017 Sb., zákona č. 183/2017 Sb., zákona č. 204/2017 Sb., zákona č. 178/2018 Sb., zákona č.</w:t>
      </w:r>
      <w:r w:rsidR="000E57F5">
        <w:rPr>
          <w:color w:val="000000"/>
          <w:sz w:val="24"/>
          <w:szCs w:val="24"/>
        </w:rPr>
        <w:t> </w:t>
      </w:r>
      <w:r w:rsidR="00214C1E">
        <w:rPr>
          <w:color w:val="000000"/>
          <w:sz w:val="24"/>
          <w:szCs w:val="24"/>
        </w:rPr>
        <w:t>287/2018 Sb., zákona č. 111/2019 Sb., zákona č. 203/2019 Sb.</w:t>
      </w:r>
      <w:r w:rsidR="009934FC">
        <w:rPr>
          <w:color w:val="000000"/>
          <w:sz w:val="24"/>
          <w:szCs w:val="24"/>
        </w:rPr>
        <w:t>,</w:t>
      </w:r>
      <w:r w:rsidR="00214C1E">
        <w:rPr>
          <w:color w:val="000000"/>
          <w:sz w:val="24"/>
          <w:szCs w:val="24"/>
        </w:rPr>
        <w:t xml:space="preserve"> </w:t>
      </w:r>
      <w:r w:rsidR="009934FC">
        <w:rPr>
          <w:color w:val="000000"/>
          <w:sz w:val="24"/>
          <w:szCs w:val="24"/>
        </w:rPr>
        <w:t xml:space="preserve">zákona č. 255/2019 Sb., </w:t>
      </w:r>
      <w:r w:rsidR="00214C1E">
        <w:rPr>
          <w:color w:val="000000"/>
          <w:sz w:val="24"/>
          <w:szCs w:val="24"/>
        </w:rPr>
        <w:t xml:space="preserve">zákona č. </w:t>
      </w:r>
      <w:r w:rsidR="009934FC">
        <w:rPr>
          <w:color w:val="000000"/>
          <w:sz w:val="24"/>
          <w:szCs w:val="24"/>
        </w:rPr>
        <w:t>315/</w:t>
      </w:r>
      <w:r w:rsidR="00214C1E">
        <w:rPr>
          <w:color w:val="000000"/>
          <w:sz w:val="24"/>
          <w:szCs w:val="24"/>
        </w:rPr>
        <w:t>2019 Sb.</w:t>
      </w:r>
      <w:r w:rsidR="009934FC">
        <w:rPr>
          <w:color w:val="000000"/>
          <w:sz w:val="24"/>
          <w:szCs w:val="24"/>
        </w:rPr>
        <w:t>, zákona č. 114/2020 Sb., zákona č. 165/2020 Sb. a zákona č. 333/2020 Sb.</w:t>
      </w:r>
      <w:r w:rsidR="00214C1E">
        <w:rPr>
          <w:color w:val="000000"/>
          <w:sz w:val="24"/>
          <w:szCs w:val="24"/>
        </w:rPr>
        <w:t>, se mění takto:</w:t>
      </w:r>
    </w:p>
    <w:p w:rsidR="00717790" w:rsidRDefault="00717790" w:rsidP="00717790">
      <w:pPr>
        <w:tabs>
          <w:tab w:val="left" w:pos="426"/>
        </w:tabs>
        <w:ind w:firstLine="426"/>
        <w:jc w:val="both"/>
        <w:rPr>
          <w:color w:val="000000"/>
          <w:sz w:val="24"/>
          <w:szCs w:val="24"/>
        </w:rPr>
      </w:pPr>
    </w:p>
    <w:p w:rsidR="00C634C2" w:rsidRDefault="00C634C2" w:rsidP="00717790">
      <w:pPr>
        <w:tabs>
          <w:tab w:val="left" w:pos="426"/>
        </w:tabs>
        <w:ind w:firstLine="426"/>
        <w:jc w:val="both"/>
        <w:rPr>
          <w:color w:val="000000"/>
          <w:sz w:val="24"/>
          <w:szCs w:val="24"/>
        </w:rPr>
      </w:pPr>
    </w:p>
    <w:p w:rsidR="00214C1E" w:rsidRDefault="00214C1E" w:rsidP="006172DF">
      <w:pPr>
        <w:pStyle w:val="Novelizanbod"/>
        <w:numPr>
          <w:ilvl w:val="0"/>
          <w:numId w:val="1"/>
        </w:numPr>
        <w:tabs>
          <w:tab w:val="left" w:pos="709"/>
        </w:tabs>
        <w:spacing w:before="0" w:after="0"/>
        <w:ind w:left="709" w:hanging="709"/>
      </w:pPr>
      <w:r>
        <w:t>V § 6 odst. 1 písmeno c) zní:</w:t>
      </w:r>
    </w:p>
    <w:p w:rsidR="00C634C2" w:rsidRDefault="00C634C2" w:rsidP="00717790">
      <w:pPr>
        <w:widowControl w:val="0"/>
        <w:autoSpaceDE w:val="0"/>
        <w:autoSpaceDN w:val="0"/>
        <w:adjustRightInd w:val="0"/>
        <w:ind w:firstLine="426"/>
        <w:jc w:val="both"/>
        <w:rPr>
          <w:sz w:val="24"/>
          <w:szCs w:val="24"/>
        </w:rPr>
      </w:pPr>
    </w:p>
    <w:p w:rsidR="00214C1E" w:rsidRDefault="00214C1E" w:rsidP="006172DF">
      <w:pPr>
        <w:widowControl w:val="0"/>
        <w:autoSpaceDE w:val="0"/>
        <w:autoSpaceDN w:val="0"/>
        <w:adjustRightInd w:val="0"/>
        <w:ind w:left="709" w:hanging="709"/>
        <w:jc w:val="both"/>
        <w:rPr>
          <w:sz w:val="24"/>
          <w:szCs w:val="24"/>
        </w:rPr>
      </w:pPr>
      <w:r>
        <w:rPr>
          <w:sz w:val="24"/>
          <w:szCs w:val="24"/>
        </w:rPr>
        <w:t xml:space="preserve">„c) </w:t>
      </w:r>
      <w:r w:rsidR="006172DF">
        <w:rPr>
          <w:sz w:val="24"/>
          <w:szCs w:val="24"/>
        </w:rPr>
        <w:tab/>
      </w:r>
      <w:r>
        <w:rPr>
          <w:bCs/>
          <w:sz w:val="24"/>
          <w:szCs w:val="24"/>
        </w:rPr>
        <w:t>za dovršení nápravy odsouzeného, který vykonává trest odnětí svobody, trest zákazu činnosti</w:t>
      </w:r>
      <w:r w:rsidR="003D747F">
        <w:rPr>
          <w:bCs/>
          <w:sz w:val="24"/>
          <w:szCs w:val="24"/>
        </w:rPr>
        <w:t>, trest zákazu držení a chovu zvířat</w:t>
      </w:r>
      <w:r>
        <w:rPr>
          <w:bCs/>
          <w:sz w:val="24"/>
          <w:szCs w:val="24"/>
        </w:rPr>
        <w:t xml:space="preserve"> nebo trest zákazu pobytu; v těchto případech se zájmové sdružení občanů může připojit k návrhu odsouzeného na podmíněné propuštění z výkonu trestu odnětí svobody nebo na podmíněné upuštění od výkonu zbytku trestu zákazu činnosti</w:t>
      </w:r>
      <w:r w:rsidR="003D747F">
        <w:rPr>
          <w:bCs/>
          <w:sz w:val="24"/>
          <w:szCs w:val="24"/>
        </w:rPr>
        <w:t>, zákazu držení a chovu zvířat</w:t>
      </w:r>
      <w:r>
        <w:rPr>
          <w:bCs/>
          <w:sz w:val="24"/>
          <w:szCs w:val="24"/>
        </w:rPr>
        <w:t xml:space="preserve"> anebo zákazu pobytu a za</w:t>
      </w:r>
      <w:r w:rsidR="006172DF">
        <w:rPr>
          <w:bCs/>
          <w:sz w:val="24"/>
          <w:szCs w:val="24"/>
        </w:rPr>
        <w:t> </w:t>
      </w:r>
      <w:r>
        <w:rPr>
          <w:bCs/>
          <w:sz w:val="24"/>
          <w:szCs w:val="24"/>
        </w:rPr>
        <w:t>tím účelem se se souhlasem odsouzeného může informovat o jeho chování a dosavadním průběhu výkonu trestu</w:t>
      </w:r>
      <w:r>
        <w:rPr>
          <w:sz w:val="24"/>
          <w:szCs w:val="24"/>
        </w:rPr>
        <w:t>.“.</w:t>
      </w:r>
    </w:p>
    <w:p w:rsidR="00717790" w:rsidRDefault="00717790" w:rsidP="00717790">
      <w:pPr>
        <w:widowControl w:val="0"/>
        <w:autoSpaceDE w:val="0"/>
        <w:autoSpaceDN w:val="0"/>
        <w:adjustRightInd w:val="0"/>
        <w:ind w:firstLine="426"/>
        <w:jc w:val="both"/>
        <w:rPr>
          <w:sz w:val="24"/>
          <w:szCs w:val="24"/>
        </w:rPr>
      </w:pPr>
    </w:p>
    <w:p w:rsidR="00C634C2" w:rsidRDefault="00C634C2" w:rsidP="00717790">
      <w:pPr>
        <w:widowControl w:val="0"/>
        <w:autoSpaceDE w:val="0"/>
        <w:autoSpaceDN w:val="0"/>
        <w:adjustRightInd w:val="0"/>
        <w:ind w:firstLine="426"/>
        <w:jc w:val="both"/>
        <w:rPr>
          <w:sz w:val="24"/>
          <w:szCs w:val="24"/>
        </w:rPr>
      </w:pPr>
    </w:p>
    <w:p w:rsidR="00214C1E" w:rsidRDefault="00214C1E" w:rsidP="000E57F5">
      <w:pPr>
        <w:pStyle w:val="Novelizanbod"/>
        <w:numPr>
          <w:ilvl w:val="0"/>
          <w:numId w:val="1"/>
        </w:numPr>
        <w:tabs>
          <w:tab w:val="left" w:pos="709"/>
        </w:tabs>
        <w:spacing w:before="0" w:after="0"/>
        <w:ind w:left="709" w:hanging="709"/>
      </w:pPr>
      <w:r>
        <w:t>V § 7 se dosavadní text označuje jako odstavec 1 a doplňuje se odstavec 2, který zní:</w:t>
      </w:r>
    </w:p>
    <w:p w:rsidR="00C634C2" w:rsidRDefault="00C634C2" w:rsidP="00717790">
      <w:pPr>
        <w:widowControl w:val="0"/>
        <w:autoSpaceDE w:val="0"/>
        <w:autoSpaceDN w:val="0"/>
        <w:adjustRightInd w:val="0"/>
        <w:ind w:firstLine="360"/>
        <w:jc w:val="both"/>
        <w:rPr>
          <w:sz w:val="24"/>
          <w:szCs w:val="24"/>
        </w:rPr>
      </w:pPr>
    </w:p>
    <w:p w:rsidR="00214C1E" w:rsidRDefault="00214C1E" w:rsidP="006172DF">
      <w:pPr>
        <w:widowControl w:val="0"/>
        <w:autoSpaceDE w:val="0"/>
        <w:autoSpaceDN w:val="0"/>
        <w:adjustRightInd w:val="0"/>
        <w:ind w:firstLine="708"/>
        <w:jc w:val="both"/>
        <w:rPr>
          <w:sz w:val="24"/>
          <w:szCs w:val="24"/>
        </w:rPr>
      </w:pPr>
      <w:r>
        <w:rPr>
          <w:sz w:val="24"/>
          <w:szCs w:val="24"/>
        </w:rPr>
        <w:t>„(2) Orgány činné v trestním řízení ve vhodných případech spolupracují s Probační a mediační službou, které mohou předávat informace pro plnění úkolů v rámci její působnosti.“.</w:t>
      </w:r>
    </w:p>
    <w:p w:rsidR="00717790" w:rsidRDefault="00717790" w:rsidP="00717790">
      <w:pPr>
        <w:widowControl w:val="0"/>
        <w:autoSpaceDE w:val="0"/>
        <w:autoSpaceDN w:val="0"/>
        <w:adjustRightInd w:val="0"/>
        <w:ind w:firstLine="360"/>
        <w:jc w:val="both"/>
        <w:rPr>
          <w:sz w:val="24"/>
          <w:szCs w:val="24"/>
        </w:rPr>
      </w:pPr>
    </w:p>
    <w:p w:rsidR="00C634C2" w:rsidRDefault="00C634C2" w:rsidP="00717790">
      <w:pPr>
        <w:widowControl w:val="0"/>
        <w:autoSpaceDE w:val="0"/>
        <w:autoSpaceDN w:val="0"/>
        <w:adjustRightInd w:val="0"/>
        <w:ind w:firstLine="360"/>
        <w:jc w:val="both"/>
        <w:rPr>
          <w:sz w:val="24"/>
          <w:szCs w:val="24"/>
        </w:rPr>
      </w:pPr>
    </w:p>
    <w:p w:rsidR="00214C1E" w:rsidRDefault="000E57F5" w:rsidP="00717790">
      <w:pPr>
        <w:pStyle w:val="Novelizanbod"/>
        <w:numPr>
          <w:ilvl w:val="0"/>
          <w:numId w:val="1"/>
        </w:numPr>
        <w:tabs>
          <w:tab w:val="left" w:pos="426"/>
        </w:tabs>
        <w:spacing w:before="0" w:after="0"/>
        <w:ind w:left="426" w:hanging="426"/>
      </w:pPr>
      <w:r>
        <w:t xml:space="preserve">     </w:t>
      </w:r>
      <w:r w:rsidR="00214C1E">
        <w:t>§ 27b včetně nadpisu zní:</w:t>
      </w:r>
    </w:p>
    <w:p w:rsidR="00C634C2" w:rsidRDefault="00C634C2" w:rsidP="00717790">
      <w:pPr>
        <w:widowControl w:val="0"/>
        <w:autoSpaceDE w:val="0"/>
        <w:autoSpaceDN w:val="0"/>
        <w:adjustRightInd w:val="0"/>
        <w:jc w:val="center"/>
        <w:rPr>
          <w:sz w:val="24"/>
          <w:szCs w:val="24"/>
        </w:rPr>
      </w:pPr>
    </w:p>
    <w:p w:rsidR="00717790" w:rsidRDefault="00214C1E" w:rsidP="00C634C2">
      <w:pPr>
        <w:widowControl w:val="0"/>
        <w:autoSpaceDE w:val="0"/>
        <w:autoSpaceDN w:val="0"/>
        <w:adjustRightInd w:val="0"/>
        <w:jc w:val="center"/>
        <w:rPr>
          <w:sz w:val="24"/>
          <w:szCs w:val="24"/>
        </w:rPr>
      </w:pPr>
      <w:r>
        <w:rPr>
          <w:sz w:val="24"/>
          <w:szCs w:val="24"/>
        </w:rPr>
        <w:t>„§ 27b</w:t>
      </w:r>
    </w:p>
    <w:p w:rsidR="00214C1E" w:rsidRDefault="00214C1E" w:rsidP="00717790">
      <w:pPr>
        <w:widowControl w:val="0"/>
        <w:autoSpaceDE w:val="0"/>
        <w:autoSpaceDN w:val="0"/>
        <w:adjustRightInd w:val="0"/>
        <w:jc w:val="center"/>
        <w:rPr>
          <w:b/>
          <w:sz w:val="24"/>
          <w:szCs w:val="24"/>
        </w:rPr>
      </w:pPr>
      <w:r>
        <w:rPr>
          <w:b/>
          <w:sz w:val="24"/>
          <w:szCs w:val="24"/>
        </w:rPr>
        <w:t>Probační úředník</w:t>
      </w:r>
    </w:p>
    <w:p w:rsidR="00717790" w:rsidRDefault="00717790" w:rsidP="00717790">
      <w:pPr>
        <w:widowControl w:val="0"/>
        <w:autoSpaceDE w:val="0"/>
        <w:autoSpaceDN w:val="0"/>
        <w:adjustRightInd w:val="0"/>
        <w:jc w:val="center"/>
        <w:rPr>
          <w:b/>
          <w:sz w:val="24"/>
          <w:szCs w:val="24"/>
        </w:rPr>
      </w:pPr>
    </w:p>
    <w:p w:rsidR="00214C1E" w:rsidRDefault="00214C1E" w:rsidP="000E57F5">
      <w:pPr>
        <w:widowControl w:val="0"/>
        <w:autoSpaceDE w:val="0"/>
        <w:autoSpaceDN w:val="0"/>
        <w:adjustRightInd w:val="0"/>
        <w:ind w:firstLine="708"/>
        <w:jc w:val="both"/>
        <w:rPr>
          <w:sz w:val="24"/>
          <w:szCs w:val="24"/>
        </w:rPr>
      </w:pPr>
      <w:r>
        <w:rPr>
          <w:sz w:val="24"/>
          <w:szCs w:val="24"/>
        </w:rPr>
        <w:t xml:space="preserve">Úředník Probační a mediační služby (dále jen „probační úředník“) provádí v trestním řízení úkony probace a mediace, zjišťuje informace o osobě podezřelého nebo obviněného a jeho rodinných a sociálních poměrech a vytváří podmínky pro rozhodnutí o </w:t>
      </w:r>
      <w:r>
        <w:rPr>
          <w:bCs/>
          <w:sz w:val="24"/>
          <w:szCs w:val="24"/>
        </w:rPr>
        <w:t xml:space="preserve">podmíněném odložení podání návrhu na potrestání, </w:t>
      </w:r>
      <w:r>
        <w:rPr>
          <w:sz w:val="24"/>
          <w:szCs w:val="24"/>
        </w:rPr>
        <w:t>podmíněném zastavení trestního stíhání nebo pro schválení narovnání, a to na základě pověření vydaného orgánem činným v trestním řízení Probační a mediační službě nebo, stanoví-li tak tento nebo jiný zákon, i bez takového pověření.“.</w:t>
      </w:r>
    </w:p>
    <w:p w:rsidR="00DB4BCD" w:rsidRDefault="00DB4BCD" w:rsidP="00717790">
      <w:pPr>
        <w:widowControl w:val="0"/>
        <w:autoSpaceDE w:val="0"/>
        <w:autoSpaceDN w:val="0"/>
        <w:adjustRightInd w:val="0"/>
        <w:ind w:firstLine="426"/>
        <w:jc w:val="both"/>
        <w:rPr>
          <w:sz w:val="24"/>
          <w:szCs w:val="24"/>
        </w:rPr>
      </w:pPr>
    </w:p>
    <w:p w:rsidR="00DB4BCD" w:rsidRPr="000E57F5" w:rsidRDefault="00DB4BCD" w:rsidP="000E57F5">
      <w:pPr>
        <w:pStyle w:val="Odstavecseseznamem"/>
        <w:numPr>
          <w:ilvl w:val="0"/>
          <w:numId w:val="1"/>
        </w:numPr>
        <w:spacing w:before="120"/>
        <w:ind w:left="851" w:hanging="851"/>
        <w:jc w:val="both"/>
        <w:rPr>
          <w:sz w:val="24"/>
          <w:szCs w:val="24"/>
        </w:rPr>
      </w:pPr>
      <w:r w:rsidRPr="000E57F5">
        <w:rPr>
          <w:sz w:val="24"/>
          <w:szCs w:val="24"/>
        </w:rPr>
        <w:t>V § 30 se za odstavec 3 vkládá nový odstavec 4, který zní:</w:t>
      </w:r>
    </w:p>
    <w:p w:rsidR="00DB4BCD" w:rsidRPr="00DB4BCD" w:rsidRDefault="00DB4BCD" w:rsidP="00DB4BCD">
      <w:pPr>
        <w:spacing w:before="120"/>
        <w:ind w:firstLine="709"/>
        <w:jc w:val="both"/>
        <w:rPr>
          <w:sz w:val="24"/>
          <w:szCs w:val="24"/>
        </w:rPr>
      </w:pPr>
      <w:r w:rsidRPr="00DB4BCD">
        <w:rPr>
          <w:sz w:val="24"/>
          <w:szCs w:val="24"/>
        </w:rPr>
        <w:t>„(4) Z rozhodování o návrhu na povolení obnovy řízení je vyloučen soudce nebo přísedící, který ve věci rozhodoval v původním řízení.“.</w:t>
      </w:r>
    </w:p>
    <w:p w:rsidR="00DB4BCD" w:rsidRPr="00DB4BCD" w:rsidRDefault="00DB4BCD" w:rsidP="00DB4BCD">
      <w:pPr>
        <w:spacing w:before="120"/>
        <w:jc w:val="both"/>
        <w:rPr>
          <w:sz w:val="24"/>
          <w:szCs w:val="24"/>
        </w:rPr>
      </w:pPr>
      <w:r w:rsidRPr="00DB4BCD">
        <w:rPr>
          <w:sz w:val="24"/>
          <w:szCs w:val="24"/>
        </w:rPr>
        <w:t>Dosavadní odstavec 4 se označuje jako odstav</w:t>
      </w:r>
      <w:r w:rsidR="00594BC9">
        <w:rPr>
          <w:sz w:val="24"/>
          <w:szCs w:val="24"/>
        </w:rPr>
        <w:t>ec 5.</w:t>
      </w:r>
    </w:p>
    <w:p w:rsidR="00DB4BCD" w:rsidRDefault="00DB4BCD" w:rsidP="00717790">
      <w:pPr>
        <w:widowControl w:val="0"/>
        <w:autoSpaceDE w:val="0"/>
        <w:autoSpaceDN w:val="0"/>
        <w:adjustRightInd w:val="0"/>
        <w:ind w:firstLine="426"/>
        <w:jc w:val="both"/>
        <w:rPr>
          <w:sz w:val="24"/>
          <w:szCs w:val="24"/>
        </w:rPr>
      </w:pPr>
    </w:p>
    <w:p w:rsidR="00717790" w:rsidRDefault="00717790" w:rsidP="00717790">
      <w:pPr>
        <w:widowControl w:val="0"/>
        <w:autoSpaceDE w:val="0"/>
        <w:autoSpaceDN w:val="0"/>
        <w:adjustRightInd w:val="0"/>
        <w:ind w:firstLine="426"/>
        <w:jc w:val="both"/>
        <w:rPr>
          <w:sz w:val="24"/>
          <w:szCs w:val="24"/>
        </w:rPr>
      </w:pPr>
    </w:p>
    <w:p w:rsidR="00C634C2" w:rsidRDefault="00C634C2" w:rsidP="00717790">
      <w:pPr>
        <w:widowControl w:val="0"/>
        <w:autoSpaceDE w:val="0"/>
        <w:autoSpaceDN w:val="0"/>
        <w:adjustRightInd w:val="0"/>
        <w:ind w:firstLine="426"/>
        <w:jc w:val="both"/>
        <w:rPr>
          <w:sz w:val="24"/>
          <w:szCs w:val="24"/>
        </w:rPr>
      </w:pPr>
    </w:p>
    <w:p w:rsidR="00214C1E" w:rsidRDefault="00214C1E" w:rsidP="000E57F5">
      <w:pPr>
        <w:pStyle w:val="Novelizanbod"/>
        <w:numPr>
          <w:ilvl w:val="0"/>
          <w:numId w:val="1"/>
        </w:numPr>
        <w:tabs>
          <w:tab w:val="left" w:pos="709"/>
        </w:tabs>
        <w:spacing w:before="0" w:after="0"/>
        <w:ind w:left="709" w:hanging="709"/>
      </w:pPr>
      <w:r>
        <w:t>V § 88d odst. 2 větě druhé se za slovo „pověření“ vkládají slova „vydaného Probační a mediační službě“.</w:t>
      </w:r>
    </w:p>
    <w:p w:rsidR="00717790" w:rsidRDefault="00717790" w:rsidP="00717790"/>
    <w:p w:rsidR="00C634C2" w:rsidRPr="00717790" w:rsidRDefault="00C634C2" w:rsidP="00717790"/>
    <w:p w:rsidR="00214C1E" w:rsidRDefault="00214C1E" w:rsidP="000E57F5">
      <w:pPr>
        <w:pStyle w:val="Novelizanbod"/>
        <w:numPr>
          <w:ilvl w:val="0"/>
          <w:numId w:val="1"/>
        </w:numPr>
        <w:spacing w:before="0" w:after="0"/>
        <w:ind w:left="709" w:hanging="709"/>
      </w:pPr>
      <w:r>
        <w:lastRenderedPageBreak/>
        <w:t>V § 142 se na konci odstavce 1 doplňuje věta „Podal-li návrh podle věty první probační úředník, právo podat stížnost mu nepřísluší.“.</w:t>
      </w:r>
    </w:p>
    <w:p w:rsidR="00717790" w:rsidRDefault="00717790" w:rsidP="00717790"/>
    <w:p w:rsidR="000E57F5" w:rsidRDefault="000E57F5" w:rsidP="00717790"/>
    <w:p w:rsidR="003E69BC" w:rsidRPr="003E69BC" w:rsidRDefault="000E57F5" w:rsidP="000E57F5">
      <w:pPr>
        <w:spacing w:before="120" w:after="160"/>
        <w:ind w:left="708" w:hanging="708"/>
        <w:jc w:val="both"/>
        <w:rPr>
          <w:sz w:val="24"/>
          <w:szCs w:val="24"/>
        </w:rPr>
      </w:pPr>
      <w:r w:rsidRPr="000E57F5">
        <w:rPr>
          <w:b/>
          <w:sz w:val="24"/>
          <w:szCs w:val="24"/>
        </w:rPr>
        <w:t>7.</w:t>
      </w:r>
      <w:r w:rsidR="003E69BC">
        <w:rPr>
          <w:sz w:val="24"/>
          <w:szCs w:val="24"/>
        </w:rPr>
        <w:t xml:space="preserve">    </w:t>
      </w:r>
      <w:r>
        <w:rPr>
          <w:sz w:val="24"/>
          <w:szCs w:val="24"/>
        </w:rPr>
        <w:tab/>
      </w:r>
      <w:r w:rsidR="003E69BC" w:rsidRPr="003E69BC">
        <w:rPr>
          <w:sz w:val="24"/>
          <w:szCs w:val="24"/>
        </w:rPr>
        <w:t>V § 152 odst. 1</w:t>
      </w:r>
      <w:r w:rsidR="003E69BC" w:rsidRPr="003E69BC">
        <w:rPr>
          <w:bCs/>
          <w:sz w:val="24"/>
          <w:szCs w:val="24"/>
        </w:rPr>
        <w:t xml:space="preserve"> písm. c) a v </w:t>
      </w:r>
      <w:r w:rsidR="003E69BC" w:rsidRPr="003E69BC">
        <w:rPr>
          <w:sz w:val="24"/>
          <w:szCs w:val="24"/>
        </w:rPr>
        <w:t xml:space="preserve">§ 152 </w:t>
      </w:r>
      <w:r w:rsidR="003E69BC" w:rsidRPr="003E69BC">
        <w:rPr>
          <w:bCs/>
          <w:sz w:val="24"/>
          <w:szCs w:val="24"/>
        </w:rPr>
        <w:t>odst. 2 se slova „</w:t>
      </w:r>
      <w:r w:rsidR="003E69BC" w:rsidRPr="003E69BC">
        <w:rPr>
          <w:sz w:val="24"/>
          <w:szCs w:val="24"/>
        </w:rPr>
        <w:t>při podmíněném propuštění z výkonu trestu odnětí svobody a při nahrazení vazby</w:t>
      </w:r>
      <w:r w:rsidR="003E69BC" w:rsidRPr="003E69BC">
        <w:rPr>
          <w:bCs/>
          <w:sz w:val="24"/>
          <w:szCs w:val="24"/>
        </w:rPr>
        <w:t>“ zrušují</w:t>
      </w:r>
      <w:r w:rsidR="003E69BC" w:rsidRPr="003E69BC">
        <w:rPr>
          <w:sz w:val="24"/>
          <w:szCs w:val="24"/>
        </w:rPr>
        <w:t>.</w:t>
      </w:r>
    </w:p>
    <w:p w:rsidR="003E69BC" w:rsidRDefault="003E69BC" w:rsidP="003E69BC">
      <w:pPr>
        <w:tabs>
          <w:tab w:val="left" w:pos="426"/>
        </w:tabs>
        <w:spacing w:before="120" w:after="160" w:line="259" w:lineRule="auto"/>
        <w:jc w:val="both"/>
        <w:rPr>
          <w:bCs/>
          <w:sz w:val="24"/>
          <w:szCs w:val="24"/>
        </w:rPr>
      </w:pPr>
    </w:p>
    <w:p w:rsidR="003E69BC" w:rsidRPr="003E69BC" w:rsidRDefault="000E57F5" w:rsidP="003E69BC">
      <w:pPr>
        <w:tabs>
          <w:tab w:val="left" w:pos="426"/>
        </w:tabs>
        <w:spacing w:before="120" w:after="160" w:line="259" w:lineRule="auto"/>
        <w:jc w:val="both"/>
        <w:rPr>
          <w:bCs/>
          <w:sz w:val="24"/>
          <w:szCs w:val="24"/>
        </w:rPr>
      </w:pPr>
      <w:r>
        <w:rPr>
          <w:b/>
          <w:bCs/>
          <w:sz w:val="24"/>
          <w:szCs w:val="24"/>
        </w:rPr>
        <w:t>8</w:t>
      </w:r>
      <w:r w:rsidR="003E69BC" w:rsidRPr="003E69BC">
        <w:rPr>
          <w:b/>
          <w:bCs/>
          <w:sz w:val="24"/>
          <w:szCs w:val="24"/>
        </w:rPr>
        <w:t>.</w:t>
      </w:r>
      <w:r w:rsidR="003E69BC" w:rsidRPr="003E69BC">
        <w:rPr>
          <w:bCs/>
          <w:sz w:val="24"/>
          <w:szCs w:val="24"/>
        </w:rPr>
        <w:tab/>
      </w:r>
      <w:r>
        <w:rPr>
          <w:bCs/>
          <w:sz w:val="24"/>
          <w:szCs w:val="24"/>
        </w:rPr>
        <w:tab/>
      </w:r>
      <w:r w:rsidR="003E69BC" w:rsidRPr="003E69BC">
        <w:rPr>
          <w:bCs/>
          <w:sz w:val="24"/>
          <w:szCs w:val="24"/>
        </w:rPr>
        <w:t>Za § 154 se vkládá nový § 154a, který zní:</w:t>
      </w:r>
    </w:p>
    <w:p w:rsidR="003E69BC" w:rsidRPr="003E69BC" w:rsidRDefault="003E69BC" w:rsidP="003E69BC">
      <w:pPr>
        <w:spacing w:before="120" w:after="160" w:line="259" w:lineRule="auto"/>
        <w:ind w:left="426" w:hanging="426"/>
        <w:jc w:val="center"/>
        <w:rPr>
          <w:bCs/>
          <w:sz w:val="24"/>
          <w:szCs w:val="24"/>
        </w:rPr>
      </w:pPr>
      <w:r w:rsidRPr="003E69BC">
        <w:rPr>
          <w:bCs/>
          <w:sz w:val="24"/>
          <w:szCs w:val="24"/>
        </w:rPr>
        <w:t>„§ 154a</w:t>
      </w:r>
    </w:p>
    <w:p w:rsidR="003E69BC" w:rsidRDefault="003E69BC" w:rsidP="000E57F5">
      <w:pPr>
        <w:spacing w:before="120" w:after="160"/>
        <w:ind w:firstLine="708"/>
        <w:jc w:val="both"/>
        <w:rPr>
          <w:bCs/>
          <w:sz w:val="24"/>
          <w:szCs w:val="24"/>
        </w:rPr>
      </w:pPr>
      <w:r w:rsidRPr="003E69BC">
        <w:rPr>
          <w:bCs/>
          <w:sz w:val="24"/>
          <w:szCs w:val="24"/>
        </w:rPr>
        <w:t>Povinnost uhradit náklady uvedené v § 152 odst. 1, nejde-li o náklady spojené s</w:t>
      </w:r>
      <w:r w:rsidR="001D5B5D">
        <w:rPr>
          <w:bCs/>
          <w:sz w:val="24"/>
          <w:szCs w:val="24"/>
        </w:rPr>
        <w:t> </w:t>
      </w:r>
      <w:r w:rsidRPr="003E69BC">
        <w:rPr>
          <w:bCs/>
          <w:sz w:val="24"/>
          <w:szCs w:val="24"/>
        </w:rPr>
        <w:t>výkonem trestu odnětí svobody, § 153 odst. 1 a § 154 odst. 3 zaniká, jestliže o ní soud nerozhodl ve lhůtě tří let ode dne, kdy tak mohl poprvé učinit.“.</w:t>
      </w:r>
    </w:p>
    <w:p w:rsidR="003E69BC" w:rsidRPr="003E69BC" w:rsidRDefault="003E69BC" w:rsidP="003E69BC">
      <w:pPr>
        <w:spacing w:before="120" w:after="160" w:line="259" w:lineRule="auto"/>
        <w:ind w:firstLine="709"/>
        <w:jc w:val="both"/>
        <w:rPr>
          <w:bCs/>
          <w:sz w:val="24"/>
          <w:szCs w:val="24"/>
        </w:rPr>
      </w:pPr>
    </w:p>
    <w:p w:rsidR="003E69BC" w:rsidRPr="003E69BC" w:rsidRDefault="000E57F5" w:rsidP="003E69BC">
      <w:pPr>
        <w:spacing w:before="120" w:after="160" w:line="259" w:lineRule="auto"/>
        <w:ind w:left="284" w:hanging="284"/>
        <w:jc w:val="both"/>
        <w:rPr>
          <w:sz w:val="24"/>
          <w:szCs w:val="24"/>
        </w:rPr>
      </w:pPr>
      <w:r>
        <w:rPr>
          <w:b/>
          <w:sz w:val="24"/>
          <w:szCs w:val="24"/>
        </w:rPr>
        <w:t>9</w:t>
      </w:r>
      <w:r w:rsidR="003E69BC" w:rsidRPr="003E69BC">
        <w:rPr>
          <w:b/>
          <w:sz w:val="24"/>
          <w:szCs w:val="24"/>
        </w:rPr>
        <w:t>.</w:t>
      </w:r>
      <w:r w:rsidR="003E69BC" w:rsidRPr="003E69BC">
        <w:rPr>
          <w:sz w:val="24"/>
          <w:szCs w:val="24"/>
        </w:rPr>
        <w:tab/>
      </w:r>
      <w:r w:rsidR="003E69BC">
        <w:rPr>
          <w:sz w:val="24"/>
          <w:szCs w:val="24"/>
        </w:rPr>
        <w:t xml:space="preserve">   </w:t>
      </w:r>
      <w:r>
        <w:rPr>
          <w:sz w:val="24"/>
          <w:szCs w:val="24"/>
        </w:rPr>
        <w:tab/>
      </w:r>
      <w:r w:rsidR="003E69BC" w:rsidRPr="003E69BC">
        <w:rPr>
          <w:sz w:val="24"/>
          <w:szCs w:val="24"/>
        </w:rPr>
        <w:t>V § 155 odstavec 3 zní:</w:t>
      </w:r>
    </w:p>
    <w:p w:rsidR="003E69BC" w:rsidRDefault="003E69BC" w:rsidP="000E57F5">
      <w:pPr>
        <w:widowControl w:val="0"/>
        <w:autoSpaceDE w:val="0"/>
        <w:autoSpaceDN w:val="0"/>
        <w:adjustRightInd w:val="0"/>
        <w:spacing w:before="120" w:after="160"/>
        <w:ind w:firstLine="708"/>
        <w:jc w:val="both"/>
        <w:rPr>
          <w:sz w:val="24"/>
          <w:szCs w:val="24"/>
        </w:rPr>
      </w:pPr>
      <w:r w:rsidRPr="003E69BC">
        <w:rPr>
          <w:sz w:val="24"/>
          <w:szCs w:val="24"/>
        </w:rPr>
        <w:t>„(3) O povinnosti odsouzeného hradit náklady spojené s využitím elektronického kontrolního systému v jiných případech než uvedených v odstavcích 1 a 2 rozhodne předseda senátu soudu, který vydal rozhodnutí, jehož výkon byl kontrolován prostřednictvím elektronického kontrolního systému, a to po ukončení výkonu elektronické kontroly nebo v jejím průběhu.“.</w:t>
      </w:r>
    </w:p>
    <w:p w:rsidR="00FA6834" w:rsidRDefault="00FA6834" w:rsidP="003E69BC">
      <w:pPr>
        <w:widowControl w:val="0"/>
        <w:autoSpaceDE w:val="0"/>
        <w:autoSpaceDN w:val="0"/>
        <w:adjustRightInd w:val="0"/>
        <w:spacing w:before="120" w:after="160"/>
        <w:ind w:firstLine="426"/>
        <w:jc w:val="both"/>
        <w:rPr>
          <w:sz w:val="24"/>
          <w:szCs w:val="24"/>
        </w:rPr>
      </w:pPr>
    </w:p>
    <w:p w:rsidR="00FA6834" w:rsidRPr="00FA6834" w:rsidRDefault="000E57F5" w:rsidP="00FA6834">
      <w:pPr>
        <w:spacing w:after="160"/>
        <w:ind w:left="709" w:hanging="709"/>
        <w:jc w:val="both"/>
        <w:rPr>
          <w:bCs/>
          <w:sz w:val="24"/>
          <w:szCs w:val="24"/>
        </w:rPr>
      </w:pPr>
      <w:r w:rsidRPr="000E57F5">
        <w:rPr>
          <w:b/>
          <w:bCs/>
          <w:sz w:val="24"/>
          <w:szCs w:val="24"/>
        </w:rPr>
        <w:t>10.</w:t>
      </w:r>
      <w:r w:rsidR="00FA6834" w:rsidRPr="00FA6834">
        <w:rPr>
          <w:bCs/>
          <w:sz w:val="24"/>
          <w:szCs w:val="24"/>
        </w:rPr>
        <w:t xml:space="preserve"> </w:t>
      </w:r>
      <w:r w:rsidR="00FA6834" w:rsidRPr="00FA6834">
        <w:rPr>
          <w:bCs/>
          <w:sz w:val="24"/>
          <w:szCs w:val="24"/>
        </w:rPr>
        <w:tab/>
        <w:t>V § 158 odst. 6 se za větu první vkládá věta „Je-li úřední záznam podepsán osobou podávající vysvětlení, bude jí na žádost poskytnuta jeho kopie.“.</w:t>
      </w:r>
    </w:p>
    <w:p w:rsidR="003E69BC" w:rsidRPr="003E69BC" w:rsidRDefault="003E69BC" w:rsidP="000E57F5">
      <w:pPr>
        <w:widowControl w:val="0"/>
        <w:autoSpaceDE w:val="0"/>
        <w:autoSpaceDN w:val="0"/>
        <w:adjustRightInd w:val="0"/>
        <w:spacing w:before="120" w:after="160"/>
        <w:jc w:val="both"/>
        <w:rPr>
          <w:sz w:val="24"/>
          <w:szCs w:val="24"/>
        </w:rPr>
      </w:pPr>
    </w:p>
    <w:p w:rsidR="003E69BC" w:rsidRPr="003E69BC" w:rsidRDefault="000E57F5" w:rsidP="000E57F5">
      <w:pPr>
        <w:spacing w:before="120" w:after="160"/>
        <w:ind w:left="708" w:hanging="708"/>
        <w:jc w:val="both"/>
        <w:rPr>
          <w:bCs/>
          <w:sz w:val="24"/>
          <w:szCs w:val="24"/>
        </w:rPr>
      </w:pPr>
      <w:r>
        <w:rPr>
          <w:b/>
          <w:bCs/>
          <w:sz w:val="24"/>
          <w:szCs w:val="24"/>
        </w:rPr>
        <w:t>11</w:t>
      </w:r>
      <w:r w:rsidR="003E69BC" w:rsidRPr="003E69BC">
        <w:rPr>
          <w:b/>
          <w:bCs/>
          <w:sz w:val="24"/>
          <w:szCs w:val="24"/>
        </w:rPr>
        <w:t>.</w:t>
      </w:r>
      <w:r w:rsidR="003E69BC" w:rsidRPr="003E69BC">
        <w:rPr>
          <w:bCs/>
          <w:sz w:val="24"/>
          <w:szCs w:val="24"/>
        </w:rPr>
        <w:t xml:space="preserve"> </w:t>
      </w:r>
      <w:r>
        <w:rPr>
          <w:bCs/>
          <w:sz w:val="24"/>
          <w:szCs w:val="24"/>
        </w:rPr>
        <w:tab/>
      </w:r>
      <w:r w:rsidR="003E69BC" w:rsidRPr="003E69BC">
        <w:rPr>
          <w:bCs/>
          <w:sz w:val="24"/>
          <w:szCs w:val="24"/>
        </w:rPr>
        <w:t>V § 179g odst. 2 písm. a) a v § 307 odst. 2 písm. a) se slova „v souvislosti s níž se“ nahrazují slovy „která může spočívat i v držení a chovu zvířat a péči o ně,</w:t>
      </w:r>
      <w:r w:rsidR="006326BD">
        <w:rPr>
          <w:bCs/>
          <w:sz w:val="24"/>
          <w:szCs w:val="24"/>
        </w:rPr>
        <w:t xml:space="preserve"> pokud se v souvislosti s ní“.</w:t>
      </w:r>
    </w:p>
    <w:p w:rsidR="00C634C2" w:rsidRPr="00717790" w:rsidRDefault="00C634C2" w:rsidP="00717790"/>
    <w:p w:rsidR="00214C1E" w:rsidRDefault="003E69BC" w:rsidP="003E69BC">
      <w:pPr>
        <w:pStyle w:val="Novelizanbod"/>
        <w:tabs>
          <w:tab w:val="left" w:pos="426"/>
        </w:tabs>
        <w:spacing w:before="0" w:after="0"/>
      </w:pPr>
      <w:r w:rsidRPr="003E69BC">
        <w:rPr>
          <w:b/>
        </w:rPr>
        <w:t>1</w:t>
      </w:r>
      <w:r w:rsidR="001D5B5D">
        <w:rPr>
          <w:b/>
        </w:rPr>
        <w:t>2</w:t>
      </w:r>
      <w:r w:rsidRPr="003E69BC">
        <w:rPr>
          <w:b/>
        </w:rPr>
        <w:t>.</w:t>
      </w:r>
      <w:r w:rsidR="001D5B5D">
        <w:rPr>
          <w:b/>
        </w:rPr>
        <w:tab/>
      </w:r>
      <w:r w:rsidRPr="003E69BC">
        <w:rPr>
          <w:b/>
        </w:rPr>
        <w:tab/>
      </w:r>
      <w:r w:rsidR="00214C1E">
        <w:t>V § 179g odstavec 3 zní:</w:t>
      </w:r>
    </w:p>
    <w:p w:rsidR="00C634C2" w:rsidRDefault="00C634C2" w:rsidP="00717790">
      <w:pPr>
        <w:widowControl w:val="0"/>
        <w:autoSpaceDE w:val="0"/>
        <w:autoSpaceDN w:val="0"/>
        <w:adjustRightInd w:val="0"/>
        <w:ind w:firstLine="426"/>
        <w:jc w:val="both"/>
        <w:rPr>
          <w:sz w:val="24"/>
          <w:szCs w:val="24"/>
        </w:rPr>
      </w:pPr>
    </w:p>
    <w:p w:rsidR="00214C1E" w:rsidRDefault="00214C1E" w:rsidP="001D5B5D">
      <w:pPr>
        <w:widowControl w:val="0"/>
        <w:autoSpaceDE w:val="0"/>
        <w:autoSpaceDN w:val="0"/>
        <w:adjustRightInd w:val="0"/>
        <w:ind w:firstLine="708"/>
        <w:jc w:val="both"/>
        <w:rPr>
          <w:sz w:val="24"/>
          <w:szCs w:val="24"/>
        </w:rPr>
      </w:pPr>
      <w:r>
        <w:rPr>
          <w:sz w:val="24"/>
          <w:szCs w:val="24"/>
        </w:rPr>
        <w:t xml:space="preserve">„(3) V rozhodnutí o podmíněném </w:t>
      </w:r>
      <w:bookmarkStart w:id="0" w:name="_Hlk536002301"/>
      <w:r>
        <w:rPr>
          <w:sz w:val="24"/>
          <w:szCs w:val="24"/>
        </w:rPr>
        <w:t xml:space="preserve">odložení podání návrhu na potrestání </w:t>
      </w:r>
      <w:bookmarkEnd w:id="0"/>
      <w:r>
        <w:rPr>
          <w:sz w:val="24"/>
          <w:szCs w:val="24"/>
        </w:rPr>
        <w:t xml:space="preserve">se stanoví zkušební doba na šest měsíců až dva roky, v případě rozhodnutí podle odstavce 2 na šest měsíců až pět let; zkušební doba počíná běžet právní mocí tohoto rozhodnutí. Zkušební doba může být stanovena delší, než je doba, po kterou </w:t>
      </w:r>
      <w:bookmarkStart w:id="1" w:name="_Hlk536002190"/>
      <w:r>
        <w:rPr>
          <w:sz w:val="24"/>
          <w:szCs w:val="24"/>
        </w:rPr>
        <w:t>se podezřelý zavázal zdržet se určité činnosti podle odstavce 2 písm. a</w:t>
      </w:r>
      <w:bookmarkEnd w:id="1"/>
      <w:r>
        <w:rPr>
          <w:sz w:val="24"/>
          <w:szCs w:val="24"/>
        </w:rPr>
        <w:t>).“.</w:t>
      </w:r>
    </w:p>
    <w:p w:rsidR="003E69BC" w:rsidRDefault="001D5B5D" w:rsidP="00717619">
      <w:pPr>
        <w:rPr>
          <w:sz w:val="24"/>
          <w:szCs w:val="24"/>
        </w:rPr>
      </w:pPr>
      <w:r>
        <w:rPr>
          <w:sz w:val="24"/>
          <w:szCs w:val="24"/>
        </w:rPr>
        <w:br w:type="page"/>
      </w:r>
    </w:p>
    <w:p w:rsidR="00214C1E" w:rsidRDefault="003E69BC" w:rsidP="003E69BC">
      <w:pPr>
        <w:pStyle w:val="Novelizanbod"/>
        <w:tabs>
          <w:tab w:val="left" w:pos="426"/>
        </w:tabs>
        <w:spacing w:before="0" w:after="0"/>
      </w:pPr>
      <w:r w:rsidRPr="003E69BC">
        <w:rPr>
          <w:b/>
        </w:rPr>
        <w:lastRenderedPageBreak/>
        <w:t>1</w:t>
      </w:r>
      <w:r w:rsidR="001D5B5D">
        <w:rPr>
          <w:b/>
        </w:rPr>
        <w:t>3</w:t>
      </w:r>
      <w:r w:rsidRPr="003E69BC">
        <w:rPr>
          <w:b/>
        </w:rPr>
        <w:t>.</w:t>
      </w:r>
      <w:r w:rsidR="001D5B5D">
        <w:rPr>
          <w:b/>
        </w:rPr>
        <w:tab/>
      </w:r>
      <w:r w:rsidRPr="003E69BC">
        <w:rPr>
          <w:b/>
        </w:rPr>
        <w:tab/>
      </w:r>
      <w:r w:rsidR="00214C1E">
        <w:t>V § 179g se za odstavec 3 vkládá nový odstavec 4, který zní:</w:t>
      </w:r>
    </w:p>
    <w:p w:rsidR="00C634C2" w:rsidRDefault="00C634C2" w:rsidP="00717790">
      <w:pPr>
        <w:widowControl w:val="0"/>
        <w:autoSpaceDE w:val="0"/>
        <w:autoSpaceDN w:val="0"/>
        <w:adjustRightInd w:val="0"/>
        <w:ind w:firstLine="426"/>
        <w:jc w:val="both"/>
        <w:rPr>
          <w:sz w:val="24"/>
          <w:szCs w:val="24"/>
        </w:rPr>
      </w:pPr>
    </w:p>
    <w:p w:rsidR="00214C1E" w:rsidRDefault="00214C1E" w:rsidP="001D5B5D">
      <w:pPr>
        <w:widowControl w:val="0"/>
        <w:autoSpaceDE w:val="0"/>
        <w:autoSpaceDN w:val="0"/>
        <w:adjustRightInd w:val="0"/>
        <w:ind w:firstLine="708"/>
        <w:jc w:val="both"/>
        <w:rPr>
          <w:sz w:val="24"/>
          <w:szCs w:val="24"/>
        </w:rPr>
      </w:pPr>
      <w:r>
        <w:rPr>
          <w:sz w:val="24"/>
          <w:szCs w:val="24"/>
        </w:rPr>
        <w:t>„(4) Do doby, po kterou se podezřelý zavázal zdržet se určité činnosti podle odstavce 2 písm. a), se započítává doba, po kterou mu bylo před právní mocí rozhodnutí o podmíněném odložení podání návrhu na potrestání oprávnění k činnosti, která je předmětem závazku, v souvislosti s trestným činem odňato podle jiného právního předpisu nebo na základě</w:t>
      </w:r>
      <w:r w:rsidR="003E69BC">
        <w:rPr>
          <w:sz w:val="24"/>
          <w:szCs w:val="24"/>
        </w:rPr>
        <w:t xml:space="preserve"> rozhodnutí nebo</w:t>
      </w:r>
      <w:r>
        <w:rPr>
          <w:sz w:val="24"/>
          <w:szCs w:val="24"/>
        </w:rPr>
        <w:t xml:space="preserve"> opatření orgánu veřejné moci nesměl již tuto činnost vykonávat.“.</w:t>
      </w:r>
    </w:p>
    <w:p w:rsidR="00C634C2" w:rsidRDefault="00C634C2" w:rsidP="00717790">
      <w:pPr>
        <w:widowControl w:val="0"/>
        <w:autoSpaceDE w:val="0"/>
        <w:autoSpaceDN w:val="0"/>
        <w:adjustRightInd w:val="0"/>
        <w:jc w:val="both"/>
        <w:rPr>
          <w:sz w:val="24"/>
          <w:szCs w:val="24"/>
        </w:rPr>
      </w:pPr>
    </w:p>
    <w:p w:rsidR="00214C1E" w:rsidRDefault="00214C1E" w:rsidP="00717790">
      <w:pPr>
        <w:widowControl w:val="0"/>
        <w:autoSpaceDE w:val="0"/>
        <w:autoSpaceDN w:val="0"/>
        <w:adjustRightInd w:val="0"/>
        <w:jc w:val="both"/>
        <w:rPr>
          <w:sz w:val="24"/>
          <w:szCs w:val="24"/>
        </w:rPr>
      </w:pPr>
      <w:r>
        <w:rPr>
          <w:sz w:val="24"/>
          <w:szCs w:val="24"/>
        </w:rPr>
        <w:t>Dosavadní odstavce 4 až 7 se označují jako odstavce 5 až 8.</w:t>
      </w:r>
    </w:p>
    <w:p w:rsidR="00C634C2" w:rsidRDefault="00C634C2" w:rsidP="00717790">
      <w:pPr>
        <w:widowControl w:val="0"/>
        <w:autoSpaceDE w:val="0"/>
        <w:autoSpaceDN w:val="0"/>
        <w:adjustRightInd w:val="0"/>
        <w:jc w:val="both"/>
        <w:rPr>
          <w:sz w:val="24"/>
          <w:szCs w:val="24"/>
        </w:rPr>
      </w:pPr>
    </w:p>
    <w:p w:rsidR="00C634C2" w:rsidRDefault="00C634C2" w:rsidP="00717790">
      <w:pPr>
        <w:widowControl w:val="0"/>
        <w:autoSpaceDE w:val="0"/>
        <w:autoSpaceDN w:val="0"/>
        <w:adjustRightInd w:val="0"/>
        <w:jc w:val="both"/>
        <w:rPr>
          <w:sz w:val="24"/>
          <w:szCs w:val="24"/>
        </w:rPr>
      </w:pPr>
    </w:p>
    <w:p w:rsidR="00214C1E" w:rsidRDefault="00EA00E5" w:rsidP="001D5B5D">
      <w:pPr>
        <w:pStyle w:val="Novelizanbod"/>
        <w:tabs>
          <w:tab w:val="left" w:pos="426"/>
        </w:tabs>
        <w:spacing w:before="0" w:after="0"/>
        <w:ind w:left="708" w:hanging="708"/>
      </w:pPr>
      <w:r w:rsidRPr="00EA00E5">
        <w:rPr>
          <w:b/>
        </w:rPr>
        <w:t>1</w:t>
      </w:r>
      <w:r w:rsidR="001D5B5D">
        <w:rPr>
          <w:b/>
        </w:rPr>
        <w:t>4</w:t>
      </w:r>
      <w:r w:rsidRPr="00EA00E5">
        <w:rPr>
          <w:b/>
        </w:rPr>
        <w:t>.</w:t>
      </w:r>
      <w:r w:rsidR="001D5B5D">
        <w:rPr>
          <w:b/>
        </w:rPr>
        <w:tab/>
      </w:r>
      <w:r>
        <w:tab/>
      </w:r>
      <w:r w:rsidR="00214C1E">
        <w:t>V § 179g odst. 6 větě první se slova „musí obsahovat též výši peněžité částky určené státu na peněžitou pomoc obětem trestné činnosti nebo určení činnosti, které se</w:t>
      </w:r>
      <w:r w:rsidR="001D5B5D">
        <w:t> </w:t>
      </w:r>
      <w:r w:rsidR="00214C1E">
        <w:t xml:space="preserve">podezřelý během zkušební doby zavazuje zdržet“ nahrazují slovy „písm. a) </w:t>
      </w:r>
      <w:r w:rsidR="00214C1E">
        <w:rPr>
          <w:bCs/>
        </w:rPr>
        <w:t>musí obsahovat též</w:t>
      </w:r>
      <w:r w:rsidR="00214C1E">
        <w:t xml:space="preserve"> určení činnosti, které se podezřelý během zkušební doby zavazuje zdržet, a dobu trvání tohoto závazku; r</w:t>
      </w:r>
      <w:r w:rsidR="00214C1E">
        <w:rPr>
          <w:bCs/>
        </w:rPr>
        <w:t>ozhodnutí o podmíněném odložení podání návrhu na potrestání</w:t>
      </w:r>
      <w:r w:rsidR="00214C1E">
        <w:t xml:space="preserve"> podle odstavce 2 písm. b) též výši peněžité částky určené státu na peněžitou pomoc obětem trestné činnosti“.</w:t>
      </w:r>
    </w:p>
    <w:p w:rsidR="00717790" w:rsidRDefault="00717790" w:rsidP="00717790"/>
    <w:p w:rsidR="001D5B5D" w:rsidRDefault="00996BA4" w:rsidP="00996BA4">
      <w:pPr>
        <w:spacing w:before="120"/>
        <w:ind w:left="708" w:hanging="708"/>
        <w:jc w:val="both"/>
        <w:rPr>
          <w:sz w:val="24"/>
          <w:szCs w:val="24"/>
        </w:rPr>
      </w:pPr>
      <w:r w:rsidRPr="00996BA4">
        <w:rPr>
          <w:sz w:val="24"/>
          <w:szCs w:val="24"/>
        </w:rPr>
        <w:tab/>
      </w:r>
    </w:p>
    <w:p w:rsidR="00996BA4" w:rsidRPr="00996BA4" w:rsidRDefault="001D5B5D" w:rsidP="00996BA4">
      <w:pPr>
        <w:spacing w:before="120"/>
        <w:ind w:left="708" w:hanging="708"/>
        <w:jc w:val="both"/>
        <w:rPr>
          <w:sz w:val="24"/>
          <w:szCs w:val="24"/>
        </w:rPr>
      </w:pPr>
      <w:r w:rsidRPr="001D5B5D">
        <w:rPr>
          <w:b/>
          <w:sz w:val="24"/>
          <w:szCs w:val="24"/>
        </w:rPr>
        <w:t>15.</w:t>
      </w:r>
      <w:r>
        <w:rPr>
          <w:sz w:val="24"/>
          <w:szCs w:val="24"/>
        </w:rPr>
        <w:tab/>
      </w:r>
      <w:r w:rsidR="00996BA4" w:rsidRPr="00996BA4">
        <w:rPr>
          <w:sz w:val="24"/>
          <w:szCs w:val="24"/>
        </w:rPr>
        <w:t xml:space="preserve">V § 179g se na konci textu </w:t>
      </w:r>
      <w:r w:rsidR="005F78EC">
        <w:rPr>
          <w:sz w:val="24"/>
          <w:szCs w:val="24"/>
        </w:rPr>
        <w:t>odstavce 7</w:t>
      </w:r>
      <w:r w:rsidR="00996BA4" w:rsidRPr="00996BA4">
        <w:rPr>
          <w:sz w:val="24"/>
          <w:szCs w:val="24"/>
        </w:rPr>
        <w:t xml:space="preserve"> doplňují </w:t>
      </w:r>
      <w:proofErr w:type="gramStart"/>
      <w:r w:rsidR="00996BA4" w:rsidRPr="00996BA4">
        <w:rPr>
          <w:sz w:val="24"/>
          <w:szCs w:val="24"/>
        </w:rPr>
        <w:t>slova „ ;</w:t>
      </w:r>
      <w:r w:rsidR="00996BA4" w:rsidRPr="00996BA4">
        <w:rPr>
          <w:i/>
          <w:sz w:val="24"/>
          <w:szCs w:val="24"/>
        </w:rPr>
        <w:t xml:space="preserve"> </w:t>
      </w:r>
      <w:r w:rsidR="00996BA4" w:rsidRPr="00996BA4">
        <w:rPr>
          <w:sz w:val="24"/>
          <w:szCs w:val="24"/>
        </w:rPr>
        <w:t>zaváže</w:t>
      </w:r>
      <w:proofErr w:type="gramEnd"/>
      <w:r w:rsidR="00996BA4" w:rsidRPr="00996BA4">
        <w:rPr>
          <w:sz w:val="24"/>
          <w:szCs w:val="24"/>
        </w:rPr>
        <w:t>-li se podezřelý, že se</w:t>
      </w:r>
      <w:r w:rsidR="005F78EC">
        <w:rPr>
          <w:sz w:val="24"/>
          <w:szCs w:val="24"/>
        </w:rPr>
        <w:t> </w:t>
      </w:r>
      <w:r w:rsidR="00996BA4" w:rsidRPr="00996BA4">
        <w:rPr>
          <w:sz w:val="24"/>
          <w:szCs w:val="24"/>
        </w:rPr>
        <w:t xml:space="preserve">během zkušební doby zdrží </w:t>
      </w:r>
      <w:r w:rsidR="00996BA4" w:rsidRPr="00996BA4">
        <w:rPr>
          <w:iCs/>
          <w:sz w:val="24"/>
          <w:szCs w:val="24"/>
        </w:rPr>
        <w:t xml:space="preserve">řízení motorových vozidel, lze mu též uložit povinnost podrobit se </w:t>
      </w:r>
      <w:r w:rsidR="00996BA4" w:rsidRPr="00996BA4">
        <w:rPr>
          <w:bCs/>
          <w:iCs/>
          <w:sz w:val="24"/>
          <w:szCs w:val="24"/>
        </w:rPr>
        <w:t>terapeutickému programu podle zákona upravujícího provoz na pozemních komunikacích (dále jen „terapeutický program pro řidiče“)</w:t>
      </w:r>
      <w:r>
        <w:rPr>
          <w:sz w:val="24"/>
          <w:szCs w:val="24"/>
        </w:rPr>
        <w:t>“.</w:t>
      </w:r>
    </w:p>
    <w:p w:rsidR="00996BA4" w:rsidRDefault="00996BA4" w:rsidP="00717790"/>
    <w:p w:rsidR="00C634C2" w:rsidRDefault="00C634C2" w:rsidP="00717790"/>
    <w:p w:rsidR="001D5B5D" w:rsidRPr="00717790" w:rsidRDefault="001D5B5D" w:rsidP="00717790"/>
    <w:p w:rsidR="00C634C2" w:rsidRDefault="00EA00E5" w:rsidP="001D5B5D">
      <w:pPr>
        <w:pStyle w:val="Novelizanbod"/>
        <w:tabs>
          <w:tab w:val="left" w:pos="426"/>
        </w:tabs>
        <w:spacing w:before="0" w:after="0"/>
        <w:ind w:left="708" w:hanging="708"/>
      </w:pPr>
      <w:r w:rsidRPr="00EA00E5">
        <w:rPr>
          <w:b/>
        </w:rPr>
        <w:t>1</w:t>
      </w:r>
      <w:r w:rsidR="001D5B5D">
        <w:rPr>
          <w:b/>
        </w:rPr>
        <w:t>6</w:t>
      </w:r>
      <w:r w:rsidRPr="00EA00E5">
        <w:rPr>
          <w:b/>
        </w:rPr>
        <w:t>.</w:t>
      </w:r>
      <w:r w:rsidR="001D5B5D">
        <w:rPr>
          <w:b/>
        </w:rPr>
        <w:tab/>
      </w:r>
      <w:r>
        <w:tab/>
      </w:r>
      <w:r w:rsidR="00214C1E">
        <w:t>V § 179g se na konci odstavce 7 doplňují věty „Státní zástupce může též stanovit nad</w:t>
      </w:r>
      <w:r w:rsidR="001D5B5D">
        <w:t> </w:t>
      </w:r>
      <w:r w:rsidR="00214C1E">
        <w:t>podezřelým dohled; na výkon dohledu se použijí obdobně § 49 až 51 trestního zákoníku. Jde-li o podezřelého ve věku blízkém věku mladistvých, může státní zástupce v zájmu využití výchovného působení rodiny, školy a dalších subjektů uložit, a</w:t>
      </w:r>
      <w:r w:rsidR="001D5B5D">
        <w:t> </w:t>
      </w:r>
      <w:r w:rsidR="00214C1E">
        <w:t>to</w:t>
      </w:r>
      <w:r w:rsidR="001D5B5D">
        <w:t> </w:t>
      </w:r>
      <w:r w:rsidR="00214C1E">
        <w:t>samostatně nebo vedle přiměřených omezení a přiměřených povinností, též některá z výchovných opatření uvedených v zákoně o soudnictví ve věcech mládeže za</w:t>
      </w:r>
      <w:r w:rsidR="001D5B5D">
        <w:t> </w:t>
      </w:r>
      <w:r w:rsidR="00214C1E">
        <w:t>obdobného užití podmínek stanovených pro mladistvé.“.</w:t>
      </w:r>
    </w:p>
    <w:p w:rsidR="001D5B5D" w:rsidRDefault="001D5B5D" w:rsidP="001D5B5D"/>
    <w:p w:rsidR="001D5B5D" w:rsidRPr="001D5B5D" w:rsidRDefault="001D5B5D" w:rsidP="001D5B5D"/>
    <w:p w:rsidR="00EA00E5" w:rsidRDefault="00EA00E5" w:rsidP="00EA00E5">
      <w:pPr>
        <w:pStyle w:val="Novelizanbod"/>
        <w:tabs>
          <w:tab w:val="left" w:pos="426"/>
        </w:tabs>
        <w:spacing w:before="240"/>
      </w:pPr>
      <w:r w:rsidRPr="00EA00E5">
        <w:rPr>
          <w:b/>
        </w:rPr>
        <w:t>1</w:t>
      </w:r>
      <w:r w:rsidR="001D5B5D">
        <w:rPr>
          <w:b/>
        </w:rPr>
        <w:t>7</w:t>
      </w:r>
      <w:r w:rsidRPr="00EA00E5">
        <w:rPr>
          <w:b/>
        </w:rPr>
        <w:t>.</w:t>
      </w:r>
      <w:r w:rsidR="001D5B5D">
        <w:rPr>
          <w:b/>
        </w:rPr>
        <w:tab/>
      </w:r>
      <w:r>
        <w:tab/>
        <w:t>V § 179h se vkládají nové odstavce 1 a 2, které znějí:</w:t>
      </w:r>
    </w:p>
    <w:p w:rsidR="00EA00E5" w:rsidRDefault="00EA00E5" w:rsidP="00EA00E5">
      <w:pPr>
        <w:pStyle w:val="Novelizanbod"/>
        <w:tabs>
          <w:tab w:val="left" w:pos="426"/>
        </w:tabs>
        <w:spacing w:before="0"/>
      </w:pPr>
      <w:r>
        <w:tab/>
      </w:r>
      <w:r w:rsidR="001D5B5D">
        <w:tab/>
      </w:r>
      <w:r>
        <w:t>„(1) O započtení doby podle § 179g odst. 4 rozhodne státní zástupce ihned po právní moci rozhodnutí o podmíněném odložení podání návrhu na potrestání; v rozhodnutí uvede předpokládané datum ukončení doby trvání závazku zdržet se určité činnosti.</w:t>
      </w:r>
    </w:p>
    <w:p w:rsidR="00EA00E5" w:rsidRDefault="00EA00E5" w:rsidP="00EA00E5">
      <w:pPr>
        <w:pStyle w:val="Novelizanbod"/>
        <w:tabs>
          <w:tab w:val="left" w:pos="426"/>
        </w:tabs>
        <w:spacing w:before="0"/>
      </w:pPr>
      <w:r>
        <w:tab/>
      </w:r>
      <w:r w:rsidR="001D5B5D">
        <w:tab/>
      </w:r>
      <w:r>
        <w:t>(2) Státní zástupce může na návrh podezřelého, který se zavázal zdržet se držení a</w:t>
      </w:r>
      <w:r w:rsidR="001D5B5D">
        <w:t> </w:t>
      </w:r>
      <w:r>
        <w:t>chovu zvířat a péče o ně, stanovit přiměřenou lhůtu k zajištění péče o zvíře, které drží, chová nebo o které pečuje a které je předmětem závazku podle § 179g odst. 2 písm. a); tato lhůta se do doby trvání závazku nezapočítává. Tuto lhůtu může státní zástupce na návrh podezřelého opakovaně prodloužit.“.</w:t>
      </w:r>
    </w:p>
    <w:p w:rsidR="00717790" w:rsidRDefault="00EA00E5" w:rsidP="00EA00E5">
      <w:pPr>
        <w:pStyle w:val="Novelizanbod"/>
        <w:tabs>
          <w:tab w:val="left" w:pos="426"/>
        </w:tabs>
        <w:spacing w:before="0" w:after="0"/>
      </w:pPr>
      <w:r>
        <w:t>Dosavadní odstavce 1 až 4 se označují jako odstavce 3 až 6.</w:t>
      </w:r>
      <w:r>
        <w:tab/>
      </w:r>
    </w:p>
    <w:p w:rsidR="00C634C2" w:rsidRDefault="00C634C2" w:rsidP="00717790">
      <w:pPr>
        <w:widowControl w:val="0"/>
        <w:autoSpaceDE w:val="0"/>
        <w:autoSpaceDN w:val="0"/>
        <w:adjustRightInd w:val="0"/>
        <w:jc w:val="both"/>
        <w:rPr>
          <w:sz w:val="24"/>
          <w:szCs w:val="24"/>
        </w:rPr>
      </w:pPr>
    </w:p>
    <w:p w:rsidR="001D5B5D" w:rsidRDefault="001D5B5D" w:rsidP="00717790">
      <w:pPr>
        <w:widowControl w:val="0"/>
        <w:autoSpaceDE w:val="0"/>
        <w:autoSpaceDN w:val="0"/>
        <w:adjustRightInd w:val="0"/>
        <w:jc w:val="both"/>
        <w:rPr>
          <w:sz w:val="24"/>
          <w:szCs w:val="24"/>
        </w:rPr>
      </w:pPr>
    </w:p>
    <w:p w:rsidR="00214C1E" w:rsidRDefault="001D5B5D" w:rsidP="001D5B5D">
      <w:pPr>
        <w:pStyle w:val="Novelizanbod"/>
        <w:tabs>
          <w:tab w:val="left" w:pos="426"/>
        </w:tabs>
        <w:spacing w:before="0" w:after="0"/>
        <w:ind w:left="708" w:hanging="708"/>
      </w:pPr>
      <w:r w:rsidRPr="001D5B5D">
        <w:rPr>
          <w:b/>
        </w:rPr>
        <w:lastRenderedPageBreak/>
        <w:t>18.</w:t>
      </w:r>
      <w:r w:rsidRPr="001D5B5D">
        <w:tab/>
      </w:r>
      <w:r>
        <w:tab/>
      </w:r>
      <w:r w:rsidR="00214C1E">
        <w:t xml:space="preserve">V § 179h odst. </w:t>
      </w:r>
      <w:r w:rsidR="00EA00E5">
        <w:t>3</w:t>
      </w:r>
      <w:r w:rsidR="00214C1E">
        <w:t xml:space="preserve"> se slova „</w:t>
      </w:r>
      <w:r w:rsidR="00214C1E">
        <w:rPr>
          <w:color w:val="000000"/>
        </w:rPr>
        <w:t xml:space="preserve">prodloužit zkušební dobu až o jeden rok; zkušební doba však nesmí překročit pět let. Povinnost nahradit </w:t>
      </w:r>
      <w:r w:rsidR="00214C1E">
        <w:t>způsobenou</w:t>
      </w:r>
      <w:r w:rsidR="00214C1E">
        <w:rPr>
          <w:color w:val="000000"/>
        </w:rPr>
        <w:t xml:space="preserve"> škodu, vydat bezdůvodné obohacení a jiná povinnost, k jejímuž splnění se podezřelý zavázal, i další uložená omezení trvají i v průběhu prodloužené zkušební doby“</w:t>
      </w:r>
      <w:r w:rsidR="00214C1E">
        <w:t xml:space="preserve"> zrušují.</w:t>
      </w:r>
    </w:p>
    <w:p w:rsidR="00717790" w:rsidRDefault="00717790" w:rsidP="00717790"/>
    <w:p w:rsidR="00C634C2" w:rsidRPr="00717790" w:rsidRDefault="00C634C2" w:rsidP="00717790"/>
    <w:p w:rsidR="00214C1E" w:rsidRDefault="001D5B5D" w:rsidP="001D5B5D">
      <w:pPr>
        <w:pStyle w:val="Novelizanbod"/>
        <w:tabs>
          <w:tab w:val="left" w:pos="426"/>
        </w:tabs>
        <w:spacing w:before="0" w:after="0"/>
        <w:ind w:left="708" w:hanging="708"/>
      </w:pPr>
      <w:r w:rsidRPr="001D5B5D">
        <w:rPr>
          <w:b/>
        </w:rPr>
        <w:t>19.</w:t>
      </w:r>
      <w:r>
        <w:tab/>
      </w:r>
      <w:r>
        <w:tab/>
      </w:r>
      <w:r w:rsidR="00214C1E">
        <w:t>V § 179h se na konci odstavce </w:t>
      </w:r>
      <w:r w:rsidR="00EA00E5">
        <w:t>3</w:t>
      </w:r>
      <w:r w:rsidR="00214C1E">
        <w:t xml:space="preserve"> tečka zrušuje a doplňují se písmena a) až </w:t>
      </w:r>
      <w:r w:rsidR="00CA2184">
        <w:t>g</w:t>
      </w:r>
      <w:r w:rsidR="00214C1E">
        <w:t>), která znějí:</w:t>
      </w:r>
    </w:p>
    <w:p w:rsidR="00C634C2" w:rsidRDefault="00C634C2" w:rsidP="00717790">
      <w:pPr>
        <w:widowControl w:val="0"/>
        <w:autoSpaceDE w:val="0"/>
        <w:autoSpaceDN w:val="0"/>
        <w:adjustRightInd w:val="0"/>
        <w:ind w:left="284" w:hanging="284"/>
        <w:jc w:val="both"/>
        <w:rPr>
          <w:sz w:val="24"/>
          <w:szCs w:val="24"/>
        </w:rPr>
      </w:pPr>
    </w:p>
    <w:p w:rsidR="00214C1E" w:rsidRDefault="00214C1E" w:rsidP="00717790">
      <w:pPr>
        <w:widowControl w:val="0"/>
        <w:autoSpaceDE w:val="0"/>
        <w:autoSpaceDN w:val="0"/>
        <w:adjustRightInd w:val="0"/>
        <w:ind w:left="284" w:hanging="284"/>
        <w:jc w:val="both"/>
        <w:rPr>
          <w:color w:val="000000"/>
          <w:sz w:val="24"/>
          <w:szCs w:val="24"/>
        </w:rPr>
      </w:pPr>
      <w:r>
        <w:rPr>
          <w:sz w:val="24"/>
          <w:szCs w:val="24"/>
        </w:rPr>
        <w:t>„a)</w:t>
      </w:r>
      <w:r w:rsidR="00C634C2">
        <w:rPr>
          <w:sz w:val="24"/>
          <w:szCs w:val="24"/>
        </w:rPr>
        <w:t xml:space="preserve"> </w:t>
      </w:r>
      <w:r w:rsidR="001D5B5D">
        <w:rPr>
          <w:sz w:val="24"/>
          <w:szCs w:val="24"/>
        </w:rPr>
        <w:tab/>
      </w:r>
      <w:r>
        <w:rPr>
          <w:color w:val="000000"/>
          <w:sz w:val="24"/>
          <w:szCs w:val="24"/>
        </w:rPr>
        <w:t>stanovit nad podezřelým dohled,</w:t>
      </w:r>
    </w:p>
    <w:p w:rsidR="00214C1E" w:rsidRDefault="00214C1E" w:rsidP="001D5B5D">
      <w:pPr>
        <w:widowControl w:val="0"/>
        <w:autoSpaceDE w:val="0"/>
        <w:autoSpaceDN w:val="0"/>
        <w:adjustRightInd w:val="0"/>
        <w:ind w:left="708" w:hanging="708"/>
        <w:jc w:val="both"/>
        <w:rPr>
          <w:color w:val="000000"/>
          <w:sz w:val="24"/>
          <w:szCs w:val="24"/>
        </w:rPr>
      </w:pPr>
      <w:r>
        <w:rPr>
          <w:color w:val="000000"/>
          <w:sz w:val="24"/>
          <w:szCs w:val="24"/>
        </w:rPr>
        <w:t xml:space="preserve">b) </w:t>
      </w:r>
      <w:r w:rsidR="00C634C2">
        <w:rPr>
          <w:color w:val="000000"/>
          <w:sz w:val="24"/>
          <w:szCs w:val="24"/>
        </w:rPr>
        <w:tab/>
      </w:r>
      <w:r>
        <w:rPr>
          <w:color w:val="000000"/>
          <w:sz w:val="24"/>
          <w:szCs w:val="24"/>
        </w:rPr>
        <w:t xml:space="preserve">prodloužit zkušební dobu až o dva roky, přičemž celková délka zkušební doby nesmí </w:t>
      </w:r>
      <w:r w:rsidR="00C634C2">
        <w:rPr>
          <w:color w:val="000000"/>
          <w:sz w:val="24"/>
          <w:szCs w:val="24"/>
        </w:rPr>
        <w:t xml:space="preserve">  </w:t>
      </w:r>
      <w:r>
        <w:rPr>
          <w:color w:val="000000"/>
          <w:sz w:val="24"/>
          <w:szCs w:val="24"/>
        </w:rPr>
        <w:t>překročit pět let,</w:t>
      </w:r>
    </w:p>
    <w:p w:rsidR="00214C1E" w:rsidRDefault="00214C1E" w:rsidP="001D5B5D">
      <w:pPr>
        <w:widowControl w:val="0"/>
        <w:autoSpaceDE w:val="0"/>
        <w:autoSpaceDN w:val="0"/>
        <w:adjustRightInd w:val="0"/>
        <w:ind w:left="709" w:hanging="709"/>
        <w:jc w:val="both"/>
        <w:rPr>
          <w:color w:val="000000"/>
          <w:sz w:val="24"/>
          <w:szCs w:val="24"/>
        </w:rPr>
      </w:pPr>
      <w:r>
        <w:rPr>
          <w:color w:val="000000"/>
          <w:sz w:val="24"/>
          <w:szCs w:val="24"/>
        </w:rPr>
        <w:t xml:space="preserve">c) </w:t>
      </w:r>
      <w:r w:rsidR="00C634C2">
        <w:rPr>
          <w:color w:val="000000"/>
          <w:sz w:val="24"/>
          <w:szCs w:val="24"/>
        </w:rPr>
        <w:t xml:space="preserve"> </w:t>
      </w:r>
      <w:r w:rsidR="001D5B5D">
        <w:rPr>
          <w:color w:val="000000"/>
          <w:sz w:val="24"/>
          <w:szCs w:val="24"/>
        </w:rPr>
        <w:tab/>
      </w:r>
      <w:r>
        <w:rPr>
          <w:color w:val="000000"/>
          <w:sz w:val="24"/>
          <w:szCs w:val="24"/>
        </w:rPr>
        <w:t xml:space="preserve">stanovit podezřelému dosud neuložené přiměřené omezení nebo přiměřenou povinnost směřující k tomu, aby vedl řádný život, </w:t>
      </w:r>
    </w:p>
    <w:p w:rsidR="00514058" w:rsidRPr="00514058" w:rsidRDefault="00514058" w:rsidP="001D5B5D">
      <w:pPr>
        <w:ind w:left="709" w:hanging="709"/>
        <w:jc w:val="both"/>
        <w:rPr>
          <w:bCs/>
          <w:sz w:val="24"/>
          <w:szCs w:val="24"/>
        </w:rPr>
      </w:pPr>
      <w:r>
        <w:rPr>
          <w:bCs/>
          <w:sz w:val="24"/>
          <w:szCs w:val="24"/>
        </w:rPr>
        <w:t>d)</w:t>
      </w:r>
      <w:r>
        <w:rPr>
          <w:bCs/>
          <w:sz w:val="24"/>
          <w:szCs w:val="24"/>
        </w:rPr>
        <w:tab/>
      </w:r>
      <w:r w:rsidRPr="00514058">
        <w:rPr>
          <w:bCs/>
          <w:sz w:val="24"/>
          <w:szCs w:val="24"/>
        </w:rPr>
        <w:t>uložit podezřelému, který se zavázal, že se během zkušební doby zdrží řízení motorových vozidel, dosud neuloženou povinnost podrobit se terap</w:t>
      </w:r>
      <w:r>
        <w:rPr>
          <w:bCs/>
          <w:sz w:val="24"/>
          <w:szCs w:val="24"/>
        </w:rPr>
        <w:t>eutickému programu pro řidiče,</w:t>
      </w:r>
    </w:p>
    <w:p w:rsidR="00214C1E" w:rsidRDefault="00514058" w:rsidP="00514058">
      <w:pPr>
        <w:widowControl w:val="0"/>
        <w:autoSpaceDE w:val="0"/>
        <w:autoSpaceDN w:val="0"/>
        <w:adjustRightInd w:val="0"/>
        <w:ind w:left="708" w:hanging="708"/>
        <w:jc w:val="both"/>
        <w:rPr>
          <w:color w:val="000000"/>
          <w:sz w:val="24"/>
          <w:szCs w:val="24"/>
        </w:rPr>
      </w:pPr>
      <w:r>
        <w:rPr>
          <w:color w:val="000000"/>
          <w:sz w:val="24"/>
          <w:szCs w:val="24"/>
        </w:rPr>
        <w:t>e</w:t>
      </w:r>
      <w:r w:rsidR="00214C1E">
        <w:rPr>
          <w:color w:val="000000"/>
          <w:sz w:val="24"/>
          <w:szCs w:val="24"/>
        </w:rPr>
        <w:t xml:space="preserve">) </w:t>
      </w:r>
      <w:r w:rsidR="00C634C2">
        <w:rPr>
          <w:color w:val="000000"/>
          <w:sz w:val="24"/>
          <w:szCs w:val="24"/>
        </w:rPr>
        <w:tab/>
      </w:r>
      <w:r w:rsidR="00214C1E">
        <w:rPr>
          <w:color w:val="000000"/>
          <w:sz w:val="24"/>
          <w:szCs w:val="24"/>
        </w:rPr>
        <w:t xml:space="preserve">stanovit podezřelému dosud neuložené výchovné opatření směřující k tomu, aby vedl řádný život, je-li ve věku blízkém věku mladistvých, </w:t>
      </w:r>
    </w:p>
    <w:p w:rsidR="00214C1E" w:rsidRDefault="00514058" w:rsidP="001D5B5D">
      <w:pPr>
        <w:widowControl w:val="0"/>
        <w:autoSpaceDE w:val="0"/>
        <w:autoSpaceDN w:val="0"/>
        <w:adjustRightInd w:val="0"/>
        <w:ind w:left="709" w:hanging="709"/>
        <w:jc w:val="both"/>
        <w:rPr>
          <w:sz w:val="24"/>
          <w:szCs w:val="24"/>
        </w:rPr>
      </w:pPr>
      <w:r>
        <w:rPr>
          <w:sz w:val="24"/>
          <w:szCs w:val="24"/>
        </w:rPr>
        <w:t>f)</w:t>
      </w:r>
      <w:r>
        <w:rPr>
          <w:sz w:val="24"/>
          <w:szCs w:val="24"/>
        </w:rPr>
        <w:tab/>
      </w:r>
      <w:r w:rsidR="00214C1E">
        <w:rPr>
          <w:sz w:val="24"/>
          <w:szCs w:val="24"/>
        </w:rPr>
        <w:t>uložit podezřelému, aby složil na účet státního zastupitelství stanovenou peněžitou částku určenou státu na pomoc obětem trestné činnosti, nebo</w:t>
      </w:r>
    </w:p>
    <w:p w:rsidR="00514058" w:rsidRPr="00514058" w:rsidRDefault="00514058" w:rsidP="001D5B5D">
      <w:pPr>
        <w:ind w:left="709" w:hanging="709"/>
        <w:jc w:val="both"/>
        <w:rPr>
          <w:sz w:val="24"/>
          <w:szCs w:val="24"/>
        </w:rPr>
      </w:pPr>
      <w:r>
        <w:rPr>
          <w:sz w:val="24"/>
          <w:szCs w:val="24"/>
        </w:rPr>
        <w:t>g</w:t>
      </w:r>
      <w:r w:rsidR="00214C1E">
        <w:rPr>
          <w:sz w:val="24"/>
          <w:szCs w:val="24"/>
        </w:rPr>
        <w:t>)</w:t>
      </w:r>
      <w:r>
        <w:rPr>
          <w:sz w:val="24"/>
          <w:szCs w:val="24"/>
        </w:rPr>
        <w:tab/>
      </w:r>
      <w:r w:rsidR="00214C1E">
        <w:rPr>
          <w:sz w:val="24"/>
          <w:szCs w:val="24"/>
        </w:rPr>
        <w:t>přijmout závazek nebo prodloužení závazku zdržet se určité činnosti</w:t>
      </w:r>
      <w:r w:rsidR="00214C1E">
        <w:rPr>
          <w:color w:val="000000"/>
          <w:sz w:val="24"/>
          <w:szCs w:val="24"/>
        </w:rPr>
        <w:t xml:space="preserve"> podle § 179g odst.</w:t>
      </w:r>
      <w:r w:rsidR="00CB64B7">
        <w:rPr>
          <w:color w:val="000000"/>
          <w:sz w:val="24"/>
          <w:szCs w:val="24"/>
        </w:rPr>
        <w:t> </w:t>
      </w:r>
      <w:r w:rsidR="00214C1E">
        <w:rPr>
          <w:color w:val="000000"/>
          <w:sz w:val="24"/>
          <w:szCs w:val="24"/>
        </w:rPr>
        <w:t>2 písm. a)</w:t>
      </w:r>
      <w:r w:rsidRPr="00514058">
        <w:rPr>
          <w:iCs/>
          <w:color w:val="000000"/>
          <w:sz w:val="24"/>
          <w:szCs w:val="24"/>
        </w:rPr>
        <w:t>; státní zástupce zároveň může uložit podezřelému povinnost podrobit se terapeutickému programu pro řidiče</w:t>
      </w:r>
      <w:r w:rsidR="00CB64B7">
        <w:rPr>
          <w:iCs/>
          <w:color w:val="000000"/>
          <w:sz w:val="24"/>
          <w:szCs w:val="24"/>
        </w:rPr>
        <w:t>.</w:t>
      </w:r>
      <w:r w:rsidRPr="00514058">
        <w:rPr>
          <w:iCs/>
          <w:color w:val="000000"/>
          <w:sz w:val="24"/>
          <w:szCs w:val="24"/>
        </w:rPr>
        <w:t>“.</w:t>
      </w:r>
      <w:r w:rsidRPr="00514058">
        <w:rPr>
          <w:sz w:val="24"/>
          <w:szCs w:val="24"/>
        </w:rPr>
        <w:t xml:space="preserve"> </w:t>
      </w:r>
    </w:p>
    <w:p w:rsidR="00C634C2" w:rsidRDefault="00C634C2" w:rsidP="00584372">
      <w:pPr>
        <w:widowControl w:val="0"/>
        <w:autoSpaceDE w:val="0"/>
        <w:autoSpaceDN w:val="0"/>
        <w:adjustRightInd w:val="0"/>
        <w:jc w:val="both"/>
        <w:rPr>
          <w:sz w:val="24"/>
          <w:szCs w:val="24"/>
        </w:rPr>
      </w:pPr>
    </w:p>
    <w:p w:rsidR="00584372" w:rsidRDefault="00584372" w:rsidP="00584372">
      <w:pPr>
        <w:widowControl w:val="0"/>
        <w:autoSpaceDE w:val="0"/>
        <w:autoSpaceDN w:val="0"/>
        <w:adjustRightInd w:val="0"/>
        <w:jc w:val="both"/>
        <w:rPr>
          <w:sz w:val="24"/>
          <w:szCs w:val="24"/>
        </w:rPr>
      </w:pPr>
    </w:p>
    <w:p w:rsidR="00214C1E" w:rsidRDefault="001D5B5D" w:rsidP="001D5B5D">
      <w:pPr>
        <w:pStyle w:val="Novelizanbod"/>
        <w:tabs>
          <w:tab w:val="clear" w:pos="851"/>
          <w:tab w:val="left" w:pos="426"/>
          <w:tab w:val="left" w:pos="709"/>
        </w:tabs>
        <w:spacing w:before="0" w:after="0"/>
      </w:pPr>
      <w:r w:rsidRPr="001D5B5D">
        <w:rPr>
          <w:b/>
        </w:rPr>
        <w:t>20.</w:t>
      </w:r>
      <w:r w:rsidRPr="001D5B5D">
        <w:rPr>
          <w:b/>
        </w:rPr>
        <w:tab/>
      </w:r>
      <w:r>
        <w:rPr>
          <w:b/>
        </w:rPr>
        <w:tab/>
      </w:r>
      <w:r w:rsidR="00214C1E">
        <w:t xml:space="preserve">V § 179h se za odstavec </w:t>
      </w:r>
      <w:r w:rsidR="00EA00E5">
        <w:t>3</w:t>
      </w:r>
      <w:r w:rsidR="00214C1E">
        <w:t xml:space="preserve"> vkládá nový odstavec </w:t>
      </w:r>
      <w:r w:rsidR="00EA00E5">
        <w:t>4</w:t>
      </w:r>
      <w:r w:rsidR="00214C1E">
        <w:t>, který zní:</w:t>
      </w:r>
    </w:p>
    <w:p w:rsidR="00C634C2" w:rsidRDefault="00C634C2" w:rsidP="00717790">
      <w:pPr>
        <w:widowControl w:val="0"/>
        <w:autoSpaceDE w:val="0"/>
        <w:autoSpaceDN w:val="0"/>
        <w:adjustRightInd w:val="0"/>
        <w:ind w:firstLine="426"/>
        <w:jc w:val="both"/>
        <w:rPr>
          <w:sz w:val="24"/>
          <w:szCs w:val="24"/>
        </w:rPr>
      </w:pPr>
    </w:p>
    <w:p w:rsidR="00214C1E" w:rsidRDefault="00214C1E" w:rsidP="00584372">
      <w:pPr>
        <w:widowControl w:val="0"/>
        <w:autoSpaceDE w:val="0"/>
        <w:autoSpaceDN w:val="0"/>
        <w:adjustRightInd w:val="0"/>
        <w:ind w:firstLine="708"/>
        <w:jc w:val="both"/>
        <w:rPr>
          <w:sz w:val="24"/>
          <w:szCs w:val="24"/>
        </w:rPr>
      </w:pPr>
      <w:r>
        <w:rPr>
          <w:sz w:val="24"/>
          <w:szCs w:val="24"/>
        </w:rPr>
        <w:t>„(</w:t>
      </w:r>
      <w:r w:rsidR="00EA00E5">
        <w:rPr>
          <w:sz w:val="24"/>
          <w:szCs w:val="24"/>
        </w:rPr>
        <w:t>4</w:t>
      </w:r>
      <w:r>
        <w:rPr>
          <w:sz w:val="24"/>
          <w:szCs w:val="24"/>
        </w:rPr>
        <w:t xml:space="preserve">) Rozhodnutím podle odstavce </w:t>
      </w:r>
      <w:r w:rsidR="00EA00E5">
        <w:rPr>
          <w:sz w:val="24"/>
          <w:szCs w:val="24"/>
        </w:rPr>
        <w:t>3</w:t>
      </w:r>
      <w:r>
        <w:rPr>
          <w:sz w:val="24"/>
          <w:szCs w:val="24"/>
        </w:rPr>
        <w:t xml:space="preserve"> není dotčena povinnost podezřelého nahradit způsobenou škodu, vydat bezdůvodné obohacení a plnit přiměřené omezení, přiměřenou povinnost nebo výchovné opatření, které bylo uloženo v rozhodnutí o podmíněném odložení podání návrhu na potrestání, anebo jinou povinnost, k jejímuž splnění se zavázal.“.</w:t>
      </w:r>
    </w:p>
    <w:p w:rsidR="00717790" w:rsidRDefault="00717790" w:rsidP="00717790">
      <w:pPr>
        <w:widowControl w:val="0"/>
        <w:autoSpaceDE w:val="0"/>
        <w:autoSpaceDN w:val="0"/>
        <w:adjustRightInd w:val="0"/>
        <w:ind w:firstLine="426"/>
        <w:jc w:val="both"/>
        <w:rPr>
          <w:sz w:val="24"/>
          <w:szCs w:val="24"/>
        </w:rPr>
      </w:pPr>
    </w:p>
    <w:p w:rsidR="00214C1E" w:rsidRDefault="00214C1E" w:rsidP="00717790">
      <w:pPr>
        <w:widowControl w:val="0"/>
        <w:autoSpaceDE w:val="0"/>
        <w:autoSpaceDN w:val="0"/>
        <w:adjustRightInd w:val="0"/>
        <w:jc w:val="both"/>
        <w:rPr>
          <w:sz w:val="24"/>
          <w:szCs w:val="24"/>
        </w:rPr>
      </w:pPr>
      <w:r>
        <w:rPr>
          <w:sz w:val="24"/>
          <w:szCs w:val="24"/>
        </w:rPr>
        <w:t xml:space="preserve">Dosavadní odstavce </w:t>
      </w:r>
      <w:r w:rsidR="00EA00E5">
        <w:rPr>
          <w:sz w:val="24"/>
          <w:szCs w:val="24"/>
        </w:rPr>
        <w:t>4</w:t>
      </w:r>
      <w:r>
        <w:rPr>
          <w:sz w:val="24"/>
          <w:szCs w:val="24"/>
        </w:rPr>
        <w:t xml:space="preserve"> až </w:t>
      </w:r>
      <w:r w:rsidR="00EA00E5">
        <w:rPr>
          <w:sz w:val="24"/>
          <w:szCs w:val="24"/>
        </w:rPr>
        <w:t>6</w:t>
      </w:r>
      <w:r>
        <w:rPr>
          <w:sz w:val="24"/>
          <w:szCs w:val="24"/>
        </w:rPr>
        <w:t xml:space="preserve"> se označují jako odstavce </w:t>
      </w:r>
      <w:r w:rsidR="00EA00E5">
        <w:rPr>
          <w:sz w:val="24"/>
          <w:szCs w:val="24"/>
        </w:rPr>
        <w:t>5</w:t>
      </w:r>
      <w:r>
        <w:rPr>
          <w:sz w:val="24"/>
          <w:szCs w:val="24"/>
        </w:rPr>
        <w:t xml:space="preserve"> až </w:t>
      </w:r>
      <w:r w:rsidR="00EA00E5">
        <w:rPr>
          <w:sz w:val="24"/>
          <w:szCs w:val="24"/>
        </w:rPr>
        <w:t>7</w:t>
      </w:r>
      <w:r>
        <w:rPr>
          <w:sz w:val="24"/>
          <w:szCs w:val="24"/>
        </w:rPr>
        <w:t>.</w:t>
      </w:r>
    </w:p>
    <w:p w:rsidR="00C634C2" w:rsidRDefault="00C634C2" w:rsidP="00717790">
      <w:pPr>
        <w:widowControl w:val="0"/>
        <w:autoSpaceDE w:val="0"/>
        <w:autoSpaceDN w:val="0"/>
        <w:adjustRightInd w:val="0"/>
        <w:jc w:val="both"/>
        <w:rPr>
          <w:sz w:val="24"/>
          <w:szCs w:val="24"/>
        </w:rPr>
      </w:pPr>
    </w:p>
    <w:p w:rsidR="00C634C2" w:rsidRDefault="00C634C2" w:rsidP="00717790">
      <w:pPr>
        <w:widowControl w:val="0"/>
        <w:autoSpaceDE w:val="0"/>
        <w:autoSpaceDN w:val="0"/>
        <w:adjustRightInd w:val="0"/>
        <w:jc w:val="both"/>
        <w:rPr>
          <w:sz w:val="24"/>
          <w:szCs w:val="24"/>
        </w:rPr>
      </w:pPr>
    </w:p>
    <w:p w:rsidR="00214C1E" w:rsidRDefault="001D5B5D" w:rsidP="001D5B5D">
      <w:pPr>
        <w:pStyle w:val="Novelizanbod"/>
        <w:tabs>
          <w:tab w:val="left" w:pos="426"/>
        </w:tabs>
        <w:spacing w:before="0" w:after="0"/>
      </w:pPr>
      <w:r w:rsidRPr="001D5B5D">
        <w:rPr>
          <w:b/>
        </w:rPr>
        <w:t>21.</w:t>
      </w:r>
      <w:r>
        <w:tab/>
      </w:r>
      <w:r>
        <w:tab/>
      </w:r>
      <w:r w:rsidR="00214C1E">
        <w:t xml:space="preserve">V § 179h odst. </w:t>
      </w:r>
      <w:r w:rsidR="00703514">
        <w:t>5</w:t>
      </w:r>
      <w:r w:rsidR="00214C1E">
        <w:t xml:space="preserve"> se číslo „1“ nahrazuje číslem „</w:t>
      </w:r>
      <w:r w:rsidR="00703514">
        <w:t>3</w:t>
      </w:r>
      <w:r w:rsidR="00214C1E">
        <w:t>“.</w:t>
      </w:r>
    </w:p>
    <w:p w:rsidR="00717790" w:rsidRDefault="00717790" w:rsidP="00717790"/>
    <w:p w:rsidR="00C634C2" w:rsidRPr="00717790" w:rsidRDefault="00C634C2" w:rsidP="00717790"/>
    <w:p w:rsidR="00214C1E" w:rsidRDefault="00816EA0" w:rsidP="00816EA0">
      <w:pPr>
        <w:pStyle w:val="Novelizanbod"/>
        <w:tabs>
          <w:tab w:val="left" w:pos="426"/>
        </w:tabs>
        <w:spacing w:before="0" w:after="0"/>
      </w:pPr>
      <w:r w:rsidRPr="00816EA0">
        <w:rPr>
          <w:b/>
        </w:rPr>
        <w:t>22.</w:t>
      </w:r>
      <w:r>
        <w:tab/>
      </w:r>
      <w:r>
        <w:tab/>
      </w:r>
      <w:r w:rsidR="00214C1E">
        <w:t xml:space="preserve">V § 179h odst. </w:t>
      </w:r>
      <w:r w:rsidR="00703514">
        <w:t>6</w:t>
      </w:r>
      <w:r w:rsidR="00214C1E">
        <w:t xml:space="preserve"> se číslo „2“ nahrazuje číslem „</w:t>
      </w:r>
      <w:r w:rsidR="00703514">
        <w:t>5</w:t>
      </w:r>
      <w:r w:rsidR="00214C1E">
        <w:t>“.</w:t>
      </w:r>
    </w:p>
    <w:p w:rsidR="00717790" w:rsidRDefault="00717790" w:rsidP="00717790"/>
    <w:p w:rsidR="00C634C2" w:rsidRPr="00717790" w:rsidRDefault="00C634C2" w:rsidP="00717790"/>
    <w:p w:rsidR="00214C1E" w:rsidRDefault="00816EA0" w:rsidP="00816EA0">
      <w:pPr>
        <w:pStyle w:val="Novelizanbod"/>
        <w:tabs>
          <w:tab w:val="left" w:pos="426"/>
        </w:tabs>
        <w:spacing w:before="0" w:after="0"/>
      </w:pPr>
      <w:r w:rsidRPr="00816EA0">
        <w:rPr>
          <w:b/>
        </w:rPr>
        <w:t>23.</w:t>
      </w:r>
      <w:r>
        <w:tab/>
      </w:r>
      <w:r>
        <w:tab/>
      </w:r>
      <w:r w:rsidR="00214C1E">
        <w:t xml:space="preserve">V § 179h odstavec </w:t>
      </w:r>
      <w:r w:rsidR="00703514">
        <w:t>7</w:t>
      </w:r>
      <w:r w:rsidR="00214C1E">
        <w:t xml:space="preserve"> zní:</w:t>
      </w:r>
    </w:p>
    <w:p w:rsidR="00C634C2" w:rsidRDefault="00C634C2" w:rsidP="00717790">
      <w:pPr>
        <w:widowControl w:val="0"/>
        <w:autoSpaceDE w:val="0"/>
        <w:autoSpaceDN w:val="0"/>
        <w:adjustRightInd w:val="0"/>
        <w:ind w:firstLine="426"/>
        <w:jc w:val="both"/>
        <w:rPr>
          <w:sz w:val="24"/>
          <w:szCs w:val="24"/>
        </w:rPr>
      </w:pPr>
    </w:p>
    <w:p w:rsidR="00214C1E" w:rsidRDefault="00816EA0" w:rsidP="00816EA0">
      <w:pPr>
        <w:widowControl w:val="0"/>
        <w:autoSpaceDE w:val="0"/>
        <w:autoSpaceDN w:val="0"/>
        <w:adjustRightInd w:val="0"/>
        <w:ind w:firstLine="708"/>
        <w:jc w:val="both"/>
        <w:rPr>
          <w:sz w:val="24"/>
          <w:szCs w:val="24"/>
        </w:rPr>
      </w:pPr>
      <w:r>
        <w:rPr>
          <w:sz w:val="24"/>
          <w:szCs w:val="24"/>
        </w:rPr>
        <w:t xml:space="preserve">  </w:t>
      </w:r>
      <w:r w:rsidR="00214C1E">
        <w:rPr>
          <w:sz w:val="24"/>
          <w:szCs w:val="24"/>
        </w:rPr>
        <w:t>„(</w:t>
      </w:r>
      <w:r w:rsidR="00703514">
        <w:rPr>
          <w:sz w:val="24"/>
          <w:szCs w:val="24"/>
        </w:rPr>
        <w:t>7</w:t>
      </w:r>
      <w:r w:rsidR="00214C1E">
        <w:rPr>
          <w:sz w:val="24"/>
          <w:szCs w:val="24"/>
        </w:rPr>
        <w:t>) Proti rozhodnutí podle odstavců 1 a</w:t>
      </w:r>
      <w:r w:rsidR="00703514">
        <w:rPr>
          <w:sz w:val="24"/>
          <w:szCs w:val="24"/>
        </w:rPr>
        <w:t>ž</w:t>
      </w:r>
      <w:r w:rsidR="00214C1E">
        <w:rPr>
          <w:sz w:val="24"/>
          <w:szCs w:val="24"/>
        </w:rPr>
        <w:t xml:space="preserve"> </w:t>
      </w:r>
      <w:r w:rsidR="00703514">
        <w:rPr>
          <w:sz w:val="24"/>
          <w:szCs w:val="24"/>
        </w:rPr>
        <w:t>3</w:t>
      </w:r>
      <w:r w:rsidR="00214C1E">
        <w:rPr>
          <w:sz w:val="24"/>
          <w:szCs w:val="24"/>
        </w:rPr>
        <w:t xml:space="preserve"> může podezřelý podat stížnost; stížnost proti rozhodnutí podle odstavc</w:t>
      </w:r>
      <w:r w:rsidR="00703514">
        <w:rPr>
          <w:sz w:val="24"/>
          <w:szCs w:val="24"/>
        </w:rPr>
        <w:t>ů</w:t>
      </w:r>
      <w:r w:rsidR="00214C1E">
        <w:rPr>
          <w:sz w:val="24"/>
          <w:szCs w:val="24"/>
        </w:rPr>
        <w:t xml:space="preserve"> 2</w:t>
      </w:r>
      <w:r w:rsidR="00703514">
        <w:rPr>
          <w:sz w:val="24"/>
          <w:szCs w:val="24"/>
        </w:rPr>
        <w:t xml:space="preserve"> a 3</w:t>
      </w:r>
      <w:r w:rsidR="00214C1E">
        <w:rPr>
          <w:sz w:val="24"/>
          <w:szCs w:val="24"/>
        </w:rPr>
        <w:t xml:space="preserve"> má odkladný účinek.“.</w:t>
      </w:r>
    </w:p>
    <w:p w:rsidR="00C634C2" w:rsidRDefault="00717619" w:rsidP="00717619">
      <w:pPr>
        <w:rPr>
          <w:sz w:val="24"/>
          <w:szCs w:val="24"/>
        </w:rPr>
      </w:pPr>
      <w:r>
        <w:rPr>
          <w:sz w:val="24"/>
          <w:szCs w:val="24"/>
        </w:rPr>
        <w:br w:type="page"/>
      </w:r>
    </w:p>
    <w:p w:rsidR="00214C1E" w:rsidRDefault="00816EA0" w:rsidP="00816EA0">
      <w:pPr>
        <w:pStyle w:val="Novelizanbod"/>
        <w:tabs>
          <w:tab w:val="left" w:pos="426"/>
        </w:tabs>
        <w:spacing w:before="0" w:after="0"/>
      </w:pPr>
      <w:r w:rsidRPr="00816EA0">
        <w:rPr>
          <w:b/>
        </w:rPr>
        <w:lastRenderedPageBreak/>
        <w:t>24.</w:t>
      </w:r>
      <w:r w:rsidRPr="00816EA0">
        <w:rPr>
          <w:b/>
        </w:rPr>
        <w:tab/>
      </w:r>
      <w:r>
        <w:rPr>
          <w:b/>
        </w:rPr>
        <w:tab/>
      </w:r>
      <w:r w:rsidR="00214C1E">
        <w:t>Za § 179h se vkládá nový § 179i, který zní:</w:t>
      </w:r>
    </w:p>
    <w:p w:rsidR="00717790" w:rsidRPr="00717790" w:rsidRDefault="00717790" w:rsidP="00717790"/>
    <w:p w:rsidR="00214C1E" w:rsidRDefault="00214C1E" w:rsidP="00717790">
      <w:pPr>
        <w:widowControl w:val="0"/>
        <w:autoSpaceDE w:val="0"/>
        <w:autoSpaceDN w:val="0"/>
        <w:adjustRightInd w:val="0"/>
        <w:jc w:val="center"/>
        <w:rPr>
          <w:sz w:val="24"/>
          <w:szCs w:val="24"/>
        </w:rPr>
      </w:pPr>
      <w:bookmarkStart w:id="2" w:name="_Hlk13918529"/>
      <w:r>
        <w:rPr>
          <w:sz w:val="24"/>
          <w:szCs w:val="24"/>
        </w:rPr>
        <w:t>„§ 179i</w:t>
      </w:r>
    </w:p>
    <w:p w:rsidR="00717790" w:rsidRDefault="00717790" w:rsidP="00717790">
      <w:pPr>
        <w:widowControl w:val="0"/>
        <w:autoSpaceDE w:val="0"/>
        <w:autoSpaceDN w:val="0"/>
        <w:adjustRightInd w:val="0"/>
        <w:jc w:val="center"/>
        <w:rPr>
          <w:sz w:val="24"/>
          <w:szCs w:val="24"/>
        </w:rPr>
      </w:pPr>
    </w:p>
    <w:p w:rsidR="00214C1E" w:rsidRDefault="00214C1E" w:rsidP="00816EA0">
      <w:pPr>
        <w:widowControl w:val="0"/>
        <w:autoSpaceDE w:val="0"/>
        <w:autoSpaceDN w:val="0"/>
        <w:adjustRightInd w:val="0"/>
        <w:ind w:firstLine="709"/>
        <w:jc w:val="both"/>
        <w:rPr>
          <w:sz w:val="24"/>
          <w:szCs w:val="24"/>
        </w:rPr>
      </w:pPr>
      <w:r>
        <w:rPr>
          <w:sz w:val="24"/>
          <w:szCs w:val="24"/>
        </w:rPr>
        <w:t>(1) Jestliže bylo rozhodnuto o podmíněném odložení podání návrhu na potrestání za současného stanovení dohledu, probační úředník nemůže při výkonu dohledu podezřelému ukládat jiné povinnosti, než které vyplývají ze zákona nebo o jejichž uložení rozhodl státní zástupce. Považuje-li to státní zástupce za vhodné, požádá zároveň o spolupůsobení orgány veřejné správy, zájmová sdružení občanů a další orgány, instituce a osoby. Na výkon dohledu se jinak přiměřeně použije § 350k.</w:t>
      </w:r>
    </w:p>
    <w:p w:rsidR="00717790" w:rsidRDefault="00717790" w:rsidP="00717790">
      <w:pPr>
        <w:widowControl w:val="0"/>
        <w:autoSpaceDE w:val="0"/>
        <w:autoSpaceDN w:val="0"/>
        <w:adjustRightInd w:val="0"/>
        <w:ind w:firstLine="426"/>
        <w:jc w:val="both"/>
        <w:rPr>
          <w:sz w:val="24"/>
          <w:szCs w:val="24"/>
        </w:rPr>
      </w:pPr>
    </w:p>
    <w:p w:rsidR="00214C1E" w:rsidRDefault="00214C1E" w:rsidP="00816EA0">
      <w:pPr>
        <w:widowControl w:val="0"/>
        <w:autoSpaceDE w:val="0"/>
        <w:autoSpaceDN w:val="0"/>
        <w:adjustRightInd w:val="0"/>
        <w:ind w:firstLine="708"/>
        <w:jc w:val="both"/>
        <w:rPr>
          <w:sz w:val="24"/>
          <w:szCs w:val="24"/>
        </w:rPr>
      </w:pPr>
      <w:r>
        <w:rPr>
          <w:sz w:val="24"/>
          <w:szCs w:val="24"/>
        </w:rPr>
        <w:t>(2) Jestliže bylo rozhodnuto o podmíněném odložení podání návrhu na potrestání za současného stanovení přiměřeného omezení nebo přiměřené povinnosti anebo výchovného opatření, použijí se na postup při výkonu kontroly přiměřeně § 329 a 350l</w:t>
      </w:r>
      <w:r w:rsidR="00703514">
        <w:rPr>
          <w:sz w:val="24"/>
          <w:szCs w:val="24"/>
          <w:lang w:val="en-US"/>
        </w:rPr>
        <w:t xml:space="preserve">; </w:t>
      </w:r>
      <w:r w:rsidR="00703514">
        <w:rPr>
          <w:sz w:val="24"/>
          <w:szCs w:val="24"/>
        </w:rPr>
        <w:t>zavázal-li se</w:t>
      </w:r>
      <w:r w:rsidR="00816EA0">
        <w:rPr>
          <w:sz w:val="24"/>
          <w:szCs w:val="24"/>
        </w:rPr>
        <w:t> </w:t>
      </w:r>
      <w:r w:rsidR="00703514">
        <w:rPr>
          <w:sz w:val="24"/>
          <w:szCs w:val="24"/>
        </w:rPr>
        <w:t>podezřelý zdržet se držení a chovu zvířat a péče o ně, použije se na postup při výkonu kontroly přiměřeně § 350ab</w:t>
      </w:r>
      <w:r>
        <w:rPr>
          <w:sz w:val="24"/>
          <w:szCs w:val="24"/>
        </w:rPr>
        <w:t>.</w:t>
      </w:r>
    </w:p>
    <w:p w:rsidR="00717790" w:rsidRDefault="00717790" w:rsidP="00717790">
      <w:pPr>
        <w:widowControl w:val="0"/>
        <w:autoSpaceDE w:val="0"/>
        <w:autoSpaceDN w:val="0"/>
        <w:adjustRightInd w:val="0"/>
        <w:ind w:firstLine="426"/>
        <w:jc w:val="both"/>
        <w:rPr>
          <w:sz w:val="24"/>
          <w:szCs w:val="24"/>
        </w:rPr>
      </w:pPr>
    </w:p>
    <w:p w:rsidR="00214C1E" w:rsidRDefault="00214C1E" w:rsidP="00816EA0">
      <w:pPr>
        <w:widowControl w:val="0"/>
        <w:autoSpaceDE w:val="0"/>
        <w:autoSpaceDN w:val="0"/>
        <w:adjustRightInd w:val="0"/>
        <w:ind w:firstLine="708"/>
        <w:jc w:val="both"/>
        <w:rPr>
          <w:sz w:val="24"/>
          <w:szCs w:val="24"/>
        </w:rPr>
      </w:pPr>
      <w:r>
        <w:rPr>
          <w:sz w:val="24"/>
          <w:szCs w:val="24"/>
        </w:rPr>
        <w:t xml:space="preserve">(3) Jestliže podezřelý vede ve zkušební době řádný život a plněním svých povinností prokázal polepšení, může státní zástupce na návrh podezřelého uložené přiměřené omezení, přiměřenou povinnost nebo výchovné opatření zrušit, pokud lze očekávat, že povede řádný život i bez nich, anebo může zrušit uložený dohled, pokud již není zapotřebí zvýšeně sledovat a kontrolovat jeho chování; toto rozhodnutí může státní zástupce učinit nejdříve po uplynutí jedné třetiny zkušební doby, nejméně však po šesti měsících jejího trvání. Stanovená zkušební doba zůstává rozhodnutím podle věty první nedotčena. </w:t>
      </w:r>
    </w:p>
    <w:p w:rsidR="00717790" w:rsidRDefault="00717790" w:rsidP="00717790">
      <w:pPr>
        <w:widowControl w:val="0"/>
        <w:autoSpaceDE w:val="0"/>
        <w:autoSpaceDN w:val="0"/>
        <w:adjustRightInd w:val="0"/>
        <w:ind w:firstLine="426"/>
        <w:jc w:val="both"/>
        <w:rPr>
          <w:sz w:val="24"/>
          <w:szCs w:val="24"/>
        </w:rPr>
      </w:pPr>
    </w:p>
    <w:p w:rsidR="00214C1E" w:rsidRDefault="00214C1E" w:rsidP="00816EA0">
      <w:pPr>
        <w:widowControl w:val="0"/>
        <w:autoSpaceDE w:val="0"/>
        <w:autoSpaceDN w:val="0"/>
        <w:adjustRightInd w:val="0"/>
        <w:ind w:firstLine="708"/>
        <w:jc w:val="both"/>
        <w:rPr>
          <w:sz w:val="24"/>
          <w:szCs w:val="24"/>
        </w:rPr>
      </w:pPr>
      <w:r>
        <w:rPr>
          <w:sz w:val="24"/>
          <w:szCs w:val="24"/>
        </w:rPr>
        <w:t xml:space="preserve">(4) Podezřelý může podat návrh na zrušení uloženého přiměřeného omezení, přiměřené povinnosti nebo výchovného opatření, jejichž kontrolou byla pověřena Probační a mediační služba, anebo návrh na zrušení uloženého dohledu, jen pokud k němu připojí kladné stanovisko probačního úředníka; není-li stanovisko k návrhu připojeno, státní zástupce o takovém návrhu nerozhoduje a vrátí jej podezřelému s poučením o nutnosti takové stanovisko k němu připojit. Byl-li návrh podezřelého zamítnut, může jej opakovat až po uplynutí </w:t>
      </w:r>
      <w:r w:rsidR="00BB1C92">
        <w:rPr>
          <w:sz w:val="24"/>
          <w:szCs w:val="24"/>
        </w:rPr>
        <w:t>šesti</w:t>
      </w:r>
      <w:r>
        <w:rPr>
          <w:sz w:val="24"/>
          <w:szCs w:val="24"/>
        </w:rPr>
        <w:t xml:space="preserve"> měsíců ode dne nabytí právní moci zamítavého rozhodnutí; to neplatí, byl-li zamítnut pouze z důvodu, že doposud neuplynula lhůta stanovená v odstavci 3.</w:t>
      </w:r>
    </w:p>
    <w:p w:rsidR="00CF236D" w:rsidRDefault="00CF236D" w:rsidP="00717790">
      <w:pPr>
        <w:widowControl w:val="0"/>
        <w:autoSpaceDE w:val="0"/>
        <w:autoSpaceDN w:val="0"/>
        <w:adjustRightInd w:val="0"/>
        <w:ind w:firstLine="426"/>
        <w:jc w:val="both"/>
        <w:rPr>
          <w:sz w:val="24"/>
          <w:szCs w:val="24"/>
        </w:rPr>
      </w:pPr>
    </w:p>
    <w:p w:rsidR="00214C1E" w:rsidRDefault="00214C1E" w:rsidP="00816EA0">
      <w:pPr>
        <w:widowControl w:val="0"/>
        <w:autoSpaceDE w:val="0"/>
        <w:autoSpaceDN w:val="0"/>
        <w:adjustRightInd w:val="0"/>
        <w:ind w:firstLine="708"/>
        <w:jc w:val="both"/>
        <w:rPr>
          <w:sz w:val="24"/>
          <w:szCs w:val="24"/>
        </w:rPr>
      </w:pPr>
      <w:r>
        <w:rPr>
          <w:sz w:val="24"/>
          <w:szCs w:val="24"/>
        </w:rPr>
        <w:t>(5) Po uplynutí poloviny doby, po kterou se podezřelý zavázal zdržet se určité činnosti podle § 179g odst. 2 písm. a), může státní zástupce na návrh podezřelého rozhodnout, že zbytek závazku nebude vykonán, pokud podezřelý v době trvání tohoto závazku prokázal způsobem svého života, že jeho dalšího výkonu není třeba. Přitom státní zástupce může zohlednit, zda se podezřelý úspěšně podrobil</w:t>
      </w:r>
      <w:r w:rsidR="00584372">
        <w:rPr>
          <w:sz w:val="24"/>
          <w:szCs w:val="24"/>
        </w:rPr>
        <w:t xml:space="preserve"> terapeutickému programu pro řidiče,</w:t>
      </w:r>
      <w:r>
        <w:rPr>
          <w:sz w:val="24"/>
          <w:szCs w:val="24"/>
        </w:rPr>
        <w:t xml:space="preserve"> vhodnému programu sociálního výcviku a převýchovy nebo psychologického poradenství zaměřeného na činnost, na kterou se vztahoval jeho závazek podle § 179g odst. 2 písm. a).</w:t>
      </w:r>
    </w:p>
    <w:p w:rsidR="00CF236D" w:rsidRDefault="00CF236D" w:rsidP="00717790">
      <w:pPr>
        <w:widowControl w:val="0"/>
        <w:autoSpaceDE w:val="0"/>
        <w:autoSpaceDN w:val="0"/>
        <w:adjustRightInd w:val="0"/>
        <w:ind w:firstLine="426"/>
        <w:jc w:val="both"/>
        <w:rPr>
          <w:sz w:val="24"/>
          <w:szCs w:val="24"/>
        </w:rPr>
      </w:pPr>
    </w:p>
    <w:p w:rsidR="00214C1E" w:rsidRDefault="00214C1E" w:rsidP="00816EA0">
      <w:pPr>
        <w:widowControl w:val="0"/>
        <w:autoSpaceDE w:val="0"/>
        <w:autoSpaceDN w:val="0"/>
        <w:adjustRightInd w:val="0"/>
        <w:ind w:firstLine="708"/>
        <w:jc w:val="both"/>
        <w:rPr>
          <w:sz w:val="24"/>
          <w:szCs w:val="24"/>
        </w:rPr>
      </w:pPr>
      <w:r>
        <w:rPr>
          <w:sz w:val="24"/>
          <w:szCs w:val="24"/>
        </w:rPr>
        <w:t>(6) Současně s rozhodnutím podle odstavce 5 může státní zástupce prodloužit zkušební dobu podmíněného odložení podání návrhu na potrestání až o dva roky, přičemž celková délka zkušební doby nesmí překročit pět let.</w:t>
      </w:r>
    </w:p>
    <w:p w:rsidR="00CF236D" w:rsidRDefault="00CF236D" w:rsidP="00717790">
      <w:pPr>
        <w:widowControl w:val="0"/>
        <w:autoSpaceDE w:val="0"/>
        <w:autoSpaceDN w:val="0"/>
        <w:adjustRightInd w:val="0"/>
        <w:ind w:firstLine="426"/>
        <w:jc w:val="both"/>
        <w:rPr>
          <w:sz w:val="24"/>
          <w:szCs w:val="24"/>
        </w:rPr>
      </w:pPr>
    </w:p>
    <w:p w:rsidR="00214C1E" w:rsidRDefault="00214C1E" w:rsidP="00816EA0">
      <w:pPr>
        <w:widowControl w:val="0"/>
        <w:autoSpaceDE w:val="0"/>
        <w:autoSpaceDN w:val="0"/>
        <w:adjustRightInd w:val="0"/>
        <w:ind w:firstLine="708"/>
        <w:jc w:val="both"/>
        <w:rPr>
          <w:sz w:val="24"/>
          <w:szCs w:val="24"/>
        </w:rPr>
      </w:pPr>
      <w:r>
        <w:rPr>
          <w:sz w:val="24"/>
          <w:szCs w:val="24"/>
        </w:rPr>
        <w:t>(7) Proti rozhodnutí podle odstavců 3 a 5 může podezřelý podat stížnost, která má odkladný účinek.“.</w:t>
      </w:r>
    </w:p>
    <w:p w:rsidR="00CF236D" w:rsidRDefault="00CF236D" w:rsidP="00717790">
      <w:pPr>
        <w:widowControl w:val="0"/>
        <w:autoSpaceDE w:val="0"/>
        <w:autoSpaceDN w:val="0"/>
        <w:adjustRightInd w:val="0"/>
        <w:ind w:firstLine="426"/>
        <w:jc w:val="both"/>
        <w:rPr>
          <w:sz w:val="24"/>
          <w:szCs w:val="24"/>
        </w:rPr>
      </w:pPr>
    </w:p>
    <w:p w:rsidR="00C634C2" w:rsidRDefault="00C634C2" w:rsidP="00717790">
      <w:pPr>
        <w:widowControl w:val="0"/>
        <w:autoSpaceDE w:val="0"/>
        <w:autoSpaceDN w:val="0"/>
        <w:adjustRightInd w:val="0"/>
        <w:ind w:firstLine="426"/>
        <w:jc w:val="both"/>
        <w:rPr>
          <w:sz w:val="24"/>
          <w:szCs w:val="24"/>
        </w:rPr>
      </w:pPr>
    </w:p>
    <w:bookmarkEnd w:id="2"/>
    <w:p w:rsidR="00214C1E" w:rsidRDefault="00816EA0" w:rsidP="00816EA0">
      <w:pPr>
        <w:pStyle w:val="Novelizanbod"/>
        <w:tabs>
          <w:tab w:val="left" w:pos="426"/>
        </w:tabs>
        <w:spacing w:before="0" w:after="0"/>
        <w:ind w:left="708" w:hanging="708"/>
      </w:pPr>
      <w:r w:rsidRPr="00816EA0">
        <w:rPr>
          <w:b/>
        </w:rPr>
        <w:lastRenderedPageBreak/>
        <w:t>25.</w:t>
      </w:r>
      <w:r>
        <w:tab/>
      </w:r>
      <w:r>
        <w:tab/>
      </w:r>
      <w:r w:rsidR="00214C1E">
        <w:t>V § 181 odst. 3 větě první se slova „probačního úředníka“ nahrazují slovy „Probační a mediační služby“.</w:t>
      </w:r>
    </w:p>
    <w:p w:rsidR="00CF236D" w:rsidRDefault="00CF236D" w:rsidP="00CF236D"/>
    <w:p w:rsidR="00C634C2" w:rsidRPr="00CF236D" w:rsidRDefault="00C634C2" w:rsidP="00CF236D"/>
    <w:p w:rsidR="00214C1E" w:rsidRDefault="00816EA0" w:rsidP="00816EA0">
      <w:pPr>
        <w:pStyle w:val="Novelizanbod"/>
        <w:tabs>
          <w:tab w:val="left" w:pos="426"/>
        </w:tabs>
        <w:spacing w:before="0" w:after="0"/>
        <w:ind w:left="708" w:hanging="708"/>
      </w:pPr>
      <w:r w:rsidRPr="00816EA0">
        <w:rPr>
          <w:b/>
        </w:rPr>
        <w:t>26.</w:t>
      </w:r>
      <w:r>
        <w:tab/>
      </w:r>
      <w:r>
        <w:tab/>
      </w:r>
      <w:r w:rsidR="00214C1E">
        <w:t xml:space="preserve">V § 184 odst. 2 se slova „probační a mediační služba vykonávaná probačními úředníky“ nahrazují slovy „Probační </w:t>
      </w:r>
      <w:r w:rsidR="00214C1E">
        <w:rPr>
          <w:bCs/>
        </w:rPr>
        <w:t>a mediační služba prostřednictvím probačních úředníků</w:t>
      </w:r>
      <w:r w:rsidR="00214C1E">
        <w:t>“.</w:t>
      </w:r>
    </w:p>
    <w:p w:rsidR="00CF236D" w:rsidRDefault="00CF236D" w:rsidP="00CF236D"/>
    <w:p w:rsidR="00C634C2" w:rsidRPr="00CF236D" w:rsidRDefault="00C634C2" w:rsidP="00CF236D"/>
    <w:p w:rsidR="00214C1E" w:rsidRDefault="00816EA0" w:rsidP="00816EA0">
      <w:pPr>
        <w:pStyle w:val="Novelizanbod"/>
        <w:tabs>
          <w:tab w:val="left" w:pos="426"/>
        </w:tabs>
        <w:spacing w:before="0" w:after="0"/>
        <w:ind w:left="708" w:hanging="708"/>
      </w:pPr>
      <w:r w:rsidRPr="00816EA0">
        <w:rPr>
          <w:b/>
        </w:rPr>
        <w:t>27.</w:t>
      </w:r>
      <w:r w:rsidRPr="00816EA0">
        <w:rPr>
          <w:b/>
        </w:rPr>
        <w:tab/>
      </w:r>
      <w:r>
        <w:rPr>
          <w:b/>
        </w:rPr>
        <w:tab/>
      </w:r>
      <w:r w:rsidR="00214C1E">
        <w:t>V § 184 odst. 3 se slova „vytváří probační“ nahrazují slovy „vytváří Probační“ a slova „podle pokynu předsedy senátu probační úředník“ se nahrazují slovy „na základě pověření předsedy senátu Probační a mediační služba“.</w:t>
      </w:r>
    </w:p>
    <w:p w:rsidR="00CF236D" w:rsidRDefault="00CF236D" w:rsidP="00CF236D"/>
    <w:p w:rsidR="00C634C2" w:rsidRPr="00CF236D" w:rsidRDefault="00C634C2" w:rsidP="00CF236D"/>
    <w:p w:rsidR="00214C1E" w:rsidRDefault="00816EA0" w:rsidP="00816EA0">
      <w:pPr>
        <w:pStyle w:val="Novelizanbod"/>
        <w:tabs>
          <w:tab w:val="left" w:pos="426"/>
        </w:tabs>
        <w:spacing w:before="0" w:after="0"/>
        <w:ind w:left="708" w:hanging="708"/>
      </w:pPr>
      <w:r w:rsidRPr="00816EA0">
        <w:rPr>
          <w:b/>
        </w:rPr>
        <w:t>28.</w:t>
      </w:r>
      <w:r>
        <w:tab/>
      </w:r>
      <w:r>
        <w:tab/>
      </w:r>
      <w:r w:rsidR="00214C1E">
        <w:t>V § 232 se slova „tam, kde to zákon výslovně stanoví“ nahrazují slovy „v případech, ve kterých to zákon výslovně stanoví nebo ve kterých to považuje předseda senátu z důležitého důvodu za potřebné“.</w:t>
      </w:r>
    </w:p>
    <w:p w:rsidR="00CF236D" w:rsidRDefault="00CF236D" w:rsidP="00816EA0"/>
    <w:p w:rsidR="00703514" w:rsidRDefault="00703514" w:rsidP="00CF236D"/>
    <w:p w:rsidR="00703514" w:rsidRPr="00703514" w:rsidRDefault="00906CAA" w:rsidP="00703514">
      <w:pPr>
        <w:tabs>
          <w:tab w:val="left" w:pos="426"/>
        </w:tabs>
        <w:spacing w:before="120" w:after="160" w:line="259" w:lineRule="auto"/>
        <w:jc w:val="both"/>
        <w:rPr>
          <w:bCs/>
          <w:sz w:val="24"/>
          <w:szCs w:val="24"/>
        </w:rPr>
      </w:pPr>
      <w:r w:rsidRPr="00906CAA">
        <w:rPr>
          <w:b/>
          <w:bCs/>
          <w:sz w:val="24"/>
          <w:szCs w:val="24"/>
        </w:rPr>
        <w:t>29.</w:t>
      </w:r>
      <w:r>
        <w:rPr>
          <w:bCs/>
          <w:sz w:val="24"/>
          <w:szCs w:val="24"/>
        </w:rPr>
        <w:tab/>
      </w:r>
      <w:r>
        <w:rPr>
          <w:bCs/>
          <w:sz w:val="24"/>
          <w:szCs w:val="24"/>
        </w:rPr>
        <w:tab/>
      </w:r>
      <w:r w:rsidR="00703514" w:rsidRPr="00703514">
        <w:rPr>
          <w:bCs/>
          <w:sz w:val="24"/>
          <w:szCs w:val="24"/>
        </w:rPr>
        <w:t>V § 265b odst. 1 se za písmeno f) vkládá nové písmeno g), které zní:</w:t>
      </w:r>
    </w:p>
    <w:p w:rsidR="00703514" w:rsidRPr="00703514" w:rsidRDefault="00703514" w:rsidP="00717619">
      <w:pPr>
        <w:spacing w:before="120" w:after="160"/>
        <w:ind w:left="709" w:hanging="709"/>
        <w:jc w:val="both"/>
        <w:rPr>
          <w:bCs/>
          <w:sz w:val="24"/>
          <w:szCs w:val="24"/>
        </w:rPr>
      </w:pPr>
      <w:r w:rsidRPr="00703514">
        <w:rPr>
          <w:bCs/>
          <w:sz w:val="24"/>
          <w:szCs w:val="24"/>
        </w:rPr>
        <w:t>„g)</w:t>
      </w:r>
      <w:r w:rsidRPr="00703514">
        <w:rPr>
          <w:bCs/>
          <w:sz w:val="24"/>
          <w:szCs w:val="24"/>
        </w:rPr>
        <w:tab/>
        <w:t>rozhodná skutková zjištění, která jsou určující pro naplnění znaků trestného činu, jsou ve zjevném rozporu s obsahem provedených důkazů nebo jsou založena na procesně nepoužitelných důkazech nebo ve vztahu k nim nebyly nedůvodně provedeny navrhované podstatné důkazy,“.</w:t>
      </w:r>
    </w:p>
    <w:p w:rsidR="00703514" w:rsidRPr="00703514" w:rsidRDefault="00703514" w:rsidP="00703514">
      <w:pPr>
        <w:spacing w:before="120" w:after="160" w:line="259" w:lineRule="auto"/>
        <w:jc w:val="both"/>
        <w:rPr>
          <w:bCs/>
          <w:sz w:val="24"/>
          <w:szCs w:val="24"/>
        </w:rPr>
      </w:pPr>
      <w:r w:rsidRPr="00703514">
        <w:rPr>
          <w:bCs/>
          <w:sz w:val="24"/>
          <w:szCs w:val="24"/>
        </w:rPr>
        <w:t>Dosavadní písmena g) až l) se označují jako písmena h) až m).</w:t>
      </w:r>
    </w:p>
    <w:p w:rsidR="00906CAA" w:rsidRDefault="00906CAA" w:rsidP="00703514">
      <w:pPr>
        <w:tabs>
          <w:tab w:val="left" w:pos="426"/>
        </w:tabs>
        <w:spacing w:before="120" w:after="160" w:line="259" w:lineRule="auto"/>
        <w:jc w:val="both"/>
        <w:rPr>
          <w:bCs/>
          <w:sz w:val="24"/>
          <w:szCs w:val="24"/>
        </w:rPr>
      </w:pPr>
    </w:p>
    <w:p w:rsidR="00703514" w:rsidRPr="00703514" w:rsidRDefault="00906CAA" w:rsidP="00703514">
      <w:pPr>
        <w:tabs>
          <w:tab w:val="left" w:pos="426"/>
        </w:tabs>
        <w:spacing w:before="120" w:after="160" w:line="259" w:lineRule="auto"/>
        <w:jc w:val="both"/>
        <w:rPr>
          <w:bCs/>
          <w:sz w:val="24"/>
          <w:szCs w:val="24"/>
        </w:rPr>
      </w:pPr>
      <w:r w:rsidRPr="00906CAA">
        <w:rPr>
          <w:b/>
          <w:bCs/>
          <w:sz w:val="24"/>
          <w:szCs w:val="24"/>
        </w:rPr>
        <w:t>30.</w:t>
      </w:r>
      <w:r w:rsidRPr="00906CAA">
        <w:rPr>
          <w:b/>
          <w:bCs/>
          <w:sz w:val="24"/>
          <w:szCs w:val="24"/>
        </w:rPr>
        <w:tab/>
      </w:r>
      <w:r>
        <w:rPr>
          <w:bCs/>
          <w:sz w:val="24"/>
          <w:szCs w:val="24"/>
        </w:rPr>
        <w:tab/>
      </w:r>
      <w:r w:rsidR="00703514" w:rsidRPr="00703514">
        <w:rPr>
          <w:bCs/>
          <w:sz w:val="24"/>
          <w:szCs w:val="24"/>
        </w:rPr>
        <w:t>V § 265b odst. 1 písm. m) se text „k)“ nahrazuje textem „l)“.</w:t>
      </w:r>
    </w:p>
    <w:p w:rsidR="00906CAA" w:rsidRDefault="00906CAA" w:rsidP="00703514">
      <w:pPr>
        <w:tabs>
          <w:tab w:val="left" w:pos="426"/>
        </w:tabs>
        <w:spacing w:before="120" w:after="160" w:line="259" w:lineRule="auto"/>
        <w:jc w:val="both"/>
        <w:rPr>
          <w:bCs/>
          <w:sz w:val="24"/>
          <w:szCs w:val="24"/>
        </w:rPr>
      </w:pPr>
    </w:p>
    <w:p w:rsidR="00703514" w:rsidRPr="00703514" w:rsidRDefault="00906CAA" w:rsidP="00703514">
      <w:pPr>
        <w:tabs>
          <w:tab w:val="left" w:pos="426"/>
        </w:tabs>
        <w:spacing w:before="120" w:after="160" w:line="259" w:lineRule="auto"/>
        <w:jc w:val="both"/>
        <w:rPr>
          <w:bCs/>
          <w:sz w:val="24"/>
          <w:szCs w:val="24"/>
        </w:rPr>
      </w:pPr>
      <w:r w:rsidRPr="00906CAA">
        <w:rPr>
          <w:b/>
          <w:bCs/>
          <w:sz w:val="24"/>
          <w:szCs w:val="24"/>
        </w:rPr>
        <w:t>31.</w:t>
      </w:r>
      <w:r>
        <w:rPr>
          <w:bCs/>
          <w:sz w:val="24"/>
          <w:szCs w:val="24"/>
        </w:rPr>
        <w:tab/>
      </w:r>
      <w:r>
        <w:rPr>
          <w:bCs/>
          <w:sz w:val="24"/>
          <w:szCs w:val="24"/>
        </w:rPr>
        <w:tab/>
      </w:r>
      <w:r w:rsidR="00703514" w:rsidRPr="00703514">
        <w:rPr>
          <w:bCs/>
          <w:sz w:val="24"/>
          <w:szCs w:val="24"/>
        </w:rPr>
        <w:t>V § 265f odst. 1 se te</w:t>
      </w:r>
      <w:r>
        <w:rPr>
          <w:bCs/>
          <w:sz w:val="24"/>
          <w:szCs w:val="24"/>
        </w:rPr>
        <w:t>xt „l)“ nahrazuje textem „m)“.</w:t>
      </w:r>
    </w:p>
    <w:p w:rsidR="00703514" w:rsidRDefault="00703514" w:rsidP="00CF236D"/>
    <w:p w:rsidR="000B5290" w:rsidRPr="00CF236D" w:rsidRDefault="000B5290" w:rsidP="00CF236D"/>
    <w:p w:rsidR="00214C1E" w:rsidRDefault="00906CAA" w:rsidP="00906CAA">
      <w:pPr>
        <w:pStyle w:val="Novelizanbod"/>
        <w:tabs>
          <w:tab w:val="clear" w:pos="851"/>
          <w:tab w:val="left" w:pos="426"/>
        </w:tabs>
        <w:spacing w:before="0" w:after="0"/>
      </w:pPr>
      <w:r w:rsidRPr="00906CAA">
        <w:rPr>
          <w:b/>
        </w:rPr>
        <w:t>32.</w:t>
      </w:r>
      <w:r>
        <w:tab/>
      </w:r>
      <w:r>
        <w:tab/>
      </w:r>
      <w:r w:rsidR="00214C1E">
        <w:t>V § 278 odst. 1 větě druhé se slova „6 a 7“ nahrazují slovy „7 a 8“.</w:t>
      </w:r>
    </w:p>
    <w:p w:rsidR="00906CAA" w:rsidRPr="00906CAA" w:rsidRDefault="00906CAA" w:rsidP="00906CAA"/>
    <w:p w:rsidR="000B5290" w:rsidRPr="00CF236D" w:rsidRDefault="000B5290" w:rsidP="00CF236D"/>
    <w:p w:rsidR="00214C1E" w:rsidRDefault="00906CAA" w:rsidP="00906CAA">
      <w:pPr>
        <w:pStyle w:val="Novelizanbod"/>
        <w:tabs>
          <w:tab w:val="clear" w:pos="851"/>
          <w:tab w:val="left" w:pos="426"/>
          <w:tab w:val="left" w:pos="709"/>
        </w:tabs>
        <w:spacing w:before="0" w:after="0"/>
      </w:pPr>
      <w:r w:rsidRPr="00906CAA">
        <w:rPr>
          <w:b/>
        </w:rPr>
        <w:t>33.</w:t>
      </w:r>
      <w:r>
        <w:tab/>
      </w:r>
      <w:r>
        <w:tab/>
      </w:r>
      <w:r w:rsidR="00214C1E">
        <w:t>V § 278 odst. 2 větě první a v § 278 odst. 3 větě první se číslo „3“ nahrazuje číslem „</w:t>
      </w:r>
      <w:r w:rsidR="00703514">
        <w:t>6</w:t>
      </w:r>
      <w:r w:rsidR="00214C1E">
        <w:t>“.</w:t>
      </w:r>
    </w:p>
    <w:p w:rsidR="00CF236D" w:rsidRDefault="00CF236D" w:rsidP="00CF236D"/>
    <w:p w:rsidR="000B5290" w:rsidRPr="00CF236D" w:rsidRDefault="000B5290" w:rsidP="00CF236D"/>
    <w:p w:rsidR="00214C1E" w:rsidRDefault="00906CAA" w:rsidP="00906CAA">
      <w:pPr>
        <w:pStyle w:val="Novelizanbod"/>
        <w:tabs>
          <w:tab w:val="clear" w:pos="851"/>
          <w:tab w:val="left" w:pos="426"/>
          <w:tab w:val="left" w:pos="709"/>
        </w:tabs>
        <w:spacing w:before="0" w:after="0"/>
      </w:pPr>
      <w:r w:rsidRPr="00906CAA">
        <w:rPr>
          <w:b/>
        </w:rPr>
        <w:t>34.</w:t>
      </w:r>
      <w:r>
        <w:tab/>
      </w:r>
      <w:r>
        <w:tab/>
      </w:r>
      <w:r w:rsidR="00214C1E">
        <w:t>V § 307 odstavec 3 zní:</w:t>
      </w:r>
    </w:p>
    <w:p w:rsidR="000B5290" w:rsidRDefault="000B5290" w:rsidP="00717790">
      <w:pPr>
        <w:widowControl w:val="0"/>
        <w:autoSpaceDE w:val="0"/>
        <w:autoSpaceDN w:val="0"/>
        <w:adjustRightInd w:val="0"/>
        <w:ind w:firstLine="426"/>
        <w:jc w:val="both"/>
        <w:rPr>
          <w:sz w:val="24"/>
          <w:szCs w:val="24"/>
        </w:rPr>
      </w:pPr>
    </w:p>
    <w:p w:rsidR="00214C1E" w:rsidRDefault="00214C1E" w:rsidP="00906CAA">
      <w:pPr>
        <w:widowControl w:val="0"/>
        <w:autoSpaceDE w:val="0"/>
        <w:autoSpaceDN w:val="0"/>
        <w:adjustRightInd w:val="0"/>
        <w:ind w:firstLine="708"/>
        <w:jc w:val="both"/>
        <w:rPr>
          <w:sz w:val="24"/>
          <w:szCs w:val="24"/>
        </w:rPr>
      </w:pPr>
      <w:r>
        <w:rPr>
          <w:sz w:val="24"/>
          <w:szCs w:val="24"/>
        </w:rPr>
        <w:t>„(3) Jestliže obviněný již udělil souhlas s podmíněným odložením podání návrhu na potrestání, považuje se tento souhlas i za souhlas obviněného s podmíněným zastavením trestního stíhání.“.</w:t>
      </w:r>
    </w:p>
    <w:p w:rsidR="00CF236D" w:rsidRDefault="00CF236D" w:rsidP="00717790">
      <w:pPr>
        <w:widowControl w:val="0"/>
        <w:autoSpaceDE w:val="0"/>
        <w:autoSpaceDN w:val="0"/>
        <w:adjustRightInd w:val="0"/>
        <w:ind w:firstLine="426"/>
        <w:jc w:val="both"/>
        <w:rPr>
          <w:sz w:val="24"/>
          <w:szCs w:val="24"/>
        </w:rPr>
      </w:pPr>
    </w:p>
    <w:p w:rsidR="000B5290" w:rsidRDefault="00717619" w:rsidP="00717619">
      <w:pPr>
        <w:rPr>
          <w:sz w:val="24"/>
          <w:szCs w:val="24"/>
        </w:rPr>
      </w:pPr>
      <w:r>
        <w:rPr>
          <w:sz w:val="24"/>
          <w:szCs w:val="24"/>
        </w:rPr>
        <w:br w:type="page"/>
      </w:r>
    </w:p>
    <w:p w:rsidR="00214C1E" w:rsidRDefault="00906CAA" w:rsidP="00906CAA">
      <w:pPr>
        <w:pStyle w:val="Novelizanbod"/>
        <w:tabs>
          <w:tab w:val="clear" w:pos="851"/>
          <w:tab w:val="left" w:pos="426"/>
          <w:tab w:val="left" w:pos="709"/>
        </w:tabs>
        <w:spacing w:before="0" w:after="0"/>
      </w:pPr>
      <w:r>
        <w:rPr>
          <w:b/>
        </w:rPr>
        <w:lastRenderedPageBreak/>
        <w:t>35.</w:t>
      </w:r>
      <w:r>
        <w:rPr>
          <w:b/>
        </w:rPr>
        <w:tab/>
      </w:r>
      <w:r>
        <w:rPr>
          <w:b/>
        </w:rPr>
        <w:tab/>
      </w:r>
      <w:r w:rsidR="00214C1E">
        <w:t>V § 307 se za odstavec 3 vkládají nové odstavce 4 a 5, které znějí:</w:t>
      </w:r>
    </w:p>
    <w:p w:rsidR="000B5290" w:rsidRDefault="000B5290" w:rsidP="00717790">
      <w:pPr>
        <w:widowControl w:val="0"/>
        <w:autoSpaceDE w:val="0"/>
        <w:autoSpaceDN w:val="0"/>
        <w:adjustRightInd w:val="0"/>
        <w:ind w:firstLine="426"/>
        <w:jc w:val="both"/>
        <w:rPr>
          <w:sz w:val="24"/>
          <w:szCs w:val="24"/>
        </w:rPr>
      </w:pPr>
      <w:bookmarkStart w:id="3" w:name="_Hlk13919066"/>
    </w:p>
    <w:p w:rsidR="00214C1E" w:rsidRDefault="00214C1E" w:rsidP="00906CAA">
      <w:pPr>
        <w:widowControl w:val="0"/>
        <w:autoSpaceDE w:val="0"/>
        <w:autoSpaceDN w:val="0"/>
        <w:adjustRightInd w:val="0"/>
        <w:ind w:firstLine="708"/>
        <w:jc w:val="both"/>
        <w:rPr>
          <w:sz w:val="24"/>
          <w:szCs w:val="24"/>
        </w:rPr>
      </w:pPr>
      <w:r>
        <w:rPr>
          <w:sz w:val="24"/>
          <w:szCs w:val="24"/>
        </w:rPr>
        <w:t xml:space="preserve">„(4) V rozhodnutí o podmíněném </w:t>
      </w:r>
      <w:bookmarkStart w:id="4" w:name="_Hlk536005365"/>
      <w:r>
        <w:rPr>
          <w:sz w:val="24"/>
          <w:szCs w:val="24"/>
        </w:rPr>
        <w:t xml:space="preserve">zastavení trestního stíhání </w:t>
      </w:r>
      <w:bookmarkEnd w:id="4"/>
      <w:r>
        <w:rPr>
          <w:sz w:val="24"/>
          <w:szCs w:val="24"/>
        </w:rPr>
        <w:t>se stanoví zkušební doba na šest měsíců až dva roky, v případě rozhodnutí podle odstavce 2 na šest měsíců až pět let; zkušební doba počíná běžet právní mocí tohoto rozhodnutí. Zkušební doba může být stanovena delší, než je doba, po kterou se obviněný zavázal zdržet se určité činnosti podle odstavce 2 písm. a).</w:t>
      </w:r>
    </w:p>
    <w:p w:rsidR="00CF236D" w:rsidRDefault="00CF236D" w:rsidP="00717790">
      <w:pPr>
        <w:widowControl w:val="0"/>
        <w:autoSpaceDE w:val="0"/>
        <w:autoSpaceDN w:val="0"/>
        <w:adjustRightInd w:val="0"/>
        <w:ind w:firstLine="426"/>
        <w:jc w:val="both"/>
        <w:rPr>
          <w:sz w:val="24"/>
          <w:szCs w:val="24"/>
        </w:rPr>
      </w:pPr>
    </w:p>
    <w:p w:rsidR="00214C1E" w:rsidRDefault="00214C1E" w:rsidP="00906CAA">
      <w:pPr>
        <w:widowControl w:val="0"/>
        <w:autoSpaceDE w:val="0"/>
        <w:autoSpaceDN w:val="0"/>
        <w:adjustRightInd w:val="0"/>
        <w:ind w:firstLine="708"/>
        <w:jc w:val="both"/>
        <w:rPr>
          <w:sz w:val="24"/>
          <w:szCs w:val="24"/>
        </w:rPr>
      </w:pPr>
      <w:r>
        <w:rPr>
          <w:sz w:val="24"/>
          <w:szCs w:val="24"/>
        </w:rPr>
        <w:t xml:space="preserve">(5) Do doby, po kterou se obviněný zavázal zdržet se určité činnosti podle odstavce 2 písm. a), se započítává doba, po kterou mu bylo před právní mocí rozhodnutí o podmíněném zastavení trestního stíhání oprávnění k činnosti, která je předmětem závazku, v souvislosti s přečinem odňato podle jiného právního předpisu nebo na základě </w:t>
      </w:r>
      <w:r w:rsidR="00EA00E5">
        <w:rPr>
          <w:sz w:val="24"/>
          <w:szCs w:val="24"/>
        </w:rPr>
        <w:t xml:space="preserve">rozhodnutí nebo </w:t>
      </w:r>
      <w:r>
        <w:rPr>
          <w:sz w:val="24"/>
          <w:szCs w:val="24"/>
        </w:rPr>
        <w:t>opatření orgánu veřejné moci nesměl již tuto činnost vykonávat.“.</w:t>
      </w:r>
    </w:p>
    <w:p w:rsidR="00CF236D" w:rsidRDefault="00CF236D" w:rsidP="00717790">
      <w:pPr>
        <w:widowControl w:val="0"/>
        <w:autoSpaceDE w:val="0"/>
        <w:autoSpaceDN w:val="0"/>
        <w:adjustRightInd w:val="0"/>
        <w:ind w:firstLine="426"/>
        <w:jc w:val="both"/>
        <w:rPr>
          <w:sz w:val="24"/>
          <w:szCs w:val="24"/>
        </w:rPr>
      </w:pPr>
    </w:p>
    <w:bookmarkEnd w:id="3"/>
    <w:p w:rsidR="00214C1E" w:rsidRDefault="00214C1E" w:rsidP="00717790">
      <w:pPr>
        <w:widowControl w:val="0"/>
        <w:autoSpaceDE w:val="0"/>
        <w:autoSpaceDN w:val="0"/>
        <w:adjustRightInd w:val="0"/>
        <w:jc w:val="both"/>
        <w:rPr>
          <w:sz w:val="24"/>
          <w:szCs w:val="24"/>
        </w:rPr>
      </w:pPr>
      <w:r>
        <w:rPr>
          <w:sz w:val="24"/>
          <w:szCs w:val="24"/>
        </w:rPr>
        <w:t>Dosavadní odstavce 4 až 7 se označují jako odstavce 6 až 9.</w:t>
      </w:r>
    </w:p>
    <w:p w:rsidR="00CF236D" w:rsidRDefault="00CF236D" w:rsidP="00717790">
      <w:pPr>
        <w:widowControl w:val="0"/>
        <w:autoSpaceDE w:val="0"/>
        <w:autoSpaceDN w:val="0"/>
        <w:adjustRightInd w:val="0"/>
        <w:jc w:val="both"/>
        <w:rPr>
          <w:sz w:val="24"/>
          <w:szCs w:val="24"/>
        </w:rPr>
      </w:pPr>
    </w:p>
    <w:p w:rsidR="000B5290" w:rsidRDefault="000B5290" w:rsidP="00717790">
      <w:pPr>
        <w:widowControl w:val="0"/>
        <w:autoSpaceDE w:val="0"/>
        <w:autoSpaceDN w:val="0"/>
        <w:adjustRightInd w:val="0"/>
        <w:jc w:val="both"/>
        <w:rPr>
          <w:sz w:val="24"/>
          <w:szCs w:val="24"/>
        </w:rPr>
      </w:pPr>
    </w:p>
    <w:p w:rsidR="00214C1E" w:rsidRDefault="00906CAA" w:rsidP="00906CAA">
      <w:pPr>
        <w:pStyle w:val="Novelizanbod"/>
        <w:keepNext w:val="0"/>
        <w:tabs>
          <w:tab w:val="left" w:pos="426"/>
        </w:tabs>
        <w:spacing w:before="0" w:after="0"/>
        <w:ind w:left="708" w:hanging="708"/>
      </w:pPr>
      <w:r w:rsidRPr="00906CAA">
        <w:rPr>
          <w:b/>
        </w:rPr>
        <w:t>36.</w:t>
      </w:r>
      <w:r>
        <w:tab/>
      </w:r>
      <w:r>
        <w:tab/>
      </w:r>
      <w:r w:rsidR="00214C1E">
        <w:t>V § 307 odst. 7 větě první se slova „musí obsahovat též výši peněžité částky určené státu na peněžitou pomoc obětem trestné činnosti nebo určení činnosti, které se obviněný během zkušební doby zavazuje zdržet“ nahrazují slovy „</w:t>
      </w:r>
      <w:r w:rsidR="00214C1E">
        <w:rPr>
          <w:bCs/>
        </w:rPr>
        <w:t xml:space="preserve">písm. a) musí obsahovat též </w:t>
      </w:r>
      <w:r w:rsidR="00214C1E">
        <w:t>určení činnosti, které se obviněný během zkušební doby zavazuje zdržet,</w:t>
      </w:r>
      <w:r w:rsidR="00214C1E">
        <w:rPr>
          <w:bCs/>
        </w:rPr>
        <w:t xml:space="preserve"> a </w:t>
      </w:r>
      <w:r w:rsidR="00214C1E">
        <w:t xml:space="preserve">dobu trvání tohoto závazku; rozhodnutí </w:t>
      </w:r>
      <w:r w:rsidR="00214C1E">
        <w:rPr>
          <w:bCs/>
        </w:rPr>
        <w:t>o podmíněném zastavení trestního stíhání</w:t>
      </w:r>
      <w:r w:rsidR="00214C1E">
        <w:t xml:space="preserve"> podle odstavce 2 písm. b) též výši peněžité částky určené státu na peněžitou pomoc obětem trestné činnosti“.</w:t>
      </w:r>
    </w:p>
    <w:p w:rsidR="002E7ECF" w:rsidRDefault="002E7ECF" w:rsidP="002E7ECF"/>
    <w:p w:rsidR="002E7ECF" w:rsidRDefault="002E7ECF" w:rsidP="002E7ECF"/>
    <w:p w:rsidR="002E7ECF" w:rsidRPr="002E7ECF" w:rsidRDefault="00906CAA" w:rsidP="00906CAA">
      <w:pPr>
        <w:spacing w:before="120"/>
        <w:ind w:left="708" w:hanging="708"/>
        <w:jc w:val="both"/>
        <w:rPr>
          <w:bCs/>
          <w:sz w:val="24"/>
          <w:szCs w:val="24"/>
        </w:rPr>
      </w:pPr>
      <w:r w:rsidRPr="00906CAA">
        <w:rPr>
          <w:b/>
          <w:bCs/>
          <w:sz w:val="24"/>
          <w:szCs w:val="24"/>
        </w:rPr>
        <w:t>37.</w:t>
      </w:r>
      <w:r>
        <w:rPr>
          <w:bCs/>
          <w:sz w:val="24"/>
          <w:szCs w:val="24"/>
        </w:rPr>
        <w:tab/>
      </w:r>
      <w:r w:rsidR="002E7ECF" w:rsidRPr="002E7ECF">
        <w:rPr>
          <w:bCs/>
          <w:sz w:val="24"/>
          <w:szCs w:val="24"/>
        </w:rPr>
        <w:t xml:space="preserve">V § 307 se na konci textu </w:t>
      </w:r>
      <w:r w:rsidR="005F78EC">
        <w:rPr>
          <w:bCs/>
          <w:sz w:val="24"/>
          <w:szCs w:val="24"/>
        </w:rPr>
        <w:t>odstavce 8</w:t>
      </w:r>
      <w:r w:rsidR="002E7ECF" w:rsidRPr="002E7ECF">
        <w:rPr>
          <w:bCs/>
          <w:sz w:val="24"/>
          <w:szCs w:val="24"/>
        </w:rPr>
        <w:t xml:space="preserve"> doplňují </w:t>
      </w:r>
      <w:proofErr w:type="gramStart"/>
      <w:r w:rsidR="002E7ECF" w:rsidRPr="002E7ECF">
        <w:rPr>
          <w:bCs/>
          <w:sz w:val="24"/>
          <w:szCs w:val="24"/>
        </w:rPr>
        <w:t>slova „ ; zaváže</w:t>
      </w:r>
      <w:proofErr w:type="gramEnd"/>
      <w:r w:rsidR="002E7ECF" w:rsidRPr="002E7ECF">
        <w:rPr>
          <w:bCs/>
          <w:sz w:val="24"/>
          <w:szCs w:val="24"/>
        </w:rPr>
        <w:t>-li se obviněný, že</w:t>
      </w:r>
      <w:r>
        <w:rPr>
          <w:bCs/>
          <w:sz w:val="24"/>
          <w:szCs w:val="24"/>
        </w:rPr>
        <w:t> </w:t>
      </w:r>
      <w:r w:rsidR="002E7ECF" w:rsidRPr="002E7ECF">
        <w:rPr>
          <w:bCs/>
          <w:sz w:val="24"/>
          <w:szCs w:val="24"/>
        </w:rPr>
        <w:t>se</w:t>
      </w:r>
      <w:r w:rsidR="005F78EC">
        <w:rPr>
          <w:bCs/>
          <w:sz w:val="24"/>
          <w:szCs w:val="24"/>
        </w:rPr>
        <w:t> </w:t>
      </w:r>
      <w:r w:rsidR="002E7ECF" w:rsidRPr="002E7ECF">
        <w:rPr>
          <w:bCs/>
          <w:sz w:val="24"/>
          <w:szCs w:val="24"/>
        </w:rPr>
        <w:t>během zkušební doby zdrží řízení motorových vozidel, lze mu též uložit povinnost podrobit se terapeu</w:t>
      </w:r>
      <w:r>
        <w:rPr>
          <w:bCs/>
          <w:sz w:val="24"/>
          <w:szCs w:val="24"/>
        </w:rPr>
        <w:t>tickému programu pro řidiče“.</w:t>
      </w:r>
    </w:p>
    <w:p w:rsidR="002E7ECF" w:rsidRPr="002E7ECF" w:rsidRDefault="002E7ECF" w:rsidP="002E7ECF"/>
    <w:p w:rsidR="00906CAA" w:rsidRPr="00CF236D" w:rsidRDefault="00906CAA" w:rsidP="00CF236D"/>
    <w:p w:rsidR="00214C1E" w:rsidRDefault="00906CAA" w:rsidP="00906CAA">
      <w:pPr>
        <w:pStyle w:val="Novelizanbod"/>
        <w:tabs>
          <w:tab w:val="left" w:pos="426"/>
        </w:tabs>
        <w:spacing w:before="0" w:after="0"/>
        <w:ind w:left="708" w:hanging="708"/>
      </w:pPr>
      <w:r w:rsidRPr="00906CAA">
        <w:rPr>
          <w:b/>
        </w:rPr>
        <w:t>38.</w:t>
      </w:r>
      <w:r>
        <w:tab/>
      </w:r>
      <w:r>
        <w:tab/>
      </w:r>
      <w:r w:rsidR="00214C1E">
        <w:t>V § 307 se na konci odstavce 8 doplňují věty „</w:t>
      </w:r>
      <w:bookmarkStart w:id="5" w:name="_Hlk13919242"/>
      <w:r w:rsidR="00214C1E">
        <w:t>Soud a v přípravném řízení státní zástupce může též stanovit nad obviněným dohled; na výkon dohledu se použijí obdobně § 49 až 51 trestního zákoníku. Jde-li o obviněného ve věku blízkém věku mladistvých, může soud a v přípravném řízení státní zástupce v zájmu využití výchovného působení rodiny, školy a dalších subjektů uložit, a to samostatně nebo vedle přiměřených omezení a přiměřených povinností, též některá z výchovných opatření uvedených v zákoně o soudnictví ve věcech mládeže za obdobného užití podmínek stanovených pro mladistvé.</w:t>
      </w:r>
      <w:bookmarkEnd w:id="5"/>
      <w:r w:rsidR="00214C1E">
        <w:t>“.</w:t>
      </w:r>
    </w:p>
    <w:p w:rsidR="00CF236D" w:rsidRDefault="00CF236D" w:rsidP="00CF236D"/>
    <w:p w:rsidR="000B5290" w:rsidRPr="00CF236D" w:rsidRDefault="000B5290" w:rsidP="00CF236D"/>
    <w:p w:rsidR="00703514" w:rsidRPr="00703514" w:rsidRDefault="00906CAA" w:rsidP="00906CAA">
      <w:pPr>
        <w:pStyle w:val="Novelizanbod"/>
        <w:tabs>
          <w:tab w:val="clear" w:pos="851"/>
          <w:tab w:val="left" w:pos="426"/>
          <w:tab w:val="left" w:pos="709"/>
        </w:tabs>
        <w:spacing w:before="0" w:after="0"/>
      </w:pPr>
      <w:r w:rsidRPr="00906CAA">
        <w:rPr>
          <w:b/>
        </w:rPr>
        <w:t>39.</w:t>
      </w:r>
      <w:r>
        <w:tab/>
      </w:r>
      <w:r>
        <w:tab/>
      </w:r>
      <w:r w:rsidR="00703514">
        <w:t xml:space="preserve">V § 308 se </w:t>
      </w:r>
      <w:r w:rsidR="00703514" w:rsidRPr="00703514">
        <w:rPr>
          <w:rFonts w:eastAsia="Calibri"/>
        </w:rPr>
        <w:t xml:space="preserve"> vkládají nové odstavce 1 a 2, které znějí:</w:t>
      </w:r>
    </w:p>
    <w:p w:rsidR="00703514" w:rsidRPr="00717619" w:rsidRDefault="00703514" w:rsidP="00717619">
      <w:pPr>
        <w:widowControl w:val="0"/>
        <w:autoSpaceDE w:val="0"/>
        <w:autoSpaceDN w:val="0"/>
        <w:adjustRightInd w:val="0"/>
        <w:spacing w:before="120" w:after="160"/>
        <w:ind w:firstLine="708"/>
        <w:jc w:val="both"/>
        <w:rPr>
          <w:sz w:val="24"/>
          <w:szCs w:val="24"/>
        </w:rPr>
      </w:pPr>
      <w:r w:rsidRPr="00703514">
        <w:rPr>
          <w:sz w:val="24"/>
          <w:szCs w:val="24"/>
        </w:rPr>
        <w:t>„(1) O započtení doby podle § 307 odst. 5 rozhodne předseda senátu a v přípravném řízení státní zástupce ihned po právní moci rozhodnutí o podmíněném zastavení trestního stíhání; v rozhodnutí uvede předpokládané datum ukončení doby trvání závazku zdržet se určité činnosti.</w:t>
      </w:r>
      <w:r w:rsidR="00717619">
        <w:br w:type="page"/>
      </w:r>
    </w:p>
    <w:p w:rsidR="00703514" w:rsidRPr="00703514" w:rsidRDefault="00703514" w:rsidP="00906CAA">
      <w:pPr>
        <w:widowControl w:val="0"/>
        <w:autoSpaceDE w:val="0"/>
        <w:autoSpaceDN w:val="0"/>
        <w:adjustRightInd w:val="0"/>
        <w:spacing w:before="120" w:after="160"/>
        <w:ind w:firstLine="708"/>
        <w:jc w:val="both"/>
        <w:rPr>
          <w:bCs/>
          <w:sz w:val="24"/>
          <w:szCs w:val="24"/>
        </w:rPr>
      </w:pPr>
      <w:r w:rsidRPr="00703514">
        <w:rPr>
          <w:bCs/>
          <w:sz w:val="24"/>
          <w:szCs w:val="24"/>
        </w:rPr>
        <w:lastRenderedPageBreak/>
        <w:t>(2) Předseda senátu a v přípravném řízení státní zástupce může na návrh obviněného, který se zavázal zdržet se držení a chovu zvířat a péče o ně, stanovit přiměřenou lhůtu k zajištění péče o zvíře, které drží, chová nebo o které pečuje a které je předmětem závazku podle § 307 odst. 2 písm. a); tato lhůta se do doby trvání závazku nezapočítává. Tuto lhůtu může předseda senátu a v přípravném řízení státní zástupce na návrh obviněného opakovaně prodloužit.“.</w:t>
      </w:r>
    </w:p>
    <w:p w:rsidR="00703514" w:rsidRPr="00703514" w:rsidRDefault="00703514" w:rsidP="00703514">
      <w:pPr>
        <w:widowControl w:val="0"/>
        <w:autoSpaceDE w:val="0"/>
        <w:autoSpaceDN w:val="0"/>
        <w:adjustRightInd w:val="0"/>
        <w:spacing w:before="120" w:after="160" w:line="259" w:lineRule="auto"/>
        <w:jc w:val="both"/>
        <w:rPr>
          <w:sz w:val="24"/>
          <w:szCs w:val="24"/>
        </w:rPr>
      </w:pPr>
      <w:r w:rsidRPr="00703514">
        <w:rPr>
          <w:sz w:val="24"/>
          <w:szCs w:val="24"/>
        </w:rPr>
        <w:t xml:space="preserve">Dosavadní odstavce 1 až 4 se </w:t>
      </w:r>
      <w:r w:rsidR="00906CAA">
        <w:rPr>
          <w:sz w:val="24"/>
          <w:szCs w:val="24"/>
        </w:rPr>
        <w:t>označují jako odstavce 3 až 6.</w:t>
      </w:r>
    </w:p>
    <w:p w:rsidR="00703514" w:rsidRDefault="00703514" w:rsidP="00717790">
      <w:pPr>
        <w:widowControl w:val="0"/>
        <w:autoSpaceDE w:val="0"/>
        <w:autoSpaceDN w:val="0"/>
        <w:adjustRightInd w:val="0"/>
        <w:ind w:firstLine="426"/>
        <w:jc w:val="both"/>
        <w:rPr>
          <w:sz w:val="24"/>
          <w:szCs w:val="24"/>
        </w:rPr>
      </w:pPr>
    </w:p>
    <w:p w:rsidR="00703514" w:rsidRDefault="00703514" w:rsidP="00906CAA">
      <w:pPr>
        <w:widowControl w:val="0"/>
        <w:autoSpaceDE w:val="0"/>
        <w:autoSpaceDN w:val="0"/>
        <w:adjustRightInd w:val="0"/>
        <w:jc w:val="both"/>
        <w:rPr>
          <w:sz w:val="24"/>
          <w:szCs w:val="24"/>
        </w:rPr>
      </w:pPr>
    </w:p>
    <w:p w:rsidR="00214C1E" w:rsidRDefault="00906CAA" w:rsidP="00906CAA">
      <w:pPr>
        <w:pStyle w:val="Novelizanbod"/>
        <w:tabs>
          <w:tab w:val="left" w:pos="426"/>
        </w:tabs>
        <w:spacing w:before="0" w:after="0"/>
        <w:ind w:left="708" w:hanging="708"/>
      </w:pPr>
      <w:r w:rsidRPr="00906CAA">
        <w:rPr>
          <w:b/>
        </w:rPr>
        <w:t>40.</w:t>
      </w:r>
      <w:r>
        <w:tab/>
      </w:r>
      <w:r>
        <w:tab/>
      </w:r>
      <w:r w:rsidR="00214C1E">
        <w:t xml:space="preserve">V § 308 odst. </w:t>
      </w:r>
      <w:r w:rsidR="00D401F3">
        <w:t>3</w:t>
      </w:r>
      <w:r w:rsidR="00214C1E">
        <w:t xml:space="preserve"> větě první a třetí, § 324a odst. 2 větě první, § 324a odst. 3 větě třetí, § 324a odst. 4, § 327 odst. 2, § 334f odst. 2, § 350a odst. 4 větě druhé a v § 350h odst. 4 větě první se slovo „soud“ nahrazuje slovy „předseda senátu“.</w:t>
      </w:r>
    </w:p>
    <w:p w:rsidR="00CF236D" w:rsidRDefault="00CF236D" w:rsidP="00CF236D"/>
    <w:p w:rsidR="00906CAA" w:rsidRDefault="00906CAA" w:rsidP="00CF236D"/>
    <w:p w:rsidR="00FA04C8" w:rsidRPr="00CF236D" w:rsidRDefault="00FA04C8" w:rsidP="00CF236D"/>
    <w:p w:rsidR="00214C1E" w:rsidRDefault="00906CAA" w:rsidP="00906CAA">
      <w:pPr>
        <w:pStyle w:val="Novelizanbod"/>
        <w:tabs>
          <w:tab w:val="left" w:pos="426"/>
        </w:tabs>
        <w:spacing w:before="0" w:after="0"/>
        <w:ind w:left="708" w:hanging="708"/>
      </w:pPr>
      <w:r w:rsidRPr="00906CAA">
        <w:rPr>
          <w:b/>
        </w:rPr>
        <w:t>41.</w:t>
      </w:r>
      <w:r w:rsidRPr="00906CAA">
        <w:rPr>
          <w:b/>
        </w:rPr>
        <w:tab/>
      </w:r>
      <w:r>
        <w:rPr>
          <w:b/>
        </w:rPr>
        <w:tab/>
      </w:r>
      <w:r w:rsidR="00214C1E">
        <w:t xml:space="preserve">V § 308 odst. </w:t>
      </w:r>
      <w:r w:rsidR="00D401F3">
        <w:t>3</w:t>
      </w:r>
      <w:r w:rsidR="00214C1E">
        <w:t xml:space="preserve"> se slova „</w:t>
      </w:r>
      <w:r w:rsidR="00214C1E">
        <w:rPr>
          <w:color w:val="000000"/>
        </w:rPr>
        <w:t xml:space="preserve">prodloužit zkušební dobu až o jeden rok; zkušební doba však nesmí překročit pět let. Povinnost nahradit </w:t>
      </w:r>
      <w:r w:rsidR="00214C1E">
        <w:t>způsobenou</w:t>
      </w:r>
      <w:r w:rsidR="00214C1E">
        <w:rPr>
          <w:color w:val="000000"/>
        </w:rPr>
        <w:t xml:space="preserve"> škodu, vydat bezdůvodné obohacení a jiná povinnost, k jejímuž splnění se obviněný zavázal, i další uložená omezení trvají i v průběhu prodloužené zkušební doby“</w:t>
      </w:r>
      <w:r w:rsidR="00214C1E">
        <w:t xml:space="preserve"> zrušují.</w:t>
      </w:r>
    </w:p>
    <w:p w:rsidR="00214C1E" w:rsidRDefault="00214C1E" w:rsidP="00717790">
      <w:pPr>
        <w:rPr>
          <w:lang w:eastAsia="cs-CZ"/>
        </w:rPr>
      </w:pPr>
    </w:p>
    <w:p w:rsidR="000B5290" w:rsidRDefault="000B5290" w:rsidP="00717790">
      <w:pPr>
        <w:rPr>
          <w:lang w:eastAsia="cs-CZ"/>
        </w:rPr>
      </w:pPr>
    </w:p>
    <w:p w:rsidR="00214C1E" w:rsidRDefault="00906CAA" w:rsidP="00906CAA">
      <w:pPr>
        <w:pStyle w:val="Novelizanbod"/>
        <w:tabs>
          <w:tab w:val="clear" w:pos="851"/>
          <w:tab w:val="left" w:pos="426"/>
          <w:tab w:val="left" w:pos="709"/>
        </w:tabs>
        <w:spacing w:before="0" w:after="0"/>
        <w:rPr>
          <w:lang w:eastAsia="cs-CZ"/>
        </w:rPr>
      </w:pPr>
      <w:r w:rsidRPr="00906CAA">
        <w:rPr>
          <w:b/>
        </w:rPr>
        <w:t>42.</w:t>
      </w:r>
      <w:r>
        <w:tab/>
      </w:r>
      <w:r>
        <w:tab/>
      </w:r>
      <w:r w:rsidR="00214C1E">
        <w:t>V § 308 se na konci odstavce </w:t>
      </w:r>
      <w:r w:rsidR="00D401F3">
        <w:t>3</w:t>
      </w:r>
      <w:r w:rsidR="00214C1E">
        <w:t xml:space="preserve"> tečka zrušuje a doplňují se písmena a) až </w:t>
      </w:r>
      <w:r w:rsidR="00725667">
        <w:t>g</w:t>
      </w:r>
      <w:r w:rsidR="00214C1E">
        <w:t>), která znějí:</w:t>
      </w:r>
    </w:p>
    <w:p w:rsidR="000B5290" w:rsidRDefault="000B5290" w:rsidP="00717790">
      <w:pPr>
        <w:widowControl w:val="0"/>
        <w:autoSpaceDE w:val="0"/>
        <w:autoSpaceDN w:val="0"/>
        <w:adjustRightInd w:val="0"/>
        <w:ind w:left="284" w:hanging="284"/>
        <w:jc w:val="both"/>
        <w:rPr>
          <w:sz w:val="24"/>
          <w:szCs w:val="24"/>
        </w:rPr>
      </w:pPr>
      <w:bookmarkStart w:id="6" w:name="_Hlk13919670"/>
    </w:p>
    <w:p w:rsidR="00214C1E" w:rsidRDefault="00214C1E" w:rsidP="000B5290">
      <w:pPr>
        <w:widowControl w:val="0"/>
        <w:autoSpaceDE w:val="0"/>
        <w:autoSpaceDN w:val="0"/>
        <w:adjustRightInd w:val="0"/>
        <w:ind w:left="284" w:hanging="284"/>
        <w:jc w:val="both"/>
        <w:rPr>
          <w:color w:val="000000"/>
          <w:sz w:val="24"/>
          <w:szCs w:val="24"/>
        </w:rPr>
      </w:pPr>
      <w:r>
        <w:rPr>
          <w:sz w:val="24"/>
          <w:szCs w:val="24"/>
        </w:rPr>
        <w:t>„</w:t>
      </w:r>
      <w:r>
        <w:rPr>
          <w:color w:val="000000"/>
          <w:sz w:val="24"/>
          <w:szCs w:val="24"/>
        </w:rPr>
        <w:t xml:space="preserve">a) </w:t>
      </w:r>
      <w:r w:rsidR="000B5290">
        <w:rPr>
          <w:color w:val="000000"/>
          <w:sz w:val="24"/>
          <w:szCs w:val="24"/>
        </w:rPr>
        <w:t xml:space="preserve"> </w:t>
      </w:r>
      <w:r w:rsidR="00906CAA">
        <w:rPr>
          <w:color w:val="000000"/>
          <w:sz w:val="24"/>
          <w:szCs w:val="24"/>
        </w:rPr>
        <w:tab/>
      </w:r>
      <w:r>
        <w:rPr>
          <w:color w:val="000000"/>
          <w:sz w:val="24"/>
          <w:szCs w:val="24"/>
        </w:rPr>
        <w:t>stanovit nad obviněným dohled,</w:t>
      </w:r>
    </w:p>
    <w:p w:rsidR="00214C1E" w:rsidRDefault="00214C1E" w:rsidP="00906CAA">
      <w:pPr>
        <w:widowControl w:val="0"/>
        <w:autoSpaceDE w:val="0"/>
        <w:autoSpaceDN w:val="0"/>
        <w:adjustRightInd w:val="0"/>
        <w:ind w:left="708" w:hanging="708"/>
        <w:jc w:val="both"/>
        <w:rPr>
          <w:color w:val="000000"/>
          <w:sz w:val="24"/>
          <w:szCs w:val="24"/>
        </w:rPr>
      </w:pPr>
      <w:r>
        <w:rPr>
          <w:color w:val="000000"/>
          <w:sz w:val="24"/>
          <w:szCs w:val="24"/>
        </w:rPr>
        <w:t xml:space="preserve">b) </w:t>
      </w:r>
      <w:r w:rsidR="000B5290">
        <w:rPr>
          <w:color w:val="000000"/>
          <w:sz w:val="24"/>
          <w:szCs w:val="24"/>
        </w:rPr>
        <w:t xml:space="preserve"> </w:t>
      </w:r>
      <w:r w:rsidR="00906CAA">
        <w:rPr>
          <w:color w:val="000000"/>
          <w:sz w:val="24"/>
          <w:szCs w:val="24"/>
        </w:rPr>
        <w:tab/>
      </w:r>
      <w:r>
        <w:rPr>
          <w:color w:val="000000"/>
          <w:sz w:val="24"/>
          <w:szCs w:val="24"/>
        </w:rPr>
        <w:t>prodloužit zkušební dobu až o dva roky, přičemž celková délka zkušební doby nesmí překročit pět let,</w:t>
      </w:r>
    </w:p>
    <w:p w:rsidR="00214C1E" w:rsidRDefault="00214C1E" w:rsidP="005F3169">
      <w:pPr>
        <w:widowControl w:val="0"/>
        <w:autoSpaceDE w:val="0"/>
        <w:autoSpaceDN w:val="0"/>
        <w:adjustRightInd w:val="0"/>
        <w:ind w:left="709" w:hanging="709"/>
        <w:jc w:val="both"/>
        <w:rPr>
          <w:color w:val="000000"/>
          <w:sz w:val="24"/>
          <w:szCs w:val="24"/>
        </w:rPr>
      </w:pPr>
      <w:r>
        <w:rPr>
          <w:color w:val="000000"/>
          <w:sz w:val="24"/>
          <w:szCs w:val="24"/>
        </w:rPr>
        <w:t xml:space="preserve">c) </w:t>
      </w:r>
      <w:r w:rsidR="000B5290">
        <w:rPr>
          <w:color w:val="000000"/>
          <w:sz w:val="24"/>
          <w:szCs w:val="24"/>
        </w:rPr>
        <w:t xml:space="preserve"> </w:t>
      </w:r>
      <w:r w:rsidR="00906CAA">
        <w:rPr>
          <w:color w:val="000000"/>
          <w:sz w:val="24"/>
          <w:szCs w:val="24"/>
        </w:rPr>
        <w:tab/>
      </w:r>
      <w:r>
        <w:rPr>
          <w:color w:val="000000"/>
          <w:sz w:val="24"/>
          <w:szCs w:val="24"/>
        </w:rPr>
        <w:t xml:space="preserve">stanovit obviněnému dosud neuložené přiměřené omezení nebo přiměřenou povinnost směřující k tomu, aby vedl řádný život, </w:t>
      </w:r>
    </w:p>
    <w:p w:rsidR="002E7ECF" w:rsidRPr="00496D40" w:rsidRDefault="002E7ECF" w:rsidP="005F3169">
      <w:pPr>
        <w:ind w:left="709" w:hanging="709"/>
        <w:jc w:val="both"/>
        <w:rPr>
          <w:sz w:val="24"/>
          <w:szCs w:val="24"/>
        </w:rPr>
      </w:pPr>
      <w:r w:rsidRPr="002E7ECF">
        <w:rPr>
          <w:sz w:val="24"/>
          <w:szCs w:val="24"/>
        </w:rPr>
        <w:t xml:space="preserve">d) </w:t>
      </w:r>
      <w:r w:rsidRPr="002E7ECF">
        <w:rPr>
          <w:sz w:val="24"/>
          <w:szCs w:val="24"/>
        </w:rPr>
        <w:tab/>
        <w:t>uložit obviněnému, který se zavázal, že se během zkušební doby zdrží řízení motorových vozidel, dosud neuloženou povinnost podrobit se terap</w:t>
      </w:r>
      <w:r w:rsidR="00496D40">
        <w:rPr>
          <w:sz w:val="24"/>
          <w:szCs w:val="24"/>
        </w:rPr>
        <w:t>eutickému programu pro řidiče,</w:t>
      </w:r>
    </w:p>
    <w:p w:rsidR="00214C1E" w:rsidRDefault="00496D40" w:rsidP="00496D40">
      <w:pPr>
        <w:widowControl w:val="0"/>
        <w:autoSpaceDE w:val="0"/>
        <w:autoSpaceDN w:val="0"/>
        <w:adjustRightInd w:val="0"/>
        <w:ind w:left="708" w:hanging="708"/>
        <w:jc w:val="both"/>
        <w:rPr>
          <w:color w:val="000000"/>
          <w:sz w:val="24"/>
          <w:szCs w:val="24"/>
        </w:rPr>
      </w:pPr>
      <w:r>
        <w:rPr>
          <w:color w:val="000000"/>
          <w:sz w:val="24"/>
          <w:szCs w:val="24"/>
        </w:rPr>
        <w:t>e</w:t>
      </w:r>
      <w:r w:rsidR="00214C1E">
        <w:rPr>
          <w:color w:val="000000"/>
          <w:sz w:val="24"/>
          <w:szCs w:val="24"/>
        </w:rPr>
        <w:t xml:space="preserve">) </w:t>
      </w:r>
      <w:r w:rsidR="000B5290">
        <w:rPr>
          <w:color w:val="000000"/>
          <w:sz w:val="24"/>
          <w:szCs w:val="24"/>
        </w:rPr>
        <w:t xml:space="preserve"> </w:t>
      </w:r>
      <w:r>
        <w:rPr>
          <w:color w:val="000000"/>
          <w:sz w:val="24"/>
          <w:szCs w:val="24"/>
        </w:rPr>
        <w:tab/>
      </w:r>
      <w:r w:rsidR="00214C1E">
        <w:rPr>
          <w:color w:val="000000"/>
          <w:sz w:val="24"/>
          <w:szCs w:val="24"/>
        </w:rPr>
        <w:t xml:space="preserve">stanovit obviněnému dosud neuložené výchovné opatření směřující k tomu, aby vedl řádný život, je-li ve věku blízkém věku mladistvých, </w:t>
      </w:r>
    </w:p>
    <w:p w:rsidR="00214C1E" w:rsidRDefault="00496D40" w:rsidP="00496D40">
      <w:pPr>
        <w:widowControl w:val="0"/>
        <w:autoSpaceDE w:val="0"/>
        <w:autoSpaceDN w:val="0"/>
        <w:adjustRightInd w:val="0"/>
        <w:ind w:left="709" w:hanging="709"/>
        <w:jc w:val="both"/>
        <w:rPr>
          <w:color w:val="000000"/>
          <w:sz w:val="24"/>
          <w:szCs w:val="24"/>
        </w:rPr>
      </w:pPr>
      <w:r>
        <w:rPr>
          <w:color w:val="000000"/>
          <w:sz w:val="24"/>
          <w:szCs w:val="24"/>
        </w:rPr>
        <w:t>f</w:t>
      </w:r>
      <w:r w:rsidR="00214C1E">
        <w:rPr>
          <w:color w:val="000000"/>
          <w:sz w:val="24"/>
          <w:szCs w:val="24"/>
        </w:rPr>
        <w:t>)</w:t>
      </w:r>
      <w:r>
        <w:rPr>
          <w:color w:val="000000"/>
          <w:sz w:val="24"/>
          <w:szCs w:val="24"/>
        </w:rPr>
        <w:tab/>
      </w:r>
      <w:r w:rsidR="00214C1E">
        <w:rPr>
          <w:color w:val="000000"/>
          <w:sz w:val="24"/>
          <w:szCs w:val="24"/>
        </w:rPr>
        <w:t>uložit obviněnému, aby složil na účet soudu a v přípravném řízení na účet státního zastupitelství stanovenou peněžitou částku určenou státu na pomoc obětem trestné činnosti, nebo</w:t>
      </w:r>
    </w:p>
    <w:p w:rsidR="00496D40" w:rsidRPr="00496D40" w:rsidRDefault="00496D40" w:rsidP="00496D40">
      <w:pPr>
        <w:ind w:left="709" w:hanging="709"/>
        <w:jc w:val="both"/>
        <w:rPr>
          <w:sz w:val="24"/>
          <w:szCs w:val="24"/>
        </w:rPr>
      </w:pPr>
      <w:r>
        <w:rPr>
          <w:color w:val="000000"/>
          <w:sz w:val="24"/>
          <w:szCs w:val="24"/>
        </w:rPr>
        <w:t>g</w:t>
      </w:r>
      <w:r w:rsidR="00214C1E">
        <w:rPr>
          <w:color w:val="000000"/>
          <w:sz w:val="24"/>
          <w:szCs w:val="24"/>
        </w:rPr>
        <w:t>)</w:t>
      </w:r>
      <w:r>
        <w:rPr>
          <w:color w:val="000000"/>
          <w:sz w:val="24"/>
          <w:szCs w:val="24"/>
        </w:rPr>
        <w:tab/>
      </w:r>
      <w:r w:rsidR="000B5290">
        <w:rPr>
          <w:color w:val="000000"/>
          <w:sz w:val="24"/>
          <w:szCs w:val="24"/>
        </w:rPr>
        <w:t>p</w:t>
      </w:r>
      <w:r w:rsidR="00214C1E">
        <w:rPr>
          <w:color w:val="000000"/>
          <w:sz w:val="24"/>
          <w:szCs w:val="24"/>
        </w:rPr>
        <w:t xml:space="preserve">řijmout závazek nebo prodloužení závazku zdržet se určité činnosti podle </w:t>
      </w:r>
      <w:r w:rsidR="000B5290">
        <w:rPr>
          <w:color w:val="000000"/>
          <w:sz w:val="24"/>
          <w:szCs w:val="24"/>
        </w:rPr>
        <w:t xml:space="preserve">  </w:t>
      </w:r>
      <w:r w:rsidR="00214C1E">
        <w:rPr>
          <w:color w:val="000000"/>
          <w:sz w:val="24"/>
          <w:szCs w:val="24"/>
        </w:rPr>
        <w:t>§ 307 odst. 2 písm. a)</w:t>
      </w:r>
      <w:r w:rsidRPr="00496D40">
        <w:rPr>
          <w:iCs/>
          <w:color w:val="000000"/>
          <w:sz w:val="24"/>
          <w:szCs w:val="24"/>
        </w:rPr>
        <w:t>; předseda senátu a v přípravném řízení státní zástupce zároveň může uložit obviněnému povinnost podrobit se terapeutickému programu pro řidi</w:t>
      </w:r>
      <w:r>
        <w:rPr>
          <w:iCs/>
          <w:color w:val="000000"/>
          <w:sz w:val="24"/>
          <w:szCs w:val="24"/>
        </w:rPr>
        <w:t>če</w:t>
      </w:r>
      <w:r w:rsidR="00BF3220">
        <w:rPr>
          <w:iCs/>
          <w:color w:val="000000"/>
          <w:sz w:val="24"/>
          <w:szCs w:val="24"/>
        </w:rPr>
        <w:t>.</w:t>
      </w:r>
      <w:r>
        <w:rPr>
          <w:iCs/>
          <w:color w:val="000000"/>
          <w:sz w:val="24"/>
          <w:szCs w:val="24"/>
        </w:rPr>
        <w:t>“.</w:t>
      </w:r>
    </w:p>
    <w:p w:rsidR="00214C1E" w:rsidRDefault="00214C1E" w:rsidP="00496D40">
      <w:pPr>
        <w:widowControl w:val="0"/>
        <w:autoSpaceDE w:val="0"/>
        <w:autoSpaceDN w:val="0"/>
        <w:adjustRightInd w:val="0"/>
        <w:ind w:left="708" w:hanging="708"/>
        <w:jc w:val="both"/>
        <w:rPr>
          <w:sz w:val="24"/>
          <w:szCs w:val="24"/>
        </w:rPr>
      </w:pPr>
    </w:p>
    <w:p w:rsidR="000B5290" w:rsidRDefault="000B5290" w:rsidP="005F3169">
      <w:pPr>
        <w:rPr>
          <w:sz w:val="24"/>
          <w:szCs w:val="24"/>
        </w:rPr>
      </w:pPr>
    </w:p>
    <w:p w:rsidR="00214C1E" w:rsidRDefault="005F3169" w:rsidP="005F3169">
      <w:pPr>
        <w:pStyle w:val="Novelizanbod"/>
        <w:tabs>
          <w:tab w:val="clear" w:pos="851"/>
          <w:tab w:val="left" w:pos="426"/>
          <w:tab w:val="left" w:pos="709"/>
        </w:tabs>
        <w:spacing w:before="0" w:after="0"/>
      </w:pPr>
      <w:r w:rsidRPr="005F3169">
        <w:rPr>
          <w:b/>
        </w:rPr>
        <w:t>43.</w:t>
      </w:r>
      <w:r>
        <w:tab/>
      </w:r>
      <w:r>
        <w:tab/>
      </w:r>
      <w:r w:rsidR="00214C1E">
        <w:t xml:space="preserve">V § 308 se za odstavec </w:t>
      </w:r>
      <w:r w:rsidR="00D401F3">
        <w:t>3</w:t>
      </w:r>
      <w:r w:rsidR="00214C1E">
        <w:t xml:space="preserve"> vkládá nový odstavec </w:t>
      </w:r>
      <w:r w:rsidR="00D401F3">
        <w:t>4</w:t>
      </w:r>
      <w:r w:rsidR="00214C1E">
        <w:t>, který zní:</w:t>
      </w:r>
    </w:p>
    <w:p w:rsidR="000B5290" w:rsidRDefault="000B5290" w:rsidP="00717790">
      <w:pPr>
        <w:widowControl w:val="0"/>
        <w:autoSpaceDE w:val="0"/>
        <w:autoSpaceDN w:val="0"/>
        <w:adjustRightInd w:val="0"/>
        <w:ind w:firstLine="426"/>
        <w:jc w:val="both"/>
        <w:rPr>
          <w:sz w:val="24"/>
          <w:szCs w:val="24"/>
        </w:rPr>
      </w:pPr>
    </w:p>
    <w:p w:rsidR="00214C1E" w:rsidRDefault="00214C1E" w:rsidP="005F3169">
      <w:pPr>
        <w:widowControl w:val="0"/>
        <w:autoSpaceDE w:val="0"/>
        <w:autoSpaceDN w:val="0"/>
        <w:adjustRightInd w:val="0"/>
        <w:ind w:firstLine="708"/>
        <w:jc w:val="both"/>
        <w:rPr>
          <w:sz w:val="24"/>
          <w:szCs w:val="24"/>
        </w:rPr>
      </w:pPr>
      <w:r>
        <w:rPr>
          <w:sz w:val="24"/>
          <w:szCs w:val="24"/>
        </w:rPr>
        <w:t>„(</w:t>
      </w:r>
      <w:r w:rsidR="00D401F3">
        <w:rPr>
          <w:sz w:val="24"/>
          <w:szCs w:val="24"/>
        </w:rPr>
        <w:t>4</w:t>
      </w:r>
      <w:r>
        <w:rPr>
          <w:sz w:val="24"/>
          <w:szCs w:val="24"/>
        </w:rPr>
        <w:t xml:space="preserve">) Rozhodnutím podle odstavce </w:t>
      </w:r>
      <w:r w:rsidR="00D401F3">
        <w:rPr>
          <w:sz w:val="24"/>
          <w:szCs w:val="24"/>
        </w:rPr>
        <w:t>3</w:t>
      </w:r>
      <w:r>
        <w:rPr>
          <w:sz w:val="24"/>
          <w:szCs w:val="24"/>
        </w:rPr>
        <w:t xml:space="preserve"> není dotčena povinnost obviněného nahradit způsobenou škodu, vydat bezdůvodné obohacení a plnit přiměřené omezení, přiměřenou povinnost nebo výchovné opatření, které bylo uloženo v rozhodnutí o podmíněném zastavení trestního stíhání, anebo jinou povinnost, k jejímuž splnění se zavázal.“.</w:t>
      </w:r>
    </w:p>
    <w:p w:rsidR="00CF236D" w:rsidRDefault="00CF236D" w:rsidP="00717790">
      <w:pPr>
        <w:widowControl w:val="0"/>
        <w:autoSpaceDE w:val="0"/>
        <w:autoSpaceDN w:val="0"/>
        <w:adjustRightInd w:val="0"/>
        <w:ind w:firstLine="426"/>
        <w:jc w:val="both"/>
        <w:rPr>
          <w:sz w:val="24"/>
          <w:szCs w:val="24"/>
        </w:rPr>
      </w:pPr>
    </w:p>
    <w:bookmarkEnd w:id="6"/>
    <w:p w:rsidR="00214C1E" w:rsidRDefault="00214C1E" w:rsidP="00717790">
      <w:pPr>
        <w:widowControl w:val="0"/>
        <w:autoSpaceDE w:val="0"/>
        <w:autoSpaceDN w:val="0"/>
        <w:adjustRightInd w:val="0"/>
        <w:jc w:val="both"/>
        <w:rPr>
          <w:sz w:val="24"/>
          <w:szCs w:val="24"/>
        </w:rPr>
      </w:pPr>
      <w:r>
        <w:rPr>
          <w:sz w:val="24"/>
          <w:szCs w:val="24"/>
        </w:rPr>
        <w:t xml:space="preserve">Dosavadní odstavce </w:t>
      </w:r>
      <w:r w:rsidR="00D401F3">
        <w:rPr>
          <w:sz w:val="24"/>
          <w:szCs w:val="24"/>
        </w:rPr>
        <w:t>4</w:t>
      </w:r>
      <w:r>
        <w:rPr>
          <w:sz w:val="24"/>
          <w:szCs w:val="24"/>
        </w:rPr>
        <w:t xml:space="preserve"> až </w:t>
      </w:r>
      <w:r w:rsidR="00D401F3">
        <w:rPr>
          <w:sz w:val="24"/>
          <w:szCs w:val="24"/>
        </w:rPr>
        <w:t>6</w:t>
      </w:r>
      <w:r>
        <w:rPr>
          <w:sz w:val="24"/>
          <w:szCs w:val="24"/>
        </w:rPr>
        <w:t xml:space="preserve"> se označují jako odstavce </w:t>
      </w:r>
      <w:r w:rsidR="00D401F3">
        <w:rPr>
          <w:sz w:val="24"/>
          <w:szCs w:val="24"/>
        </w:rPr>
        <w:t>5</w:t>
      </w:r>
      <w:r>
        <w:rPr>
          <w:sz w:val="24"/>
          <w:szCs w:val="24"/>
        </w:rPr>
        <w:t xml:space="preserve"> až </w:t>
      </w:r>
      <w:r w:rsidR="00D401F3">
        <w:rPr>
          <w:sz w:val="24"/>
          <w:szCs w:val="24"/>
        </w:rPr>
        <w:t>7</w:t>
      </w:r>
      <w:r>
        <w:rPr>
          <w:sz w:val="24"/>
          <w:szCs w:val="24"/>
        </w:rPr>
        <w:t>.</w:t>
      </w:r>
    </w:p>
    <w:p w:rsidR="000B5290" w:rsidRDefault="000B5290" w:rsidP="00717790">
      <w:pPr>
        <w:widowControl w:val="0"/>
        <w:autoSpaceDE w:val="0"/>
        <w:autoSpaceDN w:val="0"/>
        <w:adjustRightInd w:val="0"/>
        <w:jc w:val="both"/>
        <w:rPr>
          <w:sz w:val="24"/>
          <w:szCs w:val="24"/>
        </w:rPr>
      </w:pPr>
    </w:p>
    <w:p w:rsidR="00214C1E" w:rsidRDefault="005F3169" w:rsidP="005F3169">
      <w:pPr>
        <w:pStyle w:val="Novelizanbod"/>
        <w:tabs>
          <w:tab w:val="left" w:pos="426"/>
          <w:tab w:val="left" w:pos="709"/>
        </w:tabs>
        <w:spacing w:before="0" w:after="0"/>
      </w:pPr>
      <w:r w:rsidRPr="005F3169">
        <w:rPr>
          <w:b/>
        </w:rPr>
        <w:lastRenderedPageBreak/>
        <w:t>44.</w:t>
      </w:r>
      <w:r>
        <w:tab/>
      </w:r>
      <w:r>
        <w:tab/>
      </w:r>
      <w:r w:rsidR="00214C1E">
        <w:t xml:space="preserve">V § 308 odst. </w:t>
      </w:r>
      <w:r w:rsidR="00365EE6">
        <w:t>5</w:t>
      </w:r>
      <w:r w:rsidR="00214C1E">
        <w:t xml:space="preserve"> se číslo „1“ nahrazuje číslem „</w:t>
      </w:r>
      <w:r w:rsidR="00365EE6">
        <w:t>3</w:t>
      </w:r>
      <w:r w:rsidR="00214C1E">
        <w:t>“.</w:t>
      </w:r>
    </w:p>
    <w:p w:rsidR="00CF236D" w:rsidRDefault="00CF236D" w:rsidP="00CF236D"/>
    <w:p w:rsidR="005F3169" w:rsidRDefault="005F3169" w:rsidP="005F3169">
      <w:pPr>
        <w:pStyle w:val="Novelizanbod"/>
        <w:tabs>
          <w:tab w:val="left" w:pos="426"/>
        </w:tabs>
        <w:spacing w:before="0" w:after="0"/>
      </w:pPr>
    </w:p>
    <w:p w:rsidR="00214C1E" w:rsidRDefault="005F3169" w:rsidP="005F3169">
      <w:pPr>
        <w:pStyle w:val="Novelizanbod"/>
        <w:tabs>
          <w:tab w:val="clear" w:pos="851"/>
          <w:tab w:val="left" w:pos="426"/>
          <w:tab w:val="left" w:pos="709"/>
        </w:tabs>
        <w:spacing w:before="0" w:after="0"/>
      </w:pPr>
      <w:r>
        <w:rPr>
          <w:b/>
        </w:rPr>
        <w:t>45.</w:t>
      </w:r>
      <w:r>
        <w:rPr>
          <w:b/>
        </w:rPr>
        <w:tab/>
      </w:r>
      <w:r>
        <w:rPr>
          <w:b/>
        </w:rPr>
        <w:tab/>
      </w:r>
      <w:r w:rsidR="00214C1E">
        <w:t xml:space="preserve">V § 308 odst. </w:t>
      </w:r>
      <w:r w:rsidR="00365EE6">
        <w:t>6</w:t>
      </w:r>
      <w:r w:rsidR="00214C1E">
        <w:t xml:space="preserve"> se číslo „2“ nahrazuje číslem „</w:t>
      </w:r>
      <w:r w:rsidR="00365EE6">
        <w:t>5</w:t>
      </w:r>
      <w:r w:rsidR="00214C1E">
        <w:t>“.</w:t>
      </w:r>
    </w:p>
    <w:p w:rsidR="00CF236D" w:rsidRDefault="00CF236D" w:rsidP="00CF236D"/>
    <w:p w:rsidR="000B5290" w:rsidRPr="00CF236D" w:rsidRDefault="000B5290" w:rsidP="00CF236D"/>
    <w:p w:rsidR="00214C1E" w:rsidRDefault="005F3169" w:rsidP="005F3169">
      <w:pPr>
        <w:pStyle w:val="Novelizanbod"/>
        <w:tabs>
          <w:tab w:val="clear" w:pos="851"/>
          <w:tab w:val="left" w:pos="426"/>
          <w:tab w:val="left" w:pos="709"/>
        </w:tabs>
        <w:spacing w:before="0" w:after="0"/>
      </w:pPr>
      <w:r w:rsidRPr="005F3169">
        <w:rPr>
          <w:b/>
        </w:rPr>
        <w:t>46.</w:t>
      </w:r>
      <w:r>
        <w:tab/>
      </w:r>
      <w:r>
        <w:tab/>
      </w:r>
      <w:r w:rsidR="00214C1E">
        <w:t xml:space="preserve">V § 308 odstavec </w:t>
      </w:r>
      <w:r w:rsidR="00365EE6">
        <w:t>7</w:t>
      </w:r>
      <w:r w:rsidR="00214C1E">
        <w:t xml:space="preserve"> zní:</w:t>
      </w:r>
    </w:p>
    <w:p w:rsidR="000B5290" w:rsidRDefault="000B5290" w:rsidP="00717790">
      <w:pPr>
        <w:widowControl w:val="0"/>
        <w:autoSpaceDE w:val="0"/>
        <w:autoSpaceDN w:val="0"/>
        <w:adjustRightInd w:val="0"/>
        <w:ind w:firstLine="426"/>
        <w:jc w:val="both"/>
        <w:rPr>
          <w:sz w:val="24"/>
          <w:szCs w:val="24"/>
        </w:rPr>
      </w:pPr>
      <w:bookmarkStart w:id="7" w:name="_Hlk13919781"/>
    </w:p>
    <w:p w:rsidR="00214C1E" w:rsidRDefault="00365EE6" w:rsidP="005F3169">
      <w:pPr>
        <w:widowControl w:val="0"/>
        <w:autoSpaceDE w:val="0"/>
        <w:autoSpaceDN w:val="0"/>
        <w:adjustRightInd w:val="0"/>
        <w:ind w:firstLine="708"/>
        <w:jc w:val="both"/>
        <w:rPr>
          <w:sz w:val="24"/>
          <w:szCs w:val="24"/>
        </w:rPr>
      </w:pPr>
      <w:r>
        <w:rPr>
          <w:sz w:val="24"/>
          <w:szCs w:val="24"/>
        </w:rPr>
        <w:t>„(7</w:t>
      </w:r>
      <w:r w:rsidR="00214C1E">
        <w:rPr>
          <w:sz w:val="24"/>
          <w:szCs w:val="24"/>
        </w:rPr>
        <w:t>) Proti rozhodnutí podle odstavců 1 a</w:t>
      </w:r>
      <w:r>
        <w:rPr>
          <w:sz w:val="24"/>
          <w:szCs w:val="24"/>
        </w:rPr>
        <w:t>ž</w:t>
      </w:r>
      <w:r w:rsidR="00214C1E">
        <w:rPr>
          <w:sz w:val="24"/>
          <w:szCs w:val="24"/>
        </w:rPr>
        <w:t xml:space="preserve"> </w:t>
      </w:r>
      <w:r>
        <w:rPr>
          <w:sz w:val="24"/>
          <w:szCs w:val="24"/>
        </w:rPr>
        <w:t>3</w:t>
      </w:r>
      <w:r w:rsidR="00214C1E">
        <w:rPr>
          <w:sz w:val="24"/>
          <w:szCs w:val="24"/>
        </w:rPr>
        <w:t xml:space="preserve"> může obviněný podat stížnost; stížnost proti rozhodnutí podle odstavc</w:t>
      </w:r>
      <w:r>
        <w:rPr>
          <w:sz w:val="24"/>
          <w:szCs w:val="24"/>
        </w:rPr>
        <w:t>ů</w:t>
      </w:r>
      <w:r w:rsidR="00214C1E">
        <w:rPr>
          <w:sz w:val="24"/>
          <w:szCs w:val="24"/>
        </w:rPr>
        <w:t xml:space="preserve"> 2</w:t>
      </w:r>
      <w:r>
        <w:rPr>
          <w:sz w:val="24"/>
          <w:szCs w:val="24"/>
        </w:rPr>
        <w:t xml:space="preserve"> a 3</w:t>
      </w:r>
      <w:r w:rsidR="00214C1E">
        <w:rPr>
          <w:sz w:val="24"/>
          <w:szCs w:val="24"/>
        </w:rPr>
        <w:t xml:space="preserve"> má odkladný účinek. Učiní-li takové rozhodnutí předseda senátu, má toto právo též státní zástupce.“.</w:t>
      </w:r>
    </w:p>
    <w:p w:rsidR="00CF236D" w:rsidRDefault="00CF236D" w:rsidP="00717790">
      <w:pPr>
        <w:widowControl w:val="0"/>
        <w:autoSpaceDE w:val="0"/>
        <w:autoSpaceDN w:val="0"/>
        <w:adjustRightInd w:val="0"/>
        <w:ind w:firstLine="426"/>
        <w:jc w:val="both"/>
        <w:rPr>
          <w:sz w:val="24"/>
          <w:szCs w:val="24"/>
        </w:rPr>
      </w:pPr>
    </w:p>
    <w:p w:rsidR="000B5290" w:rsidRDefault="000B5290" w:rsidP="00717790">
      <w:pPr>
        <w:widowControl w:val="0"/>
        <w:autoSpaceDE w:val="0"/>
        <w:autoSpaceDN w:val="0"/>
        <w:adjustRightInd w:val="0"/>
        <w:ind w:firstLine="426"/>
        <w:jc w:val="both"/>
        <w:rPr>
          <w:sz w:val="24"/>
          <w:szCs w:val="24"/>
        </w:rPr>
      </w:pPr>
    </w:p>
    <w:bookmarkEnd w:id="7"/>
    <w:p w:rsidR="00214C1E" w:rsidRDefault="005F3169" w:rsidP="005F3169">
      <w:pPr>
        <w:pStyle w:val="Novelizanbod"/>
        <w:tabs>
          <w:tab w:val="left" w:pos="426"/>
          <w:tab w:val="left" w:pos="709"/>
        </w:tabs>
        <w:spacing w:before="0" w:after="0"/>
      </w:pPr>
      <w:r w:rsidRPr="005F3169">
        <w:rPr>
          <w:b/>
        </w:rPr>
        <w:t>47.</w:t>
      </w:r>
      <w:r>
        <w:tab/>
      </w:r>
      <w:r>
        <w:tab/>
      </w:r>
      <w:r w:rsidR="00214C1E">
        <w:t>Za § 308 se vkládá nový § 308a, který zní:</w:t>
      </w:r>
    </w:p>
    <w:p w:rsidR="00CF236D" w:rsidRPr="00CF236D" w:rsidRDefault="00CF236D" w:rsidP="00CF236D"/>
    <w:p w:rsidR="00214C1E" w:rsidRDefault="00214C1E" w:rsidP="00717790">
      <w:pPr>
        <w:widowControl w:val="0"/>
        <w:autoSpaceDE w:val="0"/>
        <w:autoSpaceDN w:val="0"/>
        <w:adjustRightInd w:val="0"/>
        <w:jc w:val="center"/>
        <w:rPr>
          <w:sz w:val="24"/>
          <w:szCs w:val="24"/>
        </w:rPr>
      </w:pPr>
      <w:r>
        <w:rPr>
          <w:sz w:val="24"/>
          <w:szCs w:val="24"/>
        </w:rPr>
        <w:t>„§ 308a</w:t>
      </w:r>
    </w:p>
    <w:p w:rsidR="00CF236D" w:rsidRDefault="00CF236D" w:rsidP="00717790">
      <w:pPr>
        <w:widowControl w:val="0"/>
        <w:autoSpaceDE w:val="0"/>
        <w:autoSpaceDN w:val="0"/>
        <w:adjustRightInd w:val="0"/>
        <w:jc w:val="center"/>
        <w:rPr>
          <w:sz w:val="24"/>
          <w:szCs w:val="24"/>
        </w:rPr>
      </w:pPr>
    </w:p>
    <w:p w:rsidR="00214C1E" w:rsidRDefault="00214C1E" w:rsidP="005F3169">
      <w:pPr>
        <w:widowControl w:val="0"/>
        <w:autoSpaceDE w:val="0"/>
        <w:autoSpaceDN w:val="0"/>
        <w:adjustRightInd w:val="0"/>
        <w:ind w:firstLine="708"/>
        <w:jc w:val="both"/>
        <w:rPr>
          <w:sz w:val="24"/>
          <w:szCs w:val="24"/>
        </w:rPr>
      </w:pPr>
      <w:bookmarkStart w:id="8" w:name="_Hlk13919847"/>
      <w:r>
        <w:rPr>
          <w:sz w:val="24"/>
          <w:szCs w:val="24"/>
        </w:rPr>
        <w:t>(1) Jestliže bylo rozhodnuto o podmíněném zastavení trestního stíhání za současného stanovení dohledu, probační úředník nemůže při výkonu dohledu obviněnému ukládat jiné povinnosti, než které vyplývají ze zákona nebo o jejichž uložení rozhodl soud a v přípravném řízení státní zástupce. Považuje-li to předseda senátu a v přípravném řízení státní zástupce za vhodné, požádá zároveň o spolupůsobení orgány veřejné správy, zájmová sdružení občanů a další orgány, instituce a osoby. Na výkon dohledu se jinak přiměřeně použije § 350k.</w:t>
      </w:r>
    </w:p>
    <w:p w:rsidR="00CF236D" w:rsidRDefault="00CF236D" w:rsidP="00717790">
      <w:pPr>
        <w:widowControl w:val="0"/>
        <w:autoSpaceDE w:val="0"/>
        <w:autoSpaceDN w:val="0"/>
        <w:adjustRightInd w:val="0"/>
        <w:ind w:firstLine="426"/>
        <w:jc w:val="both"/>
        <w:rPr>
          <w:sz w:val="24"/>
          <w:szCs w:val="24"/>
        </w:rPr>
      </w:pPr>
    </w:p>
    <w:p w:rsidR="00214C1E" w:rsidRDefault="005F3169" w:rsidP="00717790">
      <w:pPr>
        <w:widowControl w:val="0"/>
        <w:tabs>
          <w:tab w:val="left" w:pos="0"/>
        </w:tabs>
        <w:autoSpaceDE w:val="0"/>
        <w:autoSpaceDN w:val="0"/>
        <w:adjustRightInd w:val="0"/>
        <w:ind w:firstLine="426"/>
        <w:jc w:val="both"/>
        <w:rPr>
          <w:sz w:val="24"/>
          <w:szCs w:val="24"/>
        </w:rPr>
      </w:pPr>
      <w:r>
        <w:rPr>
          <w:sz w:val="24"/>
          <w:szCs w:val="24"/>
        </w:rPr>
        <w:tab/>
      </w:r>
      <w:r w:rsidR="00214C1E">
        <w:rPr>
          <w:sz w:val="24"/>
          <w:szCs w:val="24"/>
        </w:rPr>
        <w:t>(2) Jestliže bylo rozhodnuto o podmíněném zastavení trestního stíhání za současného stanovení přiměřeného omezení nebo přiměřené povinnosti anebo výchovného opatření, použijí se na postup při výkonu kontroly přiměřeně § 329 a 350l</w:t>
      </w:r>
      <w:r w:rsidR="00365EE6">
        <w:rPr>
          <w:sz w:val="24"/>
          <w:szCs w:val="24"/>
          <w:lang w:val="en-US"/>
        </w:rPr>
        <w:t xml:space="preserve">; </w:t>
      </w:r>
      <w:r w:rsidR="00365EE6">
        <w:rPr>
          <w:sz w:val="24"/>
          <w:szCs w:val="24"/>
        </w:rPr>
        <w:t>zavázal-li se obviněný zdržet se držení a chovu zvířat a péče o ně, použije se na postup při výkonu kontroly přiměřeně § 350ab</w:t>
      </w:r>
      <w:r w:rsidR="00214C1E">
        <w:rPr>
          <w:sz w:val="24"/>
          <w:szCs w:val="24"/>
        </w:rPr>
        <w:t>.</w:t>
      </w:r>
    </w:p>
    <w:p w:rsidR="00CF236D" w:rsidRDefault="00CF236D" w:rsidP="00717790">
      <w:pPr>
        <w:widowControl w:val="0"/>
        <w:tabs>
          <w:tab w:val="left" w:pos="0"/>
        </w:tabs>
        <w:autoSpaceDE w:val="0"/>
        <w:autoSpaceDN w:val="0"/>
        <w:adjustRightInd w:val="0"/>
        <w:ind w:firstLine="426"/>
        <w:jc w:val="both"/>
        <w:rPr>
          <w:sz w:val="24"/>
          <w:szCs w:val="24"/>
        </w:rPr>
      </w:pPr>
    </w:p>
    <w:p w:rsidR="00214C1E" w:rsidRDefault="00214C1E" w:rsidP="005F3169">
      <w:pPr>
        <w:widowControl w:val="0"/>
        <w:autoSpaceDE w:val="0"/>
        <w:autoSpaceDN w:val="0"/>
        <w:adjustRightInd w:val="0"/>
        <w:ind w:firstLine="708"/>
        <w:jc w:val="both"/>
        <w:rPr>
          <w:sz w:val="24"/>
          <w:szCs w:val="24"/>
        </w:rPr>
      </w:pPr>
      <w:r>
        <w:rPr>
          <w:sz w:val="24"/>
          <w:szCs w:val="24"/>
        </w:rPr>
        <w:t xml:space="preserve">(3) Jestliže obviněný vede ve zkušební době řádný život a plněním svých povinností prokázal polepšení, může předseda senátu a v přípravném řízení státní zástupce na návrh obviněného uložené přiměřené omezení, přiměřenou povinnost nebo výchovné opatření zrušit, pokud lze očekávat, že povede řádný život i bez nich, anebo může zrušit uložený dohled, pokud již není zapotřebí zvýšeně sledovat a kontrolovat jeho chování; toto rozhodnutí může předseda senátu a v přípravném řízení státní zástupce učinit nejdříve po uplynutí jedné třetiny zkušební doby, nejméně však po šesti měsících jejího trvání. Stanovená zkušební doba zůstává rozhodnutím podle věty první nedotčena. </w:t>
      </w:r>
    </w:p>
    <w:p w:rsidR="00CF236D" w:rsidRDefault="00CF236D" w:rsidP="00717790">
      <w:pPr>
        <w:widowControl w:val="0"/>
        <w:autoSpaceDE w:val="0"/>
        <w:autoSpaceDN w:val="0"/>
        <w:adjustRightInd w:val="0"/>
        <w:ind w:firstLine="426"/>
        <w:jc w:val="both"/>
        <w:rPr>
          <w:sz w:val="24"/>
          <w:szCs w:val="24"/>
        </w:rPr>
      </w:pPr>
    </w:p>
    <w:p w:rsidR="00214C1E" w:rsidRDefault="00214C1E" w:rsidP="005F3169">
      <w:pPr>
        <w:widowControl w:val="0"/>
        <w:autoSpaceDE w:val="0"/>
        <w:autoSpaceDN w:val="0"/>
        <w:adjustRightInd w:val="0"/>
        <w:ind w:firstLine="708"/>
        <w:jc w:val="both"/>
        <w:rPr>
          <w:sz w:val="24"/>
          <w:szCs w:val="24"/>
        </w:rPr>
      </w:pPr>
      <w:r>
        <w:rPr>
          <w:sz w:val="24"/>
          <w:szCs w:val="24"/>
        </w:rPr>
        <w:t>(4) Obviněný může podat návrh na zrušení uloženého přiměřeného omezení, přiměřené povinnosti nebo výchovného opatření, jejichž kontrolou byla pověřena Probační a mediační služba, anebo návrh na zrušení uloženého dohledu, jen pokud k němu připojí kladné stanovisko probačního úředníka; není-li stanovisko k návrhu připojeno, předseda senátu a v přípravném řízení státní zástupce o takovém návrhu nerozhoduje a vrátí jej obviněnému s poučením o</w:t>
      </w:r>
      <w:r w:rsidR="005F3169">
        <w:rPr>
          <w:sz w:val="24"/>
          <w:szCs w:val="24"/>
        </w:rPr>
        <w:t> </w:t>
      </w:r>
      <w:r>
        <w:rPr>
          <w:sz w:val="24"/>
          <w:szCs w:val="24"/>
        </w:rPr>
        <w:t xml:space="preserve">nutnosti takové stanovisko k němu připojit. Byl-li návrh obviněného zamítnut, může jej opakovat až po uplynutí </w:t>
      </w:r>
      <w:r w:rsidR="00BB1C92">
        <w:rPr>
          <w:sz w:val="24"/>
          <w:szCs w:val="24"/>
        </w:rPr>
        <w:t>šesti</w:t>
      </w:r>
      <w:r>
        <w:rPr>
          <w:sz w:val="24"/>
          <w:szCs w:val="24"/>
        </w:rPr>
        <w:t xml:space="preserve"> měsíců ode dne nabytí právní moci zamítavého rozhodnutí; to neplatí, byl-li zamítnut pouze z důvodu, že doposud neuplynula lhůta stanovená v odstavci 3.</w:t>
      </w:r>
    </w:p>
    <w:p w:rsidR="00CF236D" w:rsidRDefault="00CF236D" w:rsidP="00717790">
      <w:pPr>
        <w:widowControl w:val="0"/>
        <w:autoSpaceDE w:val="0"/>
        <w:autoSpaceDN w:val="0"/>
        <w:adjustRightInd w:val="0"/>
        <w:ind w:firstLine="426"/>
        <w:jc w:val="both"/>
        <w:rPr>
          <w:sz w:val="24"/>
          <w:szCs w:val="24"/>
        </w:rPr>
      </w:pPr>
    </w:p>
    <w:p w:rsidR="00214C1E" w:rsidRDefault="00214C1E" w:rsidP="005F3169">
      <w:pPr>
        <w:widowControl w:val="0"/>
        <w:autoSpaceDE w:val="0"/>
        <w:autoSpaceDN w:val="0"/>
        <w:adjustRightInd w:val="0"/>
        <w:ind w:firstLine="708"/>
        <w:jc w:val="both"/>
        <w:rPr>
          <w:sz w:val="24"/>
          <w:szCs w:val="24"/>
        </w:rPr>
      </w:pPr>
      <w:r>
        <w:rPr>
          <w:sz w:val="24"/>
          <w:szCs w:val="24"/>
        </w:rPr>
        <w:t xml:space="preserve">(5) Po uplynutí poloviny doby, po kterou se obviněný zavázal zdržet se určité činnosti podle § 307 odst. 2 písm. a), může předseda senátu a v přípravném řízení státní zástupce na návrh obviněného rozhodnout, že zbytek závazku nebude vykonán, pokud obviněný v době trvání tohoto závazku prokázal způsobem svého života, že jeho dalšího výkonu není třeba. </w:t>
      </w:r>
      <w:r>
        <w:rPr>
          <w:sz w:val="24"/>
          <w:szCs w:val="24"/>
        </w:rPr>
        <w:lastRenderedPageBreak/>
        <w:t>Přitom předseda senátu a v přípravném řízení státní zástupce může zohlednit, zda se obviněný úspěšně podrobil</w:t>
      </w:r>
      <w:r w:rsidR="002E7ECF">
        <w:rPr>
          <w:sz w:val="24"/>
          <w:szCs w:val="24"/>
        </w:rPr>
        <w:t xml:space="preserve"> terapeutickému programu pro řidiče,</w:t>
      </w:r>
      <w:r>
        <w:rPr>
          <w:sz w:val="24"/>
          <w:szCs w:val="24"/>
        </w:rPr>
        <w:t xml:space="preserve"> vhodnému programu sociálního výcviku a převýchovy nebo psychologického poradenství zaměřeného na činnost, na kterou se vztahoval jeho závazek podle § 307 odst. 2 písm. a).</w:t>
      </w:r>
    </w:p>
    <w:p w:rsidR="00A06FA2" w:rsidRDefault="00A06FA2" w:rsidP="00717790">
      <w:pPr>
        <w:widowControl w:val="0"/>
        <w:autoSpaceDE w:val="0"/>
        <w:autoSpaceDN w:val="0"/>
        <w:adjustRightInd w:val="0"/>
        <w:ind w:firstLine="426"/>
        <w:jc w:val="both"/>
        <w:rPr>
          <w:sz w:val="24"/>
          <w:szCs w:val="24"/>
        </w:rPr>
      </w:pPr>
    </w:p>
    <w:p w:rsidR="00214C1E" w:rsidRDefault="00214C1E" w:rsidP="005F3169">
      <w:pPr>
        <w:widowControl w:val="0"/>
        <w:autoSpaceDE w:val="0"/>
        <w:autoSpaceDN w:val="0"/>
        <w:adjustRightInd w:val="0"/>
        <w:ind w:firstLine="708"/>
        <w:jc w:val="both"/>
        <w:rPr>
          <w:sz w:val="24"/>
          <w:szCs w:val="24"/>
        </w:rPr>
      </w:pPr>
      <w:r>
        <w:rPr>
          <w:sz w:val="24"/>
          <w:szCs w:val="24"/>
        </w:rPr>
        <w:t>(6) Současně s rozhodnutím podle odstavce 5 může předseda senátu a v přípravném řízení státní zástupce prodloužit zkušební dobu podmíněného zastavení trestního stíhání až</w:t>
      </w:r>
      <w:r w:rsidR="005F3169">
        <w:rPr>
          <w:sz w:val="24"/>
          <w:szCs w:val="24"/>
        </w:rPr>
        <w:t> </w:t>
      </w:r>
      <w:r>
        <w:rPr>
          <w:sz w:val="24"/>
          <w:szCs w:val="24"/>
        </w:rPr>
        <w:t>o dva roky, přičemž celková délka zkušební doby nesmí překročit pět let.</w:t>
      </w:r>
    </w:p>
    <w:p w:rsidR="00A06FA2" w:rsidRDefault="00A06FA2" w:rsidP="00717790">
      <w:pPr>
        <w:widowControl w:val="0"/>
        <w:autoSpaceDE w:val="0"/>
        <w:autoSpaceDN w:val="0"/>
        <w:adjustRightInd w:val="0"/>
        <w:ind w:firstLine="426"/>
        <w:jc w:val="both"/>
        <w:rPr>
          <w:sz w:val="24"/>
          <w:szCs w:val="24"/>
        </w:rPr>
      </w:pPr>
    </w:p>
    <w:p w:rsidR="00214C1E" w:rsidRDefault="00214C1E" w:rsidP="005F3169">
      <w:pPr>
        <w:widowControl w:val="0"/>
        <w:autoSpaceDE w:val="0"/>
        <w:autoSpaceDN w:val="0"/>
        <w:adjustRightInd w:val="0"/>
        <w:ind w:firstLine="708"/>
        <w:jc w:val="both"/>
        <w:rPr>
          <w:sz w:val="24"/>
          <w:szCs w:val="24"/>
        </w:rPr>
      </w:pPr>
      <w:r>
        <w:rPr>
          <w:sz w:val="24"/>
          <w:szCs w:val="24"/>
        </w:rPr>
        <w:t>(7) Proti rozhodnutí podle odstavců 3 a 5 může obviněný podat stížnost, která má odkladný účinek. Učiní-li takové rozhodnutí předseda senátu, má toto právo též státní zástupce.“.</w:t>
      </w:r>
    </w:p>
    <w:p w:rsidR="00A06FA2" w:rsidRDefault="00A06FA2" w:rsidP="00717790">
      <w:pPr>
        <w:widowControl w:val="0"/>
        <w:autoSpaceDE w:val="0"/>
        <w:autoSpaceDN w:val="0"/>
        <w:adjustRightInd w:val="0"/>
        <w:ind w:firstLine="426"/>
        <w:jc w:val="both"/>
        <w:rPr>
          <w:sz w:val="24"/>
          <w:szCs w:val="24"/>
        </w:rPr>
      </w:pPr>
    </w:p>
    <w:p w:rsidR="00935421" w:rsidRDefault="00935421" w:rsidP="00717790">
      <w:pPr>
        <w:widowControl w:val="0"/>
        <w:autoSpaceDE w:val="0"/>
        <w:autoSpaceDN w:val="0"/>
        <w:adjustRightInd w:val="0"/>
        <w:ind w:firstLine="426"/>
        <w:jc w:val="both"/>
        <w:rPr>
          <w:sz w:val="24"/>
          <w:szCs w:val="24"/>
        </w:rPr>
      </w:pPr>
    </w:p>
    <w:p w:rsidR="00365EE6" w:rsidRDefault="005F3169" w:rsidP="005F3169">
      <w:pPr>
        <w:widowControl w:val="0"/>
        <w:autoSpaceDE w:val="0"/>
        <w:autoSpaceDN w:val="0"/>
        <w:adjustRightInd w:val="0"/>
        <w:ind w:left="708" w:hanging="708"/>
        <w:jc w:val="both"/>
        <w:rPr>
          <w:bCs/>
          <w:sz w:val="24"/>
          <w:szCs w:val="24"/>
        </w:rPr>
      </w:pPr>
      <w:r w:rsidRPr="005F3169">
        <w:rPr>
          <w:b/>
          <w:bCs/>
          <w:sz w:val="24"/>
          <w:szCs w:val="24"/>
        </w:rPr>
        <w:t>48.</w:t>
      </w:r>
      <w:r>
        <w:rPr>
          <w:bCs/>
          <w:sz w:val="24"/>
          <w:szCs w:val="24"/>
        </w:rPr>
        <w:tab/>
      </w:r>
      <w:r w:rsidR="00365EE6" w:rsidRPr="00365EE6">
        <w:rPr>
          <w:bCs/>
          <w:sz w:val="24"/>
          <w:szCs w:val="24"/>
        </w:rPr>
        <w:t xml:space="preserve">V § 314c odst. 5 větě první se za text „c)“ vkládají </w:t>
      </w:r>
      <w:proofErr w:type="gramStart"/>
      <w:r w:rsidR="00365EE6" w:rsidRPr="00365EE6">
        <w:rPr>
          <w:bCs/>
          <w:sz w:val="24"/>
          <w:szCs w:val="24"/>
        </w:rPr>
        <w:t>slova „ , nejde</w:t>
      </w:r>
      <w:proofErr w:type="gramEnd"/>
      <w:r w:rsidR="00365EE6" w:rsidRPr="00365EE6">
        <w:rPr>
          <w:bCs/>
          <w:sz w:val="24"/>
          <w:szCs w:val="24"/>
        </w:rPr>
        <w:t>-li o rozhodnutí o předložení věci k rozhodnutí o příslušnosti,“.</w:t>
      </w:r>
    </w:p>
    <w:p w:rsidR="005F3169" w:rsidRDefault="005F3169" w:rsidP="005F3169">
      <w:pPr>
        <w:widowControl w:val="0"/>
        <w:autoSpaceDE w:val="0"/>
        <w:autoSpaceDN w:val="0"/>
        <w:adjustRightInd w:val="0"/>
        <w:jc w:val="both"/>
        <w:rPr>
          <w:bCs/>
          <w:sz w:val="24"/>
          <w:szCs w:val="24"/>
        </w:rPr>
      </w:pPr>
    </w:p>
    <w:p w:rsidR="005F3169" w:rsidRPr="00365EE6" w:rsidRDefault="005F3169" w:rsidP="005F3169">
      <w:pPr>
        <w:widowControl w:val="0"/>
        <w:autoSpaceDE w:val="0"/>
        <w:autoSpaceDN w:val="0"/>
        <w:adjustRightInd w:val="0"/>
        <w:jc w:val="both"/>
        <w:rPr>
          <w:bCs/>
          <w:sz w:val="24"/>
          <w:szCs w:val="24"/>
        </w:rPr>
      </w:pPr>
    </w:p>
    <w:p w:rsidR="00365EE6" w:rsidRPr="00365EE6" w:rsidRDefault="005F3169" w:rsidP="005F3169">
      <w:pPr>
        <w:widowControl w:val="0"/>
        <w:autoSpaceDE w:val="0"/>
        <w:autoSpaceDN w:val="0"/>
        <w:adjustRightInd w:val="0"/>
        <w:ind w:left="708" w:hanging="708"/>
        <w:jc w:val="both"/>
        <w:rPr>
          <w:sz w:val="24"/>
          <w:szCs w:val="24"/>
        </w:rPr>
      </w:pPr>
      <w:r w:rsidRPr="005F3169">
        <w:rPr>
          <w:b/>
          <w:sz w:val="24"/>
          <w:szCs w:val="24"/>
        </w:rPr>
        <w:t>49.</w:t>
      </w:r>
      <w:r>
        <w:rPr>
          <w:sz w:val="24"/>
          <w:szCs w:val="24"/>
        </w:rPr>
        <w:tab/>
      </w:r>
      <w:r w:rsidR="00365EE6" w:rsidRPr="00365EE6">
        <w:rPr>
          <w:sz w:val="24"/>
          <w:szCs w:val="24"/>
        </w:rPr>
        <w:t>V § 314e odst. 5 se za slovo „svobody“ vkládají slova „a náhradním trestem odnětí svob</w:t>
      </w:r>
      <w:r w:rsidR="00365EE6">
        <w:rPr>
          <w:sz w:val="24"/>
          <w:szCs w:val="24"/>
        </w:rPr>
        <w:t>ody za trest domácího vězení“.</w:t>
      </w:r>
    </w:p>
    <w:p w:rsidR="00365EE6" w:rsidRDefault="00365EE6" w:rsidP="00717790">
      <w:pPr>
        <w:widowControl w:val="0"/>
        <w:autoSpaceDE w:val="0"/>
        <w:autoSpaceDN w:val="0"/>
        <w:adjustRightInd w:val="0"/>
        <w:ind w:firstLine="426"/>
        <w:jc w:val="both"/>
        <w:rPr>
          <w:sz w:val="24"/>
          <w:szCs w:val="24"/>
        </w:rPr>
      </w:pPr>
    </w:p>
    <w:p w:rsidR="00365EE6" w:rsidRDefault="00365EE6" w:rsidP="005F3169">
      <w:pPr>
        <w:widowControl w:val="0"/>
        <w:autoSpaceDE w:val="0"/>
        <w:autoSpaceDN w:val="0"/>
        <w:adjustRightInd w:val="0"/>
        <w:jc w:val="both"/>
        <w:rPr>
          <w:sz w:val="24"/>
          <w:szCs w:val="24"/>
        </w:rPr>
      </w:pPr>
    </w:p>
    <w:bookmarkEnd w:id="8"/>
    <w:p w:rsidR="00214C1E" w:rsidRDefault="005F3169" w:rsidP="005F3169">
      <w:pPr>
        <w:pStyle w:val="Novelizanbod"/>
        <w:tabs>
          <w:tab w:val="clear" w:pos="851"/>
          <w:tab w:val="left" w:pos="426"/>
          <w:tab w:val="left" w:pos="709"/>
        </w:tabs>
        <w:spacing w:before="0" w:after="0"/>
      </w:pPr>
      <w:r w:rsidRPr="005F3169">
        <w:rPr>
          <w:b/>
        </w:rPr>
        <w:t>50.</w:t>
      </w:r>
      <w:r w:rsidRPr="005F3169">
        <w:rPr>
          <w:b/>
        </w:rPr>
        <w:tab/>
      </w:r>
      <w:r>
        <w:rPr>
          <w:b/>
        </w:rPr>
        <w:tab/>
      </w:r>
      <w:r w:rsidR="00214C1E">
        <w:t>V § 320 odst. 2 se za slova „tohoto trestu“ vkládá slovo „okresní“.</w:t>
      </w:r>
    </w:p>
    <w:p w:rsidR="00365EE6" w:rsidRDefault="00365EE6" w:rsidP="00365EE6"/>
    <w:p w:rsidR="00365EE6" w:rsidRDefault="00365EE6" w:rsidP="00365EE6"/>
    <w:p w:rsidR="00365EE6" w:rsidRPr="00365EE6" w:rsidRDefault="005F3169" w:rsidP="00365EE6">
      <w:pPr>
        <w:spacing w:before="120" w:after="160" w:line="259" w:lineRule="auto"/>
        <w:ind w:left="426" w:hanging="426"/>
        <w:jc w:val="both"/>
        <w:rPr>
          <w:bCs/>
          <w:sz w:val="24"/>
          <w:szCs w:val="24"/>
        </w:rPr>
      </w:pPr>
      <w:r w:rsidRPr="005F3169">
        <w:rPr>
          <w:b/>
          <w:bCs/>
          <w:sz w:val="24"/>
          <w:szCs w:val="24"/>
        </w:rPr>
        <w:t>51.</w:t>
      </w:r>
      <w:r w:rsidR="00365EE6" w:rsidRPr="00365EE6">
        <w:rPr>
          <w:bCs/>
          <w:sz w:val="24"/>
          <w:szCs w:val="24"/>
        </w:rPr>
        <w:t xml:space="preserve"> </w:t>
      </w:r>
      <w:r w:rsidR="00365EE6" w:rsidRPr="00365EE6">
        <w:rPr>
          <w:bCs/>
          <w:sz w:val="24"/>
          <w:szCs w:val="24"/>
        </w:rPr>
        <w:tab/>
      </w:r>
      <w:r w:rsidR="00365EE6" w:rsidRPr="00365EE6">
        <w:rPr>
          <w:bCs/>
          <w:sz w:val="24"/>
          <w:szCs w:val="24"/>
        </w:rPr>
        <w:tab/>
      </w:r>
      <w:r w:rsidR="00365EE6" w:rsidRPr="00365EE6">
        <w:rPr>
          <w:sz w:val="24"/>
          <w:szCs w:val="24"/>
        </w:rPr>
        <w:t>V § 322 odstavec 5 zní:</w:t>
      </w:r>
    </w:p>
    <w:p w:rsidR="00365EE6" w:rsidRPr="00365EE6" w:rsidRDefault="00365EE6" w:rsidP="005F3169">
      <w:pPr>
        <w:widowControl w:val="0"/>
        <w:autoSpaceDE w:val="0"/>
        <w:autoSpaceDN w:val="0"/>
        <w:adjustRightInd w:val="0"/>
        <w:spacing w:after="120"/>
        <w:ind w:firstLine="709"/>
        <w:jc w:val="both"/>
        <w:rPr>
          <w:sz w:val="24"/>
          <w:szCs w:val="24"/>
        </w:rPr>
      </w:pPr>
      <w:r w:rsidRPr="00365EE6">
        <w:rPr>
          <w:sz w:val="24"/>
          <w:szCs w:val="24"/>
        </w:rPr>
        <w:t xml:space="preserve">„(5) Jestliže bylo podle odstavce 4 rozhodnuto o odložení výkonu trestu odnětí svobody za současného </w:t>
      </w:r>
    </w:p>
    <w:p w:rsidR="00365EE6" w:rsidRPr="00365EE6" w:rsidRDefault="005F3169" w:rsidP="005F3169">
      <w:pPr>
        <w:widowControl w:val="0"/>
        <w:autoSpaceDE w:val="0"/>
        <w:autoSpaceDN w:val="0"/>
        <w:adjustRightInd w:val="0"/>
        <w:jc w:val="both"/>
        <w:rPr>
          <w:sz w:val="24"/>
          <w:szCs w:val="24"/>
        </w:rPr>
      </w:pPr>
      <w:r>
        <w:rPr>
          <w:sz w:val="24"/>
          <w:szCs w:val="24"/>
        </w:rPr>
        <w:t>a)</w:t>
      </w:r>
      <w:r>
        <w:rPr>
          <w:sz w:val="24"/>
          <w:szCs w:val="24"/>
        </w:rPr>
        <w:tab/>
      </w:r>
      <w:r w:rsidR="00365EE6" w:rsidRPr="00365EE6">
        <w:rPr>
          <w:sz w:val="24"/>
          <w:szCs w:val="24"/>
        </w:rPr>
        <w:t>vyslovení dohledu, použijí se na postup při výkonu dohledu přiměřeně § 330a a 350k,</w:t>
      </w:r>
    </w:p>
    <w:p w:rsidR="00365EE6" w:rsidRPr="00365EE6" w:rsidRDefault="00365EE6" w:rsidP="005F3169">
      <w:pPr>
        <w:widowControl w:val="0"/>
        <w:autoSpaceDE w:val="0"/>
        <w:autoSpaceDN w:val="0"/>
        <w:adjustRightInd w:val="0"/>
        <w:ind w:left="708" w:hanging="708"/>
        <w:jc w:val="both"/>
        <w:rPr>
          <w:sz w:val="24"/>
          <w:szCs w:val="24"/>
        </w:rPr>
      </w:pPr>
      <w:r w:rsidRPr="00365EE6">
        <w:rPr>
          <w:sz w:val="24"/>
          <w:szCs w:val="24"/>
        </w:rPr>
        <w:t>b)</w:t>
      </w:r>
      <w:r w:rsidRPr="00365EE6">
        <w:rPr>
          <w:sz w:val="24"/>
          <w:szCs w:val="24"/>
        </w:rPr>
        <w:tab/>
        <w:t>uložení přiměřeného omezení nebo přiměřené povinnosti anebo výchovného opatření, použijí se na postup při výkonu kontroly přiměřeně § 329 a 350l,</w:t>
      </w:r>
    </w:p>
    <w:p w:rsidR="00365EE6" w:rsidRPr="00365EE6" w:rsidRDefault="00365EE6" w:rsidP="005F3169">
      <w:pPr>
        <w:widowControl w:val="0"/>
        <w:autoSpaceDE w:val="0"/>
        <w:autoSpaceDN w:val="0"/>
        <w:adjustRightInd w:val="0"/>
        <w:ind w:left="708" w:hanging="708"/>
        <w:jc w:val="both"/>
        <w:rPr>
          <w:sz w:val="24"/>
          <w:szCs w:val="24"/>
        </w:rPr>
      </w:pPr>
      <w:r w:rsidRPr="00365EE6">
        <w:rPr>
          <w:sz w:val="24"/>
          <w:szCs w:val="24"/>
        </w:rPr>
        <w:t>c)</w:t>
      </w:r>
      <w:r w:rsidRPr="00365EE6">
        <w:rPr>
          <w:sz w:val="24"/>
          <w:szCs w:val="24"/>
        </w:rPr>
        <w:tab/>
        <w:t>rozhodnutí, aby se odsouzená ve stanovené části doby, na kterou byl výkon trestu odnětí svobody odložen, zdržovala ve stanovené době v určeném obydlí nebo jeho části, použijí se na postup při výkonu této povinnos</w:t>
      </w:r>
      <w:r w:rsidR="005F3169">
        <w:rPr>
          <w:sz w:val="24"/>
          <w:szCs w:val="24"/>
        </w:rPr>
        <w:t>ti přiměřeně § 334b až 334e.“.</w:t>
      </w:r>
    </w:p>
    <w:p w:rsidR="00365EE6" w:rsidRPr="00365EE6" w:rsidRDefault="00365EE6" w:rsidP="00365EE6"/>
    <w:p w:rsidR="00A06FA2" w:rsidRPr="00A06FA2" w:rsidRDefault="00A06FA2" w:rsidP="00A06FA2"/>
    <w:p w:rsidR="00214C1E" w:rsidRDefault="001163A4" w:rsidP="001163A4">
      <w:pPr>
        <w:pStyle w:val="Novelizanbod"/>
        <w:tabs>
          <w:tab w:val="left" w:pos="426"/>
        </w:tabs>
        <w:spacing w:before="0" w:after="0"/>
        <w:ind w:left="708" w:hanging="708"/>
      </w:pPr>
      <w:r w:rsidRPr="001163A4">
        <w:rPr>
          <w:b/>
        </w:rPr>
        <w:t>52.</w:t>
      </w:r>
      <w:r w:rsidRPr="001163A4">
        <w:rPr>
          <w:b/>
        </w:rPr>
        <w:tab/>
      </w:r>
      <w:r>
        <w:rPr>
          <w:b/>
        </w:rPr>
        <w:tab/>
      </w:r>
      <w:r w:rsidR="00214C1E">
        <w:t>V § 324 odst. 1 se slovo „žádost“ nahrazuje slovem „návrh“ a slova „podnětu okresní soud, v jehož obvodu se trest odnětí svobody vykonává“ se nahrazují slovy „</w:t>
      </w:r>
      <w:r w:rsidR="00214C1E">
        <w:rPr>
          <w:bCs/>
        </w:rPr>
        <w:t>návrhu</w:t>
      </w:r>
      <w:r w:rsidR="00214C1E">
        <w:t xml:space="preserve"> předseda senátu“.</w:t>
      </w:r>
    </w:p>
    <w:p w:rsidR="00A06FA2" w:rsidRDefault="00A06FA2" w:rsidP="00A06FA2"/>
    <w:p w:rsidR="00935421" w:rsidRPr="00A06FA2" w:rsidRDefault="00935421" w:rsidP="00A06FA2"/>
    <w:p w:rsidR="00214C1E" w:rsidRDefault="001163A4" w:rsidP="001163A4">
      <w:pPr>
        <w:pStyle w:val="Novelizanbod"/>
        <w:tabs>
          <w:tab w:val="left" w:pos="426"/>
        </w:tabs>
        <w:spacing w:before="0" w:after="0"/>
        <w:ind w:left="708" w:hanging="708"/>
      </w:pPr>
      <w:r w:rsidRPr="001163A4">
        <w:rPr>
          <w:b/>
        </w:rPr>
        <w:t>53.</w:t>
      </w:r>
      <w:r>
        <w:tab/>
      </w:r>
      <w:r>
        <w:tab/>
      </w:r>
      <w:r w:rsidR="00214C1E">
        <w:t>V § 324a odst. 1 větě první se slova „okresní soud, v jehož obvodu se trest odnětí svobody vykonává“ nahrazují slovy „předseda senátu“.</w:t>
      </w:r>
    </w:p>
    <w:p w:rsidR="00A06FA2" w:rsidRDefault="00A06FA2" w:rsidP="00A06FA2"/>
    <w:p w:rsidR="00935421" w:rsidRPr="00A06FA2" w:rsidRDefault="00935421" w:rsidP="00A06FA2"/>
    <w:p w:rsidR="00214C1E" w:rsidRDefault="001163A4" w:rsidP="001163A4">
      <w:pPr>
        <w:pStyle w:val="Novelizanbod"/>
        <w:tabs>
          <w:tab w:val="left" w:pos="426"/>
        </w:tabs>
        <w:spacing w:before="0" w:after="0"/>
        <w:ind w:left="708" w:hanging="708"/>
      </w:pPr>
      <w:r w:rsidRPr="001163A4">
        <w:rPr>
          <w:b/>
        </w:rPr>
        <w:t>54.</w:t>
      </w:r>
      <w:r>
        <w:tab/>
      </w:r>
      <w:r>
        <w:tab/>
      </w:r>
      <w:r w:rsidR="00214C1E">
        <w:t>V § 324a odst. 2 větě druhé se slova „soud učinit též v neveřejném zasedání“ nahrazují slovy „předseda senátu učinit mimo veřejné zasedání“.</w:t>
      </w:r>
    </w:p>
    <w:p w:rsidR="00214C1E" w:rsidRDefault="00214C1E" w:rsidP="00717790">
      <w:pPr>
        <w:rPr>
          <w:lang w:eastAsia="cs-CZ"/>
        </w:rPr>
      </w:pPr>
    </w:p>
    <w:p w:rsidR="00935421" w:rsidRDefault="00935421" w:rsidP="00717790">
      <w:pPr>
        <w:rPr>
          <w:lang w:eastAsia="cs-CZ"/>
        </w:rPr>
      </w:pPr>
    </w:p>
    <w:p w:rsidR="00214C1E" w:rsidRDefault="001163A4" w:rsidP="001163A4">
      <w:pPr>
        <w:pStyle w:val="Novelizanbod"/>
        <w:tabs>
          <w:tab w:val="left" w:pos="426"/>
        </w:tabs>
        <w:spacing w:before="0" w:after="0"/>
        <w:ind w:left="708" w:hanging="708"/>
      </w:pPr>
      <w:r w:rsidRPr="001163A4">
        <w:rPr>
          <w:b/>
        </w:rPr>
        <w:lastRenderedPageBreak/>
        <w:t>55.</w:t>
      </w:r>
      <w:r>
        <w:tab/>
      </w:r>
      <w:r>
        <w:tab/>
      </w:r>
      <w:r w:rsidR="00214C1E">
        <w:t>V § 324a odst. 3 větě první, § 327 odst. 1 a 3 a v § 334f odst. 1 a 3 se slovo „Soud“ nahrazuje slovy „Předseda senátu“.</w:t>
      </w:r>
    </w:p>
    <w:p w:rsidR="00A06FA2" w:rsidRDefault="00A06FA2" w:rsidP="00A06FA2"/>
    <w:p w:rsidR="00FF4C7F" w:rsidRDefault="00FF4C7F" w:rsidP="00A06FA2"/>
    <w:p w:rsidR="00FF4C7F" w:rsidRPr="00FF4C7F" w:rsidRDefault="001163A4" w:rsidP="00FF4C7F">
      <w:pPr>
        <w:spacing w:before="120" w:after="160" w:line="259" w:lineRule="auto"/>
        <w:ind w:left="426" w:hanging="426"/>
        <w:jc w:val="both"/>
        <w:rPr>
          <w:bCs/>
          <w:sz w:val="24"/>
          <w:szCs w:val="24"/>
        </w:rPr>
      </w:pPr>
      <w:r w:rsidRPr="001163A4">
        <w:rPr>
          <w:b/>
          <w:bCs/>
          <w:sz w:val="24"/>
          <w:szCs w:val="24"/>
        </w:rPr>
        <w:t>56.</w:t>
      </w:r>
      <w:r>
        <w:rPr>
          <w:bCs/>
          <w:sz w:val="24"/>
          <w:szCs w:val="24"/>
        </w:rPr>
        <w:tab/>
      </w:r>
      <w:r>
        <w:rPr>
          <w:bCs/>
          <w:sz w:val="24"/>
          <w:szCs w:val="24"/>
        </w:rPr>
        <w:tab/>
      </w:r>
      <w:r w:rsidR="00FF4C7F" w:rsidRPr="00FF4C7F">
        <w:rPr>
          <w:sz w:val="24"/>
          <w:szCs w:val="24"/>
        </w:rPr>
        <w:t>V § 325 odstavec 4 zní:</w:t>
      </w:r>
    </w:p>
    <w:p w:rsidR="00FF4C7F" w:rsidRPr="00FF4C7F" w:rsidRDefault="00FF4C7F" w:rsidP="001163A4">
      <w:pPr>
        <w:widowControl w:val="0"/>
        <w:autoSpaceDE w:val="0"/>
        <w:autoSpaceDN w:val="0"/>
        <w:adjustRightInd w:val="0"/>
        <w:spacing w:after="160"/>
        <w:ind w:firstLine="709"/>
        <w:jc w:val="both"/>
        <w:rPr>
          <w:sz w:val="24"/>
          <w:szCs w:val="24"/>
        </w:rPr>
      </w:pPr>
      <w:r w:rsidRPr="00FF4C7F">
        <w:rPr>
          <w:sz w:val="24"/>
          <w:szCs w:val="24"/>
        </w:rPr>
        <w:t xml:space="preserve">„(4) Jestliže bylo podle odstavce 3 rozhodnuto o přerušení výkonu trestu odnětí svobody za současného </w:t>
      </w:r>
    </w:p>
    <w:p w:rsidR="00FF4C7F" w:rsidRPr="00FF4C7F" w:rsidRDefault="00FF4C7F" w:rsidP="001163A4">
      <w:pPr>
        <w:widowControl w:val="0"/>
        <w:autoSpaceDE w:val="0"/>
        <w:autoSpaceDN w:val="0"/>
        <w:adjustRightInd w:val="0"/>
        <w:ind w:left="425" w:hanging="425"/>
        <w:jc w:val="both"/>
        <w:rPr>
          <w:sz w:val="24"/>
          <w:szCs w:val="24"/>
        </w:rPr>
      </w:pPr>
      <w:r w:rsidRPr="00FF4C7F">
        <w:rPr>
          <w:sz w:val="24"/>
          <w:szCs w:val="24"/>
        </w:rPr>
        <w:t>a)</w:t>
      </w:r>
      <w:r w:rsidRPr="00FF4C7F">
        <w:rPr>
          <w:sz w:val="24"/>
          <w:szCs w:val="24"/>
        </w:rPr>
        <w:tab/>
      </w:r>
      <w:r w:rsidRPr="00FF4C7F">
        <w:rPr>
          <w:sz w:val="24"/>
          <w:szCs w:val="24"/>
        </w:rPr>
        <w:tab/>
        <w:t>vyslovení dohledu, použijí se na postup při výkonu dohledu přiměřeně § 330a a 350k,</w:t>
      </w:r>
    </w:p>
    <w:p w:rsidR="00FF4C7F" w:rsidRPr="00FF4C7F" w:rsidRDefault="00FF4C7F" w:rsidP="001163A4">
      <w:pPr>
        <w:widowControl w:val="0"/>
        <w:autoSpaceDE w:val="0"/>
        <w:autoSpaceDN w:val="0"/>
        <w:adjustRightInd w:val="0"/>
        <w:ind w:left="708" w:hanging="708"/>
        <w:jc w:val="both"/>
        <w:rPr>
          <w:sz w:val="24"/>
          <w:szCs w:val="24"/>
        </w:rPr>
      </w:pPr>
      <w:r w:rsidRPr="00FF4C7F">
        <w:rPr>
          <w:sz w:val="24"/>
          <w:szCs w:val="24"/>
        </w:rPr>
        <w:t>b)</w:t>
      </w:r>
      <w:r w:rsidRPr="00FF4C7F">
        <w:rPr>
          <w:sz w:val="24"/>
          <w:szCs w:val="24"/>
        </w:rPr>
        <w:tab/>
        <w:t>uložení přiměřeného omezení nebo přiměřené povinnosti anebo výchovného opatření, použijí se na postup při výkonu kontroly přiměřeně § 329 a 350l,</w:t>
      </w:r>
    </w:p>
    <w:p w:rsidR="00FF4C7F" w:rsidRPr="00FF4C7F" w:rsidRDefault="00FF4C7F" w:rsidP="001163A4">
      <w:pPr>
        <w:widowControl w:val="0"/>
        <w:autoSpaceDE w:val="0"/>
        <w:autoSpaceDN w:val="0"/>
        <w:adjustRightInd w:val="0"/>
        <w:ind w:left="708" w:hanging="708"/>
        <w:jc w:val="both"/>
        <w:rPr>
          <w:bCs/>
          <w:sz w:val="24"/>
          <w:szCs w:val="24"/>
        </w:rPr>
      </w:pPr>
      <w:r w:rsidRPr="00FF4C7F">
        <w:rPr>
          <w:sz w:val="24"/>
          <w:szCs w:val="24"/>
        </w:rPr>
        <w:t>c)</w:t>
      </w:r>
      <w:r w:rsidRPr="00FF4C7F">
        <w:rPr>
          <w:sz w:val="24"/>
          <w:szCs w:val="24"/>
        </w:rPr>
        <w:tab/>
        <w:t>rozhodnutí, aby se odsouzená ve stanovené části doby, na kterou byl výkon trestu odnětí svobody přerušen, zdržovala ve stanovené době v určeném obydlí nebo jeho části, použijí se na postup při výkonu této povinnosti přiměřeně § 334b až 334e.</w:t>
      </w:r>
      <w:r>
        <w:rPr>
          <w:bCs/>
          <w:sz w:val="24"/>
          <w:szCs w:val="24"/>
        </w:rPr>
        <w:t>“.</w:t>
      </w:r>
    </w:p>
    <w:p w:rsidR="00FF4C7F" w:rsidRDefault="00FF4C7F" w:rsidP="001163A4"/>
    <w:p w:rsidR="00935421" w:rsidRPr="00A06FA2" w:rsidRDefault="00935421" w:rsidP="00A06FA2"/>
    <w:p w:rsidR="00214C1E" w:rsidRDefault="001163A4" w:rsidP="001163A4">
      <w:pPr>
        <w:pStyle w:val="Novelizanbod"/>
        <w:tabs>
          <w:tab w:val="clear" w:pos="851"/>
          <w:tab w:val="left" w:pos="426"/>
          <w:tab w:val="left" w:pos="709"/>
        </w:tabs>
        <w:spacing w:before="0" w:after="0"/>
      </w:pPr>
      <w:r w:rsidRPr="001163A4">
        <w:rPr>
          <w:b/>
        </w:rPr>
        <w:t>57.</w:t>
      </w:r>
      <w:r>
        <w:tab/>
      </w:r>
      <w:r>
        <w:tab/>
      </w:r>
      <w:r w:rsidR="00214C1E">
        <w:t>§ 329 až 331 včetně nadpisů znějí:</w:t>
      </w:r>
    </w:p>
    <w:p w:rsidR="00A06FA2" w:rsidRPr="00A06FA2" w:rsidRDefault="00A06FA2" w:rsidP="00A06FA2"/>
    <w:p w:rsidR="00214C1E" w:rsidRDefault="00214C1E" w:rsidP="00717790">
      <w:pPr>
        <w:widowControl w:val="0"/>
        <w:autoSpaceDE w:val="0"/>
        <w:autoSpaceDN w:val="0"/>
        <w:adjustRightInd w:val="0"/>
        <w:jc w:val="center"/>
        <w:rPr>
          <w:b/>
          <w:sz w:val="24"/>
          <w:szCs w:val="24"/>
        </w:rPr>
      </w:pPr>
      <w:bookmarkStart w:id="9" w:name="_Hlk13920352"/>
      <w:r>
        <w:rPr>
          <w:sz w:val="24"/>
          <w:szCs w:val="24"/>
        </w:rPr>
        <w:t>„</w:t>
      </w:r>
      <w:r>
        <w:rPr>
          <w:b/>
          <w:sz w:val="24"/>
          <w:szCs w:val="24"/>
        </w:rPr>
        <w:t>Podmíněné odsouzení</w:t>
      </w:r>
    </w:p>
    <w:p w:rsidR="00A06FA2" w:rsidRDefault="00A06FA2" w:rsidP="00717790">
      <w:pPr>
        <w:widowControl w:val="0"/>
        <w:autoSpaceDE w:val="0"/>
        <w:autoSpaceDN w:val="0"/>
        <w:adjustRightInd w:val="0"/>
        <w:jc w:val="center"/>
        <w:rPr>
          <w:b/>
          <w:sz w:val="24"/>
          <w:szCs w:val="24"/>
        </w:rPr>
      </w:pPr>
    </w:p>
    <w:p w:rsidR="00214C1E" w:rsidRDefault="00214C1E" w:rsidP="00717790">
      <w:pPr>
        <w:widowControl w:val="0"/>
        <w:autoSpaceDE w:val="0"/>
        <w:autoSpaceDN w:val="0"/>
        <w:adjustRightInd w:val="0"/>
        <w:jc w:val="center"/>
        <w:rPr>
          <w:sz w:val="24"/>
          <w:szCs w:val="24"/>
        </w:rPr>
      </w:pPr>
      <w:r>
        <w:rPr>
          <w:sz w:val="24"/>
          <w:szCs w:val="24"/>
        </w:rPr>
        <w:t xml:space="preserve">§ 329 </w:t>
      </w:r>
    </w:p>
    <w:p w:rsidR="00A06FA2" w:rsidRDefault="00A06FA2" w:rsidP="00717790">
      <w:pPr>
        <w:widowControl w:val="0"/>
        <w:autoSpaceDE w:val="0"/>
        <w:autoSpaceDN w:val="0"/>
        <w:adjustRightInd w:val="0"/>
        <w:jc w:val="center"/>
        <w:rPr>
          <w:sz w:val="24"/>
          <w:szCs w:val="24"/>
        </w:rPr>
      </w:pPr>
    </w:p>
    <w:p w:rsidR="00214C1E" w:rsidRDefault="00214C1E" w:rsidP="001163A4">
      <w:pPr>
        <w:widowControl w:val="0"/>
        <w:autoSpaceDE w:val="0"/>
        <w:autoSpaceDN w:val="0"/>
        <w:adjustRightInd w:val="0"/>
        <w:ind w:firstLine="708"/>
        <w:jc w:val="both"/>
        <w:rPr>
          <w:sz w:val="24"/>
          <w:szCs w:val="24"/>
        </w:rPr>
      </w:pPr>
      <w:r>
        <w:rPr>
          <w:sz w:val="24"/>
          <w:szCs w:val="24"/>
        </w:rPr>
        <w:t>(1) Předseda senátu pravidelně, nejméně jednou za šest měsíců, zjišťuje, zda podmíněně odsouzený vede řádný způsob života a dodržuje uložené přiměřené omezení nebo přiměřenou povinnost anebo výchovné opatření; to neplatí pro přiměřené omezení, přiměřenou povinnost nebo výchovné opatření, jehož kontrolou byla pověř</w:t>
      </w:r>
      <w:r w:rsidR="00FF4C7F">
        <w:rPr>
          <w:sz w:val="24"/>
          <w:szCs w:val="24"/>
        </w:rPr>
        <w:t>ena Probační a mediační služba, a</w:t>
      </w:r>
      <w:r w:rsidR="001163A4">
        <w:rPr>
          <w:sz w:val="24"/>
          <w:szCs w:val="24"/>
        </w:rPr>
        <w:t> </w:t>
      </w:r>
      <w:r w:rsidR="00FF4C7F">
        <w:rPr>
          <w:sz w:val="24"/>
          <w:szCs w:val="24"/>
        </w:rPr>
        <w:t>pro</w:t>
      </w:r>
      <w:r w:rsidR="001163A4">
        <w:rPr>
          <w:sz w:val="24"/>
          <w:szCs w:val="24"/>
        </w:rPr>
        <w:t> </w:t>
      </w:r>
      <w:r w:rsidR="00FF4C7F">
        <w:rPr>
          <w:sz w:val="24"/>
          <w:szCs w:val="24"/>
        </w:rPr>
        <w:t>uloženou povinnost zdržovat se ve stanoveném časovém období v určeném obydlí nebo jeho části.</w:t>
      </w:r>
    </w:p>
    <w:p w:rsidR="00FF4C7F" w:rsidRDefault="00FF4C7F" w:rsidP="00FF4C7F">
      <w:pPr>
        <w:widowControl w:val="0"/>
        <w:autoSpaceDE w:val="0"/>
        <w:autoSpaceDN w:val="0"/>
        <w:adjustRightInd w:val="0"/>
        <w:ind w:firstLine="426"/>
        <w:jc w:val="both"/>
        <w:rPr>
          <w:sz w:val="24"/>
          <w:szCs w:val="24"/>
        </w:rPr>
      </w:pPr>
    </w:p>
    <w:p w:rsidR="00FF4C7F" w:rsidRPr="00FF4C7F" w:rsidRDefault="00FF4C7F" w:rsidP="001163A4">
      <w:pPr>
        <w:spacing w:after="160"/>
        <w:ind w:firstLine="708"/>
        <w:jc w:val="both"/>
        <w:rPr>
          <w:sz w:val="24"/>
          <w:szCs w:val="24"/>
        </w:rPr>
      </w:pPr>
      <w:r w:rsidRPr="00FF4C7F">
        <w:rPr>
          <w:sz w:val="24"/>
          <w:szCs w:val="24"/>
        </w:rPr>
        <w:t>(2)</w:t>
      </w:r>
      <w:r w:rsidRPr="00FF4C7F">
        <w:rPr>
          <w:sz w:val="24"/>
          <w:szCs w:val="22"/>
        </w:rPr>
        <w:t xml:space="preserve"> </w:t>
      </w:r>
      <w:r w:rsidRPr="00FF4C7F">
        <w:rPr>
          <w:sz w:val="24"/>
          <w:szCs w:val="24"/>
        </w:rPr>
        <w:t>Jestliže bylo rozhodnuto o podmíněném odsouzení za současného rozhodnutí, aby</w:t>
      </w:r>
      <w:r w:rsidR="001163A4">
        <w:rPr>
          <w:sz w:val="24"/>
          <w:szCs w:val="24"/>
        </w:rPr>
        <w:t> </w:t>
      </w:r>
      <w:r w:rsidRPr="00FF4C7F">
        <w:rPr>
          <w:sz w:val="24"/>
          <w:szCs w:val="24"/>
        </w:rPr>
        <w:t>se</w:t>
      </w:r>
      <w:r w:rsidR="001163A4">
        <w:rPr>
          <w:sz w:val="24"/>
          <w:szCs w:val="24"/>
        </w:rPr>
        <w:t> </w:t>
      </w:r>
      <w:r w:rsidRPr="00FF4C7F">
        <w:rPr>
          <w:sz w:val="24"/>
          <w:szCs w:val="24"/>
        </w:rPr>
        <w:t>podmíněně odsouzený zdržoval ve stanoveném časovém období v určeném obydlí nebo</w:t>
      </w:r>
      <w:r w:rsidR="001163A4">
        <w:rPr>
          <w:sz w:val="24"/>
          <w:szCs w:val="24"/>
        </w:rPr>
        <w:t> </w:t>
      </w:r>
      <w:r w:rsidRPr="00FF4C7F">
        <w:rPr>
          <w:sz w:val="24"/>
          <w:szCs w:val="24"/>
        </w:rPr>
        <w:t>jeho části, použijí se na postup při výkonu této povinn</w:t>
      </w:r>
      <w:r>
        <w:rPr>
          <w:sz w:val="24"/>
          <w:szCs w:val="24"/>
        </w:rPr>
        <w:t>osti přiměřeně § 334b až 334e.</w:t>
      </w:r>
    </w:p>
    <w:p w:rsidR="00A06FA2" w:rsidRDefault="00A06FA2" w:rsidP="00FF4C7F">
      <w:pPr>
        <w:widowControl w:val="0"/>
        <w:autoSpaceDE w:val="0"/>
        <w:autoSpaceDN w:val="0"/>
        <w:adjustRightInd w:val="0"/>
        <w:jc w:val="both"/>
        <w:rPr>
          <w:sz w:val="24"/>
          <w:szCs w:val="24"/>
        </w:rPr>
      </w:pPr>
    </w:p>
    <w:p w:rsidR="00214C1E" w:rsidRDefault="00214C1E" w:rsidP="001163A4">
      <w:pPr>
        <w:widowControl w:val="0"/>
        <w:autoSpaceDE w:val="0"/>
        <w:autoSpaceDN w:val="0"/>
        <w:adjustRightInd w:val="0"/>
        <w:ind w:firstLine="708"/>
        <w:jc w:val="both"/>
        <w:rPr>
          <w:sz w:val="24"/>
          <w:szCs w:val="24"/>
        </w:rPr>
      </w:pPr>
      <w:r>
        <w:rPr>
          <w:sz w:val="24"/>
          <w:szCs w:val="24"/>
        </w:rPr>
        <w:t>(</w:t>
      </w:r>
      <w:r w:rsidR="00FF4C7F">
        <w:rPr>
          <w:sz w:val="24"/>
          <w:szCs w:val="24"/>
        </w:rPr>
        <w:t>3</w:t>
      </w:r>
      <w:r>
        <w:rPr>
          <w:sz w:val="24"/>
          <w:szCs w:val="24"/>
        </w:rPr>
        <w:t xml:space="preserve">) Zájmové sdružení občanů činné na pracovišti odsouzeného nebo v jeho bydlišti může předseda senátu požádat o výchovné spolupůsobení, pokud nabídlo záruku za převýchovu odsouzeného. </w:t>
      </w:r>
    </w:p>
    <w:p w:rsidR="00214C1E" w:rsidRDefault="001163A4" w:rsidP="001163A4">
      <w:pPr>
        <w:rPr>
          <w:rFonts w:eastAsia="Times New Roman"/>
          <w:bCs/>
          <w:sz w:val="24"/>
          <w:szCs w:val="24"/>
          <w:lang w:eastAsia="cs-CZ"/>
        </w:rPr>
      </w:pPr>
      <w:r>
        <w:rPr>
          <w:rFonts w:eastAsia="Times New Roman"/>
          <w:bCs/>
          <w:sz w:val="24"/>
          <w:szCs w:val="24"/>
          <w:lang w:eastAsia="cs-CZ"/>
        </w:rPr>
        <w:br w:type="page"/>
      </w:r>
    </w:p>
    <w:p w:rsidR="00214C1E" w:rsidRDefault="00214C1E" w:rsidP="00717790">
      <w:pPr>
        <w:jc w:val="center"/>
        <w:rPr>
          <w:rFonts w:eastAsia="Times New Roman"/>
          <w:bCs/>
          <w:sz w:val="24"/>
          <w:szCs w:val="24"/>
          <w:lang w:eastAsia="cs-CZ"/>
        </w:rPr>
      </w:pPr>
      <w:r>
        <w:rPr>
          <w:rFonts w:eastAsia="Times New Roman"/>
          <w:bCs/>
          <w:sz w:val="24"/>
          <w:szCs w:val="24"/>
          <w:lang w:eastAsia="cs-CZ"/>
        </w:rPr>
        <w:lastRenderedPageBreak/>
        <w:t>§ 330</w:t>
      </w:r>
    </w:p>
    <w:p w:rsidR="00250BE8" w:rsidRDefault="00250BE8" w:rsidP="00717790">
      <w:pPr>
        <w:jc w:val="center"/>
        <w:rPr>
          <w:rFonts w:eastAsia="Times New Roman"/>
          <w:bCs/>
          <w:sz w:val="24"/>
          <w:szCs w:val="24"/>
          <w:lang w:eastAsia="cs-CZ"/>
        </w:rPr>
      </w:pPr>
    </w:p>
    <w:p w:rsidR="00214C1E" w:rsidRDefault="00214C1E" w:rsidP="001163A4">
      <w:pPr>
        <w:ind w:firstLine="708"/>
        <w:jc w:val="both"/>
        <w:rPr>
          <w:sz w:val="24"/>
          <w:szCs w:val="24"/>
        </w:rPr>
      </w:pPr>
      <w:r>
        <w:rPr>
          <w:sz w:val="24"/>
          <w:szCs w:val="24"/>
        </w:rPr>
        <w:t>(1) O tom, zda se podmíněně odsouzený osvědčil, zruší se uložené přiměřené omezení nebo přiměřená povinnost anebo výchovné opatření, ponechá se podmíněné odsouzení v platnosti nebo se trest vykoná, rozhodne předseda senátu na návrh odsouzeného, státního zástupce nebo i bez takového návrhu ve veřejném zasedání; zamítnout návrh pouze z důvodu, že dosud neuplynula lhůta stanovená v zákoně pro zrušení uloženého přiměřeného omezení nebo přiměřené povinnosti anebo výchovného opatření, může též předseda senátu mimo veřejné zasedání. Návrh na zrušení uloženého přiměřeného omezení nebo přiměřené povinnosti anebo výchovného opatření může odsouzený podat, jen pokud k němu připojí kladné stanovisko probačního úředníka, vykonává-li kontrolu tohoto přiměřeného omezení, přiměřené povinnosti nebo výchovného opatření; jinak předseda senátu o takovém návrhu nerozhoduje a vrátí jej odsouzenému s poučením o nutnosti připojit k němu uvedené stanovisko probačního úředníka.</w:t>
      </w:r>
    </w:p>
    <w:p w:rsidR="00250BE8" w:rsidRDefault="00250BE8" w:rsidP="00717790">
      <w:pPr>
        <w:ind w:firstLine="426"/>
        <w:jc w:val="both"/>
        <w:rPr>
          <w:sz w:val="24"/>
          <w:szCs w:val="24"/>
        </w:rPr>
      </w:pPr>
    </w:p>
    <w:p w:rsidR="00214C1E" w:rsidRDefault="00214C1E" w:rsidP="001163A4">
      <w:pPr>
        <w:widowControl w:val="0"/>
        <w:autoSpaceDE w:val="0"/>
        <w:autoSpaceDN w:val="0"/>
        <w:adjustRightInd w:val="0"/>
        <w:ind w:firstLine="708"/>
        <w:jc w:val="both"/>
        <w:rPr>
          <w:sz w:val="24"/>
          <w:szCs w:val="24"/>
        </w:rPr>
      </w:pPr>
      <w:r>
        <w:rPr>
          <w:sz w:val="24"/>
          <w:szCs w:val="24"/>
        </w:rPr>
        <w:t>(2) Byl-li návrh odsouzeného na zrušení uloženého přiměřeného omezení nebo přiměřené povinnosti anebo výchovného opatření zamítnut, může jej odsouzený opakovat až po uplynutí šesti měsíců ode dne nabytí právní moci zamítavého rozhodnutí; to neplatí, byl-li zamítnut pouze z důvodu, že doposud neuplynula lhůta stanovená v zákoně pro zrušení uloženého přiměřeného omezení nebo přiměřené povinnosti anebo výchovného opatření.</w:t>
      </w:r>
    </w:p>
    <w:p w:rsidR="00250BE8" w:rsidRDefault="00250BE8" w:rsidP="00717790">
      <w:pPr>
        <w:widowControl w:val="0"/>
        <w:autoSpaceDE w:val="0"/>
        <w:autoSpaceDN w:val="0"/>
        <w:adjustRightInd w:val="0"/>
        <w:ind w:firstLine="426"/>
        <w:jc w:val="both"/>
        <w:rPr>
          <w:sz w:val="24"/>
          <w:szCs w:val="24"/>
        </w:rPr>
      </w:pPr>
    </w:p>
    <w:p w:rsidR="00214C1E" w:rsidRDefault="00214C1E" w:rsidP="001163A4">
      <w:pPr>
        <w:widowControl w:val="0"/>
        <w:autoSpaceDE w:val="0"/>
        <w:autoSpaceDN w:val="0"/>
        <w:adjustRightInd w:val="0"/>
        <w:ind w:firstLine="708"/>
        <w:jc w:val="both"/>
        <w:rPr>
          <w:sz w:val="24"/>
          <w:szCs w:val="24"/>
        </w:rPr>
      </w:pPr>
      <w:r>
        <w:rPr>
          <w:sz w:val="24"/>
          <w:szCs w:val="24"/>
        </w:rPr>
        <w:t>(3) Rozhodnutí, že se podmíněně odsouzený osvědčil, a rozhodnutí, kterým se zruší uložené přiměřené omezení nebo přiměřená povinnost anebo výchovné opatření, může se</w:t>
      </w:r>
      <w:r w:rsidR="001163A4">
        <w:rPr>
          <w:sz w:val="24"/>
          <w:szCs w:val="24"/>
        </w:rPr>
        <w:t> </w:t>
      </w:r>
      <w:r>
        <w:rPr>
          <w:sz w:val="24"/>
          <w:szCs w:val="24"/>
        </w:rPr>
        <w:t>souhlasem státního zástupce učinit předseda senátu mimo veřejné zasedání. Při rozhodování o osvědčení podmíněně odsouzeného se předseda senátu opírá též o vyjádření zájmového sdružení občanů.</w:t>
      </w:r>
    </w:p>
    <w:p w:rsidR="00FF4C7F" w:rsidRDefault="00FF4C7F" w:rsidP="00717790">
      <w:pPr>
        <w:ind w:firstLine="426"/>
        <w:jc w:val="both"/>
        <w:rPr>
          <w:sz w:val="24"/>
          <w:szCs w:val="24"/>
        </w:rPr>
      </w:pPr>
    </w:p>
    <w:p w:rsidR="00214C1E" w:rsidRDefault="00214C1E" w:rsidP="001163A4">
      <w:pPr>
        <w:ind w:firstLine="708"/>
        <w:jc w:val="both"/>
        <w:rPr>
          <w:sz w:val="24"/>
          <w:szCs w:val="24"/>
        </w:rPr>
      </w:pPr>
      <w:r>
        <w:rPr>
          <w:sz w:val="24"/>
          <w:szCs w:val="24"/>
        </w:rPr>
        <w:t>(4) Proti rozhodnutí podle odstavce 1 je přípustná stížnost, která má odkladný účinek.</w:t>
      </w:r>
    </w:p>
    <w:p w:rsidR="00214C1E" w:rsidRDefault="00214C1E" w:rsidP="00717790">
      <w:pPr>
        <w:jc w:val="center"/>
        <w:rPr>
          <w:rFonts w:eastAsia="Times New Roman"/>
          <w:bCs/>
          <w:sz w:val="24"/>
          <w:szCs w:val="24"/>
          <w:lang w:eastAsia="cs-CZ"/>
        </w:rPr>
      </w:pPr>
    </w:p>
    <w:p w:rsidR="001163A4" w:rsidRDefault="001163A4" w:rsidP="00717790">
      <w:pPr>
        <w:jc w:val="center"/>
        <w:rPr>
          <w:rFonts w:eastAsia="Times New Roman"/>
          <w:bCs/>
          <w:sz w:val="24"/>
          <w:szCs w:val="24"/>
          <w:lang w:eastAsia="cs-CZ"/>
        </w:rPr>
      </w:pPr>
    </w:p>
    <w:p w:rsidR="00214C1E" w:rsidRDefault="00214C1E" w:rsidP="00717790">
      <w:pPr>
        <w:jc w:val="center"/>
        <w:rPr>
          <w:rFonts w:eastAsia="Times New Roman"/>
          <w:bCs/>
          <w:sz w:val="24"/>
          <w:szCs w:val="24"/>
          <w:lang w:eastAsia="cs-CZ"/>
        </w:rPr>
      </w:pPr>
      <w:r>
        <w:rPr>
          <w:rFonts w:eastAsia="Times New Roman"/>
          <w:bCs/>
          <w:sz w:val="24"/>
          <w:szCs w:val="24"/>
          <w:lang w:eastAsia="cs-CZ"/>
        </w:rPr>
        <w:t xml:space="preserve">§ 330a </w:t>
      </w:r>
    </w:p>
    <w:p w:rsidR="00E87934" w:rsidRDefault="00E87934" w:rsidP="00717790">
      <w:pPr>
        <w:jc w:val="center"/>
        <w:rPr>
          <w:rFonts w:eastAsia="Times New Roman"/>
          <w:sz w:val="24"/>
          <w:szCs w:val="24"/>
          <w:lang w:eastAsia="cs-CZ"/>
        </w:rPr>
      </w:pPr>
    </w:p>
    <w:p w:rsidR="00214C1E" w:rsidRDefault="00214C1E" w:rsidP="001163A4">
      <w:pPr>
        <w:ind w:firstLine="708"/>
        <w:jc w:val="both"/>
        <w:rPr>
          <w:rFonts w:eastAsia="Times New Roman"/>
          <w:bCs/>
          <w:sz w:val="24"/>
          <w:szCs w:val="24"/>
          <w:lang w:eastAsia="cs-CZ"/>
        </w:rPr>
      </w:pPr>
      <w:r>
        <w:rPr>
          <w:rFonts w:eastAsia="Times New Roman"/>
          <w:bCs/>
          <w:sz w:val="24"/>
          <w:szCs w:val="24"/>
          <w:lang w:eastAsia="cs-CZ"/>
        </w:rPr>
        <w:t>(1) Při výkonu dohledu nelze podmíněně odsouzenému ukládat jiné povinnosti, než které vyplývají ze zákona nebo z odsuzujícího rozsudku.</w:t>
      </w:r>
    </w:p>
    <w:p w:rsidR="00E87934" w:rsidRDefault="00E87934" w:rsidP="00717790">
      <w:pPr>
        <w:ind w:firstLine="425"/>
        <w:jc w:val="both"/>
        <w:rPr>
          <w:rFonts w:eastAsia="Times New Roman"/>
          <w:sz w:val="24"/>
          <w:szCs w:val="24"/>
          <w:lang w:eastAsia="cs-CZ"/>
        </w:rPr>
      </w:pPr>
    </w:p>
    <w:p w:rsidR="00214C1E" w:rsidRDefault="00214C1E" w:rsidP="001163A4">
      <w:pPr>
        <w:ind w:firstLine="708"/>
        <w:jc w:val="both"/>
        <w:rPr>
          <w:rFonts w:eastAsia="Times New Roman"/>
          <w:bCs/>
          <w:sz w:val="24"/>
          <w:szCs w:val="24"/>
          <w:lang w:eastAsia="cs-CZ"/>
        </w:rPr>
      </w:pPr>
      <w:r>
        <w:rPr>
          <w:rFonts w:eastAsia="Times New Roman"/>
          <w:bCs/>
          <w:sz w:val="24"/>
          <w:szCs w:val="24"/>
          <w:lang w:eastAsia="cs-CZ"/>
        </w:rPr>
        <w:t>(2) Považuje-li to předseda senátu za vhodné, požádá o spolupůsobení orgány veřejné správy, zájmová sdružení občanů a další orgány, instituce a osoby.</w:t>
      </w:r>
    </w:p>
    <w:p w:rsidR="00E87934" w:rsidRDefault="00E87934" w:rsidP="00717790">
      <w:pPr>
        <w:ind w:firstLine="426"/>
        <w:jc w:val="both"/>
        <w:rPr>
          <w:rFonts w:eastAsia="Times New Roman"/>
          <w:sz w:val="24"/>
          <w:szCs w:val="24"/>
          <w:lang w:eastAsia="cs-CZ"/>
        </w:rPr>
      </w:pPr>
    </w:p>
    <w:p w:rsidR="00214C1E" w:rsidRDefault="00214C1E" w:rsidP="001163A4">
      <w:pPr>
        <w:ind w:firstLine="708"/>
        <w:jc w:val="both"/>
        <w:rPr>
          <w:rFonts w:eastAsia="Times New Roman"/>
          <w:bCs/>
          <w:sz w:val="24"/>
          <w:szCs w:val="24"/>
          <w:lang w:eastAsia="cs-CZ"/>
        </w:rPr>
      </w:pPr>
      <w:r>
        <w:rPr>
          <w:rFonts w:eastAsia="Times New Roman"/>
          <w:bCs/>
          <w:sz w:val="24"/>
          <w:szCs w:val="24"/>
          <w:lang w:eastAsia="cs-CZ"/>
        </w:rPr>
        <w:t xml:space="preserve">(3) Na rozhodnutí o tom, zda se podmíněně odsouzený, u něhož byl vysloven dohled, osvědčil, zruší se uložený dohled, uložené přiměřené omezení nebo přiměřená povinnost anebo výchovné opatření, ponechává se podmíněné odsouzení s dohledem v platnosti nebo se trest vykoná, se obdobně použije § 330. </w:t>
      </w:r>
    </w:p>
    <w:p w:rsidR="00E87934" w:rsidRDefault="00E87934" w:rsidP="00717790">
      <w:pPr>
        <w:ind w:firstLine="426"/>
        <w:jc w:val="both"/>
        <w:rPr>
          <w:rFonts w:eastAsia="Times New Roman"/>
          <w:sz w:val="24"/>
          <w:szCs w:val="24"/>
          <w:lang w:eastAsia="cs-CZ"/>
        </w:rPr>
      </w:pPr>
    </w:p>
    <w:p w:rsidR="00214C1E" w:rsidRDefault="00214C1E" w:rsidP="001163A4">
      <w:pPr>
        <w:ind w:firstLine="708"/>
        <w:jc w:val="both"/>
        <w:rPr>
          <w:sz w:val="24"/>
          <w:szCs w:val="24"/>
        </w:rPr>
      </w:pPr>
      <w:r>
        <w:rPr>
          <w:rFonts w:eastAsia="Times New Roman"/>
          <w:bCs/>
          <w:sz w:val="24"/>
          <w:szCs w:val="24"/>
          <w:lang w:eastAsia="cs-CZ"/>
        </w:rPr>
        <w:t>(4) Návrh na zrušení uloženého dohledu může odsouzený podat, jen pokud k němu připojí kladné stanovisko probačního úředníka; jinak předseda senátu o takovém návrhu nerozhoduje a vrátí jej odsouzenému s poučením o nutnosti připojit k němu uvedené stanovisko probačního úředníka. Proti tomuto rozhodnutí je přípustná stížnost, která má odkladný účinek</w:t>
      </w:r>
      <w:r>
        <w:rPr>
          <w:sz w:val="24"/>
          <w:szCs w:val="24"/>
        </w:rPr>
        <w:t>.</w:t>
      </w:r>
    </w:p>
    <w:p w:rsidR="00214C1E" w:rsidRDefault="001163A4" w:rsidP="001163A4">
      <w:pPr>
        <w:rPr>
          <w:sz w:val="24"/>
          <w:szCs w:val="24"/>
        </w:rPr>
      </w:pPr>
      <w:r>
        <w:rPr>
          <w:sz w:val="24"/>
          <w:szCs w:val="24"/>
        </w:rPr>
        <w:br w:type="page"/>
      </w:r>
    </w:p>
    <w:p w:rsidR="00214C1E" w:rsidRDefault="00214C1E" w:rsidP="00717790">
      <w:pPr>
        <w:widowControl w:val="0"/>
        <w:autoSpaceDE w:val="0"/>
        <w:autoSpaceDN w:val="0"/>
        <w:adjustRightInd w:val="0"/>
        <w:ind w:left="284" w:hanging="284"/>
        <w:jc w:val="center"/>
        <w:rPr>
          <w:b/>
          <w:sz w:val="24"/>
          <w:szCs w:val="24"/>
        </w:rPr>
      </w:pPr>
      <w:r>
        <w:rPr>
          <w:b/>
          <w:sz w:val="24"/>
          <w:szCs w:val="24"/>
        </w:rPr>
        <w:lastRenderedPageBreak/>
        <w:t>Podmíněné propuštění</w:t>
      </w:r>
    </w:p>
    <w:p w:rsidR="00E87934" w:rsidRDefault="00E87934" w:rsidP="00717790">
      <w:pPr>
        <w:widowControl w:val="0"/>
        <w:autoSpaceDE w:val="0"/>
        <w:autoSpaceDN w:val="0"/>
        <w:adjustRightInd w:val="0"/>
        <w:ind w:left="284" w:hanging="284"/>
        <w:jc w:val="center"/>
        <w:rPr>
          <w:b/>
          <w:sz w:val="24"/>
          <w:szCs w:val="24"/>
        </w:rPr>
      </w:pPr>
    </w:p>
    <w:p w:rsidR="00214C1E" w:rsidRDefault="00214C1E" w:rsidP="00717790">
      <w:pPr>
        <w:widowControl w:val="0"/>
        <w:autoSpaceDE w:val="0"/>
        <w:autoSpaceDN w:val="0"/>
        <w:adjustRightInd w:val="0"/>
        <w:ind w:left="284" w:hanging="284"/>
        <w:jc w:val="center"/>
        <w:rPr>
          <w:sz w:val="24"/>
          <w:szCs w:val="24"/>
        </w:rPr>
      </w:pPr>
      <w:r>
        <w:rPr>
          <w:sz w:val="24"/>
          <w:szCs w:val="24"/>
        </w:rPr>
        <w:t>§ 331</w:t>
      </w:r>
    </w:p>
    <w:p w:rsidR="00E87934" w:rsidRDefault="00E87934" w:rsidP="00717790">
      <w:pPr>
        <w:widowControl w:val="0"/>
        <w:autoSpaceDE w:val="0"/>
        <w:autoSpaceDN w:val="0"/>
        <w:adjustRightInd w:val="0"/>
        <w:ind w:left="284" w:hanging="284"/>
        <w:jc w:val="center"/>
        <w:rPr>
          <w:sz w:val="24"/>
          <w:szCs w:val="24"/>
        </w:rPr>
      </w:pPr>
    </w:p>
    <w:p w:rsidR="00214C1E" w:rsidRPr="001163A4" w:rsidRDefault="00214C1E" w:rsidP="001163A4">
      <w:pPr>
        <w:widowControl w:val="0"/>
        <w:autoSpaceDE w:val="0"/>
        <w:autoSpaceDN w:val="0"/>
        <w:adjustRightInd w:val="0"/>
        <w:ind w:firstLine="708"/>
        <w:jc w:val="both"/>
        <w:rPr>
          <w:sz w:val="24"/>
          <w:szCs w:val="24"/>
        </w:rPr>
      </w:pPr>
      <w:r>
        <w:rPr>
          <w:sz w:val="24"/>
          <w:szCs w:val="24"/>
        </w:rPr>
        <w:t>(1) O podmíněném propuštění z trestu odnětí svobody rozhoduje soud na návrh odsouzeného, státního zástupce nebo ředitele věznice, v níž se vykonává trest, nebo i</w:t>
      </w:r>
      <w:r w:rsidR="001163A4">
        <w:rPr>
          <w:sz w:val="24"/>
          <w:szCs w:val="24"/>
        </w:rPr>
        <w:t> </w:t>
      </w:r>
      <w:r>
        <w:rPr>
          <w:sz w:val="24"/>
          <w:szCs w:val="24"/>
        </w:rPr>
        <w:t>bez</w:t>
      </w:r>
      <w:r w:rsidR="001163A4">
        <w:rPr>
          <w:sz w:val="24"/>
          <w:szCs w:val="24"/>
        </w:rPr>
        <w:t> </w:t>
      </w:r>
      <w:r>
        <w:rPr>
          <w:sz w:val="24"/>
          <w:szCs w:val="24"/>
        </w:rPr>
        <w:t>takového návrhu ve veřejném zasedání. Odsouzený</w:t>
      </w:r>
      <w:r w:rsidR="00DB4BCD">
        <w:rPr>
          <w:sz w:val="24"/>
          <w:szCs w:val="24"/>
        </w:rPr>
        <w:t>, který vykonává trest odnětí svobody,</w:t>
      </w:r>
      <w:r>
        <w:rPr>
          <w:sz w:val="24"/>
          <w:szCs w:val="24"/>
        </w:rPr>
        <w:t xml:space="preserve"> může návrh na podmíněné propuštění podat pouze prostřednictvím věznice, jinak mu předseda senátu návrh vrátí s poučením o nutnosti podat jej tímto způsobem. Předseda senátu vyrozumí o konání veřejného zasedání o podmíněném propuštění z trestu odnětí svobody uloženého pro zločin i poškozeného, který o to požádal </w:t>
      </w:r>
      <w:r w:rsidRPr="001163A4">
        <w:rPr>
          <w:sz w:val="24"/>
          <w:szCs w:val="24"/>
        </w:rPr>
        <w:t>(</w:t>
      </w:r>
      <w:hyperlink r:id="rId7" w:history="1">
        <w:r w:rsidRPr="001163A4">
          <w:rPr>
            <w:rStyle w:val="Hypertextovodkaz"/>
            <w:color w:val="auto"/>
            <w:sz w:val="24"/>
            <w:szCs w:val="24"/>
            <w:u w:val="none"/>
          </w:rPr>
          <w:t>§ 228 odst. 4</w:t>
        </w:r>
      </w:hyperlink>
      <w:r w:rsidRPr="001163A4">
        <w:rPr>
          <w:sz w:val="24"/>
          <w:szCs w:val="24"/>
        </w:rPr>
        <w:t xml:space="preserve">). </w:t>
      </w:r>
    </w:p>
    <w:p w:rsidR="00E87934" w:rsidRPr="00E87934" w:rsidRDefault="00E87934" w:rsidP="00717790">
      <w:pPr>
        <w:widowControl w:val="0"/>
        <w:autoSpaceDE w:val="0"/>
        <w:autoSpaceDN w:val="0"/>
        <w:adjustRightInd w:val="0"/>
        <w:ind w:firstLine="426"/>
        <w:jc w:val="both"/>
        <w:rPr>
          <w:sz w:val="24"/>
          <w:szCs w:val="24"/>
        </w:rPr>
      </w:pPr>
    </w:p>
    <w:p w:rsidR="00214C1E" w:rsidRDefault="00214C1E" w:rsidP="001163A4">
      <w:pPr>
        <w:widowControl w:val="0"/>
        <w:autoSpaceDE w:val="0"/>
        <w:autoSpaceDN w:val="0"/>
        <w:adjustRightInd w:val="0"/>
        <w:ind w:firstLine="708"/>
        <w:jc w:val="both"/>
        <w:rPr>
          <w:sz w:val="24"/>
          <w:szCs w:val="24"/>
        </w:rPr>
      </w:pPr>
      <w:r>
        <w:rPr>
          <w:sz w:val="24"/>
          <w:szCs w:val="24"/>
        </w:rPr>
        <w:t>(2) Návrh na podmíněné propuštění podle § 88 odst. 2 trestního zákoníku může odsouzený podat, jen pokud k němu připojí kladné stanovisko ředitele věznice, že odsouzený prokázal svým vzorným chováním a plněním svých povinností, že dalšího výkonu trestu není třeba.</w:t>
      </w:r>
    </w:p>
    <w:p w:rsidR="00E87934" w:rsidRDefault="00E87934" w:rsidP="00717790">
      <w:pPr>
        <w:widowControl w:val="0"/>
        <w:autoSpaceDE w:val="0"/>
        <w:autoSpaceDN w:val="0"/>
        <w:adjustRightInd w:val="0"/>
        <w:ind w:firstLine="426"/>
        <w:jc w:val="both"/>
        <w:rPr>
          <w:sz w:val="24"/>
          <w:szCs w:val="24"/>
        </w:rPr>
      </w:pPr>
    </w:p>
    <w:p w:rsidR="00214C1E" w:rsidRDefault="00214C1E" w:rsidP="001163A4">
      <w:pPr>
        <w:widowControl w:val="0"/>
        <w:autoSpaceDE w:val="0"/>
        <w:autoSpaceDN w:val="0"/>
        <w:adjustRightInd w:val="0"/>
        <w:ind w:firstLine="708"/>
        <w:jc w:val="both"/>
        <w:rPr>
          <w:sz w:val="24"/>
          <w:szCs w:val="24"/>
        </w:rPr>
      </w:pPr>
      <w:r>
        <w:rPr>
          <w:sz w:val="24"/>
          <w:szCs w:val="24"/>
        </w:rPr>
        <w:t xml:space="preserve">(3) Navrhne-li podmíněné propuštění ředitel věznice, v níž odsouzený vykonává trest, nebo se k takovému návrhu připojí, může rozhodnutí o tom, že se odsouzený podmíněně propouští, učinit se souhlasem státního zástupce též předseda senátu mimo veřejné zasedání. </w:t>
      </w:r>
    </w:p>
    <w:p w:rsidR="00E87934" w:rsidRDefault="00E87934" w:rsidP="00717790">
      <w:pPr>
        <w:widowControl w:val="0"/>
        <w:autoSpaceDE w:val="0"/>
        <w:autoSpaceDN w:val="0"/>
        <w:adjustRightInd w:val="0"/>
        <w:ind w:firstLine="426"/>
        <w:jc w:val="both"/>
        <w:rPr>
          <w:sz w:val="24"/>
          <w:szCs w:val="24"/>
        </w:rPr>
      </w:pPr>
    </w:p>
    <w:p w:rsidR="00214C1E" w:rsidRDefault="00214C1E" w:rsidP="001163A4">
      <w:pPr>
        <w:widowControl w:val="0"/>
        <w:autoSpaceDE w:val="0"/>
        <w:autoSpaceDN w:val="0"/>
        <w:adjustRightInd w:val="0"/>
        <w:ind w:firstLine="708"/>
        <w:jc w:val="both"/>
        <w:rPr>
          <w:sz w:val="24"/>
          <w:szCs w:val="24"/>
        </w:rPr>
      </w:pPr>
      <w:r>
        <w:rPr>
          <w:sz w:val="24"/>
          <w:szCs w:val="24"/>
        </w:rPr>
        <w:t>(4) K návrhu odsouzeného na podmíněné propuštění se může připojit též zájmové sdružení občanů, pokud nabídne převzetí záruky za dovršení nápravy odsouzeného. Souhlasí-li s tím odsouzený, může zájmové sdružení občanů před připojením se k návrhu odsouzeného požádat ředitele věznice, v níž se vykonává trest, aby mu sdělil stav převýchovy odsouzeného.</w:t>
      </w:r>
    </w:p>
    <w:p w:rsidR="00E87934" w:rsidRDefault="00E87934" w:rsidP="00717790">
      <w:pPr>
        <w:widowControl w:val="0"/>
        <w:autoSpaceDE w:val="0"/>
        <w:autoSpaceDN w:val="0"/>
        <w:adjustRightInd w:val="0"/>
        <w:ind w:firstLine="426"/>
        <w:jc w:val="both"/>
        <w:rPr>
          <w:sz w:val="24"/>
          <w:szCs w:val="24"/>
        </w:rPr>
      </w:pPr>
    </w:p>
    <w:p w:rsidR="00214C1E" w:rsidRDefault="00214C1E" w:rsidP="001163A4">
      <w:pPr>
        <w:widowControl w:val="0"/>
        <w:autoSpaceDE w:val="0"/>
        <w:autoSpaceDN w:val="0"/>
        <w:adjustRightInd w:val="0"/>
        <w:ind w:firstLine="708"/>
        <w:jc w:val="both"/>
        <w:rPr>
          <w:sz w:val="24"/>
          <w:szCs w:val="24"/>
        </w:rPr>
      </w:pPr>
      <w:r>
        <w:rPr>
          <w:sz w:val="24"/>
          <w:szCs w:val="24"/>
        </w:rPr>
        <w:t>(5) Byl-li návrh odsouzeného na podmíněné propuštění zamítnut nebo vzat zpět, může ho odsouzený opakovat až po uplynutí šesti měsíců od právní moci zamítavého rozhodnutí nebo ode dne</w:t>
      </w:r>
      <w:r w:rsidR="00DB4BCD">
        <w:rPr>
          <w:sz w:val="24"/>
          <w:szCs w:val="24"/>
        </w:rPr>
        <w:t>, kdy bylo</w:t>
      </w:r>
      <w:r>
        <w:rPr>
          <w:sz w:val="24"/>
          <w:szCs w:val="24"/>
        </w:rPr>
        <w:t xml:space="preserve"> zpětvzetí návrhu </w:t>
      </w:r>
      <w:r w:rsidR="00DB4BCD">
        <w:rPr>
          <w:sz w:val="24"/>
          <w:szCs w:val="24"/>
        </w:rPr>
        <w:t>doručeno soudu</w:t>
      </w:r>
      <w:r>
        <w:rPr>
          <w:sz w:val="24"/>
          <w:szCs w:val="24"/>
        </w:rPr>
        <w:t>; to neplatí, byl-li návrh zamítnut nebo vzat zpět pouze z důvodu, že doposud neuplynula lhůta stanovená v zákoně pro podmíněné propuštění.“.</w:t>
      </w:r>
    </w:p>
    <w:p w:rsidR="00E87934" w:rsidRDefault="00E87934" w:rsidP="00717790">
      <w:pPr>
        <w:widowControl w:val="0"/>
        <w:autoSpaceDE w:val="0"/>
        <w:autoSpaceDN w:val="0"/>
        <w:adjustRightInd w:val="0"/>
        <w:ind w:firstLine="426"/>
        <w:jc w:val="both"/>
        <w:rPr>
          <w:sz w:val="24"/>
          <w:szCs w:val="24"/>
        </w:rPr>
      </w:pPr>
    </w:p>
    <w:p w:rsidR="00935421" w:rsidRDefault="00935421" w:rsidP="00717790">
      <w:pPr>
        <w:widowControl w:val="0"/>
        <w:autoSpaceDE w:val="0"/>
        <w:autoSpaceDN w:val="0"/>
        <w:adjustRightInd w:val="0"/>
        <w:ind w:firstLine="426"/>
        <w:jc w:val="both"/>
        <w:rPr>
          <w:sz w:val="24"/>
          <w:szCs w:val="24"/>
        </w:rPr>
      </w:pPr>
    </w:p>
    <w:bookmarkEnd w:id="9"/>
    <w:p w:rsidR="00214C1E" w:rsidRDefault="001163A4" w:rsidP="00E736DD">
      <w:pPr>
        <w:pStyle w:val="Novelizanbod"/>
        <w:tabs>
          <w:tab w:val="clear" w:pos="851"/>
          <w:tab w:val="left" w:pos="426"/>
          <w:tab w:val="left" w:pos="709"/>
        </w:tabs>
        <w:spacing w:before="0" w:after="0"/>
      </w:pPr>
      <w:r w:rsidRPr="001163A4">
        <w:rPr>
          <w:b/>
        </w:rPr>
        <w:t>58.</w:t>
      </w:r>
      <w:r w:rsidRPr="001163A4">
        <w:rPr>
          <w:b/>
        </w:rPr>
        <w:tab/>
      </w:r>
      <w:r>
        <w:rPr>
          <w:b/>
        </w:rPr>
        <w:tab/>
      </w:r>
      <w:r w:rsidR="00214C1E">
        <w:t>Za § 331 se vkládá nový § 331a, který zní:</w:t>
      </w:r>
    </w:p>
    <w:p w:rsidR="00E87934" w:rsidRPr="00E87934" w:rsidRDefault="00E87934" w:rsidP="00E87934"/>
    <w:p w:rsidR="00214C1E" w:rsidRDefault="00214C1E" w:rsidP="00717790">
      <w:pPr>
        <w:widowControl w:val="0"/>
        <w:autoSpaceDE w:val="0"/>
        <w:autoSpaceDN w:val="0"/>
        <w:adjustRightInd w:val="0"/>
        <w:ind w:left="284" w:hanging="284"/>
        <w:jc w:val="center"/>
        <w:rPr>
          <w:sz w:val="24"/>
          <w:szCs w:val="24"/>
        </w:rPr>
      </w:pPr>
      <w:bookmarkStart w:id="10" w:name="_Hlk13920461"/>
      <w:r>
        <w:rPr>
          <w:sz w:val="24"/>
          <w:szCs w:val="24"/>
        </w:rPr>
        <w:t>„§ 331a</w:t>
      </w:r>
    </w:p>
    <w:p w:rsidR="00E87934" w:rsidRDefault="00E87934" w:rsidP="00717790">
      <w:pPr>
        <w:widowControl w:val="0"/>
        <w:autoSpaceDE w:val="0"/>
        <w:autoSpaceDN w:val="0"/>
        <w:adjustRightInd w:val="0"/>
        <w:ind w:left="284" w:hanging="284"/>
        <w:jc w:val="center"/>
        <w:rPr>
          <w:sz w:val="24"/>
          <w:szCs w:val="24"/>
        </w:rPr>
      </w:pPr>
    </w:p>
    <w:p w:rsidR="00214C1E" w:rsidRDefault="00214C1E" w:rsidP="001163A4">
      <w:pPr>
        <w:widowControl w:val="0"/>
        <w:autoSpaceDE w:val="0"/>
        <w:autoSpaceDN w:val="0"/>
        <w:adjustRightInd w:val="0"/>
        <w:ind w:firstLine="708"/>
        <w:jc w:val="both"/>
        <w:rPr>
          <w:sz w:val="24"/>
          <w:szCs w:val="24"/>
        </w:rPr>
      </w:pPr>
      <w:r>
        <w:rPr>
          <w:sz w:val="24"/>
          <w:szCs w:val="24"/>
        </w:rPr>
        <w:t xml:space="preserve">(1) Jestliže bylo rozhodnuto o podmíněném propuštění za současného </w:t>
      </w:r>
    </w:p>
    <w:p w:rsidR="00214C1E" w:rsidRDefault="00214C1E" w:rsidP="00935421">
      <w:pPr>
        <w:widowControl w:val="0"/>
        <w:autoSpaceDE w:val="0"/>
        <w:autoSpaceDN w:val="0"/>
        <w:adjustRightInd w:val="0"/>
        <w:ind w:left="426" w:hanging="426"/>
        <w:jc w:val="both"/>
        <w:rPr>
          <w:sz w:val="24"/>
          <w:szCs w:val="24"/>
        </w:rPr>
      </w:pPr>
      <w:r>
        <w:rPr>
          <w:sz w:val="24"/>
          <w:szCs w:val="24"/>
        </w:rPr>
        <w:t xml:space="preserve">a) </w:t>
      </w:r>
      <w:r w:rsidR="00935421">
        <w:rPr>
          <w:sz w:val="24"/>
          <w:szCs w:val="24"/>
        </w:rPr>
        <w:t xml:space="preserve">  </w:t>
      </w:r>
      <w:r w:rsidR="00E736DD">
        <w:rPr>
          <w:sz w:val="24"/>
          <w:szCs w:val="24"/>
        </w:rPr>
        <w:tab/>
      </w:r>
      <w:r w:rsidR="00E736DD">
        <w:rPr>
          <w:sz w:val="24"/>
          <w:szCs w:val="24"/>
        </w:rPr>
        <w:tab/>
      </w:r>
      <w:r>
        <w:rPr>
          <w:sz w:val="24"/>
          <w:szCs w:val="24"/>
        </w:rPr>
        <w:t>vyslovení dohledu, použijí se na postup při výkonu dohledu přiměřeně § 330a a 350k,</w:t>
      </w:r>
    </w:p>
    <w:p w:rsidR="00214C1E" w:rsidRDefault="00214C1E" w:rsidP="00E736DD">
      <w:pPr>
        <w:widowControl w:val="0"/>
        <w:autoSpaceDE w:val="0"/>
        <w:autoSpaceDN w:val="0"/>
        <w:adjustRightInd w:val="0"/>
        <w:ind w:left="708" w:hanging="708"/>
        <w:jc w:val="both"/>
        <w:rPr>
          <w:sz w:val="24"/>
          <w:szCs w:val="24"/>
        </w:rPr>
      </w:pPr>
      <w:r>
        <w:rPr>
          <w:sz w:val="24"/>
          <w:szCs w:val="24"/>
        </w:rPr>
        <w:t xml:space="preserve">b) </w:t>
      </w:r>
      <w:r w:rsidR="00935421">
        <w:rPr>
          <w:sz w:val="24"/>
          <w:szCs w:val="24"/>
        </w:rPr>
        <w:t xml:space="preserve"> </w:t>
      </w:r>
      <w:r w:rsidR="00E736DD">
        <w:rPr>
          <w:sz w:val="24"/>
          <w:szCs w:val="24"/>
        </w:rPr>
        <w:tab/>
      </w:r>
      <w:r>
        <w:rPr>
          <w:sz w:val="24"/>
          <w:szCs w:val="24"/>
        </w:rPr>
        <w:t>uložení přiměřeného omezení nebo přiměřené povinnosti anebo výchovného opatření, použijí se na postup při výkonu kontroly přiměřeně § 329 a 350l,</w:t>
      </w:r>
    </w:p>
    <w:p w:rsidR="00214C1E" w:rsidRPr="00FB1A07" w:rsidRDefault="00214C1E" w:rsidP="00E736DD">
      <w:pPr>
        <w:widowControl w:val="0"/>
        <w:autoSpaceDE w:val="0"/>
        <w:autoSpaceDN w:val="0"/>
        <w:adjustRightInd w:val="0"/>
        <w:ind w:left="708" w:hanging="708"/>
        <w:jc w:val="both"/>
        <w:rPr>
          <w:sz w:val="24"/>
          <w:szCs w:val="24"/>
        </w:rPr>
      </w:pPr>
      <w:r>
        <w:rPr>
          <w:sz w:val="24"/>
          <w:szCs w:val="24"/>
        </w:rPr>
        <w:t>c)</w:t>
      </w:r>
      <w:r w:rsidR="00935421">
        <w:rPr>
          <w:sz w:val="24"/>
          <w:szCs w:val="24"/>
        </w:rPr>
        <w:t xml:space="preserve">   </w:t>
      </w:r>
      <w:r w:rsidR="00E736DD">
        <w:rPr>
          <w:sz w:val="24"/>
          <w:szCs w:val="24"/>
        </w:rPr>
        <w:tab/>
      </w:r>
      <w:r>
        <w:rPr>
          <w:sz w:val="24"/>
          <w:szCs w:val="24"/>
        </w:rPr>
        <w:t xml:space="preserve">rozhodnutí, aby se podmíněně propuštěný ve </w:t>
      </w:r>
      <w:r w:rsidR="00FF4C7F">
        <w:rPr>
          <w:sz w:val="24"/>
          <w:szCs w:val="24"/>
        </w:rPr>
        <w:t xml:space="preserve">stanovené části </w:t>
      </w:r>
      <w:r>
        <w:rPr>
          <w:sz w:val="24"/>
          <w:szCs w:val="24"/>
        </w:rPr>
        <w:t>zkušební dob</w:t>
      </w:r>
      <w:r w:rsidR="00FF4C7F">
        <w:rPr>
          <w:sz w:val="24"/>
          <w:szCs w:val="24"/>
        </w:rPr>
        <w:t>y</w:t>
      </w:r>
      <w:r>
        <w:rPr>
          <w:sz w:val="24"/>
          <w:szCs w:val="24"/>
        </w:rPr>
        <w:t xml:space="preserve"> zdržoval ve</w:t>
      </w:r>
      <w:r w:rsidR="00E736DD">
        <w:rPr>
          <w:sz w:val="24"/>
          <w:szCs w:val="24"/>
        </w:rPr>
        <w:t> </w:t>
      </w:r>
      <w:r w:rsidR="00FF4C7F">
        <w:rPr>
          <w:sz w:val="24"/>
          <w:szCs w:val="24"/>
        </w:rPr>
        <w:t xml:space="preserve">stanoveném časovém období v určeném </w:t>
      </w:r>
      <w:r>
        <w:rPr>
          <w:sz w:val="24"/>
          <w:szCs w:val="24"/>
        </w:rPr>
        <w:t>obydlí</w:t>
      </w:r>
      <w:r w:rsidR="00FF4C7F">
        <w:rPr>
          <w:sz w:val="24"/>
          <w:szCs w:val="24"/>
        </w:rPr>
        <w:t xml:space="preserve"> nebo jeho části</w:t>
      </w:r>
      <w:r>
        <w:rPr>
          <w:sz w:val="24"/>
          <w:szCs w:val="24"/>
        </w:rPr>
        <w:t xml:space="preserve">, použijí se na postup při výkonu této povinnosti přiměřeně </w:t>
      </w:r>
      <w:hyperlink r:id="rId8" w:history="1">
        <w:r w:rsidRPr="00FB1A07">
          <w:rPr>
            <w:rStyle w:val="Hypertextovodkaz"/>
            <w:color w:val="auto"/>
            <w:sz w:val="24"/>
            <w:szCs w:val="24"/>
            <w:u w:val="none"/>
          </w:rPr>
          <w:t>§ 334b až 334e</w:t>
        </w:r>
      </w:hyperlink>
      <w:r w:rsidRPr="00FB1A07">
        <w:rPr>
          <w:sz w:val="24"/>
          <w:szCs w:val="24"/>
        </w:rPr>
        <w:t>,</w:t>
      </w:r>
    </w:p>
    <w:p w:rsidR="00E736DD" w:rsidRDefault="00214C1E" w:rsidP="00E736DD">
      <w:pPr>
        <w:widowControl w:val="0"/>
        <w:autoSpaceDE w:val="0"/>
        <w:autoSpaceDN w:val="0"/>
        <w:adjustRightInd w:val="0"/>
        <w:ind w:left="708" w:hanging="708"/>
        <w:jc w:val="both"/>
        <w:rPr>
          <w:sz w:val="24"/>
          <w:szCs w:val="24"/>
        </w:rPr>
      </w:pPr>
      <w:r>
        <w:rPr>
          <w:sz w:val="24"/>
          <w:szCs w:val="24"/>
        </w:rPr>
        <w:t xml:space="preserve">d) </w:t>
      </w:r>
      <w:r w:rsidR="00935421">
        <w:rPr>
          <w:sz w:val="24"/>
          <w:szCs w:val="24"/>
        </w:rPr>
        <w:t xml:space="preserve"> </w:t>
      </w:r>
      <w:r w:rsidR="00E736DD">
        <w:rPr>
          <w:sz w:val="24"/>
          <w:szCs w:val="24"/>
        </w:rPr>
        <w:tab/>
      </w:r>
      <w:r>
        <w:rPr>
          <w:sz w:val="24"/>
          <w:szCs w:val="24"/>
        </w:rPr>
        <w:t xml:space="preserve">rozhodnutí, aby podmíněně propuštěný ve zkušební době vykonal práce ve prospěch poskytovatele obecně prospěšných prací, použijí se na postup při výkonu této povinnosti přiměřeně § 336 až 339, </w:t>
      </w:r>
    </w:p>
    <w:p w:rsidR="00214C1E" w:rsidRPr="00E736DD" w:rsidRDefault="00E736DD" w:rsidP="00E736DD">
      <w:pPr>
        <w:pStyle w:val="nadpiszkona"/>
      </w:pPr>
      <w:r>
        <w:br w:type="page"/>
      </w:r>
    </w:p>
    <w:p w:rsidR="00214C1E" w:rsidRDefault="00214C1E" w:rsidP="00E736DD">
      <w:pPr>
        <w:widowControl w:val="0"/>
        <w:autoSpaceDE w:val="0"/>
        <w:autoSpaceDN w:val="0"/>
        <w:adjustRightInd w:val="0"/>
        <w:ind w:left="708" w:hanging="708"/>
        <w:jc w:val="both"/>
        <w:rPr>
          <w:sz w:val="24"/>
          <w:szCs w:val="24"/>
        </w:rPr>
      </w:pPr>
      <w:r>
        <w:rPr>
          <w:sz w:val="24"/>
          <w:szCs w:val="24"/>
        </w:rPr>
        <w:lastRenderedPageBreak/>
        <w:t xml:space="preserve">e) </w:t>
      </w:r>
      <w:r w:rsidR="00935421">
        <w:rPr>
          <w:sz w:val="24"/>
          <w:szCs w:val="24"/>
        </w:rPr>
        <w:t xml:space="preserve">  </w:t>
      </w:r>
      <w:r w:rsidR="00E736DD">
        <w:rPr>
          <w:sz w:val="24"/>
          <w:szCs w:val="24"/>
        </w:rPr>
        <w:tab/>
      </w:r>
      <w:r>
        <w:rPr>
          <w:sz w:val="24"/>
          <w:szCs w:val="24"/>
        </w:rPr>
        <w:t xml:space="preserve">rozhodnutí, aby podmíněně propuštěný složil na účet soudu částku určenou na peněžitou </w:t>
      </w:r>
      <w:r w:rsidR="00935421">
        <w:rPr>
          <w:sz w:val="24"/>
          <w:szCs w:val="24"/>
        </w:rPr>
        <w:t xml:space="preserve"> </w:t>
      </w:r>
      <w:r>
        <w:rPr>
          <w:sz w:val="24"/>
          <w:szCs w:val="24"/>
        </w:rPr>
        <w:t>pomoc obětem trestné činnosti, může předseda senátu na žádost odsouzeného z</w:t>
      </w:r>
      <w:r w:rsidR="00E736DD">
        <w:rPr>
          <w:sz w:val="24"/>
          <w:szCs w:val="24"/>
        </w:rPr>
        <w:t> </w:t>
      </w:r>
      <w:r>
        <w:rPr>
          <w:sz w:val="24"/>
          <w:szCs w:val="24"/>
        </w:rPr>
        <w:t xml:space="preserve">důležitých důvodů </w:t>
      </w:r>
    </w:p>
    <w:p w:rsidR="00214C1E" w:rsidRDefault="00214C1E" w:rsidP="00E736DD">
      <w:pPr>
        <w:widowControl w:val="0"/>
        <w:autoSpaceDE w:val="0"/>
        <w:autoSpaceDN w:val="0"/>
        <w:adjustRightInd w:val="0"/>
        <w:ind w:left="1416" w:hanging="708"/>
        <w:jc w:val="both"/>
        <w:rPr>
          <w:sz w:val="24"/>
          <w:szCs w:val="24"/>
        </w:rPr>
      </w:pPr>
      <w:r>
        <w:rPr>
          <w:sz w:val="24"/>
          <w:szCs w:val="24"/>
        </w:rPr>
        <w:t>1.</w:t>
      </w:r>
      <w:r w:rsidR="00E736DD">
        <w:rPr>
          <w:sz w:val="24"/>
          <w:szCs w:val="24"/>
        </w:rPr>
        <w:tab/>
      </w:r>
      <w:r>
        <w:rPr>
          <w:sz w:val="24"/>
          <w:szCs w:val="24"/>
        </w:rPr>
        <w:t xml:space="preserve">odložit složení této částky, a to na dobu nejvýše šesti měsíců ode dne, kdy rozhodnutí nabylo právní moci, nebo </w:t>
      </w:r>
    </w:p>
    <w:p w:rsidR="00214C1E" w:rsidRDefault="00214C1E" w:rsidP="00E736DD">
      <w:pPr>
        <w:widowControl w:val="0"/>
        <w:autoSpaceDE w:val="0"/>
        <w:autoSpaceDN w:val="0"/>
        <w:adjustRightInd w:val="0"/>
        <w:ind w:left="1416" w:hanging="708"/>
        <w:jc w:val="both"/>
        <w:rPr>
          <w:sz w:val="24"/>
          <w:szCs w:val="24"/>
        </w:rPr>
      </w:pPr>
      <w:r>
        <w:rPr>
          <w:sz w:val="24"/>
          <w:szCs w:val="24"/>
        </w:rPr>
        <w:t xml:space="preserve">2. </w:t>
      </w:r>
      <w:r w:rsidR="00E736DD">
        <w:rPr>
          <w:sz w:val="24"/>
          <w:szCs w:val="24"/>
        </w:rPr>
        <w:tab/>
      </w:r>
      <w:r>
        <w:rPr>
          <w:sz w:val="24"/>
          <w:szCs w:val="24"/>
        </w:rPr>
        <w:t xml:space="preserve">povolit splácení této částky v měsíčních splátkách tak, aby byla celá zaplacena </w:t>
      </w:r>
      <w:r w:rsidR="00935421">
        <w:rPr>
          <w:sz w:val="24"/>
          <w:szCs w:val="24"/>
        </w:rPr>
        <w:t xml:space="preserve"> </w:t>
      </w:r>
      <w:r>
        <w:rPr>
          <w:sz w:val="24"/>
          <w:szCs w:val="24"/>
        </w:rPr>
        <w:t xml:space="preserve">nejpozději do konce stanovené zkušební doby. </w:t>
      </w:r>
    </w:p>
    <w:p w:rsidR="00E87934" w:rsidRDefault="00E87934" w:rsidP="00717790">
      <w:pPr>
        <w:widowControl w:val="0"/>
        <w:autoSpaceDE w:val="0"/>
        <w:autoSpaceDN w:val="0"/>
        <w:adjustRightInd w:val="0"/>
        <w:ind w:left="567" w:hanging="283"/>
        <w:jc w:val="both"/>
        <w:rPr>
          <w:sz w:val="24"/>
          <w:szCs w:val="24"/>
        </w:rPr>
      </w:pPr>
    </w:p>
    <w:p w:rsidR="00214C1E" w:rsidRDefault="00214C1E" w:rsidP="00E736DD">
      <w:pPr>
        <w:widowControl w:val="0"/>
        <w:autoSpaceDE w:val="0"/>
        <w:autoSpaceDN w:val="0"/>
        <w:adjustRightInd w:val="0"/>
        <w:ind w:firstLine="708"/>
        <w:jc w:val="both"/>
        <w:rPr>
          <w:sz w:val="24"/>
          <w:szCs w:val="24"/>
        </w:rPr>
      </w:pPr>
      <w:r>
        <w:rPr>
          <w:sz w:val="24"/>
          <w:szCs w:val="24"/>
        </w:rPr>
        <w:t xml:space="preserve">(2) Považuje-li soud výchovné spolupůsobení zájmového sdružení občanů za prospěšné, postupuje přiměřeně </w:t>
      </w:r>
      <w:r w:rsidRPr="00E87934">
        <w:rPr>
          <w:sz w:val="24"/>
          <w:szCs w:val="24"/>
        </w:rPr>
        <w:t xml:space="preserve">podle </w:t>
      </w:r>
      <w:hyperlink r:id="rId9" w:history="1">
        <w:r w:rsidRPr="00FB1A07">
          <w:rPr>
            <w:rStyle w:val="Hypertextovodkaz"/>
            <w:color w:val="auto"/>
            <w:sz w:val="24"/>
            <w:szCs w:val="24"/>
            <w:u w:val="none"/>
          </w:rPr>
          <w:t>§ 329</w:t>
        </w:r>
      </w:hyperlink>
      <w:r w:rsidRPr="00FB1A07">
        <w:rPr>
          <w:sz w:val="24"/>
          <w:szCs w:val="24"/>
        </w:rPr>
        <w:t xml:space="preserve"> </w:t>
      </w:r>
      <w:r>
        <w:rPr>
          <w:sz w:val="24"/>
          <w:szCs w:val="24"/>
        </w:rPr>
        <w:t xml:space="preserve">odst. </w:t>
      </w:r>
      <w:r w:rsidR="00FB1A07">
        <w:rPr>
          <w:sz w:val="24"/>
          <w:szCs w:val="24"/>
        </w:rPr>
        <w:t>3</w:t>
      </w:r>
      <w:r>
        <w:rPr>
          <w:sz w:val="24"/>
          <w:szCs w:val="24"/>
        </w:rPr>
        <w:t>.“.</w:t>
      </w:r>
    </w:p>
    <w:p w:rsidR="00E87934" w:rsidRDefault="00E87934" w:rsidP="00717790">
      <w:pPr>
        <w:widowControl w:val="0"/>
        <w:autoSpaceDE w:val="0"/>
        <w:autoSpaceDN w:val="0"/>
        <w:adjustRightInd w:val="0"/>
        <w:ind w:firstLine="426"/>
        <w:jc w:val="both"/>
        <w:rPr>
          <w:sz w:val="24"/>
          <w:szCs w:val="24"/>
        </w:rPr>
      </w:pPr>
    </w:p>
    <w:p w:rsidR="00935421" w:rsidRDefault="00935421" w:rsidP="00717790">
      <w:pPr>
        <w:widowControl w:val="0"/>
        <w:autoSpaceDE w:val="0"/>
        <w:autoSpaceDN w:val="0"/>
        <w:adjustRightInd w:val="0"/>
        <w:ind w:firstLine="426"/>
        <w:jc w:val="both"/>
        <w:rPr>
          <w:sz w:val="24"/>
          <w:szCs w:val="24"/>
        </w:rPr>
      </w:pPr>
    </w:p>
    <w:p w:rsidR="00214C1E" w:rsidRDefault="00E736DD" w:rsidP="00E736DD">
      <w:pPr>
        <w:pStyle w:val="Novelizanbod"/>
        <w:tabs>
          <w:tab w:val="clear" w:pos="851"/>
          <w:tab w:val="left" w:pos="426"/>
          <w:tab w:val="left" w:pos="709"/>
        </w:tabs>
        <w:spacing w:before="0" w:after="0"/>
      </w:pPr>
      <w:r w:rsidRPr="00E736DD">
        <w:rPr>
          <w:b/>
        </w:rPr>
        <w:t>59.</w:t>
      </w:r>
      <w:r>
        <w:tab/>
      </w:r>
      <w:r>
        <w:tab/>
      </w:r>
      <w:r w:rsidR="00214C1E">
        <w:t>V § 332 odstavec 1 zní:</w:t>
      </w:r>
    </w:p>
    <w:p w:rsidR="00935421" w:rsidRDefault="00935421" w:rsidP="00717790">
      <w:pPr>
        <w:widowControl w:val="0"/>
        <w:autoSpaceDE w:val="0"/>
        <w:autoSpaceDN w:val="0"/>
        <w:adjustRightInd w:val="0"/>
        <w:ind w:firstLine="426"/>
        <w:jc w:val="both"/>
        <w:rPr>
          <w:sz w:val="24"/>
          <w:szCs w:val="24"/>
        </w:rPr>
      </w:pPr>
    </w:p>
    <w:p w:rsidR="00214C1E" w:rsidRDefault="00214C1E" w:rsidP="00E736DD">
      <w:pPr>
        <w:widowControl w:val="0"/>
        <w:autoSpaceDE w:val="0"/>
        <w:autoSpaceDN w:val="0"/>
        <w:adjustRightInd w:val="0"/>
        <w:ind w:firstLine="708"/>
        <w:jc w:val="both"/>
        <w:rPr>
          <w:sz w:val="24"/>
          <w:szCs w:val="24"/>
        </w:rPr>
      </w:pPr>
      <w:r>
        <w:rPr>
          <w:sz w:val="24"/>
          <w:szCs w:val="24"/>
        </w:rPr>
        <w:t xml:space="preserve">„(1) Na rozhodnutí o tom, zda se podmíněně propuštěný osvědčil, zruší se uložené přiměřené omezení, přiměřená povinnost, výchovné opatření nebo dohled, anebo zda se zbytek trestu vykoná nebo se </w:t>
      </w:r>
      <w:r>
        <w:rPr>
          <w:rFonts w:eastAsia="Times New Roman"/>
          <w:bCs/>
          <w:sz w:val="24"/>
          <w:szCs w:val="24"/>
          <w:lang w:eastAsia="cs-CZ"/>
        </w:rPr>
        <w:t>ponechává podmíněné propuštění v platnosti,</w:t>
      </w:r>
      <w:r>
        <w:rPr>
          <w:sz w:val="24"/>
          <w:szCs w:val="24"/>
        </w:rPr>
        <w:t xml:space="preserve"> se použijí obdobně § 330 a 330a. Proti rozhodnutím podle věty první je přípustná stížnost, která má odkladný účinek.“.</w:t>
      </w:r>
    </w:p>
    <w:p w:rsidR="00E87934" w:rsidRDefault="00E87934" w:rsidP="00717790">
      <w:pPr>
        <w:widowControl w:val="0"/>
        <w:autoSpaceDE w:val="0"/>
        <w:autoSpaceDN w:val="0"/>
        <w:adjustRightInd w:val="0"/>
        <w:ind w:firstLine="426"/>
        <w:jc w:val="both"/>
        <w:rPr>
          <w:sz w:val="24"/>
          <w:szCs w:val="24"/>
        </w:rPr>
      </w:pPr>
    </w:p>
    <w:p w:rsidR="00935421" w:rsidRDefault="00935421" w:rsidP="00717790">
      <w:pPr>
        <w:widowControl w:val="0"/>
        <w:autoSpaceDE w:val="0"/>
        <w:autoSpaceDN w:val="0"/>
        <w:adjustRightInd w:val="0"/>
        <w:ind w:firstLine="426"/>
        <w:jc w:val="both"/>
        <w:rPr>
          <w:sz w:val="24"/>
          <w:szCs w:val="24"/>
        </w:rPr>
      </w:pPr>
    </w:p>
    <w:bookmarkEnd w:id="10"/>
    <w:p w:rsidR="00214C1E" w:rsidRDefault="00E736DD" w:rsidP="00E736DD">
      <w:pPr>
        <w:pStyle w:val="Novelizanbod"/>
        <w:tabs>
          <w:tab w:val="left" w:pos="426"/>
        </w:tabs>
        <w:spacing w:before="0" w:after="0"/>
        <w:ind w:left="708" w:hanging="708"/>
      </w:pPr>
      <w:r w:rsidRPr="00E736DD">
        <w:rPr>
          <w:b/>
        </w:rPr>
        <w:t>60.</w:t>
      </w:r>
      <w:r w:rsidRPr="00E736DD">
        <w:rPr>
          <w:b/>
        </w:rPr>
        <w:tab/>
      </w:r>
      <w:r>
        <w:tab/>
      </w:r>
      <w:r w:rsidR="00214C1E">
        <w:t>V § 333 odst. 1 se věta první nahrazuje větou „O návrhu na podmíněné propuštění z trestu odnětí svobody rozhoduje soud; zamítnout návrh pouze z důvodu, že dosud neuplynula lhůta stanovená v zákoně pro podmíněné propuštění, může též předseda senátu mimo veřejné zasedání.“, ve větě druhé se slova „nebo žádosti“ a slovo „jejich“ zrušují a ve větě třetí se slovo „soud“ nahrazuje slovy „předseda senátu soudu“.</w:t>
      </w:r>
    </w:p>
    <w:p w:rsidR="00E87934" w:rsidRDefault="00E87934" w:rsidP="00E87934"/>
    <w:p w:rsidR="00935421" w:rsidRPr="00E87934" w:rsidRDefault="00935421" w:rsidP="00E87934"/>
    <w:p w:rsidR="00214C1E" w:rsidRDefault="00E736DD" w:rsidP="00E736DD">
      <w:pPr>
        <w:pStyle w:val="Novelizanbod"/>
        <w:tabs>
          <w:tab w:val="left" w:pos="426"/>
        </w:tabs>
        <w:spacing w:before="0" w:after="0"/>
        <w:ind w:left="708" w:hanging="708"/>
      </w:pPr>
      <w:r w:rsidRPr="00E736DD">
        <w:rPr>
          <w:b/>
        </w:rPr>
        <w:t>61.</w:t>
      </w:r>
      <w:r w:rsidRPr="00E736DD">
        <w:rPr>
          <w:b/>
        </w:rPr>
        <w:tab/>
      </w:r>
      <w:r>
        <w:tab/>
      </w:r>
      <w:r w:rsidR="00214C1E">
        <w:t>V § 333 odst. 3 se na konci textu věty první doplňují slova „a uložení dohledu anebo jiných opatření uvedených v § 89 odst. 2 trestního zákoníku“.</w:t>
      </w:r>
    </w:p>
    <w:p w:rsidR="00E87934" w:rsidRDefault="00E87934" w:rsidP="00E87934"/>
    <w:p w:rsidR="00E736DD" w:rsidRPr="00E87934" w:rsidRDefault="00E736DD" w:rsidP="00E87934"/>
    <w:p w:rsidR="00214C1E" w:rsidRDefault="00E736DD" w:rsidP="00E736DD">
      <w:pPr>
        <w:pStyle w:val="Novelizanbod"/>
        <w:tabs>
          <w:tab w:val="clear" w:pos="851"/>
          <w:tab w:val="left" w:pos="426"/>
          <w:tab w:val="left" w:pos="709"/>
        </w:tabs>
        <w:spacing w:before="0" w:after="0"/>
      </w:pPr>
      <w:r w:rsidRPr="00E736DD">
        <w:rPr>
          <w:b/>
        </w:rPr>
        <w:t>62.</w:t>
      </w:r>
      <w:r>
        <w:tab/>
      </w:r>
      <w:r>
        <w:tab/>
      </w:r>
      <w:r w:rsidR="00214C1E">
        <w:t>V § 333 odst. 3 větě druhé se slova „a 332“ zrušují.</w:t>
      </w:r>
    </w:p>
    <w:p w:rsidR="00E87934" w:rsidRDefault="00E87934" w:rsidP="00E87934"/>
    <w:p w:rsidR="00935421" w:rsidRPr="00E87934" w:rsidRDefault="00935421" w:rsidP="00E87934"/>
    <w:p w:rsidR="00214C1E" w:rsidRDefault="00E736DD" w:rsidP="00E736DD">
      <w:pPr>
        <w:pStyle w:val="Novelizanbod"/>
        <w:tabs>
          <w:tab w:val="clear" w:pos="851"/>
          <w:tab w:val="left" w:pos="426"/>
          <w:tab w:val="left" w:pos="709"/>
        </w:tabs>
        <w:spacing w:before="0" w:after="0"/>
      </w:pPr>
      <w:r w:rsidRPr="00E736DD">
        <w:rPr>
          <w:b/>
        </w:rPr>
        <w:t>63.</w:t>
      </w:r>
      <w:r>
        <w:tab/>
      </w:r>
      <w:r>
        <w:tab/>
      </w:r>
      <w:r w:rsidR="00214C1E">
        <w:t xml:space="preserve">§ 333b </w:t>
      </w:r>
      <w:r w:rsidR="00FB1A07">
        <w:t xml:space="preserve">se </w:t>
      </w:r>
      <w:r w:rsidR="00214C1E">
        <w:t>včetně nadpisu z</w:t>
      </w:r>
      <w:r w:rsidR="00FB1A07">
        <w:t>rušuje.</w:t>
      </w:r>
    </w:p>
    <w:p w:rsidR="00E87934" w:rsidRDefault="00E87934" w:rsidP="00FB1A07">
      <w:pPr>
        <w:widowControl w:val="0"/>
        <w:autoSpaceDE w:val="0"/>
        <w:autoSpaceDN w:val="0"/>
        <w:adjustRightInd w:val="0"/>
        <w:jc w:val="both"/>
        <w:rPr>
          <w:sz w:val="24"/>
          <w:szCs w:val="24"/>
        </w:rPr>
      </w:pPr>
    </w:p>
    <w:p w:rsidR="00935421" w:rsidRDefault="00935421" w:rsidP="00717790">
      <w:pPr>
        <w:widowControl w:val="0"/>
        <w:autoSpaceDE w:val="0"/>
        <w:autoSpaceDN w:val="0"/>
        <w:adjustRightInd w:val="0"/>
        <w:ind w:firstLine="426"/>
        <w:jc w:val="both"/>
        <w:rPr>
          <w:sz w:val="24"/>
          <w:szCs w:val="24"/>
        </w:rPr>
      </w:pPr>
    </w:p>
    <w:p w:rsidR="00214C1E" w:rsidRDefault="00E736DD" w:rsidP="00E736DD">
      <w:pPr>
        <w:pStyle w:val="Novelizanbod"/>
        <w:tabs>
          <w:tab w:val="left" w:pos="426"/>
        </w:tabs>
        <w:spacing w:before="0" w:after="0"/>
        <w:ind w:left="708" w:hanging="708"/>
      </w:pPr>
      <w:r w:rsidRPr="00E736DD">
        <w:rPr>
          <w:b/>
        </w:rPr>
        <w:t>64.</w:t>
      </w:r>
      <w:r w:rsidRPr="00E736DD">
        <w:rPr>
          <w:b/>
        </w:rPr>
        <w:tab/>
      </w:r>
      <w:r>
        <w:tab/>
      </w:r>
      <w:r w:rsidR="00214C1E">
        <w:t>V § 334b odst. 1 se slova „Ministerstvo spravedlnosti nebo jím k výkonu elektronické kontroly zřízená organizační složka státu ve spolupráci s Probační a mediační službou prostřednictvím elektronického kontrolního systému umožňujícího detekci pohybu odsouzeného nebo Probační a mediační služba“ nahrazují slovy „Probační a mediační služba prostřednictvím elektronického kontrolního systému umožňujícího detekci pohybu odsouzeného nebo“, slova „orgánu zajišťujícímu kontrolu“ se nahrazují slovy „probačnímu úředníkovi“ a slova „orgánem zajišťujícím kontrolu“ se nahrazují slovy „probačním úředníkem“.</w:t>
      </w:r>
    </w:p>
    <w:p w:rsidR="00935421" w:rsidRPr="00F76C98" w:rsidRDefault="00E736DD" w:rsidP="00F76C98">
      <w:r>
        <w:br w:type="page"/>
      </w:r>
    </w:p>
    <w:p w:rsidR="00214C1E" w:rsidRDefault="00E736DD" w:rsidP="00E736DD">
      <w:pPr>
        <w:pStyle w:val="Novelizanbod"/>
        <w:tabs>
          <w:tab w:val="clear" w:pos="851"/>
          <w:tab w:val="left" w:pos="426"/>
          <w:tab w:val="left" w:pos="709"/>
        </w:tabs>
        <w:spacing w:before="0" w:after="0"/>
      </w:pPr>
      <w:r w:rsidRPr="00E736DD">
        <w:rPr>
          <w:b/>
        </w:rPr>
        <w:lastRenderedPageBreak/>
        <w:t>65.</w:t>
      </w:r>
      <w:r w:rsidRPr="00E736DD">
        <w:rPr>
          <w:b/>
        </w:rPr>
        <w:tab/>
      </w:r>
      <w:r>
        <w:tab/>
      </w:r>
      <w:r w:rsidR="00214C1E">
        <w:t>§ 334c včetně nadpisu zní:</w:t>
      </w:r>
    </w:p>
    <w:p w:rsidR="00F76C98" w:rsidRPr="00F76C98" w:rsidRDefault="00F76C98" w:rsidP="00F76C98"/>
    <w:p w:rsidR="00F76C98" w:rsidRDefault="00214C1E" w:rsidP="00935421">
      <w:pPr>
        <w:widowControl w:val="0"/>
        <w:autoSpaceDE w:val="0"/>
        <w:autoSpaceDN w:val="0"/>
        <w:adjustRightInd w:val="0"/>
        <w:jc w:val="center"/>
        <w:rPr>
          <w:sz w:val="24"/>
          <w:szCs w:val="24"/>
        </w:rPr>
      </w:pPr>
      <w:r>
        <w:rPr>
          <w:sz w:val="24"/>
          <w:szCs w:val="24"/>
        </w:rPr>
        <w:t>„§ 334c</w:t>
      </w:r>
    </w:p>
    <w:p w:rsidR="00214C1E" w:rsidRDefault="00214C1E" w:rsidP="00717790">
      <w:pPr>
        <w:widowControl w:val="0"/>
        <w:autoSpaceDE w:val="0"/>
        <w:autoSpaceDN w:val="0"/>
        <w:adjustRightInd w:val="0"/>
        <w:jc w:val="center"/>
        <w:rPr>
          <w:b/>
          <w:sz w:val="24"/>
          <w:szCs w:val="24"/>
        </w:rPr>
      </w:pPr>
      <w:r>
        <w:rPr>
          <w:b/>
          <w:sz w:val="24"/>
          <w:szCs w:val="24"/>
        </w:rPr>
        <w:t>Kontrola podmínek výkonu trestu domácího vězení</w:t>
      </w:r>
    </w:p>
    <w:p w:rsidR="00F76C98" w:rsidRDefault="00F76C98" w:rsidP="00717790">
      <w:pPr>
        <w:widowControl w:val="0"/>
        <w:autoSpaceDE w:val="0"/>
        <w:autoSpaceDN w:val="0"/>
        <w:adjustRightInd w:val="0"/>
        <w:jc w:val="center"/>
        <w:rPr>
          <w:b/>
          <w:sz w:val="24"/>
          <w:szCs w:val="24"/>
        </w:rPr>
      </w:pPr>
    </w:p>
    <w:p w:rsidR="00214C1E" w:rsidRDefault="00214C1E" w:rsidP="00E736DD">
      <w:pPr>
        <w:widowControl w:val="0"/>
        <w:autoSpaceDE w:val="0"/>
        <w:autoSpaceDN w:val="0"/>
        <w:adjustRightInd w:val="0"/>
        <w:ind w:firstLine="708"/>
        <w:jc w:val="both"/>
        <w:rPr>
          <w:sz w:val="24"/>
          <w:szCs w:val="24"/>
        </w:rPr>
      </w:pPr>
      <w:r>
        <w:rPr>
          <w:sz w:val="24"/>
          <w:szCs w:val="24"/>
        </w:rPr>
        <w:t>(1) Pokud bylo odsouzenému zároveň s trestem domácího vězení uloženo přiměřené omezení nebo přiměřená povinnost uvedené v § 48 odst. 4 písm. b), d) nebo h) trestního zákoníku anebo výchovné opatření uvedené v § 18 odst. 1 písm. c) nebo g) nebo § 19 odst. 1 písm. e), g) nebo h) zákona o soudnictví ve věcech mládeže, kontroluje jejich dodržování Probační a mediační služba</w:t>
      </w:r>
      <w:r>
        <w:rPr>
          <w:rFonts w:eastAsia="Times New Roman"/>
          <w:sz w:val="24"/>
          <w:szCs w:val="24"/>
          <w:lang w:eastAsia="cs-CZ"/>
        </w:rPr>
        <w:t>; o</w:t>
      </w:r>
      <w:r>
        <w:rPr>
          <w:sz w:val="24"/>
          <w:szCs w:val="24"/>
        </w:rPr>
        <w:t>dsouzený je povinen v rámci sledování dodržování uloženého přiměřeného omezení nebo přiměřené povinnosti anebo výchovného opatření spolupracovat s probačním úředníkem způsobem, který mu stanoví, a dostavovat se k němu v jím určených lhůtách.</w:t>
      </w:r>
    </w:p>
    <w:p w:rsidR="00F76C98" w:rsidRDefault="00F76C98" w:rsidP="00717790">
      <w:pPr>
        <w:widowControl w:val="0"/>
        <w:autoSpaceDE w:val="0"/>
        <w:autoSpaceDN w:val="0"/>
        <w:adjustRightInd w:val="0"/>
        <w:ind w:firstLine="426"/>
        <w:jc w:val="both"/>
        <w:rPr>
          <w:sz w:val="24"/>
          <w:szCs w:val="24"/>
        </w:rPr>
      </w:pPr>
    </w:p>
    <w:p w:rsidR="00214C1E" w:rsidRDefault="00214C1E" w:rsidP="00E736DD">
      <w:pPr>
        <w:widowControl w:val="0"/>
        <w:autoSpaceDE w:val="0"/>
        <w:autoSpaceDN w:val="0"/>
        <w:adjustRightInd w:val="0"/>
        <w:ind w:firstLine="708"/>
        <w:jc w:val="both"/>
        <w:rPr>
          <w:sz w:val="24"/>
          <w:szCs w:val="24"/>
        </w:rPr>
      </w:pPr>
      <w:r>
        <w:rPr>
          <w:sz w:val="24"/>
          <w:szCs w:val="24"/>
        </w:rPr>
        <w:t>(2) Nedodržuje-li odsouzený stanovené podmínky domácího vězení a uložené přiměřené omezení, přiměřenou povinnost nebo výchovné opatření anebo nevede-li řádný život, sdělí tuto skutečnost probační úředník bezodkladně soudu, který výkon trestu nařídil; při</w:t>
      </w:r>
      <w:r w:rsidR="00E736DD">
        <w:rPr>
          <w:sz w:val="24"/>
          <w:szCs w:val="24"/>
        </w:rPr>
        <w:t> </w:t>
      </w:r>
      <w:r>
        <w:rPr>
          <w:sz w:val="24"/>
          <w:szCs w:val="24"/>
        </w:rPr>
        <w:t>méně závažném porušení upozorní probační úředník odsouzeného na zjištěné nedostatky a poučí jej, že v případě opakování nebo závažnějšího nedodržení stanovených podmínek domácího vězení nebo uloženého přiměřeného omezení, přiměřené povinnosti anebo výchovného opatření bude informovat předsedu senátu.“.</w:t>
      </w:r>
    </w:p>
    <w:p w:rsidR="00935421" w:rsidRDefault="00935421" w:rsidP="00C252B1">
      <w:pPr>
        <w:widowControl w:val="0"/>
        <w:autoSpaceDE w:val="0"/>
        <w:autoSpaceDN w:val="0"/>
        <w:adjustRightInd w:val="0"/>
        <w:jc w:val="both"/>
        <w:rPr>
          <w:sz w:val="24"/>
          <w:szCs w:val="24"/>
        </w:rPr>
      </w:pPr>
    </w:p>
    <w:p w:rsidR="00C252B1" w:rsidRDefault="00C252B1" w:rsidP="00C252B1">
      <w:pPr>
        <w:widowControl w:val="0"/>
        <w:autoSpaceDE w:val="0"/>
        <w:autoSpaceDN w:val="0"/>
        <w:adjustRightInd w:val="0"/>
        <w:jc w:val="both"/>
        <w:rPr>
          <w:sz w:val="24"/>
          <w:szCs w:val="24"/>
        </w:rPr>
      </w:pPr>
    </w:p>
    <w:p w:rsidR="00214C1E" w:rsidRDefault="00E736DD" w:rsidP="00E736DD">
      <w:pPr>
        <w:pStyle w:val="Novelizanbod"/>
        <w:tabs>
          <w:tab w:val="clear" w:pos="851"/>
          <w:tab w:val="left" w:pos="426"/>
          <w:tab w:val="left" w:pos="709"/>
        </w:tabs>
        <w:spacing w:before="0" w:after="0"/>
      </w:pPr>
      <w:r w:rsidRPr="00E736DD">
        <w:rPr>
          <w:b/>
        </w:rPr>
        <w:t>66.</w:t>
      </w:r>
      <w:r>
        <w:tab/>
      </w:r>
      <w:r>
        <w:tab/>
      </w:r>
      <w:r w:rsidR="00214C1E">
        <w:t>§ 334e včetně nadpisu zní:</w:t>
      </w:r>
    </w:p>
    <w:p w:rsidR="00F76C98" w:rsidRPr="00F76C98" w:rsidRDefault="00F76C98" w:rsidP="00F76C98"/>
    <w:p w:rsidR="00F76C98" w:rsidRDefault="00214C1E" w:rsidP="00935421">
      <w:pPr>
        <w:widowControl w:val="0"/>
        <w:autoSpaceDE w:val="0"/>
        <w:autoSpaceDN w:val="0"/>
        <w:adjustRightInd w:val="0"/>
        <w:jc w:val="center"/>
        <w:rPr>
          <w:sz w:val="24"/>
          <w:szCs w:val="24"/>
        </w:rPr>
      </w:pPr>
      <w:r>
        <w:rPr>
          <w:sz w:val="24"/>
          <w:szCs w:val="24"/>
        </w:rPr>
        <w:t>„§ 334e</w:t>
      </w:r>
    </w:p>
    <w:p w:rsidR="00214C1E" w:rsidRDefault="00214C1E" w:rsidP="00717790">
      <w:pPr>
        <w:widowControl w:val="0"/>
        <w:autoSpaceDE w:val="0"/>
        <w:autoSpaceDN w:val="0"/>
        <w:adjustRightInd w:val="0"/>
        <w:jc w:val="center"/>
        <w:rPr>
          <w:b/>
          <w:bCs/>
          <w:sz w:val="24"/>
          <w:szCs w:val="24"/>
        </w:rPr>
      </w:pPr>
      <w:r>
        <w:rPr>
          <w:b/>
          <w:bCs/>
          <w:sz w:val="24"/>
          <w:szCs w:val="24"/>
        </w:rPr>
        <w:t xml:space="preserve">Změna trestu domácího vězení </w:t>
      </w:r>
    </w:p>
    <w:p w:rsidR="00F76C98" w:rsidRDefault="00F76C98" w:rsidP="00717790">
      <w:pPr>
        <w:widowControl w:val="0"/>
        <w:autoSpaceDE w:val="0"/>
        <w:autoSpaceDN w:val="0"/>
        <w:adjustRightInd w:val="0"/>
        <w:jc w:val="center"/>
        <w:rPr>
          <w:b/>
          <w:bCs/>
          <w:sz w:val="24"/>
          <w:szCs w:val="24"/>
        </w:rPr>
      </w:pPr>
    </w:p>
    <w:p w:rsidR="00214C1E" w:rsidRDefault="00214C1E" w:rsidP="00E736DD">
      <w:pPr>
        <w:widowControl w:val="0"/>
        <w:autoSpaceDE w:val="0"/>
        <w:autoSpaceDN w:val="0"/>
        <w:adjustRightInd w:val="0"/>
        <w:ind w:firstLine="708"/>
        <w:jc w:val="both"/>
        <w:rPr>
          <w:rFonts w:eastAsia="Times New Roman"/>
          <w:sz w:val="24"/>
          <w:szCs w:val="24"/>
          <w:lang w:eastAsia="cs-CZ"/>
        </w:rPr>
      </w:pPr>
      <w:r>
        <w:rPr>
          <w:sz w:val="24"/>
          <w:szCs w:val="24"/>
        </w:rPr>
        <w:t xml:space="preserve"> (1) </w:t>
      </w:r>
      <w:r>
        <w:rPr>
          <w:rFonts w:eastAsia="Times New Roman"/>
          <w:sz w:val="24"/>
          <w:szCs w:val="24"/>
          <w:lang w:eastAsia="cs-CZ"/>
        </w:rPr>
        <w:t>Probační úředník může  se souhlasem odsouzeného</w:t>
      </w:r>
      <w:r>
        <w:rPr>
          <w:sz w:val="24"/>
          <w:szCs w:val="24"/>
        </w:rPr>
        <w:t xml:space="preserve"> z důležitých důvodů stanovit jiné místo výkonu trestu domácího vězení nebo doby, kdy se zde má odsouzený zdržovat; přitom se nesmí změnit počet hodin v týdnu, po které se má odsouzený v obydlí </w:t>
      </w:r>
      <w:r w:rsidR="00FB1A07">
        <w:rPr>
          <w:sz w:val="24"/>
          <w:szCs w:val="24"/>
        </w:rPr>
        <w:t xml:space="preserve">nebo jeho části </w:t>
      </w:r>
      <w:r>
        <w:rPr>
          <w:sz w:val="24"/>
          <w:szCs w:val="24"/>
        </w:rPr>
        <w:t>zdržovat. O změně místa výkonu trestu</w:t>
      </w:r>
      <w:r>
        <w:rPr>
          <w:rFonts w:eastAsia="Times New Roman"/>
          <w:sz w:val="24"/>
          <w:szCs w:val="24"/>
          <w:lang w:eastAsia="cs-CZ"/>
        </w:rPr>
        <w:t xml:space="preserve"> domácího vězení nebo doby, kdy se zde má odsouzený zdržovat, informuje probační úředník bez zbytečného odkladu soud, který trest domácího vězení uložil. Jiné místo výkonu trestu domácího vězení se stanoví zejména po vykázání ze společného obydlí podle jiného právního předpisu.</w:t>
      </w:r>
    </w:p>
    <w:p w:rsidR="00F76C98" w:rsidRDefault="00F76C98" w:rsidP="00717790">
      <w:pPr>
        <w:widowControl w:val="0"/>
        <w:autoSpaceDE w:val="0"/>
        <w:autoSpaceDN w:val="0"/>
        <w:adjustRightInd w:val="0"/>
        <w:ind w:firstLine="426"/>
        <w:jc w:val="both"/>
        <w:rPr>
          <w:rFonts w:eastAsia="Times New Roman"/>
          <w:sz w:val="24"/>
          <w:szCs w:val="24"/>
          <w:lang w:eastAsia="cs-CZ"/>
        </w:rPr>
      </w:pPr>
    </w:p>
    <w:p w:rsidR="00214C1E" w:rsidRDefault="00214C1E" w:rsidP="00E736DD">
      <w:pPr>
        <w:widowControl w:val="0"/>
        <w:autoSpaceDE w:val="0"/>
        <w:autoSpaceDN w:val="0"/>
        <w:adjustRightInd w:val="0"/>
        <w:ind w:firstLine="708"/>
        <w:jc w:val="both"/>
        <w:rPr>
          <w:rFonts w:eastAsia="Times New Roman"/>
          <w:sz w:val="24"/>
          <w:szCs w:val="24"/>
          <w:lang w:eastAsia="cs-CZ"/>
        </w:rPr>
      </w:pPr>
      <w:r>
        <w:rPr>
          <w:sz w:val="24"/>
          <w:szCs w:val="24"/>
        </w:rPr>
        <w:t>(2) Nesouhlasí-li odsouzený se změnou</w:t>
      </w:r>
      <w:r>
        <w:rPr>
          <w:rFonts w:eastAsia="Times New Roman"/>
          <w:sz w:val="24"/>
          <w:szCs w:val="24"/>
          <w:lang w:eastAsia="cs-CZ"/>
        </w:rPr>
        <w:t xml:space="preserve"> místa výkonu trestu domácího vězení nebo </w:t>
      </w:r>
      <w:r>
        <w:rPr>
          <w:sz w:val="24"/>
          <w:szCs w:val="24"/>
        </w:rPr>
        <w:t>doby, kdy se zde má odsouzený zdržovat</w:t>
      </w:r>
      <w:r>
        <w:rPr>
          <w:rFonts w:eastAsia="Times New Roman"/>
          <w:sz w:val="24"/>
          <w:szCs w:val="24"/>
          <w:lang w:eastAsia="cs-CZ"/>
        </w:rPr>
        <w:t xml:space="preserve">, anebo nesouhlasí-li předseda senátu se změnami podle odstavce 1, rozhodne o změně na návrh odsouzeného, státního zástupce nebo probačního úředníka nebo i bez takového návrhu předseda senátu soudu, který trest domácího vězení uložil. </w:t>
      </w:r>
    </w:p>
    <w:p w:rsidR="00F76C98" w:rsidRDefault="00F76C98" w:rsidP="00717790">
      <w:pPr>
        <w:widowControl w:val="0"/>
        <w:autoSpaceDE w:val="0"/>
        <w:autoSpaceDN w:val="0"/>
        <w:adjustRightInd w:val="0"/>
        <w:ind w:firstLine="426"/>
        <w:jc w:val="both"/>
        <w:rPr>
          <w:rFonts w:eastAsia="Times New Roman"/>
          <w:sz w:val="24"/>
          <w:szCs w:val="24"/>
          <w:lang w:eastAsia="cs-CZ"/>
        </w:rPr>
      </w:pPr>
    </w:p>
    <w:p w:rsidR="00214C1E" w:rsidRDefault="00214C1E" w:rsidP="00E736DD">
      <w:pPr>
        <w:widowControl w:val="0"/>
        <w:autoSpaceDE w:val="0"/>
        <w:autoSpaceDN w:val="0"/>
        <w:adjustRightInd w:val="0"/>
        <w:ind w:firstLine="708"/>
        <w:jc w:val="both"/>
        <w:rPr>
          <w:sz w:val="24"/>
          <w:szCs w:val="24"/>
        </w:rPr>
      </w:pPr>
      <w:r>
        <w:rPr>
          <w:sz w:val="24"/>
          <w:szCs w:val="24"/>
        </w:rPr>
        <w:t>(3) Na návrh odsouzeného, státního zástupce nebo probačního úředníka nebo i</w:t>
      </w:r>
      <w:r w:rsidR="00C252B1">
        <w:rPr>
          <w:sz w:val="24"/>
          <w:szCs w:val="24"/>
        </w:rPr>
        <w:t> </w:t>
      </w:r>
      <w:r>
        <w:rPr>
          <w:sz w:val="24"/>
          <w:szCs w:val="24"/>
        </w:rPr>
        <w:t>bez</w:t>
      </w:r>
      <w:r w:rsidR="00C252B1">
        <w:rPr>
          <w:sz w:val="24"/>
          <w:szCs w:val="24"/>
        </w:rPr>
        <w:t> </w:t>
      </w:r>
      <w:r>
        <w:rPr>
          <w:sz w:val="24"/>
          <w:szCs w:val="24"/>
        </w:rPr>
        <w:t xml:space="preserve">takového návrhu rozhodne předseda senátu z důležitých důvodů o změně přiměřených omezení a přiměřených povinností nebo výchovných opatření uložených odsouzenému; přitom nesmí v neprospěch odsouzeného změnit rozsah přiměřených omezení, přiměřených povinností a výchovných opatření. </w:t>
      </w:r>
    </w:p>
    <w:p w:rsidR="00F76C98" w:rsidRDefault="00F76C98" w:rsidP="00717790">
      <w:pPr>
        <w:widowControl w:val="0"/>
        <w:autoSpaceDE w:val="0"/>
        <w:autoSpaceDN w:val="0"/>
        <w:adjustRightInd w:val="0"/>
        <w:ind w:firstLine="426"/>
        <w:jc w:val="both"/>
        <w:rPr>
          <w:strike/>
          <w:sz w:val="24"/>
          <w:szCs w:val="24"/>
        </w:rPr>
      </w:pPr>
    </w:p>
    <w:p w:rsidR="00214C1E" w:rsidRDefault="00214C1E" w:rsidP="00C252B1">
      <w:pPr>
        <w:widowControl w:val="0"/>
        <w:autoSpaceDE w:val="0"/>
        <w:autoSpaceDN w:val="0"/>
        <w:adjustRightInd w:val="0"/>
        <w:ind w:firstLine="708"/>
        <w:jc w:val="both"/>
        <w:rPr>
          <w:rFonts w:eastAsia="Times New Roman"/>
          <w:bCs/>
          <w:sz w:val="24"/>
          <w:szCs w:val="24"/>
          <w:lang w:eastAsia="cs-CZ"/>
        </w:rPr>
      </w:pPr>
      <w:r>
        <w:rPr>
          <w:sz w:val="24"/>
          <w:szCs w:val="24"/>
        </w:rPr>
        <w:t xml:space="preserve">(4) </w:t>
      </w:r>
      <w:r>
        <w:rPr>
          <w:rFonts w:eastAsia="Times New Roman"/>
          <w:bCs/>
          <w:sz w:val="24"/>
          <w:szCs w:val="24"/>
          <w:lang w:eastAsia="cs-CZ"/>
        </w:rPr>
        <w:t>Na rozhodnutí o tom</w:t>
      </w:r>
      <w:r>
        <w:rPr>
          <w:sz w:val="24"/>
          <w:szCs w:val="24"/>
        </w:rPr>
        <w:t xml:space="preserve">, zda se </w:t>
      </w:r>
      <w:r>
        <w:rPr>
          <w:rFonts w:eastAsia="Times New Roman"/>
          <w:bCs/>
          <w:sz w:val="24"/>
          <w:szCs w:val="24"/>
          <w:lang w:eastAsia="cs-CZ"/>
        </w:rPr>
        <w:t xml:space="preserve">zruší </w:t>
      </w:r>
      <w:r>
        <w:rPr>
          <w:sz w:val="24"/>
          <w:szCs w:val="24"/>
        </w:rPr>
        <w:t>přiměřené omezení</w:t>
      </w:r>
      <w:r w:rsidR="00FB1A07">
        <w:rPr>
          <w:sz w:val="24"/>
          <w:szCs w:val="24"/>
        </w:rPr>
        <w:t>,</w:t>
      </w:r>
      <w:r>
        <w:rPr>
          <w:sz w:val="24"/>
          <w:szCs w:val="24"/>
        </w:rPr>
        <w:t xml:space="preserve"> přiměřená povinnost</w:t>
      </w:r>
      <w:r w:rsidR="00FB1A07">
        <w:rPr>
          <w:sz w:val="24"/>
          <w:szCs w:val="24"/>
        </w:rPr>
        <w:t>,</w:t>
      </w:r>
      <w:r>
        <w:rPr>
          <w:sz w:val="24"/>
          <w:szCs w:val="24"/>
        </w:rPr>
        <w:t xml:space="preserve"> výchovné opatření </w:t>
      </w:r>
      <w:r w:rsidR="00FB1A07">
        <w:rPr>
          <w:sz w:val="24"/>
          <w:szCs w:val="24"/>
        </w:rPr>
        <w:t xml:space="preserve">nebo dohled </w:t>
      </w:r>
      <w:r>
        <w:rPr>
          <w:sz w:val="24"/>
          <w:szCs w:val="24"/>
        </w:rPr>
        <w:t>uložen</w:t>
      </w:r>
      <w:r w:rsidR="00FB1A07">
        <w:rPr>
          <w:sz w:val="24"/>
          <w:szCs w:val="24"/>
        </w:rPr>
        <w:t>ý</w:t>
      </w:r>
      <w:r>
        <w:rPr>
          <w:sz w:val="24"/>
          <w:szCs w:val="24"/>
        </w:rPr>
        <w:t xml:space="preserve"> odsouzenému, kterému byl uložen trest domácího vězení, </w:t>
      </w:r>
      <w:r>
        <w:rPr>
          <w:rFonts w:eastAsia="Times New Roman"/>
          <w:bCs/>
          <w:sz w:val="24"/>
          <w:szCs w:val="24"/>
          <w:lang w:eastAsia="cs-CZ"/>
        </w:rPr>
        <w:t>se obdobně použij</w:t>
      </w:r>
      <w:r w:rsidR="00FB1A07">
        <w:rPr>
          <w:rFonts w:eastAsia="Times New Roman"/>
          <w:bCs/>
          <w:sz w:val="24"/>
          <w:szCs w:val="24"/>
          <w:lang w:eastAsia="cs-CZ"/>
        </w:rPr>
        <w:t>í</w:t>
      </w:r>
      <w:r>
        <w:rPr>
          <w:rFonts w:eastAsia="Times New Roman"/>
          <w:bCs/>
          <w:sz w:val="24"/>
          <w:szCs w:val="24"/>
          <w:lang w:eastAsia="cs-CZ"/>
        </w:rPr>
        <w:t xml:space="preserve"> § 330</w:t>
      </w:r>
      <w:r w:rsidR="00FB1A07">
        <w:rPr>
          <w:rFonts w:eastAsia="Times New Roman"/>
          <w:bCs/>
          <w:sz w:val="24"/>
          <w:szCs w:val="24"/>
          <w:lang w:eastAsia="cs-CZ"/>
        </w:rPr>
        <w:t xml:space="preserve"> a 330a</w:t>
      </w:r>
      <w:r>
        <w:rPr>
          <w:rFonts w:eastAsia="Times New Roman"/>
          <w:bCs/>
          <w:sz w:val="24"/>
          <w:szCs w:val="24"/>
          <w:lang w:eastAsia="cs-CZ"/>
        </w:rPr>
        <w:t>.</w:t>
      </w:r>
    </w:p>
    <w:p w:rsidR="00F76C98" w:rsidRDefault="00F76C98" w:rsidP="00717790">
      <w:pPr>
        <w:widowControl w:val="0"/>
        <w:autoSpaceDE w:val="0"/>
        <w:autoSpaceDN w:val="0"/>
        <w:adjustRightInd w:val="0"/>
        <w:ind w:firstLine="426"/>
        <w:jc w:val="both"/>
        <w:rPr>
          <w:rFonts w:eastAsia="Times New Roman"/>
          <w:bCs/>
          <w:sz w:val="24"/>
          <w:szCs w:val="24"/>
          <w:lang w:eastAsia="cs-CZ"/>
        </w:rPr>
      </w:pPr>
    </w:p>
    <w:p w:rsidR="00214C1E" w:rsidRDefault="00214C1E" w:rsidP="00C252B1">
      <w:pPr>
        <w:widowControl w:val="0"/>
        <w:autoSpaceDE w:val="0"/>
        <w:autoSpaceDN w:val="0"/>
        <w:adjustRightInd w:val="0"/>
        <w:ind w:firstLine="708"/>
        <w:jc w:val="both"/>
        <w:rPr>
          <w:sz w:val="24"/>
          <w:szCs w:val="24"/>
        </w:rPr>
      </w:pPr>
      <w:r>
        <w:rPr>
          <w:sz w:val="24"/>
          <w:szCs w:val="24"/>
        </w:rPr>
        <w:lastRenderedPageBreak/>
        <w:t>(5) Proti rozhodnutí podle odstavců 2 a 3 je přípustná stížnost, která má odkladný účinek.“.</w:t>
      </w:r>
    </w:p>
    <w:p w:rsidR="00F76C98" w:rsidRDefault="00F76C98" w:rsidP="00717790">
      <w:pPr>
        <w:widowControl w:val="0"/>
        <w:autoSpaceDE w:val="0"/>
        <w:autoSpaceDN w:val="0"/>
        <w:adjustRightInd w:val="0"/>
        <w:ind w:firstLine="426"/>
        <w:jc w:val="both"/>
        <w:rPr>
          <w:sz w:val="24"/>
          <w:szCs w:val="24"/>
        </w:rPr>
      </w:pPr>
    </w:p>
    <w:p w:rsidR="00935421" w:rsidRDefault="00935421" w:rsidP="00717790">
      <w:pPr>
        <w:widowControl w:val="0"/>
        <w:autoSpaceDE w:val="0"/>
        <w:autoSpaceDN w:val="0"/>
        <w:adjustRightInd w:val="0"/>
        <w:ind w:firstLine="426"/>
        <w:jc w:val="both"/>
        <w:rPr>
          <w:sz w:val="24"/>
          <w:szCs w:val="24"/>
        </w:rPr>
      </w:pPr>
    </w:p>
    <w:p w:rsidR="00FB1A07" w:rsidRPr="00FB1A07" w:rsidRDefault="00C252B1" w:rsidP="00C252B1">
      <w:pPr>
        <w:pStyle w:val="Novelizanbod"/>
        <w:tabs>
          <w:tab w:val="clear" w:pos="851"/>
          <w:tab w:val="left" w:pos="426"/>
          <w:tab w:val="left" w:pos="709"/>
        </w:tabs>
        <w:spacing w:before="0" w:after="0"/>
      </w:pPr>
      <w:r w:rsidRPr="00C252B1">
        <w:rPr>
          <w:b/>
        </w:rPr>
        <w:t>67.</w:t>
      </w:r>
      <w:r>
        <w:tab/>
      </w:r>
      <w:r>
        <w:tab/>
      </w:r>
      <w:r w:rsidR="00FB1A07">
        <w:t xml:space="preserve">§ 334g </w:t>
      </w:r>
      <w:r w:rsidR="00FB1A07" w:rsidRPr="00FB1A07">
        <w:rPr>
          <w:rFonts w:eastAsia="Calibri"/>
        </w:rPr>
        <w:t>včetně nadpisu zní:</w:t>
      </w:r>
    </w:p>
    <w:p w:rsidR="00FB1A07" w:rsidRPr="00FB1A07" w:rsidRDefault="00FB1A07" w:rsidP="00FB1A07">
      <w:pPr>
        <w:widowControl w:val="0"/>
        <w:autoSpaceDE w:val="0"/>
        <w:autoSpaceDN w:val="0"/>
        <w:adjustRightInd w:val="0"/>
        <w:spacing w:line="259" w:lineRule="auto"/>
        <w:jc w:val="center"/>
        <w:rPr>
          <w:bCs/>
          <w:sz w:val="24"/>
          <w:szCs w:val="24"/>
        </w:rPr>
      </w:pPr>
    </w:p>
    <w:p w:rsidR="00FB1A07" w:rsidRPr="00FB1A07" w:rsidRDefault="00FB1A07" w:rsidP="00FB1A07">
      <w:pPr>
        <w:widowControl w:val="0"/>
        <w:autoSpaceDE w:val="0"/>
        <w:autoSpaceDN w:val="0"/>
        <w:adjustRightInd w:val="0"/>
        <w:jc w:val="center"/>
        <w:rPr>
          <w:bCs/>
          <w:sz w:val="24"/>
          <w:szCs w:val="24"/>
        </w:rPr>
      </w:pPr>
      <w:r w:rsidRPr="00FB1A07">
        <w:rPr>
          <w:bCs/>
          <w:sz w:val="24"/>
          <w:szCs w:val="24"/>
        </w:rPr>
        <w:t xml:space="preserve">„§ 334g </w:t>
      </w:r>
    </w:p>
    <w:p w:rsidR="00FB1A07" w:rsidRPr="00FB1A07" w:rsidRDefault="00FB1A07" w:rsidP="00FB1A07">
      <w:pPr>
        <w:widowControl w:val="0"/>
        <w:autoSpaceDE w:val="0"/>
        <w:autoSpaceDN w:val="0"/>
        <w:adjustRightInd w:val="0"/>
        <w:jc w:val="center"/>
        <w:rPr>
          <w:b/>
          <w:sz w:val="24"/>
          <w:szCs w:val="24"/>
        </w:rPr>
      </w:pPr>
      <w:r w:rsidRPr="00FB1A07">
        <w:rPr>
          <w:b/>
          <w:sz w:val="24"/>
          <w:szCs w:val="24"/>
        </w:rPr>
        <w:t>Rozhodnutí o výkonu náhradního trestu odnětí svobody</w:t>
      </w:r>
    </w:p>
    <w:p w:rsidR="00FB1A07" w:rsidRPr="00FB1A07" w:rsidRDefault="00FB1A07" w:rsidP="00FB1A07">
      <w:pPr>
        <w:widowControl w:val="0"/>
        <w:autoSpaceDE w:val="0"/>
        <w:autoSpaceDN w:val="0"/>
        <w:adjustRightInd w:val="0"/>
        <w:spacing w:before="120" w:after="160"/>
        <w:ind w:firstLine="709"/>
        <w:jc w:val="both"/>
        <w:rPr>
          <w:bCs/>
          <w:sz w:val="24"/>
          <w:szCs w:val="24"/>
        </w:rPr>
      </w:pPr>
      <w:r w:rsidRPr="00FB1A07">
        <w:rPr>
          <w:bCs/>
          <w:sz w:val="24"/>
          <w:szCs w:val="24"/>
        </w:rPr>
        <w:t>(1) O výkonu náhradního trestu odnětí svobody, jakož i o ponechání trestu domácího vězení v platnosti rozhodne předseda senátu na návrh státního zástupce, probačního úředníka nebo i bez takového návrhu ve veřejném zasedání. O tomto rozhodnutí předseda senátu vyrozumí příslušné středisko Probační a mediační služby. Proti rozhodnutí podle věty první je</w:t>
      </w:r>
      <w:r w:rsidR="00C252B1">
        <w:rPr>
          <w:bCs/>
          <w:sz w:val="24"/>
          <w:szCs w:val="24"/>
        </w:rPr>
        <w:t> </w:t>
      </w:r>
      <w:r w:rsidRPr="00FB1A07">
        <w:rPr>
          <w:bCs/>
          <w:sz w:val="24"/>
          <w:szCs w:val="24"/>
        </w:rPr>
        <w:t xml:space="preserve">přípustná stížnost, která má odkladný účinek. </w:t>
      </w:r>
    </w:p>
    <w:p w:rsidR="00FB1A07" w:rsidRPr="00FB1A07" w:rsidRDefault="00FB1A07" w:rsidP="00FB1A07">
      <w:pPr>
        <w:widowControl w:val="0"/>
        <w:autoSpaceDE w:val="0"/>
        <w:autoSpaceDN w:val="0"/>
        <w:adjustRightInd w:val="0"/>
        <w:spacing w:before="120" w:after="160"/>
        <w:ind w:firstLine="709"/>
        <w:jc w:val="both"/>
        <w:rPr>
          <w:bCs/>
          <w:sz w:val="24"/>
          <w:szCs w:val="24"/>
        </w:rPr>
      </w:pPr>
      <w:r w:rsidRPr="00FB1A07">
        <w:rPr>
          <w:bCs/>
          <w:sz w:val="24"/>
          <w:szCs w:val="24"/>
        </w:rPr>
        <w:t xml:space="preserve">(2) Výkon trestu domácího vězení se přerušuje vyhlášením rozhodnutí o výkonu náhradního trestu odnětí svobody, a to do dne nabytí právní moci tohoto rozhodnutí nebo rozhodnutí o ponechání trestu domácího vězení v platnosti; v případě ponechání tohoto trestu v platnosti se přiměřeně postupuje podle § 334a. O tom musí být odsouzený poučen. </w:t>
      </w:r>
    </w:p>
    <w:p w:rsidR="00FB1A07" w:rsidRPr="00FB1A07" w:rsidRDefault="00FB1A07" w:rsidP="00FB1A07">
      <w:pPr>
        <w:widowControl w:val="0"/>
        <w:autoSpaceDE w:val="0"/>
        <w:autoSpaceDN w:val="0"/>
        <w:adjustRightInd w:val="0"/>
        <w:spacing w:before="120" w:after="160"/>
        <w:ind w:firstLine="709"/>
        <w:jc w:val="both"/>
        <w:rPr>
          <w:bCs/>
          <w:sz w:val="24"/>
          <w:szCs w:val="24"/>
        </w:rPr>
      </w:pPr>
      <w:r w:rsidRPr="00FB1A07">
        <w:rPr>
          <w:bCs/>
          <w:sz w:val="24"/>
          <w:szCs w:val="24"/>
        </w:rPr>
        <w:t xml:space="preserve">(3) Pokud byl trest domácího vězení ponechán v platnosti při uložení dalších dosud neuložených přiměřených omezení nebo přiměřených povinností uvedených v § 48 odst. 4 písm. b), d) nebo h) trestního zákoníku anebo výchovných opatření uvedených v § 18 odst. 1 písm. c) nebo g) nebo § 19 odst. 1 písm. e), g) nebo h) zákona o soudnictví ve věcech mládeže, kontroluje jejich dodržování Probační a mediační služba; odsouzený je povinen v rámci sledování dodržování uloženého přiměřeného omezení nebo přiměřené povinnosti anebo výchovného opatření spolupracovat s probačním úředníkem způsobem, který mu stanoví, a dostavovat se k </w:t>
      </w:r>
      <w:r>
        <w:rPr>
          <w:bCs/>
          <w:sz w:val="24"/>
          <w:szCs w:val="24"/>
        </w:rPr>
        <w:t>němu v jím určených lhůtách.“.</w:t>
      </w:r>
    </w:p>
    <w:p w:rsidR="00FB1A07" w:rsidRDefault="00FB1A07" w:rsidP="00FB1A07"/>
    <w:p w:rsidR="00935421" w:rsidRPr="00F76C98" w:rsidRDefault="00935421" w:rsidP="00F76C98"/>
    <w:p w:rsidR="00214C1E" w:rsidRDefault="00C252B1" w:rsidP="00C252B1">
      <w:pPr>
        <w:pStyle w:val="Novelizanbod"/>
        <w:tabs>
          <w:tab w:val="left" w:pos="426"/>
          <w:tab w:val="left" w:pos="709"/>
        </w:tabs>
        <w:spacing w:before="0" w:after="0"/>
      </w:pPr>
      <w:r w:rsidRPr="00C252B1">
        <w:rPr>
          <w:b/>
        </w:rPr>
        <w:t>68.</w:t>
      </w:r>
      <w:r>
        <w:tab/>
      </w:r>
      <w:r>
        <w:tab/>
      </w:r>
      <w:r w:rsidR="00214C1E">
        <w:t>Nadpis nad § 336 se zrušuje.</w:t>
      </w:r>
    </w:p>
    <w:p w:rsidR="00F76C98" w:rsidRDefault="00F76C98" w:rsidP="00F76C98"/>
    <w:p w:rsidR="00C252B1" w:rsidRPr="00F76C98" w:rsidRDefault="00C252B1" w:rsidP="00F76C98"/>
    <w:p w:rsidR="00214C1E" w:rsidRDefault="00C252B1" w:rsidP="00C252B1">
      <w:pPr>
        <w:pStyle w:val="Novelizanbod"/>
        <w:tabs>
          <w:tab w:val="clear" w:pos="851"/>
          <w:tab w:val="left" w:pos="426"/>
          <w:tab w:val="left" w:pos="709"/>
        </w:tabs>
        <w:spacing w:before="0" w:after="0"/>
      </w:pPr>
      <w:r w:rsidRPr="00C252B1">
        <w:rPr>
          <w:b/>
        </w:rPr>
        <w:t>69.</w:t>
      </w:r>
      <w:r w:rsidRPr="00C252B1">
        <w:rPr>
          <w:b/>
        </w:rPr>
        <w:tab/>
      </w:r>
      <w:r>
        <w:rPr>
          <w:b/>
        </w:rPr>
        <w:tab/>
      </w:r>
      <w:r w:rsidR="00214C1E">
        <w:t>§ 336 zní:</w:t>
      </w:r>
    </w:p>
    <w:p w:rsidR="00F76C98" w:rsidRPr="00F76C98" w:rsidRDefault="00F76C98" w:rsidP="00F76C98"/>
    <w:p w:rsidR="00214C1E" w:rsidRDefault="00214C1E" w:rsidP="00717790">
      <w:pPr>
        <w:widowControl w:val="0"/>
        <w:autoSpaceDE w:val="0"/>
        <w:autoSpaceDN w:val="0"/>
        <w:adjustRightInd w:val="0"/>
        <w:jc w:val="center"/>
        <w:rPr>
          <w:sz w:val="24"/>
          <w:szCs w:val="24"/>
        </w:rPr>
      </w:pPr>
      <w:bookmarkStart w:id="11" w:name="_Hlk13922177"/>
      <w:r>
        <w:rPr>
          <w:sz w:val="24"/>
          <w:szCs w:val="24"/>
        </w:rPr>
        <w:t>„§ 336</w:t>
      </w:r>
    </w:p>
    <w:p w:rsidR="00F76C98" w:rsidRDefault="00F76C98" w:rsidP="00717790">
      <w:pPr>
        <w:widowControl w:val="0"/>
        <w:autoSpaceDE w:val="0"/>
        <w:autoSpaceDN w:val="0"/>
        <w:adjustRightInd w:val="0"/>
        <w:jc w:val="center"/>
        <w:rPr>
          <w:sz w:val="24"/>
          <w:szCs w:val="24"/>
        </w:rPr>
      </w:pPr>
    </w:p>
    <w:p w:rsidR="00214C1E" w:rsidRDefault="00214C1E" w:rsidP="00C252B1">
      <w:pPr>
        <w:widowControl w:val="0"/>
        <w:autoSpaceDE w:val="0"/>
        <w:autoSpaceDN w:val="0"/>
        <w:adjustRightInd w:val="0"/>
        <w:ind w:firstLine="708"/>
        <w:jc w:val="both"/>
        <w:rPr>
          <w:sz w:val="24"/>
          <w:szCs w:val="24"/>
        </w:rPr>
      </w:pPr>
      <w:r>
        <w:rPr>
          <w:sz w:val="24"/>
          <w:szCs w:val="24"/>
        </w:rPr>
        <w:t>(1) Jakmile se stane vykonatelným rozhodnutí, podle něhož se má vykonat trest obecně prospěšných prací, předseda senátu zašle jeho opis středisku Probační a mediační služby v obvodu okresního soudu, ve kterém odsouzený bydlí</w:t>
      </w:r>
      <w:r>
        <w:rPr>
          <w:bCs/>
          <w:sz w:val="24"/>
          <w:szCs w:val="24"/>
        </w:rPr>
        <w:t>, pracuje nebo se zdržuje</w:t>
      </w:r>
      <w:r>
        <w:rPr>
          <w:sz w:val="24"/>
          <w:szCs w:val="24"/>
        </w:rPr>
        <w:t>. Pokud bylo odsouzenému zároveň uloženo přiměřené omezení nebo přiměřená povinnost uvedené v § 48 odst. 4 písm. b), d) nebo h) trestního zákoníku anebo výchovné opatření uvedené v § 18</w:t>
      </w:r>
      <w:r w:rsidR="00C252B1">
        <w:rPr>
          <w:sz w:val="24"/>
          <w:szCs w:val="24"/>
        </w:rPr>
        <w:t> </w:t>
      </w:r>
      <w:r>
        <w:rPr>
          <w:sz w:val="24"/>
          <w:szCs w:val="24"/>
        </w:rPr>
        <w:t>odst. 1 písm. c) nebo g) nebo § 19 odst. 1 písm. e), g) nebo h) zákona o soudnictví ve věcech mládeže, kontroluje jejich dodržování Probační a mediační služba; odsouzený je povinen v rámci sledování dodržování uloženého přiměřeného omezení nebo přiměřené povinnosti anebo výchovného opatření spolupracovat s probačním úředníkem způsobem, který mu stanoví, a dostavovat se k němu v jím určených lhůtách.</w:t>
      </w:r>
    </w:p>
    <w:p w:rsidR="00F76C98" w:rsidRDefault="00F76C98" w:rsidP="00717790">
      <w:pPr>
        <w:widowControl w:val="0"/>
        <w:autoSpaceDE w:val="0"/>
        <w:autoSpaceDN w:val="0"/>
        <w:adjustRightInd w:val="0"/>
        <w:ind w:firstLine="426"/>
        <w:jc w:val="both"/>
        <w:rPr>
          <w:sz w:val="24"/>
          <w:szCs w:val="24"/>
        </w:rPr>
      </w:pPr>
    </w:p>
    <w:p w:rsidR="00214C1E" w:rsidRDefault="00214C1E" w:rsidP="00C252B1">
      <w:pPr>
        <w:widowControl w:val="0"/>
        <w:autoSpaceDE w:val="0"/>
        <w:autoSpaceDN w:val="0"/>
        <w:adjustRightInd w:val="0"/>
        <w:ind w:firstLine="708"/>
        <w:jc w:val="both"/>
        <w:rPr>
          <w:sz w:val="24"/>
          <w:szCs w:val="24"/>
        </w:rPr>
      </w:pPr>
      <w:r>
        <w:rPr>
          <w:sz w:val="24"/>
          <w:szCs w:val="24"/>
        </w:rPr>
        <w:t xml:space="preserve">(2) Považuje-li soud výchovné spolupůsobení zájmového sdružení občanů za prospěšné, postupuje přiměřeně </w:t>
      </w:r>
      <w:r w:rsidRPr="00F76C98">
        <w:rPr>
          <w:sz w:val="24"/>
          <w:szCs w:val="24"/>
        </w:rPr>
        <w:t xml:space="preserve">podle </w:t>
      </w:r>
      <w:hyperlink r:id="rId10" w:history="1">
        <w:r w:rsidRPr="00FB1A07">
          <w:rPr>
            <w:rStyle w:val="Hypertextovodkaz"/>
            <w:color w:val="auto"/>
            <w:sz w:val="24"/>
            <w:szCs w:val="24"/>
            <w:u w:val="none"/>
          </w:rPr>
          <w:t>§ 329</w:t>
        </w:r>
      </w:hyperlink>
      <w:r w:rsidRPr="00FB1A07">
        <w:rPr>
          <w:sz w:val="24"/>
          <w:szCs w:val="24"/>
        </w:rPr>
        <w:t xml:space="preserve"> </w:t>
      </w:r>
      <w:r w:rsidRPr="00F76C98">
        <w:rPr>
          <w:sz w:val="24"/>
          <w:szCs w:val="24"/>
        </w:rPr>
        <w:t>odst</w:t>
      </w:r>
      <w:r>
        <w:rPr>
          <w:sz w:val="24"/>
          <w:szCs w:val="24"/>
        </w:rPr>
        <w:t xml:space="preserve">. </w:t>
      </w:r>
      <w:r w:rsidR="00FB1A07">
        <w:rPr>
          <w:sz w:val="24"/>
          <w:szCs w:val="24"/>
        </w:rPr>
        <w:t>3</w:t>
      </w:r>
      <w:r>
        <w:rPr>
          <w:sz w:val="24"/>
          <w:szCs w:val="24"/>
        </w:rPr>
        <w:t>.“.</w:t>
      </w:r>
    </w:p>
    <w:p w:rsidR="00F76C98" w:rsidRDefault="00F76C98" w:rsidP="00717790">
      <w:pPr>
        <w:widowControl w:val="0"/>
        <w:autoSpaceDE w:val="0"/>
        <w:autoSpaceDN w:val="0"/>
        <w:adjustRightInd w:val="0"/>
        <w:ind w:firstLine="426"/>
        <w:jc w:val="both"/>
        <w:rPr>
          <w:sz w:val="24"/>
          <w:szCs w:val="24"/>
        </w:rPr>
      </w:pPr>
    </w:p>
    <w:p w:rsidR="00935421" w:rsidRDefault="00935421" w:rsidP="00717790">
      <w:pPr>
        <w:widowControl w:val="0"/>
        <w:autoSpaceDE w:val="0"/>
        <w:autoSpaceDN w:val="0"/>
        <w:adjustRightInd w:val="0"/>
        <w:ind w:firstLine="426"/>
        <w:jc w:val="both"/>
        <w:rPr>
          <w:sz w:val="24"/>
          <w:szCs w:val="24"/>
        </w:rPr>
      </w:pPr>
    </w:p>
    <w:bookmarkEnd w:id="11"/>
    <w:p w:rsidR="00214C1E" w:rsidRDefault="00C252B1" w:rsidP="00C252B1">
      <w:pPr>
        <w:pStyle w:val="Novelizanbod"/>
        <w:tabs>
          <w:tab w:val="clear" w:pos="851"/>
          <w:tab w:val="left" w:pos="426"/>
          <w:tab w:val="left" w:pos="709"/>
        </w:tabs>
        <w:spacing w:before="0" w:after="0"/>
      </w:pPr>
      <w:r w:rsidRPr="00C252B1">
        <w:rPr>
          <w:b/>
        </w:rPr>
        <w:lastRenderedPageBreak/>
        <w:t>70.</w:t>
      </w:r>
      <w:r w:rsidRPr="00C252B1">
        <w:rPr>
          <w:b/>
        </w:rPr>
        <w:tab/>
      </w:r>
      <w:r>
        <w:tab/>
      </w:r>
      <w:r w:rsidR="00214C1E">
        <w:t>Za § 336 se vkládá nový § 336a, který včetně nadpisu zní:</w:t>
      </w:r>
    </w:p>
    <w:p w:rsidR="00F76C98" w:rsidRPr="00F76C98" w:rsidRDefault="00F76C98" w:rsidP="00F76C98"/>
    <w:p w:rsidR="00F76C98" w:rsidRDefault="00214C1E" w:rsidP="00935421">
      <w:pPr>
        <w:widowControl w:val="0"/>
        <w:autoSpaceDE w:val="0"/>
        <w:autoSpaceDN w:val="0"/>
        <w:adjustRightInd w:val="0"/>
        <w:jc w:val="center"/>
        <w:rPr>
          <w:sz w:val="24"/>
          <w:szCs w:val="24"/>
        </w:rPr>
      </w:pPr>
      <w:r>
        <w:rPr>
          <w:sz w:val="24"/>
          <w:szCs w:val="24"/>
        </w:rPr>
        <w:t>„§ 336a</w:t>
      </w:r>
    </w:p>
    <w:p w:rsidR="00214C1E" w:rsidRDefault="00214C1E" w:rsidP="00717790">
      <w:pPr>
        <w:widowControl w:val="0"/>
        <w:autoSpaceDE w:val="0"/>
        <w:autoSpaceDN w:val="0"/>
        <w:adjustRightInd w:val="0"/>
        <w:jc w:val="center"/>
        <w:rPr>
          <w:rFonts w:eastAsia="Times New Roman"/>
          <w:b/>
          <w:sz w:val="24"/>
          <w:szCs w:val="24"/>
          <w:lang w:eastAsia="cs-CZ"/>
        </w:rPr>
      </w:pPr>
      <w:r>
        <w:rPr>
          <w:b/>
          <w:sz w:val="24"/>
          <w:szCs w:val="24"/>
        </w:rPr>
        <w:t xml:space="preserve">Stanovení </w:t>
      </w:r>
      <w:r>
        <w:rPr>
          <w:rFonts w:eastAsia="Times New Roman"/>
          <w:b/>
          <w:sz w:val="24"/>
          <w:szCs w:val="24"/>
          <w:lang w:eastAsia="cs-CZ"/>
        </w:rPr>
        <w:t>podmínek výkonu trestu obecně prospěšných prací</w:t>
      </w:r>
    </w:p>
    <w:p w:rsidR="00F76C98" w:rsidRDefault="00F76C98" w:rsidP="00717790">
      <w:pPr>
        <w:widowControl w:val="0"/>
        <w:autoSpaceDE w:val="0"/>
        <w:autoSpaceDN w:val="0"/>
        <w:adjustRightInd w:val="0"/>
        <w:jc w:val="center"/>
        <w:rPr>
          <w:b/>
          <w:sz w:val="24"/>
          <w:szCs w:val="24"/>
        </w:rPr>
      </w:pPr>
    </w:p>
    <w:p w:rsidR="00214C1E" w:rsidRDefault="00214C1E" w:rsidP="00C252B1">
      <w:pPr>
        <w:widowControl w:val="0"/>
        <w:autoSpaceDE w:val="0"/>
        <w:autoSpaceDN w:val="0"/>
        <w:adjustRightInd w:val="0"/>
        <w:ind w:firstLine="708"/>
        <w:jc w:val="both"/>
        <w:rPr>
          <w:rFonts w:eastAsia="Times New Roman"/>
          <w:bCs/>
          <w:sz w:val="24"/>
          <w:szCs w:val="24"/>
          <w:lang w:eastAsia="cs-CZ"/>
        </w:rPr>
      </w:pPr>
      <w:r>
        <w:rPr>
          <w:rFonts w:eastAsia="Times New Roman"/>
          <w:bCs/>
          <w:sz w:val="24"/>
          <w:szCs w:val="24"/>
          <w:lang w:eastAsia="cs-CZ"/>
        </w:rPr>
        <w:t xml:space="preserve">(1) Odsouzený je povinen dostavit se na výzvu probačního úředníka v jím stanoveném termínu na středisko Probační a mediační služby k projednání podmínek výkonu trestu obecně prospěšných prací. Ve výzvě probační úředník odsouzeného upozorní na následky nesplnění této povinnosti. </w:t>
      </w:r>
    </w:p>
    <w:p w:rsidR="00F76C98" w:rsidRDefault="00F76C98" w:rsidP="00717790">
      <w:pPr>
        <w:widowControl w:val="0"/>
        <w:autoSpaceDE w:val="0"/>
        <w:autoSpaceDN w:val="0"/>
        <w:adjustRightInd w:val="0"/>
        <w:ind w:firstLine="426"/>
        <w:jc w:val="both"/>
        <w:rPr>
          <w:rFonts w:eastAsia="Times New Roman"/>
          <w:bCs/>
          <w:sz w:val="24"/>
          <w:szCs w:val="24"/>
          <w:lang w:eastAsia="cs-CZ"/>
        </w:rPr>
      </w:pPr>
    </w:p>
    <w:p w:rsidR="00214C1E" w:rsidRDefault="00214C1E" w:rsidP="00C252B1">
      <w:pPr>
        <w:widowControl w:val="0"/>
        <w:autoSpaceDE w:val="0"/>
        <w:autoSpaceDN w:val="0"/>
        <w:adjustRightInd w:val="0"/>
        <w:ind w:firstLine="708"/>
        <w:jc w:val="both"/>
        <w:rPr>
          <w:bCs/>
          <w:sz w:val="24"/>
          <w:szCs w:val="24"/>
        </w:rPr>
      </w:pPr>
      <w:r>
        <w:rPr>
          <w:rFonts w:eastAsia="Times New Roman"/>
          <w:bCs/>
          <w:sz w:val="24"/>
          <w:szCs w:val="24"/>
          <w:lang w:eastAsia="cs-CZ"/>
        </w:rPr>
        <w:t xml:space="preserve">(2) Po projednání podmínek výkonu trestu obecně prospěšných prací stanoví probační úředník  se souhlasem odsouzeného druh a místo výkonu tohoto trestu, poskytovatele obecně prospěšných prací a den nástupu výkonu tohoto trestu; </w:t>
      </w:r>
      <w:r>
        <w:rPr>
          <w:bCs/>
          <w:sz w:val="24"/>
          <w:szCs w:val="24"/>
        </w:rPr>
        <w:t>pokud m</w:t>
      </w:r>
      <w:r>
        <w:rPr>
          <w:rFonts w:eastAsia="Times New Roman"/>
          <w:bCs/>
          <w:sz w:val="24"/>
          <w:szCs w:val="24"/>
          <w:lang w:eastAsia="cs-CZ"/>
        </w:rPr>
        <w:t>á být trest obecně prospěšných prací vykonáván mimo obvod okresního soudu, ve kterém odsouzený bydlí, informuje o tom soud, který trest obecně prospěšných prací uložil. Probační úředník odsouzeného poučí o</w:t>
      </w:r>
      <w:r w:rsidR="00C252B1">
        <w:rPr>
          <w:rFonts w:eastAsia="Times New Roman"/>
          <w:bCs/>
          <w:sz w:val="24"/>
          <w:szCs w:val="24"/>
          <w:lang w:eastAsia="cs-CZ"/>
        </w:rPr>
        <w:t> </w:t>
      </w:r>
      <w:r>
        <w:rPr>
          <w:rFonts w:eastAsia="Times New Roman"/>
          <w:bCs/>
          <w:sz w:val="24"/>
          <w:szCs w:val="24"/>
          <w:lang w:eastAsia="cs-CZ"/>
        </w:rPr>
        <w:t>povinnosti nastoupit ve stanovený den k výkonu trestu obecně prospěšných prací ke</w:t>
      </w:r>
      <w:r w:rsidR="00C252B1">
        <w:rPr>
          <w:rFonts w:eastAsia="Times New Roman"/>
          <w:bCs/>
          <w:sz w:val="24"/>
          <w:szCs w:val="24"/>
          <w:lang w:eastAsia="cs-CZ"/>
        </w:rPr>
        <w:t> </w:t>
      </w:r>
      <w:r>
        <w:rPr>
          <w:rFonts w:eastAsia="Times New Roman"/>
          <w:bCs/>
          <w:sz w:val="24"/>
          <w:szCs w:val="24"/>
          <w:lang w:eastAsia="cs-CZ"/>
        </w:rPr>
        <w:t xml:space="preserve">stanovenému poskytovateli obecně prospěšných prací a upozorní </w:t>
      </w:r>
      <w:r>
        <w:rPr>
          <w:bCs/>
          <w:sz w:val="24"/>
          <w:szCs w:val="24"/>
        </w:rPr>
        <w:t>jej na následky nesplnění této povinnosti.</w:t>
      </w:r>
    </w:p>
    <w:p w:rsidR="00F76C98" w:rsidRDefault="00F76C98" w:rsidP="00717790">
      <w:pPr>
        <w:widowControl w:val="0"/>
        <w:autoSpaceDE w:val="0"/>
        <w:autoSpaceDN w:val="0"/>
        <w:adjustRightInd w:val="0"/>
        <w:ind w:firstLine="426"/>
        <w:jc w:val="both"/>
        <w:rPr>
          <w:rFonts w:eastAsia="Times New Roman"/>
          <w:bCs/>
          <w:sz w:val="24"/>
          <w:szCs w:val="24"/>
          <w:lang w:eastAsia="cs-CZ"/>
        </w:rPr>
      </w:pPr>
    </w:p>
    <w:p w:rsidR="00214C1E" w:rsidRDefault="00214C1E" w:rsidP="00C252B1">
      <w:pPr>
        <w:widowControl w:val="0"/>
        <w:autoSpaceDE w:val="0"/>
        <w:autoSpaceDN w:val="0"/>
        <w:adjustRightInd w:val="0"/>
        <w:ind w:firstLine="708"/>
        <w:jc w:val="both"/>
        <w:rPr>
          <w:rFonts w:eastAsia="Times New Roman"/>
          <w:bCs/>
          <w:sz w:val="24"/>
          <w:szCs w:val="24"/>
          <w:lang w:eastAsia="cs-CZ"/>
        </w:rPr>
      </w:pPr>
      <w:r>
        <w:rPr>
          <w:rFonts w:eastAsia="Times New Roman"/>
          <w:bCs/>
          <w:sz w:val="24"/>
          <w:szCs w:val="24"/>
          <w:lang w:eastAsia="cs-CZ"/>
        </w:rPr>
        <w:t xml:space="preserve">(3) Při stanovení druhu a místa výkonu trestu obecně prospěšných prací, poskytovatele obecně prospěšných prací a dne nástupu výkonu tohoto trestu vychází probační úředník z potřeby výkonu těchto prací v obvodu okresního soudu, ve kterém odsouzený bydlí, a přihlíží ke zdravotnímu stavu odsouzeného a k tomu, aby odsouzený trest vykonával co nejblíže místu svého bydliště; přitom </w:t>
      </w:r>
      <w:r>
        <w:rPr>
          <w:bCs/>
          <w:sz w:val="24"/>
          <w:szCs w:val="24"/>
        </w:rPr>
        <w:t>postupuje v součinnosti s poskytovatelem obecně prospěšných prací, u něhož budou obecně prospěšné práce vykonávány, a pokud m</w:t>
      </w:r>
      <w:r>
        <w:rPr>
          <w:rFonts w:eastAsia="Times New Roman"/>
          <w:bCs/>
          <w:sz w:val="24"/>
          <w:szCs w:val="24"/>
          <w:lang w:eastAsia="cs-CZ"/>
        </w:rPr>
        <w:t>á být trest obecně prospěšných prací vykonáván mimo obvod okresního soudu, ve kterém odsouzený bydlí, též v součinnosti se střediskem Probační a mediační služby v obvodu soudu, ve kterém má být trest obecně prospěšných prací vykonáván.</w:t>
      </w:r>
    </w:p>
    <w:p w:rsidR="00F76C98" w:rsidRDefault="00F76C98" w:rsidP="00717790">
      <w:pPr>
        <w:widowControl w:val="0"/>
        <w:autoSpaceDE w:val="0"/>
        <w:autoSpaceDN w:val="0"/>
        <w:adjustRightInd w:val="0"/>
        <w:ind w:firstLine="426"/>
        <w:jc w:val="both"/>
        <w:rPr>
          <w:bCs/>
          <w:sz w:val="24"/>
          <w:szCs w:val="24"/>
        </w:rPr>
      </w:pPr>
    </w:p>
    <w:p w:rsidR="00214C1E" w:rsidRDefault="00214C1E" w:rsidP="00C252B1">
      <w:pPr>
        <w:widowControl w:val="0"/>
        <w:autoSpaceDE w:val="0"/>
        <w:autoSpaceDN w:val="0"/>
        <w:adjustRightInd w:val="0"/>
        <w:ind w:firstLine="708"/>
        <w:jc w:val="both"/>
        <w:rPr>
          <w:rFonts w:eastAsia="Times New Roman"/>
          <w:bCs/>
          <w:sz w:val="24"/>
          <w:szCs w:val="24"/>
          <w:lang w:eastAsia="cs-CZ"/>
        </w:rPr>
      </w:pPr>
      <w:r>
        <w:rPr>
          <w:bCs/>
          <w:sz w:val="24"/>
          <w:szCs w:val="24"/>
        </w:rPr>
        <w:t>(4) Nesouhlasí-li odsouzený s podmínkami</w:t>
      </w:r>
      <w:r>
        <w:rPr>
          <w:rFonts w:eastAsia="Times New Roman"/>
          <w:bCs/>
          <w:sz w:val="24"/>
          <w:szCs w:val="24"/>
          <w:lang w:eastAsia="cs-CZ"/>
        </w:rPr>
        <w:t xml:space="preserve"> výkonu trestu obecně prospěšných prací, rozhodne o nich na návrh probačního úředníka předseda senátu soudu, který trest obecně prospěšných prací uložil. V rozhodnutí předseda senátu odsouzeného poučí o jeho povinnosti dostavit se na výzvu probačního úředníka v jím stanoveném termínu na středisko Probační a mediační služby za účelem projednání podmínek výkonu trestu obecně prospěšných prací a o</w:t>
      </w:r>
      <w:r w:rsidR="00C252B1">
        <w:rPr>
          <w:rFonts w:eastAsia="Times New Roman"/>
          <w:bCs/>
          <w:sz w:val="24"/>
          <w:szCs w:val="24"/>
          <w:lang w:eastAsia="cs-CZ"/>
        </w:rPr>
        <w:t> </w:t>
      </w:r>
      <w:r>
        <w:rPr>
          <w:rFonts w:eastAsia="Times New Roman"/>
          <w:bCs/>
          <w:sz w:val="24"/>
          <w:szCs w:val="24"/>
          <w:lang w:eastAsia="cs-CZ"/>
        </w:rPr>
        <w:t>jeho povinnosti dostavit se v den stanovený probačním úředníkem ke stanovenému poskytovateli obecně prospěšných prací; zároveň jej upozorní na následky nesplnění těchto povinností. Návrh podle věty první podá probační úředník i v případě,  nestanoví-li pro</w:t>
      </w:r>
      <w:r w:rsidR="00C252B1">
        <w:rPr>
          <w:rFonts w:eastAsia="Times New Roman"/>
          <w:bCs/>
          <w:sz w:val="24"/>
          <w:szCs w:val="24"/>
          <w:lang w:eastAsia="cs-CZ"/>
        </w:rPr>
        <w:t> </w:t>
      </w:r>
      <w:r>
        <w:rPr>
          <w:rFonts w:eastAsia="Times New Roman"/>
          <w:bCs/>
          <w:sz w:val="24"/>
          <w:szCs w:val="24"/>
          <w:lang w:eastAsia="cs-CZ"/>
        </w:rPr>
        <w:t xml:space="preserve">nesouhlas odsouzeného druh a místo výkonu obecně prospěšných prací, poskytovatele obecně prospěšných prací a den nástupu výkonu tohoto trestu do jednoho měsíce od doručení opisu rozhodnutí podle odstavce 1 příslušnému středisku Probační a mediační služby. </w:t>
      </w:r>
    </w:p>
    <w:p w:rsidR="00F76C98" w:rsidRDefault="00F76C98" w:rsidP="00717790">
      <w:pPr>
        <w:widowControl w:val="0"/>
        <w:autoSpaceDE w:val="0"/>
        <w:autoSpaceDN w:val="0"/>
        <w:adjustRightInd w:val="0"/>
        <w:ind w:firstLine="426"/>
        <w:jc w:val="both"/>
        <w:rPr>
          <w:rFonts w:eastAsia="Times New Roman"/>
          <w:bCs/>
          <w:sz w:val="24"/>
          <w:szCs w:val="24"/>
          <w:lang w:eastAsia="cs-CZ"/>
        </w:rPr>
      </w:pPr>
    </w:p>
    <w:p w:rsidR="00214C1E" w:rsidRDefault="00214C1E" w:rsidP="00C252B1">
      <w:pPr>
        <w:widowControl w:val="0"/>
        <w:autoSpaceDE w:val="0"/>
        <w:autoSpaceDN w:val="0"/>
        <w:adjustRightInd w:val="0"/>
        <w:ind w:firstLine="708"/>
        <w:jc w:val="both"/>
        <w:rPr>
          <w:rFonts w:eastAsia="Times New Roman"/>
          <w:bCs/>
          <w:sz w:val="24"/>
          <w:szCs w:val="24"/>
          <w:lang w:eastAsia="cs-CZ"/>
        </w:rPr>
      </w:pPr>
      <w:r>
        <w:rPr>
          <w:bCs/>
          <w:sz w:val="24"/>
          <w:szCs w:val="24"/>
        </w:rPr>
        <w:t xml:space="preserve">(5) Na změnu </w:t>
      </w:r>
      <w:r>
        <w:rPr>
          <w:rFonts w:eastAsia="Times New Roman"/>
          <w:bCs/>
          <w:sz w:val="24"/>
          <w:szCs w:val="24"/>
          <w:lang w:eastAsia="cs-CZ"/>
        </w:rPr>
        <w:t>druhu nebo místa výkonu trestu obecně prospěšných prací anebo poskytovatele obecně prospěšných prací se přiměřeně použijí odstavce 1 až 4.“.</w:t>
      </w:r>
    </w:p>
    <w:p w:rsidR="00F76C98" w:rsidRDefault="00F76C98" w:rsidP="00717790">
      <w:pPr>
        <w:widowControl w:val="0"/>
        <w:autoSpaceDE w:val="0"/>
        <w:autoSpaceDN w:val="0"/>
        <w:adjustRightInd w:val="0"/>
        <w:ind w:firstLine="426"/>
        <w:jc w:val="both"/>
        <w:rPr>
          <w:bCs/>
          <w:sz w:val="24"/>
          <w:szCs w:val="24"/>
        </w:rPr>
      </w:pPr>
    </w:p>
    <w:p w:rsidR="00935421" w:rsidRDefault="00C252B1" w:rsidP="00C252B1">
      <w:pPr>
        <w:rPr>
          <w:bCs/>
          <w:sz w:val="24"/>
          <w:szCs w:val="24"/>
        </w:rPr>
      </w:pPr>
      <w:r>
        <w:rPr>
          <w:bCs/>
          <w:sz w:val="24"/>
          <w:szCs w:val="24"/>
        </w:rPr>
        <w:br w:type="page"/>
      </w:r>
    </w:p>
    <w:p w:rsidR="00214C1E" w:rsidRDefault="00C252B1" w:rsidP="00C252B1">
      <w:pPr>
        <w:pStyle w:val="Novelizanbod"/>
        <w:tabs>
          <w:tab w:val="clear" w:pos="851"/>
          <w:tab w:val="left" w:pos="426"/>
          <w:tab w:val="left" w:pos="709"/>
        </w:tabs>
        <w:spacing w:before="0" w:after="0"/>
      </w:pPr>
      <w:r w:rsidRPr="00C252B1">
        <w:rPr>
          <w:b/>
        </w:rPr>
        <w:lastRenderedPageBreak/>
        <w:t>71.</w:t>
      </w:r>
      <w:r>
        <w:tab/>
      </w:r>
      <w:r w:rsidR="00214C1E">
        <w:t xml:space="preserve"> </w:t>
      </w:r>
      <w:r>
        <w:tab/>
      </w:r>
      <w:r w:rsidR="00214C1E">
        <w:t>§ 337 a 338 znějí:</w:t>
      </w:r>
    </w:p>
    <w:p w:rsidR="00F76C98" w:rsidRPr="00F76C98" w:rsidRDefault="00F76C98" w:rsidP="00F76C98"/>
    <w:p w:rsidR="00214C1E" w:rsidRDefault="00214C1E" w:rsidP="00717790">
      <w:pPr>
        <w:widowControl w:val="0"/>
        <w:autoSpaceDE w:val="0"/>
        <w:autoSpaceDN w:val="0"/>
        <w:adjustRightInd w:val="0"/>
        <w:jc w:val="center"/>
        <w:rPr>
          <w:sz w:val="24"/>
          <w:szCs w:val="24"/>
        </w:rPr>
      </w:pPr>
      <w:r>
        <w:rPr>
          <w:sz w:val="24"/>
          <w:szCs w:val="24"/>
        </w:rPr>
        <w:t xml:space="preserve">„§ 337 </w:t>
      </w:r>
    </w:p>
    <w:p w:rsidR="00F76C98" w:rsidRDefault="00F76C98" w:rsidP="00717790">
      <w:pPr>
        <w:widowControl w:val="0"/>
        <w:autoSpaceDE w:val="0"/>
        <w:autoSpaceDN w:val="0"/>
        <w:adjustRightInd w:val="0"/>
        <w:jc w:val="center"/>
        <w:rPr>
          <w:sz w:val="24"/>
          <w:szCs w:val="24"/>
        </w:rPr>
      </w:pPr>
    </w:p>
    <w:p w:rsidR="00214C1E" w:rsidRDefault="00214C1E" w:rsidP="00C252B1">
      <w:pPr>
        <w:widowControl w:val="0"/>
        <w:autoSpaceDE w:val="0"/>
        <w:autoSpaceDN w:val="0"/>
        <w:adjustRightInd w:val="0"/>
        <w:ind w:firstLine="708"/>
        <w:jc w:val="both"/>
        <w:rPr>
          <w:bCs/>
          <w:sz w:val="24"/>
          <w:szCs w:val="24"/>
        </w:rPr>
      </w:pPr>
      <w:r>
        <w:rPr>
          <w:bCs/>
          <w:sz w:val="24"/>
          <w:szCs w:val="24"/>
        </w:rPr>
        <w:t xml:space="preserve">(1) Při výkonu kontroly trestu obecně prospěšných prací postupuje probační úředník v součinnosti s poskytovatelem obecně prospěšných prací, u něhož jsou obecně prospěšné práce vykonávány. </w:t>
      </w:r>
    </w:p>
    <w:p w:rsidR="00F76C98" w:rsidRDefault="00F76C98" w:rsidP="00717790">
      <w:pPr>
        <w:widowControl w:val="0"/>
        <w:autoSpaceDE w:val="0"/>
        <w:autoSpaceDN w:val="0"/>
        <w:adjustRightInd w:val="0"/>
        <w:ind w:firstLine="426"/>
        <w:jc w:val="both"/>
        <w:rPr>
          <w:bCs/>
          <w:sz w:val="24"/>
          <w:szCs w:val="24"/>
        </w:rPr>
      </w:pPr>
    </w:p>
    <w:p w:rsidR="00214C1E" w:rsidRDefault="00214C1E" w:rsidP="00C252B1">
      <w:pPr>
        <w:widowControl w:val="0"/>
        <w:autoSpaceDE w:val="0"/>
        <w:autoSpaceDN w:val="0"/>
        <w:adjustRightInd w:val="0"/>
        <w:ind w:firstLine="708"/>
        <w:jc w:val="both"/>
        <w:rPr>
          <w:rFonts w:eastAsia="Times New Roman"/>
          <w:bCs/>
          <w:sz w:val="24"/>
          <w:szCs w:val="24"/>
          <w:lang w:eastAsia="cs-CZ"/>
        </w:rPr>
      </w:pPr>
      <w:r>
        <w:rPr>
          <w:bCs/>
          <w:sz w:val="24"/>
          <w:szCs w:val="24"/>
        </w:rPr>
        <w:t xml:space="preserve">(2) Nesplní-li odsouzený povinnosti stanovené </w:t>
      </w:r>
      <w:r w:rsidRPr="00F76C98">
        <w:rPr>
          <w:bCs/>
          <w:sz w:val="24"/>
          <w:szCs w:val="24"/>
        </w:rPr>
        <w:t xml:space="preserve">v </w:t>
      </w:r>
      <w:hyperlink r:id="rId11" w:history="1">
        <w:r w:rsidRPr="00F76C98">
          <w:rPr>
            <w:rStyle w:val="Hypertextovodkaz"/>
            <w:bCs/>
            <w:color w:val="auto"/>
            <w:sz w:val="24"/>
            <w:szCs w:val="24"/>
          </w:rPr>
          <w:t>§</w:t>
        </w:r>
      </w:hyperlink>
      <w:r>
        <w:rPr>
          <w:bCs/>
          <w:sz w:val="24"/>
          <w:szCs w:val="24"/>
        </w:rPr>
        <w:t xml:space="preserve"> 336a odst. 1, 2 a 4, bez závažného důvodu poruší sjednané podmínky výkonu trestu obecně prospěšných prací, zaviněně nevykonává ve stanovené době uložený trest, nedodržuje přiměřené omezení, přiměřenou povinnost nebo výchovné opatření, pokud bylo zároveň uloženo, nebo jinak maří výkon tohoto trestu anebo nevede řádný život, probační úředník nebo jeho prostřednictvím poskytovatel obecně prospěšných prací, u něhož jsou obecně prospěšné práce vykonávány, tuto skutečnost bezodkladně sdělí soudu, který </w:t>
      </w:r>
      <w:r>
        <w:rPr>
          <w:rFonts w:eastAsia="Times New Roman"/>
          <w:bCs/>
          <w:sz w:val="24"/>
          <w:szCs w:val="24"/>
          <w:lang w:eastAsia="cs-CZ"/>
        </w:rPr>
        <w:t>trest obecně prospěšných prací uložil; při méně závažném porušení upozorní probační úředník odsouzeného na zjištěné nedostatky a poučí jej, že</w:t>
      </w:r>
      <w:r w:rsidR="00C252B1">
        <w:rPr>
          <w:rFonts w:eastAsia="Times New Roman"/>
          <w:bCs/>
          <w:sz w:val="24"/>
          <w:szCs w:val="24"/>
          <w:lang w:eastAsia="cs-CZ"/>
        </w:rPr>
        <w:t> </w:t>
      </w:r>
      <w:r>
        <w:rPr>
          <w:rFonts w:eastAsia="Times New Roman"/>
          <w:bCs/>
          <w:sz w:val="24"/>
          <w:szCs w:val="24"/>
          <w:lang w:eastAsia="cs-CZ"/>
        </w:rPr>
        <w:t>v</w:t>
      </w:r>
      <w:r w:rsidR="00C252B1">
        <w:rPr>
          <w:rFonts w:eastAsia="Times New Roman"/>
          <w:bCs/>
          <w:sz w:val="24"/>
          <w:szCs w:val="24"/>
          <w:lang w:eastAsia="cs-CZ"/>
        </w:rPr>
        <w:t> </w:t>
      </w:r>
      <w:r>
        <w:rPr>
          <w:rFonts w:eastAsia="Times New Roman"/>
          <w:bCs/>
          <w:sz w:val="24"/>
          <w:szCs w:val="24"/>
          <w:lang w:eastAsia="cs-CZ"/>
        </w:rPr>
        <w:t xml:space="preserve">případě opakování nebo závažnějšího </w:t>
      </w:r>
      <w:r>
        <w:rPr>
          <w:bCs/>
          <w:sz w:val="24"/>
          <w:szCs w:val="24"/>
        </w:rPr>
        <w:t xml:space="preserve">porušení sjednaných podmínek výkonu trestu obecně prospěšných prací, nevykonávání uloženého trestu ve stanovené době nebo </w:t>
      </w:r>
      <w:r>
        <w:rPr>
          <w:rFonts w:eastAsia="Times New Roman"/>
          <w:bCs/>
          <w:sz w:val="24"/>
          <w:szCs w:val="24"/>
          <w:lang w:eastAsia="cs-CZ"/>
        </w:rPr>
        <w:t>nedodržení přiměřeného omezení, přiměřené povinnosti anebo výchovného opatření bude informovat předsedu senátu</w:t>
      </w:r>
      <w:r>
        <w:rPr>
          <w:bCs/>
          <w:sz w:val="24"/>
          <w:szCs w:val="24"/>
        </w:rPr>
        <w:t xml:space="preserve">. Probační úředník soudu bez odkladu sdělí, kdy odsouzený uložený trest obecně prospěšných prací vykonal. </w:t>
      </w:r>
    </w:p>
    <w:p w:rsidR="00214C1E" w:rsidRDefault="00214C1E" w:rsidP="00717790">
      <w:pPr>
        <w:widowControl w:val="0"/>
        <w:autoSpaceDE w:val="0"/>
        <w:autoSpaceDN w:val="0"/>
        <w:adjustRightInd w:val="0"/>
        <w:jc w:val="both"/>
        <w:rPr>
          <w:bCs/>
          <w:sz w:val="24"/>
          <w:szCs w:val="24"/>
        </w:rPr>
      </w:pPr>
    </w:p>
    <w:p w:rsidR="00214C1E" w:rsidRDefault="00214C1E" w:rsidP="00717790">
      <w:pPr>
        <w:widowControl w:val="0"/>
        <w:autoSpaceDE w:val="0"/>
        <w:autoSpaceDN w:val="0"/>
        <w:adjustRightInd w:val="0"/>
        <w:jc w:val="center"/>
        <w:rPr>
          <w:bCs/>
          <w:sz w:val="24"/>
          <w:szCs w:val="24"/>
        </w:rPr>
      </w:pPr>
      <w:r>
        <w:rPr>
          <w:bCs/>
          <w:sz w:val="24"/>
          <w:szCs w:val="24"/>
        </w:rPr>
        <w:t>§ 338</w:t>
      </w:r>
    </w:p>
    <w:p w:rsidR="007C02B1" w:rsidRDefault="007C02B1" w:rsidP="00717790">
      <w:pPr>
        <w:widowControl w:val="0"/>
        <w:autoSpaceDE w:val="0"/>
        <w:autoSpaceDN w:val="0"/>
        <w:adjustRightInd w:val="0"/>
        <w:jc w:val="center"/>
        <w:rPr>
          <w:bCs/>
          <w:sz w:val="24"/>
          <w:szCs w:val="24"/>
        </w:rPr>
      </w:pPr>
    </w:p>
    <w:p w:rsidR="00214C1E" w:rsidRDefault="00214C1E" w:rsidP="000963F1">
      <w:pPr>
        <w:widowControl w:val="0"/>
        <w:autoSpaceDE w:val="0"/>
        <w:autoSpaceDN w:val="0"/>
        <w:adjustRightInd w:val="0"/>
        <w:ind w:firstLine="708"/>
        <w:jc w:val="both"/>
        <w:rPr>
          <w:bCs/>
          <w:sz w:val="24"/>
          <w:szCs w:val="24"/>
        </w:rPr>
      </w:pPr>
      <w:r>
        <w:rPr>
          <w:bCs/>
          <w:sz w:val="24"/>
          <w:szCs w:val="24"/>
        </w:rPr>
        <w:t>(1) Poskytovatelé obecně prospěšných prací sdělují své požadavky na vykonání obecně prospěšných prací středisku Probační a mediační služby v obvodu okresního soudu, ve kterém mají být obecně prospěšné práce prováděny. Zároveň jsou povinni mu sdělit každou podstatnou změnu týkající se takového požadavku. Probační a mediační služba informuje soud na jeho žádost o potřebě obecně prospěšných prací v požadovaném obvodu.</w:t>
      </w:r>
    </w:p>
    <w:p w:rsidR="007C02B1" w:rsidRDefault="007C02B1" w:rsidP="00717790">
      <w:pPr>
        <w:widowControl w:val="0"/>
        <w:autoSpaceDE w:val="0"/>
        <w:autoSpaceDN w:val="0"/>
        <w:adjustRightInd w:val="0"/>
        <w:ind w:firstLine="426"/>
        <w:jc w:val="both"/>
        <w:rPr>
          <w:bCs/>
          <w:sz w:val="24"/>
          <w:szCs w:val="24"/>
        </w:rPr>
      </w:pPr>
    </w:p>
    <w:p w:rsidR="00214C1E" w:rsidRDefault="00214C1E" w:rsidP="000963F1">
      <w:pPr>
        <w:widowControl w:val="0"/>
        <w:autoSpaceDE w:val="0"/>
        <w:autoSpaceDN w:val="0"/>
        <w:adjustRightInd w:val="0"/>
        <w:ind w:firstLine="708"/>
        <w:jc w:val="both"/>
        <w:rPr>
          <w:bCs/>
          <w:sz w:val="24"/>
          <w:szCs w:val="24"/>
        </w:rPr>
      </w:pPr>
      <w:r>
        <w:rPr>
          <w:bCs/>
          <w:sz w:val="24"/>
          <w:szCs w:val="24"/>
        </w:rPr>
        <w:t>(2) Při získávání požadavků na provedení obecně prospěšných prací vhodných pro odsouzené a při výkonu trestu obecně prospěšných prací Probační a mediační služba spolupracuje s poskytovateli obecně prospěšných prací.“.</w:t>
      </w:r>
    </w:p>
    <w:p w:rsidR="007C02B1" w:rsidRDefault="007C02B1" w:rsidP="00717790">
      <w:pPr>
        <w:widowControl w:val="0"/>
        <w:autoSpaceDE w:val="0"/>
        <w:autoSpaceDN w:val="0"/>
        <w:adjustRightInd w:val="0"/>
        <w:ind w:firstLine="426"/>
        <w:jc w:val="both"/>
        <w:rPr>
          <w:bCs/>
          <w:sz w:val="24"/>
          <w:szCs w:val="24"/>
        </w:rPr>
      </w:pPr>
    </w:p>
    <w:p w:rsidR="00935421" w:rsidRDefault="00935421" w:rsidP="00717790">
      <w:pPr>
        <w:widowControl w:val="0"/>
        <w:autoSpaceDE w:val="0"/>
        <w:autoSpaceDN w:val="0"/>
        <w:adjustRightInd w:val="0"/>
        <w:ind w:firstLine="426"/>
        <w:jc w:val="both"/>
        <w:rPr>
          <w:bCs/>
          <w:sz w:val="24"/>
          <w:szCs w:val="24"/>
        </w:rPr>
      </w:pPr>
    </w:p>
    <w:p w:rsidR="00214C1E" w:rsidRDefault="000963F1" w:rsidP="000963F1">
      <w:pPr>
        <w:pStyle w:val="Novelizanbod"/>
        <w:tabs>
          <w:tab w:val="clear" w:pos="851"/>
          <w:tab w:val="left" w:pos="426"/>
          <w:tab w:val="left" w:pos="709"/>
        </w:tabs>
        <w:spacing w:before="0" w:after="0"/>
      </w:pPr>
      <w:r w:rsidRPr="000963F1">
        <w:rPr>
          <w:b/>
        </w:rPr>
        <w:t>72.</w:t>
      </w:r>
      <w:r>
        <w:tab/>
      </w:r>
      <w:r>
        <w:tab/>
      </w:r>
      <w:r w:rsidR="00214C1E">
        <w:t>Za § 338 se vkládá nový § 338a, který zní:</w:t>
      </w:r>
    </w:p>
    <w:p w:rsidR="007C02B1" w:rsidRPr="007C02B1" w:rsidRDefault="007C02B1" w:rsidP="007C02B1"/>
    <w:p w:rsidR="00214C1E" w:rsidRDefault="00214C1E" w:rsidP="00717790">
      <w:pPr>
        <w:widowControl w:val="0"/>
        <w:autoSpaceDE w:val="0"/>
        <w:autoSpaceDN w:val="0"/>
        <w:adjustRightInd w:val="0"/>
        <w:jc w:val="center"/>
        <w:rPr>
          <w:sz w:val="24"/>
          <w:szCs w:val="24"/>
        </w:rPr>
      </w:pPr>
      <w:r>
        <w:rPr>
          <w:sz w:val="24"/>
          <w:szCs w:val="24"/>
        </w:rPr>
        <w:t>„§ 338a</w:t>
      </w:r>
    </w:p>
    <w:p w:rsidR="007C02B1" w:rsidRDefault="007C02B1" w:rsidP="00717790">
      <w:pPr>
        <w:widowControl w:val="0"/>
        <w:autoSpaceDE w:val="0"/>
        <w:autoSpaceDN w:val="0"/>
        <w:adjustRightInd w:val="0"/>
        <w:jc w:val="center"/>
        <w:rPr>
          <w:sz w:val="24"/>
          <w:szCs w:val="24"/>
        </w:rPr>
      </w:pPr>
    </w:p>
    <w:p w:rsidR="00214C1E" w:rsidRDefault="00214C1E" w:rsidP="000963F1">
      <w:pPr>
        <w:widowControl w:val="0"/>
        <w:autoSpaceDE w:val="0"/>
        <w:autoSpaceDN w:val="0"/>
        <w:adjustRightInd w:val="0"/>
        <w:ind w:firstLine="708"/>
        <w:jc w:val="both"/>
        <w:rPr>
          <w:rFonts w:eastAsia="Times New Roman"/>
          <w:bCs/>
          <w:sz w:val="24"/>
          <w:szCs w:val="24"/>
          <w:lang w:eastAsia="cs-CZ"/>
        </w:rPr>
      </w:pPr>
      <w:bookmarkStart w:id="12" w:name="_Hlk13922620"/>
      <w:r>
        <w:rPr>
          <w:rFonts w:eastAsia="Times New Roman"/>
          <w:bCs/>
          <w:sz w:val="24"/>
          <w:szCs w:val="24"/>
          <w:lang w:eastAsia="cs-CZ"/>
        </w:rPr>
        <w:t>Na rozhodnutí o tom</w:t>
      </w:r>
      <w:r>
        <w:rPr>
          <w:sz w:val="24"/>
          <w:szCs w:val="24"/>
        </w:rPr>
        <w:t xml:space="preserve">, zda se zruší přiměřené omezení nebo přiměřená povinnost anebo výchovné opatření uložené odsouzenému, kterému byl uložen trest obecně prospěšných prací, </w:t>
      </w:r>
      <w:r>
        <w:rPr>
          <w:rFonts w:eastAsia="Times New Roman"/>
          <w:bCs/>
          <w:sz w:val="24"/>
          <w:szCs w:val="24"/>
          <w:lang w:eastAsia="cs-CZ"/>
        </w:rPr>
        <w:t>se obdobně použije § 330</w:t>
      </w:r>
      <w:bookmarkEnd w:id="12"/>
      <w:r>
        <w:rPr>
          <w:rFonts w:eastAsia="Times New Roman"/>
          <w:bCs/>
          <w:sz w:val="24"/>
          <w:szCs w:val="24"/>
          <w:lang w:eastAsia="cs-CZ"/>
        </w:rPr>
        <w:t>.“.</w:t>
      </w:r>
    </w:p>
    <w:p w:rsidR="00935421" w:rsidRDefault="00935421" w:rsidP="00717790">
      <w:pPr>
        <w:widowControl w:val="0"/>
        <w:autoSpaceDE w:val="0"/>
        <w:autoSpaceDN w:val="0"/>
        <w:adjustRightInd w:val="0"/>
        <w:ind w:firstLine="426"/>
        <w:jc w:val="both"/>
        <w:rPr>
          <w:rFonts w:eastAsia="Times New Roman"/>
          <w:bCs/>
          <w:sz w:val="24"/>
          <w:szCs w:val="24"/>
          <w:lang w:eastAsia="cs-CZ"/>
        </w:rPr>
      </w:pPr>
    </w:p>
    <w:p w:rsidR="00935421" w:rsidRDefault="00935421" w:rsidP="00717790">
      <w:pPr>
        <w:widowControl w:val="0"/>
        <w:autoSpaceDE w:val="0"/>
        <w:autoSpaceDN w:val="0"/>
        <w:adjustRightInd w:val="0"/>
        <w:ind w:firstLine="426"/>
        <w:jc w:val="both"/>
        <w:rPr>
          <w:sz w:val="24"/>
          <w:szCs w:val="24"/>
        </w:rPr>
      </w:pPr>
    </w:p>
    <w:p w:rsidR="00214C1E" w:rsidRDefault="000963F1" w:rsidP="000963F1">
      <w:pPr>
        <w:pStyle w:val="Novelizanbod"/>
        <w:tabs>
          <w:tab w:val="left" w:pos="426"/>
        </w:tabs>
        <w:spacing w:before="0" w:after="0"/>
        <w:ind w:left="708" w:hanging="708"/>
      </w:pPr>
      <w:r w:rsidRPr="000963F1">
        <w:rPr>
          <w:b/>
        </w:rPr>
        <w:t>73.</w:t>
      </w:r>
      <w:r>
        <w:tab/>
      </w:r>
      <w:r>
        <w:tab/>
      </w:r>
      <w:r w:rsidR="00214C1E">
        <w:t>V</w:t>
      </w:r>
      <w:r>
        <w:t xml:space="preserve"> </w:t>
      </w:r>
      <w:r w:rsidR="00214C1E">
        <w:t>§ 340b odst. 1 větě první se slova „výchovných omezení“ nahrazují slovy „výchovných opatření“ a slova „probačního úředníka pověřeného kontrolou nad</w:t>
      </w:r>
      <w:r>
        <w:t> </w:t>
      </w:r>
      <w:r w:rsidR="00214C1E">
        <w:t>výkonem tohoto trestu nebo na návrh obecního úřadu nebo instituce, u nichž“ se</w:t>
      </w:r>
      <w:r>
        <w:t> </w:t>
      </w:r>
      <w:r w:rsidR="00214C1E">
        <w:t>nahrazují slovy „státního zástupce, probačního úředníka, poskytovatele, u něhož“.</w:t>
      </w:r>
    </w:p>
    <w:p w:rsidR="007C02B1" w:rsidRDefault="007C02B1" w:rsidP="007C02B1"/>
    <w:p w:rsidR="00935421" w:rsidRPr="007C02B1" w:rsidRDefault="00935421" w:rsidP="007C02B1"/>
    <w:p w:rsidR="005812AD" w:rsidRPr="005812AD" w:rsidRDefault="000963F1" w:rsidP="000963F1">
      <w:pPr>
        <w:pStyle w:val="Novelizanbod"/>
        <w:tabs>
          <w:tab w:val="clear" w:pos="851"/>
          <w:tab w:val="left" w:pos="426"/>
          <w:tab w:val="left" w:pos="709"/>
        </w:tabs>
        <w:spacing w:before="0" w:after="0"/>
      </w:pPr>
      <w:r w:rsidRPr="000963F1">
        <w:rPr>
          <w:b/>
        </w:rPr>
        <w:lastRenderedPageBreak/>
        <w:t>74.</w:t>
      </w:r>
      <w:r w:rsidRPr="000963F1">
        <w:rPr>
          <w:b/>
        </w:rPr>
        <w:tab/>
      </w:r>
      <w:r>
        <w:tab/>
      </w:r>
      <w:r w:rsidR="005812AD">
        <w:t xml:space="preserve">V § 340b </w:t>
      </w:r>
      <w:r w:rsidR="005812AD" w:rsidRPr="005812AD">
        <w:rPr>
          <w:rFonts w:eastAsia="Calibri"/>
        </w:rPr>
        <w:t>se za odstavec 1 vkládají nové odstavce 2 a 3, které znějí:</w:t>
      </w:r>
    </w:p>
    <w:p w:rsidR="005812AD" w:rsidRPr="005812AD" w:rsidRDefault="005812AD" w:rsidP="005812AD">
      <w:pPr>
        <w:widowControl w:val="0"/>
        <w:autoSpaceDE w:val="0"/>
        <w:autoSpaceDN w:val="0"/>
        <w:adjustRightInd w:val="0"/>
        <w:spacing w:before="120" w:after="160"/>
        <w:ind w:firstLine="709"/>
        <w:jc w:val="both"/>
        <w:rPr>
          <w:sz w:val="24"/>
          <w:szCs w:val="24"/>
        </w:rPr>
      </w:pPr>
      <w:r w:rsidRPr="005812AD">
        <w:rPr>
          <w:sz w:val="24"/>
          <w:szCs w:val="24"/>
        </w:rPr>
        <w:t>„(2) Výkon trestu obecně prospěšných prací se přerušuje vyhlášením rozhodnutí o přeměně trestu obecně prospěšných prací nebo jeho zbytku v trest odnětí svobody, a to do dne nabytí právní moci tohoto rozhodnutí nebo rozhodnutí o ponechání trestu obecně prospěšných prací v platnosti; v případě ponechání tohoto trestu v platnosti se přiměřeně postupuje podle §</w:t>
      </w:r>
      <w:r w:rsidR="000963F1">
        <w:rPr>
          <w:sz w:val="24"/>
          <w:szCs w:val="24"/>
        </w:rPr>
        <w:t> </w:t>
      </w:r>
      <w:r w:rsidRPr="005812AD">
        <w:rPr>
          <w:sz w:val="24"/>
          <w:szCs w:val="24"/>
        </w:rPr>
        <w:t xml:space="preserve">336. O tom musí být odsouzený poučen. </w:t>
      </w:r>
    </w:p>
    <w:p w:rsidR="005812AD" w:rsidRPr="005812AD" w:rsidRDefault="005812AD" w:rsidP="005812AD">
      <w:pPr>
        <w:widowControl w:val="0"/>
        <w:autoSpaceDE w:val="0"/>
        <w:autoSpaceDN w:val="0"/>
        <w:adjustRightInd w:val="0"/>
        <w:spacing w:before="120" w:after="160"/>
        <w:ind w:firstLine="709"/>
        <w:jc w:val="both"/>
        <w:rPr>
          <w:bCs/>
          <w:sz w:val="24"/>
          <w:szCs w:val="24"/>
        </w:rPr>
      </w:pPr>
      <w:r w:rsidRPr="005812AD">
        <w:rPr>
          <w:sz w:val="24"/>
          <w:szCs w:val="24"/>
        </w:rPr>
        <w:t>(3) Pokud byl trest obecně prospěšných prací ponechán v platnosti při uložení dalších dosud neuložených přiměřených omezení nebo přiměřených povinností uvedených v § 48 odst.</w:t>
      </w:r>
      <w:r w:rsidR="000963F1">
        <w:rPr>
          <w:sz w:val="24"/>
          <w:szCs w:val="24"/>
        </w:rPr>
        <w:t> </w:t>
      </w:r>
      <w:r w:rsidRPr="005812AD">
        <w:rPr>
          <w:sz w:val="24"/>
          <w:szCs w:val="24"/>
        </w:rPr>
        <w:t>4 písm. b), d) nebo h) trestního zákoníku anebo výchovných opatření uvedených v</w:t>
      </w:r>
      <w:r w:rsidR="000963F1">
        <w:rPr>
          <w:sz w:val="24"/>
          <w:szCs w:val="24"/>
        </w:rPr>
        <w:t> </w:t>
      </w:r>
      <w:r w:rsidRPr="005812AD">
        <w:rPr>
          <w:sz w:val="24"/>
          <w:szCs w:val="24"/>
        </w:rPr>
        <w:t>§ 18 odst. 1 písm. c) nebo g) nebo § 19 odst. 1 písm. e), g) nebo h) zákona o soudnictví ve věcech mládeže, kontroluje jejich dodržování Probační a mediační služba; odsouzený je povinen v rámci sledování dodržování uloženého přiměřeného omezení nebo přiměřené povinnosti anebo výchovného opatření spolupracovat s probačním úředníkem způsobem, který mu stanoví, a dostavovat se k němu v jím určených lhůtách</w:t>
      </w:r>
      <w:r w:rsidRPr="005812AD">
        <w:rPr>
          <w:bCs/>
          <w:sz w:val="24"/>
          <w:szCs w:val="24"/>
        </w:rPr>
        <w:t>.“.</w:t>
      </w:r>
    </w:p>
    <w:p w:rsidR="005812AD" w:rsidRPr="005812AD" w:rsidRDefault="005812AD" w:rsidP="005812AD">
      <w:pPr>
        <w:widowControl w:val="0"/>
        <w:autoSpaceDE w:val="0"/>
        <w:autoSpaceDN w:val="0"/>
        <w:adjustRightInd w:val="0"/>
        <w:spacing w:before="120" w:after="160" w:line="259" w:lineRule="auto"/>
        <w:jc w:val="both"/>
        <w:rPr>
          <w:sz w:val="24"/>
          <w:szCs w:val="24"/>
        </w:rPr>
      </w:pPr>
      <w:r w:rsidRPr="005812AD">
        <w:rPr>
          <w:sz w:val="24"/>
          <w:szCs w:val="24"/>
        </w:rPr>
        <w:t xml:space="preserve">Dosavadní odstavec </w:t>
      </w:r>
      <w:r>
        <w:rPr>
          <w:sz w:val="24"/>
          <w:szCs w:val="24"/>
        </w:rPr>
        <w:t>2 se označuje jako odstavec 4.</w:t>
      </w:r>
    </w:p>
    <w:p w:rsidR="00935421" w:rsidRDefault="00935421" w:rsidP="00717790">
      <w:pPr>
        <w:widowControl w:val="0"/>
        <w:autoSpaceDE w:val="0"/>
        <w:autoSpaceDN w:val="0"/>
        <w:adjustRightInd w:val="0"/>
        <w:jc w:val="both"/>
        <w:rPr>
          <w:sz w:val="24"/>
          <w:szCs w:val="24"/>
        </w:rPr>
      </w:pPr>
    </w:p>
    <w:p w:rsidR="000963F1" w:rsidRDefault="000963F1" w:rsidP="00717790">
      <w:pPr>
        <w:widowControl w:val="0"/>
        <w:autoSpaceDE w:val="0"/>
        <w:autoSpaceDN w:val="0"/>
        <w:adjustRightInd w:val="0"/>
        <w:jc w:val="both"/>
        <w:rPr>
          <w:sz w:val="24"/>
          <w:szCs w:val="24"/>
        </w:rPr>
      </w:pPr>
    </w:p>
    <w:p w:rsidR="00214C1E" w:rsidRDefault="000963F1" w:rsidP="000963F1">
      <w:pPr>
        <w:pStyle w:val="Novelizanbod"/>
        <w:tabs>
          <w:tab w:val="clear" w:pos="851"/>
          <w:tab w:val="left" w:pos="426"/>
          <w:tab w:val="left" w:pos="709"/>
        </w:tabs>
        <w:spacing w:before="0" w:after="0"/>
      </w:pPr>
      <w:r w:rsidRPr="000963F1">
        <w:rPr>
          <w:b/>
        </w:rPr>
        <w:t>75.</w:t>
      </w:r>
      <w:r>
        <w:tab/>
      </w:r>
      <w:r>
        <w:tab/>
      </w:r>
      <w:r w:rsidR="00214C1E">
        <w:t>§ 350 včetně nadpisu zní:</w:t>
      </w:r>
    </w:p>
    <w:p w:rsidR="007C02B1" w:rsidRPr="007C02B1" w:rsidRDefault="007C02B1" w:rsidP="007C02B1"/>
    <w:p w:rsidR="007C02B1" w:rsidRDefault="00214C1E" w:rsidP="00935421">
      <w:pPr>
        <w:widowControl w:val="0"/>
        <w:autoSpaceDE w:val="0"/>
        <w:autoSpaceDN w:val="0"/>
        <w:adjustRightInd w:val="0"/>
        <w:jc w:val="center"/>
        <w:rPr>
          <w:sz w:val="24"/>
          <w:szCs w:val="24"/>
        </w:rPr>
      </w:pPr>
      <w:r>
        <w:rPr>
          <w:sz w:val="24"/>
          <w:szCs w:val="24"/>
        </w:rPr>
        <w:t>„§ 350</w:t>
      </w:r>
    </w:p>
    <w:p w:rsidR="00214C1E" w:rsidRDefault="00214C1E" w:rsidP="00717790">
      <w:pPr>
        <w:widowControl w:val="0"/>
        <w:autoSpaceDE w:val="0"/>
        <w:autoSpaceDN w:val="0"/>
        <w:adjustRightInd w:val="0"/>
        <w:jc w:val="center"/>
        <w:rPr>
          <w:b/>
          <w:sz w:val="24"/>
          <w:szCs w:val="24"/>
        </w:rPr>
      </w:pPr>
      <w:r>
        <w:rPr>
          <w:b/>
          <w:sz w:val="24"/>
          <w:szCs w:val="24"/>
        </w:rPr>
        <w:t>Výkon trestu zákazu činnosti</w:t>
      </w:r>
    </w:p>
    <w:p w:rsidR="007C02B1" w:rsidRDefault="007C02B1" w:rsidP="00717790">
      <w:pPr>
        <w:widowControl w:val="0"/>
        <w:autoSpaceDE w:val="0"/>
        <w:autoSpaceDN w:val="0"/>
        <w:adjustRightInd w:val="0"/>
        <w:jc w:val="center"/>
        <w:rPr>
          <w:b/>
          <w:sz w:val="24"/>
          <w:szCs w:val="24"/>
        </w:rPr>
      </w:pPr>
    </w:p>
    <w:p w:rsidR="00214C1E" w:rsidRDefault="00214C1E" w:rsidP="000963F1">
      <w:pPr>
        <w:widowControl w:val="0"/>
        <w:autoSpaceDE w:val="0"/>
        <w:autoSpaceDN w:val="0"/>
        <w:adjustRightInd w:val="0"/>
        <w:ind w:firstLine="708"/>
        <w:jc w:val="both"/>
        <w:rPr>
          <w:bCs/>
          <w:sz w:val="24"/>
          <w:szCs w:val="24"/>
        </w:rPr>
      </w:pPr>
      <w:r>
        <w:rPr>
          <w:bCs/>
          <w:sz w:val="24"/>
          <w:szCs w:val="24"/>
        </w:rPr>
        <w:t xml:space="preserve">(1) Předseda senátu rozhodne ihned po právní moci rozsudku, jímž byl odsouzenému uložen trest zákazu činnosti, o započtení doby, po kterou bylo odsouzenému před právní mocí rozsudku oprávnění k činnosti, která je předmětem zákazu, v souvislosti s trestným činem odňato podle jiného právního předpisu nebo na základě opatření státního orgánu nesměl již tuto činnost vykonávat anebo ji nemohl vykonávat, protože se k tomu zavázal pro účely podmíněného odložení podání návrhu na potrestání nebo podmíněného zastavení trestního stíhání, do doby výkonu uloženého trestu zákazu činnosti. </w:t>
      </w:r>
    </w:p>
    <w:p w:rsidR="007C02B1" w:rsidRDefault="007C02B1" w:rsidP="00717790">
      <w:pPr>
        <w:widowControl w:val="0"/>
        <w:autoSpaceDE w:val="0"/>
        <w:autoSpaceDN w:val="0"/>
        <w:adjustRightInd w:val="0"/>
        <w:ind w:firstLine="426"/>
        <w:jc w:val="both"/>
        <w:rPr>
          <w:bCs/>
          <w:sz w:val="24"/>
          <w:szCs w:val="24"/>
        </w:rPr>
      </w:pPr>
    </w:p>
    <w:p w:rsidR="00214C1E" w:rsidRDefault="00214C1E" w:rsidP="000963F1">
      <w:pPr>
        <w:widowControl w:val="0"/>
        <w:autoSpaceDE w:val="0"/>
        <w:autoSpaceDN w:val="0"/>
        <w:adjustRightInd w:val="0"/>
        <w:ind w:firstLine="708"/>
        <w:jc w:val="both"/>
        <w:rPr>
          <w:bCs/>
          <w:sz w:val="24"/>
          <w:szCs w:val="24"/>
        </w:rPr>
      </w:pPr>
      <w:r>
        <w:rPr>
          <w:bCs/>
          <w:sz w:val="24"/>
          <w:szCs w:val="24"/>
        </w:rPr>
        <w:t xml:space="preserve">(2) O podmíněném upuštění od výkonu zbytku trestu zákazu činnosti rozhoduje předseda senátu na návrh odsouzeného ve veřejném zasedání; zamítnout návrh pouze z důvodu, že dosud neuplynula lhůta stanovená v zákoně pro podmíněné upuštění od výkonu zbytku trestu zákazu činnosti, může též předseda senátu mimo veřejné zasedání. Zájmové sdružení občanů se může připojit k návrhu odsouzeného, nabídne-li převzetí záruky za dovršení jeho nápravy. Byl-li návrh odsouzeného zamítnut, může jej opakovat až po uplynutí šesti měsíců ode dne nabytí právní moci zamítavého rozhodnutí; to neplatí, byl-li zamítnut pouze z důvodu, že doposud neuplynula lhůta stanovená v zákoně pro podmíněné upuštění od výkonu zbytku trestu zákazu činnosti. </w:t>
      </w:r>
    </w:p>
    <w:p w:rsidR="007C02B1" w:rsidRDefault="007C02B1" w:rsidP="00717790">
      <w:pPr>
        <w:widowControl w:val="0"/>
        <w:autoSpaceDE w:val="0"/>
        <w:autoSpaceDN w:val="0"/>
        <w:adjustRightInd w:val="0"/>
        <w:ind w:firstLine="426"/>
        <w:jc w:val="both"/>
        <w:rPr>
          <w:bCs/>
          <w:sz w:val="24"/>
          <w:szCs w:val="24"/>
        </w:rPr>
      </w:pPr>
    </w:p>
    <w:p w:rsidR="00214C1E" w:rsidRDefault="00214C1E" w:rsidP="000963F1">
      <w:pPr>
        <w:widowControl w:val="0"/>
        <w:autoSpaceDE w:val="0"/>
        <w:autoSpaceDN w:val="0"/>
        <w:adjustRightInd w:val="0"/>
        <w:ind w:firstLine="708"/>
        <w:jc w:val="both"/>
        <w:rPr>
          <w:bCs/>
          <w:sz w:val="24"/>
          <w:szCs w:val="24"/>
        </w:rPr>
      </w:pPr>
      <w:r>
        <w:rPr>
          <w:bCs/>
          <w:sz w:val="24"/>
          <w:szCs w:val="24"/>
        </w:rPr>
        <w:t xml:space="preserve">(3) Rozhodnutí o tom, že se podmíněně upouští od výkonu zbytku trestu zákazu činnosti, může se souhlasem státního zástupce učinit předseda senátu mimo veřejné zasedání. </w:t>
      </w:r>
    </w:p>
    <w:p w:rsidR="007C02B1" w:rsidRDefault="007C02B1" w:rsidP="00717790">
      <w:pPr>
        <w:widowControl w:val="0"/>
        <w:autoSpaceDE w:val="0"/>
        <w:autoSpaceDN w:val="0"/>
        <w:adjustRightInd w:val="0"/>
        <w:ind w:firstLine="426"/>
        <w:jc w:val="both"/>
        <w:rPr>
          <w:bCs/>
          <w:sz w:val="24"/>
          <w:szCs w:val="24"/>
        </w:rPr>
      </w:pPr>
    </w:p>
    <w:p w:rsidR="00214C1E" w:rsidRDefault="00214C1E" w:rsidP="000963F1">
      <w:pPr>
        <w:widowControl w:val="0"/>
        <w:autoSpaceDE w:val="0"/>
        <w:autoSpaceDN w:val="0"/>
        <w:adjustRightInd w:val="0"/>
        <w:ind w:firstLine="708"/>
        <w:jc w:val="both"/>
        <w:rPr>
          <w:bCs/>
          <w:sz w:val="24"/>
          <w:szCs w:val="24"/>
        </w:rPr>
      </w:pPr>
      <w:r>
        <w:rPr>
          <w:bCs/>
          <w:sz w:val="24"/>
          <w:szCs w:val="24"/>
        </w:rPr>
        <w:t xml:space="preserve">(4) Na rozhodnutí o tom, zda se odsouzený, u něhož se podmíněně upustilo od výkonu zbytku trestu zákazu činnosti, osvědčil, ponechá se podmíněné upuštění v platnosti nebo se zbytek trestu zákazu činnosti vykoná, </w:t>
      </w:r>
      <w:r>
        <w:rPr>
          <w:rFonts w:eastAsia="Times New Roman"/>
          <w:bCs/>
          <w:sz w:val="24"/>
          <w:szCs w:val="24"/>
        </w:rPr>
        <w:t>se obdobně použije § 330.</w:t>
      </w:r>
      <w:r>
        <w:rPr>
          <w:bCs/>
          <w:sz w:val="24"/>
          <w:szCs w:val="24"/>
        </w:rPr>
        <w:t xml:space="preserve"> </w:t>
      </w:r>
    </w:p>
    <w:p w:rsidR="007C02B1" w:rsidRDefault="000963F1" w:rsidP="006E1B58">
      <w:pPr>
        <w:rPr>
          <w:bCs/>
          <w:sz w:val="24"/>
          <w:szCs w:val="24"/>
        </w:rPr>
      </w:pPr>
      <w:r>
        <w:rPr>
          <w:bCs/>
          <w:sz w:val="24"/>
          <w:szCs w:val="24"/>
        </w:rPr>
        <w:br w:type="page"/>
      </w:r>
    </w:p>
    <w:p w:rsidR="00214C1E" w:rsidRDefault="00214C1E" w:rsidP="000963F1">
      <w:pPr>
        <w:widowControl w:val="0"/>
        <w:autoSpaceDE w:val="0"/>
        <w:autoSpaceDN w:val="0"/>
        <w:adjustRightInd w:val="0"/>
        <w:ind w:firstLine="708"/>
        <w:jc w:val="both"/>
        <w:rPr>
          <w:b/>
          <w:sz w:val="24"/>
          <w:szCs w:val="24"/>
        </w:rPr>
      </w:pPr>
      <w:r>
        <w:rPr>
          <w:bCs/>
          <w:sz w:val="24"/>
          <w:szCs w:val="24"/>
        </w:rPr>
        <w:lastRenderedPageBreak/>
        <w:t>(5) Proti rozhodnutí podle odstavců 1 a 2 je přípustná stížnost, která má odkladný účinek. Proti rozhodnutí podle odstavce 3 je přípustná stížnost jen proti výroku o stanovení délky zkušební doby.“.</w:t>
      </w:r>
      <w:r>
        <w:rPr>
          <w:b/>
          <w:sz w:val="24"/>
          <w:szCs w:val="24"/>
        </w:rPr>
        <w:t xml:space="preserve"> </w:t>
      </w:r>
    </w:p>
    <w:p w:rsidR="00935421" w:rsidRDefault="00935421" w:rsidP="00717790">
      <w:pPr>
        <w:widowControl w:val="0"/>
        <w:autoSpaceDE w:val="0"/>
        <w:autoSpaceDN w:val="0"/>
        <w:adjustRightInd w:val="0"/>
        <w:ind w:firstLine="426"/>
        <w:jc w:val="both"/>
        <w:rPr>
          <w:b/>
          <w:sz w:val="24"/>
          <w:szCs w:val="24"/>
        </w:rPr>
      </w:pPr>
    </w:p>
    <w:p w:rsidR="00935421" w:rsidRDefault="00935421" w:rsidP="00717790">
      <w:pPr>
        <w:widowControl w:val="0"/>
        <w:autoSpaceDE w:val="0"/>
        <w:autoSpaceDN w:val="0"/>
        <w:adjustRightInd w:val="0"/>
        <w:ind w:firstLine="426"/>
        <w:jc w:val="both"/>
        <w:rPr>
          <w:strike/>
          <w:sz w:val="24"/>
          <w:szCs w:val="24"/>
        </w:rPr>
      </w:pPr>
    </w:p>
    <w:p w:rsidR="00214C1E" w:rsidRDefault="000963F1" w:rsidP="000963F1">
      <w:pPr>
        <w:pStyle w:val="Novelizanbod"/>
        <w:tabs>
          <w:tab w:val="left" w:pos="426"/>
        </w:tabs>
        <w:spacing w:before="0" w:after="0"/>
        <w:ind w:left="708" w:hanging="708"/>
      </w:pPr>
      <w:r w:rsidRPr="000963F1">
        <w:rPr>
          <w:b/>
        </w:rPr>
        <w:t>76.</w:t>
      </w:r>
      <w:r>
        <w:tab/>
      </w:r>
      <w:r>
        <w:tab/>
      </w:r>
      <w:r w:rsidR="00214C1E">
        <w:t>V § 350a odst. 4 větě první se slova „činnou vojenskou“ nahrazují slovy „vojenskou činnou“.</w:t>
      </w:r>
    </w:p>
    <w:p w:rsidR="007C02B1" w:rsidRDefault="007C02B1" w:rsidP="007C02B1"/>
    <w:p w:rsidR="00935421" w:rsidRPr="007C02B1" w:rsidRDefault="00935421" w:rsidP="007C02B1"/>
    <w:p w:rsidR="00214C1E" w:rsidRDefault="000963F1" w:rsidP="000963F1">
      <w:pPr>
        <w:pStyle w:val="Novelizanbod"/>
        <w:tabs>
          <w:tab w:val="left" w:pos="426"/>
        </w:tabs>
        <w:spacing w:before="0" w:after="0"/>
        <w:ind w:left="708" w:hanging="708"/>
      </w:pPr>
      <w:r w:rsidRPr="000963F1">
        <w:rPr>
          <w:b/>
        </w:rPr>
        <w:t>77.</w:t>
      </w:r>
      <w:r>
        <w:tab/>
      </w:r>
      <w:r>
        <w:tab/>
      </w:r>
      <w:r w:rsidR="00214C1E">
        <w:t>V § 350a odst. 5 se slova „užije ustanovení § 331 až 333“ nahrazují slovy „použije §</w:t>
      </w:r>
      <w:r>
        <w:t> </w:t>
      </w:r>
      <w:r w:rsidR="00214C1E">
        <w:t xml:space="preserve">350. Na rozhodnutí o tom, zda se zruší uložené přiměřené omezení nebo přiměřená povinnost anebo výchovné opatření, </w:t>
      </w:r>
      <w:r w:rsidR="00214C1E">
        <w:rPr>
          <w:bCs/>
        </w:rPr>
        <w:t>se obdobně použije § 330</w:t>
      </w:r>
      <w:r w:rsidR="00214C1E">
        <w:t>“.</w:t>
      </w:r>
    </w:p>
    <w:p w:rsidR="005812AD" w:rsidRDefault="005812AD" w:rsidP="005812AD"/>
    <w:p w:rsidR="000963F1" w:rsidRDefault="000963F1" w:rsidP="005812AD"/>
    <w:p w:rsidR="005812AD" w:rsidRDefault="000963F1" w:rsidP="000963F1">
      <w:pPr>
        <w:spacing w:before="120" w:after="160"/>
        <w:ind w:left="709" w:hanging="709"/>
        <w:jc w:val="both"/>
        <w:rPr>
          <w:bCs/>
          <w:sz w:val="24"/>
          <w:szCs w:val="24"/>
        </w:rPr>
      </w:pPr>
      <w:r w:rsidRPr="000963F1">
        <w:rPr>
          <w:b/>
          <w:bCs/>
          <w:sz w:val="24"/>
          <w:szCs w:val="24"/>
        </w:rPr>
        <w:t>78.</w:t>
      </w:r>
      <w:r w:rsidR="005812AD" w:rsidRPr="005812AD">
        <w:rPr>
          <w:bCs/>
          <w:sz w:val="24"/>
          <w:szCs w:val="24"/>
        </w:rPr>
        <w:tab/>
        <w:t>V § 350aa odst. 1 větě první se za slovo „pečovat,“ vkládají slova „nebo je nemohl držet nebo chovat anebo o ně pečovat, protože se k tomu zavázal pro účely podmíněného odložení podání návrhu na potrestání nebo podmíněného zastavení trestního stíhání,“.</w:t>
      </w:r>
    </w:p>
    <w:p w:rsidR="000963F1" w:rsidRPr="005812AD" w:rsidRDefault="000963F1" w:rsidP="000963F1">
      <w:pPr>
        <w:spacing w:before="120" w:after="160"/>
        <w:ind w:left="709" w:hanging="709"/>
        <w:jc w:val="both"/>
        <w:rPr>
          <w:bCs/>
          <w:sz w:val="24"/>
          <w:szCs w:val="24"/>
        </w:rPr>
      </w:pPr>
    </w:p>
    <w:p w:rsidR="005812AD" w:rsidRPr="005812AD" w:rsidRDefault="000963F1" w:rsidP="000963F1">
      <w:pPr>
        <w:spacing w:before="120" w:after="160"/>
        <w:ind w:left="709" w:hanging="709"/>
        <w:jc w:val="both"/>
        <w:rPr>
          <w:bCs/>
          <w:sz w:val="24"/>
          <w:szCs w:val="24"/>
        </w:rPr>
      </w:pPr>
      <w:r w:rsidRPr="000963F1">
        <w:rPr>
          <w:b/>
          <w:bCs/>
          <w:sz w:val="24"/>
          <w:szCs w:val="24"/>
        </w:rPr>
        <w:t>79.</w:t>
      </w:r>
      <w:r w:rsidR="005812AD" w:rsidRPr="005812AD">
        <w:rPr>
          <w:bCs/>
          <w:sz w:val="24"/>
          <w:szCs w:val="24"/>
        </w:rPr>
        <w:tab/>
        <w:t>V § 350aa odst. 3 se slova „použijí přiměřeně § 331 až 333“ nahrazují slovy „obdobně použije § 350</w:t>
      </w:r>
      <w:r w:rsidR="005812AD">
        <w:rPr>
          <w:bCs/>
          <w:sz w:val="24"/>
          <w:szCs w:val="24"/>
        </w:rPr>
        <w:t>“.</w:t>
      </w:r>
    </w:p>
    <w:p w:rsidR="005812AD" w:rsidRPr="005812AD" w:rsidRDefault="005812AD" w:rsidP="005812AD"/>
    <w:p w:rsidR="00935421" w:rsidRPr="007C02B1" w:rsidRDefault="00935421" w:rsidP="007C02B1"/>
    <w:p w:rsidR="00214C1E" w:rsidRDefault="000963F1" w:rsidP="000963F1">
      <w:pPr>
        <w:pStyle w:val="Novelizanbod"/>
        <w:tabs>
          <w:tab w:val="left" w:pos="426"/>
        </w:tabs>
        <w:spacing w:before="0" w:after="0"/>
        <w:ind w:left="708" w:hanging="708"/>
      </w:pPr>
      <w:r w:rsidRPr="000963F1">
        <w:rPr>
          <w:b/>
        </w:rPr>
        <w:t>80.</w:t>
      </w:r>
      <w:r w:rsidRPr="000963F1">
        <w:rPr>
          <w:b/>
        </w:rPr>
        <w:tab/>
      </w:r>
      <w:r>
        <w:tab/>
      </w:r>
      <w:r w:rsidR="00214C1E">
        <w:t>V § 350e se slova „Jestliže soud“ nahrazují slovy „Jestliže se“, za slovo „vyrozumí“ se vkládají slova „předseda senátu“ a část věty za středníkem včetně středníku se zrušuje.</w:t>
      </w:r>
    </w:p>
    <w:p w:rsidR="007C02B1" w:rsidRDefault="007C02B1" w:rsidP="007C02B1"/>
    <w:p w:rsidR="00935421" w:rsidRPr="007C02B1" w:rsidRDefault="00935421" w:rsidP="007C02B1"/>
    <w:p w:rsidR="00214C1E" w:rsidRPr="00492264" w:rsidRDefault="000963F1" w:rsidP="00EE5778">
      <w:r w:rsidRPr="00492264">
        <w:rPr>
          <w:b/>
          <w:sz w:val="24"/>
          <w:szCs w:val="24"/>
        </w:rPr>
        <w:t>81.</w:t>
      </w:r>
      <w:r w:rsidRPr="00492264">
        <w:rPr>
          <w:sz w:val="24"/>
          <w:szCs w:val="24"/>
        </w:rPr>
        <w:tab/>
      </w:r>
      <w:r w:rsidR="00214C1E" w:rsidRPr="00492264">
        <w:rPr>
          <w:sz w:val="24"/>
          <w:szCs w:val="24"/>
        </w:rPr>
        <w:t xml:space="preserve">§ 350i zní: </w:t>
      </w:r>
    </w:p>
    <w:p w:rsidR="000963F1" w:rsidRDefault="000963F1" w:rsidP="00717790">
      <w:pPr>
        <w:jc w:val="center"/>
        <w:rPr>
          <w:sz w:val="24"/>
          <w:szCs w:val="24"/>
        </w:rPr>
      </w:pPr>
    </w:p>
    <w:p w:rsidR="00214C1E" w:rsidRDefault="00214C1E" w:rsidP="00717790">
      <w:pPr>
        <w:jc w:val="center"/>
        <w:rPr>
          <w:sz w:val="24"/>
          <w:szCs w:val="24"/>
        </w:rPr>
      </w:pPr>
      <w:r>
        <w:rPr>
          <w:sz w:val="24"/>
          <w:szCs w:val="24"/>
        </w:rPr>
        <w:t>„§ 350i</w:t>
      </w:r>
    </w:p>
    <w:p w:rsidR="007C02B1" w:rsidRDefault="007C02B1" w:rsidP="00717790">
      <w:pPr>
        <w:jc w:val="center"/>
        <w:rPr>
          <w:sz w:val="24"/>
          <w:szCs w:val="24"/>
        </w:rPr>
      </w:pPr>
    </w:p>
    <w:p w:rsidR="00214C1E" w:rsidRDefault="00214C1E" w:rsidP="000963F1">
      <w:pPr>
        <w:widowControl w:val="0"/>
        <w:autoSpaceDE w:val="0"/>
        <w:autoSpaceDN w:val="0"/>
        <w:adjustRightInd w:val="0"/>
        <w:ind w:firstLine="708"/>
        <w:jc w:val="both"/>
        <w:rPr>
          <w:sz w:val="24"/>
          <w:szCs w:val="24"/>
        </w:rPr>
      </w:pPr>
      <w:bookmarkStart w:id="13" w:name="_Hlk13923889"/>
      <w:r>
        <w:rPr>
          <w:sz w:val="24"/>
          <w:szCs w:val="24"/>
        </w:rPr>
        <w:t>(1) Jakmile rozhodnutí, podle něhož se má vykonat trest zákazu vstupu na sportovní, kulturní a jiné společenské akce, nabude právní moci, předseda senátu zašle jeho opis středisku Probační a mediační služby v obvodu okresního soudu, ve kterém odsouzený bydlí, a nemá-li stálé bydliště, v jehož obvodu se zdržuje nebo pracuje.</w:t>
      </w:r>
    </w:p>
    <w:p w:rsidR="007C02B1" w:rsidRDefault="007C02B1" w:rsidP="00717790">
      <w:pPr>
        <w:widowControl w:val="0"/>
        <w:autoSpaceDE w:val="0"/>
        <w:autoSpaceDN w:val="0"/>
        <w:adjustRightInd w:val="0"/>
        <w:ind w:firstLine="426"/>
        <w:jc w:val="both"/>
        <w:rPr>
          <w:sz w:val="24"/>
          <w:szCs w:val="24"/>
        </w:rPr>
      </w:pPr>
    </w:p>
    <w:p w:rsidR="00214C1E" w:rsidRDefault="00214C1E" w:rsidP="006E1B58">
      <w:pPr>
        <w:widowControl w:val="0"/>
        <w:autoSpaceDE w:val="0"/>
        <w:autoSpaceDN w:val="0"/>
        <w:adjustRightInd w:val="0"/>
        <w:ind w:firstLine="708"/>
        <w:jc w:val="both"/>
        <w:rPr>
          <w:sz w:val="24"/>
          <w:szCs w:val="24"/>
        </w:rPr>
      </w:pPr>
      <w:r>
        <w:rPr>
          <w:sz w:val="24"/>
          <w:szCs w:val="24"/>
        </w:rPr>
        <w:t xml:space="preserve">(2) </w:t>
      </w:r>
      <w:r>
        <w:rPr>
          <w:rFonts w:eastAsia="Times New Roman"/>
          <w:sz w:val="24"/>
          <w:szCs w:val="24"/>
          <w:lang w:eastAsia="cs-CZ"/>
        </w:rPr>
        <w:t xml:space="preserve">Odsouzený je povinen dostavit se na výzvu probačního úředníka </w:t>
      </w:r>
      <w:r>
        <w:rPr>
          <w:sz w:val="24"/>
          <w:szCs w:val="24"/>
        </w:rPr>
        <w:t>v jím stanoveném termínu na příslušné středisko Probační a mediační služby za účelem projednání podmínek výkonu trestu zákazu vstupu na sportovní, kulturní a jiné společenské akce. Ve výzvě jej upozorní i na následky nesplnění této povinnosti.</w:t>
      </w:r>
    </w:p>
    <w:p w:rsidR="007C02B1" w:rsidRDefault="007C02B1" w:rsidP="00717790">
      <w:pPr>
        <w:widowControl w:val="0"/>
        <w:autoSpaceDE w:val="0"/>
        <w:autoSpaceDN w:val="0"/>
        <w:adjustRightInd w:val="0"/>
        <w:ind w:firstLine="426"/>
        <w:jc w:val="both"/>
        <w:rPr>
          <w:sz w:val="24"/>
          <w:szCs w:val="24"/>
        </w:rPr>
      </w:pPr>
    </w:p>
    <w:p w:rsidR="00492264" w:rsidRDefault="00214C1E" w:rsidP="00FA04C8">
      <w:pPr>
        <w:widowControl w:val="0"/>
        <w:autoSpaceDE w:val="0"/>
        <w:autoSpaceDN w:val="0"/>
        <w:adjustRightInd w:val="0"/>
        <w:ind w:firstLine="708"/>
        <w:jc w:val="both"/>
        <w:rPr>
          <w:sz w:val="24"/>
          <w:szCs w:val="24"/>
        </w:rPr>
      </w:pPr>
      <w:r>
        <w:rPr>
          <w:sz w:val="24"/>
          <w:szCs w:val="24"/>
        </w:rPr>
        <w:t>(3) Probační úředník stanoví</w:t>
      </w:r>
      <w:r>
        <w:rPr>
          <w:rFonts w:eastAsia="Times New Roman"/>
          <w:sz w:val="24"/>
          <w:szCs w:val="24"/>
          <w:lang w:eastAsia="cs-CZ"/>
        </w:rPr>
        <w:t xml:space="preserve"> se souhlasem odsouzeného podmínky výkonu trestu</w:t>
      </w:r>
      <w:r>
        <w:rPr>
          <w:sz w:val="24"/>
          <w:szCs w:val="24"/>
        </w:rPr>
        <w:t xml:space="preserve"> zákazu vstupu na sportovní, kulturní a jiné společenské akce. Považuje-li za potřebné stanovit odsouzenému povinnost dostavovat se podle jeho pokynů k určenému útvaru Policie České republiky, stanoví konkrétní podmínky po dohodě s Policií České republiky. Při stanovení a kontrole podmínek výkonu tohoto trestu postupuje probační úředník v součinnosti s příslušným útvarem Policie České republiky, k němuž se má odsouzený v určené době dostavovat. Probační úředník </w:t>
      </w:r>
      <w:r>
        <w:rPr>
          <w:rFonts w:eastAsia="Times New Roman"/>
          <w:sz w:val="24"/>
          <w:szCs w:val="24"/>
          <w:lang w:eastAsia="cs-CZ"/>
        </w:rPr>
        <w:t>poučí odsouzeného o povinnosti dostavovat se podle jeho pokynů na středisko Probační a mediační služby nebo k určenému útvaru Policie České republiky a</w:t>
      </w:r>
      <w:r w:rsidR="006E1B58">
        <w:rPr>
          <w:rFonts w:eastAsia="Times New Roman"/>
          <w:sz w:val="24"/>
          <w:szCs w:val="24"/>
          <w:lang w:eastAsia="cs-CZ"/>
        </w:rPr>
        <w:t> </w:t>
      </w:r>
      <w:r>
        <w:rPr>
          <w:rFonts w:eastAsia="Times New Roman"/>
          <w:sz w:val="24"/>
          <w:szCs w:val="24"/>
          <w:lang w:eastAsia="cs-CZ"/>
        </w:rPr>
        <w:t xml:space="preserve">upozorní </w:t>
      </w:r>
      <w:r>
        <w:rPr>
          <w:sz w:val="24"/>
          <w:szCs w:val="24"/>
        </w:rPr>
        <w:t>ho na následky nesplnění této povinnosti.</w:t>
      </w:r>
    </w:p>
    <w:p w:rsidR="00214C1E" w:rsidRDefault="00214C1E" w:rsidP="006E1B58">
      <w:pPr>
        <w:widowControl w:val="0"/>
        <w:autoSpaceDE w:val="0"/>
        <w:autoSpaceDN w:val="0"/>
        <w:adjustRightInd w:val="0"/>
        <w:ind w:firstLine="708"/>
        <w:jc w:val="both"/>
        <w:rPr>
          <w:rFonts w:eastAsia="Times New Roman"/>
          <w:sz w:val="24"/>
          <w:szCs w:val="24"/>
          <w:lang w:eastAsia="cs-CZ"/>
        </w:rPr>
      </w:pPr>
      <w:r>
        <w:rPr>
          <w:sz w:val="24"/>
          <w:szCs w:val="24"/>
        </w:rPr>
        <w:lastRenderedPageBreak/>
        <w:t>(4) Nesouhlasí-li odsouzený s podmínkami</w:t>
      </w:r>
      <w:r>
        <w:rPr>
          <w:rFonts w:eastAsia="Times New Roman"/>
          <w:sz w:val="24"/>
          <w:szCs w:val="24"/>
          <w:lang w:eastAsia="cs-CZ"/>
        </w:rPr>
        <w:t xml:space="preserve"> výkonu trestu zákazu vstupu na sportovní, kulturní a jiné společenské akce, rozhodne o nich na návrh probačního úředníka předseda senátu soudu, který trest uložil. V rozhodnutí předseda senátu odsouzeného poučí o jeho povinnosti dostavit se na výzvu probačního úředníka v jím stanoveném termínu na středisko Probační a</w:t>
      </w:r>
      <w:r w:rsidR="006E1B58">
        <w:rPr>
          <w:rFonts w:eastAsia="Times New Roman"/>
          <w:sz w:val="24"/>
          <w:szCs w:val="24"/>
          <w:lang w:eastAsia="cs-CZ"/>
        </w:rPr>
        <w:t> </w:t>
      </w:r>
      <w:r>
        <w:rPr>
          <w:rFonts w:eastAsia="Times New Roman"/>
          <w:sz w:val="24"/>
          <w:szCs w:val="24"/>
          <w:lang w:eastAsia="cs-CZ"/>
        </w:rPr>
        <w:t>mediační služby nebo k určenému útvaru Policie České republiky; zároveň ho upozorní na následky nesplnění této povinnosti.“.</w:t>
      </w:r>
    </w:p>
    <w:p w:rsidR="007C02B1" w:rsidRDefault="007C02B1" w:rsidP="00717790">
      <w:pPr>
        <w:widowControl w:val="0"/>
        <w:autoSpaceDE w:val="0"/>
        <w:autoSpaceDN w:val="0"/>
        <w:adjustRightInd w:val="0"/>
        <w:ind w:firstLine="426"/>
        <w:jc w:val="both"/>
        <w:rPr>
          <w:sz w:val="24"/>
          <w:szCs w:val="24"/>
        </w:rPr>
      </w:pPr>
    </w:p>
    <w:p w:rsidR="00935421" w:rsidRDefault="00935421" w:rsidP="00717790">
      <w:pPr>
        <w:widowControl w:val="0"/>
        <w:autoSpaceDE w:val="0"/>
        <w:autoSpaceDN w:val="0"/>
        <w:adjustRightInd w:val="0"/>
        <w:ind w:firstLine="426"/>
        <w:jc w:val="both"/>
        <w:rPr>
          <w:sz w:val="24"/>
          <w:szCs w:val="24"/>
        </w:rPr>
      </w:pPr>
    </w:p>
    <w:bookmarkEnd w:id="13"/>
    <w:p w:rsidR="00214C1E" w:rsidRDefault="006E1B58" w:rsidP="006E1B58">
      <w:pPr>
        <w:pStyle w:val="Novelizanbod"/>
        <w:tabs>
          <w:tab w:val="clear" w:pos="851"/>
          <w:tab w:val="left" w:pos="426"/>
          <w:tab w:val="left" w:pos="709"/>
        </w:tabs>
        <w:spacing w:before="0" w:after="0"/>
      </w:pPr>
      <w:r w:rsidRPr="006E1B58">
        <w:rPr>
          <w:b/>
        </w:rPr>
        <w:t>82.</w:t>
      </w:r>
      <w:r>
        <w:tab/>
      </w:r>
      <w:r>
        <w:tab/>
      </w:r>
      <w:r w:rsidR="00214C1E">
        <w:t>V § 350j se slova „užijí ustanovení § 331 až 333“ nahrazují slovy „použije § 350“.</w:t>
      </w:r>
    </w:p>
    <w:p w:rsidR="007C02B1" w:rsidRDefault="007C02B1" w:rsidP="007C02B1"/>
    <w:p w:rsidR="00935421" w:rsidRPr="007C02B1" w:rsidRDefault="00935421" w:rsidP="007C02B1"/>
    <w:p w:rsidR="00214C1E" w:rsidRDefault="006E1B58" w:rsidP="006E1B58">
      <w:pPr>
        <w:pStyle w:val="Novelizanbod"/>
        <w:tabs>
          <w:tab w:val="clear" w:pos="851"/>
          <w:tab w:val="left" w:pos="426"/>
          <w:tab w:val="left" w:pos="709"/>
        </w:tabs>
        <w:spacing w:before="0" w:after="0"/>
      </w:pPr>
      <w:r w:rsidRPr="006E1B58">
        <w:rPr>
          <w:b/>
        </w:rPr>
        <w:t>83.</w:t>
      </w:r>
      <w:r>
        <w:tab/>
      </w:r>
      <w:r>
        <w:tab/>
      </w:r>
      <w:r w:rsidR="00214C1E">
        <w:t>V části třetí hlavě dvacáté první nadpis oddílu šestého zní:</w:t>
      </w:r>
    </w:p>
    <w:p w:rsidR="00935421" w:rsidRDefault="00935421" w:rsidP="00717790">
      <w:pPr>
        <w:jc w:val="center"/>
        <w:rPr>
          <w:sz w:val="24"/>
          <w:szCs w:val="24"/>
        </w:rPr>
      </w:pPr>
    </w:p>
    <w:p w:rsidR="00214C1E" w:rsidRDefault="00214C1E" w:rsidP="00717790">
      <w:pPr>
        <w:jc w:val="center"/>
        <w:rPr>
          <w:sz w:val="24"/>
          <w:szCs w:val="24"/>
        </w:rPr>
      </w:pPr>
      <w:r>
        <w:rPr>
          <w:sz w:val="24"/>
          <w:szCs w:val="24"/>
        </w:rPr>
        <w:t>„</w:t>
      </w:r>
      <w:r>
        <w:rPr>
          <w:b/>
          <w:sz w:val="24"/>
          <w:szCs w:val="24"/>
        </w:rPr>
        <w:t>Výkon dohledu a kontrola chování odsouzeného probačním úředníkem</w:t>
      </w:r>
      <w:r>
        <w:rPr>
          <w:sz w:val="24"/>
          <w:szCs w:val="24"/>
        </w:rPr>
        <w:t>“.</w:t>
      </w:r>
    </w:p>
    <w:p w:rsidR="005A0DB0" w:rsidRDefault="005A0DB0" w:rsidP="00717790">
      <w:pPr>
        <w:jc w:val="center"/>
        <w:rPr>
          <w:b/>
          <w:sz w:val="24"/>
          <w:szCs w:val="24"/>
        </w:rPr>
      </w:pPr>
    </w:p>
    <w:p w:rsidR="00935421" w:rsidRDefault="00935421" w:rsidP="00717790">
      <w:pPr>
        <w:jc w:val="center"/>
        <w:rPr>
          <w:b/>
          <w:sz w:val="24"/>
          <w:szCs w:val="24"/>
        </w:rPr>
      </w:pPr>
    </w:p>
    <w:p w:rsidR="00214C1E" w:rsidRDefault="006E1B58" w:rsidP="006E1B58">
      <w:pPr>
        <w:pStyle w:val="Novelizanbod"/>
        <w:tabs>
          <w:tab w:val="clear" w:pos="851"/>
          <w:tab w:val="left" w:pos="426"/>
          <w:tab w:val="left" w:pos="709"/>
        </w:tabs>
        <w:spacing w:before="0" w:after="0"/>
      </w:pPr>
      <w:r w:rsidRPr="006E1B58">
        <w:rPr>
          <w:b/>
        </w:rPr>
        <w:t>84.</w:t>
      </w:r>
      <w:r>
        <w:tab/>
      </w:r>
      <w:r>
        <w:tab/>
      </w:r>
      <w:r w:rsidR="00214C1E">
        <w:t>§ 350k včetně nadpisu zní:</w:t>
      </w:r>
    </w:p>
    <w:p w:rsidR="005A0DB0" w:rsidRPr="005A0DB0" w:rsidRDefault="005A0DB0" w:rsidP="005A0DB0"/>
    <w:p w:rsidR="005A0DB0" w:rsidRDefault="00214C1E" w:rsidP="00935421">
      <w:pPr>
        <w:jc w:val="center"/>
        <w:rPr>
          <w:sz w:val="24"/>
          <w:szCs w:val="24"/>
        </w:rPr>
      </w:pPr>
      <w:r>
        <w:rPr>
          <w:sz w:val="24"/>
          <w:szCs w:val="24"/>
        </w:rPr>
        <w:t>„§ 350k</w:t>
      </w:r>
    </w:p>
    <w:p w:rsidR="00214C1E" w:rsidRDefault="00214C1E" w:rsidP="00717790">
      <w:pPr>
        <w:jc w:val="center"/>
        <w:rPr>
          <w:b/>
          <w:sz w:val="24"/>
          <w:szCs w:val="24"/>
        </w:rPr>
      </w:pPr>
      <w:r>
        <w:rPr>
          <w:b/>
          <w:sz w:val="24"/>
          <w:szCs w:val="24"/>
        </w:rPr>
        <w:t>Výkon dohledu prováděný probačním úředníkem</w:t>
      </w:r>
    </w:p>
    <w:p w:rsidR="00935421" w:rsidRDefault="00935421" w:rsidP="00717790">
      <w:pPr>
        <w:jc w:val="center"/>
        <w:rPr>
          <w:b/>
          <w:sz w:val="24"/>
          <w:szCs w:val="24"/>
        </w:rPr>
      </w:pPr>
    </w:p>
    <w:p w:rsidR="00214C1E" w:rsidRDefault="00214C1E" w:rsidP="006E1B58">
      <w:pPr>
        <w:ind w:firstLine="708"/>
        <w:jc w:val="both"/>
        <w:rPr>
          <w:sz w:val="24"/>
          <w:szCs w:val="24"/>
        </w:rPr>
      </w:pPr>
      <w:r>
        <w:rPr>
          <w:sz w:val="24"/>
          <w:szCs w:val="24"/>
        </w:rPr>
        <w:t xml:space="preserve">(1) Jakmile se stane vykonatelným rozhodnutí, kterým byl odsouzenému uložen dohled, zašle předseda senátu jeho opis středisku Probační a mediační služby, v jehož obvodu odsouzený bydlí, pracuje nebo se zdržuje. </w:t>
      </w:r>
    </w:p>
    <w:p w:rsidR="005A0DB0" w:rsidRDefault="005A0DB0" w:rsidP="00717790">
      <w:pPr>
        <w:ind w:firstLine="426"/>
        <w:jc w:val="both"/>
        <w:rPr>
          <w:sz w:val="24"/>
          <w:szCs w:val="24"/>
        </w:rPr>
      </w:pPr>
    </w:p>
    <w:p w:rsidR="00214C1E" w:rsidRDefault="00214C1E" w:rsidP="006E1B58">
      <w:pPr>
        <w:widowControl w:val="0"/>
        <w:autoSpaceDE w:val="0"/>
        <w:autoSpaceDN w:val="0"/>
        <w:adjustRightInd w:val="0"/>
        <w:ind w:firstLine="708"/>
        <w:jc w:val="both"/>
        <w:rPr>
          <w:sz w:val="24"/>
          <w:szCs w:val="24"/>
        </w:rPr>
      </w:pPr>
      <w:r>
        <w:rPr>
          <w:sz w:val="24"/>
          <w:szCs w:val="24"/>
        </w:rPr>
        <w:t>(2) Pokud bylo odsouzenému zároveň uloženo přiměřené omezení nebo přiměřená povinnost uvedené v § 48 odst. 4 písm. b), d) nebo h) trestního zákoníku anebo výchovné opatření uvedené v § 18 odst. 1 písm. c) nebo g) nebo v § 19 odst. 1 písm. e), g) nebo h) zákona o soudnictví ve věcech mládeže, kontroluje jejich dodržování Probační a mediační služba; odsouzený je povinen v rámci sledování dodržování uloženého přiměřeného omezení nebo přiměřené povinnosti anebo výchovného opatření spolupracovat s probačním úředníkem způsobem, který mu stanoví, a dostavovat se k němu v jím určených lhůtách.</w:t>
      </w:r>
    </w:p>
    <w:p w:rsidR="005A0DB0" w:rsidRDefault="005A0DB0" w:rsidP="00717790">
      <w:pPr>
        <w:widowControl w:val="0"/>
        <w:autoSpaceDE w:val="0"/>
        <w:autoSpaceDN w:val="0"/>
        <w:adjustRightInd w:val="0"/>
        <w:ind w:firstLine="426"/>
        <w:jc w:val="both"/>
        <w:rPr>
          <w:rFonts w:eastAsia="Times New Roman"/>
          <w:sz w:val="24"/>
          <w:szCs w:val="24"/>
          <w:lang w:eastAsia="cs-CZ"/>
        </w:rPr>
      </w:pPr>
    </w:p>
    <w:p w:rsidR="00214C1E" w:rsidRDefault="00214C1E" w:rsidP="006E1B58">
      <w:pPr>
        <w:widowControl w:val="0"/>
        <w:autoSpaceDE w:val="0"/>
        <w:autoSpaceDN w:val="0"/>
        <w:adjustRightInd w:val="0"/>
        <w:ind w:firstLine="708"/>
        <w:jc w:val="both"/>
        <w:rPr>
          <w:sz w:val="24"/>
          <w:szCs w:val="24"/>
        </w:rPr>
      </w:pPr>
      <w:r>
        <w:rPr>
          <w:sz w:val="24"/>
          <w:szCs w:val="24"/>
        </w:rPr>
        <w:t>(3) Považuje-li to předseda senátu za potřebné, požádá Probační a mediační službu, aby v pravidelných termínech, které předseda senátu stanoví, probační úředník vykonávající dohled informoval soud o průběhu výkonu dohledu, dodržování uložených podmínek, probačního plánu, přiměřeného omezení, přiměřené povinnosti nebo výchovného opatření odsouzeným a</w:t>
      </w:r>
      <w:r w:rsidR="006E1B58">
        <w:rPr>
          <w:sz w:val="24"/>
          <w:szCs w:val="24"/>
        </w:rPr>
        <w:t> </w:t>
      </w:r>
      <w:r>
        <w:rPr>
          <w:sz w:val="24"/>
          <w:szCs w:val="24"/>
        </w:rPr>
        <w:t>o</w:t>
      </w:r>
      <w:r w:rsidR="006E1B58">
        <w:rPr>
          <w:sz w:val="24"/>
          <w:szCs w:val="24"/>
        </w:rPr>
        <w:t> </w:t>
      </w:r>
      <w:r>
        <w:rPr>
          <w:sz w:val="24"/>
          <w:szCs w:val="24"/>
        </w:rPr>
        <w:t xml:space="preserve">jeho poměrech. </w:t>
      </w:r>
    </w:p>
    <w:p w:rsidR="005A0DB0" w:rsidRDefault="005A0DB0" w:rsidP="00717790">
      <w:pPr>
        <w:widowControl w:val="0"/>
        <w:autoSpaceDE w:val="0"/>
        <w:autoSpaceDN w:val="0"/>
        <w:adjustRightInd w:val="0"/>
        <w:ind w:firstLine="426"/>
        <w:jc w:val="both"/>
        <w:rPr>
          <w:sz w:val="24"/>
          <w:szCs w:val="24"/>
        </w:rPr>
      </w:pPr>
    </w:p>
    <w:p w:rsidR="00214C1E" w:rsidRDefault="00214C1E" w:rsidP="006E1B58">
      <w:pPr>
        <w:widowControl w:val="0"/>
        <w:autoSpaceDE w:val="0"/>
        <w:autoSpaceDN w:val="0"/>
        <w:adjustRightInd w:val="0"/>
        <w:ind w:firstLine="708"/>
        <w:jc w:val="both"/>
        <w:rPr>
          <w:sz w:val="24"/>
          <w:szCs w:val="24"/>
        </w:rPr>
      </w:pPr>
      <w:bookmarkStart w:id="14" w:name="_Hlk531427176"/>
      <w:r>
        <w:rPr>
          <w:sz w:val="24"/>
          <w:szCs w:val="24"/>
        </w:rPr>
        <w:t>(4) Pokud odsouzený, kterému byl uložen dohled, poruší závažným způsobem nebo opakovaně podmínky dohledu nebo probační plán, nedodržuje přiměřené omezení, přiměřenou povinnost nebo výchovné opatření, jejichž kontrolu</w:t>
      </w:r>
      <w:r w:rsidR="005812AD">
        <w:rPr>
          <w:sz w:val="24"/>
          <w:szCs w:val="24"/>
        </w:rPr>
        <w:t xml:space="preserve"> vykonává</w:t>
      </w:r>
      <w:r>
        <w:rPr>
          <w:sz w:val="24"/>
          <w:szCs w:val="24"/>
        </w:rPr>
        <w:t xml:space="preserve"> Probační a mediační služba, neposkytne probačnímu úředníku součinnost anebo se k němu v jím určené lhůtě nedostaví, informuje o tom probační úředník bez zbytečného odkladu předsedu senátu. Při méně závažném porušení upozorní probační úředník odsouzeného na zjištěné nedostatky a poučí jej, že</w:t>
      </w:r>
      <w:r w:rsidR="006E1B58">
        <w:rPr>
          <w:sz w:val="24"/>
          <w:szCs w:val="24"/>
        </w:rPr>
        <w:t> </w:t>
      </w:r>
      <w:r>
        <w:rPr>
          <w:sz w:val="24"/>
          <w:szCs w:val="24"/>
        </w:rPr>
        <w:t>v</w:t>
      </w:r>
      <w:r w:rsidR="006E1B58">
        <w:rPr>
          <w:sz w:val="24"/>
          <w:szCs w:val="24"/>
        </w:rPr>
        <w:t> </w:t>
      </w:r>
      <w:r>
        <w:rPr>
          <w:sz w:val="24"/>
          <w:szCs w:val="24"/>
        </w:rPr>
        <w:t>případě opakování nebo závažnějšího porušení uložených podmínek nebo probačního plánu, nedodržení přiměřeného omezení, přiměřené povinnosti nebo výchovného opatření, neposkytnutí součinnosti nebo nedostavení se k němu bude informovat předsedu senátu.</w:t>
      </w:r>
    </w:p>
    <w:p w:rsidR="005A0DB0" w:rsidRDefault="006E1B58" w:rsidP="006E1B58">
      <w:pPr>
        <w:rPr>
          <w:sz w:val="24"/>
          <w:szCs w:val="24"/>
        </w:rPr>
      </w:pPr>
      <w:r>
        <w:rPr>
          <w:sz w:val="24"/>
          <w:szCs w:val="24"/>
        </w:rPr>
        <w:br w:type="page"/>
      </w:r>
    </w:p>
    <w:bookmarkEnd w:id="14"/>
    <w:p w:rsidR="00214C1E" w:rsidRDefault="00214C1E" w:rsidP="006E1B58">
      <w:pPr>
        <w:widowControl w:val="0"/>
        <w:autoSpaceDE w:val="0"/>
        <w:autoSpaceDN w:val="0"/>
        <w:adjustRightInd w:val="0"/>
        <w:ind w:firstLine="708"/>
        <w:jc w:val="both"/>
        <w:rPr>
          <w:sz w:val="24"/>
          <w:szCs w:val="24"/>
        </w:rPr>
      </w:pPr>
      <w:r>
        <w:rPr>
          <w:sz w:val="24"/>
          <w:szCs w:val="24"/>
        </w:rPr>
        <w:lastRenderedPageBreak/>
        <w:t xml:space="preserve">(5) Shledá-li probační úředník, že jsou dány podmínky pro rozhodnutí o osvědčení, zrušení </w:t>
      </w:r>
      <w:r>
        <w:rPr>
          <w:rFonts w:eastAsia="Times New Roman"/>
          <w:sz w:val="24"/>
          <w:szCs w:val="24"/>
          <w:lang w:eastAsia="cs-CZ"/>
        </w:rPr>
        <w:t>uloženého přiměřeného omezení, přiměřené povinnosti, výchovného opatření</w:t>
      </w:r>
      <w:r>
        <w:rPr>
          <w:sz w:val="24"/>
          <w:szCs w:val="24"/>
        </w:rPr>
        <w:t xml:space="preserve"> nebo dohledu, přeměně trestu nebo jeho zbytku, </w:t>
      </w:r>
      <w:r w:rsidR="005812AD">
        <w:rPr>
          <w:sz w:val="24"/>
          <w:szCs w:val="24"/>
        </w:rPr>
        <w:t xml:space="preserve">výkonu náhradního trestu odnětí svobody, </w:t>
      </w:r>
      <w:r>
        <w:rPr>
          <w:sz w:val="24"/>
          <w:szCs w:val="24"/>
        </w:rPr>
        <w:t>nařízení výkonu trestu nebo jeho zbytku anebo o tom, zda se odsouzenému, od jehož potrestání bylo podmíněně upuštěno, ukládá trest, podá soudu návrh na vydání takového rozhodnutí.“.</w:t>
      </w:r>
    </w:p>
    <w:p w:rsidR="005A0DB0" w:rsidRDefault="005A0DB0" w:rsidP="00717790">
      <w:pPr>
        <w:widowControl w:val="0"/>
        <w:autoSpaceDE w:val="0"/>
        <w:autoSpaceDN w:val="0"/>
        <w:adjustRightInd w:val="0"/>
        <w:ind w:firstLine="426"/>
        <w:jc w:val="both"/>
        <w:rPr>
          <w:sz w:val="24"/>
          <w:szCs w:val="24"/>
        </w:rPr>
      </w:pPr>
    </w:p>
    <w:p w:rsidR="006E1B58" w:rsidRDefault="006E1B58" w:rsidP="00717790">
      <w:pPr>
        <w:widowControl w:val="0"/>
        <w:autoSpaceDE w:val="0"/>
        <w:autoSpaceDN w:val="0"/>
        <w:adjustRightInd w:val="0"/>
        <w:ind w:firstLine="426"/>
        <w:jc w:val="both"/>
        <w:rPr>
          <w:sz w:val="24"/>
          <w:szCs w:val="24"/>
        </w:rPr>
      </w:pPr>
    </w:p>
    <w:p w:rsidR="00214C1E" w:rsidRDefault="00725667" w:rsidP="006E1B58">
      <w:pPr>
        <w:pStyle w:val="Novelizanbod"/>
        <w:tabs>
          <w:tab w:val="clear" w:pos="851"/>
          <w:tab w:val="left" w:pos="426"/>
          <w:tab w:val="left" w:pos="709"/>
        </w:tabs>
        <w:spacing w:before="0" w:after="0"/>
      </w:pPr>
      <w:r w:rsidRPr="00725667">
        <w:rPr>
          <w:b/>
        </w:rPr>
        <w:t>85.</w:t>
      </w:r>
      <w:r w:rsidRPr="00725667">
        <w:rPr>
          <w:b/>
        </w:rPr>
        <w:tab/>
      </w:r>
      <w:r>
        <w:tab/>
      </w:r>
      <w:r w:rsidR="00214C1E">
        <w:t>Za § 350k se vkládá nový § 350l, který včetně nadpisu zní:</w:t>
      </w:r>
    </w:p>
    <w:p w:rsidR="005A0DB0" w:rsidRPr="005A0DB0" w:rsidRDefault="005A0DB0" w:rsidP="005A0DB0"/>
    <w:p w:rsidR="005A0DB0" w:rsidRDefault="00214C1E" w:rsidP="00935421">
      <w:pPr>
        <w:jc w:val="center"/>
        <w:rPr>
          <w:sz w:val="24"/>
          <w:szCs w:val="24"/>
        </w:rPr>
      </w:pPr>
      <w:r>
        <w:rPr>
          <w:sz w:val="24"/>
          <w:szCs w:val="24"/>
        </w:rPr>
        <w:t>„§ 350l</w:t>
      </w:r>
    </w:p>
    <w:p w:rsidR="00214C1E" w:rsidRDefault="00214C1E" w:rsidP="00717790">
      <w:pPr>
        <w:jc w:val="center"/>
        <w:rPr>
          <w:b/>
          <w:sz w:val="24"/>
          <w:szCs w:val="24"/>
        </w:rPr>
      </w:pPr>
      <w:r>
        <w:rPr>
          <w:b/>
          <w:sz w:val="24"/>
          <w:szCs w:val="24"/>
        </w:rPr>
        <w:t>Kontrola přiměřených omezení, přiměřených povinností a výchovných opatření probačním úředníkem</w:t>
      </w:r>
    </w:p>
    <w:p w:rsidR="005A0DB0" w:rsidRDefault="005A0DB0" w:rsidP="00717790">
      <w:pPr>
        <w:jc w:val="center"/>
        <w:rPr>
          <w:b/>
          <w:sz w:val="24"/>
          <w:szCs w:val="24"/>
        </w:rPr>
      </w:pPr>
    </w:p>
    <w:p w:rsidR="00214C1E" w:rsidRDefault="00214C1E" w:rsidP="006E1B58">
      <w:pPr>
        <w:ind w:firstLine="708"/>
        <w:jc w:val="both"/>
        <w:rPr>
          <w:bCs/>
          <w:sz w:val="24"/>
          <w:szCs w:val="24"/>
        </w:rPr>
      </w:pPr>
      <w:r>
        <w:rPr>
          <w:bCs/>
          <w:sz w:val="24"/>
          <w:szCs w:val="24"/>
        </w:rPr>
        <w:t>(1) Jakmile se stane vykonatelným rozhodnutí, kterým bylo odsouzenému uloženo přiměřené omezení nebo přiměřená povinnost uvedené v § 48 odst. 4 písm. b), d) nebo h) trestního zákoníku anebo výchovné opatření uvedené v § 18 odst. 1 písm. c) nebo g) anebo v §</w:t>
      </w:r>
      <w:r w:rsidR="006E1B58">
        <w:rPr>
          <w:bCs/>
          <w:sz w:val="24"/>
          <w:szCs w:val="24"/>
        </w:rPr>
        <w:t> </w:t>
      </w:r>
      <w:r>
        <w:rPr>
          <w:bCs/>
          <w:sz w:val="24"/>
          <w:szCs w:val="24"/>
        </w:rPr>
        <w:t xml:space="preserve">19 odst. 1 písm. e), g) nebo h) zákona o soudnictví ve věcech mládeže, může předseda senátu zaslat jeho opis středisku Probační a mediační služby, v jehož obvodu odsouzený bydlí, pracuje nebo se zdržuje, považuje-li to s ohledem na způsob jejich kontroly za vhodné. </w:t>
      </w:r>
    </w:p>
    <w:p w:rsidR="005A0DB0" w:rsidRDefault="005A0DB0" w:rsidP="00717790">
      <w:pPr>
        <w:ind w:firstLine="426"/>
        <w:jc w:val="both"/>
        <w:rPr>
          <w:bCs/>
          <w:sz w:val="24"/>
          <w:szCs w:val="24"/>
        </w:rPr>
      </w:pPr>
    </w:p>
    <w:p w:rsidR="00214C1E" w:rsidRDefault="00214C1E" w:rsidP="006E1B58">
      <w:pPr>
        <w:ind w:firstLine="708"/>
        <w:jc w:val="both"/>
        <w:rPr>
          <w:bCs/>
          <w:sz w:val="24"/>
          <w:szCs w:val="24"/>
        </w:rPr>
      </w:pPr>
      <w:r>
        <w:rPr>
          <w:bCs/>
          <w:sz w:val="24"/>
          <w:szCs w:val="24"/>
        </w:rPr>
        <w:t>(2) Předseda senátu zároveň pověří Probační a mediační službu sledováním dodržování uloženého přiměřeného omezení nebo přiměřené povinnosti anebo výchovného opatření, a může požádat, aby v pravidelných termínech, které zároveň stanoví, informoval probační úředník soud o dodržování uloženého přiměřeného omezení, přiměřené povinnosti nebo výchovného opatření; odsouzený je povinen v rámci sledování dodržování uloženého přiměřeného omezení nebo přiměřené povinnosti anebo výchovného opatření spolupracovat s probačním úředníkem způsobem, který mu stanoví, a dostavovat se k němu v jím určených lhůtách.</w:t>
      </w:r>
    </w:p>
    <w:p w:rsidR="005A0DB0" w:rsidRDefault="005A0DB0" w:rsidP="00717790">
      <w:pPr>
        <w:ind w:firstLine="426"/>
        <w:jc w:val="both"/>
        <w:rPr>
          <w:bCs/>
          <w:sz w:val="24"/>
          <w:szCs w:val="24"/>
        </w:rPr>
      </w:pPr>
    </w:p>
    <w:p w:rsidR="00214C1E" w:rsidRDefault="00214C1E" w:rsidP="006E1B58">
      <w:pPr>
        <w:ind w:firstLine="708"/>
        <w:jc w:val="both"/>
        <w:rPr>
          <w:rFonts w:eastAsia="Times New Roman"/>
          <w:bCs/>
          <w:sz w:val="24"/>
          <w:szCs w:val="24"/>
          <w:lang w:eastAsia="cs-CZ"/>
        </w:rPr>
      </w:pPr>
      <w:r>
        <w:rPr>
          <w:rFonts w:eastAsia="Times New Roman"/>
          <w:bCs/>
          <w:sz w:val="24"/>
          <w:szCs w:val="24"/>
          <w:lang w:eastAsia="cs-CZ"/>
        </w:rPr>
        <w:t>(3) Pokud odsouzený závažným způsobem nebo opakovaně nedodržuje přiměřené omezení, přiměřenou povinnost nebo výchovné opatření, jejichž kontrolou byla pověřena Probační a mediační služba, neposkytne probačnímu úředníku součinnost anebo se k němu v jím určené lhůtě nedostaví, informuje o tom probační úředník bez zbytečného odkladu předsedu senátu. Při méně závažném porušení upozorní probační úředník odsouzeného na</w:t>
      </w:r>
      <w:r w:rsidR="006E1B58">
        <w:rPr>
          <w:rFonts w:eastAsia="Times New Roman"/>
          <w:bCs/>
          <w:sz w:val="24"/>
          <w:szCs w:val="24"/>
          <w:lang w:eastAsia="cs-CZ"/>
        </w:rPr>
        <w:t> </w:t>
      </w:r>
      <w:r>
        <w:rPr>
          <w:rFonts w:eastAsia="Times New Roman"/>
          <w:bCs/>
          <w:sz w:val="24"/>
          <w:szCs w:val="24"/>
          <w:lang w:eastAsia="cs-CZ"/>
        </w:rPr>
        <w:t>zjištěné nedostatky a poučí jej, že v případě opakování nebo závažnějšího nedodržení přiměřeného omezení, přiměřené povinnosti nebo výchovného opatření, neposkytnutí součinnosti nebo nedostavení se k němu bude informovat předsedu senátu.</w:t>
      </w:r>
    </w:p>
    <w:p w:rsidR="005A0DB0" w:rsidRDefault="005A0DB0" w:rsidP="00717790">
      <w:pPr>
        <w:ind w:firstLine="426"/>
        <w:jc w:val="both"/>
        <w:rPr>
          <w:rFonts w:eastAsia="Times New Roman"/>
          <w:bCs/>
          <w:sz w:val="24"/>
          <w:szCs w:val="24"/>
          <w:lang w:eastAsia="cs-CZ"/>
        </w:rPr>
      </w:pPr>
    </w:p>
    <w:p w:rsidR="00214C1E" w:rsidRDefault="00214C1E" w:rsidP="006E1B58">
      <w:pPr>
        <w:widowControl w:val="0"/>
        <w:autoSpaceDE w:val="0"/>
        <w:autoSpaceDN w:val="0"/>
        <w:adjustRightInd w:val="0"/>
        <w:ind w:firstLine="708"/>
        <w:jc w:val="both"/>
        <w:rPr>
          <w:bCs/>
          <w:sz w:val="24"/>
          <w:szCs w:val="24"/>
        </w:rPr>
      </w:pPr>
      <w:r>
        <w:rPr>
          <w:bCs/>
          <w:sz w:val="24"/>
          <w:szCs w:val="24"/>
        </w:rPr>
        <w:t>(4) Shledá-li probační úředník, který sleduje dodržování uloženého přiměřeného omezení nebo přiměřené povinnosti anebo výchovného opatření, že jsou dány podmínky pro</w:t>
      </w:r>
      <w:r w:rsidR="006E1B58">
        <w:rPr>
          <w:bCs/>
          <w:sz w:val="24"/>
          <w:szCs w:val="24"/>
        </w:rPr>
        <w:t> </w:t>
      </w:r>
      <w:r>
        <w:rPr>
          <w:bCs/>
          <w:sz w:val="24"/>
          <w:szCs w:val="24"/>
        </w:rPr>
        <w:t xml:space="preserve">rozhodnutí o osvědčení, zrušení </w:t>
      </w:r>
      <w:r>
        <w:rPr>
          <w:rFonts w:eastAsia="Times New Roman"/>
          <w:bCs/>
          <w:sz w:val="24"/>
          <w:szCs w:val="24"/>
          <w:lang w:eastAsia="cs-CZ"/>
        </w:rPr>
        <w:t>uloženého přiměřeného omezení, přiměřené povinnosti nebo výchovného opatření,</w:t>
      </w:r>
      <w:r>
        <w:rPr>
          <w:bCs/>
          <w:sz w:val="24"/>
          <w:szCs w:val="24"/>
        </w:rPr>
        <w:t xml:space="preserve"> přeměně trestu nebo jeho zbytku, nařízení výkonu trestu nebo jeho zbytku anebo o tom, zda se odsouzenému, od jehož potrestání bylo podmíněně upuštěno, ukládá trest, podá soudu návrh na vydání takového rozhodnutí. </w:t>
      </w:r>
    </w:p>
    <w:p w:rsidR="005A0DB0" w:rsidRDefault="005A0DB0" w:rsidP="00717790">
      <w:pPr>
        <w:widowControl w:val="0"/>
        <w:autoSpaceDE w:val="0"/>
        <w:autoSpaceDN w:val="0"/>
        <w:adjustRightInd w:val="0"/>
        <w:ind w:firstLine="426"/>
        <w:jc w:val="both"/>
        <w:rPr>
          <w:bCs/>
          <w:sz w:val="24"/>
          <w:szCs w:val="24"/>
        </w:rPr>
      </w:pPr>
    </w:p>
    <w:p w:rsidR="00214C1E" w:rsidRDefault="00214C1E" w:rsidP="006E1B58">
      <w:pPr>
        <w:ind w:firstLine="708"/>
        <w:jc w:val="both"/>
        <w:rPr>
          <w:bCs/>
          <w:sz w:val="24"/>
          <w:szCs w:val="24"/>
        </w:rPr>
      </w:pPr>
      <w:r>
        <w:rPr>
          <w:bCs/>
          <w:sz w:val="24"/>
          <w:szCs w:val="24"/>
        </w:rPr>
        <w:t>(5) Odstavce 1 až 4 se nepoužijí, byl-li rozhodnutím uvedeným v odstavci 1 zároveň uložen dohled, trest domácího vězení nebo trest obecně prospěšných prací.“.</w:t>
      </w:r>
    </w:p>
    <w:p w:rsidR="005A0DB0" w:rsidRDefault="005A0DB0" w:rsidP="00717790">
      <w:pPr>
        <w:ind w:firstLine="426"/>
        <w:jc w:val="both"/>
        <w:rPr>
          <w:bCs/>
          <w:sz w:val="24"/>
          <w:szCs w:val="24"/>
        </w:rPr>
      </w:pPr>
    </w:p>
    <w:p w:rsidR="00935421" w:rsidRDefault="00935421" w:rsidP="00717790">
      <w:pPr>
        <w:ind w:firstLine="426"/>
        <w:jc w:val="both"/>
        <w:rPr>
          <w:bCs/>
          <w:sz w:val="24"/>
          <w:szCs w:val="24"/>
        </w:rPr>
      </w:pPr>
    </w:p>
    <w:p w:rsidR="00214C1E" w:rsidRDefault="00725667" w:rsidP="006E1B58">
      <w:pPr>
        <w:pStyle w:val="Novelizanbod"/>
        <w:tabs>
          <w:tab w:val="left" w:pos="426"/>
        </w:tabs>
        <w:spacing w:before="0" w:after="0"/>
        <w:ind w:left="708" w:hanging="708"/>
      </w:pPr>
      <w:r>
        <w:rPr>
          <w:b/>
        </w:rPr>
        <w:lastRenderedPageBreak/>
        <w:t>8</w:t>
      </w:r>
      <w:r w:rsidR="006E1B58" w:rsidRPr="006E1B58">
        <w:rPr>
          <w:b/>
        </w:rPr>
        <w:t>6.</w:t>
      </w:r>
      <w:r w:rsidR="006E1B58" w:rsidRPr="006E1B58">
        <w:rPr>
          <w:b/>
        </w:rPr>
        <w:tab/>
      </w:r>
      <w:r w:rsidR="006E1B58">
        <w:tab/>
      </w:r>
      <w:r w:rsidR="00214C1E">
        <w:t>V části třetí hlavě dvacáté první se za oddíl šestý vkládá nový oddíl sedmý, který včetně nadpisu zní:</w:t>
      </w:r>
    </w:p>
    <w:p w:rsidR="005A0DB0" w:rsidRPr="005A0DB0" w:rsidRDefault="005A0DB0" w:rsidP="005A0DB0"/>
    <w:p w:rsidR="005A0DB0" w:rsidRDefault="0094597D" w:rsidP="0094597D">
      <w:pPr>
        <w:widowControl w:val="0"/>
        <w:autoSpaceDE w:val="0"/>
        <w:autoSpaceDN w:val="0"/>
        <w:adjustRightInd w:val="0"/>
        <w:jc w:val="center"/>
        <w:rPr>
          <w:sz w:val="24"/>
          <w:szCs w:val="24"/>
        </w:rPr>
      </w:pPr>
      <w:r>
        <w:rPr>
          <w:sz w:val="24"/>
          <w:szCs w:val="24"/>
        </w:rPr>
        <w:t>„Oddíl sedmý</w:t>
      </w:r>
    </w:p>
    <w:p w:rsidR="00214C1E" w:rsidRDefault="00214C1E" w:rsidP="00717790">
      <w:pPr>
        <w:widowControl w:val="0"/>
        <w:autoSpaceDE w:val="0"/>
        <w:autoSpaceDN w:val="0"/>
        <w:adjustRightInd w:val="0"/>
        <w:jc w:val="center"/>
        <w:rPr>
          <w:b/>
          <w:sz w:val="24"/>
          <w:szCs w:val="24"/>
        </w:rPr>
      </w:pPr>
      <w:r>
        <w:rPr>
          <w:b/>
          <w:sz w:val="24"/>
          <w:szCs w:val="24"/>
        </w:rPr>
        <w:t>Promlčení výkonu trestu</w:t>
      </w:r>
    </w:p>
    <w:p w:rsidR="005A0DB0" w:rsidRDefault="005A0DB0" w:rsidP="00717790">
      <w:pPr>
        <w:widowControl w:val="0"/>
        <w:autoSpaceDE w:val="0"/>
        <w:autoSpaceDN w:val="0"/>
        <w:adjustRightInd w:val="0"/>
        <w:jc w:val="center"/>
        <w:rPr>
          <w:b/>
          <w:sz w:val="24"/>
          <w:szCs w:val="24"/>
        </w:rPr>
      </w:pPr>
    </w:p>
    <w:p w:rsidR="00214C1E" w:rsidRDefault="00214C1E" w:rsidP="00717790">
      <w:pPr>
        <w:widowControl w:val="0"/>
        <w:autoSpaceDE w:val="0"/>
        <w:autoSpaceDN w:val="0"/>
        <w:adjustRightInd w:val="0"/>
        <w:jc w:val="center"/>
        <w:rPr>
          <w:sz w:val="24"/>
          <w:szCs w:val="24"/>
        </w:rPr>
      </w:pPr>
      <w:r>
        <w:rPr>
          <w:sz w:val="24"/>
          <w:szCs w:val="24"/>
        </w:rPr>
        <w:t>§ 350m</w:t>
      </w:r>
    </w:p>
    <w:p w:rsidR="005A0DB0" w:rsidRDefault="005A0DB0" w:rsidP="00717790">
      <w:pPr>
        <w:widowControl w:val="0"/>
        <w:autoSpaceDE w:val="0"/>
        <w:autoSpaceDN w:val="0"/>
        <w:adjustRightInd w:val="0"/>
        <w:jc w:val="center"/>
        <w:rPr>
          <w:strike/>
          <w:sz w:val="24"/>
          <w:szCs w:val="24"/>
        </w:rPr>
      </w:pPr>
    </w:p>
    <w:p w:rsidR="00214C1E" w:rsidRDefault="00214C1E" w:rsidP="006E1B58">
      <w:pPr>
        <w:widowControl w:val="0"/>
        <w:autoSpaceDE w:val="0"/>
        <w:autoSpaceDN w:val="0"/>
        <w:adjustRightInd w:val="0"/>
        <w:ind w:firstLine="708"/>
        <w:jc w:val="both"/>
        <w:rPr>
          <w:sz w:val="24"/>
          <w:szCs w:val="24"/>
        </w:rPr>
      </w:pPr>
      <w:r>
        <w:rPr>
          <w:bCs/>
          <w:sz w:val="24"/>
          <w:szCs w:val="24"/>
        </w:rPr>
        <w:t>O promlčení výkonu trestu rozhoduje na návrh odsouzeného nebo i bez takového návrhu předseda senátu. Proti tomuto rozhodnutí může státní zástupce podat stížnost, která má odkladný účinek; proti rozhodnutí o zamítnutí návrhu může podat stížnost též odsouzený</w:t>
      </w:r>
      <w:r>
        <w:rPr>
          <w:sz w:val="24"/>
          <w:szCs w:val="24"/>
        </w:rPr>
        <w:t>.“.</w:t>
      </w:r>
    </w:p>
    <w:p w:rsidR="005A0DB0" w:rsidRDefault="005A0DB0" w:rsidP="00717790">
      <w:pPr>
        <w:widowControl w:val="0"/>
        <w:autoSpaceDE w:val="0"/>
        <w:autoSpaceDN w:val="0"/>
        <w:adjustRightInd w:val="0"/>
        <w:ind w:firstLine="426"/>
        <w:jc w:val="both"/>
        <w:rPr>
          <w:sz w:val="24"/>
          <w:szCs w:val="24"/>
        </w:rPr>
      </w:pPr>
    </w:p>
    <w:p w:rsidR="00214C1E" w:rsidRDefault="00214C1E" w:rsidP="00717790">
      <w:pPr>
        <w:widowControl w:val="0"/>
        <w:autoSpaceDE w:val="0"/>
        <w:autoSpaceDN w:val="0"/>
        <w:adjustRightInd w:val="0"/>
        <w:jc w:val="both"/>
        <w:rPr>
          <w:sz w:val="24"/>
          <w:szCs w:val="24"/>
        </w:rPr>
      </w:pPr>
      <w:r>
        <w:rPr>
          <w:sz w:val="24"/>
          <w:szCs w:val="24"/>
        </w:rPr>
        <w:t>Dosavadní oddíly sedmý a osmý se označují jako oddíly osmý a devátý.</w:t>
      </w:r>
    </w:p>
    <w:p w:rsidR="006E1B58" w:rsidRDefault="006E1B58" w:rsidP="00FA04C8">
      <w:pPr>
        <w:spacing w:before="120"/>
        <w:jc w:val="both"/>
        <w:rPr>
          <w:sz w:val="24"/>
          <w:szCs w:val="24"/>
        </w:rPr>
      </w:pPr>
    </w:p>
    <w:p w:rsidR="006E1B58" w:rsidRDefault="00725667" w:rsidP="00FA04C8">
      <w:pPr>
        <w:spacing w:before="120"/>
        <w:ind w:left="708" w:hanging="708"/>
        <w:jc w:val="both"/>
        <w:rPr>
          <w:sz w:val="24"/>
          <w:szCs w:val="24"/>
        </w:rPr>
      </w:pPr>
      <w:r>
        <w:rPr>
          <w:b/>
          <w:sz w:val="24"/>
          <w:szCs w:val="24"/>
        </w:rPr>
        <w:t>87</w:t>
      </w:r>
      <w:r w:rsidR="006E1B58" w:rsidRPr="006E1B58">
        <w:rPr>
          <w:b/>
          <w:sz w:val="24"/>
          <w:szCs w:val="24"/>
        </w:rPr>
        <w:t>.</w:t>
      </w:r>
      <w:r w:rsidR="006E1B58">
        <w:rPr>
          <w:sz w:val="24"/>
          <w:szCs w:val="24"/>
        </w:rPr>
        <w:tab/>
      </w:r>
      <w:r w:rsidR="00DB4BCD" w:rsidRPr="00DB4BCD">
        <w:rPr>
          <w:sz w:val="24"/>
          <w:szCs w:val="24"/>
        </w:rPr>
        <w:t>V § 351 se na konci odstavce 1 doplňuje věta „Spolu s nařízením výkonu ochranného léčení zašle předseda senátu i opis rozhodnutí, kterým bylo ochranné léčení uloženo, a</w:t>
      </w:r>
      <w:r w:rsidR="006E1B58">
        <w:rPr>
          <w:sz w:val="24"/>
          <w:szCs w:val="24"/>
        </w:rPr>
        <w:t> </w:t>
      </w:r>
      <w:r w:rsidR="00DB4BCD" w:rsidRPr="00DB4BCD">
        <w:rPr>
          <w:sz w:val="24"/>
          <w:szCs w:val="24"/>
        </w:rPr>
        <w:t>znalecký posudek, opis protokolu o výslechu znalce nebo opis lékařské zprávy o</w:t>
      </w:r>
      <w:r w:rsidR="006E1B58">
        <w:rPr>
          <w:sz w:val="24"/>
          <w:szCs w:val="24"/>
        </w:rPr>
        <w:t> </w:t>
      </w:r>
      <w:r w:rsidR="00DB4BCD" w:rsidRPr="00DB4BCD">
        <w:rPr>
          <w:sz w:val="24"/>
          <w:szCs w:val="24"/>
        </w:rPr>
        <w:t>zdravotním stavu osoby, které bylo uloženo ochranné léčení, pokud byly v průbě</w:t>
      </w:r>
      <w:r w:rsidR="00FA04C8">
        <w:rPr>
          <w:sz w:val="24"/>
          <w:szCs w:val="24"/>
        </w:rPr>
        <w:t>hu trestního řízení opatřeny.“.</w:t>
      </w:r>
    </w:p>
    <w:p w:rsidR="00FA04C8" w:rsidRPr="00DB4BCD" w:rsidRDefault="00FA04C8" w:rsidP="00FA04C8">
      <w:pPr>
        <w:spacing w:before="120"/>
        <w:ind w:left="708" w:hanging="708"/>
        <w:jc w:val="both"/>
        <w:rPr>
          <w:sz w:val="24"/>
          <w:szCs w:val="24"/>
        </w:rPr>
      </w:pPr>
    </w:p>
    <w:p w:rsidR="00DB4BCD" w:rsidRPr="00DB4BCD" w:rsidRDefault="00725667" w:rsidP="00DB4BCD">
      <w:pPr>
        <w:spacing w:before="120"/>
        <w:ind w:left="426" w:hanging="426"/>
        <w:jc w:val="both"/>
        <w:rPr>
          <w:sz w:val="24"/>
          <w:szCs w:val="24"/>
        </w:rPr>
      </w:pPr>
      <w:r>
        <w:rPr>
          <w:b/>
          <w:sz w:val="24"/>
          <w:szCs w:val="24"/>
        </w:rPr>
        <w:t>88</w:t>
      </w:r>
      <w:r w:rsidR="006E1B58" w:rsidRPr="006E1B58">
        <w:rPr>
          <w:b/>
          <w:sz w:val="24"/>
          <w:szCs w:val="24"/>
        </w:rPr>
        <w:t>.</w:t>
      </w:r>
      <w:r w:rsidR="006E1B58">
        <w:rPr>
          <w:sz w:val="24"/>
          <w:szCs w:val="24"/>
        </w:rPr>
        <w:tab/>
      </w:r>
      <w:r w:rsidR="006E1B58">
        <w:rPr>
          <w:sz w:val="24"/>
          <w:szCs w:val="24"/>
        </w:rPr>
        <w:tab/>
      </w:r>
      <w:r w:rsidR="00DB4BCD" w:rsidRPr="00DB4BCD">
        <w:rPr>
          <w:sz w:val="24"/>
          <w:szCs w:val="24"/>
        </w:rPr>
        <w:t>V § 351 odst. 2 se slova „u níž“ nahrazují slovem „které“.</w:t>
      </w:r>
    </w:p>
    <w:p w:rsidR="007F02E4" w:rsidRPr="00DB4BCD" w:rsidRDefault="007F02E4" w:rsidP="00FA04C8">
      <w:pPr>
        <w:spacing w:before="120"/>
        <w:jc w:val="both"/>
        <w:rPr>
          <w:sz w:val="24"/>
          <w:szCs w:val="24"/>
        </w:rPr>
      </w:pPr>
    </w:p>
    <w:p w:rsidR="00DB4BCD" w:rsidRPr="00DB4BCD" w:rsidRDefault="007F02E4" w:rsidP="00DB4BCD">
      <w:pPr>
        <w:spacing w:before="120"/>
        <w:ind w:left="426" w:hanging="426"/>
        <w:jc w:val="both"/>
        <w:rPr>
          <w:sz w:val="24"/>
          <w:szCs w:val="24"/>
        </w:rPr>
      </w:pPr>
      <w:r w:rsidRPr="007F02E4">
        <w:rPr>
          <w:b/>
          <w:sz w:val="24"/>
          <w:szCs w:val="24"/>
        </w:rPr>
        <w:t>8</w:t>
      </w:r>
      <w:r w:rsidR="00725667">
        <w:rPr>
          <w:b/>
          <w:sz w:val="24"/>
          <w:szCs w:val="24"/>
        </w:rPr>
        <w:t>9</w:t>
      </w:r>
      <w:r w:rsidRPr="007F02E4">
        <w:rPr>
          <w:b/>
          <w:sz w:val="24"/>
          <w:szCs w:val="24"/>
        </w:rPr>
        <w:t>.</w:t>
      </w:r>
      <w:r>
        <w:rPr>
          <w:sz w:val="24"/>
          <w:szCs w:val="24"/>
        </w:rPr>
        <w:tab/>
      </w:r>
      <w:r>
        <w:rPr>
          <w:sz w:val="24"/>
          <w:szCs w:val="24"/>
        </w:rPr>
        <w:tab/>
      </w:r>
      <w:r w:rsidR="00DB4BCD" w:rsidRPr="00DB4BCD">
        <w:rPr>
          <w:sz w:val="24"/>
          <w:szCs w:val="24"/>
        </w:rPr>
        <w:t>V § 351 odstavec 5 zní:</w:t>
      </w:r>
    </w:p>
    <w:p w:rsidR="00DB4BCD" w:rsidRPr="00DB4BCD" w:rsidRDefault="00DB4BCD" w:rsidP="00DB4BCD">
      <w:pPr>
        <w:widowControl w:val="0"/>
        <w:autoSpaceDE w:val="0"/>
        <w:autoSpaceDN w:val="0"/>
        <w:adjustRightInd w:val="0"/>
        <w:spacing w:before="120"/>
        <w:ind w:firstLine="709"/>
        <w:jc w:val="both"/>
        <w:rPr>
          <w:sz w:val="24"/>
          <w:szCs w:val="24"/>
        </w:rPr>
      </w:pPr>
      <w:r w:rsidRPr="00DB4BCD">
        <w:rPr>
          <w:sz w:val="24"/>
          <w:szCs w:val="24"/>
        </w:rPr>
        <w:t>„(5) O započetí výkonu ochranného léčení vyrozumí předseda senátu okresní soud, v</w:t>
      </w:r>
      <w:r w:rsidR="007F02E4">
        <w:rPr>
          <w:sz w:val="24"/>
          <w:szCs w:val="24"/>
        </w:rPr>
        <w:t> </w:t>
      </w:r>
      <w:r w:rsidRPr="00DB4BCD">
        <w:rPr>
          <w:sz w:val="24"/>
          <w:szCs w:val="24"/>
        </w:rPr>
        <w:t>jehož obvodu se ochranné léčení vykonává, a zašle mu písemnosti uvedené v odstavci 1.“.</w:t>
      </w:r>
    </w:p>
    <w:p w:rsidR="007F02E4" w:rsidRPr="00DB4BCD" w:rsidRDefault="007F02E4" w:rsidP="00DB4BCD">
      <w:pPr>
        <w:spacing w:before="120"/>
        <w:jc w:val="both"/>
        <w:rPr>
          <w:sz w:val="24"/>
          <w:szCs w:val="24"/>
        </w:rPr>
      </w:pPr>
    </w:p>
    <w:p w:rsidR="00DB4BCD" w:rsidRPr="00DB4BCD" w:rsidRDefault="007F02E4" w:rsidP="00DB4BCD">
      <w:pPr>
        <w:spacing w:before="120"/>
        <w:ind w:left="426" w:hanging="426"/>
        <w:jc w:val="both"/>
        <w:rPr>
          <w:sz w:val="24"/>
          <w:szCs w:val="24"/>
        </w:rPr>
      </w:pPr>
      <w:r w:rsidRPr="007F02E4">
        <w:rPr>
          <w:b/>
          <w:sz w:val="24"/>
          <w:szCs w:val="24"/>
        </w:rPr>
        <w:t>9</w:t>
      </w:r>
      <w:r w:rsidR="00725667">
        <w:rPr>
          <w:b/>
          <w:sz w:val="24"/>
          <w:szCs w:val="24"/>
        </w:rPr>
        <w:t>0</w:t>
      </w:r>
      <w:r w:rsidRPr="007F02E4">
        <w:rPr>
          <w:b/>
          <w:sz w:val="24"/>
          <w:szCs w:val="24"/>
        </w:rPr>
        <w:t>.</w:t>
      </w:r>
      <w:r w:rsidR="00DB4BCD" w:rsidRPr="007F02E4">
        <w:rPr>
          <w:b/>
          <w:sz w:val="24"/>
          <w:szCs w:val="24"/>
        </w:rPr>
        <w:tab/>
      </w:r>
      <w:r w:rsidR="00DB4BCD" w:rsidRPr="00DB4BCD">
        <w:rPr>
          <w:sz w:val="24"/>
          <w:szCs w:val="24"/>
        </w:rPr>
        <w:tab/>
        <w:t>V § 351 se doplňuje odstavec 6, který zní:</w:t>
      </w:r>
    </w:p>
    <w:p w:rsidR="00DB4BCD" w:rsidRPr="00DB4BCD" w:rsidRDefault="00DB4BCD" w:rsidP="00DB4BCD">
      <w:pPr>
        <w:widowControl w:val="0"/>
        <w:autoSpaceDE w:val="0"/>
        <w:autoSpaceDN w:val="0"/>
        <w:adjustRightInd w:val="0"/>
        <w:spacing w:before="120"/>
        <w:ind w:firstLine="709"/>
        <w:jc w:val="both"/>
        <w:rPr>
          <w:sz w:val="24"/>
          <w:szCs w:val="24"/>
        </w:rPr>
      </w:pPr>
      <w:bookmarkStart w:id="15" w:name="_Hlk51923025"/>
      <w:r w:rsidRPr="00DB4BCD">
        <w:rPr>
          <w:sz w:val="24"/>
          <w:szCs w:val="24"/>
        </w:rPr>
        <w:t>„(6) Předseda senátu okresního soudu, v jehož obvodu se ochranné léčení vykonává, může nařídit jeho výkon jinému zdravotnickému zařízení; zdravotnickému zařízení, v němž bude ochranné léčení nadále vykonáváno, zašle písemnosti uvedené v odstavci 1 a sdělí mu, jaká část doby uvedené v § 99 odst. 6 větě druhé trestního zákoníku již uplynula. Nařídil-li předseda senátu výkon ochranného léčení podle věty první mimo obvod okresního soudu, v</w:t>
      </w:r>
      <w:r w:rsidR="007F02E4">
        <w:rPr>
          <w:sz w:val="24"/>
          <w:szCs w:val="24"/>
        </w:rPr>
        <w:t> </w:t>
      </w:r>
      <w:r w:rsidRPr="00DB4BCD">
        <w:rPr>
          <w:sz w:val="24"/>
          <w:szCs w:val="24"/>
        </w:rPr>
        <w:t>jehož obvodu se ochranné léčení dosud vykonává, zašle okresnímu soudu, v jehož obvodu má být ochranné léčení dále vykonáváno, informace uvedené v odstavci 1 a případně další písemnosti, které mají význam pro běh lhůty podle § 99 odst. 6 trestního zákoníku a pro další rozhodování o ochranném léčení. O nařízení výkonu ochranného léčení podle věty první informuje soud, který ochranné léčení uložil.“.</w:t>
      </w:r>
    </w:p>
    <w:bookmarkEnd w:id="15"/>
    <w:p w:rsidR="007F02E4" w:rsidRPr="00DB4BCD" w:rsidRDefault="007F02E4" w:rsidP="00FA04C8">
      <w:pPr>
        <w:spacing w:before="120"/>
        <w:jc w:val="both"/>
        <w:rPr>
          <w:sz w:val="24"/>
          <w:szCs w:val="24"/>
        </w:rPr>
      </w:pPr>
    </w:p>
    <w:p w:rsidR="00DB4BCD" w:rsidRDefault="00725667" w:rsidP="00DB4BCD">
      <w:pPr>
        <w:spacing w:before="120"/>
        <w:ind w:left="708" w:hanging="708"/>
        <w:jc w:val="both"/>
        <w:rPr>
          <w:sz w:val="24"/>
          <w:szCs w:val="24"/>
        </w:rPr>
      </w:pPr>
      <w:r>
        <w:rPr>
          <w:b/>
          <w:sz w:val="24"/>
          <w:szCs w:val="24"/>
        </w:rPr>
        <w:t>91</w:t>
      </w:r>
      <w:r w:rsidR="007F02E4" w:rsidRPr="007F02E4">
        <w:rPr>
          <w:b/>
          <w:sz w:val="24"/>
          <w:szCs w:val="24"/>
        </w:rPr>
        <w:t>.</w:t>
      </w:r>
      <w:r w:rsidR="007F02E4">
        <w:rPr>
          <w:sz w:val="24"/>
          <w:szCs w:val="24"/>
        </w:rPr>
        <w:tab/>
      </w:r>
      <w:r w:rsidR="00DB4BCD" w:rsidRPr="00DB4BCD">
        <w:rPr>
          <w:sz w:val="24"/>
          <w:szCs w:val="24"/>
        </w:rPr>
        <w:t xml:space="preserve">V § 351a odst. 1 větě první se slova „nebo státního zástupce“ nahrazují </w:t>
      </w:r>
      <w:proofErr w:type="gramStart"/>
      <w:r w:rsidR="00DB4BCD" w:rsidRPr="00DB4BCD">
        <w:rPr>
          <w:sz w:val="24"/>
          <w:szCs w:val="24"/>
        </w:rPr>
        <w:t>slovy „ , státního</w:t>
      </w:r>
      <w:proofErr w:type="gramEnd"/>
      <w:r w:rsidR="00DB4BCD" w:rsidRPr="00DB4BCD">
        <w:rPr>
          <w:sz w:val="24"/>
          <w:szCs w:val="24"/>
        </w:rPr>
        <w:t xml:space="preserve"> zástupce nebo i bez takového návrhu“.</w:t>
      </w:r>
    </w:p>
    <w:p w:rsidR="00B4709C" w:rsidRPr="00DB4BCD" w:rsidRDefault="00B4709C" w:rsidP="00DB4BCD">
      <w:pPr>
        <w:spacing w:before="120"/>
        <w:ind w:left="708" w:hanging="708"/>
        <w:jc w:val="both"/>
        <w:rPr>
          <w:sz w:val="24"/>
          <w:szCs w:val="24"/>
        </w:rPr>
      </w:pPr>
    </w:p>
    <w:p w:rsidR="00DB4BCD" w:rsidRPr="00DB4BCD" w:rsidRDefault="00725667" w:rsidP="00B4709C">
      <w:pPr>
        <w:spacing w:before="120"/>
        <w:ind w:left="708" w:hanging="708"/>
        <w:jc w:val="both"/>
        <w:rPr>
          <w:sz w:val="24"/>
          <w:szCs w:val="24"/>
        </w:rPr>
      </w:pPr>
      <w:r>
        <w:rPr>
          <w:b/>
          <w:sz w:val="24"/>
          <w:szCs w:val="24"/>
        </w:rPr>
        <w:t>92</w:t>
      </w:r>
      <w:r w:rsidR="007F02E4" w:rsidRPr="007F02E4">
        <w:rPr>
          <w:b/>
          <w:sz w:val="24"/>
          <w:szCs w:val="24"/>
        </w:rPr>
        <w:t>.</w:t>
      </w:r>
      <w:r w:rsidR="007F02E4">
        <w:rPr>
          <w:sz w:val="24"/>
          <w:szCs w:val="24"/>
        </w:rPr>
        <w:tab/>
      </w:r>
      <w:r w:rsidR="00DB4BCD" w:rsidRPr="00DB4BCD">
        <w:rPr>
          <w:sz w:val="24"/>
          <w:szCs w:val="24"/>
        </w:rPr>
        <w:t>V § 351a se na konci odstavce 1 doplňuje věta „Dojde-li ke změně způsobu výkonu ochranného léčení nebo změně ochranného léčení na zabezpečovací detenci, informuje o tom předseda senátu soud, který ochranné léčení uložil.“.</w:t>
      </w:r>
    </w:p>
    <w:p w:rsidR="00DB4BCD" w:rsidRPr="00DB4BCD" w:rsidRDefault="00725667" w:rsidP="00DB4BCD">
      <w:pPr>
        <w:spacing w:before="120"/>
        <w:ind w:left="708" w:hanging="708"/>
        <w:jc w:val="both"/>
        <w:rPr>
          <w:sz w:val="24"/>
          <w:szCs w:val="24"/>
        </w:rPr>
      </w:pPr>
      <w:r>
        <w:rPr>
          <w:b/>
          <w:sz w:val="24"/>
          <w:szCs w:val="24"/>
        </w:rPr>
        <w:lastRenderedPageBreak/>
        <w:t>93</w:t>
      </w:r>
      <w:r w:rsidR="007F02E4" w:rsidRPr="007F02E4">
        <w:rPr>
          <w:b/>
          <w:sz w:val="24"/>
          <w:szCs w:val="24"/>
        </w:rPr>
        <w:t>.</w:t>
      </w:r>
      <w:r w:rsidR="007F02E4">
        <w:rPr>
          <w:sz w:val="24"/>
          <w:szCs w:val="24"/>
        </w:rPr>
        <w:tab/>
      </w:r>
      <w:r w:rsidR="00DB4BCD" w:rsidRPr="00DB4BCD">
        <w:rPr>
          <w:sz w:val="24"/>
          <w:szCs w:val="24"/>
        </w:rPr>
        <w:t>V § 353 se na konci odstavce 2 doplňuje věta „Předseda senátu vyrozumí o propuštění z ochranného léčení nebo o jeho ukončení soud, který uložil ochranné léčení nebo který uložil zabezpečovací detenci, která byla změněna na ochranné léčení.“.</w:t>
      </w:r>
    </w:p>
    <w:p w:rsidR="00DB4BCD" w:rsidRPr="00DB4BCD" w:rsidRDefault="00DB4BCD" w:rsidP="00DB4BCD">
      <w:pPr>
        <w:spacing w:before="120"/>
        <w:ind w:left="426" w:hanging="426"/>
        <w:jc w:val="both"/>
        <w:rPr>
          <w:sz w:val="24"/>
          <w:szCs w:val="24"/>
        </w:rPr>
      </w:pPr>
    </w:p>
    <w:p w:rsidR="00DB4BCD" w:rsidRPr="00DB4BCD" w:rsidRDefault="00725667" w:rsidP="007F02E4">
      <w:pPr>
        <w:spacing w:before="120"/>
        <w:ind w:left="709" w:hanging="709"/>
        <w:jc w:val="both"/>
        <w:rPr>
          <w:sz w:val="24"/>
          <w:szCs w:val="24"/>
        </w:rPr>
      </w:pPr>
      <w:r>
        <w:rPr>
          <w:b/>
          <w:sz w:val="24"/>
          <w:szCs w:val="24"/>
        </w:rPr>
        <w:t>94</w:t>
      </w:r>
      <w:r w:rsidR="007F02E4" w:rsidRPr="007F02E4">
        <w:rPr>
          <w:b/>
          <w:sz w:val="24"/>
          <w:szCs w:val="24"/>
        </w:rPr>
        <w:t>.</w:t>
      </w:r>
      <w:r w:rsidR="007F02E4">
        <w:rPr>
          <w:sz w:val="24"/>
          <w:szCs w:val="24"/>
        </w:rPr>
        <w:tab/>
      </w:r>
      <w:r w:rsidR="00DB4BCD" w:rsidRPr="00DB4BCD">
        <w:rPr>
          <w:sz w:val="24"/>
          <w:szCs w:val="24"/>
        </w:rPr>
        <w:t>V § 354 odst. 1 se věta poslední nahrazuje větou „Spolu s nařízením výkonu zabezpečovací detence zašle předseda senátu i opis rozhodnutí, kterým byla zabezpečovací detence uložena, a znalecký posudek, opis protokolu o výslechu znalce nebo opis lékařské zprávy o zdravotním stavu osoby, které byla uložena zabezpečovací detence, pokud byly v průběhu trestního řízení opatřeny.“.</w:t>
      </w:r>
    </w:p>
    <w:p w:rsidR="00DB4BCD" w:rsidRPr="00DB4BCD" w:rsidRDefault="00DB4BCD" w:rsidP="00DB4BCD">
      <w:pPr>
        <w:spacing w:before="120"/>
        <w:ind w:left="426" w:hanging="426"/>
        <w:jc w:val="both"/>
        <w:rPr>
          <w:sz w:val="24"/>
          <w:szCs w:val="24"/>
        </w:rPr>
      </w:pPr>
    </w:p>
    <w:p w:rsidR="00DB4BCD" w:rsidRPr="00DB4BCD" w:rsidRDefault="00725667" w:rsidP="00DB4BCD">
      <w:pPr>
        <w:spacing w:before="120"/>
        <w:ind w:left="708" w:hanging="708"/>
        <w:jc w:val="both"/>
        <w:rPr>
          <w:sz w:val="24"/>
          <w:szCs w:val="24"/>
        </w:rPr>
      </w:pPr>
      <w:r>
        <w:rPr>
          <w:b/>
          <w:sz w:val="24"/>
          <w:szCs w:val="24"/>
        </w:rPr>
        <w:t>95</w:t>
      </w:r>
      <w:r w:rsidR="007F02E4" w:rsidRPr="007F02E4">
        <w:rPr>
          <w:b/>
          <w:sz w:val="24"/>
          <w:szCs w:val="24"/>
        </w:rPr>
        <w:t>.</w:t>
      </w:r>
      <w:r w:rsidR="007F02E4">
        <w:rPr>
          <w:sz w:val="24"/>
          <w:szCs w:val="24"/>
        </w:rPr>
        <w:tab/>
      </w:r>
      <w:r w:rsidR="00DB4BCD" w:rsidRPr="00DB4BCD">
        <w:rPr>
          <w:sz w:val="24"/>
          <w:szCs w:val="24"/>
        </w:rPr>
        <w:t>V § 354 odst. 4 větě druhé se za slovo „vykonává,“ vkládají slova „byla podávána v jím stanovených lhůtách zpráva o průběhu a výsledcích výkonu zabezpečovací detence, se zaměřením na hlediska uvedená v § 100 odst. 4 trestního zákoníku, a aby mu“.</w:t>
      </w:r>
    </w:p>
    <w:p w:rsidR="00DB4BCD" w:rsidRPr="00DB4BCD" w:rsidRDefault="00DB4BCD" w:rsidP="00DB4BCD">
      <w:pPr>
        <w:spacing w:before="120"/>
        <w:ind w:left="426" w:hanging="426"/>
        <w:jc w:val="both"/>
        <w:rPr>
          <w:sz w:val="24"/>
          <w:szCs w:val="24"/>
        </w:rPr>
      </w:pPr>
    </w:p>
    <w:p w:rsidR="00DB4BCD" w:rsidRPr="00DB4BCD" w:rsidRDefault="00725667" w:rsidP="00DB4BCD">
      <w:pPr>
        <w:spacing w:before="120"/>
        <w:ind w:left="426" w:hanging="426"/>
        <w:jc w:val="both"/>
        <w:rPr>
          <w:sz w:val="24"/>
          <w:szCs w:val="24"/>
        </w:rPr>
      </w:pPr>
      <w:r>
        <w:rPr>
          <w:b/>
          <w:sz w:val="24"/>
          <w:szCs w:val="24"/>
        </w:rPr>
        <w:t>96</w:t>
      </w:r>
      <w:r w:rsidR="007F02E4" w:rsidRPr="007F02E4">
        <w:rPr>
          <w:b/>
          <w:sz w:val="24"/>
          <w:szCs w:val="24"/>
        </w:rPr>
        <w:t>.</w:t>
      </w:r>
      <w:r w:rsidR="007F02E4">
        <w:rPr>
          <w:sz w:val="24"/>
          <w:szCs w:val="24"/>
        </w:rPr>
        <w:tab/>
      </w:r>
      <w:r w:rsidR="007F02E4">
        <w:rPr>
          <w:sz w:val="24"/>
          <w:szCs w:val="24"/>
        </w:rPr>
        <w:tab/>
      </w:r>
      <w:r w:rsidR="00DB4BCD" w:rsidRPr="00DB4BCD">
        <w:rPr>
          <w:sz w:val="24"/>
          <w:szCs w:val="24"/>
        </w:rPr>
        <w:t>V § 354 odstavec 5 zní:</w:t>
      </w:r>
    </w:p>
    <w:p w:rsidR="00DB4BCD" w:rsidRPr="00DB4BCD" w:rsidRDefault="00DB4BCD" w:rsidP="00DB4BCD">
      <w:pPr>
        <w:spacing w:before="120"/>
        <w:ind w:firstLine="709"/>
        <w:jc w:val="both"/>
        <w:rPr>
          <w:sz w:val="24"/>
          <w:szCs w:val="24"/>
        </w:rPr>
      </w:pPr>
      <w:r w:rsidRPr="00DB4BCD">
        <w:rPr>
          <w:sz w:val="24"/>
          <w:szCs w:val="24"/>
        </w:rPr>
        <w:t xml:space="preserve">„(5) </w:t>
      </w:r>
      <w:bookmarkStart w:id="16" w:name="_Hlk51923656"/>
      <w:r w:rsidRPr="00DB4BCD">
        <w:rPr>
          <w:sz w:val="24"/>
          <w:szCs w:val="24"/>
        </w:rPr>
        <w:t>O započetí výkonu zabezpečovací detence vyrozumí předseda senátu okresní soud, v jehož obvodu se zabezpečovací detence vykonává, a zašle mu písemnosti uvedené v odstavci 1; jedná-li se o započetí výkonu zabezpečovací detence, na kterou bylo změněno ochranné léčení, zašle mu případně i další písemnosti, které mají význam pro další rozhodování o zabezpečovací detenci</w:t>
      </w:r>
      <w:bookmarkEnd w:id="16"/>
      <w:r w:rsidRPr="00DB4BCD">
        <w:rPr>
          <w:sz w:val="24"/>
          <w:szCs w:val="24"/>
        </w:rPr>
        <w:t>.“.</w:t>
      </w:r>
    </w:p>
    <w:p w:rsidR="00DB4BCD" w:rsidRPr="00DB4BCD" w:rsidRDefault="00DB4BCD" w:rsidP="00DB4BCD">
      <w:pPr>
        <w:spacing w:before="120"/>
        <w:ind w:left="426" w:hanging="426"/>
        <w:jc w:val="both"/>
        <w:rPr>
          <w:bCs/>
          <w:sz w:val="24"/>
          <w:szCs w:val="24"/>
        </w:rPr>
      </w:pPr>
    </w:p>
    <w:p w:rsidR="00DB4BCD" w:rsidRPr="00DB4BCD" w:rsidRDefault="00725667" w:rsidP="00DB4BCD">
      <w:pPr>
        <w:spacing w:before="120"/>
        <w:ind w:left="708" w:hanging="708"/>
        <w:jc w:val="both"/>
        <w:rPr>
          <w:bCs/>
          <w:sz w:val="24"/>
          <w:szCs w:val="24"/>
        </w:rPr>
      </w:pPr>
      <w:r>
        <w:rPr>
          <w:b/>
          <w:bCs/>
          <w:sz w:val="24"/>
          <w:szCs w:val="24"/>
        </w:rPr>
        <w:t>9</w:t>
      </w:r>
      <w:r w:rsidR="007F02E4" w:rsidRPr="007F02E4">
        <w:rPr>
          <w:b/>
          <w:bCs/>
          <w:sz w:val="24"/>
          <w:szCs w:val="24"/>
        </w:rPr>
        <w:t>7.</w:t>
      </w:r>
      <w:r w:rsidR="007F02E4">
        <w:rPr>
          <w:bCs/>
          <w:sz w:val="24"/>
          <w:szCs w:val="24"/>
        </w:rPr>
        <w:tab/>
      </w:r>
      <w:r w:rsidR="00DB4BCD" w:rsidRPr="00DB4BCD">
        <w:rPr>
          <w:bCs/>
          <w:sz w:val="24"/>
          <w:szCs w:val="24"/>
        </w:rPr>
        <w:t>V § 357 se na konci odstavce 2 doplňuje věta „Předseda senátu vyrozumí o propuštění ze zabezpečovací detence soud, který uložil zabezpečovací detenci nebo který uložil ochranné léčení, které bylo změně</w:t>
      </w:r>
      <w:r w:rsidR="007F02E4">
        <w:rPr>
          <w:bCs/>
          <w:sz w:val="24"/>
          <w:szCs w:val="24"/>
        </w:rPr>
        <w:t>no na zabezpečovací detenci.“.</w:t>
      </w:r>
    </w:p>
    <w:p w:rsidR="00DB4BCD" w:rsidRDefault="00DB4BCD" w:rsidP="00717790">
      <w:pPr>
        <w:widowControl w:val="0"/>
        <w:autoSpaceDE w:val="0"/>
        <w:autoSpaceDN w:val="0"/>
        <w:adjustRightInd w:val="0"/>
        <w:jc w:val="both"/>
        <w:rPr>
          <w:sz w:val="24"/>
          <w:szCs w:val="24"/>
        </w:rPr>
      </w:pPr>
    </w:p>
    <w:p w:rsidR="0094597D" w:rsidRDefault="0094597D" w:rsidP="00717790">
      <w:pPr>
        <w:widowControl w:val="0"/>
        <w:autoSpaceDE w:val="0"/>
        <w:autoSpaceDN w:val="0"/>
        <w:adjustRightInd w:val="0"/>
        <w:jc w:val="both"/>
        <w:rPr>
          <w:sz w:val="24"/>
          <w:szCs w:val="24"/>
        </w:rPr>
      </w:pPr>
    </w:p>
    <w:p w:rsidR="00214C1E" w:rsidRDefault="00725667" w:rsidP="007F02E4">
      <w:pPr>
        <w:pStyle w:val="Novelizanbod"/>
        <w:tabs>
          <w:tab w:val="clear" w:pos="851"/>
          <w:tab w:val="left" w:pos="426"/>
          <w:tab w:val="left" w:pos="709"/>
        </w:tabs>
        <w:spacing w:before="0" w:after="0"/>
      </w:pPr>
      <w:r>
        <w:rPr>
          <w:b/>
        </w:rPr>
        <w:t>98</w:t>
      </w:r>
      <w:r w:rsidR="007F02E4" w:rsidRPr="007F02E4">
        <w:rPr>
          <w:b/>
        </w:rPr>
        <w:t>.</w:t>
      </w:r>
      <w:r w:rsidR="007F02E4" w:rsidRPr="007F02E4">
        <w:rPr>
          <w:b/>
        </w:rPr>
        <w:tab/>
      </w:r>
      <w:r w:rsidR="007F02E4">
        <w:tab/>
      </w:r>
      <w:r w:rsidR="00214C1E">
        <w:t>V § 359 odstavec 1 zní:</w:t>
      </w:r>
    </w:p>
    <w:p w:rsidR="0094597D" w:rsidRDefault="0094597D" w:rsidP="00717790">
      <w:pPr>
        <w:widowControl w:val="0"/>
        <w:autoSpaceDE w:val="0"/>
        <w:autoSpaceDN w:val="0"/>
        <w:adjustRightInd w:val="0"/>
        <w:ind w:firstLine="426"/>
        <w:jc w:val="both"/>
        <w:rPr>
          <w:sz w:val="24"/>
          <w:szCs w:val="24"/>
        </w:rPr>
      </w:pPr>
    </w:p>
    <w:p w:rsidR="00214C1E" w:rsidRDefault="00214C1E" w:rsidP="007F02E4">
      <w:pPr>
        <w:widowControl w:val="0"/>
        <w:autoSpaceDE w:val="0"/>
        <w:autoSpaceDN w:val="0"/>
        <w:adjustRightInd w:val="0"/>
        <w:ind w:firstLine="708"/>
        <w:jc w:val="both"/>
        <w:rPr>
          <w:sz w:val="24"/>
          <w:szCs w:val="24"/>
        </w:rPr>
      </w:pPr>
      <w:r>
        <w:rPr>
          <w:sz w:val="24"/>
          <w:szCs w:val="24"/>
        </w:rPr>
        <w:t>„(1) Na návrh odsouzeného rozhodne předseda senátu ve veřejném zasedání o upuštění od přiměřeného omezení spočívajícího ve zdržení se řízení motorových vozidel, které bylo uloženo pro trestný čin zanedbání povinné výživy (§ 196 trestního zákoníku), pokud odsouzený uhradil dlužné výživné; odůvodňují-li vyhovění návrhu odsouzeného podklady a důkazy obsažené ve spise, může předseda senátu rozhodnout mimo veřejné zasedání.“.</w:t>
      </w:r>
    </w:p>
    <w:p w:rsidR="0094597D" w:rsidRDefault="0094597D" w:rsidP="00717790">
      <w:pPr>
        <w:widowControl w:val="0"/>
        <w:autoSpaceDE w:val="0"/>
        <w:autoSpaceDN w:val="0"/>
        <w:adjustRightInd w:val="0"/>
        <w:ind w:firstLine="426"/>
        <w:jc w:val="both"/>
        <w:rPr>
          <w:sz w:val="24"/>
          <w:szCs w:val="24"/>
        </w:rPr>
      </w:pPr>
    </w:p>
    <w:p w:rsidR="0094597D" w:rsidRDefault="0094597D" w:rsidP="00717790">
      <w:pPr>
        <w:widowControl w:val="0"/>
        <w:autoSpaceDE w:val="0"/>
        <w:autoSpaceDN w:val="0"/>
        <w:adjustRightInd w:val="0"/>
        <w:ind w:firstLine="426"/>
        <w:jc w:val="both"/>
        <w:rPr>
          <w:sz w:val="24"/>
          <w:szCs w:val="24"/>
        </w:rPr>
      </w:pPr>
    </w:p>
    <w:p w:rsidR="00214C1E" w:rsidRDefault="00725667" w:rsidP="007F02E4">
      <w:pPr>
        <w:pStyle w:val="Novelizanbod"/>
        <w:tabs>
          <w:tab w:val="left" w:pos="426"/>
        </w:tabs>
        <w:spacing w:before="0" w:after="0"/>
        <w:ind w:left="708" w:hanging="708"/>
      </w:pPr>
      <w:r>
        <w:rPr>
          <w:b/>
        </w:rPr>
        <w:t>99</w:t>
      </w:r>
      <w:r w:rsidR="007F02E4" w:rsidRPr="007F02E4">
        <w:rPr>
          <w:b/>
        </w:rPr>
        <w:t>.</w:t>
      </w:r>
      <w:r w:rsidR="007F02E4">
        <w:tab/>
      </w:r>
      <w:r w:rsidR="007F02E4">
        <w:tab/>
      </w:r>
      <w:r w:rsidR="00214C1E">
        <w:t>V § 359a větě první se slovo „nebo“ nahrazuje slovy „</w:t>
      </w:r>
      <w:r w:rsidR="00214C1E">
        <w:rPr>
          <w:bCs/>
        </w:rPr>
        <w:t>zruší se uložené přiměřené omezení, přiměřená povinnost, výchovné opatření</w:t>
      </w:r>
      <w:r w:rsidR="00214C1E">
        <w:t xml:space="preserve"> nebo dohled, anebo“ a slova „přiměřeně užije ustanovení § 330a“ se nahrazují slovy „použijí přiměřeně § 330 a</w:t>
      </w:r>
      <w:r w:rsidR="007F02E4">
        <w:t> </w:t>
      </w:r>
      <w:r w:rsidR="00214C1E">
        <w:t>330a“.</w:t>
      </w:r>
    </w:p>
    <w:p w:rsidR="005A0DB0" w:rsidRDefault="005A0DB0" w:rsidP="005A0DB0"/>
    <w:p w:rsidR="0094597D" w:rsidRPr="005A0DB0" w:rsidRDefault="0094597D" w:rsidP="005A0DB0"/>
    <w:p w:rsidR="00214C1E" w:rsidRDefault="00725667" w:rsidP="007F02E4">
      <w:pPr>
        <w:pStyle w:val="Novelizanbod"/>
        <w:tabs>
          <w:tab w:val="left" w:pos="426"/>
        </w:tabs>
        <w:spacing w:before="0" w:after="0"/>
        <w:ind w:left="708" w:hanging="708"/>
      </w:pPr>
      <w:r>
        <w:rPr>
          <w:b/>
        </w:rPr>
        <w:t>100</w:t>
      </w:r>
      <w:r w:rsidR="007F02E4" w:rsidRPr="007F02E4">
        <w:rPr>
          <w:b/>
        </w:rPr>
        <w:t>.</w:t>
      </w:r>
      <w:r w:rsidR="007F02E4" w:rsidRPr="007F02E4">
        <w:rPr>
          <w:b/>
        </w:rPr>
        <w:tab/>
      </w:r>
      <w:r w:rsidR="007F02E4">
        <w:rPr>
          <w:b/>
        </w:rPr>
        <w:tab/>
      </w:r>
      <w:r w:rsidR="00214C1E">
        <w:t>V § 360a odst. 1 se slova „Ministerstvo spravedlnosti nebo jím k tomuto účelu zřízená organizační složka státu ve spolupráci s Probační a mediační službou“ nahrazují slovy „Probační a mediační služba“ a slova „orgánu zajišťujícímu elektronickou kontrolu“ se</w:t>
      </w:r>
      <w:r w:rsidR="007F02E4">
        <w:t> </w:t>
      </w:r>
      <w:r w:rsidR="00214C1E">
        <w:t>nahrazují slovy „středisku Probační a mediační služby v obvodu okresního soudu, ve kterém obviněný bydlí, pracuje nebo se zdržuje“.</w:t>
      </w:r>
    </w:p>
    <w:p w:rsidR="00E92D20" w:rsidRPr="005A0DB0" w:rsidRDefault="00E92D20" w:rsidP="005A0DB0"/>
    <w:p w:rsidR="00214C1E" w:rsidRDefault="00725667" w:rsidP="007F02E4">
      <w:pPr>
        <w:pStyle w:val="Novelizanbod"/>
        <w:tabs>
          <w:tab w:val="left" w:pos="426"/>
        </w:tabs>
        <w:spacing w:before="0" w:after="0"/>
        <w:ind w:left="708" w:hanging="708"/>
      </w:pPr>
      <w:r>
        <w:rPr>
          <w:b/>
        </w:rPr>
        <w:lastRenderedPageBreak/>
        <w:t>101</w:t>
      </w:r>
      <w:r w:rsidR="007F02E4" w:rsidRPr="007F02E4">
        <w:rPr>
          <w:b/>
        </w:rPr>
        <w:t>.</w:t>
      </w:r>
      <w:r w:rsidR="007F02E4" w:rsidRPr="007F02E4">
        <w:rPr>
          <w:b/>
        </w:rPr>
        <w:tab/>
      </w:r>
      <w:r w:rsidR="007F02E4">
        <w:rPr>
          <w:b/>
        </w:rPr>
        <w:tab/>
      </w:r>
      <w:r w:rsidR="00214C1E">
        <w:t>V § 360a odst. 2 se slova „umožnit orgánu zajišťujícímu elektronickou kontrolu“ nahrazují slovy „umožnit probačnímu úředníkovi“, slova „orgánem zajišťujícím kontrolu“ se nahrazují slovy „probačním úředníkem“ a slova „jinak orgánu zajišťujícímu kontrolu“ se nahrazují slovy „jinak mu“.</w:t>
      </w:r>
    </w:p>
    <w:p w:rsidR="005A0DB0" w:rsidRDefault="005A0DB0" w:rsidP="005A0DB0"/>
    <w:p w:rsidR="0094597D" w:rsidRPr="005A0DB0" w:rsidRDefault="0094597D" w:rsidP="005A0DB0"/>
    <w:p w:rsidR="00214C1E" w:rsidRDefault="007F02E4" w:rsidP="007F02E4">
      <w:pPr>
        <w:pStyle w:val="Novelizanbod"/>
        <w:tabs>
          <w:tab w:val="left" w:pos="426"/>
        </w:tabs>
        <w:spacing w:before="0" w:after="0"/>
        <w:ind w:left="708" w:hanging="708"/>
      </w:pPr>
      <w:r w:rsidRPr="007F02E4">
        <w:rPr>
          <w:b/>
        </w:rPr>
        <w:t>1</w:t>
      </w:r>
      <w:r w:rsidR="00725667">
        <w:rPr>
          <w:b/>
        </w:rPr>
        <w:t>02</w:t>
      </w:r>
      <w:r w:rsidRPr="007F02E4">
        <w:rPr>
          <w:b/>
        </w:rPr>
        <w:t>.</w:t>
      </w:r>
      <w:r w:rsidRPr="007F02E4">
        <w:rPr>
          <w:b/>
        </w:rPr>
        <w:tab/>
      </w:r>
      <w:r>
        <w:rPr>
          <w:b/>
        </w:rPr>
        <w:tab/>
      </w:r>
      <w:r w:rsidR="00214C1E">
        <w:t>V § 360a odst. 3 se slova „orgán zajišťující elektronickou kontrolu“ nahrazují slovy „probační úředník“ a slova „Orgán zajišťující elektronickou kontrolu“ se nahrazují slovy „Probační úředník“.</w:t>
      </w:r>
    </w:p>
    <w:p w:rsidR="00214C1E" w:rsidRDefault="00214C1E" w:rsidP="00717790">
      <w:pPr>
        <w:rPr>
          <w:lang w:eastAsia="cs-CZ"/>
        </w:rPr>
      </w:pPr>
    </w:p>
    <w:p w:rsidR="0094597D" w:rsidRDefault="0094597D" w:rsidP="00717790">
      <w:pPr>
        <w:rPr>
          <w:lang w:eastAsia="cs-CZ"/>
        </w:rPr>
      </w:pPr>
    </w:p>
    <w:p w:rsidR="00214C1E" w:rsidRDefault="00725667" w:rsidP="007F02E4">
      <w:pPr>
        <w:pStyle w:val="Novelizanbod"/>
        <w:tabs>
          <w:tab w:val="left" w:pos="426"/>
        </w:tabs>
        <w:spacing w:before="0" w:after="0"/>
        <w:ind w:left="708" w:hanging="708"/>
      </w:pPr>
      <w:r>
        <w:rPr>
          <w:b/>
        </w:rPr>
        <w:t>103</w:t>
      </w:r>
      <w:r w:rsidR="007F02E4" w:rsidRPr="007F02E4">
        <w:rPr>
          <w:b/>
        </w:rPr>
        <w:t>.</w:t>
      </w:r>
      <w:r w:rsidR="007F02E4">
        <w:tab/>
      </w:r>
      <w:r w:rsidR="007F02E4">
        <w:tab/>
      </w:r>
      <w:r w:rsidR="00214C1E">
        <w:t xml:space="preserve">V § 362 odst. 1 se </w:t>
      </w:r>
      <w:proofErr w:type="gramStart"/>
      <w:r w:rsidR="00214C1E">
        <w:t>slova „</w:t>
      </w:r>
      <w:r w:rsidR="004A24A1">
        <w:t xml:space="preserve"> </w:t>
      </w:r>
      <w:r w:rsidR="00214C1E">
        <w:t>, předseda</w:t>
      </w:r>
      <w:proofErr w:type="gramEnd"/>
      <w:r w:rsidR="00214C1E">
        <w:t xml:space="preserve"> senátu a v přípravném řízení státní zástupce zajistí, aby složená peněžitá částka byla vrácena obviněnému“ nahrazují slovy „anebo trestní stíhání obviněného, v němž se pokračovalo, protože se obviněný neosvědčil ve zkušební době podmíněného zastavení trestního stíhání, neskončilo vyslovením jeho viny, předseda senátu a v přípravném řízení státní zástupce zajistí, aby mu složená peněžitá částka byla vrácena“.</w:t>
      </w:r>
    </w:p>
    <w:p w:rsidR="005A0DB0" w:rsidRDefault="005A0DB0" w:rsidP="005A0DB0"/>
    <w:p w:rsidR="007F02E4" w:rsidRPr="005A0DB0" w:rsidRDefault="007F02E4" w:rsidP="005A0DB0"/>
    <w:p w:rsidR="00214C1E" w:rsidRDefault="00725667" w:rsidP="00E92D20">
      <w:pPr>
        <w:pStyle w:val="Novelizanbod"/>
        <w:tabs>
          <w:tab w:val="left" w:pos="426"/>
        </w:tabs>
        <w:spacing w:before="0" w:after="0"/>
        <w:ind w:left="708" w:hanging="708"/>
      </w:pPr>
      <w:r>
        <w:rPr>
          <w:b/>
        </w:rPr>
        <w:t>104</w:t>
      </w:r>
      <w:r w:rsidR="00E92D20" w:rsidRPr="00E92D20">
        <w:rPr>
          <w:b/>
        </w:rPr>
        <w:t>.</w:t>
      </w:r>
      <w:r w:rsidR="00E92D20">
        <w:tab/>
      </w:r>
      <w:r w:rsidR="00E92D20">
        <w:tab/>
      </w:r>
      <w:r w:rsidR="00214C1E">
        <w:t>V § 362 odst. 2 se slova „opis rozhodnutí o podmíněném zastavení trestního stíhání obecnímu úřadu obce s rozšířenou působností příslušnému podle místa trvalého pobytu obviněného; nemá-li obviněný trvalý pobyt na území České republiky, zašle opis tohoto rozhodnutí obecnímu úřadu obce s rozšířenou působností se sídlem v sídle soudu nebo státního zastupitelství. Předseda senátu a v přípravném řízení státní zástupce zašle obecnímu úřadu obce s rozšířenou působností uvedenému ve větě první rovněž opis rozhodnutí s vyznačenou doložkou právní moci, kterým se rozhodlo, že se obviněnému ponechává podmíněné zastavení trestního stíhání v platnosti a prodlužuje se zkušební doba, a opis rozhodnutí s vyznačenou doložkou právní moci, kterým se rozhodlo, zda se obviněný ve zkušební době osvědčil, nebo mu oznámí, ke kterému dni se má za to, že se osvědčil“ nahrazují slovy „bezodkladně obecnímu úřadu obce s rozšířenou působností příslušnému podle místa trvalého pobytu obviněného a nemá-li obviněný trvalý pobyt na území České republiky, obecnímu úřadu obce s rozšířenou působností v</w:t>
      </w:r>
      <w:r w:rsidR="00E92D20">
        <w:t> </w:t>
      </w:r>
      <w:r w:rsidR="00214C1E">
        <w:t>sídle soudu nebo státního zastupitelství, opis pravomocného rozhodnutí o“.</w:t>
      </w:r>
    </w:p>
    <w:p w:rsidR="00E92D20" w:rsidRDefault="00E92D20" w:rsidP="005A0DB0"/>
    <w:p w:rsidR="0094597D" w:rsidRPr="005A0DB0" w:rsidRDefault="0094597D" w:rsidP="005A0DB0"/>
    <w:p w:rsidR="00214C1E" w:rsidRDefault="00725667" w:rsidP="00EE5778">
      <w:pPr>
        <w:pStyle w:val="Novelizanbod"/>
        <w:tabs>
          <w:tab w:val="clear" w:pos="851"/>
          <w:tab w:val="left" w:pos="426"/>
          <w:tab w:val="left" w:pos="709"/>
        </w:tabs>
        <w:spacing w:before="0" w:after="0"/>
      </w:pPr>
      <w:r>
        <w:rPr>
          <w:b/>
        </w:rPr>
        <w:t>105</w:t>
      </w:r>
      <w:r w:rsidR="00E92D20" w:rsidRPr="00E92D20">
        <w:rPr>
          <w:b/>
        </w:rPr>
        <w:t>.</w:t>
      </w:r>
      <w:r w:rsidR="00E92D20" w:rsidRPr="00E92D20">
        <w:rPr>
          <w:b/>
        </w:rPr>
        <w:tab/>
      </w:r>
      <w:r w:rsidR="00E92D20">
        <w:rPr>
          <w:b/>
        </w:rPr>
        <w:tab/>
      </w:r>
      <w:r w:rsidR="00214C1E">
        <w:t>V § 362 se na konci odstavce 2 tečka zrušuje a doplňují se písmena a) až f), která znějí:</w:t>
      </w:r>
    </w:p>
    <w:p w:rsidR="0094597D" w:rsidRDefault="0094597D" w:rsidP="00717790">
      <w:pPr>
        <w:widowControl w:val="0"/>
        <w:autoSpaceDE w:val="0"/>
        <w:autoSpaceDN w:val="0"/>
        <w:adjustRightInd w:val="0"/>
        <w:ind w:left="284" w:hanging="284"/>
        <w:jc w:val="both"/>
        <w:rPr>
          <w:bCs/>
          <w:sz w:val="24"/>
          <w:szCs w:val="24"/>
        </w:rPr>
      </w:pPr>
    </w:p>
    <w:p w:rsidR="00214C1E" w:rsidRDefault="00214C1E" w:rsidP="00E92D20">
      <w:pPr>
        <w:widowControl w:val="0"/>
        <w:autoSpaceDE w:val="0"/>
        <w:autoSpaceDN w:val="0"/>
        <w:adjustRightInd w:val="0"/>
        <w:ind w:left="708" w:hanging="708"/>
        <w:jc w:val="both"/>
        <w:rPr>
          <w:bCs/>
          <w:i/>
          <w:sz w:val="24"/>
          <w:szCs w:val="24"/>
        </w:rPr>
      </w:pPr>
      <w:r>
        <w:rPr>
          <w:bCs/>
          <w:sz w:val="24"/>
          <w:szCs w:val="24"/>
        </w:rPr>
        <w:t xml:space="preserve">„a) </w:t>
      </w:r>
      <w:r w:rsidR="0094597D">
        <w:rPr>
          <w:bCs/>
          <w:sz w:val="24"/>
          <w:szCs w:val="24"/>
        </w:rPr>
        <w:t xml:space="preserve"> </w:t>
      </w:r>
      <w:r w:rsidR="00E92D20">
        <w:rPr>
          <w:bCs/>
          <w:sz w:val="24"/>
          <w:szCs w:val="24"/>
        </w:rPr>
        <w:tab/>
      </w:r>
      <w:r>
        <w:rPr>
          <w:bCs/>
          <w:sz w:val="24"/>
          <w:szCs w:val="24"/>
        </w:rPr>
        <w:t>podmíněném zastavení trestního stíhání; zavázal-li se obviněný zdržet se během zkušební doby podmíněného zastavení trestního stíhání řízení motorových vozidel, zašle předseda senátu a v přípravném řízení státní zástupce i informaci o</w:t>
      </w:r>
      <w:r w:rsidR="00E92D20">
        <w:rPr>
          <w:bCs/>
          <w:sz w:val="24"/>
          <w:szCs w:val="24"/>
        </w:rPr>
        <w:t> </w:t>
      </w:r>
      <w:r>
        <w:rPr>
          <w:bCs/>
          <w:sz w:val="24"/>
          <w:szCs w:val="24"/>
        </w:rPr>
        <w:t>předpokládaném datu ukončení doby trvání tohoto závazku, nepřichází-li v úvahu postup podle § 308 odst. 1,</w:t>
      </w:r>
    </w:p>
    <w:p w:rsidR="00214C1E" w:rsidRDefault="00214C1E" w:rsidP="00E92D20">
      <w:pPr>
        <w:widowControl w:val="0"/>
        <w:autoSpaceDE w:val="0"/>
        <w:autoSpaceDN w:val="0"/>
        <w:adjustRightInd w:val="0"/>
        <w:ind w:left="708" w:hanging="708"/>
        <w:jc w:val="both"/>
        <w:rPr>
          <w:bCs/>
          <w:sz w:val="24"/>
          <w:szCs w:val="24"/>
        </w:rPr>
      </w:pPr>
      <w:r>
        <w:rPr>
          <w:bCs/>
          <w:sz w:val="24"/>
          <w:szCs w:val="24"/>
        </w:rPr>
        <w:t>b)</w:t>
      </w:r>
      <w:r w:rsidR="0094597D">
        <w:rPr>
          <w:bCs/>
          <w:sz w:val="24"/>
          <w:szCs w:val="24"/>
        </w:rPr>
        <w:t xml:space="preserve">  </w:t>
      </w:r>
      <w:r>
        <w:rPr>
          <w:bCs/>
          <w:sz w:val="24"/>
          <w:szCs w:val="24"/>
        </w:rPr>
        <w:t xml:space="preserve"> </w:t>
      </w:r>
      <w:r w:rsidR="00E92D20">
        <w:rPr>
          <w:bCs/>
          <w:sz w:val="24"/>
          <w:szCs w:val="24"/>
        </w:rPr>
        <w:tab/>
      </w:r>
      <w:r>
        <w:rPr>
          <w:bCs/>
          <w:sz w:val="24"/>
          <w:szCs w:val="24"/>
        </w:rPr>
        <w:t xml:space="preserve">započtení doby, po kterou bylo obviněnému před rozhodnutím o podmíněném zastavení trestního stíhání oprávnění k řízení motorových vozidel v souvislosti s trestným činem odňato podle jiného právního </w:t>
      </w:r>
      <w:proofErr w:type="gramStart"/>
      <w:r>
        <w:rPr>
          <w:bCs/>
          <w:sz w:val="24"/>
          <w:szCs w:val="24"/>
        </w:rPr>
        <w:t>předpisu nebo</w:t>
      </w:r>
      <w:proofErr w:type="gramEnd"/>
      <w:r>
        <w:rPr>
          <w:bCs/>
          <w:sz w:val="24"/>
          <w:szCs w:val="24"/>
        </w:rPr>
        <w:t xml:space="preserve"> na základě opatření orgánu veřejné moci nesměl již tuto činnost vykonávat,</w:t>
      </w:r>
    </w:p>
    <w:p w:rsidR="00214C1E" w:rsidRDefault="00214C1E" w:rsidP="00E92D20">
      <w:pPr>
        <w:widowControl w:val="0"/>
        <w:autoSpaceDE w:val="0"/>
        <w:autoSpaceDN w:val="0"/>
        <w:adjustRightInd w:val="0"/>
        <w:ind w:left="708" w:hanging="708"/>
        <w:jc w:val="both"/>
        <w:rPr>
          <w:bCs/>
          <w:sz w:val="24"/>
          <w:szCs w:val="24"/>
        </w:rPr>
      </w:pPr>
      <w:r>
        <w:rPr>
          <w:bCs/>
          <w:sz w:val="24"/>
          <w:szCs w:val="24"/>
        </w:rPr>
        <w:t xml:space="preserve">c) </w:t>
      </w:r>
      <w:r w:rsidR="0094597D">
        <w:rPr>
          <w:bCs/>
          <w:sz w:val="24"/>
          <w:szCs w:val="24"/>
        </w:rPr>
        <w:t xml:space="preserve">  </w:t>
      </w:r>
      <w:r w:rsidR="00E92D20">
        <w:rPr>
          <w:bCs/>
          <w:sz w:val="24"/>
          <w:szCs w:val="24"/>
        </w:rPr>
        <w:tab/>
      </w:r>
      <w:r>
        <w:rPr>
          <w:bCs/>
          <w:sz w:val="24"/>
          <w:szCs w:val="24"/>
        </w:rPr>
        <w:t xml:space="preserve">tom, že zbytek závazku zdržet se během zkušební doby podmíněného zastavení trestního stíhání řízení motorových vozidel nebude vykonán, </w:t>
      </w:r>
    </w:p>
    <w:p w:rsidR="00B4709C" w:rsidRDefault="00214C1E" w:rsidP="00717790">
      <w:pPr>
        <w:widowControl w:val="0"/>
        <w:autoSpaceDE w:val="0"/>
        <w:autoSpaceDN w:val="0"/>
        <w:adjustRightInd w:val="0"/>
        <w:ind w:left="284" w:hanging="284"/>
        <w:jc w:val="both"/>
        <w:rPr>
          <w:bCs/>
          <w:sz w:val="24"/>
          <w:szCs w:val="24"/>
        </w:rPr>
      </w:pPr>
      <w:r>
        <w:rPr>
          <w:bCs/>
          <w:sz w:val="24"/>
          <w:szCs w:val="24"/>
        </w:rPr>
        <w:t>d)</w:t>
      </w:r>
      <w:r w:rsidR="0094597D">
        <w:rPr>
          <w:bCs/>
          <w:sz w:val="24"/>
          <w:szCs w:val="24"/>
        </w:rPr>
        <w:t xml:space="preserve">   </w:t>
      </w:r>
      <w:r>
        <w:rPr>
          <w:bCs/>
          <w:sz w:val="24"/>
          <w:szCs w:val="24"/>
        </w:rPr>
        <w:t xml:space="preserve"> </w:t>
      </w:r>
      <w:r w:rsidR="00E92D20">
        <w:rPr>
          <w:bCs/>
          <w:sz w:val="24"/>
          <w:szCs w:val="24"/>
        </w:rPr>
        <w:tab/>
      </w:r>
      <w:r>
        <w:rPr>
          <w:bCs/>
          <w:sz w:val="24"/>
          <w:szCs w:val="24"/>
        </w:rPr>
        <w:t>ponechání podmíněného zastavení trestního stíhání v platnosti,</w:t>
      </w:r>
    </w:p>
    <w:p w:rsidR="00214C1E" w:rsidRPr="00B4709C" w:rsidRDefault="00B4709C" w:rsidP="00B4709C">
      <w:pPr>
        <w:pStyle w:val="nadpiszkona"/>
      </w:pPr>
      <w:r>
        <w:br w:type="page"/>
      </w:r>
    </w:p>
    <w:p w:rsidR="00214C1E" w:rsidRDefault="00214C1E" w:rsidP="00E92D20">
      <w:pPr>
        <w:widowControl w:val="0"/>
        <w:autoSpaceDE w:val="0"/>
        <w:autoSpaceDN w:val="0"/>
        <w:adjustRightInd w:val="0"/>
        <w:ind w:left="708" w:hanging="708"/>
        <w:jc w:val="both"/>
        <w:rPr>
          <w:bCs/>
          <w:sz w:val="24"/>
          <w:szCs w:val="24"/>
        </w:rPr>
      </w:pPr>
      <w:r>
        <w:rPr>
          <w:bCs/>
          <w:sz w:val="24"/>
          <w:szCs w:val="24"/>
        </w:rPr>
        <w:lastRenderedPageBreak/>
        <w:t xml:space="preserve">e) </w:t>
      </w:r>
      <w:r w:rsidR="0094597D">
        <w:rPr>
          <w:bCs/>
          <w:sz w:val="24"/>
          <w:szCs w:val="24"/>
        </w:rPr>
        <w:t xml:space="preserve">  </w:t>
      </w:r>
      <w:r w:rsidR="00E92D20">
        <w:rPr>
          <w:bCs/>
          <w:sz w:val="24"/>
          <w:szCs w:val="24"/>
        </w:rPr>
        <w:tab/>
      </w:r>
      <w:r>
        <w:rPr>
          <w:bCs/>
          <w:sz w:val="24"/>
          <w:szCs w:val="24"/>
        </w:rPr>
        <w:t>přijetí prodloužení závazku zdržet se během zkušební doby podmíněného zastavení trestního stíhání řízení motorových vozidel nebo o přijetí takového nového závazku, nebo</w:t>
      </w:r>
    </w:p>
    <w:p w:rsidR="00214C1E" w:rsidRDefault="00214C1E" w:rsidP="00717790">
      <w:pPr>
        <w:widowControl w:val="0"/>
        <w:autoSpaceDE w:val="0"/>
        <w:autoSpaceDN w:val="0"/>
        <w:adjustRightInd w:val="0"/>
        <w:ind w:left="284" w:hanging="284"/>
        <w:jc w:val="both"/>
        <w:rPr>
          <w:bCs/>
          <w:sz w:val="24"/>
          <w:szCs w:val="24"/>
        </w:rPr>
      </w:pPr>
      <w:r>
        <w:rPr>
          <w:bCs/>
          <w:sz w:val="24"/>
          <w:szCs w:val="24"/>
        </w:rPr>
        <w:t xml:space="preserve">f) </w:t>
      </w:r>
      <w:r w:rsidR="0094597D">
        <w:rPr>
          <w:bCs/>
          <w:sz w:val="24"/>
          <w:szCs w:val="24"/>
        </w:rPr>
        <w:t xml:space="preserve">   </w:t>
      </w:r>
      <w:r w:rsidR="00E92D20">
        <w:rPr>
          <w:bCs/>
          <w:sz w:val="24"/>
          <w:szCs w:val="24"/>
        </w:rPr>
        <w:tab/>
      </w:r>
      <w:r>
        <w:rPr>
          <w:bCs/>
          <w:sz w:val="24"/>
          <w:szCs w:val="24"/>
        </w:rPr>
        <w:t>neosvědčení se ve zkušební době podmíněného zastavení trestního stíhání.“.</w:t>
      </w:r>
    </w:p>
    <w:p w:rsidR="005A0DB0" w:rsidRDefault="005A0DB0" w:rsidP="00717790">
      <w:pPr>
        <w:widowControl w:val="0"/>
        <w:autoSpaceDE w:val="0"/>
        <w:autoSpaceDN w:val="0"/>
        <w:adjustRightInd w:val="0"/>
        <w:ind w:left="284" w:hanging="284"/>
        <w:jc w:val="both"/>
        <w:rPr>
          <w:bCs/>
          <w:sz w:val="24"/>
          <w:szCs w:val="24"/>
        </w:rPr>
      </w:pPr>
    </w:p>
    <w:p w:rsidR="0094597D" w:rsidRDefault="0094597D" w:rsidP="00717790">
      <w:pPr>
        <w:widowControl w:val="0"/>
        <w:autoSpaceDE w:val="0"/>
        <w:autoSpaceDN w:val="0"/>
        <w:adjustRightInd w:val="0"/>
        <w:ind w:left="284" w:hanging="284"/>
        <w:jc w:val="both"/>
        <w:rPr>
          <w:bCs/>
          <w:sz w:val="24"/>
          <w:szCs w:val="24"/>
        </w:rPr>
      </w:pPr>
    </w:p>
    <w:p w:rsidR="00214C1E" w:rsidRDefault="00725667" w:rsidP="00E92D20">
      <w:pPr>
        <w:pStyle w:val="Novelizanbod"/>
        <w:tabs>
          <w:tab w:val="clear" w:pos="851"/>
          <w:tab w:val="left" w:pos="426"/>
          <w:tab w:val="left" w:pos="709"/>
        </w:tabs>
        <w:spacing w:before="0" w:after="0"/>
      </w:pPr>
      <w:r>
        <w:rPr>
          <w:b/>
        </w:rPr>
        <w:t>106</w:t>
      </w:r>
      <w:r w:rsidR="00E92D20" w:rsidRPr="00E92D20">
        <w:rPr>
          <w:b/>
        </w:rPr>
        <w:t>.</w:t>
      </w:r>
      <w:r w:rsidR="00E92D20">
        <w:tab/>
      </w:r>
      <w:r w:rsidR="00E92D20">
        <w:tab/>
      </w:r>
      <w:r w:rsidR="00214C1E">
        <w:t>V § 368 větě druhé se za slovo „rozhodnutí“ vkládá slovo „okresní“.</w:t>
      </w:r>
    </w:p>
    <w:p w:rsidR="00214C1E" w:rsidRDefault="00214C1E" w:rsidP="00717790">
      <w:pPr>
        <w:rPr>
          <w:lang w:val="x-none" w:eastAsia="x-none"/>
        </w:rPr>
      </w:pPr>
    </w:p>
    <w:p w:rsidR="0094597D" w:rsidRDefault="0094597D" w:rsidP="00717790">
      <w:pPr>
        <w:pStyle w:val="lnek"/>
        <w:spacing w:before="0"/>
        <w:rPr>
          <w:color w:val="000000"/>
        </w:rPr>
      </w:pPr>
    </w:p>
    <w:p w:rsidR="005A0DB0" w:rsidRPr="0094597D" w:rsidRDefault="00214C1E" w:rsidP="0094597D">
      <w:pPr>
        <w:pStyle w:val="lnek"/>
        <w:spacing w:before="0"/>
        <w:rPr>
          <w:color w:val="000000"/>
        </w:rPr>
      </w:pPr>
      <w:r>
        <w:rPr>
          <w:color w:val="000000"/>
        </w:rPr>
        <w:t>Čl. II</w:t>
      </w:r>
    </w:p>
    <w:p w:rsidR="00FA6834" w:rsidRPr="00FA6834" w:rsidRDefault="00FA6834" w:rsidP="00FA6834">
      <w:pPr>
        <w:keepNext/>
        <w:keepLines/>
        <w:jc w:val="center"/>
        <w:outlineLvl w:val="1"/>
        <w:rPr>
          <w:rFonts w:eastAsia="Times New Roman"/>
          <w:b/>
          <w:sz w:val="24"/>
          <w:szCs w:val="24"/>
          <w:lang w:eastAsia="cs-CZ"/>
        </w:rPr>
      </w:pPr>
      <w:r w:rsidRPr="00FA6834">
        <w:rPr>
          <w:rFonts w:eastAsia="Times New Roman"/>
          <w:b/>
          <w:sz w:val="24"/>
          <w:szCs w:val="24"/>
          <w:lang w:eastAsia="cs-CZ"/>
        </w:rPr>
        <w:t>Přechodná ustanovení</w:t>
      </w:r>
    </w:p>
    <w:p w:rsidR="00FA6834" w:rsidRPr="00FA6834" w:rsidRDefault="00FA6834" w:rsidP="00FA6834">
      <w:pPr>
        <w:spacing w:before="120"/>
        <w:ind w:left="709" w:hanging="709"/>
        <w:jc w:val="both"/>
        <w:rPr>
          <w:rFonts w:eastAsia="Times New Roman"/>
          <w:sz w:val="24"/>
          <w:szCs w:val="24"/>
          <w:lang w:eastAsia="cs-CZ"/>
        </w:rPr>
      </w:pPr>
      <w:r w:rsidRPr="00FA6834">
        <w:rPr>
          <w:rFonts w:eastAsia="Times New Roman"/>
          <w:sz w:val="24"/>
          <w:szCs w:val="24"/>
          <w:lang w:eastAsia="cs-CZ"/>
        </w:rPr>
        <w:t>1.</w:t>
      </w:r>
      <w:r w:rsidRPr="00FA6834">
        <w:rPr>
          <w:rFonts w:eastAsia="Times New Roman"/>
          <w:sz w:val="24"/>
          <w:szCs w:val="24"/>
          <w:lang w:eastAsia="cs-CZ"/>
        </w:rPr>
        <w:tab/>
        <w:t xml:space="preserve">Ustanovení § 30 odst. 4 zákona č. 141/1961 Sb., ve znění účinném ode dne nabytí účinnosti tohoto zákona, se uplatní na rozhodování o návrzích na povolení obnovy řízení, které byly podány po dni nabytí účinnosti tohoto zákona. </w:t>
      </w:r>
    </w:p>
    <w:p w:rsidR="00FA6834" w:rsidRPr="00FA6834" w:rsidRDefault="00FA6834" w:rsidP="00FA6834">
      <w:pPr>
        <w:spacing w:before="120"/>
        <w:ind w:left="708" w:hanging="708"/>
        <w:jc w:val="both"/>
        <w:rPr>
          <w:rFonts w:eastAsia="Times New Roman"/>
          <w:sz w:val="24"/>
          <w:szCs w:val="24"/>
          <w:lang w:eastAsia="cs-CZ"/>
        </w:rPr>
      </w:pPr>
      <w:r w:rsidRPr="00FA6834">
        <w:rPr>
          <w:rFonts w:eastAsia="Times New Roman"/>
          <w:sz w:val="24"/>
          <w:szCs w:val="24"/>
          <w:lang w:eastAsia="cs-CZ"/>
        </w:rPr>
        <w:t>2.</w:t>
      </w:r>
      <w:r w:rsidRPr="00FA6834">
        <w:rPr>
          <w:rFonts w:eastAsia="Times New Roman"/>
          <w:sz w:val="24"/>
          <w:szCs w:val="24"/>
          <w:lang w:eastAsia="cs-CZ"/>
        </w:rPr>
        <w:tab/>
        <w:t>Řízení o žádosti o podmíněné propuštění z výkonu trestu odnětí svobody podané přede dnem nabytí účinnosti tohoto zákona se dokončí podle zákona č. 141/1961 Sb., ve znění účinném přede dnem n</w:t>
      </w:r>
      <w:r w:rsidR="004A1795">
        <w:rPr>
          <w:rFonts w:eastAsia="Times New Roman"/>
          <w:sz w:val="24"/>
          <w:szCs w:val="24"/>
          <w:lang w:eastAsia="cs-CZ"/>
        </w:rPr>
        <w:t>abytí účinnosti tohoto zákona.</w:t>
      </w:r>
    </w:p>
    <w:p w:rsidR="00214C1E" w:rsidRDefault="00214C1E" w:rsidP="00717790">
      <w:pPr>
        <w:ind w:firstLine="426"/>
        <w:jc w:val="both"/>
        <w:rPr>
          <w:color w:val="000000"/>
          <w:szCs w:val="24"/>
        </w:rPr>
      </w:pPr>
    </w:p>
    <w:p w:rsidR="0094597D" w:rsidRDefault="0094597D" w:rsidP="00717790">
      <w:pPr>
        <w:pStyle w:val="ST"/>
        <w:spacing w:before="0" w:after="0"/>
        <w:rPr>
          <w:color w:val="000000"/>
          <w:szCs w:val="24"/>
        </w:rPr>
      </w:pPr>
    </w:p>
    <w:p w:rsidR="00B4709C" w:rsidRDefault="00B4709C" w:rsidP="0094597D">
      <w:pPr>
        <w:pStyle w:val="ST"/>
        <w:spacing w:before="0" w:after="0"/>
        <w:rPr>
          <w:color w:val="000000"/>
          <w:szCs w:val="24"/>
        </w:rPr>
      </w:pPr>
    </w:p>
    <w:p w:rsidR="005A0DB0" w:rsidRPr="0094597D" w:rsidRDefault="00214C1E" w:rsidP="0094597D">
      <w:pPr>
        <w:pStyle w:val="ST"/>
        <w:spacing w:before="0" w:after="0"/>
        <w:rPr>
          <w:color w:val="000000"/>
          <w:szCs w:val="24"/>
        </w:rPr>
      </w:pPr>
      <w:r>
        <w:rPr>
          <w:color w:val="000000"/>
          <w:szCs w:val="24"/>
        </w:rPr>
        <w:t>ČÁST druhá</w:t>
      </w:r>
    </w:p>
    <w:p w:rsidR="00214C1E" w:rsidRDefault="00214C1E" w:rsidP="00717790">
      <w:pPr>
        <w:pStyle w:val="NADPISSTI"/>
        <w:rPr>
          <w:color w:val="000000"/>
          <w:szCs w:val="24"/>
          <w:lang w:val="cs-CZ"/>
        </w:rPr>
      </w:pPr>
      <w:r>
        <w:rPr>
          <w:color w:val="000000"/>
          <w:szCs w:val="24"/>
        </w:rPr>
        <w:t xml:space="preserve">Změna </w:t>
      </w:r>
      <w:r>
        <w:rPr>
          <w:color w:val="000000"/>
          <w:szCs w:val="24"/>
          <w:lang w:val="cs-CZ"/>
        </w:rPr>
        <w:t xml:space="preserve">trestního zákoníku </w:t>
      </w:r>
    </w:p>
    <w:p w:rsidR="005A0DB0" w:rsidRPr="005A0DB0" w:rsidRDefault="005A0DB0" w:rsidP="005A0DB0">
      <w:pPr>
        <w:rPr>
          <w:lang w:eastAsia="x-none"/>
        </w:rPr>
      </w:pPr>
    </w:p>
    <w:p w:rsidR="00214C1E" w:rsidRDefault="00214C1E" w:rsidP="00717790">
      <w:pPr>
        <w:pStyle w:val="lnek"/>
        <w:spacing w:before="0"/>
        <w:rPr>
          <w:color w:val="000000"/>
          <w:lang w:val="cs-CZ"/>
        </w:rPr>
      </w:pPr>
      <w:r>
        <w:rPr>
          <w:color w:val="000000"/>
        </w:rPr>
        <w:t xml:space="preserve">Čl. </w:t>
      </w:r>
      <w:r>
        <w:rPr>
          <w:color w:val="000000"/>
          <w:lang w:val="cs-CZ"/>
        </w:rPr>
        <w:t>III</w:t>
      </w:r>
    </w:p>
    <w:p w:rsidR="005A0DB0" w:rsidRPr="005A0DB0" w:rsidRDefault="005A0DB0" w:rsidP="005A0DB0">
      <w:pPr>
        <w:rPr>
          <w:lang w:eastAsia="x-none"/>
        </w:rPr>
      </w:pPr>
    </w:p>
    <w:p w:rsidR="00214C1E" w:rsidRDefault="00E92D20" w:rsidP="00717790">
      <w:pPr>
        <w:tabs>
          <w:tab w:val="left" w:pos="426"/>
        </w:tabs>
        <w:ind w:firstLine="426"/>
        <w:jc w:val="both"/>
        <w:rPr>
          <w:color w:val="000000"/>
          <w:sz w:val="24"/>
          <w:szCs w:val="24"/>
        </w:rPr>
      </w:pPr>
      <w:r>
        <w:rPr>
          <w:color w:val="000000"/>
          <w:sz w:val="24"/>
          <w:szCs w:val="24"/>
        </w:rPr>
        <w:tab/>
      </w:r>
      <w:r w:rsidR="00214C1E">
        <w:rPr>
          <w:color w:val="000000"/>
          <w:sz w:val="24"/>
          <w:szCs w:val="24"/>
        </w:rPr>
        <w:t>Zákon č. 40/2009 Sb., trestní zákoník, ve znění zákona č. 306/2009 Sb., zákona č. 181/2011 Sb., zákona č. 330/2011 Sb., zákona č. 357/2011 Sb., zákona č. 375/2011 Sb., zákona č.</w:t>
      </w:r>
      <w:r>
        <w:rPr>
          <w:color w:val="000000"/>
          <w:sz w:val="24"/>
          <w:szCs w:val="24"/>
        </w:rPr>
        <w:t> </w:t>
      </w:r>
      <w:r w:rsidR="00214C1E">
        <w:rPr>
          <w:color w:val="000000"/>
          <w:sz w:val="24"/>
          <w:szCs w:val="24"/>
        </w:rPr>
        <w:t>420/2011 Sb., zákona č. 193/2012 Sb., zákona č. 360/2012 Sb., zákona č. 390/2012 Sb., zákona č. 399/2012 Sb., zákona č. 494/2012 Sb., zákona č. 105/2013 Sb., zákona č. 241/2013 Sb., nálezu Ústavního soudu vyhlášeného pod č. 259/2013 Sb., zákona č. 141/2014 Sb., zákona č. 86/2015 Sb., zákona č. 165/2015 Sb., zákona č. 377/2015 Sb., zákona č. 47/2016 Sb., zákona č. 150/2016 Sb., zákona č. 163/2016 Sb., zákona č. 188/2016 Sb., zákona č. 321/2016 Sb., zákona č. 323/2016 Sb., zákona č. 455/2016 Sb., zákona č. 55/2017 Sb., zákona č. 58/2017 Sb., zákona č. 204/2017 Sb., zákona č. 287/2018 Sb.</w:t>
      </w:r>
      <w:r w:rsidR="00AE497D">
        <w:rPr>
          <w:color w:val="000000"/>
          <w:sz w:val="24"/>
          <w:szCs w:val="24"/>
        </w:rPr>
        <w:t>, zákona č. 315/2019 Sb., zákona č. 114/2020 Sb., zákona č. 165/2020 Sb., zákona č. 333/2020 Sb.</w:t>
      </w:r>
      <w:r w:rsidR="00214C1E">
        <w:rPr>
          <w:color w:val="000000"/>
          <w:sz w:val="24"/>
          <w:szCs w:val="24"/>
        </w:rPr>
        <w:t xml:space="preserve"> a zákona č. </w:t>
      </w:r>
      <w:r w:rsidR="00AE497D">
        <w:rPr>
          <w:color w:val="000000"/>
          <w:sz w:val="24"/>
          <w:szCs w:val="24"/>
        </w:rPr>
        <w:t>336</w:t>
      </w:r>
      <w:r w:rsidR="00214C1E">
        <w:rPr>
          <w:color w:val="000000"/>
          <w:sz w:val="24"/>
          <w:szCs w:val="24"/>
        </w:rPr>
        <w:t>/20</w:t>
      </w:r>
      <w:r w:rsidR="00AE497D">
        <w:rPr>
          <w:color w:val="000000"/>
          <w:sz w:val="24"/>
          <w:szCs w:val="24"/>
        </w:rPr>
        <w:t>20</w:t>
      </w:r>
      <w:r w:rsidR="00214C1E">
        <w:rPr>
          <w:color w:val="000000"/>
          <w:sz w:val="24"/>
          <w:szCs w:val="24"/>
        </w:rPr>
        <w:t> Sb., se mění takto:</w:t>
      </w:r>
    </w:p>
    <w:p w:rsidR="005A0DB0" w:rsidRDefault="005A0DB0" w:rsidP="00717790">
      <w:pPr>
        <w:tabs>
          <w:tab w:val="left" w:pos="426"/>
        </w:tabs>
        <w:ind w:firstLine="426"/>
        <w:jc w:val="both"/>
        <w:rPr>
          <w:color w:val="000000"/>
          <w:sz w:val="24"/>
          <w:szCs w:val="24"/>
        </w:rPr>
      </w:pPr>
    </w:p>
    <w:p w:rsidR="00996BA4" w:rsidRDefault="00996BA4" w:rsidP="00E92D20">
      <w:pPr>
        <w:pStyle w:val="WW-Vchozstyl"/>
        <w:jc w:val="both"/>
        <w:rPr>
          <w:rFonts w:ascii="Times New Roman" w:hAnsi="Times New Roman" w:cs="Times New Roman"/>
        </w:rPr>
      </w:pPr>
    </w:p>
    <w:p w:rsidR="00996BA4" w:rsidRPr="00A30A52" w:rsidRDefault="00E92D20" w:rsidP="00E92D20">
      <w:pPr>
        <w:pStyle w:val="WW-Vchozstyl"/>
        <w:ind w:left="708" w:hanging="708"/>
        <w:jc w:val="both"/>
        <w:rPr>
          <w:rFonts w:ascii="Times New Roman" w:hAnsi="Times New Roman" w:cs="Times New Roman"/>
        </w:rPr>
      </w:pPr>
      <w:r w:rsidRPr="00E92D20">
        <w:rPr>
          <w:rFonts w:ascii="Times New Roman" w:hAnsi="Times New Roman" w:cs="Times New Roman"/>
          <w:b/>
        </w:rPr>
        <w:t>1.</w:t>
      </w:r>
      <w:r>
        <w:rPr>
          <w:rFonts w:ascii="Times New Roman" w:hAnsi="Times New Roman" w:cs="Times New Roman"/>
        </w:rPr>
        <w:tab/>
      </w:r>
      <w:r w:rsidR="00996BA4" w:rsidRPr="00A30A52">
        <w:rPr>
          <w:rFonts w:ascii="Times New Roman" w:hAnsi="Times New Roman" w:cs="Times New Roman"/>
        </w:rPr>
        <w:t>V § 33 se za slova „poškození geodetického bodu (§</w:t>
      </w:r>
      <w:r w:rsidR="00996BA4">
        <w:rPr>
          <w:rFonts w:ascii="Times New Roman" w:hAnsi="Times New Roman" w:cs="Times New Roman"/>
        </w:rPr>
        <w:t> </w:t>
      </w:r>
      <w:r w:rsidR="00996BA4" w:rsidRPr="00A30A52">
        <w:rPr>
          <w:rFonts w:ascii="Times New Roman" w:hAnsi="Times New Roman" w:cs="Times New Roman"/>
        </w:rPr>
        <w:t>278)</w:t>
      </w:r>
      <w:r w:rsidR="00FD32AD">
        <w:rPr>
          <w:rFonts w:ascii="Times New Roman" w:hAnsi="Times New Roman" w:cs="Times New Roman"/>
        </w:rPr>
        <w:t>“</w:t>
      </w:r>
      <w:r w:rsidR="00996BA4" w:rsidRPr="00A30A52">
        <w:rPr>
          <w:rFonts w:ascii="Times New Roman" w:hAnsi="Times New Roman" w:cs="Times New Roman"/>
        </w:rPr>
        <w:t xml:space="preserve"> vkládají </w:t>
      </w:r>
      <w:proofErr w:type="gramStart"/>
      <w:r w:rsidR="00996BA4" w:rsidRPr="00A30A52">
        <w:rPr>
          <w:rFonts w:ascii="Times New Roman" w:hAnsi="Times New Roman" w:cs="Times New Roman"/>
        </w:rPr>
        <w:t xml:space="preserve">slova </w:t>
      </w:r>
      <w:r w:rsidR="00555219">
        <w:rPr>
          <w:rFonts w:ascii="Times New Roman" w:hAnsi="Times New Roman" w:cs="Times New Roman"/>
        </w:rPr>
        <w:t>„</w:t>
      </w:r>
      <w:r w:rsidR="00FD32AD">
        <w:rPr>
          <w:rFonts w:ascii="Times New Roman" w:hAnsi="Times New Roman" w:cs="Times New Roman"/>
        </w:rPr>
        <w:t xml:space="preserve"> ,</w:t>
      </w:r>
      <w:r w:rsidR="00AA223B">
        <w:rPr>
          <w:rFonts w:ascii="Times New Roman" w:hAnsi="Times New Roman" w:cs="Times New Roman"/>
        </w:rPr>
        <w:t> </w:t>
      </w:r>
      <w:r w:rsidR="00996BA4" w:rsidRPr="00A30A52">
        <w:rPr>
          <w:rFonts w:ascii="Times New Roman" w:hAnsi="Times New Roman" w:cs="Times New Roman"/>
        </w:rPr>
        <w:t>n</w:t>
      </w:r>
      <w:r w:rsidR="00555219">
        <w:rPr>
          <w:rFonts w:ascii="Times New Roman" w:hAnsi="Times New Roman" w:cs="Times New Roman"/>
        </w:rPr>
        <w:t>edovolené</w:t>
      </w:r>
      <w:r w:rsidR="00AA223B">
        <w:rPr>
          <w:rFonts w:ascii="Times New Roman" w:hAnsi="Times New Roman" w:cs="Times New Roman"/>
        </w:rPr>
        <w:t>ho</w:t>
      </w:r>
      <w:proofErr w:type="gramEnd"/>
      <w:r w:rsidR="00555219">
        <w:rPr>
          <w:rFonts w:ascii="Times New Roman" w:hAnsi="Times New Roman" w:cs="Times New Roman"/>
        </w:rPr>
        <w:t xml:space="preserve"> ozbrojování (§ 279)</w:t>
      </w:r>
      <w:r w:rsidR="00FD32AD">
        <w:rPr>
          <w:rFonts w:ascii="Times New Roman" w:hAnsi="Times New Roman" w:cs="Times New Roman"/>
        </w:rPr>
        <w:t>“.</w:t>
      </w:r>
    </w:p>
    <w:p w:rsidR="00EB7861" w:rsidRDefault="00EB7861" w:rsidP="00B4709C">
      <w:pPr>
        <w:tabs>
          <w:tab w:val="left" w:pos="426"/>
        </w:tabs>
        <w:jc w:val="both"/>
        <w:rPr>
          <w:color w:val="000000"/>
          <w:sz w:val="24"/>
          <w:szCs w:val="24"/>
        </w:rPr>
      </w:pPr>
    </w:p>
    <w:p w:rsidR="00B4709C" w:rsidRDefault="00B4709C" w:rsidP="00B4709C">
      <w:pPr>
        <w:tabs>
          <w:tab w:val="left" w:pos="426"/>
        </w:tabs>
        <w:jc w:val="both"/>
        <w:rPr>
          <w:color w:val="000000"/>
          <w:sz w:val="24"/>
          <w:szCs w:val="24"/>
        </w:rPr>
      </w:pPr>
    </w:p>
    <w:p w:rsidR="00EB7861" w:rsidRDefault="00E92D20" w:rsidP="00C90FE0">
      <w:pPr>
        <w:spacing w:before="120" w:after="160"/>
        <w:ind w:left="709" w:hanging="709"/>
        <w:jc w:val="both"/>
        <w:rPr>
          <w:bCs/>
          <w:sz w:val="24"/>
          <w:szCs w:val="24"/>
        </w:rPr>
      </w:pPr>
      <w:r w:rsidRPr="00E92D20">
        <w:rPr>
          <w:b/>
          <w:sz w:val="24"/>
          <w:szCs w:val="24"/>
        </w:rPr>
        <w:t>2.</w:t>
      </w:r>
      <w:r>
        <w:rPr>
          <w:sz w:val="24"/>
          <w:szCs w:val="24"/>
        </w:rPr>
        <w:tab/>
      </w:r>
      <w:r w:rsidR="00EB7861" w:rsidRPr="00EB7861">
        <w:rPr>
          <w:bCs/>
          <w:sz w:val="24"/>
          <w:szCs w:val="24"/>
        </w:rPr>
        <w:t>V § 34 odst. 3 písm. c) se za slovo „oblasti“ vkládají slova „anebo trestného činu svádění k pohlavnímu styku (§ 202)“.</w:t>
      </w:r>
    </w:p>
    <w:p w:rsidR="00B4709C" w:rsidRDefault="00B4709C" w:rsidP="00B4709C">
      <w:pPr>
        <w:rPr>
          <w:bCs/>
          <w:sz w:val="24"/>
          <w:szCs w:val="24"/>
        </w:rPr>
      </w:pPr>
      <w:r>
        <w:rPr>
          <w:bCs/>
          <w:sz w:val="24"/>
          <w:szCs w:val="24"/>
        </w:rPr>
        <w:br w:type="page"/>
      </w:r>
    </w:p>
    <w:p w:rsidR="00FA6834" w:rsidRPr="00FA6834" w:rsidRDefault="00E92D20" w:rsidP="00FA6834">
      <w:pPr>
        <w:spacing w:before="120"/>
        <w:ind w:left="426" w:hanging="426"/>
        <w:jc w:val="both"/>
        <w:rPr>
          <w:bCs/>
          <w:sz w:val="24"/>
          <w:szCs w:val="24"/>
        </w:rPr>
      </w:pPr>
      <w:r w:rsidRPr="00E92D20">
        <w:rPr>
          <w:b/>
          <w:sz w:val="24"/>
          <w:szCs w:val="24"/>
        </w:rPr>
        <w:lastRenderedPageBreak/>
        <w:t>3.</w:t>
      </w:r>
      <w:r>
        <w:rPr>
          <w:sz w:val="24"/>
          <w:szCs w:val="24"/>
        </w:rPr>
        <w:tab/>
      </w:r>
      <w:r>
        <w:rPr>
          <w:sz w:val="24"/>
          <w:szCs w:val="24"/>
        </w:rPr>
        <w:tab/>
      </w:r>
      <w:r w:rsidR="00FA6834" w:rsidRPr="00FA6834">
        <w:rPr>
          <w:sz w:val="24"/>
          <w:szCs w:val="24"/>
        </w:rPr>
        <w:t>V § 42 písmeno h) zní:</w:t>
      </w:r>
      <w:r w:rsidR="00FA6834" w:rsidRPr="00FA6834">
        <w:rPr>
          <w:bCs/>
          <w:sz w:val="24"/>
          <w:szCs w:val="24"/>
        </w:rPr>
        <w:t xml:space="preserve"> </w:t>
      </w:r>
    </w:p>
    <w:p w:rsidR="00FA6834" w:rsidRPr="00FA6834" w:rsidRDefault="00FA6834" w:rsidP="00FA6834">
      <w:pPr>
        <w:spacing w:before="120"/>
        <w:ind w:left="708" w:hanging="708"/>
        <w:jc w:val="both"/>
        <w:rPr>
          <w:bCs/>
          <w:sz w:val="24"/>
          <w:szCs w:val="24"/>
        </w:rPr>
      </w:pPr>
      <w:r w:rsidRPr="00FA6834">
        <w:rPr>
          <w:bCs/>
          <w:sz w:val="24"/>
          <w:szCs w:val="24"/>
        </w:rPr>
        <w:t xml:space="preserve">„h) </w:t>
      </w:r>
      <w:r w:rsidRPr="00FA6834">
        <w:rPr>
          <w:bCs/>
          <w:sz w:val="24"/>
          <w:szCs w:val="24"/>
        </w:rPr>
        <w:tab/>
        <w:t>spáchal trestný čin vůči dítěti, osobě blízké, těhotné, nemocné, zdravotně postižené, vysokého věku nebo nemohoucí a ohrozil tím jejich život nebo zdraví, způsobil jim škodu, újmu na zdraví nebo jinou újmu anebo se na jejich úkor bezdůvodně obohatil,“.</w:t>
      </w:r>
    </w:p>
    <w:p w:rsidR="00FA6834" w:rsidRPr="00EB7861" w:rsidRDefault="00FA6834" w:rsidP="00EB7861">
      <w:pPr>
        <w:spacing w:before="120" w:after="160" w:line="259" w:lineRule="auto"/>
        <w:ind w:left="708" w:hanging="708"/>
        <w:jc w:val="both"/>
        <w:rPr>
          <w:bCs/>
          <w:sz w:val="24"/>
          <w:szCs w:val="24"/>
        </w:rPr>
      </w:pPr>
    </w:p>
    <w:p w:rsidR="00EB7861" w:rsidRPr="00EB7861" w:rsidRDefault="00E92D20" w:rsidP="00EB7861">
      <w:pPr>
        <w:spacing w:before="120" w:after="160" w:line="259" w:lineRule="auto"/>
        <w:ind w:left="567" w:hanging="567"/>
        <w:jc w:val="both"/>
        <w:rPr>
          <w:sz w:val="24"/>
          <w:szCs w:val="24"/>
        </w:rPr>
      </w:pPr>
      <w:r w:rsidRPr="00E92D20">
        <w:rPr>
          <w:b/>
          <w:sz w:val="24"/>
          <w:szCs w:val="24"/>
        </w:rPr>
        <w:t>4.</w:t>
      </w:r>
      <w:r>
        <w:rPr>
          <w:sz w:val="24"/>
          <w:szCs w:val="24"/>
        </w:rPr>
        <w:tab/>
      </w:r>
      <w:r>
        <w:rPr>
          <w:sz w:val="24"/>
          <w:szCs w:val="24"/>
        </w:rPr>
        <w:tab/>
      </w:r>
      <w:r w:rsidR="00EB7861" w:rsidRPr="00EB7861">
        <w:rPr>
          <w:sz w:val="24"/>
          <w:szCs w:val="24"/>
        </w:rPr>
        <w:t xml:space="preserve">V § 42 se za písmeno n) vkládá nové písmeno o), které zní: </w:t>
      </w:r>
    </w:p>
    <w:p w:rsidR="00EB7861" w:rsidRPr="00EB7861" w:rsidRDefault="00EB7861" w:rsidP="00EB7861">
      <w:pPr>
        <w:spacing w:before="120" w:after="160" w:line="259" w:lineRule="auto"/>
        <w:ind w:left="567" w:hanging="567"/>
        <w:jc w:val="both"/>
        <w:rPr>
          <w:sz w:val="24"/>
          <w:szCs w:val="24"/>
          <w:u w:val="single"/>
        </w:rPr>
      </w:pPr>
      <w:r w:rsidRPr="00EB7861">
        <w:rPr>
          <w:sz w:val="24"/>
          <w:szCs w:val="24"/>
        </w:rPr>
        <w:t>„o)</w:t>
      </w:r>
      <w:r w:rsidRPr="00EB7861">
        <w:rPr>
          <w:sz w:val="24"/>
          <w:szCs w:val="24"/>
        </w:rPr>
        <w:tab/>
      </w:r>
      <w:r w:rsidRPr="00EB7861">
        <w:rPr>
          <w:sz w:val="24"/>
          <w:szCs w:val="24"/>
        </w:rPr>
        <w:tab/>
        <w:t>spáchal trestný čin s další osobou,“.</w:t>
      </w:r>
    </w:p>
    <w:p w:rsidR="00EB7861" w:rsidRPr="00EB7861" w:rsidRDefault="00EB7861" w:rsidP="00EB7861">
      <w:pPr>
        <w:spacing w:before="120" w:after="160" w:line="259" w:lineRule="auto"/>
        <w:ind w:left="426" w:hanging="426"/>
        <w:jc w:val="both"/>
        <w:rPr>
          <w:sz w:val="24"/>
          <w:szCs w:val="24"/>
          <w:lang w:eastAsia="cs-CZ"/>
        </w:rPr>
      </w:pPr>
      <w:r w:rsidRPr="00EB7861">
        <w:rPr>
          <w:sz w:val="24"/>
          <w:szCs w:val="24"/>
          <w:lang w:eastAsia="cs-CZ"/>
        </w:rPr>
        <w:t xml:space="preserve">Dosavadní písmena o) a p) se </w:t>
      </w:r>
      <w:r w:rsidR="007C57C5">
        <w:rPr>
          <w:sz w:val="24"/>
          <w:szCs w:val="24"/>
          <w:lang w:eastAsia="cs-CZ"/>
        </w:rPr>
        <w:t>označují jako písmena p) a q).</w:t>
      </w:r>
    </w:p>
    <w:p w:rsidR="00EB7861" w:rsidRDefault="00EB7861" w:rsidP="00717790">
      <w:pPr>
        <w:tabs>
          <w:tab w:val="left" w:pos="426"/>
        </w:tabs>
        <w:ind w:firstLine="426"/>
        <w:jc w:val="both"/>
        <w:rPr>
          <w:color w:val="000000"/>
          <w:sz w:val="24"/>
          <w:szCs w:val="24"/>
        </w:rPr>
      </w:pPr>
    </w:p>
    <w:p w:rsidR="00214C1E" w:rsidRDefault="00E92D20" w:rsidP="00E92D20">
      <w:pPr>
        <w:pStyle w:val="Novelizanbod"/>
        <w:tabs>
          <w:tab w:val="clear" w:pos="851"/>
          <w:tab w:val="left" w:pos="426"/>
          <w:tab w:val="left" w:pos="709"/>
        </w:tabs>
        <w:spacing w:before="0" w:after="0"/>
      </w:pPr>
      <w:r w:rsidRPr="00E92D20">
        <w:rPr>
          <w:b/>
        </w:rPr>
        <w:t>5.</w:t>
      </w:r>
      <w:r>
        <w:tab/>
      </w:r>
      <w:r>
        <w:tab/>
      </w:r>
      <w:r w:rsidR="00214C1E">
        <w:t>V § 48 se za odstavec 5 vkládá nový odstavec 6, který zní:</w:t>
      </w:r>
    </w:p>
    <w:p w:rsidR="0094597D" w:rsidRDefault="0094597D" w:rsidP="00717790">
      <w:pPr>
        <w:ind w:firstLine="426"/>
        <w:jc w:val="both"/>
        <w:rPr>
          <w:sz w:val="24"/>
          <w:szCs w:val="24"/>
          <w:lang w:eastAsia="cs-CZ"/>
        </w:rPr>
      </w:pPr>
    </w:p>
    <w:p w:rsidR="00214C1E" w:rsidRDefault="00214C1E" w:rsidP="00E92D20">
      <w:pPr>
        <w:ind w:firstLine="708"/>
        <w:jc w:val="both"/>
        <w:rPr>
          <w:sz w:val="24"/>
          <w:szCs w:val="24"/>
        </w:rPr>
      </w:pPr>
      <w:r>
        <w:rPr>
          <w:sz w:val="24"/>
          <w:szCs w:val="24"/>
          <w:lang w:eastAsia="cs-CZ"/>
        </w:rPr>
        <w:t xml:space="preserve">„(6) </w:t>
      </w:r>
      <w:r>
        <w:rPr>
          <w:bCs/>
          <w:sz w:val="24"/>
          <w:szCs w:val="24"/>
        </w:rPr>
        <w:t>Jestliže pachatel, od jehož potrestání bylo podmíněně upuštěno, vede ve zkušební době řádný život a plněním svých povinností prokázal polepšení, může soud uložené přiměřené omezení, přiměřenou povinnost nebo výchovné opatření zrušit, pokud lze očekávat, že povede řádný život i bez nich, anebo může zrušit uložený dohled, pokud již není zapotřebí zvýšeně sledovat a kontrolovat jeho chování; toto rozhodnutí může soud učinit nejdříve po uplynutí šesti měsíců uložené zkušební doby. Stanovená zkušební doba zůstává rozhodnutím podle věty první nedotčena</w:t>
      </w:r>
      <w:r>
        <w:rPr>
          <w:sz w:val="24"/>
          <w:szCs w:val="24"/>
        </w:rPr>
        <w:t>.“.</w:t>
      </w:r>
    </w:p>
    <w:p w:rsidR="005A0DB0" w:rsidRDefault="005A0DB0" w:rsidP="00717790">
      <w:pPr>
        <w:ind w:firstLine="426"/>
        <w:jc w:val="both"/>
        <w:rPr>
          <w:sz w:val="24"/>
          <w:szCs w:val="24"/>
        </w:rPr>
      </w:pPr>
    </w:p>
    <w:p w:rsidR="00214C1E" w:rsidRDefault="00214C1E" w:rsidP="00717790">
      <w:pPr>
        <w:widowControl w:val="0"/>
        <w:autoSpaceDE w:val="0"/>
        <w:autoSpaceDN w:val="0"/>
        <w:adjustRightInd w:val="0"/>
        <w:jc w:val="both"/>
        <w:rPr>
          <w:sz w:val="24"/>
          <w:szCs w:val="24"/>
        </w:rPr>
      </w:pPr>
      <w:r>
        <w:rPr>
          <w:sz w:val="24"/>
          <w:szCs w:val="24"/>
        </w:rPr>
        <w:t>Dosavadní odstavce 6 až 8 se označují jako odstavce 7 až 9.</w:t>
      </w:r>
    </w:p>
    <w:p w:rsidR="005A0DB0" w:rsidRDefault="005A0DB0" w:rsidP="00717790">
      <w:pPr>
        <w:widowControl w:val="0"/>
        <w:autoSpaceDE w:val="0"/>
        <w:autoSpaceDN w:val="0"/>
        <w:adjustRightInd w:val="0"/>
        <w:jc w:val="both"/>
        <w:rPr>
          <w:sz w:val="24"/>
          <w:szCs w:val="24"/>
        </w:rPr>
      </w:pPr>
    </w:p>
    <w:p w:rsidR="0094597D" w:rsidRDefault="0094597D" w:rsidP="00717790">
      <w:pPr>
        <w:widowControl w:val="0"/>
        <w:autoSpaceDE w:val="0"/>
        <w:autoSpaceDN w:val="0"/>
        <w:adjustRightInd w:val="0"/>
        <w:jc w:val="both"/>
        <w:rPr>
          <w:sz w:val="24"/>
          <w:szCs w:val="24"/>
        </w:rPr>
      </w:pPr>
    </w:p>
    <w:p w:rsidR="005A0DB0" w:rsidRDefault="00E92D20" w:rsidP="00E92D20">
      <w:pPr>
        <w:pStyle w:val="Novelizanbod"/>
        <w:tabs>
          <w:tab w:val="clear" w:pos="851"/>
          <w:tab w:val="left" w:pos="426"/>
          <w:tab w:val="left" w:pos="709"/>
        </w:tabs>
        <w:spacing w:before="0" w:after="0"/>
      </w:pPr>
      <w:r w:rsidRPr="00E92D20">
        <w:rPr>
          <w:b/>
        </w:rPr>
        <w:t>6.</w:t>
      </w:r>
      <w:r>
        <w:tab/>
      </w:r>
      <w:r>
        <w:tab/>
      </w:r>
      <w:r w:rsidR="00214C1E">
        <w:t>V § 48 odst. 8 se číslo „6“ nahrazuje číslem „7“.</w:t>
      </w:r>
    </w:p>
    <w:p w:rsidR="005A0DB0" w:rsidRDefault="005A0DB0" w:rsidP="005A0DB0"/>
    <w:p w:rsidR="00AB1C4C" w:rsidRPr="005A0DB0" w:rsidRDefault="00AB1C4C" w:rsidP="005A0DB0"/>
    <w:p w:rsidR="00214C1E" w:rsidRDefault="00E92D20" w:rsidP="00E92D20">
      <w:pPr>
        <w:pStyle w:val="Novelizanbod"/>
        <w:tabs>
          <w:tab w:val="left" w:pos="709"/>
        </w:tabs>
        <w:spacing w:before="0" w:after="0"/>
        <w:ind w:left="708" w:hanging="708"/>
      </w:pPr>
      <w:r w:rsidRPr="00E92D20">
        <w:rPr>
          <w:b/>
        </w:rPr>
        <w:t>7.</w:t>
      </w:r>
      <w:r>
        <w:tab/>
      </w:r>
      <w:r>
        <w:tab/>
      </w:r>
      <w:r w:rsidR="00214C1E">
        <w:t xml:space="preserve">V § 51 odst. 1 větě první se slova „předsedy senátu směřující“ nahrazují </w:t>
      </w:r>
      <w:proofErr w:type="gramStart"/>
      <w:r w:rsidR="00214C1E">
        <w:t>slovy „</w:t>
      </w:r>
      <w:r w:rsidR="005A0DB0">
        <w:t xml:space="preserve"> </w:t>
      </w:r>
      <w:r w:rsidR="00214C1E">
        <w:t>, které</w:t>
      </w:r>
      <w:proofErr w:type="gramEnd"/>
      <w:r w:rsidR="00214C1E">
        <w:t xml:space="preserve"> dal předseda senátu Probační a mediační službě a které směřují“.</w:t>
      </w:r>
    </w:p>
    <w:p w:rsidR="005A0DB0" w:rsidRDefault="005A0DB0" w:rsidP="005A0DB0"/>
    <w:p w:rsidR="0094597D" w:rsidRPr="005A0DB0" w:rsidRDefault="0094597D" w:rsidP="005A0DB0"/>
    <w:p w:rsidR="00214C1E" w:rsidRDefault="00E92D20" w:rsidP="00E92D20">
      <w:pPr>
        <w:pStyle w:val="Novelizanbod"/>
        <w:tabs>
          <w:tab w:val="left" w:pos="709"/>
        </w:tabs>
        <w:spacing w:before="0" w:after="0"/>
      </w:pPr>
      <w:r w:rsidRPr="00E92D20">
        <w:rPr>
          <w:b/>
        </w:rPr>
        <w:t>8.</w:t>
      </w:r>
      <w:r>
        <w:tab/>
      </w:r>
      <w:r w:rsidR="00214C1E">
        <w:t>V § 51 se odstavce 2 a 3 zrušují a zároveň se zrušuje označení odstavce 1.</w:t>
      </w:r>
    </w:p>
    <w:p w:rsidR="00AB1C4C" w:rsidRDefault="00AB1C4C" w:rsidP="00B4709C">
      <w:pPr>
        <w:spacing w:before="120" w:after="160" w:line="259" w:lineRule="auto"/>
        <w:jc w:val="both"/>
        <w:rPr>
          <w:bCs/>
          <w:sz w:val="24"/>
          <w:szCs w:val="24"/>
        </w:rPr>
      </w:pPr>
    </w:p>
    <w:p w:rsidR="00EB7861" w:rsidRPr="00EB7861" w:rsidRDefault="00AB1C4C" w:rsidP="00EB7861">
      <w:pPr>
        <w:spacing w:before="120" w:after="160" w:line="259" w:lineRule="auto"/>
        <w:ind w:left="426" w:hanging="426"/>
        <w:jc w:val="both"/>
        <w:rPr>
          <w:bCs/>
          <w:sz w:val="24"/>
          <w:szCs w:val="24"/>
        </w:rPr>
      </w:pPr>
      <w:r w:rsidRPr="00AB1C4C">
        <w:rPr>
          <w:b/>
          <w:bCs/>
          <w:sz w:val="24"/>
          <w:szCs w:val="24"/>
        </w:rPr>
        <w:t>9.</w:t>
      </w:r>
      <w:r w:rsidR="00EB7861" w:rsidRPr="00EB7861">
        <w:rPr>
          <w:bCs/>
          <w:sz w:val="24"/>
          <w:szCs w:val="24"/>
        </w:rPr>
        <w:tab/>
      </w:r>
      <w:r w:rsidR="00EB7861" w:rsidRPr="00EB7861">
        <w:rPr>
          <w:bCs/>
          <w:sz w:val="24"/>
          <w:szCs w:val="24"/>
        </w:rPr>
        <w:tab/>
        <w:t>§ 57a se včetně nadpisu zrušuje.</w:t>
      </w:r>
    </w:p>
    <w:p w:rsidR="00AB1C4C" w:rsidRDefault="00AB1C4C" w:rsidP="00EB7861">
      <w:pPr>
        <w:spacing w:before="120" w:after="160" w:line="259" w:lineRule="auto"/>
        <w:ind w:left="426" w:hanging="426"/>
        <w:jc w:val="both"/>
        <w:rPr>
          <w:bCs/>
          <w:sz w:val="24"/>
          <w:szCs w:val="24"/>
        </w:rPr>
      </w:pPr>
    </w:p>
    <w:p w:rsidR="00EB7861" w:rsidRPr="00EB7861" w:rsidRDefault="00AB1C4C" w:rsidP="00EB7861">
      <w:pPr>
        <w:spacing w:before="120" w:after="160" w:line="259" w:lineRule="auto"/>
        <w:ind w:left="426" w:hanging="426"/>
        <w:jc w:val="both"/>
        <w:rPr>
          <w:bCs/>
          <w:sz w:val="24"/>
          <w:szCs w:val="24"/>
        </w:rPr>
      </w:pPr>
      <w:r w:rsidRPr="00AB1C4C">
        <w:rPr>
          <w:b/>
          <w:bCs/>
          <w:sz w:val="24"/>
          <w:szCs w:val="24"/>
        </w:rPr>
        <w:t>10.</w:t>
      </w:r>
      <w:r w:rsidR="00EB7861" w:rsidRPr="00AB1C4C">
        <w:rPr>
          <w:b/>
          <w:bCs/>
          <w:sz w:val="24"/>
          <w:szCs w:val="24"/>
        </w:rPr>
        <w:t xml:space="preserve"> </w:t>
      </w:r>
      <w:r w:rsidR="00EB7861" w:rsidRPr="00AB1C4C">
        <w:rPr>
          <w:b/>
          <w:bCs/>
          <w:sz w:val="24"/>
          <w:szCs w:val="24"/>
        </w:rPr>
        <w:tab/>
      </w:r>
      <w:r w:rsidR="00EB7861" w:rsidRPr="00EB7861">
        <w:rPr>
          <w:bCs/>
          <w:sz w:val="24"/>
          <w:szCs w:val="24"/>
        </w:rPr>
        <w:tab/>
        <w:t>V § 60 odst. 1 písm. b) se za slovo „obydlí“ vkládají slova „nebo jeho části“.</w:t>
      </w:r>
    </w:p>
    <w:p w:rsidR="00AB1C4C" w:rsidRDefault="00AB1C4C" w:rsidP="00EB7861">
      <w:pPr>
        <w:spacing w:before="120" w:after="160" w:line="259" w:lineRule="auto"/>
        <w:ind w:left="426" w:hanging="426"/>
        <w:jc w:val="both"/>
        <w:rPr>
          <w:bCs/>
          <w:sz w:val="24"/>
          <w:szCs w:val="24"/>
        </w:rPr>
      </w:pPr>
    </w:p>
    <w:p w:rsidR="00EB7861" w:rsidRPr="00EB7861" w:rsidRDefault="00AB1C4C" w:rsidP="00EB7861">
      <w:pPr>
        <w:spacing w:before="120" w:after="160" w:line="259" w:lineRule="auto"/>
        <w:ind w:left="426" w:hanging="426"/>
        <w:jc w:val="both"/>
        <w:rPr>
          <w:sz w:val="24"/>
          <w:szCs w:val="24"/>
        </w:rPr>
      </w:pPr>
      <w:r w:rsidRPr="00AB1C4C">
        <w:rPr>
          <w:b/>
          <w:bCs/>
          <w:sz w:val="24"/>
          <w:szCs w:val="24"/>
        </w:rPr>
        <w:t>11.</w:t>
      </w:r>
      <w:r w:rsidRPr="00AB1C4C">
        <w:rPr>
          <w:b/>
          <w:bCs/>
          <w:sz w:val="24"/>
          <w:szCs w:val="24"/>
        </w:rPr>
        <w:tab/>
      </w:r>
      <w:r>
        <w:rPr>
          <w:bCs/>
          <w:sz w:val="24"/>
          <w:szCs w:val="24"/>
        </w:rPr>
        <w:tab/>
      </w:r>
      <w:r w:rsidR="00EB7861" w:rsidRPr="00EB7861">
        <w:rPr>
          <w:sz w:val="24"/>
          <w:szCs w:val="24"/>
        </w:rPr>
        <w:t>V § 60 se za odstavec 4 vkládá nový odstavec 5, který zní:</w:t>
      </w:r>
    </w:p>
    <w:p w:rsidR="00EB7861" w:rsidRPr="00EB7861" w:rsidRDefault="00EB7861" w:rsidP="00AB1C4C">
      <w:pPr>
        <w:widowControl w:val="0"/>
        <w:autoSpaceDE w:val="0"/>
        <w:autoSpaceDN w:val="0"/>
        <w:adjustRightInd w:val="0"/>
        <w:spacing w:before="120" w:after="160"/>
        <w:ind w:firstLine="709"/>
        <w:jc w:val="both"/>
        <w:rPr>
          <w:sz w:val="24"/>
          <w:szCs w:val="24"/>
        </w:rPr>
      </w:pPr>
      <w:r w:rsidRPr="00EB7861">
        <w:rPr>
          <w:sz w:val="24"/>
          <w:szCs w:val="24"/>
        </w:rPr>
        <w:t>„(5)</w:t>
      </w:r>
      <w:r w:rsidRPr="00EB7861">
        <w:rPr>
          <w:sz w:val="24"/>
          <w:szCs w:val="22"/>
        </w:rPr>
        <w:t xml:space="preserve"> </w:t>
      </w:r>
      <w:r w:rsidRPr="00EB7861">
        <w:rPr>
          <w:sz w:val="24"/>
          <w:szCs w:val="24"/>
        </w:rPr>
        <w:t>Soud může nad pachatelem na dobu výkonu trestu domácího vězení vyslovit dohled; na výkon dohledu se použijí obdobně § 49 až 51.“.</w:t>
      </w:r>
    </w:p>
    <w:p w:rsidR="00B4709C" w:rsidRDefault="00EB7861" w:rsidP="00AB1C4C">
      <w:pPr>
        <w:widowControl w:val="0"/>
        <w:autoSpaceDE w:val="0"/>
        <w:autoSpaceDN w:val="0"/>
        <w:adjustRightInd w:val="0"/>
        <w:spacing w:before="120" w:after="160" w:line="259" w:lineRule="auto"/>
        <w:jc w:val="both"/>
        <w:rPr>
          <w:sz w:val="24"/>
          <w:szCs w:val="24"/>
        </w:rPr>
      </w:pPr>
      <w:r w:rsidRPr="00EB7861">
        <w:rPr>
          <w:sz w:val="24"/>
          <w:szCs w:val="24"/>
        </w:rPr>
        <w:t>Dosavadní odstavce 5 a 6 se</w:t>
      </w:r>
      <w:r w:rsidR="00D13D25">
        <w:rPr>
          <w:sz w:val="24"/>
          <w:szCs w:val="24"/>
        </w:rPr>
        <w:t xml:space="preserve"> označují jako odstavce 6 a 7.</w:t>
      </w:r>
    </w:p>
    <w:p w:rsidR="0094597D" w:rsidRPr="00B4709C" w:rsidRDefault="00B4709C" w:rsidP="00B4709C">
      <w:pPr>
        <w:pStyle w:val="nadpiszkona"/>
      </w:pPr>
      <w:r>
        <w:br w:type="page"/>
      </w:r>
    </w:p>
    <w:p w:rsidR="00214C1E" w:rsidRDefault="00AB1C4C" w:rsidP="00AB1C4C">
      <w:pPr>
        <w:pStyle w:val="Novelizanbod"/>
        <w:tabs>
          <w:tab w:val="clear" w:pos="851"/>
          <w:tab w:val="left" w:pos="426"/>
          <w:tab w:val="left" w:pos="709"/>
        </w:tabs>
        <w:spacing w:before="0" w:after="0"/>
      </w:pPr>
      <w:r w:rsidRPr="00AB1C4C">
        <w:rPr>
          <w:b/>
        </w:rPr>
        <w:lastRenderedPageBreak/>
        <w:t>12.</w:t>
      </w:r>
      <w:r>
        <w:tab/>
      </w:r>
      <w:r>
        <w:tab/>
      </w:r>
      <w:r w:rsidR="00214C1E">
        <w:t>Za § 60 se vkládá nový § 60a, který včetně nadpisu zní:</w:t>
      </w:r>
    </w:p>
    <w:p w:rsidR="005A0DB0" w:rsidRPr="005A0DB0" w:rsidRDefault="005A0DB0" w:rsidP="005A0DB0"/>
    <w:p w:rsidR="005A0DB0" w:rsidRDefault="0094597D" w:rsidP="0094597D">
      <w:pPr>
        <w:widowControl w:val="0"/>
        <w:autoSpaceDE w:val="0"/>
        <w:autoSpaceDN w:val="0"/>
        <w:adjustRightInd w:val="0"/>
        <w:jc w:val="center"/>
        <w:rPr>
          <w:sz w:val="24"/>
          <w:szCs w:val="24"/>
        </w:rPr>
      </w:pPr>
      <w:r>
        <w:rPr>
          <w:sz w:val="24"/>
          <w:szCs w:val="24"/>
        </w:rPr>
        <w:t>„§ 60a</w:t>
      </w:r>
    </w:p>
    <w:p w:rsidR="00214C1E" w:rsidRDefault="00214C1E" w:rsidP="00717790">
      <w:pPr>
        <w:widowControl w:val="0"/>
        <w:autoSpaceDE w:val="0"/>
        <w:autoSpaceDN w:val="0"/>
        <w:adjustRightInd w:val="0"/>
        <w:jc w:val="center"/>
        <w:rPr>
          <w:b/>
          <w:sz w:val="24"/>
          <w:szCs w:val="24"/>
        </w:rPr>
      </w:pPr>
      <w:r>
        <w:rPr>
          <w:b/>
          <w:sz w:val="24"/>
          <w:szCs w:val="24"/>
        </w:rPr>
        <w:t>Zrušení</w:t>
      </w:r>
      <w:r w:rsidR="00EB7861">
        <w:rPr>
          <w:b/>
          <w:sz w:val="24"/>
          <w:szCs w:val="24"/>
        </w:rPr>
        <w:t xml:space="preserve"> dohledu nebo</w:t>
      </w:r>
      <w:r>
        <w:rPr>
          <w:b/>
          <w:sz w:val="24"/>
          <w:szCs w:val="24"/>
        </w:rPr>
        <w:t xml:space="preserve"> přiměřených omezení, přiměřených povinností a výchovných opatření</w:t>
      </w:r>
    </w:p>
    <w:p w:rsidR="005A0DB0" w:rsidRDefault="005A0DB0" w:rsidP="00717790">
      <w:pPr>
        <w:widowControl w:val="0"/>
        <w:autoSpaceDE w:val="0"/>
        <w:autoSpaceDN w:val="0"/>
        <w:adjustRightInd w:val="0"/>
        <w:jc w:val="center"/>
        <w:rPr>
          <w:b/>
          <w:sz w:val="24"/>
          <w:szCs w:val="24"/>
        </w:rPr>
      </w:pPr>
    </w:p>
    <w:p w:rsidR="00214C1E" w:rsidRDefault="00214C1E" w:rsidP="00AB1C4C">
      <w:pPr>
        <w:widowControl w:val="0"/>
        <w:autoSpaceDE w:val="0"/>
        <w:autoSpaceDN w:val="0"/>
        <w:adjustRightInd w:val="0"/>
        <w:ind w:firstLine="708"/>
        <w:jc w:val="both"/>
        <w:rPr>
          <w:bCs/>
          <w:sz w:val="24"/>
          <w:szCs w:val="24"/>
        </w:rPr>
      </w:pPr>
      <w:r>
        <w:rPr>
          <w:bCs/>
          <w:sz w:val="24"/>
          <w:szCs w:val="24"/>
        </w:rPr>
        <w:t>Jestliže odsouzený, kterému byl uložen trest domácího vězení, vede řádný život a plněním svých povinností prokázal polepšení, může soud uložené přiměřené omezení, přiměřenou povinnost nebo výchovné opatření zrušit, pokud lze očekávat, že povede řádný život i bez nich</w:t>
      </w:r>
      <w:r w:rsidR="00EB7861">
        <w:rPr>
          <w:bCs/>
          <w:sz w:val="24"/>
          <w:szCs w:val="24"/>
        </w:rPr>
        <w:t>, anebo může zrušit uložený dohled, pokud již není zapotřebí zvýšeně sledovat a kontrolovat jeho chování</w:t>
      </w:r>
      <w:r>
        <w:rPr>
          <w:bCs/>
          <w:sz w:val="24"/>
          <w:szCs w:val="24"/>
        </w:rPr>
        <w:t>; toto rozhodnutí může soud učinit nejdříve po výkonu jedné třetiny uloženého trestu domácího vězení, nejméně však po šesti měsících výkonu tohoto trestu.“.</w:t>
      </w:r>
    </w:p>
    <w:p w:rsidR="005A0DB0" w:rsidRDefault="005A0DB0" w:rsidP="00717790">
      <w:pPr>
        <w:widowControl w:val="0"/>
        <w:autoSpaceDE w:val="0"/>
        <w:autoSpaceDN w:val="0"/>
        <w:adjustRightInd w:val="0"/>
        <w:ind w:firstLine="426"/>
        <w:jc w:val="both"/>
        <w:rPr>
          <w:bCs/>
          <w:lang w:eastAsia="cs-CZ"/>
        </w:rPr>
      </w:pPr>
    </w:p>
    <w:p w:rsidR="00AB1C4C" w:rsidRDefault="00AB1C4C" w:rsidP="00B4709C">
      <w:pPr>
        <w:widowControl w:val="0"/>
        <w:autoSpaceDE w:val="0"/>
        <w:autoSpaceDN w:val="0"/>
        <w:adjustRightInd w:val="0"/>
        <w:jc w:val="both"/>
        <w:rPr>
          <w:bCs/>
          <w:lang w:eastAsia="cs-CZ"/>
        </w:rPr>
      </w:pPr>
    </w:p>
    <w:p w:rsidR="00EB7861" w:rsidRPr="00EB7861" w:rsidRDefault="00AB1C4C" w:rsidP="00AB1C4C">
      <w:pPr>
        <w:pStyle w:val="Novelizanbod"/>
        <w:tabs>
          <w:tab w:val="clear" w:pos="851"/>
          <w:tab w:val="left" w:pos="426"/>
          <w:tab w:val="left" w:pos="709"/>
        </w:tabs>
        <w:spacing w:before="0" w:after="0"/>
      </w:pPr>
      <w:r w:rsidRPr="00AB1C4C">
        <w:rPr>
          <w:b/>
        </w:rPr>
        <w:t>13.</w:t>
      </w:r>
      <w:r>
        <w:tab/>
      </w:r>
      <w:r>
        <w:tab/>
      </w:r>
      <w:r w:rsidR="00EB7861">
        <w:t xml:space="preserve">§ 61 </w:t>
      </w:r>
      <w:r w:rsidR="00EB7861" w:rsidRPr="00EB7861">
        <w:rPr>
          <w:rFonts w:eastAsia="Calibri"/>
          <w:bCs/>
        </w:rPr>
        <w:t>včetně nadpisu zní:</w:t>
      </w:r>
    </w:p>
    <w:p w:rsidR="00EB7861" w:rsidRDefault="00EB7861" w:rsidP="00EB7861">
      <w:pPr>
        <w:widowControl w:val="0"/>
        <w:autoSpaceDE w:val="0"/>
        <w:autoSpaceDN w:val="0"/>
        <w:adjustRightInd w:val="0"/>
        <w:spacing w:line="259" w:lineRule="auto"/>
        <w:jc w:val="center"/>
        <w:rPr>
          <w:bCs/>
          <w:sz w:val="24"/>
          <w:szCs w:val="24"/>
        </w:rPr>
      </w:pPr>
    </w:p>
    <w:p w:rsidR="00EB7861" w:rsidRPr="00EB7861" w:rsidRDefault="00EB7861" w:rsidP="00EB7861">
      <w:pPr>
        <w:widowControl w:val="0"/>
        <w:autoSpaceDE w:val="0"/>
        <w:autoSpaceDN w:val="0"/>
        <w:adjustRightInd w:val="0"/>
        <w:spacing w:line="259" w:lineRule="auto"/>
        <w:jc w:val="center"/>
        <w:rPr>
          <w:bCs/>
          <w:sz w:val="24"/>
          <w:szCs w:val="24"/>
        </w:rPr>
      </w:pPr>
      <w:r w:rsidRPr="00EB7861">
        <w:rPr>
          <w:bCs/>
          <w:sz w:val="24"/>
          <w:szCs w:val="24"/>
        </w:rPr>
        <w:t>„§ 61</w:t>
      </w:r>
    </w:p>
    <w:p w:rsidR="00EB7861" w:rsidRPr="00EB7861" w:rsidRDefault="00EB7861" w:rsidP="00EB7861">
      <w:pPr>
        <w:widowControl w:val="0"/>
        <w:autoSpaceDE w:val="0"/>
        <w:autoSpaceDN w:val="0"/>
        <w:adjustRightInd w:val="0"/>
        <w:spacing w:after="120" w:line="259" w:lineRule="auto"/>
        <w:jc w:val="center"/>
        <w:rPr>
          <w:b/>
          <w:sz w:val="24"/>
          <w:szCs w:val="24"/>
        </w:rPr>
      </w:pPr>
      <w:r w:rsidRPr="00EB7861">
        <w:rPr>
          <w:b/>
          <w:sz w:val="24"/>
          <w:szCs w:val="24"/>
        </w:rPr>
        <w:t>Náhradní trest odnětí svobody</w:t>
      </w:r>
    </w:p>
    <w:p w:rsidR="00EB7861" w:rsidRPr="00EB7861" w:rsidRDefault="00EB7861" w:rsidP="00EB7861">
      <w:pPr>
        <w:widowControl w:val="0"/>
        <w:autoSpaceDE w:val="0"/>
        <w:autoSpaceDN w:val="0"/>
        <w:adjustRightInd w:val="0"/>
        <w:spacing w:before="120" w:after="160"/>
        <w:ind w:firstLine="709"/>
        <w:jc w:val="both"/>
        <w:rPr>
          <w:bCs/>
          <w:sz w:val="24"/>
          <w:szCs w:val="24"/>
        </w:rPr>
      </w:pPr>
      <w:r w:rsidRPr="00EB7861">
        <w:rPr>
          <w:bCs/>
          <w:sz w:val="24"/>
          <w:szCs w:val="24"/>
        </w:rPr>
        <w:t>(1)</w:t>
      </w:r>
      <w:r w:rsidRPr="00EB7861">
        <w:rPr>
          <w:sz w:val="24"/>
          <w:szCs w:val="22"/>
        </w:rPr>
        <w:t xml:space="preserve"> </w:t>
      </w:r>
      <w:r w:rsidRPr="00EB7861">
        <w:rPr>
          <w:bCs/>
          <w:sz w:val="24"/>
          <w:szCs w:val="24"/>
        </w:rPr>
        <w:t>Ukládá-li soud trest domácího vězení, stanoví pro případ, že by se pachatel vyhýbal nástupu výkonu tohoto trestu, bez závažného důvodu porušil sjednané podmínky jeho výkonu, zaviněně nevykonával ve stanoveném časovém období uložený trest či jinak mařil výkon tohoto trestu nebo nevedl řádný život, náhradní trest odnětí svobody až na jeden rok; náhradní trest odnětí svobody nesmí přesahovat horní hranici trestní sazby trestu odnětí svobody. O výkonu náhradního trestu odnětí svobody může soud rozhodnout i během doby stanovené pro výkon trestu domácího vězení; rozhodne-li o výkonu náhradního trestu odnětí svobody, stanoví zároveň i způsob jeho výkonu.</w:t>
      </w:r>
    </w:p>
    <w:p w:rsidR="00EB7861" w:rsidRPr="00EB7861" w:rsidRDefault="00EB7861" w:rsidP="00EB7861">
      <w:pPr>
        <w:widowControl w:val="0"/>
        <w:autoSpaceDE w:val="0"/>
        <w:autoSpaceDN w:val="0"/>
        <w:adjustRightInd w:val="0"/>
        <w:spacing w:before="120" w:after="160"/>
        <w:ind w:firstLine="709"/>
        <w:jc w:val="both"/>
        <w:rPr>
          <w:bCs/>
          <w:sz w:val="24"/>
          <w:szCs w:val="24"/>
        </w:rPr>
      </w:pPr>
      <w:r w:rsidRPr="00EB7861">
        <w:rPr>
          <w:bCs/>
          <w:sz w:val="24"/>
          <w:szCs w:val="24"/>
        </w:rPr>
        <w:t>(2) Pokud odsouzený zavdal příčinu k rozhodnutí o tom, že se náhradní trest odnětí svobody vykoná, po výkonu poloviny uloženého trestu domácího vězení, soud délku náhradního trestu odnětí svobody stanovenou podle odstavce 1 zkrátí na polovinu.</w:t>
      </w:r>
    </w:p>
    <w:p w:rsidR="00EB7861" w:rsidRPr="00EB7861" w:rsidRDefault="00EB7861" w:rsidP="00EB7861">
      <w:pPr>
        <w:widowControl w:val="0"/>
        <w:autoSpaceDE w:val="0"/>
        <w:autoSpaceDN w:val="0"/>
        <w:adjustRightInd w:val="0"/>
        <w:spacing w:before="120" w:after="160"/>
        <w:ind w:firstLine="709"/>
        <w:jc w:val="both"/>
        <w:rPr>
          <w:bCs/>
          <w:sz w:val="24"/>
          <w:szCs w:val="24"/>
        </w:rPr>
      </w:pPr>
      <w:r w:rsidRPr="00EB7861">
        <w:rPr>
          <w:bCs/>
          <w:sz w:val="24"/>
          <w:szCs w:val="24"/>
        </w:rPr>
        <w:t>(3) Výjimečně může soud vzhledem k okolnostem případu a osobě odsouzeného ponechat trest domácího vězení v platnosti, i když odsouzený zavdal příčinu k rozhodnutí o výkonu náhradního trestu odnětí svobody, a</w:t>
      </w:r>
    </w:p>
    <w:p w:rsidR="00EB7861" w:rsidRPr="00EB7861" w:rsidRDefault="00EB7861" w:rsidP="000606B4">
      <w:pPr>
        <w:widowControl w:val="0"/>
        <w:autoSpaceDE w:val="0"/>
        <w:autoSpaceDN w:val="0"/>
        <w:adjustRightInd w:val="0"/>
        <w:ind w:left="709" w:hanging="709"/>
        <w:jc w:val="both"/>
        <w:rPr>
          <w:bCs/>
          <w:sz w:val="24"/>
          <w:szCs w:val="24"/>
        </w:rPr>
      </w:pPr>
      <w:r w:rsidRPr="00EB7861">
        <w:rPr>
          <w:bCs/>
          <w:sz w:val="24"/>
          <w:szCs w:val="24"/>
        </w:rPr>
        <w:t>a)</w:t>
      </w:r>
      <w:r w:rsidRPr="00EB7861">
        <w:rPr>
          <w:bCs/>
          <w:sz w:val="24"/>
          <w:szCs w:val="24"/>
        </w:rPr>
        <w:tab/>
        <w:t>stanovit nad odsouzeným na dobu výkonu trestu nebo jeho zbytku dohled,</w:t>
      </w:r>
    </w:p>
    <w:p w:rsidR="00EB7861" w:rsidRPr="00EB7861" w:rsidRDefault="00EB7861" w:rsidP="000606B4">
      <w:pPr>
        <w:widowControl w:val="0"/>
        <w:autoSpaceDE w:val="0"/>
        <w:autoSpaceDN w:val="0"/>
        <w:adjustRightInd w:val="0"/>
        <w:ind w:left="709" w:hanging="709"/>
        <w:jc w:val="both"/>
        <w:rPr>
          <w:bCs/>
          <w:sz w:val="24"/>
          <w:szCs w:val="24"/>
        </w:rPr>
      </w:pPr>
      <w:r w:rsidRPr="00EB7861">
        <w:rPr>
          <w:bCs/>
          <w:sz w:val="24"/>
          <w:szCs w:val="24"/>
        </w:rPr>
        <w:t>b)</w:t>
      </w:r>
      <w:r w:rsidRPr="00EB7861">
        <w:rPr>
          <w:bCs/>
          <w:sz w:val="24"/>
          <w:szCs w:val="24"/>
        </w:rPr>
        <w:tab/>
        <w:t>prodloužit dobu výkonu tohoto trestu až o jeden rok, přičemž nesmí překročit nejvyšší výměru tohoto trestu stanovenou v § 60 odst. 1,</w:t>
      </w:r>
    </w:p>
    <w:p w:rsidR="00EB7861" w:rsidRPr="00EB7861" w:rsidRDefault="00EB7861" w:rsidP="000606B4">
      <w:pPr>
        <w:widowControl w:val="0"/>
        <w:autoSpaceDE w:val="0"/>
        <w:autoSpaceDN w:val="0"/>
        <w:adjustRightInd w:val="0"/>
        <w:ind w:left="709" w:hanging="709"/>
        <w:jc w:val="both"/>
        <w:rPr>
          <w:bCs/>
          <w:sz w:val="24"/>
          <w:szCs w:val="24"/>
        </w:rPr>
      </w:pPr>
      <w:r w:rsidRPr="00EB7861">
        <w:rPr>
          <w:bCs/>
          <w:sz w:val="24"/>
          <w:szCs w:val="24"/>
        </w:rPr>
        <w:t>c)</w:t>
      </w:r>
      <w:r w:rsidRPr="00EB7861">
        <w:rPr>
          <w:bCs/>
          <w:sz w:val="24"/>
          <w:szCs w:val="24"/>
        </w:rPr>
        <w:tab/>
        <w:t xml:space="preserve">stanovit odsouzenému na dobu výkonu trestu nebo jeho zbytku dosud neuložené přiměřené omezení nebo přiměřenou povinnost podle § 48 odst. 4 směřující k tomu, aby vedl řádný život, nebo </w:t>
      </w:r>
    </w:p>
    <w:p w:rsidR="00EB7861" w:rsidRPr="00EB7861" w:rsidRDefault="00EB7861" w:rsidP="000606B4">
      <w:pPr>
        <w:widowControl w:val="0"/>
        <w:autoSpaceDE w:val="0"/>
        <w:autoSpaceDN w:val="0"/>
        <w:adjustRightInd w:val="0"/>
        <w:ind w:left="709" w:hanging="709"/>
        <w:jc w:val="both"/>
        <w:rPr>
          <w:bCs/>
          <w:sz w:val="24"/>
          <w:szCs w:val="24"/>
        </w:rPr>
      </w:pPr>
      <w:r w:rsidRPr="00EB7861">
        <w:rPr>
          <w:bCs/>
          <w:sz w:val="24"/>
          <w:szCs w:val="24"/>
        </w:rPr>
        <w:t>d)</w:t>
      </w:r>
      <w:r w:rsidRPr="00EB7861">
        <w:rPr>
          <w:bCs/>
          <w:sz w:val="24"/>
          <w:szCs w:val="24"/>
        </w:rPr>
        <w:tab/>
        <w:t xml:space="preserve">stanovit odsouzenému na dobu výkonu trestu nebo jeho zbytku některé z výchovných opatření podle § 60 odst. 7, je-li ve věku blízkém věku mladistvých. </w:t>
      </w:r>
    </w:p>
    <w:p w:rsidR="00EB7861" w:rsidRPr="00EB7861" w:rsidRDefault="00EB7861" w:rsidP="00AB1C4C">
      <w:pPr>
        <w:widowControl w:val="0"/>
        <w:autoSpaceDE w:val="0"/>
        <w:autoSpaceDN w:val="0"/>
        <w:adjustRightInd w:val="0"/>
        <w:spacing w:before="120" w:after="160" w:line="259" w:lineRule="auto"/>
        <w:ind w:firstLine="708"/>
        <w:jc w:val="both"/>
        <w:rPr>
          <w:bCs/>
          <w:sz w:val="24"/>
          <w:szCs w:val="24"/>
        </w:rPr>
      </w:pPr>
      <w:r w:rsidRPr="00EB7861">
        <w:rPr>
          <w:bCs/>
          <w:sz w:val="24"/>
          <w:szCs w:val="24"/>
        </w:rPr>
        <w:t>(4) Na výkon dohledu se</w:t>
      </w:r>
      <w:r w:rsidR="00AB1C4C">
        <w:rPr>
          <w:bCs/>
          <w:sz w:val="24"/>
          <w:szCs w:val="24"/>
        </w:rPr>
        <w:t xml:space="preserve"> použijí obdobně § 49 až 51.“.</w:t>
      </w:r>
    </w:p>
    <w:p w:rsidR="0094597D" w:rsidRPr="005A0DB0" w:rsidRDefault="0094597D" w:rsidP="005A0DB0"/>
    <w:p w:rsidR="00214C1E" w:rsidRDefault="00AB1C4C" w:rsidP="00AB1C4C">
      <w:pPr>
        <w:pStyle w:val="Novelizanbod"/>
        <w:tabs>
          <w:tab w:val="clear" w:pos="851"/>
          <w:tab w:val="left" w:pos="426"/>
          <w:tab w:val="left" w:pos="709"/>
        </w:tabs>
        <w:spacing w:before="0" w:after="0"/>
      </w:pPr>
      <w:r w:rsidRPr="00AB1C4C">
        <w:rPr>
          <w:b/>
        </w:rPr>
        <w:t>14.</w:t>
      </w:r>
      <w:r>
        <w:tab/>
      </w:r>
      <w:r>
        <w:tab/>
      </w:r>
      <w:r w:rsidR="00214C1E">
        <w:t>V § 62 odst. 2 se číslo „2“ nahrazuje číslem „3“.</w:t>
      </w:r>
    </w:p>
    <w:p w:rsidR="005A0DB0" w:rsidRPr="005A0DB0" w:rsidRDefault="00B4709C" w:rsidP="005A0DB0">
      <w:r>
        <w:br w:type="page"/>
      </w:r>
    </w:p>
    <w:p w:rsidR="00214C1E" w:rsidRDefault="00AB1C4C" w:rsidP="00AB1C4C">
      <w:pPr>
        <w:pStyle w:val="Novelizanbod"/>
        <w:tabs>
          <w:tab w:val="left" w:pos="426"/>
        </w:tabs>
        <w:spacing w:before="0" w:after="0"/>
        <w:ind w:left="708" w:hanging="708"/>
        <w:rPr>
          <w:bCs/>
        </w:rPr>
      </w:pPr>
      <w:r w:rsidRPr="00AB1C4C">
        <w:rPr>
          <w:b/>
        </w:rPr>
        <w:lastRenderedPageBreak/>
        <w:t>15.</w:t>
      </w:r>
      <w:r w:rsidRPr="00AB1C4C">
        <w:rPr>
          <w:b/>
        </w:rPr>
        <w:tab/>
      </w:r>
      <w:r>
        <w:tab/>
      </w:r>
      <w:r w:rsidR="00214C1E">
        <w:t>V § 62 odst. 3 větě první se slova „spočívající v údržbě veřejných prostranství, úklidu a údržbě veřejných budov a komunikací nebo jiných činnostech ve prospěch obcí, nebo ve prospěch státních nebo jiných obecně prospěšných institucí, které se zabývají“ nahrazují slovy „ve prospěch poskytovatele obecně prospěšných prací, kterým může být stát, kraj, obec nebo právnická osoba, která se zabývá“</w:t>
      </w:r>
      <w:r w:rsidR="00214C1E">
        <w:rPr>
          <w:bCs/>
        </w:rPr>
        <w:t xml:space="preserve"> a </w:t>
      </w:r>
      <w:r w:rsidR="00214C1E">
        <w:t>na konci textu věty první se</w:t>
      </w:r>
      <w:r>
        <w:t> </w:t>
      </w:r>
      <w:r w:rsidR="00214C1E">
        <w:t>doplňují slova „a která tuto činnost vykonává k veřejně prospěšnému účelu</w:t>
      </w:r>
      <w:r w:rsidR="00214C1E">
        <w:rPr>
          <w:bCs/>
        </w:rPr>
        <w:t>“.</w:t>
      </w:r>
    </w:p>
    <w:p w:rsidR="005A0DB0" w:rsidRDefault="005A0DB0" w:rsidP="005A0DB0"/>
    <w:p w:rsidR="0094597D" w:rsidRPr="005A0DB0" w:rsidRDefault="0094597D" w:rsidP="005A0DB0"/>
    <w:p w:rsidR="00214C1E" w:rsidRDefault="00AB1C4C" w:rsidP="00AB1C4C">
      <w:pPr>
        <w:pStyle w:val="Novelizanbod"/>
        <w:tabs>
          <w:tab w:val="left" w:pos="426"/>
        </w:tabs>
        <w:spacing w:before="0" w:after="0"/>
        <w:ind w:left="708" w:hanging="708"/>
      </w:pPr>
      <w:r w:rsidRPr="00AB1C4C">
        <w:rPr>
          <w:b/>
        </w:rPr>
        <w:t>16.</w:t>
      </w:r>
      <w:r w:rsidRPr="00AB1C4C">
        <w:rPr>
          <w:b/>
        </w:rPr>
        <w:tab/>
      </w:r>
      <w:r>
        <w:rPr>
          <w:b/>
        </w:rPr>
        <w:tab/>
      </w:r>
      <w:r w:rsidR="00214C1E">
        <w:t xml:space="preserve">V § 65 odst. 1 větě první se </w:t>
      </w:r>
      <w:proofErr w:type="gramStart"/>
      <w:r w:rsidR="00214C1E">
        <w:t>slova „</w:t>
      </w:r>
      <w:r w:rsidR="0094597D">
        <w:t xml:space="preserve"> </w:t>
      </w:r>
      <w:r w:rsidR="00214C1E">
        <w:t>, kdy</w:t>
      </w:r>
      <w:proofErr w:type="gramEnd"/>
      <w:r w:rsidR="00214C1E">
        <w:t xml:space="preserve"> soud nařídil výkon tohoto trestu“ nahrazují slovy „stanoveného jako den nástupu výkonu tohoto trestu“.</w:t>
      </w:r>
    </w:p>
    <w:p w:rsidR="005A0DB0" w:rsidRDefault="005A0DB0" w:rsidP="005A0DB0"/>
    <w:p w:rsidR="0094597D" w:rsidRPr="005A0DB0" w:rsidRDefault="0094597D" w:rsidP="005A0DB0"/>
    <w:p w:rsidR="00214C1E" w:rsidRDefault="00AB1C4C" w:rsidP="00AB1C4C">
      <w:pPr>
        <w:pStyle w:val="Novelizanbod"/>
        <w:tabs>
          <w:tab w:val="left" w:pos="426"/>
          <w:tab w:val="left" w:pos="709"/>
        </w:tabs>
        <w:spacing w:before="0" w:after="0"/>
      </w:pPr>
      <w:r w:rsidRPr="00AB1C4C">
        <w:rPr>
          <w:b/>
        </w:rPr>
        <w:t>17.</w:t>
      </w:r>
      <w:r w:rsidRPr="00AB1C4C">
        <w:rPr>
          <w:b/>
        </w:rPr>
        <w:tab/>
      </w:r>
      <w:r>
        <w:tab/>
      </w:r>
      <w:r w:rsidR="00214C1E">
        <w:t>V § 65 se za odstavec 1 vkládá nový odstavec 2, který zní:</w:t>
      </w:r>
    </w:p>
    <w:p w:rsidR="0094597D" w:rsidRDefault="0094597D" w:rsidP="00717790">
      <w:pPr>
        <w:widowControl w:val="0"/>
        <w:autoSpaceDE w:val="0"/>
        <w:autoSpaceDN w:val="0"/>
        <w:adjustRightInd w:val="0"/>
        <w:ind w:firstLine="426"/>
        <w:jc w:val="both"/>
        <w:rPr>
          <w:sz w:val="24"/>
          <w:szCs w:val="24"/>
        </w:rPr>
      </w:pPr>
    </w:p>
    <w:p w:rsidR="00214C1E" w:rsidRDefault="00214C1E" w:rsidP="00AB1C4C">
      <w:pPr>
        <w:widowControl w:val="0"/>
        <w:autoSpaceDE w:val="0"/>
        <w:autoSpaceDN w:val="0"/>
        <w:adjustRightInd w:val="0"/>
        <w:ind w:firstLine="708"/>
        <w:jc w:val="both"/>
        <w:rPr>
          <w:sz w:val="24"/>
          <w:szCs w:val="24"/>
        </w:rPr>
      </w:pPr>
      <w:r>
        <w:rPr>
          <w:sz w:val="24"/>
          <w:szCs w:val="24"/>
        </w:rPr>
        <w:t>„(2)</w:t>
      </w:r>
      <w:r>
        <w:rPr>
          <w:bCs/>
          <w:sz w:val="24"/>
          <w:szCs w:val="24"/>
        </w:rPr>
        <w:t xml:space="preserve"> Jestliže odsouzený, kterému byl uložen trest obecných prospěšných prací, vede řádný život a plněním svých povinností prokázal polepšení, může soud uložené přiměřené omezení, přiměřenou povinnost nebo výchovné opatření zrušit, pokud lze očekávat, že povede řádný život i bez nich; toto rozhodnutí může soud učinit nejdříve po uplynutí šesti měsíců ode dne stanoveného jako den nástupu výkonu tohoto trestu</w:t>
      </w:r>
      <w:r>
        <w:rPr>
          <w:sz w:val="24"/>
          <w:szCs w:val="24"/>
        </w:rPr>
        <w:t>.“.</w:t>
      </w:r>
    </w:p>
    <w:p w:rsidR="005A0DB0" w:rsidRDefault="005A0DB0" w:rsidP="00717790">
      <w:pPr>
        <w:widowControl w:val="0"/>
        <w:autoSpaceDE w:val="0"/>
        <w:autoSpaceDN w:val="0"/>
        <w:adjustRightInd w:val="0"/>
        <w:ind w:firstLine="426"/>
        <w:jc w:val="both"/>
        <w:rPr>
          <w:sz w:val="24"/>
          <w:szCs w:val="24"/>
        </w:rPr>
      </w:pPr>
    </w:p>
    <w:p w:rsidR="00214C1E" w:rsidRDefault="00214C1E" w:rsidP="00717790">
      <w:pPr>
        <w:widowControl w:val="0"/>
        <w:autoSpaceDE w:val="0"/>
        <w:autoSpaceDN w:val="0"/>
        <w:adjustRightInd w:val="0"/>
        <w:jc w:val="both"/>
        <w:rPr>
          <w:sz w:val="24"/>
          <w:szCs w:val="24"/>
        </w:rPr>
      </w:pPr>
      <w:r>
        <w:rPr>
          <w:sz w:val="24"/>
          <w:szCs w:val="24"/>
        </w:rPr>
        <w:t>Dosavadní odstavce 2 až 4 se označují jako odstavce 3 až 5.</w:t>
      </w:r>
    </w:p>
    <w:p w:rsidR="005A0DB0" w:rsidRDefault="005A0DB0" w:rsidP="00717790">
      <w:pPr>
        <w:widowControl w:val="0"/>
        <w:autoSpaceDE w:val="0"/>
        <w:autoSpaceDN w:val="0"/>
        <w:adjustRightInd w:val="0"/>
        <w:jc w:val="both"/>
        <w:rPr>
          <w:sz w:val="24"/>
          <w:szCs w:val="24"/>
        </w:rPr>
      </w:pPr>
    </w:p>
    <w:p w:rsidR="0094597D" w:rsidRDefault="0094597D" w:rsidP="00717790">
      <w:pPr>
        <w:widowControl w:val="0"/>
        <w:autoSpaceDE w:val="0"/>
        <w:autoSpaceDN w:val="0"/>
        <w:adjustRightInd w:val="0"/>
        <w:jc w:val="both"/>
        <w:rPr>
          <w:sz w:val="24"/>
          <w:szCs w:val="24"/>
        </w:rPr>
      </w:pPr>
    </w:p>
    <w:p w:rsidR="00214C1E" w:rsidRDefault="00AB1C4C" w:rsidP="00AB1C4C">
      <w:pPr>
        <w:pStyle w:val="Novelizanbod"/>
        <w:tabs>
          <w:tab w:val="clear" w:pos="851"/>
          <w:tab w:val="left" w:pos="426"/>
          <w:tab w:val="left" w:pos="709"/>
        </w:tabs>
        <w:spacing w:before="0" w:after="0"/>
      </w:pPr>
      <w:r w:rsidRPr="00AB1C4C">
        <w:rPr>
          <w:b/>
        </w:rPr>
        <w:t>18.</w:t>
      </w:r>
      <w:r w:rsidRPr="00AB1C4C">
        <w:rPr>
          <w:b/>
        </w:rPr>
        <w:tab/>
      </w:r>
      <w:r>
        <w:tab/>
      </w:r>
      <w:r w:rsidR="00214C1E">
        <w:t>V § 65 odst. 4 úvodní části ustanovení se číslo „2“ nahrazuje číslem „3“.</w:t>
      </w:r>
    </w:p>
    <w:p w:rsidR="005A0DB0" w:rsidRDefault="005A0DB0" w:rsidP="005A0DB0"/>
    <w:p w:rsidR="00AB1C4C" w:rsidRDefault="00AB1C4C" w:rsidP="005A0DB0"/>
    <w:p w:rsidR="00EB7861" w:rsidRDefault="00AB1C4C" w:rsidP="00AB1C4C">
      <w:pPr>
        <w:spacing w:before="120" w:after="160"/>
        <w:ind w:left="709" w:hanging="709"/>
        <w:jc w:val="both"/>
        <w:rPr>
          <w:sz w:val="24"/>
          <w:szCs w:val="24"/>
        </w:rPr>
      </w:pPr>
      <w:r w:rsidRPr="00AB1C4C">
        <w:rPr>
          <w:b/>
          <w:sz w:val="24"/>
          <w:szCs w:val="24"/>
        </w:rPr>
        <w:t>19.</w:t>
      </w:r>
      <w:r>
        <w:rPr>
          <w:sz w:val="24"/>
          <w:szCs w:val="24"/>
        </w:rPr>
        <w:tab/>
      </w:r>
      <w:r w:rsidR="00EB7861" w:rsidRPr="00EB7861">
        <w:rPr>
          <w:sz w:val="24"/>
          <w:szCs w:val="24"/>
        </w:rPr>
        <w:t>V § 68 odst. 3 větě druhé se za slova „trestem odnětí svobody“ vkládají slova „a náhradním trestem odnětí svobody z</w:t>
      </w:r>
      <w:r>
        <w:rPr>
          <w:sz w:val="24"/>
          <w:szCs w:val="24"/>
        </w:rPr>
        <w:t>a trest domácího vězení“.</w:t>
      </w:r>
    </w:p>
    <w:p w:rsidR="00AB1C4C" w:rsidRDefault="00AB1C4C" w:rsidP="00AB1C4C">
      <w:pPr>
        <w:spacing w:before="120" w:after="160"/>
        <w:ind w:left="709" w:hanging="709"/>
        <w:jc w:val="both"/>
        <w:rPr>
          <w:sz w:val="24"/>
          <w:szCs w:val="24"/>
        </w:rPr>
      </w:pPr>
    </w:p>
    <w:p w:rsidR="00496D40" w:rsidRPr="00496D40" w:rsidRDefault="00AB1C4C" w:rsidP="00AC1A61">
      <w:pPr>
        <w:keepNext/>
        <w:keepLines/>
        <w:tabs>
          <w:tab w:val="left" w:pos="426"/>
          <w:tab w:val="left" w:pos="709"/>
        </w:tabs>
        <w:spacing w:before="120"/>
        <w:jc w:val="both"/>
        <w:rPr>
          <w:rFonts w:eastAsia="Times New Roman"/>
          <w:sz w:val="24"/>
          <w:szCs w:val="24"/>
          <w:lang w:eastAsia="cs-CZ"/>
        </w:rPr>
      </w:pPr>
      <w:r w:rsidRPr="00AC1A61">
        <w:rPr>
          <w:rFonts w:eastAsia="Times New Roman"/>
          <w:b/>
          <w:sz w:val="24"/>
          <w:szCs w:val="24"/>
          <w:lang w:eastAsia="cs-CZ"/>
        </w:rPr>
        <w:t>20.</w:t>
      </w:r>
      <w:r w:rsidRPr="00AC1A61">
        <w:rPr>
          <w:rFonts w:eastAsia="Times New Roman"/>
          <w:b/>
          <w:sz w:val="24"/>
          <w:szCs w:val="24"/>
          <w:lang w:eastAsia="cs-CZ"/>
        </w:rPr>
        <w:tab/>
      </w:r>
      <w:r>
        <w:rPr>
          <w:rFonts w:eastAsia="Times New Roman"/>
          <w:sz w:val="24"/>
          <w:szCs w:val="24"/>
          <w:lang w:eastAsia="cs-CZ"/>
        </w:rPr>
        <w:tab/>
      </w:r>
      <w:r w:rsidR="00496D40" w:rsidRPr="00496D40">
        <w:rPr>
          <w:rFonts w:eastAsia="Times New Roman"/>
          <w:sz w:val="24"/>
          <w:szCs w:val="24"/>
          <w:lang w:eastAsia="cs-CZ"/>
        </w:rPr>
        <w:t>V § 73 se za odstavec 2 vkládá nový odstavec 3, který zní:</w:t>
      </w:r>
    </w:p>
    <w:p w:rsidR="00496D40" w:rsidRPr="00496D40" w:rsidRDefault="00496D40" w:rsidP="00496D40">
      <w:pPr>
        <w:spacing w:before="120"/>
        <w:ind w:firstLine="709"/>
        <w:jc w:val="both"/>
        <w:rPr>
          <w:sz w:val="24"/>
          <w:szCs w:val="24"/>
        </w:rPr>
      </w:pPr>
      <w:r w:rsidRPr="00496D40">
        <w:rPr>
          <w:sz w:val="24"/>
          <w:szCs w:val="24"/>
        </w:rPr>
        <w:t>„(3) Pachateli, který se trestného činu dopustil v souvislosti s řízením motorového vozidla, může soud uložit povinnost podrobit se terapeutickému programu podle zákona upravujícího provoz na pozemních komunikacích (dále jen „terapeutický program pro</w:t>
      </w:r>
      <w:r w:rsidR="00AC1A61">
        <w:rPr>
          <w:sz w:val="24"/>
          <w:szCs w:val="24"/>
        </w:rPr>
        <w:t> </w:t>
      </w:r>
      <w:r w:rsidRPr="00496D40">
        <w:rPr>
          <w:sz w:val="24"/>
          <w:szCs w:val="24"/>
        </w:rPr>
        <w:t>řidiče“).“.</w:t>
      </w:r>
    </w:p>
    <w:p w:rsidR="00496D40" w:rsidRPr="00496D40" w:rsidRDefault="00496D40" w:rsidP="00496D40">
      <w:pPr>
        <w:spacing w:before="120"/>
        <w:jc w:val="both"/>
        <w:rPr>
          <w:sz w:val="24"/>
          <w:szCs w:val="24"/>
        </w:rPr>
      </w:pPr>
      <w:r w:rsidRPr="00496D40">
        <w:rPr>
          <w:sz w:val="24"/>
          <w:szCs w:val="24"/>
        </w:rPr>
        <w:t xml:space="preserve">Dosavadní odstavec </w:t>
      </w:r>
      <w:r w:rsidR="006B53D8">
        <w:rPr>
          <w:sz w:val="24"/>
          <w:szCs w:val="24"/>
        </w:rPr>
        <w:t>3 se označuje jako odstavec 4.</w:t>
      </w:r>
    </w:p>
    <w:p w:rsidR="00496D40" w:rsidRPr="00EB7861" w:rsidRDefault="00496D40" w:rsidP="00EB7861">
      <w:pPr>
        <w:spacing w:before="120" w:after="160" w:line="259" w:lineRule="auto"/>
        <w:ind w:left="708" w:hanging="708"/>
        <w:jc w:val="both"/>
        <w:rPr>
          <w:sz w:val="24"/>
          <w:szCs w:val="24"/>
        </w:rPr>
      </w:pPr>
    </w:p>
    <w:p w:rsidR="00EB7861" w:rsidRPr="005A0DB0" w:rsidRDefault="00EB7861" w:rsidP="005A0DB0"/>
    <w:p w:rsidR="00214C1E" w:rsidRDefault="00AC1A61" w:rsidP="00AC1A61">
      <w:pPr>
        <w:pStyle w:val="Novelizanbod"/>
        <w:tabs>
          <w:tab w:val="left" w:pos="426"/>
        </w:tabs>
        <w:spacing w:before="0" w:after="0"/>
        <w:ind w:left="708" w:hanging="708"/>
      </w:pPr>
      <w:r w:rsidRPr="00AC1A61">
        <w:rPr>
          <w:b/>
        </w:rPr>
        <w:t>21.</w:t>
      </w:r>
      <w:r w:rsidRPr="00AC1A61">
        <w:rPr>
          <w:b/>
        </w:rPr>
        <w:tab/>
      </w:r>
      <w:r>
        <w:tab/>
      </w:r>
      <w:r w:rsidR="00214C1E">
        <w:t>V § 74 se na konci textu odstavce 1 doplňují slova „anebo ji nemohl vykonávat, protože se k tomu zavázal pro účely podmíněného odložení podání návrhu na potrestání nebo podmíněného zastavení trestního stíhání“.</w:t>
      </w:r>
    </w:p>
    <w:p w:rsidR="00EB7861" w:rsidRDefault="00EB7861" w:rsidP="00EB7861"/>
    <w:p w:rsidR="00AC1A61" w:rsidRDefault="00AC1A61" w:rsidP="00EB7861"/>
    <w:p w:rsidR="00EB7861" w:rsidRPr="00EB7861" w:rsidRDefault="00AC1A61" w:rsidP="00AC1A61">
      <w:pPr>
        <w:spacing w:before="120" w:after="160"/>
        <w:ind w:left="709" w:hanging="709"/>
        <w:jc w:val="both"/>
        <w:rPr>
          <w:sz w:val="24"/>
          <w:szCs w:val="24"/>
        </w:rPr>
      </w:pPr>
      <w:r w:rsidRPr="00AC1A61">
        <w:rPr>
          <w:b/>
          <w:sz w:val="24"/>
          <w:szCs w:val="24"/>
        </w:rPr>
        <w:t>22.</w:t>
      </w:r>
      <w:r>
        <w:rPr>
          <w:sz w:val="24"/>
          <w:szCs w:val="24"/>
        </w:rPr>
        <w:tab/>
      </w:r>
      <w:r w:rsidR="00EB7861" w:rsidRPr="00EB7861">
        <w:rPr>
          <w:sz w:val="24"/>
          <w:szCs w:val="24"/>
        </w:rPr>
        <w:t>V § 74b se na konci textu odstavce 1 doplňují slova „</w:t>
      </w:r>
      <w:r w:rsidR="00EB7861" w:rsidRPr="00EB7861">
        <w:rPr>
          <w:bCs/>
          <w:sz w:val="24"/>
          <w:szCs w:val="24"/>
        </w:rPr>
        <w:t>nebo je nemohl držet nebo chovat anebo o ně pečovat, protože se k tomu zavázal pro účely podmíněného odložení podání návrhu na potrestání nebo podmíněného zastavení trestního stíhání</w:t>
      </w:r>
      <w:r>
        <w:rPr>
          <w:sz w:val="24"/>
          <w:szCs w:val="24"/>
        </w:rPr>
        <w:t>“.</w:t>
      </w:r>
    </w:p>
    <w:p w:rsidR="00EB7861" w:rsidRPr="00EB7861" w:rsidRDefault="00EB7861" w:rsidP="00EB7861"/>
    <w:p w:rsidR="005A0DB0" w:rsidRDefault="005A0DB0" w:rsidP="005A0DB0"/>
    <w:p w:rsidR="0094597D" w:rsidRPr="005A0DB0" w:rsidRDefault="0094597D" w:rsidP="005A0DB0"/>
    <w:p w:rsidR="00214C1E" w:rsidRDefault="00AC1A61" w:rsidP="00AC1A61">
      <w:pPr>
        <w:pStyle w:val="Novelizanbod"/>
        <w:tabs>
          <w:tab w:val="left" w:pos="426"/>
          <w:tab w:val="left" w:pos="709"/>
        </w:tabs>
        <w:spacing w:before="0" w:after="0"/>
      </w:pPr>
      <w:r w:rsidRPr="00AC1A61">
        <w:rPr>
          <w:b/>
        </w:rPr>
        <w:lastRenderedPageBreak/>
        <w:t>23.</w:t>
      </w:r>
      <w:r>
        <w:tab/>
      </w:r>
      <w:r>
        <w:tab/>
      </w:r>
      <w:r w:rsidR="00214C1E">
        <w:t>V § 75 se za odstavec 5 vkládá nový odstavec 6, který zní:</w:t>
      </w:r>
    </w:p>
    <w:p w:rsidR="0094597D" w:rsidRDefault="0094597D" w:rsidP="00717790">
      <w:pPr>
        <w:widowControl w:val="0"/>
        <w:autoSpaceDE w:val="0"/>
        <w:autoSpaceDN w:val="0"/>
        <w:adjustRightInd w:val="0"/>
        <w:ind w:firstLine="426"/>
        <w:jc w:val="both"/>
        <w:rPr>
          <w:sz w:val="24"/>
          <w:szCs w:val="24"/>
        </w:rPr>
      </w:pPr>
    </w:p>
    <w:p w:rsidR="00214C1E" w:rsidRDefault="00214C1E" w:rsidP="00AC1A61">
      <w:pPr>
        <w:widowControl w:val="0"/>
        <w:autoSpaceDE w:val="0"/>
        <w:autoSpaceDN w:val="0"/>
        <w:adjustRightInd w:val="0"/>
        <w:ind w:firstLine="708"/>
        <w:jc w:val="both"/>
        <w:rPr>
          <w:sz w:val="24"/>
          <w:szCs w:val="24"/>
        </w:rPr>
      </w:pPr>
      <w:r>
        <w:rPr>
          <w:sz w:val="24"/>
          <w:szCs w:val="24"/>
        </w:rPr>
        <w:t xml:space="preserve">„(6) </w:t>
      </w:r>
      <w:bookmarkStart w:id="17" w:name="_Hlk14001720"/>
      <w:r>
        <w:rPr>
          <w:bCs/>
          <w:sz w:val="24"/>
          <w:szCs w:val="24"/>
        </w:rPr>
        <w:t>Jestliže odsouzený, kterému byl uložen trest zákazu pobytu, vede po dobu jeho výkonu řádný život a plněním svých povinností prokázal polepšení, může soud uložené přiměřené omezení, přiměřenou povinnost nebo výchovné opatření zrušit, pokud lze očekávat, že povede řádný život i bez nich; toto rozhodnutí může soud učinit nejdříve po výkonu jedné třetiny uloženého trestu zákazu pobytu, nejméně však po šesti měsících výkonu tohoto trestu</w:t>
      </w:r>
      <w:bookmarkEnd w:id="17"/>
      <w:r>
        <w:rPr>
          <w:sz w:val="24"/>
          <w:szCs w:val="24"/>
        </w:rPr>
        <w:t>.“.</w:t>
      </w:r>
    </w:p>
    <w:p w:rsidR="00684257" w:rsidRDefault="00684257" w:rsidP="00717790">
      <w:pPr>
        <w:widowControl w:val="0"/>
        <w:autoSpaceDE w:val="0"/>
        <w:autoSpaceDN w:val="0"/>
        <w:adjustRightInd w:val="0"/>
        <w:ind w:firstLine="426"/>
        <w:jc w:val="both"/>
        <w:rPr>
          <w:sz w:val="24"/>
          <w:szCs w:val="24"/>
        </w:rPr>
      </w:pPr>
    </w:p>
    <w:p w:rsidR="00214C1E" w:rsidRDefault="00214C1E" w:rsidP="00717790">
      <w:pPr>
        <w:widowControl w:val="0"/>
        <w:autoSpaceDE w:val="0"/>
        <w:autoSpaceDN w:val="0"/>
        <w:adjustRightInd w:val="0"/>
        <w:jc w:val="both"/>
        <w:rPr>
          <w:sz w:val="24"/>
          <w:szCs w:val="24"/>
        </w:rPr>
      </w:pPr>
      <w:r>
        <w:rPr>
          <w:sz w:val="24"/>
          <w:szCs w:val="24"/>
        </w:rPr>
        <w:t>Dosavadní odstavec 6 se označuje jako odstavec 7.</w:t>
      </w:r>
    </w:p>
    <w:p w:rsidR="00684257" w:rsidRDefault="00684257" w:rsidP="00717790">
      <w:pPr>
        <w:widowControl w:val="0"/>
        <w:autoSpaceDE w:val="0"/>
        <w:autoSpaceDN w:val="0"/>
        <w:adjustRightInd w:val="0"/>
        <w:jc w:val="both"/>
        <w:rPr>
          <w:sz w:val="24"/>
          <w:szCs w:val="24"/>
        </w:rPr>
      </w:pPr>
    </w:p>
    <w:p w:rsidR="00EB7861" w:rsidRDefault="00EB7861" w:rsidP="00717790">
      <w:pPr>
        <w:widowControl w:val="0"/>
        <w:autoSpaceDE w:val="0"/>
        <w:autoSpaceDN w:val="0"/>
        <w:adjustRightInd w:val="0"/>
        <w:jc w:val="both"/>
        <w:rPr>
          <w:sz w:val="24"/>
          <w:szCs w:val="24"/>
        </w:rPr>
      </w:pPr>
    </w:p>
    <w:p w:rsidR="00EB7861" w:rsidRDefault="00AC1A61" w:rsidP="00EB7861">
      <w:pPr>
        <w:spacing w:before="120" w:after="160"/>
        <w:ind w:left="709" w:hanging="709"/>
        <w:jc w:val="both"/>
        <w:rPr>
          <w:sz w:val="24"/>
          <w:szCs w:val="24"/>
        </w:rPr>
      </w:pPr>
      <w:r w:rsidRPr="00AC1A61">
        <w:rPr>
          <w:b/>
          <w:sz w:val="24"/>
          <w:szCs w:val="24"/>
        </w:rPr>
        <w:t>24.</w:t>
      </w:r>
      <w:r>
        <w:rPr>
          <w:sz w:val="24"/>
          <w:szCs w:val="24"/>
        </w:rPr>
        <w:tab/>
      </w:r>
      <w:r w:rsidR="00EB7861" w:rsidRPr="00EB7861">
        <w:rPr>
          <w:sz w:val="24"/>
          <w:szCs w:val="24"/>
        </w:rPr>
        <w:t xml:space="preserve">V § 82 odst. 1 a v § 85 odst. 1 se za slovo „let“ vkládají </w:t>
      </w:r>
      <w:proofErr w:type="gramStart"/>
      <w:r w:rsidR="00EB7861" w:rsidRPr="00EB7861">
        <w:rPr>
          <w:sz w:val="24"/>
          <w:szCs w:val="24"/>
        </w:rPr>
        <w:t>slova „ , nikoliv</w:t>
      </w:r>
      <w:proofErr w:type="gramEnd"/>
      <w:r w:rsidR="00EB7861" w:rsidRPr="00EB7861">
        <w:rPr>
          <w:sz w:val="24"/>
          <w:szCs w:val="24"/>
        </w:rPr>
        <w:t xml:space="preserve"> však na dobu kratší než je délka podmíněně odloženého trestu odnětí svobody“.</w:t>
      </w:r>
    </w:p>
    <w:p w:rsidR="00AC1A61" w:rsidRPr="00EB7861" w:rsidRDefault="00AC1A61" w:rsidP="00EB7861">
      <w:pPr>
        <w:spacing w:before="120" w:after="160"/>
        <w:ind w:left="709" w:hanging="709"/>
        <w:jc w:val="both"/>
        <w:rPr>
          <w:sz w:val="24"/>
          <w:szCs w:val="24"/>
        </w:rPr>
      </w:pPr>
    </w:p>
    <w:p w:rsidR="00EB7861" w:rsidRPr="00EB7861" w:rsidRDefault="00AC1A61" w:rsidP="00EB7861">
      <w:pPr>
        <w:tabs>
          <w:tab w:val="left" w:pos="426"/>
        </w:tabs>
        <w:spacing w:before="120" w:after="160" w:line="259" w:lineRule="auto"/>
        <w:jc w:val="both"/>
        <w:rPr>
          <w:sz w:val="24"/>
          <w:szCs w:val="24"/>
        </w:rPr>
      </w:pPr>
      <w:r w:rsidRPr="00AC1A61">
        <w:rPr>
          <w:b/>
          <w:sz w:val="24"/>
          <w:szCs w:val="24"/>
        </w:rPr>
        <w:t>25.</w:t>
      </w:r>
      <w:r w:rsidRPr="00AC1A61">
        <w:rPr>
          <w:b/>
          <w:sz w:val="24"/>
          <w:szCs w:val="24"/>
        </w:rPr>
        <w:tab/>
      </w:r>
      <w:r>
        <w:rPr>
          <w:sz w:val="24"/>
          <w:szCs w:val="24"/>
        </w:rPr>
        <w:tab/>
      </w:r>
      <w:r w:rsidR="00EB7861" w:rsidRPr="00EB7861">
        <w:rPr>
          <w:sz w:val="24"/>
          <w:szCs w:val="24"/>
        </w:rPr>
        <w:t>V § 82 se za odstavec 1 vkládá nový odstavec 2, který zní:</w:t>
      </w:r>
    </w:p>
    <w:p w:rsidR="00EB7861" w:rsidRPr="00EB7861" w:rsidRDefault="00EB7861" w:rsidP="00EB7861">
      <w:pPr>
        <w:spacing w:before="120" w:after="160"/>
        <w:ind w:firstLine="709"/>
        <w:jc w:val="both"/>
        <w:rPr>
          <w:sz w:val="24"/>
          <w:szCs w:val="24"/>
        </w:rPr>
      </w:pPr>
      <w:r w:rsidRPr="00EB7861">
        <w:rPr>
          <w:sz w:val="24"/>
          <w:szCs w:val="24"/>
        </w:rPr>
        <w:t>„(2)</w:t>
      </w:r>
      <w:r w:rsidRPr="00EB7861">
        <w:rPr>
          <w:sz w:val="24"/>
          <w:szCs w:val="22"/>
        </w:rPr>
        <w:t xml:space="preserve"> </w:t>
      </w:r>
      <w:r w:rsidRPr="00EB7861">
        <w:rPr>
          <w:sz w:val="24"/>
          <w:szCs w:val="24"/>
        </w:rPr>
        <w:t>Při podmíněném odsouzení může soud pachateli uložit, aby se ve stanovené části zkušební doby, navazující na počátek zkušební doby, zdržoval ve stanoveném časovém období v určeném obydlí nebo jeho části. Celkov</w:t>
      </w:r>
      <w:r w:rsidR="000407BE">
        <w:rPr>
          <w:sz w:val="24"/>
          <w:szCs w:val="24"/>
        </w:rPr>
        <w:t>á</w:t>
      </w:r>
      <w:r w:rsidRPr="00EB7861">
        <w:rPr>
          <w:sz w:val="24"/>
          <w:szCs w:val="24"/>
        </w:rPr>
        <w:t xml:space="preserve"> doba trvání pobytu podmíněně odsouzeného v</w:t>
      </w:r>
      <w:r w:rsidR="000407BE">
        <w:rPr>
          <w:sz w:val="24"/>
          <w:szCs w:val="24"/>
        </w:rPr>
        <w:t> </w:t>
      </w:r>
      <w:r w:rsidRPr="00EB7861">
        <w:rPr>
          <w:sz w:val="24"/>
          <w:szCs w:val="24"/>
        </w:rPr>
        <w:t>určeném obydlí nebo jeho části nesmí přesáhnout jeden rok, a to i v případě stanovení delší zkušební doby.“.</w:t>
      </w:r>
    </w:p>
    <w:p w:rsidR="00EB7861" w:rsidRDefault="00EB7861" w:rsidP="00EB7861">
      <w:pPr>
        <w:spacing w:before="120" w:after="160" w:line="259" w:lineRule="auto"/>
        <w:jc w:val="both"/>
        <w:rPr>
          <w:sz w:val="24"/>
          <w:szCs w:val="24"/>
        </w:rPr>
      </w:pPr>
      <w:r w:rsidRPr="00EB7861">
        <w:rPr>
          <w:sz w:val="24"/>
          <w:szCs w:val="24"/>
        </w:rPr>
        <w:t>Dosavadní odstavce 2 až 4 se označují jako odstavce 3 až 5.</w:t>
      </w:r>
    </w:p>
    <w:p w:rsidR="00AC1A61" w:rsidRPr="00EB7861" w:rsidRDefault="00AC1A61" w:rsidP="00EB7861">
      <w:pPr>
        <w:spacing w:before="120" w:after="160" w:line="259" w:lineRule="auto"/>
        <w:jc w:val="both"/>
        <w:rPr>
          <w:sz w:val="24"/>
          <w:szCs w:val="24"/>
        </w:rPr>
      </w:pPr>
    </w:p>
    <w:p w:rsidR="00EB7861" w:rsidRPr="00EB7861" w:rsidRDefault="00AC1A61" w:rsidP="00EB7861">
      <w:pPr>
        <w:spacing w:before="120" w:after="160"/>
        <w:ind w:left="709" w:hanging="709"/>
        <w:jc w:val="both"/>
        <w:rPr>
          <w:sz w:val="24"/>
          <w:szCs w:val="24"/>
        </w:rPr>
      </w:pPr>
      <w:r w:rsidRPr="00AC1A61">
        <w:rPr>
          <w:b/>
          <w:sz w:val="24"/>
          <w:szCs w:val="24"/>
        </w:rPr>
        <w:t>26.</w:t>
      </w:r>
      <w:r>
        <w:rPr>
          <w:sz w:val="24"/>
          <w:szCs w:val="24"/>
        </w:rPr>
        <w:tab/>
      </w:r>
      <w:r w:rsidR="00EB7861" w:rsidRPr="00EB7861">
        <w:rPr>
          <w:sz w:val="24"/>
          <w:szCs w:val="24"/>
        </w:rPr>
        <w:t xml:space="preserve">V § 82 se na konci textu odstavce 5 doplňují </w:t>
      </w:r>
      <w:proofErr w:type="gramStart"/>
      <w:r w:rsidR="00EB7861" w:rsidRPr="00EB7861">
        <w:rPr>
          <w:sz w:val="24"/>
          <w:szCs w:val="24"/>
        </w:rPr>
        <w:t>slova „ ; uloží</w:t>
      </w:r>
      <w:proofErr w:type="gramEnd"/>
      <w:r w:rsidR="00EB7861" w:rsidRPr="00EB7861">
        <w:rPr>
          <w:sz w:val="24"/>
          <w:szCs w:val="24"/>
        </w:rPr>
        <w:t>-li soud znovu povinnost zdržovat se ve stanoveném časovém období v určeném obydlí nebo jeho části, započítává se do doby trvání této povinnosti doba, po kterou odsouzený tu</w:t>
      </w:r>
      <w:r w:rsidR="00B4709C">
        <w:rPr>
          <w:sz w:val="24"/>
          <w:szCs w:val="24"/>
        </w:rPr>
        <w:t>to povinnost řádně vykonával“.</w:t>
      </w:r>
    </w:p>
    <w:p w:rsidR="00EB7861" w:rsidRDefault="00EB7861" w:rsidP="00717790">
      <w:pPr>
        <w:widowControl w:val="0"/>
        <w:autoSpaceDE w:val="0"/>
        <w:autoSpaceDN w:val="0"/>
        <w:adjustRightInd w:val="0"/>
        <w:jc w:val="both"/>
        <w:rPr>
          <w:sz w:val="24"/>
          <w:szCs w:val="24"/>
        </w:rPr>
      </w:pPr>
    </w:p>
    <w:p w:rsidR="0094597D" w:rsidRDefault="0094597D" w:rsidP="00717790">
      <w:pPr>
        <w:widowControl w:val="0"/>
        <w:autoSpaceDE w:val="0"/>
        <w:autoSpaceDN w:val="0"/>
        <w:adjustRightInd w:val="0"/>
        <w:jc w:val="both"/>
        <w:rPr>
          <w:sz w:val="24"/>
          <w:szCs w:val="24"/>
        </w:rPr>
      </w:pPr>
    </w:p>
    <w:p w:rsidR="00214C1E" w:rsidRDefault="00AC1A61" w:rsidP="00AC1A61">
      <w:pPr>
        <w:pStyle w:val="Novelizanbod"/>
        <w:tabs>
          <w:tab w:val="clear" w:pos="851"/>
          <w:tab w:val="left" w:pos="426"/>
          <w:tab w:val="left" w:pos="709"/>
        </w:tabs>
        <w:spacing w:before="0" w:after="0"/>
      </w:pPr>
      <w:r w:rsidRPr="00AC1A61">
        <w:rPr>
          <w:b/>
        </w:rPr>
        <w:t>27.</w:t>
      </w:r>
      <w:r w:rsidRPr="00AC1A61">
        <w:rPr>
          <w:b/>
        </w:rPr>
        <w:tab/>
      </w:r>
      <w:r>
        <w:tab/>
      </w:r>
      <w:r w:rsidR="00214C1E">
        <w:t>Za § 82 se vkládá nový § 82a, který včetně nadpisu zní:</w:t>
      </w:r>
    </w:p>
    <w:p w:rsidR="00684257" w:rsidRPr="00684257" w:rsidRDefault="00684257" w:rsidP="00684257"/>
    <w:p w:rsidR="00684257" w:rsidRDefault="0094597D" w:rsidP="0094597D">
      <w:pPr>
        <w:widowControl w:val="0"/>
        <w:autoSpaceDE w:val="0"/>
        <w:autoSpaceDN w:val="0"/>
        <w:adjustRightInd w:val="0"/>
        <w:jc w:val="center"/>
        <w:rPr>
          <w:sz w:val="24"/>
          <w:szCs w:val="24"/>
        </w:rPr>
      </w:pPr>
      <w:r>
        <w:rPr>
          <w:sz w:val="24"/>
          <w:szCs w:val="24"/>
        </w:rPr>
        <w:t>„§ 82a</w:t>
      </w:r>
    </w:p>
    <w:p w:rsidR="00214C1E" w:rsidRDefault="00214C1E" w:rsidP="00717790">
      <w:pPr>
        <w:widowControl w:val="0"/>
        <w:autoSpaceDE w:val="0"/>
        <w:autoSpaceDN w:val="0"/>
        <w:adjustRightInd w:val="0"/>
        <w:jc w:val="center"/>
        <w:rPr>
          <w:b/>
          <w:sz w:val="24"/>
          <w:szCs w:val="24"/>
        </w:rPr>
      </w:pPr>
      <w:r>
        <w:rPr>
          <w:b/>
          <w:sz w:val="24"/>
          <w:szCs w:val="24"/>
        </w:rPr>
        <w:t>Zrušení přiměřených omezení, přiměřených povinností a výchovných opatření</w:t>
      </w:r>
    </w:p>
    <w:p w:rsidR="00684257" w:rsidRDefault="00684257" w:rsidP="00717790">
      <w:pPr>
        <w:widowControl w:val="0"/>
        <w:autoSpaceDE w:val="0"/>
        <w:autoSpaceDN w:val="0"/>
        <w:adjustRightInd w:val="0"/>
        <w:jc w:val="center"/>
        <w:rPr>
          <w:b/>
          <w:sz w:val="24"/>
          <w:szCs w:val="24"/>
        </w:rPr>
      </w:pPr>
    </w:p>
    <w:p w:rsidR="00214C1E" w:rsidRDefault="00214C1E" w:rsidP="00AC1A61">
      <w:pPr>
        <w:widowControl w:val="0"/>
        <w:autoSpaceDE w:val="0"/>
        <w:autoSpaceDN w:val="0"/>
        <w:adjustRightInd w:val="0"/>
        <w:ind w:firstLine="708"/>
        <w:jc w:val="both"/>
        <w:rPr>
          <w:sz w:val="24"/>
          <w:szCs w:val="24"/>
        </w:rPr>
      </w:pPr>
      <w:bookmarkStart w:id="18" w:name="_Hlk14001741"/>
      <w:r>
        <w:rPr>
          <w:bCs/>
          <w:sz w:val="24"/>
          <w:szCs w:val="24"/>
        </w:rPr>
        <w:t>Jestliže podmíněně odsouzený vede řádný život a plněním svých povinností prokázal polepšení, může soud uložené přiměřené omezení, přiměřenou povinnost nebo výchovné opatření zrušit, pokud lze očekávat, že povede řádný život i bez nich; toto rozhodnutí může soud učinit nejdříve po uplynutí jedné třetiny zkušební doby, nejméně však po šesti měsících jejího trvání. Stanovená zkušební doba zůstává rozhodnutím podle věty první nedotčena</w:t>
      </w:r>
      <w:bookmarkEnd w:id="18"/>
      <w:r>
        <w:rPr>
          <w:sz w:val="24"/>
          <w:szCs w:val="24"/>
        </w:rPr>
        <w:t>.“.</w:t>
      </w:r>
    </w:p>
    <w:p w:rsidR="00EB7861" w:rsidRDefault="00EB7861" w:rsidP="00717790">
      <w:pPr>
        <w:widowControl w:val="0"/>
        <w:autoSpaceDE w:val="0"/>
        <w:autoSpaceDN w:val="0"/>
        <w:adjustRightInd w:val="0"/>
        <w:ind w:firstLine="426"/>
        <w:jc w:val="both"/>
        <w:rPr>
          <w:sz w:val="24"/>
          <w:szCs w:val="24"/>
        </w:rPr>
      </w:pPr>
    </w:p>
    <w:p w:rsidR="00EB7861" w:rsidRDefault="00EB7861" w:rsidP="00717790">
      <w:pPr>
        <w:widowControl w:val="0"/>
        <w:autoSpaceDE w:val="0"/>
        <w:autoSpaceDN w:val="0"/>
        <w:adjustRightInd w:val="0"/>
        <w:ind w:firstLine="426"/>
        <w:jc w:val="both"/>
        <w:rPr>
          <w:sz w:val="24"/>
          <w:szCs w:val="24"/>
        </w:rPr>
      </w:pPr>
    </w:p>
    <w:p w:rsidR="00EB7861" w:rsidRDefault="00AC1A61" w:rsidP="00EB7861">
      <w:pPr>
        <w:tabs>
          <w:tab w:val="left" w:pos="426"/>
        </w:tabs>
        <w:spacing w:before="120" w:after="160" w:line="259" w:lineRule="auto"/>
        <w:jc w:val="both"/>
        <w:rPr>
          <w:sz w:val="24"/>
          <w:szCs w:val="24"/>
        </w:rPr>
      </w:pPr>
      <w:r w:rsidRPr="00AC1A61">
        <w:rPr>
          <w:b/>
          <w:sz w:val="24"/>
          <w:szCs w:val="24"/>
        </w:rPr>
        <w:t>28.</w:t>
      </w:r>
      <w:r w:rsidR="00EB7861" w:rsidRPr="00EB7861">
        <w:rPr>
          <w:sz w:val="24"/>
          <w:szCs w:val="24"/>
        </w:rPr>
        <w:tab/>
      </w:r>
      <w:r w:rsidR="00EB7861" w:rsidRPr="00EB7861">
        <w:rPr>
          <w:sz w:val="24"/>
          <w:szCs w:val="24"/>
        </w:rPr>
        <w:tab/>
        <w:t>V § 83 odst. 1 písm. b) a v § 86 odst. 1 písm. b) se slovo „nebo“ zrušuje.</w:t>
      </w:r>
    </w:p>
    <w:p w:rsidR="00AC1A61" w:rsidRDefault="00B4709C">
      <w:pPr>
        <w:rPr>
          <w:sz w:val="24"/>
          <w:szCs w:val="24"/>
        </w:rPr>
      </w:pPr>
      <w:r>
        <w:rPr>
          <w:sz w:val="24"/>
          <w:szCs w:val="24"/>
        </w:rPr>
        <w:br w:type="page"/>
      </w:r>
    </w:p>
    <w:p w:rsidR="00EB7861" w:rsidRPr="00EB7861" w:rsidRDefault="00AC1A61" w:rsidP="00AC1A61">
      <w:pPr>
        <w:spacing w:after="160"/>
        <w:ind w:left="708" w:hanging="708"/>
        <w:jc w:val="both"/>
        <w:rPr>
          <w:sz w:val="24"/>
          <w:szCs w:val="24"/>
        </w:rPr>
      </w:pPr>
      <w:r w:rsidRPr="00AC1A61">
        <w:rPr>
          <w:b/>
          <w:sz w:val="24"/>
          <w:szCs w:val="24"/>
        </w:rPr>
        <w:lastRenderedPageBreak/>
        <w:t>29.</w:t>
      </w:r>
      <w:r>
        <w:rPr>
          <w:sz w:val="24"/>
          <w:szCs w:val="24"/>
        </w:rPr>
        <w:tab/>
      </w:r>
      <w:r w:rsidR="00EB7861" w:rsidRPr="00EB7861">
        <w:rPr>
          <w:sz w:val="24"/>
          <w:szCs w:val="24"/>
        </w:rPr>
        <w:t>V § 83 se na konci odstavce 1 tečka nahrazuje čárkou a doplňují se písmena d) a e), která znějí:</w:t>
      </w:r>
    </w:p>
    <w:p w:rsidR="00EB7861" w:rsidRPr="00EB7861" w:rsidRDefault="00EB7861" w:rsidP="00AC1A61">
      <w:pPr>
        <w:ind w:left="709" w:hanging="709"/>
        <w:jc w:val="both"/>
        <w:rPr>
          <w:sz w:val="24"/>
          <w:szCs w:val="24"/>
        </w:rPr>
      </w:pPr>
      <w:r w:rsidRPr="00EB7861">
        <w:rPr>
          <w:sz w:val="24"/>
          <w:szCs w:val="24"/>
        </w:rPr>
        <w:t>„d)</w:t>
      </w:r>
      <w:r w:rsidRPr="00EB7861">
        <w:rPr>
          <w:sz w:val="24"/>
          <w:szCs w:val="24"/>
        </w:rPr>
        <w:tab/>
        <w:t>stanovit dosud neuložená výchovná opatření podle § 82 odst. 4, je-li ve věku blízkém věku mladistvých, nebo</w:t>
      </w:r>
    </w:p>
    <w:p w:rsidR="00EB7861" w:rsidRPr="00EB7861" w:rsidRDefault="00EB7861" w:rsidP="00AC1A61">
      <w:pPr>
        <w:ind w:left="709" w:hanging="709"/>
        <w:jc w:val="both"/>
        <w:rPr>
          <w:sz w:val="24"/>
          <w:szCs w:val="24"/>
        </w:rPr>
      </w:pPr>
      <w:r w:rsidRPr="00EB7861">
        <w:rPr>
          <w:sz w:val="24"/>
          <w:szCs w:val="24"/>
        </w:rPr>
        <w:t>e)</w:t>
      </w:r>
      <w:r w:rsidRPr="00EB7861">
        <w:rPr>
          <w:sz w:val="24"/>
          <w:szCs w:val="24"/>
        </w:rPr>
        <w:tab/>
        <w:t>stanovit, aby se podmíněně odsouzený zdržoval v určeném obydlí nebo jeho části podle § 82 odst. 2.“.</w:t>
      </w:r>
    </w:p>
    <w:p w:rsidR="00EB7861" w:rsidRDefault="00EB7861" w:rsidP="00EB7861">
      <w:pPr>
        <w:spacing w:line="259" w:lineRule="auto"/>
        <w:ind w:left="708" w:hanging="708"/>
        <w:jc w:val="both"/>
        <w:rPr>
          <w:sz w:val="24"/>
          <w:szCs w:val="24"/>
        </w:rPr>
      </w:pPr>
    </w:p>
    <w:p w:rsidR="00AC1A61" w:rsidRPr="00EB7861" w:rsidRDefault="00AC1A61" w:rsidP="00EB7861">
      <w:pPr>
        <w:spacing w:line="259" w:lineRule="auto"/>
        <w:ind w:left="708" w:hanging="708"/>
        <w:jc w:val="both"/>
        <w:rPr>
          <w:sz w:val="24"/>
          <w:szCs w:val="24"/>
        </w:rPr>
      </w:pPr>
    </w:p>
    <w:p w:rsidR="00EB7861" w:rsidRPr="00EB7861" w:rsidRDefault="00AC1A61" w:rsidP="00EB7861">
      <w:pPr>
        <w:spacing w:before="120" w:after="160" w:line="259" w:lineRule="auto"/>
        <w:ind w:left="426" w:hanging="426"/>
        <w:jc w:val="both"/>
        <w:rPr>
          <w:sz w:val="24"/>
          <w:szCs w:val="24"/>
        </w:rPr>
      </w:pPr>
      <w:r w:rsidRPr="00AC1A61">
        <w:rPr>
          <w:b/>
          <w:sz w:val="24"/>
          <w:szCs w:val="24"/>
        </w:rPr>
        <w:t>30.</w:t>
      </w:r>
      <w:r>
        <w:rPr>
          <w:sz w:val="24"/>
          <w:szCs w:val="24"/>
        </w:rPr>
        <w:tab/>
      </w:r>
      <w:r>
        <w:rPr>
          <w:sz w:val="24"/>
          <w:szCs w:val="24"/>
        </w:rPr>
        <w:tab/>
      </w:r>
      <w:r w:rsidR="00EB7861" w:rsidRPr="00EB7861">
        <w:rPr>
          <w:sz w:val="24"/>
          <w:szCs w:val="24"/>
        </w:rPr>
        <w:t>V § 85 se za odstavec 1 vkládá nový odstavec 2, který zní:</w:t>
      </w:r>
    </w:p>
    <w:p w:rsidR="00EB7861" w:rsidRPr="00EB7861" w:rsidRDefault="00EB7861" w:rsidP="00AC1A61">
      <w:pPr>
        <w:spacing w:before="120" w:after="160"/>
        <w:ind w:firstLine="709"/>
        <w:jc w:val="both"/>
        <w:rPr>
          <w:sz w:val="24"/>
          <w:szCs w:val="24"/>
        </w:rPr>
      </w:pPr>
      <w:r w:rsidRPr="00EB7861">
        <w:rPr>
          <w:sz w:val="24"/>
          <w:szCs w:val="24"/>
        </w:rPr>
        <w:t>„(2)</w:t>
      </w:r>
      <w:r w:rsidRPr="00EB7861">
        <w:rPr>
          <w:sz w:val="24"/>
          <w:szCs w:val="22"/>
        </w:rPr>
        <w:t xml:space="preserve"> </w:t>
      </w:r>
      <w:r w:rsidRPr="00EB7861">
        <w:rPr>
          <w:sz w:val="24"/>
          <w:szCs w:val="24"/>
        </w:rPr>
        <w:t>Při podmíněném odsouzení s dohledem může soud pachateli uložit, aby</w:t>
      </w:r>
      <w:r w:rsidR="00AC1A61">
        <w:rPr>
          <w:sz w:val="24"/>
          <w:szCs w:val="24"/>
        </w:rPr>
        <w:t> </w:t>
      </w:r>
      <w:r w:rsidRPr="00EB7861">
        <w:rPr>
          <w:sz w:val="24"/>
          <w:szCs w:val="24"/>
        </w:rPr>
        <w:t>se</w:t>
      </w:r>
      <w:r w:rsidR="00AC1A61">
        <w:rPr>
          <w:sz w:val="24"/>
          <w:szCs w:val="24"/>
        </w:rPr>
        <w:t> </w:t>
      </w:r>
      <w:r w:rsidRPr="00EB7861">
        <w:rPr>
          <w:sz w:val="24"/>
          <w:szCs w:val="24"/>
        </w:rPr>
        <w:t>ve stanovené části zkušební doby, navazující na počátek zkušební doby, zdržoval ve stanoveném časovém období v určeném obydlí nebo jeho části. Celková doba trvání pobytu podmíněně odsouzeného v určeném obydlí nebo jeho části nesmí přesáhnout jeden rok, a</w:t>
      </w:r>
      <w:r w:rsidR="00AC1A61">
        <w:rPr>
          <w:sz w:val="24"/>
          <w:szCs w:val="24"/>
        </w:rPr>
        <w:t> </w:t>
      </w:r>
      <w:r w:rsidRPr="00EB7861">
        <w:rPr>
          <w:sz w:val="24"/>
          <w:szCs w:val="24"/>
        </w:rPr>
        <w:t>to</w:t>
      </w:r>
      <w:r w:rsidR="00AC1A61">
        <w:rPr>
          <w:sz w:val="24"/>
          <w:szCs w:val="24"/>
        </w:rPr>
        <w:t> </w:t>
      </w:r>
      <w:r w:rsidRPr="00EB7861">
        <w:rPr>
          <w:sz w:val="24"/>
          <w:szCs w:val="24"/>
        </w:rPr>
        <w:t>i v</w:t>
      </w:r>
      <w:r w:rsidR="00AC1A61">
        <w:rPr>
          <w:sz w:val="24"/>
          <w:szCs w:val="24"/>
        </w:rPr>
        <w:t> </w:t>
      </w:r>
      <w:r w:rsidRPr="00EB7861">
        <w:rPr>
          <w:sz w:val="24"/>
          <w:szCs w:val="24"/>
        </w:rPr>
        <w:t>případě stanovení delší zkušební doby.“.</w:t>
      </w:r>
    </w:p>
    <w:p w:rsidR="00EB7861" w:rsidRPr="00EB7861" w:rsidRDefault="00EB7861" w:rsidP="00EB7861">
      <w:pPr>
        <w:spacing w:before="120" w:after="160" w:line="259" w:lineRule="auto"/>
        <w:jc w:val="both"/>
        <w:rPr>
          <w:sz w:val="24"/>
          <w:szCs w:val="24"/>
        </w:rPr>
      </w:pPr>
      <w:r w:rsidRPr="00EB7861">
        <w:rPr>
          <w:sz w:val="24"/>
          <w:szCs w:val="24"/>
        </w:rPr>
        <w:t>Dosavadní odstavce 2 a 3 se</w:t>
      </w:r>
      <w:r w:rsidR="00B465E0">
        <w:rPr>
          <w:sz w:val="24"/>
          <w:szCs w:val="24"/>
        </w:rPr>
        <w:t xml:space="preserve"> označují jako odstavce 3 a 4.</w:t>
      </w:r>
    </w:p>
    <w:p w:rsidR="00EB7861" w:rsidRDefault="00EB7861" w:rsidP="00717790">
      <w:pPr>
        <w:widowControl w:val="0"/>
        <w:autoSpaceDE w:val="0"/>
        <w:autoSpaceDN w:val="0"/>
        <w:adjustRightInd w:val="0"/>
        <w:ind w:firstLine="426"/>
        <w:jc w:val="both"/>
        <w:rPr>
          <w:sz w:val="24"/>
          <w:szCs w:val="24"/>
        </w:rPr>
      </w:pPr>
    </w:p>
    <w:p w:rsidR="00684257" w:rsidRDefault="00684257" w:rsidP="00717790">
      <w:pPr>
        <w:widowControl w:val="0"/>
        <w:autoSpaceDE w:val="0"/>
        <w:autoSpaceDN w:val="0"/>
        <w:adjustRightInd w:val="0"/>
        <w:ind w:firstLine="426"/>
        <w:jc w:val="both"/>
        <w:rPr>
          <w:sz w:val="24"/>
          <w:szCs w:val="24"/>
        </w:rPr>
      </w:pPr>
    </w:p>
    <w:p w:rsidR="00214C1E" w:rsidRDefault="00AC1A61" w:rsidP="00AC1A61">
      <w:pPr>
        <w:pStyle w:val="Novelizanbod"/>
        <w:tabs>
          <w:tab w:val="clear" w:pos="851"/>
          <w:tab w:val="left" w:pos="426"/>
          <w:tab w:val="left" w:pos="709"/>
        </w:tabs>
        <w:spacing w:before="0" w:after="0"/>
      </w:pPr>
      <w:r w:rsidRPr="00AC1A61">
        <w:rPr>
          <w:b/>
        </w:rPr>
        <w:t>31.</w:t>
      </w:r>
      <w:r w:rsidRPr="00AC1A61">
        <w:rPr>
          <w:b/>
        </w:rPr>
        <w:tab/>
      </w:r>
      <w:r>
        <w:tab/>
      </w:r>
      <w:r w:rsidR="00214C1E">
        <w:t>Za § 85 se vkládá nový § 85a, který včetně nadpisu zní:</w:t>
      </w:r>
    </w:p>
    <w:p w:rsidR="00684257" w:rsidRPr="00684257" w:rsidRDefault="00684257" w:rsidP="00684257"/>
    <w:p w:rsidR="00684257" w:rsidRDefault="0094597D" w:rsidP="0094597D">
      <w:pPr>
        <w:widowControl w:val="0"/>
        <w:autoSpaceDE w:val="0"/>
        <w:autoSpaceDN w:val="0"/>
        <w:adjustRightInd w:val="0"/>
        <w:jc w:val="center"/>
        <w:rPr>
          <w:sz w:val="24"/>
          <w:szCs w:val="24"/>
        </w:rPr>
      </w:pPr>
      <w:r>
        <w:rPr>
          <w:sz w:val="24"/>
          <w:szCs w:val="24"/>
        </w:rPr>
        <w:t xml:space="preserve"> „§ 85a </w:t>
      </w:r>
    </w:p>
    <w:p w:rsidR="00214C1E" w:rsidRDefault="00214C1E" w:rsidP="00717790">
      <w:pPr>
        <w:widowControl w:val="0"/>
        <w:autoSpaceDE w:val="0"/>
        <w:autoSpaceDN w:val="0"/>
        <w:adjustRightInd w:val="0"/>
        <w:jc w:val="center"/>
        <w:rPr>
          <w:b/>
          <w:sz w:val="24"/>
          <w:szCs w:val="24"/>
        </w:rPr>
      </w:pPr>
      <w:r>
        <w:rPr>
          <w:b/>
          <w:sz w:val="24"/>
          <w:szCs w:val="24"/>
        </w:rPr>
        <w:t>Zrušení dohledu nebo přiměřených omezení, přiměřených povinností a výchovných opatření</w:t>
      </w:r>
    </w:p>
    <w:p w:rsidR="00684257" w:rsidRDefault="00684257" w:rsidP="00717790">
      <w:pPr>
        <w:widowControl w:val="0"/>
        <w:autoSpaceDE w:val="0"/>
        <w:autoSpaceDN w:val="0"/>
        <w:adjustRightInd w:val="0"/>
        <w:jc w:val="center"/>
        <w:rPr>
          <w:b/>
          <w:sz w:val="24"/>
          <w:szCs w:val="24"/>
        </w:rPr>
      </w:pPr>
    </w:p>
    <w:p w:rsidR="00214C1E" w:rsidRDefault="00214C1E" w:rsidP="00AC1A61">
      <w:pPr>
        <w:widowControl w:val="0"/>
        <w:autoSpaceDE w:val="0"/>
        <w:autoSpaceDN w:val="0"/>
        <w:adjustRightInd w:val="0"/>
        <w:ind w:firstLine="708"/>
        <w:jc w:val="both"/>
        <w:rPr>
          <w:sz w:val="24"/>
          <w:szCs w:val="24"/>
        </w:rPr>
      </w:pPr>
      <w:bookmarkStart w:id="19" w:name="_Hlk14001756"/>
      <w:r>
        <w:rPr>
          <w:bCs/>
          <w:sz w:val="24"/>
          <w:szCs w:val="24"/>
        </w:rPr>
        <w:t>Jestliže podmíněně odsouzený, kterému byl uložen dohled, vede ve zkušební době řádný život a plněním svých povinností prokázal polepšení, může soud uložené přiměřené omezení, přiměřenou povinnost nebo výchovné opatření zrušit, pokud lze očekávat, že povede řádný život i bez nich, anebo může zrušit uložený dohled, pokud již není zapotřebí zvýšeně sledovat a kontrolovat jeho chování; toto rozhodnutí může soud učinit nejdříve po uplynutí jedné třetiny uložené zkušební doby, nejméně však po šesti měsících jejího trvání. Stanovená zkušební doba zůstává rozhodnutím podle věty první nedotčena</w:t>
      </w:r>
      <w:bookmarkEnd w:id="19"/>
      <w:r>
        <w:rPr>
          <w:sz w:val="24"/>
          <w:szCs w:val="24"/>
        </w:rPr>
        <w:t>.“.</w:t>
      </w:r>
    </w:p>
    <w:p w:rsidR="00684257" w:rsidRDefault="00684257" w:rsidP="00717790">
      <w:pPr>
        <w:widowControl w:val="0"/>
        <w:autoSpaceDE w:val="0"/>
        <w:autoSpaceDN w:val="0"/>
        <w:adjustRightInd w:val="0"/>
        <w:ind w:firstLine="426"/>
        <w:jc w:val="both"/>
        <w:rPr>
          <w:sz w:val="24"/>
          <w:szCs w:val="24"/>
        </w:rPr>
      </w:pPr>
    </w:p>
    <w:p w:rsidR="00187B0A" w:rsidRDefault="00187B0A" w:rsidP="00717790">
      <w:pPr>
        <w:widowControl w:val="0"/>
        <w:autoSpaceDE w:val="0"/>
        <w:autoSpaceDN w:val="0"/>
        <w:adjustRightInd w:val="0"/>
        <w:ind w:firstLine="426"/>
        <w:jc w:val="both"/>
        <w:rPr>
          <w:sz w:val="24"/>
          <w:szCs w:val="24"/>
        </w:rPr>
      </w:pPr>
    </w:p>
    <w:p w:rsidR="00BF0618" w:rsidRPr="00BF0618" w:rsidRDefault="00187B0A" w:rsidP="00BF0618">
      <w:pPr>
        <w:spacing w:after="160"/>
        <w:ind w:left="709" w:hanging="709"/>
        <w:jc w:val="both"/>
        <w:rPr>
          <w:sz w:val="24"/>
          <w:szCs w:val="24"/>
        </w:rPr>
      </w:pPr>
      <w:r w:rsidRPr="00187B0A">
        <w:rPr>
          <w:b/>
          <w:sz w:val="24"/>
          <w:szCs w:val="24"/>
        </w:rPr>
        <w:t>32.</w:t>
      </w:r>
      <w:r>
        <w:rPr>
          <w:sz w:val="24"/>
          <w:szCs w:val="24"/>
        </w:rPr>
        <w:tab/>
      </w:r>
      <w:r w:rsidR="00BF0618" w:rsidRPr="00BF0618">
        <w:rPr>
          <w:sz w:val="24"/>
          <w:szCs w:val="24"/>
        </w:rPr>
        <w:t>V § 86 se na konci odstavce 1 tečka nahrazuje čárkou a doplňují se písmena d) a e), která znějí:</w:t>
      </w:r>
    </w:p>
    <w:p w:rsidR="00BF0618" w:rsidRPr="00BF0618" w:rsidRDefault="00BF0618" w:rsidP="00187B0A">
      <w:pPr>
        <w:spacing w:after="160"/>
        <w:ind w:left="709" w:hanging="709"/>
        <w:jc w:val="both"/>
        <w:rPr>
          <w:sz w:val="24"/>
          <w:szCs w:val="24"/>
        </w:rPr>
      </w:pPr>
      <w:r w:rsidRPr="00BF0618">
        <w:rPr>
          <w:sz w:val="24"/>
          <w:szCs w:val="24"/>
        </w:rPr>
        <w:t>„d)</w:t>
      </w:r>
      <w:r w:rsidRPr="00BF0618">
        <w:rPr>
          <w:sz w:val="24"/>
          <w:szCs w:val="24"/>
        </w:rPr>
        <w:tab/>
      </w:r>
      <w:r w:rsidRPr="00BF0618">
        <w:rPr>
          <w:bCs/>
          <w:sz w:val="24"/>
          <w:szCs w:val="24"/>
        </w:rPr>
        <w:t>stanovit dosud neuložená výchovná opatření podle § 85 odst. 4, je-li ve věku blízkém věku mladistvých, nebo</w:t>
      </w:r>
    </w:p>
    <w:p w:rsidR="00BF0618" w:rsidRDefault="00BF0618" w:rsidP="00187B0A">
      <w:pPr>
        <w:widowControl w:val="0"/>
        <w:autoSpaceDE w:val="0"/>
        <w:autoSpaceDN w:val="0"/>
        <w:adjustRightInd w:val="0"/>
        <w:ind w:left="709" w:hanging="709"/>
        <w:jc w:val="both"/>
        <w:rPr>
          <w:sz w:val="24"/>
          <w:szCs w:val="24"/>
        </w:rPr>
      </w:pPr>
      <w:r w:rsidRPr="00BF0618">
        <w:rPr>
          <w:bCs/>
          <w:sz w:val="24"/>
          <w:szCs w:val="24"/>
        </w:rPr>
        <w:t>e)</w:t>
      </w:r>
      <w:r w:rsidRPr="00BF0618">
        <w:rPr>
          <w:bCs/>
          <w:sz w:val="24"/>
          <w:szCs w:val="24"/>
        </w:rPr>
        <w:tab/>
        <w:t>stanovit, aby se podmíněně odsouzený zdržoval v určeném obydlí nebo jeho části podle § 85 odst. 2</w:t>
      </w:r>
      <w:r w:rsidRPr="00BF0618">
        <w:rPr>
          <w:sz w:val="24"/>
          <w:szCs w:val="24"/>
        </w:rPr>
        <w:t>.“.</w:t>
      </w:r>
    </w:p>
    <w:p w:rsidR="00187B0A" w:rsidRDefault="00187B0A" w:rsidP="00187B0A">
      <w:pPr>
        <w:widowControl w:val="0"/>
        <w:autoSpaceDE w:val="0"/>
        <w:autoSpaceDN w:val="0"/>
        <w:adjustRightInd w:val="0"/>
        <w:ind w:left="709" w:hanging="709"/>
        <w:jc w:val="both"/>
        <w:rPr>
          <w:sz w:val="24"/>
          <w:szCs w:val="24"/>
        </w:rPr>
      </w:pPr>
    </w:p>
    <w:p w:rsidR="00187B0A" w:rsidRPr="00BF0618" w:rsidRDefault="00187B0A" w:rsidP="00187B0A">
      <w:pPr>
        <w:widowControl w:val="0"/>
        <w:autoSpaceDE w:val="0"/>
        <w:autoSpaceDN w:val="0"/>
        <w:adjustRightInd w:val="0"/>
        <w:ind w:left="709" w:hanging="709"/>
        <w:jc w:val="both"/>
        <w:rPr>
          <w:sz w:val="24"/>
          <w:szCs w:val="24"/>
        </w:rPr>
      </w:pPr>
    </w:p>
    <w:p w:rsidR="00BF0618" w:rsidRPr="00BF0618" w:rsidRDefault="00187B0A" w:rsidP="00187B0A">
      <w:pPr>
        <w:widowControl w:val="0"/>
        <w:autoSpaceDE w:val="0"/>
        <w:autoSpaceDN w:val="0"/>
        <w:adjustRightInd w:val="0"/>
        <w:spacing w:before="120" w:after="160"/>
        <w:ind w:left="709" w:hanging="709"/>
        <w:jc w:val="both"/>
        <w:rPr>
          <w:sz w:val="24"/>
          <w:szCs w:val="24"/>
        </w:rPr>
      </w:pPr>
      <w:r w:rsidRPr="00187B0A">
        <w:rPr>
          <w:b/>
          <w:sz w:val="24"/>
          <w:szCs w:val="24"/>
        </w:rPr>
        <w:t>33.</w:t>
      </w:r>
      <w:r w:rsidR="00BF0618" w:rsidRPr="00BF0618">
        <w:rPr>
          <w:sz w:val="24"/>
          <w:szCs w:val="24"/>
        </w:rPr>
        <w:tab/>
        <w:t xml:space="preserve">V § 87 se </w:t>
      </w:r>
      <w:proofErr w:type="gramStart"/>
      <w:r w:rsidR="00BF0618" w:rsidRPr="00BF0618">
        <w:rPr>
          <w:sz w:val="24"/>
          <w:szCs w:val="24"/>
        </w:rPr>
        <w:t>slova „ , do</w:t>
      </w:r>
      <w:proofErr w:type="gramEnd"/>
      <w:r w:rsidR="00BF0618" w:rsidRPr="00BF0618">
        <w:rPr>
          <w:sz w:val="24"/>
          <w:szCs w:val="24"/>
        </w:rPr>
        <w:t xml:space="preserve"> nové zkušební doby podle § 82 odst. 4“ nahrazují slovy „nebo řádně vykonával povinnost zdržovat se ve stanoveném časovém období v určeném obydlí nebo jeho části, do nové zkušební doby nebo do doby trvání této povinnosti, je-li uložena znovu, podle § 82 odst. 5“.</w:t>
      </w:r>
    </w:p>
    <w:p w:rsidR="00BF0618" w:rsidRPr="00BF0618" w:rsidRDefault="00187B0A" w:rsidP="00187B0A">
      <w:pPr>
        <w:spacing w:before="120" w:after="160"/>
        <w:ind w:left="709" w:hanging="709"/>
        <w:jc w:val="both"/>
        <w:rPr>
          <w:bCs/>
          <w:sz w:val="24"/>
          <w:szCs w:val="24"/>
        </w:rPr>
      </w:pPr>
      <w:r w:rsidRPr="00187B0A">
        <w:rPr>
          <w:b/>
          <w:bCs/>
          <w:sz w:val="24"/>
          <w:szCs w:val="24"/>
        </w:rPr>
        <w:lastRenderedPageBreak/>
        <w:t>34.</w:t>
      </w:r>
      <w:r>
        <w:rPr>
          <w:bCs/>
          <w:sz w:val="24"/>
          <w:szCs w:val="24"/>
        </w:rPr>
        <w:tab/>
      </w:r>
      <w:r w:rsidR="00BF0618" w:rsidRPr="00BF0618">
        <w:rPr>
          <w:bCs/>
          <w:sz w:val="24"/>
          <w:szCs w:val="24"/>
        </w:rPr>
        <w:t>V § 89 odst. 1 větě druhé se slova „v určené době ve svém“ nahrazují slovy „ve stanove</w:t>
      </w:r>
      <w:r>
        <w:rPr>
          <w:bCs/>
          <w:sz w:val="24"/>
          <w:szCs w:val="24"/>
        </w:rPr>
        <w:t>ném časovém období v určeném“.</w:t>
      </w:r>
    </w:p>
    <w:p w:rsidR="00EB7861" w:rsidRDefault="00EB7861" w:rsidP="00187B0A">
      <w:pPr>
        <w:widowControl w:val="0"/>
        <w:autoSpaceDE w:val="0"/>
        <w:autoSpaceDN w:val="0"/>
        <w:adjustRightInd w:val="0"/>
        <w:jc w:val="both"/>
        <w:rPr>
          <w:sz w:val="24"/>
          <w:szCs w:val="24"/>
        </w:rPr>
      </w:pPr>
    </w:p>
    <w:p w:rsidR="00187B0A" w:rsidRDefault="00187B0A" w:rsidP="00187B0A">
      <w:pPr>
        <w:widowControl w:val="0"/>
        <w:autoSpaceDE w:val="0"/>
        <w:autoSpaceDN w:val="0"/>
        <w:adjustRightInd w:val="0"/>
        <w:jc w:val="both"/>
        <w:rPr>
          <w:sz w:val="24"/>
          <w:szCs w:val="24"/>
        </w:rPr>
      </w:pPr>
    </w:p>
    <w:p w:rsidR="00214C1E" w:rsidRDefault="00187B0A" w:rsidP="00187B0A">
      <w:pPr>
        <w:pStyle w:val="Novelizanbod"/>
        <w:tabs>
          <w:tab w:val="left" w:pos="426"/>
        </w:tabs>
        <w:spacing w:before="0" w:after="0"/>
        <w:ind w:left="708" w:hanging="708"/>
      </w:pPr>
      <w:r w:rsidRPr="00187B0A">
        <w:rPr>
          <w:b/>
        </w:rPr>
        <w:t>35.</w:t>
      </w:r>
      <w:r w:rsidRPr="00187B0A">
        <w:rPr>
          <w:b/>
        </w:rPr>
        <w:tab/>
      </w:r>
      <w:r>
        <w:tab/>
      </w:r>
      <w:r w:rsidR="00214C1E">
        <w:t>V § 89 odst. 2 se za větu první vkládá věta „Jde-li o podmíněně propuštěného ve věku blízkém věku mladistvých, může soud v zájmu využití výchovného působení rodiny, školy a dalších subjektů uložit, a to samostatně nebo vedle přiměřených omezení a přiměřených povinností uvedených v § 48 odst. 4, též některá z výchovných opatření uvedených v zákoně o soudnictví ve věcech mládeže za obdobného užití podmínek stanovených pro mladistvé.“.</w:t>
      </w:r>
    </w:p>
    <w:p w:rsidR="00684257" w:rsidRDefault="00684257" w:rsidP="00684257"/>
    <w:p w:rsidR="0094597D" w:rsidRPr="00684257" w:rsidRDefault="0094597D" w:rsidP="00684257"/>
    <w:p w:rsidR="00BF0618" w:rsidRDefault="00187B0A" w:rsidP="00187B0A">
      <w:pPr>
        <w:pStyle w:val="Novelizanbod"/>
        <w:tabs>
          <w:tab w:val="left" w:pos="426"/>
        </w:tabs>
        <w:spacing w:before="0" w:after="0"/>
        <w:ind w:left="708" w:hanging="708"/>
        <w:rPr>
          <w:rFonts w:eastAsia="Calibri"/>
        </w:rPr>
      </w:pPr>
      <w:r w:rsidRPr="00187B0A">
        <w:rPr>
          <w:b/>
        </w:rPr>
        <w:t>36.</w:t>
      </w:r>
      <w:r w:rsidRPr="00187B0A">
        <w:rPr>
          <w:b/>
        </w:rPr>
        <w:tab/>
      </w:r>
      <w:r>
        <w:tab/>
      </w:r>
      <w:r w:rsidR="00214C1E">
        <w:t xml:space="preserve">V § 89 odst. 2 větě třetí </w:t>
      </w:r>
      <w:r w:rsidR="00BF0618" w:rsidRPr="00B75E57">
        <w:rPr>
          <w:rFonts w:eastAsia="Calibri"/>
        </w:rPr>
        <w:t>se slova „ve zkušební době“ nahrazují slovy „ve stanovené části zkušební doby, navazující na počátek zkušební doby,“, slova „ve svém“ se nahrazují slovy „v určeném“ a slova „obcí, státních nebo jiných obecně prospěšných institucí“ se</w:t>
      </w:r>
      <w:r>
        <w:rPr>
          <w:rFonts w:eastAsia="Calibri"/>
        </w:rPr>
        <w:t> </w:t>
      </w:r>
      <w:r w:rsidR="00BF0618" w:rsidRPr="00B75E57">
        <w:rPr>
          <w:rFonts w:eastAsia="Calibri"/>
        </w:rPr>
        <w:t>nahrazují slovy „poskytovat</w:t>
      </w:r>
      <w:r w:rsidR="00BF0618">
        <w:rPr>
          <w:rFonts w:eastAsia="Calibri"/>
        </w:rPr>
        <w:t>elů obecně prospěšných prací“.</w:t>
      </w:r>
    </w:p>
    <w:p w:rsidR="00BF0618" w:rsidRDefault="00BF0618" w:rsidP="00BF0618"/>
    <w:p w:rsidR="00187B0A" w:rsidRDefault="00187B0A" w:rsidP="00BF0618"/>
    <w:p w:rsidR="00BF0618" w:rsidRPr="00BF0618" w:rsidRDefault="00187B0A" w:rsidP="00BF0618">
      <w:pPr>
        <w:spacing w:before="120" w:after="160" w:line="259" w:lineRule="auto"/>
        <w:ind w:left="708" w:hanging="708"/>
        <w:jc w:val="both"/>
        <w:rPr>
          <w:bCs/>
          <w:sz w:val="24"/>
          <w:szCs w:val="24"/>
        </w:rPr>
      </w:pPr>
      <w:r w:rsidRPr="00187B0A">
        <w:rPr>
          <w:b/>
          <w:bCs/>
          <w:sz w:val="24"/>
          <w:szCs w:val="24"/>
        </w:rPr>
        <w:t>37.</w:t>
      </w:r>
      <w:r w:rsidR="00BF0618" w:rsidRPr="00BF0618">
        <w:rPr>
          <w:bCs/>
          <w:sz w:val="24"/>
          <w:szCs w:val="24"/>
        </w:rPr>
        <w:tab/>
        <w:t xml:space="preserve">V § 89 odst. 3 větě první se slovo „obydlí“ nahrazuje slovy „určeném </w:t>
      </w:r>
      <w:r>
        <w:rPr>
          <w:bCs/>
          <w:sz w:val="24"/>
          <w:szCs w:val="24"/>
        </w:rPr>
        <w:t>obydlí nebo jeho části“.</w:t>
      </w:r>
    </w:p>
    <w:p w:rsidR="00BF0618" w:rsidRPr="00BF0618" w:rsidRDefault="00BF0618" w:rsidP="00BF0618"/>
    <w:p w:rsidR="0094597D" w:rsidRPr="00684257" w:rsidRDefault="0094597D" w:rsidP="00684257"/>
    <w:p w:rsidR="00214C1E" w:rsidRDefault="00187B0A" w:rsidP="00187B0A">
      <w:pPr>
        <w:pStyle w:val="Novelizanbod"/>
        <w:tabs>
          <w:tab w:val="clear" w:pos="851"/>
          <w:tab w:val="left" w:pos="426"/>
          <w:tab w:val="left" w:pos="709"/>
        </w:tabs>
        <w:spacing w:before="0" w:after="0"/>
      </w:pPr>
      <w:r w:rsidRPr="00187B0A">
        <w:rPr>
          <w:b/>
        </w:rPr>
        <w:t>38.</w:t>
      </w:r>
      <w:r>
        <w:tab/>
      </w:r>
      <w:r>
        <w:tab/>
      </w:r>
      <w:r w:rsidR="00214C1E">
        <w:t>V § 89 se doplňuje odstavec 4, který zní:</w:t>
      </w:r>
    </w:p>
    <w:p w:rsidR="0094597D" w:rsidRDefault="0094597D" w:rsidP="00717790">
      <w:pPr>
        <w:widowControl w:val="0"/>
        <w:autoSpaceDE w:val="0"/>
        <w:autoSpaceDN w:val="0"/>
        <w:adjustRightInd w:val="0"/>
        <w:ind w:firstLine="360"/>
        <w:jc w:val="both"/>
        <w:rPr>
          <w:sz w:val="24"/>
          <w:szCs w:val="24"/>
        </w:rPr>
      </w:pPr>
    </w:p>
    <w:p w:rsidR="00214C1E" w:rsidRDefault="00214C1E" w:rsidP="00187B0A">
      <w:pPr>
        <w:widowControl w:val="0"/>
        <w:autoSpaceDE w:val="0"/>
        <w:autoSpaceDN w:val="0"/>
        <w:adjustRightInd w:val="0"/>
        <w:ind w:firstLine="708"/>
        <w:jc w:val="both"/>
        <w:rPr>
          <w:sz w:val="24"/>
          <w:szCs w:val="24"/>
        </w:rPr>
      </w:pPr>
      <w:r>
        <w:rPr>
          <w:sz w:val="24"/>
          <w:szCs w:val="24"/>
        </w:rPr>
        <w:t xml:space="preserve">„(4) </w:t>
      </w:r>
      <w:r>
        <w:rPr>
          <w:bCs/>
          <w:sz w:val="24"/>
          <w:szCs w:val="24"/>
        </w:rPr>
        <w:t>Jestliže podmíněně propuštěný vede ve zkušební době řádný život a plněním svých povinností prokázal polepšení, může soud uložené přiměřené omezení, přiměřenou povinnost nebo výchovné opatření zrušit, pokud lze očekávat, že povede řádný život i bez nich, anebo může zrušit uložený dohled, pokud již není zapotřebí zvýšeně sledovat a kontrolovat jeho chování; toto rozhodnutí může soud učinit nejdříve po uplynutí jedné třetiny uložené zkušební doby, nejméně však po šesti měsících jejího trvání. Stanovená zkušební doba zůstává rozhodnutím podle věty první nedotčena</w:t>
      </w:r>
      <w:r>
        <w:rPr>
          <w:sz w:val="24"/>
          <w:szCs w:val="24"/>
        </w:rPr>
        <w:t>.“.</w:t>
      </w:r>
    </w:p>
    <w:p w:rsidR="00684257" w:rsidRDefault="00684257" w:rsidP="00717790">
      <w:pPr>
        <w:widowControl w:val="0"/>
        <w:autoSpaceDE w:val="0"/>
        <w:autoSpaceDN w:val="0"/>
        <w:adjustRightInd w:val="0"/>
        <w:ind w:firstLine="360"/>
        <w:jc w:val="both"/>
        <w:rPr>
          <w:sz w:val="24"/>
          <w:szCs w:val="24"/>
        </w:rPr>
      </w:pPr>
    </w:p>
    <w:p w:rsidR="00187B0A" w:rsidRDefault="00187B0A" w:rsidP="00717790">
      <w:pPr>
        <w:widowControl w:val="0"/>
        <w:autoSpaceDE w:val="0"/>
        <w:autoSpaceDN w:val="0"/>
        <w:adjustRightInd w:val="0"/>
        <w:ind w:firstLine="360"/>
        <w:jc w:val="both"/>
        <w:rPr>
          <w:sz w:val="24"/>
          <w:szCs w:val="24"/>
        </w:rPr>
      </w:pPr>
    </w:p>
    <w:p w:rsidR="00496D40" w:rsidRPr="00496D40" w:rsidRDefault="00187B0A" w:rsidP="00496D40">
      <w:pPr>
        <w:spacing w:before="120"/>
        <w:ind w:left="708" w:hanging="708"/>
        <w:contextualSpacing/>
        <w:jc w:val="both"/>
        <w:rPr>
          <w:bCs/>
          <w:sz w:val="24"/>
          <w:szCs w:val="24"/>
        </w:rPr>
      </w:pPr>
      <w:r w:rsidRPr="00187B0A">
        <w:rPr>
          <w:b/>
          <w:bCs/>
          <w:sz w:val="24"/>
          <w:szCs w:val="24"/>
        </w:rPr>
        <w:t>39.</w:t>
      </w:r>
      <w:r>
        <w:rPr>
          <w:bCs/>
          <w:sz w:val="24"/>
          <w:szCs w:val="24"/>
        </w:rPr>
        <w:tab/>
      </w:r>
      <w:r w:rsidR="00496D40" w:rsidRPr="00496D40">
        <w:rPr>
          <w:bCs/>
          <w:sz w:val="24"/>
          <w:szCs w:val="24"/>
        </w:rPr>
        <w:t>V § 90 se na konci odstavce 1 doplňuje věta „Při rozhodování o podmíněném upuštění od výkonu zbytku trestu zákazu činnosti může soud zohlednit, zda se odsouzený úspěšně podrobil terapeutickému programu pro řidiče, vhodnému programu sociálního výcviku a převýchovy nebo psychologického poradenství zaměřeného na činnost, která je</w:t>
      </w:r>
      <w:r>
        <w:rPr>
          <w:bCs/>
          <w:sz w:val="24"/>
          <w:szCs w:val="24"/>
        </w:rPr>
        <w:t> </w:t>
      </w:r>
      <w:r w:rsidR="00496D40" w:rsidRPr="00496D40">
        <w:rPr>
          <w:bCs/>
          <w:sz w:val="24"/>
          <w:szCs w:val="24"/>
        </w:rPr>
        <w:t>předmětem zákazu.“.</w:t>
      </w:r>
    </w:p>
    <w:p w:rsidR="00496D40" w:rsidRDefault="00496D40" w:rsidP="00496D40">
      <w:pPr>
        <w:spacing w:before="120"/>
        <w:ind w:left="708" w:hanging="708"/>
        <w:contextualSpacing/>
        <w:jc w:val="both"/>
        <w:rPr>
          <w:rFonts w:ascii="Calibri" w:hAnsi="Calibri"/>
          <w:sz w:val="22"/>
          <w:szCs w:val="22"/>
        </w:rPr>
      </w:pPr>
    </w:p>
    <w:p w:rsidR="00187B0A" w:rsidRPr="00496D40" w:rsidRDefault="00187B0A" w:rsidP="00496D40">
      <w:pPr>
        <w:spacing w:before="120"/>
        <w:ind w:left="708" w:hanging="708"/>
        <w:contextualSpacing/>
        <w:jc w:val="both"/>
        <w:rPr>
          <w:rFonts w:ascii="Calibri" w:hAnsi="Calibri"/>
          <w:sz w:val="22"/>
          <w:szCs w:val="22"/>
        </w:rPr>
      </w:pPr>
    </w:p>
    <w:p w:rsidR="00496D40" w:rsidRPr="00496D40" w:rsidRDefault="00187B0A" w:rsidP="00496D40">
      <w:pPr>
        <w:spacing w:before="120"/>
        <w:ind w:left="708" w:hanging="708"/>
        <w:contextualSpacing/>
        <w:jc w:val="both"/>
        <w:rPr>
          <w:bCs/>
          <w:sz w:val="24"/>
          <w:szCs w:val="24"/>
        </w:rPr>
      </w:pPr>
      <w:r w:rsidRPr="00187B0A">
        <w:rPr>
          <w:b/>
          <w:bCs/>
          <w:sz w:val="24"/>
          <w:szCs w:val="24"/>
        </w:rPr>
        <w:t>40.</w:t>
      </w:r>
      <w:r>
        <w:rPr>
          <w:bCs/>
          <w:sz w:val="24"/>
          <w:szCs w:val="24"/>
        </w:rPr>
        <w:tab/>
      </w:r>
      <w:r w:rsidR="00496D40" w:rsidRPr="00496D40">
        <w:rPr>
          <w:bCs/>
          <w:sz w:val="24"/>
          <w:szCs w:val="24"/>
        </w:rPr>
        <w:t>V § 90 se na konci odstavce 2 doplňuje věta „Při podmíněném upuštění od výkonu zbytku trestu zákazu činnosti spočívajícího v zákazu řízení motorových vozidel může soud uložit odsouzenému též povinnost podrobit se terapeu</w:t>
      </w:r>
      <w:r>
        <w:rPr>
          <w:bCs/>
          <w:sz w:val="24"/>
          <w:szCs w:val="24"/>
        </w:rPr>
        <w:t>tickému programu pro řidiče.“.</w:t>
      </w:r>
    </w:p>
    <w:p w:rsidR="00496D40" w:rsidRDefault="00496D40" w:rsidP="00717790">
      <w:pPr>
        <w:widowControl w:val="0"/>
        <w:autoSpaceDE w:val="0"/>
        <w:autoSpaceDN w:val="0"/>
        <w:adjustRightInd w:val="0"/>
        <w:ind w:firstLine="360"/>
        <w:jc w:val="both"/>
        <w:rPr>
          <w:sz w:val="24"/>
          <w:szCs w:val="24"/>
        </w:rPr>
      </w:pPr>
    </w:p>
    <w:p w:rsidR="0094597D" w:rsidRDefault="0094597D" w:rsidP="00717790">
      <w:pPr>
        <w:widowControl w:val="0"/>
        <w:autoSpaceDE w:val="0"/>
        <w:autoSpaceDN w:val="0"/>
        <w:adjustRightInd w:val="0"/>
        <w:ind w:firstLine="360"/>
        <w:jc w:val="both"/>
        <w:rPr>
          <w:sz w:val="24"/>
          <w:szCs w:val="24"/>
        </w:rPr>
      </w:pPr>
    </w:p>
    <w:p w:rsidR="00214C1E" w:rsidRDefault="00187B0A" w:rsidP="00187B0A">
      <w:pPr>
        <w:pStyle w:val="Novelizanbod"/>
        <w:tabs>
          <w:tab w:val="clear" w:pos="851"/>
          <w:tab w:val="left" w:pos="426"/>
          <w:tab w:val="left" w:pos="709"/>
        </w:tabs>
        <w:spacing w:before="0" w:after="0"/>
      </w:pPr>
      <w:r w:rsidRPr="00187B0A">
        <w:rPr>
          <w:b/>
        </w:rPr>
        <w:t>41.</w:t>
      </w:r>
      <w:r>
        <w:tab/>
      </w:r>
      <w:r>
        <w:tab/>
      </w:r>
      <w:r w:rsidR="00214C1E">
        <w:t>V § 91 odst. 1 písm. a) se slova „dosud neuložený“ zrušují.</w:t>
      </w:r>
    </w:p>
    <w:p w:rsidR="00214C1E" w:rsidRDefault="00214C1E" w:rsidP="00717790">
      <w:pPr>
        <w:rPr>
          <w:lang w:eastAsia="cs-CZ"/>
        </w:rPr>
      </w:pPr>
    </w:p>
    <w:p w:rsidR="0094597D" w:rsidRDefault="0094597D" w:rsidP="00717790">
      <w:pPr>
        <w:rPr>
          <w:lang w:eastAsia="cs-CZ"/>
        </w:rPr>
      </w:pPr>
    </w:p>
    <w:p w:rsidR="00496D40" w:rsidRDefault="00187B0A" w:rsidP="00496D40">
      <w:pPr>
        <w:spacing w:before="120"/>
        <w:jc w:val="both"/>
        <w:rPr>
          <w:bCs/>
          <w:sz w:val="24"/>
          <w:szCs w:val="24"/>
        </w:rPr>
      </w:pPr>
      <w:r w:rsidRPr="00187B0A">
        <w:rPr>
          <w:b/>
          <w:bCs/>
          <w:sz w:val="24"/>
          <w:szCs w:val="24"/>
        </w:rPr>
        <w:lastRenderedPageBreak/>
        <w:t>42.</w:t>
      </w:r>
      <w:r>
        <w:rPr>
          <w:bCs/>
          <w:sz w:val="24"/>
          <w:szCs w:val="24"/>
        </w:rPr>
        <w:tab/>
      </w:r>
      <w:r w:rsidR="00496D40" w:rsidRPr="00496D40">
        <w:rPr>
          <w:bCs/>
          <w:sz w:val="24"/>
          <w:szCs w:val="24"/>
        </w:rPr>
        <w:t xml:space="preserve">V § 91 odst. 1 písm. b) se </w:t>
      </w:r>
      <w:proofErr w:type="gramStart"/>
      <w:r w:rsidR="00496D40" w:rsidRPr="00496D40">
        <w:rPr>
          <w:bCs/>
          <w:sz w:val="24"/>
          <w:szCs w:val="24"/>
        </w:rPr>
        <w:t>slovo „ , nebo</w:t>
      </w:r>
      <w:proofErr w:type="gramEnd"/>
      <w:r w:rsidR="00496D40" w:rsidRPr="00496D40">
        <w:rPr>
          <w:bCs/>
          <w:sz w:val="24"/>
          <w:szCs w:val="24"/>
        </w:rPr>
        <w:t>“ nahrazuje čárkou.</w:t>
      </w:r>
    </w:p>
    <w:p w:rsidR="00187B0A" w:rsidRPr="00496D40" w:rsidRDefault="00187B0A" w:rsidP="00496D40">
      <w:pPr>
        <w:spacing w:before="120"/>
        <w:jc w:val="both"/>
        <w:rPr>
          <w:bCs/>
          <w:sz w:val="24"/>
          <w:szCs w:val="24"/>
        </w:rPr>
      </w:pPr>
    </w:p>
    <w:p w:rsidR="00496D40" w:rsidRPr="00496D40" w:rsidRDefault="00187B0A" w:rsidP="00496D40">
      <w:pPr>
        <w:spacing w:before="120"/>
        <w:ind w:left="708" w:hanging="708"/>
        <w:jc w:val="both"/>
        <w:rPr>
          <w:bCs/>
          <w:sz w:val="24"/>
          <w:szCs w:val="24"/>
        </w:rPr>
      </w:pPr>
      <w:r w:rsidRPr="00187B0A">
        <w:rPr>
          <w:b/>
          <w:bCs/>
          <w:sz w:val="24"/>
          <w:szCs w:val="24"/>
        </w:rPr>
        <w:t>43.</w:t>
      </w:r>
      <w:r w:rsidR="00496D40" w:rsidRPr="00496D40">
        <w:rPr>
          <w:bCs/>
          <w:sz w:val="24"/>
          <w:szCs w:val="24"/>
        </w:rPr>
        <w:tab/>
        <w:t xml:space="preserve">V § 91 se na konci odstavce 1 tečka nahrazuje </w:t>
      </w:r>
      <w:proofErr w:type="gramStart"/>
      <w:r w:rsidR="00496D40" w:rsidRPr="00496D40">
        <w:rPr>
          <w:bCs/>
          <w:sz w:val="24"/>
          <w:szCs w:val="24"/>
        </w:rPr>
        <w:t>slovem „ , nebo</w:t>
      </w:r>
      <w:proofErr w:type="gramEnd"/>
      <w:r w:rsidR="00496D40" w:rsidRPr="00496D40">
        <w:rPr>
          <w:bCs/>
          <w:sz w:val="24"/>
          <w:szCs w:val="24"/>
        </w:rPr>
        <w:t>“ a doplňuje se písmeno d), které zní:</w:t>
      </w:r>
    </w:p>
    <w:p w:rsidR="00496D40" w:rsidRPr="00496D40" w:rsidRDefault="00496D40" w:rsidP="00496D40">
      <w:pPr>
        <w:spacing w:before="120"/>
        <w:ind w:left="708" w:hanging="708"/>
        <w:jc w:val="both"/>
        <w:rPr>
          <w:bCs/>
          <w:sz w:val="24"/>
          <w:szCs w:val="24"/>
        </w:rPr>
      </w:pPr>
      <w:r w:rsidRPr="00496D40">
        <w:rPr>
          <w:bCs/>
          <w:sz w:val="24"/>
          <w:szCs w:val="24"/>
        </w:rPr>
        <w:t xml:space="preserve">„d) </w:t>
      </w:r>
      <w:r w:rsidRPr="00496D40">
        <w:rPr>
          <w:bCs/>
          <w:sz w:val="24"/>
          <w:szCs w:val="24"/>
        </w:rPr>
        <w:tab/>
        <w:t>uložit odsouzenému, který se dopustil trestného činu v souvislosti s řízením motorového vozidla, dosud neuloženou povinnost podrobit se terapeutickému programu pro</w:t>
      </w:r>
      <w:r w:rsidR="00187B0A">
        <w:rPr>
          <w:bCs/>
          <w:sz w:val="24"/>
          <w:szCs w:val="24"/>
        </w:rPr>
        <w:t> řidiče.“.</w:t>
      </w:r>
    </w:p>
    <w:p w:rsidR="00496D40" w:rsidRDefault="00496D40" w:rsidP="00717790">
      <w:pPr>
        <w:rPr>
          <w:lang w:eastAsia="cs-CZ"/>
        </w:rPr>
      </w:pPr>
    </w:p>
    <w:p w:rsidR="00AC4DAA" w:rsidRDefault="00AC4DAA" w:rsidP="00717790">
      <w:pPr>
        <w:rPr>
          <w:lang w:eastAsia="cs-CZ"/>
        </w:rPr>
      </w:pPr>
    </w:p>
    <w:p w:rsidR="00214C1E" w:rsidRDefault="00AC4DAA" w:rsidP="00AC4DAA">
      <w:pPr>
        <w:pStyle w:val="Novelizanbod"/>
        <w:tabs>
          <w:tab w:val="clear" w:pos="851"/>
          <w:tab w:val="left" w:pos="426"/>
          <w:tab w:val="left" w:pos="709"/>
        </w:tabs>
        <w:spacing w:before="0" w:after="0"/>
        <w:rPr>
          <w:lang w:eastAsia="cs-CZ"/>
        </w:rPr>
      </w:pPr>
      <w:r w:rsidRPr="00AC4DAA">
        <w:rPr>
          <w:b/>
        </w:rPr>
        <w:t>44.</w:t>
      </w:r>
      <w:r>
        <w:tab/>
      </w:r>
      <w:r>
        <w:tab/>
      </w:r>
      <w:r w:rsidR="00214C1E">
        <w:t>V § 91 se za odstavec 1 vkládá nový odstavec 2, který zní:</w:t>
      </w:r>
    </w:p>
    <w:p w:rsidR="0094597D" w:rsidRDefault="0094597D" w:rsidP="00717790">
      <w:pPr>
        <w:widowControl w:val="0"/>
        <w:autoSpaceDE w:val="0"/>
        <w:autoSpaceDN w:val="0"/>
        <w:adjustRightInd w:val="0"/>
        <w:ind w:firstLine="360"/>
        <w:jc w:val="both"/>
        <w:rPr>
          <w:sz w:val="24"/>
          <w:szCs w:val="24"/>
        </w:rPr>
      </w:pPr>
    </w:p>
    <w:p w:rsidR="00214C1E" w:rsidRDefault="00214C1E" w:rsidP="00AC4DAA">
      <w:pPr>
        <w:widowControl w:val="0"/>
        <w:autoSpaceDE w:val="0"/>
        <w:autoSpaceDN w:val="0"/>
        <w:adjustRightInd w:val="0"/>
        <w:ind w:firstLine="708"/>
        <w:jc w:val="both"/>
        <w:rPr>
          <w:sz w:val="24"/>
          <w:szCs w:val="24"/>
        </w:rPr>
      </w:pPr>
      <w:r>
        <w:rPr>
          <w:sz w:val="24"/>
          <w:szCs w:val="24"/>
        </w:rPr>
        <w:t>„(2) Na výkon dohledu se použijí obdobně § 49 až 51.“.</w:t>
      </w:r>
    </w:p>
    <w:p w:rsidR="00684257" w:rsidRDefault="00684257" w:rsidP="00717790">
      <w:pPr>
        <w:widowControl w:val="0"/>
        <w:autoSpaceDE w:val="0"/>
        <w:autoSpaceDN w:val="0"/>
        <w:adjustRightInd w:val="0"/>
        <w:ind w:firstLine="360"/>
        <w:jc w:val="both"/>
        <w:rPr>
          <w:sz w:val="24"/>
          <w:szCs w:val="24"/>
        </w:rPr>
      </w:pPr>
    </w:p>
    <w:p w:rsidR="00214C1E" w:rsidRDefault="00214C1E" w:rsidP="00717790">
      <w:pPr>
        <w:widowControl w:val="0"/>
        <w:autoSpaceDE w:val="0"/>
        <w:autoSpaceDN w:val="0"/>
        <w:adjustRightInd w:val="0"/>
        <w:jc w:val="both"/>
        <w:rPr>
          <w:sz w:val="24"/>
          <w:szCs w:val="24"/>
        </w:rPr>
      </w:pPr>
      <w:r>
        <w:rPr>
          <w:sz w:val="24"/>
          <w:szCs w:val="24"/>
        </w:rPr>
        <w:t>Dosavadní odstavce 2 až 5 se označují jako odstavce 3 až 6.</w:t>
      </w:r>
    </w:p>
    <w:p w:rsidR="00AC4DAA" w:rsidRDefault="00AC4DAA" w:rsidP="00717790">
      <w:pPr>
        <w:widowControl w:val="0"/>
        <w:autoSpaceDE w:val="0"/>
        <w:autoSpaceDN w:val="0"/>
        <w:adjustRightInd w:val="0"/>
        <w:jc w:val="both"/>
        <w:rPr>
          <w:sz w:val="24"/>
          <w:szCs w:val="24"/>
        </w:rPr>
      </w:pPr>
    </w:p>
    <w:p w:rsidR="00BF0618" w:rsidRDefault="00BF0618" w:rsidP="00717790">
      <w:pPr>
        <w:widowControl w:val="0"/>
        <w:autoSpaceDE w:val="0"/>
        <w:autoSpaceDN w:val="0"/>
        <w:adjustRightInd w:val="0"/>
        <w:jc w:val="both"/>
        <w:rPr>
          <w:sz w:val="24"/>
          <w:szCs w:val="24"/>
        </w:rPr>
      </w:pPr>
    </w:p>
    <w:p w:rsidR="00BF0618" w:rsidRPr="00BF0618" w:rsidRDefault="00AC4DAA" w:rsidP="00BF0618">
      <w:pPr>
        <w:tabs>
          <w:tab w:val="left" w:pos="426"/>
        </w:tabs>
        <w:spacing w:after="227" w:line="259" w:lineRule="auto"/>
        <w:jc w:val="both"/>
        <w:rPr>
          <w:sz w:val="24"/>
          <w:szCs w:val="24"/>
        </w:rPr>
      </w:pPr>
      <w:r w:rsidRPr="00AC4DAA">
        <w:rPr>
          <w:b/>
          <w:sz w:val="24"/>
          <w:szCs w:val="24"/>
        </w:rPr>
        <w:t>45.</w:t>
      </w:r>
      <w:r w:rsidR="00BF0618" w:rsidRPr="00BF0618">
        <w:rPr>
          <w:sz w:val="24"/>
          <w:szCs w:val="24"/>
        </w:rPr>
        <w:tab/>
      </w:r>
      <w:r w:rsidR="00BF0618" w:rsidRPr="00BF0618">
        <w:rPr>
          <w:sz w:val="24"/>
          <w:szCs w:val="24"/>
        </w:rPr>
        <w:tab/>
        <w:t xml:space="preserve">V § 175 odst. 2 se za písmeno d) vkládá nové písmeno e), které zní: </w:t>
      </w:r>
    </w:p>
    <w:p w:rsidR="00BF0618" w:rsidRPr="00BF0618" w:rsidRDefault="00BF0618" w:rsidP="00BF0618">
      <w:pPr>
        <w:tabs>
          <w:tab w:val="left" w:pos="426"/>
        </w:tabs>
        <w:spacing w:after="227" w:line="259" w:lineRule="auto"/>
        <w:jc w:val="both"/>
        <w:rPr>
          <w:sz w:val="24"/>
          <w:szCs w:val="24"/>
        </w:rPr>
      </w:pPr>
      <w:r w:rsidRPr="00BF0618">
        <w:rPr>
          <w:sz w:val="24"/>
          <w:szCs w:val="24"/>
        </w:rPr>
        <w:t>„e)</w:t>
      </w:r>
      <w:r w:rsidRPr="00BF0618">
        <w:rPr>
          <w:sz w:val="24"/>
          <w:szCs w:val="24"/>
        </w:rPr>
        <w:tab/>
      </w:r>
      <w:r w:rsidRPr="00BF0618">
        <w:rPr>
          <w:sz w:val="24"/>
          <w:szCs w:val="24"/>
        </w:rPr>
        <w:tab/>
        <w:t xml:space="preserve">spáchá-li takový čin na těhotné ženě,“. </w:t>
      </w:r>
    </w:p>
    <w:p w:rsidR="00AC4DAA" w:rsidRDefault="00BF0618" w:rsidP="00B4709C">
      <w:pPr>
        <w:spacing w:after="227" w:line="259" w:lineRule="auto"/>
        <w:jc w:val="both"/>
        <w:rPr>
          <w:sz w:val="24"/>
          <w:szCs w:val="24"/>
        </w:rPr>
      </w:pPr>
      <w:r w:rsidRPr="00BF0618">
        <w:rPr>
          <w:sz w:val="24"/>
          <w:szCs w:val="24"/>
        </w:rPr>
        <w:t>Dosavadní písmena e) a f) se</w:t>
      </w:r>
      <w:r w:rsidR="00B4709C">
        <w:rPr>
          <w:sz w:val="24"/>
          <w:szCs w:val="24"/>
        </w:rPr>
        <w:t xml:space="preserve"> označují jako písmena f) a g).</w:t>
      </w:r>
    </w:p>
    <w:p w:rsidR="00B4709C" w:rsidRDefault="00B4709C" w:rsidP="00B4709C">
      <w:pPr>
        <w:spacing w:after="227" w:line="259" w:lineRule="auto"/>
        <w:jc w:val="both"/>
        <w:rPr>
          <w:sz w:val="24"/>
          <w:szCs w:val="24"/>
        </w:rPr>
      </w:pPr>
    </w:p>
    <w:p w:rsidR="00BF0618" w:rsidRDefault="00AC4DAA" w:rsidP="00BF0618">
      <w:pPr>
        <w:spacing w:before="120" w:after="160" w:line="259" w:lineRule="auto"/>
        <w:ind w:left="425" w:hanging="425"/>
        <w:jc w:val="both"/>
        <w:rPr>
          <w:bCs/>
          <w:sz w:val="24"/>
          <w:szCs w:val="24"/>
        </w:rPr>
      </w:pPr>
      <w:r w:rsidRPr="00AC4DAA">
        <w:rPr>
          <w:b/>
          <w:sz w:val="24"/>
          <w:szCs w:val="24"/>
        </w:rPr>
        <w:t>46.</w:t>
      </w:r>
      <w:r w:rsidRPr="00AC4DAA">
        <w:rPr>
          <w:b/>
          <w:sz w:val="24"/>
          <w:szCs w:val="24"/>
        </w:rPr>
        <w:tab/>
      </w:r>
      <w:r w:rsidR="00BF0618" w:rsidRPr="00BF0618">
        <w:rPr>
          <w:sz w:val="24"/>
          <w:szCs w:val="24"/>
        </w:rPr>
        <w:tab/>
        <w:t>V</w:t>
      </w:r>
      <w:r w:rsidR="00BF0618" w:rsidRPr="00BF0618">
        <w:rPr>
          <w:bCs/>
          <w:sz w:val="24"/>
          <w:szCs w:val="24"/>
        </w:rPr>
        <w:t xml:space="preserve"> § 193b se číslo „2“ nahrazuje číslem „3“.</w:t>
      </w:r>
    </w:p>
    <w:p w:rsidR="00AC4DAA" w:rsidRPr="00BF0618" w:rsidRDefault="00AC4DAA" w:rsidP="00AC4DAA">
      <w:pPr>
        <w:spacing w:before="120" w:after="160" w:line="259" w:lineRule="auto"/>
        <w:jc w:val="both"/>
        <w:rPr>
          <w:bCs/>
          <w:sz w:val="24"/>
          <w:szCs w:val="24"/>
        </w:rPr>
      </w:pPr>
    </w:p>
    <w:p w:rsidR="00BF0618" w:rsidRPr="00BF0618" w:rsidRDefault="00AC4DAA" w:rsidP="00BF0618">
      <w:pPr>
        <w:spacing w:before="120" w:after="160" w:line="259" w:lineRule="auto"/>
        <w:ind w:left="425" w:hanging="425"/>
        <w:jc w:val="both"/>
        <w:rPr>
          <w:bCs/>
          <w:sz w:val="24"/>
          <w:szCs w:val="24"/>
        </w:rPr>
      </w:pPr>
      <w:r w:rsidRPr="00AC4DAA">
        <w:rPr>
          <w:b/>
          <w:sz w:val="24"/>
          <w:szCs w:val="24"/>
        </w:rPr>
        <w:t>47.</w:t>
      </w:r>
      <w:r w:rsidR="00BF0618" w:rsidRPr="00AC4DAA">
        <w:rPr>
          <w:b/>
          <w:sz w:val="24"/>
          <w:szCs w:val="24"/>
        </w:rPr>
        <w:tab/>
      </w:r>
      <w:r w:rsidR="00BF0618" w:rsidRPr="00BF0618">
        <w:rPr>
          <w:sz w:val="24"/>
          <w:szCs w:val="24"/>
        </w:rPr>
        <w:tab/>
        <w:t xml:space="preserve">V § 202 se za odstavec 1 vkládá nový odstavec 2, který zní: </w:t>
      </w:r>
    </w:p>
    <w:p w:rsidR="00BF0618" w:rsidRPr="00BF0618" w:rsidRDefault="00BF0618" w:rsidP="00BF0618">
      <w:pPr>
        <w:widowControl w:val="0"/>
        <w:autoSpaceDE w:val="0"/>
        <w:autoSpaceDN w:val="0"/>
        <w:adjustRightInd w:val="0"/>
        <w:spacing w:before="120" w:after="160" w:line="259" w:lineRule="auto"/>
        <w:ind w:firstLine="709"/>
        <w:jc w:val="both"/>
        <w:rPr>
          <w:sz w:val="24"/>
          <w:szCs w:val="24"/>
        </w:rPr>
      </w:pPr>
      <w:r w:rsidRPr="00BF0618">
        <w:rPr>
          <w:sz w:val="24"/>
          <w:szCs w:val="24"/>
        </w:rPr>
        <w:t xml:space="preserve">„(2) Stejně bude potrestán, kdo vykoná pohlavní styk s dítětem nebo se účastní jeho pohlavního sebeukájení, obnažování nebo jiného srovnatelného chování za účelem vlastního pohlavního uspokojení, jestliže tomuto dítěti nebo jinému byla za to nabídnuta, slíbena nebo poskytnuta úplata, výhoda nebo prospěch.“. </w:t>
      </w:r>
    </w:p>
    <w:p w:rsidR="00BF0618" w:rsidRPr="00BF0618" w:rsidRDefault="00BF0618" w:rsidP="00BF0618">
      <w:pPr>
        <w:widowControl w:val="0"/>
        <w:autoSpaceDE w:val="0"/>
        <w:autoSpaceDN w:val="0"/>
        <w:adjustRightInd w:val="0"/>
        <w:spacing w:before="120" w:after="160" w:line="259" w:lineRule="auto"/>
        <w:jc w:val="both"/>
        <w:rPr>
          <w:sz w:val="24"/>
          <w:szCs w:val="24"/>
        </w:rPr>
      </w:pPr>
      <w:r w:rsidRPr="00BF0618">
        <w:rPr>
          <w:sz w:val="24"/>
          <w:szCs w:val="24"/>
        </w:rPr>
        <w:t>Dosavadní odstavec 2 se označuje jako odstavec 3.</w:t>
      </w:r>
    </w:p>
    <w:p w:rsidR="00AC4DAA" w:rsidRDefault="00AC4DAA" w:rsidP="00AC4DAA">
      <w:pPr>
        <w:spacing w:before="120" w:after="160" w:line="259" w:lineRule="auto"/>
        <w:jc w:val="both"/>
        <w:rPr>
          <w:b/>
          <w:sz w:val="24"/>
          <w:szCs w:val="24"/>
        </w:rPr>
      </w:pPr>
    </w:p>
    <w:p w:rsidR="00AC4DAA" w:rsidRDefault="00AC4DAA" w:rsidP="00AC4DAA">
      <w:pPr>
        <w:spacing w:before="120" w:after="160" w:line="259" w:lineRule="auto"/>
        <w:ind w:left="425" w:hanging="425"/>
        <w:jc w:val="both"/>
        <w:rPr>
          <w:sz w:val="24"/>
          <w:szCs w:val="24"/>
        </w:rPr>
      </w:pPr>
      <w:r w:rsidRPr="00AC4DAA">
        <w:rPr>
          <w:b/>
          <w:sz w:val="24"/>
          <w:szCs w:val="24"/>
        </w:rPr>
        <w:t>48.</w:t>
      </w:r>
      <w:r w:rsidR="00BF0618" w:rsidRPr="00AC4DAA">
        <w:rPr>
          <w:b/>
          <w:sz w:val="24"/>
          <w:szCs w:val="24"/>
        </w:rPr>
        <w:tab/>
      </w:r>
      <w:r w:rsidR="00BF0618" w:rsidRPr="00BF0618">
        <w:rPr>
          <w:sz w:val="24"/>
          <w:szCs w:val="24"/>
        </w:rPr>
        <w:tab/>
        <w:t>V § 202 odst. 3 písm. a) se za slova „odstavci 1“ vkládají slova „nebo 2“.</w:t>
      </w:r>
    </w:p>
    <w:p w:rsidR="00AC4DAA" w:rsidRPr="00BF0618" w:rsidRDefault="00AC4DAA" w:rsidP="00BF0618">
      <w:pPr>
        <w:spacing w:before="120" w:after="160" w:line="259" w:lineRule="auto"/>
        <w:ind w:left="425" w:hanging="425"/>
        <w:jc w:val="both"/>
        <w:rPr>
          <w:sz w:val="24"/>
          <w:szCs w:val="24"/>
        </w:rPr>
      </w:pPr>
    </w:p>
    <w:p w:rsidR="00BF0618" w:rsidRPr="00BF0618" w:rsidRDefault="00AC4DAA" w:rsidP="00BF0618">
      <w:pPr>
        <w:spacing w:before="120" w:after="160" w:line="259" w:lineRule="auto"/>
        <w:ind w:left="708" w:hanging="708"/>
        <w:jc w:val="both"/>
        <w:rPr>
          <w:sz w:val="24"/>
          <w:szCs w:val="24"/>
        </w:rPr>
      </w:pPr>
      <w:r w:rsidRPr="00AC4DAA">
        <w:rPr>
          <w:b/>
          <w:sz w:val="24"/>
          <w:szCs w:val="24"/>
        </w:rPr>
        <w:t>49.</w:t>
      </w:r>
      <w:r>
        <w:rPr>
          <w:sz w:val="24"/>
          <w:szCs w:val="24"/>
        </w:rPr>
        <w:tab/>
      </w:r>
      <w:r w:rsidR="00BF0618" w:rsidRPr="00BF0618">
        <w:rPr>
          <w:sz w:val="24"/>
          <w:szCs w:val="24"/>
        </w:rPr>
        <w:t xml:space="preserve">V § 260 odst. 1 se slova „nebo uvede nepravdivé nebo hrubě zkreslené údaje anebo zatají doklady nebo podstatné údaje“ nahrazují </w:t>
      </w:r>
      <w:proofErr w:type="gramStart"/>
      <w:r w:rsidR="00BF0618" w:rsidRPr="00BF0618">
        <w:rPr>
          <w:sz w:val="24"/>
          <w:szCs w:val="24"/>
        </w:rPr>
        <w:t>slovy „ , uvede</w:t>
      </w:r>
      <w:proofErr w:type="gramEnd"/>
      <w:r w:rsidR="00BF0618" w:rsidRPr="00BF0618">
        <w:rPr>
          <w:sz w:val="24"/>
          <w:szCs w:val="24"/>
        </w:rPr>
        <w:t xml:space="preserve"> nepravdivé, nesprávné nebo neúplné údaje anebo zatají doklady nebo údaje“.</w:t>
      </w:r>
    </w:p>
    <w:p w:rsidR="00BF0618" w:rsidRPr="00BF0618" w:rsidRDefault="00BF0618" w:rsidP="00BF0618">
      <w:pPr>
        <w:spacing w:before="120" w:after="160" w:line="259" w:lineRule="auto"/>
        <w:ind w:left="708" w:hanging="708"/>
        <w:jc w:val="both"/>
        <w:rPr>
          <w:sz w:val="24"/>
          <w:szCs w:val="24"/>
        </w:rPr>
      </w:pPr>
    </w:p>
    <w:p w:rsidR="00BF0618" w:rsidRPr="00BF0618" w:rsidRDefault="00AC4DAA" w:rsidP="00AC4DAA">
      <w:pPr>
        <w:rPr>
          <w:sz w:val="24"/>
          <w:szCs w:val="24"/>
        </w:rPr>
      </w:pPr>
      <w:r>
        <w:rPr>
          <w:sz w:val="24"/>
          <w:szCs w:val="24"/>
        </w:rPr>
        <w:br w:type="page"/>
      </w:r>
    </w:p>
    <w:p w:rsidR="00BF0618" w:rsidRPr="00BF0618" w:rsidRDefault="00AC4DAA" w:rsidP="00AC4DAA">
      <w:pPr>
        <w:widowControl w:val="0"/>
        <w:shd w:val="clear" w:color="auto" w:fill="FFFFFF"/>
        <w:suppressAutoHyphens/>
        <w:spacing w:before="360" w:after="160" w:line="20" w:lineRule="atLeast"/>
        <w:rPr>
          <w:rFonts w:eastAsia="Times New Roman"/>
          <w:bCs/>
          <w:sz w:val="24"/>
          <w:szCs w:val="24"/>
          <w:lang w:eastAsia="cs-CZ"/>
        </w:rPr>
      </w:pPr>
      <w:r w:rsidRPr="00AC4DAA">
        <w:rPr>
          <w:rFonts w:eastAsia="Times New Roman"/>
          <w:b/>
          <w:sz w:val="24"/>
          <w:szCs w:val="24"/>
          <w:lang w:eastAsia="cs-CZ"/>
        </w:rPr>
        <w:lastRenderedPageBreak/>
        <w:t>50.</w:t>
      </w:r>
      <w:r>
        <w:rPr>
          <w:rFonts w:eastAsia="Times New Roman"/>
          <w:sz w:val="24"/>
          <w:szCs w:val="24"/>
          <w:lang w:eastAsia="cs-CZ"/>
        </w:rPr>
        <w:tab/>
      </w:r>
      <w:r w:rsidR="00BF0618" w:rsidRPr="00BF0618">
        <w:rPr>
          <w:rFonts w:eastAsia="Times New Roman"/>
          <w:sz w:val="24"/>
          <w:szCs w:val="24"/>
          <w:lang w:eastAsia="cs-CZ"/>
        </w:rPr>
        <w:t xml:space="preserve">Za § 403 se vkládají nové § 403a a 403b, které včetně nadpisů znějí: </w:t>
      </w:r>
    </w:p>
    <w:p w:rsidR="00AC4DAA" w:rsidRDefault="00AC4DAA" w:rsidP="00BF0618">
      <w:pPr>
        <w:spacing w:before="120" w:line="259" w:lineRule="auto"/>
        <w:jc w:val="center"/>
        <w:rPr>
          <w:sz w:val="24"/>
          <w:szCs w:val="24"/>
        </w:rPr>
      </w:pPr>
    </w:p>
    <w:p w:rsidR="00BF0618" w:rsidRPr="00BF0618" w:rsidRDefault="00BF0618" w:rsidP="00AC4DAA">
      <w:pPr>
        <w:spacing w:before="120"/>
        <w:jc w:val="center"/>
        <w:rPr>
          <w:sz w:val="24"/>
          <w:szCs w:val="24"/>
        </w:rPr>
      </w:pPr>
      <w:r w:rsidRPr="00BF0618">
        <w:rPr>
          <w:sz w:val="24"/>
          <w:szCs w:val="24"/>
        </w:rPr>
        <w:t>„§ 403a</w:t>
      </w:r>
    </w:p>
    <w:p w:rsidR="00BF0618" w:rsidRPr="00BF0618" w:rsidRDefault="00BF0618" w:rsidP="00AC4DAA">
      <w:pPr>
        <w:jc w:val="center"/>
        <w:rPr>
          <w:b/>
          <w:sz w:val="24"/>
          <w:szCs w:val="24"/>
        </w:rPr>
      </w:pPr>
      <w:r w:rsidRPr="00BF0618">
        <w:rPr>
          <w:b/>
          <w:sz w:val="24"/>
          <w:szCs w:val="24"/>
        </w:rPr>
        <w:t>Šíření díla k propagaci hnutí směřujícího k potlačení práv a svobod člověka</w:t>
      </w:r>
    </w:p>
    <w:p w:rsidR="00BF0618" w:rsidRPr="00BF0618" w:rsidRDefault="00BF0618" w:rsidP="00AC4DAA">
      <w:pPr>
        <w:spacing w:before="120"/>
        <w:ind w:firstLine="709"/>
        <w:jc w:val="both"/>
        <w:rPr>
          <w:sz w:val="24"/>
          <w:szCs w:val="24"/>
        </w:rPr>
      </w:pPr>
      <w:r w:rsidRPr="00BF0618">
        <w:rPr>
          <w:sz w:val="24"/>
          <w:szCs w:val="24"/>
        </w:rPr>
        <w:t xml:space="preserve">(1) Kdo ve větším rozsahu vyrobí, doveze, vyveze, proveze, nabídne, činí veřejně přístupným, zprostředkuje, uvede do oběhu, prodá nebo jinak jinému opatří nebo pro jiného vytvoří dílo, které vyobrazuje, zachycuje nebo jinak znázorňuje symboly, zejména loga, vlajky, odznaky, uniformy a jejich části, hesla, výroky, prohlášení, slogany a formy pozdravů, představitele nebo projevy představitelů </w:t>
      </w:r>
      <w:r w:rsidRPr="00BF0618">
        <w:rPr>
          <w:bCs/>
          <w:iCs/>
          <w:sz w:val="24"/>
          <w:szCs w:val="24"/>
        </w:rPr>
        <w:t>hnutí uvedeného v § 403 odst. 1,</w:t>
      </w:r>
      <w:r w:rsidRPr="00BF0618">
        <w:rPr>
          <w:sz w:val="24"/>
          <w:szCs w:val="24"/>
        </w:rPr>
        <w:t xml:space="preserve"> bude potrestán odnětím svobody až na tři léta, peněžitým trestem nebo propadnutím věci.</w:t>
      </w:r>
    </w:p>
    <w:p w:rsidR="00BF0618" w:rsidRPr="00BF0618" w:rsidRDefault="00BF0618" w:rsidP="00AC4DAA">
      <w:pPr>
        <w:spacing w:before="240" w:after="160"/>
        <w:ind w:firstLine="709"/>
        <w:jc w:val="both"/>
        <w:rPr>
          <w:sz w:val="24"/>
          <w:szCs w:val="24"/>
        </w:rPr>
      </w:pPr>
      <w:r w:rsidRPr="00BF0618">
        <w:rPr>
          <w:sz w:val="24"/>
          <w:szCs w:val="24"/>
        </w:rPr>
        <w:t xml:space="preserve">(2) Odnětím svobody na jeden rok až pět let nebo peněžitým trestem bude pachatel potrestán, spáchá-li čin uvedený v odstavci 1, </w:t>
      </w:r>
    </w:p>
    <w:p w:rsidR="00BF0618" w:rsidRPr="00BF0618" w:rsidRDefault="00BF0618" w:rsidP="00AC4DAA">
      <w:pPr>
        <w:ind w:left="425" w:hanging="425"/>
        <w:jc w:val="both"/>
        <w:rPr>
          <w:sz w:val="24"/>
          <w:szCs w:val="24"/>
        </w:rPr>
      </w:pPr>
      <w:r w:rsidRPr="00BF0618">
        <w:rPr>
          <w:sz w:val="24"/>
          <w:szCs w:val="24"/>
        </w:rPr>
        <w:t>a)</w:t>
      </w:r>
      <w:r w:rsidRPr="00BF0618">
        <w:rPr>
          <w:sz w:val="24"/>
          <w:szCs w:val="24"/>
        </w:rPr>
        <w:tab/>
      </w:r>
      <w:r w:rsidRPr="00BF0618">
        <w:rPr>
          <w:sz w:val="24"/>
          <w:szCs w:val="24"/>
        </w:rPr>
        <w:tab/>
        <w:t>jako člen organizované skupiny,</w:t>
      </w:r>
    </w:p>
    <w:p w:rsidR="00BF0618" w:rsidRPr="00BF0618" w:rsidRDefault="00AC4DAA" w:rsidP="00AC4DAA">
      <w:pPr>
        <w:ind w:left="708" w:hanging="708"/>
        <w:jc w:val="both"/>
        <w:rPr>
          <w:sz w:val="24"/>
          <w:szCs w:val="24"/>
        </w:rPr>
      </w:pPr>
      <w:r>
        <w:rPr>
          <w:sz w:val="24"/>
          <w:szCs w:val="24"/>
        </w:rPr>
        <w:t>b)</w:t>
      </w:r>
      <w:r>
        <w:rPr>
          <w:sz w:val="24"/>
          <w:szCs w:val="24"/>
        </w:rPr>
        <w:tab/>
      </w:r>
      <w:r w:rsidR="00BF0618" w:rsidRPr="00BF0618">
        <w:rPr>
          <w:sz w:val="24"/>
          <w:szCs w:val="24"/>
        </w:rPr>
        <w:t>tiskem, filmem, rozhlasem, televizí, veřejně přístupnou počítačovou sítí nebo jiným obdobně účinným způsobem, nebo</w:t>
      </w:r>
    </w:p>
    <w:p w:rsidR="00BF0618" w:rsidRPr="00BF0618" w:rsidRDefault="00BF0618" w:rsidP="00AC4DAA">
      <w:pPr>
        <w:ind w:left="425" w:hanging="425"/>
        <w:jc w:val="both"/>
        <w:rPr>
          <w:sz w:val="24"/>
          <w:szCs w:val="24"/>
        </w:rPr>
      </w:pPr>
      <w:r w:rsidRPr="00BF0618">
        <w:rPr>
          <w:sz w:val="24"/>
          <w:szCs w:val="24"/>
        </w:rPr>
        <w:t>c)</w:t>
      </w:r>
      <w:r w:rsidRPr="00BF0618">
        <w:rPr>
          <w:sz w:val="24"/>
          <w:szCs w:val="24"/>
        </w:rPr>
        <w:tab/>
      </w:r>
      <w:r w:rsidRPr="00BF0618">
        <w:rPr>
          <w:sz w:val="24"/>
          <w:szCs w:val="24"/>
        </w:rPr>
        <w:tab/>
        <w:t>v úmyslu získat pro sebe nebo pro jiného značný prospěch.</w:t>
      </w:r>
    </w:p>
    <w:p w:rsidR="00BF0618" w:rsidRPr="00BF0618" w:rsidRDefault="00BF0618" w:rsidP="00AC4DAA">
      <w:pPr>
        <w:spacing w:before="240" w:after="160"/>
        <w:ind w:firstLine="709"/>
        <w:jc w:val="both"/>
        <w:rPr>
          <w:sz w:val="24"/>
          <w:szCs w:val="24"/>
        </w:rPr>
      </w:pPr>
      <w:r w:rsidRPr="00BF0618">
        <w:rPr>
          <w:sz w:val="24"/>
          <w:szCs w:val="24"/>
        </w:rPr>
        <w:t>(3) Odnětím svobody na dvě léta až šest let nebo peněžitým trestem bude pachatel potrestán, spáchá-li čin uvedený v odstavci 1 v úmyslu získat pro sebe nebo pro jiného prospěch velkého rozsahu.</w:t>
      </w:r>
    </w:p>
    <w:p w:rsidR="00AC4DAA" w:rsidRDefault="00AC4DAA" w:rsidP="00AC4DAA">
      <w:pPr>
        <w:jc w:val="center"/>
        <w:rPr>
          <w:sz w:val="24"/>
          <w:szCs w:val="24"/>
        </w:rPr>
      </w:pPr>
    </w:p>
    <w:p w:rsidR="00BF0618" w:rsidRPr="00BF0618" w:rsidRDefault="00BF0618" w:rsidP="00AC4DAA">
      <w:pPr>
        <w:jc w:val="center"/>
        <w:rPr>
          <w:sz w:val="24"/>
          <w:szCs w:val="24"/>
        </w:rPr>
      </w:pPr>
      <w:r w:rsidRPr="00BF0618">
        <w:rPr>
          <w:sz w:val="24"/>
          <w:szCs w:val="24"/>
        </w:rPr>
        <w:t>§ 403b</w:t>
      </w:r>
    </w:p>
    <w:p w:rsidR="00BF0618" w:rsidRPr="00BF0618" w:rsidRDefault="00BF0618" w:rsidP="00AC4DAA">
      <w:pPr>
        <w:spacing w:after="160"/>
        <w:jc w:val="center"/>
        <w:rPr>
          <w:b/>
          <w:bCs/>
          <w:sz w:val="24"/>
          <w:szCs w:val="24"/>
        </w:rPr>
      </w:pPr>
      <w:r w:rsidRPr="00BF0618">
        <w:rPr>
          <w:b/>
          <w:bCs/>
          <w:sz w:val="24"/>
          <w:szCs w:val="24"/>
        </w:rPr>
        <w:t>Zvláštní ustanovení o beztrestnosti</w:t>
      </w:r>
    </w:p>
    <w:p w:rsidR="00BF0618" w:rsidRPr="00BF0618" w:rsidRDefault="00BF0618" w:rsidP="00AC4DAA">
      <w:pPr>
        <w:spacing w:after="160"/>
        <w:ind w:firstLine="709"/>
        <w:jc w:val="both"/>
        <w:rPr>
          <w:bCs/>
          <w:sz w:val="24"/>
          <w:szCs w:val="24"/>
        </w:rPr>
      </w:pPr>
      <w:r w:rsidRPr="00BF0618">
        <w:rPr>
          <w:sz w:val="24"/>
          <w:szCs w:val="24"/>
        </w:rPr>
        <w:t>Podle § 403a není trestný ten, kdo vyrobí, doveze, vyveze, proveze, nabídne, činí veřejně přístupným, zprostředkuje, uvede do oběhu, prodá nebo jinak jinému opatří nebo pro</w:t>
      </w:r>
      <w:r w:rsidR="00AC4DAA">
        <w:rPr>
          <w:sz w:val="24"/>
          <w:szCs w:val="24"/>
        </w:rPr>
        <w:t> </w:t>
      </w:r>
      <w:r w:rsidRPr="00BF0618">
        <w:rPr>
          <w:sz w:val="24"/>
          <w:szCs w:val="24"/>
        </w:rPr>
        <w:t>jiného vytvoří takové dílo za účelem vzdělávání, výzkumu, umění, podávání zpráv o </w:t>
      </w:r>
      <w:r w:rsidRPr="00BF0618">
        <w:rPr>
          <w:bCs/>
          <w:sz w:val="24"/>
          <w:szCs w:val="24"/>
        </w:rPr>
        <w:t>aktuálních nebo historických událos</w:t>
      </w:r>
      <w:r w:rsidR="00AC4DAA">
        <w:rPr>
          <w:bCs/>
          <w:sz w:val="24"/>
          <w:szCs w:val="24"/>
        </w:rPr>
        <w:t>tech nebo k obdobným účelům.“.</w:t>
      </w:r>
    </w:p>
    <w:p w:rsidR="0094597D" w:rsidRPr="00AC4DAA" w:rsidRDefault="00AC4DAA" w:rsidP="00AC4DAA">
      <w:pPr>
        <w:rPr>
          <w:sz w:val="24"/>
          <w:szCs w:val="24"/>
        </w:rPr>
      </w:pPr>
      <w:r>
        <w:rPr>
          <w:sz w:val="24"/>
          <w:szCs w:val="24"/>
        </w:rPr>
        <w:br w:type="page"/>
      </w:r>
    </w:p>
    <w:p w:rsidR="00684257" w:rsidRPr="0094597D" w:rsidRDefault="00214C1E" w:rsidP="0094597D">
      <w:pPr>
        <w:pStyle w:val="ST"/>
        <w:spacing w:before="0" w:after="0"/>
        <w:rPr>
          <w:color w:val="000000"/>
          <w:szCs w:val="24"/>
        </w:rPr>
      </w:pPr>
      <w:r>
        <w:rPr>
          <w:color w:val="000000"/>
          <w:szCs w:val="24"/>
        </w:rPr>
        <w:lastRenderedPageBreak/>
        <w:t>ČÁST třetí</w:t>
      </w:r>
    </w:p>
    <w:p w:rsidR="00214C1E" w:rsidRDefault="00214C1E" w:rsidP="00717790">
      <w:pPr>
        <w:pStyle w:val="NADPISSTI"/>
        <w:rPr>
          <w:color w:val="000000"/>
          <w:szCs w:val="24"/>
          <w:lang w:val="cs-CZ"/>
        </w:rPr>
      </w:pPr>
      <w:r>
        <w:rPr>
          <w:color w:val="000000"/>
          <w:szCs w:val="24"/>
        </w:rPr>
        <w:t xml:space="preserve">Změna </w:t>
      </w:r>
      <w:r>
        <w:rPr>
          <w:color w:val="000000"/>
          <w:szCs w:val="24"/>
          <w:lang w:val="cs-CZ"/>
        </w:rPr>
        <w:t xml:space="preserve">zákona o Probační a mediační službě </w:t>
      </w:r>
    </w:p>
    <w:p w:rsidR="00684257" w:rsidRPr="00684257" w:rsidRDefault="00684257" w:rsidP="00684257">
      <w:pPr>
        <w:rPr>
          <w:lang w:eastAsia="x-none"/>
        </w:rPr>
      </w:pPr>
    </w:p>
    <w:p w:rsidR="00214C1E" w:rsidRDefault="00214C1E" w:rsidP="00717790">
      <w:pPr>
        <w:pStyle w:val="lnek"/>
        <w:spacing w:before="0"/>
        <w:rPr>
          <w:color w:val="000000"/>
          <w:lang w:val="cs-CZ"/>
        </w:rPr>
      </w:pPr>
      <w:r>
        <w:rPr>
          <w:color w:val="000000"/>
        </w:rPr>
        <w:t xml:space="preserve">Čl. </w:t>
      </w:r>
      <w:r>
        <w:rPr>
          <w:color w:val="000000"/>
          <w:lang w:val="cs-CZ"/>
        </w:rPr>
        <w:t xml:space="preserve">IV </w:t>
      </w:r>
    </w:p>
    <w:p w:rsidR="00684257" w:rsidRPr="00684257" w:rsidRDefault="00684257" w:rsidP="00684257">
      <w:pPr>
        <w:rPr>
          <w:lang w:eastAsia="x-none"/>
        </w:rPr>
      </w:pPr>
    </w:p>
    <w:p w:rsidR="00214C1E" w:rsidRDefault="00AC4DAA" w:rsidP="00717790">
      <w:pPr>
        <w:tabs>
          <w:tab w:val="left" w:pos="426"/>
        </w:tabs>
        <w:ind w:firstLine="426"/>
        <w:jc w:val="both"/>
        <w:rPr>
          <w:color w:val="000000"/>
          <w:sz w:val="24"/>
          <w:szCs w:val="24"/>
        </w:rPr>
      </w:pPr>
      <w:r>
        <w:rPr>
          <w:color w:val="000000"/>
          <w:sz w:val="24"/>
          <w:szCs w:val="24"/>
        </w:rPr>
        <w:tab/>
      </w:r>
      <w:r w:rsidR="00214C1E">
        <w:rPr>
          <w:color w:val="000000"/>
          <w:sz w:val="24"/>
          <w:szCs w:val="24"/>
        </w:rPr>
        <w:t>Zákon č. 257/2000 Sb.,</w:t>
      </w:r>
      <w:r w:rsidR="00214C1E">
        <w:t xml:space="preserve"> </w:t>
      </w:r>
      <w:r w:rsidR="00214C1E">
        <w:rPr>
          <w:color w:val="000000"/>
          <w:sz w:val="24"/>
          <w:szCs w:val="24"/>
        </w:rPr>
        <w:t>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 (zákon o Probační a mediační službě), ve znění zákona č. 112/2006 Sb., zákona č. 264/2006 Sb., zákona č. 342/2006 Sb., zákona č.</w:t>
      </w:r>
      <w:r>
        <w:rPr>
          <w:color w:val="000000"/>
          <w:sz w:val="24"/>
          <w:szCs w:val="24"/>
        </w:rPr>
        <w:t> </w:t>
      </w:r>
      <w:r w:rsidR="00214C1E">
        <w:rPr>
          <w:color w:val="000000"/>
          <w:sz w:val="24"/>
          <w:szCs w:val="24"/>
        </w:rPr>
        <w:t>218/2009 Sb., zákona č. 227/2009 Sb., zákona č. 181/2011 Sb., zákona č. 357/2011 Sb., zákona č. 375/2011 Sb., zákona č. 303/2013 Sb., zákona č. 204/2015 Sb.</w:t>
      </w:r>
      <w:r w:rsidR="003D1BE7">
        <w:rPr>
          <w:color w:val="000000"/>
          <w:sz w:val="24"/>
          <w:szCs w:val="24"/>
        </w:rPr>
        <w:t>, zákona č. 111/2019 Sb. a zákona č.</w:t>
      </w:r>
      <w:r w:rsidR="00214C1E">
        <w:rPr>
          <w:color w:val="000000"/>
          <w:sz w:val="24"/>
          <w:szCs w:val="24"/>
        </w:rPr>
        <w:t xml:space="preserve"> </w:t>
      </w:r>
      <w:r w:rsidR="003D1BE7">
        <w:rPr>
          <w:color w:val="000000"/>
          <w:sz w:val="24"/>
          <w:szCs w:val="24"/>
        </w:rPr>
        <w:t xml:space="preserve">165/2020 Sb., </w:t>
      </w:r>
      <w:r w:rsidR="00214C1E">
        <w:rPr>
          <w:color w:val="000000"/>
          <w:sz w:val="24"/>
          <w:szCs w:val="24"/>
        </w:rPr>
        <w:t>se mění takto:</w:t>
      </w:r>
    </w:p>
    <w:p w:rsidR="00684257" w:rsidRDefault="00684257" w:rsidP="00717790">
      <w:pPr>
        <w:tabs>
          <w:tab w:val="left" w:pos="426"/>
        </w:tabs>
        <w:ind w:firstLine="426"/>
        <w:jc w:val="both"/>
        <w:rPr>
          <w:color w:val="000000"/>
          <w:sz w:val="24"/>
          <w:szCs w:val="24"/>
        </w:rPr>
      </w:pPr>
    </w:p>
    <w:p w:rsidR="00AC4DAA" w:rsidRDefault="00AC4DAA" w:rsidP="00717790">
      <w:pPr>
        <w:tabs>
          <w:tab w:val="left" w:pos="426"/>
        </w:tabs>
        <w:ind w:firstLine="426"/>
        <w:jc w:val="both"/>
        <w:rPr>
          <w:color w:val="000000"/>
          <w:sz w:val="24"/>
          <w:szCs w:val="24"/>
        </w:rPr>
      </w:pPr>
    </w:p>
    <w:p w:rsidR="00214C1E" w:rsidRDefault="00214C1E" w:rsidP="00AC4DAA">
      <w:pPr>
        <w:pStyle w:val="Novelizanbod"/>
        <w:numPr>
          <w:ilvl w:val="0"/>
          <w:numId w:val="3"/>
        </w:numPr>
        <w:tabs>
          <w:tab w:val="left" w:pos="709"/>
        </w:tabs>
        <w:spacing w:before="0" w:after="0"/>
        <w:ind w:left="709" w:hanging="709"/>
      </w:pPr>
      <w:r>
        <w:t>Poznámka pod čarou č. 1 zní:</w:t>
      </w:r>
    </w:p>
    <w:p w:rsidR="00214C1E" w:rsidRDefault="00214C1E" w:rsidP="00717790">
      <w:pPr>
        <w:widowControl w:val="0"/>
        <w:autoSpaceDE w:val="0"/>
        <w:autoSpaceDN w:val="0"/>
        <w:adjustRightInd w:val="0"/>
        <w:jc w:val="both"/>
        <w:rPr>
          <w:sz w:val="24"/>
          <w:szCs w:val="24"/>
        </w:rPr>
      </w:pPr>
      <w:r>
        <w:rPr>
          <w:sz w:val="24"/>
          <w:szCs w:val="24"/>
        </w:rPr>
        <w:t>„</w:t>
      </w:r>
      <w:r>
        <w:rPr>
          <w:sz w:val="24"/>
          <w:szCs w:val="24"/>
          <w:vertAlign w:val="superscript"/>
        </w:rPr>
        <w:t>1)</w:t>
      </w:r>
      <w:r>
        <w:rPr>
          <w:sz w:val="24"/>
          <w:szCs w:val="24"/>
        </w:rPr>
        <w:t xml:space="preserve"> Zákon č. 40/2009 Sb., trestní zákoník, ve znění pozdějších předpisů.</w:t>
      </w:r>
    </w:p>
    <w:p w:rsidR="00214C1E" w:rsidRDefault="00214C1E" w:rsidP="00717790">
      <w:pPr>
        <w:widowControl w:val="0"/>
        <w:autoSpaceDE w:val="0"/>
        <w:autoSpaceDN w:val="0"/>
        <w:adjustRightInd w:val="0"/>
        <w:jc w:val="both"/>
        <w:rPr>
          <w:sz w:val="24"/>
          <w:szCs w:val="24"/>
        </w:rPr>
      </w:pPr>
      <w:r>
        <w:rPr>
          <w:sz w:val="24"/>
          <w:szCs w:val="24"/>
        </w:rPr>
        <w:t>Zákon č. 141/1961 Sb., o trestním řízení soudním (trestní řád), ve znění pozdějších předpisů.</w:t>
      </w:r>
    </w:p>
    <w:p w:rsidR="00214C1E" w:rsidRDefault="00214C1E" w:rsidP="00717790">
      <w:pPr>
        <w:widowControl w:val="0"/>
        <w:autoSpaceDE w:val="0"/>
        <w:autoSpaceDN w:val="0"/>
        <w:adjustRightInd w:val="0"/>
        <w:jc w:val="both"/>
        <w:rPr>
          <w:sz w:val="24"/>
          <w:szCs w:val="24"/>
        </w:rPr>
      </w:pPr>
      <w:r>
        <w:rPr>
          <w:sz w:val="24"/>
          <w:szCs w:val="24"/>
        </w:rPr>
        <w:t>Zákon č. 218/2003 Sb., o odpovědnosti mládeže za protiprávní činy a o soudnictví ve věcech mládeže a o změně některých zákonů (zákon o soudnictví ve věcech mládeže), ve znění pozdějších předpisů.“.</w:t>
      </w:r>
    </w:p>
    <w:p w:rsidR="00684257" w:rsidRDefault="00684257" w:rsidP="00717790">
      <w:pPr>
        <w:widowControl w:val="0"/>
        <w:autoSpaceDE w:val="0"/>
        <w:autoSpaceDN w:val="0"/>
        <w:adjustRightInd w:val="0"/>
        <w:jc w:val="both"/>
        <w:rPr>
          <w:sz w:val="24"/>
          <w:szCs w:val="24"/>
        </w:rPr>
      </w:pPr>
    </w:p>
    <w:p w:rsidR="0094597D" w:rsidRDefault="0094597D" w:rsidP="00717790">
      <w:pPr>
        <w:widowControl w:val="0"/>
        <w:autoSpaceDE w:val="0"/>
        <w:autoSpaceDN w:val="0"/>
        <w:adjustRightInd w:val="0"/>
        <w:jc w:val="both"/>
        <w:rPr>
          <w:sz w:val="24"/>
          <w:szCs w:val="24"/>
        </w:rPr>
      </w:pPr>
    </w:p>
    <w:p w:rsidR="00214C1E" w:rsidRDefault="00214C1E" w:rsidP="00AC4DAA">
      <w:pPr>
        <w:pStyle w:val="Novelizanbod"/>
        <w:numPr>
          <w:ilvl w:val="0"/>
          <w:numId w:val="3"/>
        </w:numPr>
        <w:tabs>
          <w:tab w:val="left" w:pos="709"/>
        </w:tabs>
        <w:spacing w:before="0" w:after="0"/>
        <w:ind w:left="709" w:hanging="709"/>
      </w:pPr>
      <w:r>
        <w:t xml:space="preserve">V § 1 se na konci textu odstavce 1 doplňují slova „nebo </w:t>
      </w:r>
      <w:r w:rsidR="002521E3">
        <w:t xml:space="preserve">v </w:t>
      </w:r>
      <w:r>
        <w:t>řízení ve věcech dětí mladších patnácti let podle hlavy III zákona o soudnictví ve věcech mládeže“.</w:t>
      </w:r>
    </w:p>
    <w:p w:rsidR="00684257" w:rsidRDefault="00684257" w:rsidP="00684257"/>
    <w:p w:rsidR="0094597D" w:rsidRPr="00684257" w:rsidRDefault="0094597D" w:rsidP="00684257"/>
    <w:p w:rsidR="00214C1E" w:rsidRDefault="00214C1E" w:rsidP="00AC4DAA">
      <w:pPr>
        <w:pStyle w:val="Novelizanbod"/>
        <w:numPr>
          <w:ilvl w:val="0"/>
          <w:numId w:val="3"/>
        </w:numPr>
        <w:spacing w:before="0" w:after="0"/>
        <w:ind w:left="709" w:hanging="709"/>
      </w:pPr>
      <w:r>
        <w:t>V § 2 odstavec 1 zní:</w:t>
      </w:r>
    </w:p>
    <w:p w:rsidR="0094597D" w:rsidRDefault="0094597D" w:rsidP="00717790">
      <w:pPr>
        <w:widowControl w:val="0"/>
        <w:autoSpaceDE w:val="0"/>
        <w:autoSpaceDN w:val="0"/>
        <w:adjustRightInd w:val="0"/>
        <w:ind w:left="426"/>
        <w:jc w:val="both"/>
        <w:rPr>
          <w:sz w:val="24"/>
          <w:szCs w:val="24"/>
        </w:rPr>
      </w:pPr>
    </w:p>
    <w:p w:rsidR="00214C1E" w:rsidRDefault="00214C1E" w:rsidP="00AC4DAA">
      <w:pPr>
        <w:widowControl w:val="0"/>
        <w:autoSpaceDE w:val="0"/>
        <w:autoSpaceDN w:val="0"/>
        <w:adjustRightInd w:val="0"/>
        <w:ind w:left="851" w:hanging="142"/>
        <w:jc w:val="both"/>
        <w:rPr>
          <w:sz w:val="24"/>
          <w:szCs w:val="24"/>
        </w:rPr>
      </w:pPr>
      <w:r>
        <w:rPr>
          <w:sz w:val="24"/>
          <w:szCs w:val="24"/>
        </w:rPr>
        <w:t>„(1) Probací se pro účely tohoto zákona rozumí</w:t>
      </w:r>
    </w:p>
    <w:p w:rsidR="00214C1E" w:rsidRDefault="00214C1E" w:rsidP="00AC4DAA">
      <w:pPr>
        <w:widowControl w:val="0"/>
        <w:autoSpaceDE w:val="0"/>
        <w:autoSpaceDN w:val="0"/>
        <w:adjustRightInd w:val="0"/>
        <w:ind w:left="709" w:hanging="709"/>
        <w:jc w:val="both"/>
        <w:rPr>
          <w:sz w:val="24"/>
          <w:szCs w:val="24"/>
        </w:rPr>
      </w:pPr>
      <w:r>
        <w:rPr>
          <w:sz w:val="24"/>
          <w:szCs w:val="24"/>
        </w:rPr>
        <w:t xml:space="preserve">a) </w:t>
      </w:r>
      <w:r w:rsidR="0094597D">
        <w:rPr>
          <w:sz w:val="24"/>
          <w:szCs w:val="24"/>
        </w:rPr>
        <w:t xml:space="preserve">  </w:t>
      </w:r>
      <w:r w:rsidR="00D67A86">
        <w:rPr>
          <w:sz w:val="24"/>
          <w:szCs w:val="24"/>
        </w:rPr>
        <w:tab/>
      </w:r>
      <w:r>
        <w:rPr>
          <w:sz w:val="24"/>
          <w:szCs w:val="24"/>
        </w:rPr>
        <w:t xml:space="preserve">organizování a vykonávání dohledu nad podezřelým nebo nad obviněným, obžalovaným nebo odsouzeným (dále jen „obviněný“), </w:t>
      </w:r>
    </w:p>
    <w:p w:rsidR="00214C1E" w:rsidRDefault="00214C1E" w:rsidP="00D67A86">
      <w:pPr>
        <w:widowControl w:val="0"/>
        <w:autoSpaceDE w:val="0"/>
        <w:autoSpaceDN w:val="0"/>
        <w:adjustRightInd w:val="0"/>
        <w:ind w:left="708" w:hanging="708"/>
        <w:jc w:val="both"/>
        <w:rPr>
          <w:sz w:val="24"/>
          <w:szCs w:val="24"/>
        </w:rPr>
      </w:pPr>
      <w:r>
        <w:rPr>
          <w:sz w:val="24"/>
          <w:szCs w:val="24"/>
        </w:rPr>
        <w:t xml:space="preserve">b) </w:t>
      </w:r>
      <w:r w:rsidR="0094597D">
        <w:rPr>
          <w:sz w:val="24"/>
          <w:szCs w:val="24"/>
        </w:rPr>
        <w:t xml:space="preserve">  </w:t>
      </w:r>
      <w:r w:rsidR="00D67A86">
        <w:rPr>
          <w:sz w:val="24"/>
          <w:szCs w:val="24"/>
        </w:rPr>
        <w:tab/>
      </w:r>
      <w:r>
        <w:rPr>
          <w:sz w:val="24"/>
          <w:szCs w:val="24"/>
        </w:rPr>
        <w:t xml:space="preserve">kontrola výkonu trestů nebo trestních opatření (dále jen „trest“) nespojených s odnětím svobody, </w:t>
      </w:r>
    </w:p>
    <w:p w:rsidR="00214C1E" w:rsidRDefault="00BF0618" w:rsidP="00D67A86">
      <w:pPr>
        <w:widowControl w:val="0"/>
        <w:autoSpaceDE w:val="0"/>
        <w:autoSpaceDN w:val="0"/>
        <w:adjustRightInd w:val="0"/>
        <w:ind w:left="708" w:hanging="708"/>
        <w:jc w:val="both"/>
        <w:rPr>
          <w:sz w:val="24"/>
          <w:szCs w:val="24"/>
        </w:rPr>
      </w:pPr>
      <w:r>
        <w:rPr>
          <w:sz w:val="24"/>
          <w:szCs w:val="24"/>
        </w:rPr>
        <w:t>c</w:t>
      </w:r>
      <w:r w:rsidR="00214C1E">
        <w:rPr>
          <w:sz w:val="24"/>
          <w:szCs w:val="24"/>
        </w:rPr>
        <w:t xml:space="preserve">) </w:t>
      </w:r>
      <w:r>
        <w:rPr>
          <w:sz w:val="24"/>
          <w:szCs w:val="24"/>
        </w:rPr>
        <w:t xml:space="preserve"> </w:t>
      </w:r>
      <w:r w:rsidR="00D67A86">
        <w:rPr>
          <w:sz w:val="24"/>
          <w:szCs w:val="24"/>
        </w:rPr>
        <w:tab/>
      </w:r>
      <w:r w:rsidR="00214C1E">
        <w:rPr>
          <w:sz w:val="24"/>
          <w:szCs w:val="24"/>
        </w:rPr>
        <w:t>kontrola výkonu omezení a povinností uložených podezřelému nebo obviněnému v souvislosti s podmíněným upuštěním od potrestání, podmíněným odložením podání návrhu na potrestání, podmíněným zastavením trestního stíhání, nahrazením vazby jiným opatřením, podmíněným odsouzením,</w:t>
      </w:r>
      <w:r>
        <w:rPr>
          <w:sz w:val="24"/>
          <w:szCs w:val="24"/>
        </w:rPr>
        <w:t xml:space="preserve"> odkladem nebo přerušením výkonu trestu odnětí svobody,</w:t>
      </w:r>
      <w:r w:rsidR="00214C1E">
        <w:rPr>
          <w:sz w:val="24"/>
          <w:szCs w:val="24"/>
        </w:rPr>
        <w:t xml:space="preserve"> podmíněným propuštěním nebo výkonem jiných trestů a</w:t>
      </w:r>
    </w:p>
    <w:p w:rsidR="00214C1E" w:rsidRDefault="00BF0618" w:rsidP="00D67A86">
      <w:pPr>
        <w:widowControl w:val="0"/>
        <w:autoSpaceDE w:val="0"/>
        <w:autoSpaceDN w:val="0"/>
        <w:adjustRightInd w:val="0"/>
        <w:ind w:left="708" w:hanging="708"/>
        <w:jc w:val="both"/>
        <w:rPr>
          <w:sz w:val="24"/>
          <w:szCs w:val="24"/>
        </w:rPr>
      </w:pPr>
      <w:r>
        <w:rPr>
          <w:sz w:val="24"/>
          <w:szCs w:val="24"/>
        </w:rPr>
        <w:t>d</w:t>
      </w:r>
      <w:r w:rsidR="00214C1E">
        <w:rPr>
          <w:sz w:val="24"/>
          <w:szCs w:val="24"/>
        </w:rPr>
        <w:t>)</w:t>
      </w:r>
      <w:r w:rsidR="0094597D">
        <w:rPr>
          <w:sz w:val="24"/>
          <w:szCs w:val="24"/>
        </w:rPr>
        <w:t xml:space="preserve">    </w:t>
      </w:r>
      <w:r w:rsidR="00D67A86">
        <w:rPr>
          <w:sz w:val="24"/>
          <w:szCs w:val="24"/>
        </w:rPr>
        <w:tab/>
      </w:r>
      <w:r w:rsidR="00214C1E">
        <w:rPr>
          <w:sz w:val="24"/>
          <w:szCs w:val="24"/>
        </w:rPr>
        <w:t>individuální pomoc podezřelému nebo obviněnému a působení na něj, aby vedl řádný život, vyhověl soudem nebo státním zástupcem uloženým podmínkám, a tím došlo k</w:t>
      </w:r>
      <w:r w:rsidR="00D67A86">
        <w:rPr>
          <w:sz w:val="24"/>
          <w:szCs w:val="24"/>
        </w:rPr>
        <w:t> </w:t>
      </w:r>
      <w:r w:rsidR="00214C1E">
        <w:rPr>
          <w:sz w:val="24"/>
          <w:szCs w:val="24"/>
        </w:rPr>
        <w:t>obnově narušených právních i společenských vztahů.“.</w:t>
      </w:r>
    </w:p>
    <w:p w:rsidR="00684257" w:rsidRDefault="00684257" w:rsidP="00717790">
      <w:pPr>
        <w:widowControl w:val="0"/>
        <w:autoSpaceDE w:val="0"/>
        <w:autoSpaceDN w:val="0"/>
        <w:adjustRightInd w:val="0"/>
        <w:ind w:left="284" w:hanging="284"/>
        <w:jc w:val="both"/>
        <w:rPr>
          <w:sz w:val="24"/>
          <w:szCs w:val="24"/>
        </w:rPr>
      </w:pPr>
    </w:p>
    <w:p w:rsidR="0094597D" w:rsidRDefault="0094597D" w:rsidP="00717790">
      <w:pPr>
        <w:widowControl w:val="0"/>
        <w:autoSpaceDE w:val="0"/>
        <w:autoSpaceDN w:val="0"/>
        <w:adjustRightInd w:val="0"/>
        <w:ind w:left="284" w:hanging="284"/>
        <w:jc w:val="both"/>
        <w:rPr>
          <w:sz w:val="24"/>
          <w:szCs w:val="24"/>
        </w:rPr>
      </w:pPr>
    </w:p>
    <w:p w:rsidR="00214C1E" w:rsidRDefault="00214C1E" w:rsidP="00D67A86">
      <w:pPr>
        <w:pStyle w:val="Novelizanbod"/>
        <w:numPr>
          <w:ilvl w:val="0"/>
          <w:numId w:val="3"/>
        </w:numPr>
        <w:tabs>
          <w:tab w:val="left" w:pos="709"/>
        </w:tabs>
        <w:spacing w:before="0" w:after="0"/>
        <w:ind w:left="709" w:hanging="709"/>
      </w:pPr>
      <w:r>
        <w:t>V § 2 odst. 2 větě první a v § 4 odst. 2 písm. b) se za slovo „mezi“ vkládají slova „podezřelým nebo“.</w:t>
      </w:r>
    </w:p>
    <w:p w:rsidR="00684257" w:rsidRDefault="00684257" w:rsidP="00684257"/>
    <w:p w:rsidR="0094597D" w:rsidRPr="00684257" w:rsidRDefault="0094597D" w:rsidP="00684257"/>
    <w:p w:rsidR="00214C1E" w:rsidRDefault="00214C1E" w:rsidP="00D67A86">
      <w:pPr>
        <w:pStyle w:val="Novelizanbod"/>
        <w:numPr>
          <w:ilvl w:val="0"/>
          <w:numId w:val="3"/>
        </w:numPr>
        <w:spacing w:before="0" w:after="0"/>
        <w:ind w:left="709" w:hanging="709"/>
      </w:pPr>
      <w:r>
        <w:t>V § 2 odst. 2 větě druhé se za slovo „souhlasem“ vkládají slova „podezřelého nebo“.</w:t>
      </w:r>
    </w:p>
    <w:p w:rsidR="00684257" w:rsidRDefault="00684257" w:rsidP="00684257"/>
    <w:p w:rsidR="0094597D" w:rsidRPr="00684257" w:rsidRDefault="0094597D" w:rsidP="00684257"/>
    <w:p w:rsidR="00214C1E" w:rsidRDefault="00D67A86" w:rsidP="00D67A86">
      <w:pPr>
        <w:pStyle w:val="Novelizanbod"/>
        <w:tabs>
          <w:tab w:val="clear" w:pos="851"/>
          <w:tab w:val="left" w:pos="426"/>
          <w:tab w:val="left" w:pos="709"/>
        </w:tabs>
        <w:spacing w:before="0" w:after="0"/>
      </w:pPr>
      <w:r w:rsidRPr="00D67A86">
        <w:rPr>
          <w:b/>
        </w:rPr>
        <w:lastRenderedPageBreak/>
        <w:t>6.</w:t>
      </w:r>
      <w:r>
        <w:tab/>
      </w:r>
      <w:r>
        <w:tab/>
      </w:r>
      <w:r w:rsidR="00214C1E">
        <w:t>V § 4 odstavec 1 zní:</w:t>
      </w:r>
    </w:p>
    <w:p w:rsidR="0094597D" w:rsidRDefault="0094597D" w:rsidP="00717790">
      <w:pPr>
        <w:widowControl w:val="0"/>
        <w:autoSpaceDE w:val="0"/>
        <w:autoSpaceDN w:val="0"/>
        <w:adjustRightInd w:val="0"/>
        <w:ind w:firstLine="426"/>
        <w:jc w:val="both"/>
        <w:rPr>
          <w:sz w:val="24"/>
          <w:lang w:eastAsia="cs-CZ"/>
        </w:rPr>
      </w:pPr>
    </w:p>
    <w:p w:rsidR="00214C1E" w:rsidRDefault="00214C1E" w:rsidP="00D67A86">
      <w:pPr>
        <w:widowControl w:val="0"/>
        <w:autoSpaceDE w:val="0"/>
        <w:autoSpaceDN w:val="0"/>
        <w:adjustRightInd w:val="0"/>
        <w:ind w:firstLine="708"/>
        <w:jc w:val="both"/>
        <w:rPr>
          <w:sz w:val="24"/>
          <w:szCs w:val="24"/>
        </w:rPr>
      </w:pPr>
      <w:r>
        <w:rPr>
          <w:sz w:val="24"/>
          <w:lang w:eastAsia="cs-CZ"/>
        </w:rPr>
        <w:t>„</w:t>
      </w:r>
      <w:r>
        <w:rPr>
          <w:sz w:val="24"/>
          <w:szCs w:val="24"/>
        </w:rPr>
        <w:t xml:space="preserve">(1) </w:t>
      </w:r>
      <w:r>
        <w:rPr>
          <w:bCs/>
          <w:sz w:val="24"/>
          <w:szCs w:val="24"/>
        </w:rPr>
        <w:t>Probační a mediační služba vytváří ve vhodných případech předpoklady k tomu, aby věc mohla být projednána v některém ze zvláštních druhů trestního řízení, vazba mohla být nahrazena jiným opatřením</w:t>
      </w:r>
      <w:r w:rsidR="00BF0618" w:rsidRPr="00B75E57">
        <w:rPr>
          <w:bCs/>
        </w:rPr>
        <w:t>, </w:t>
      </w:r>
      <w:r w:rsidR="00BF0618" w:rsidRPr="00BF0618">
        <w:rPr>
          <w:bCs/>
          <w:sz w:val="24"/>
          <w:szCs w:val="24"/>
        </w:rPr>
        <w:t>mohl být uložen a vykonán trest nespojený s odnětím svobody, mohl být těhotné ženě nebo matce pečující o dítě do jednoho roku věku odložen nebo přerušen výkon trestu odnětí svobody uložený za </w:t>
      </w:r>
      <w:r w:rsidR="00663AA2">
        <w:rPr>
          <w:bCs/>
          <w:sz w:val="24"/>
          <w:szCs w:val="24"/>
        </w:rPr>
        <w:t xml:space="preserve">zvlášť závažný zločin, </w:t>
      </w:r>
      <w:r w:rsidRPr="00BF0618">
        <w:rPr>
          <w:bCs/>
          <w:sz w:val="24"/>
          <w:szCs w:val="24"/>
        </w:rPr>
        <w:t>mohlo být uloženo a vykonáno vhodné přiměřené omezení, přiměřená</w:t>
      </w:r>
      <w:r>
        <w:rPr>
          <w:bCs/>
          <w:sz w:val="24"/>
          <w:szCs w:val="24"/>
        </w:rPr>
        <w:t xml:space="preserve"> povinnost nebo jiné opatření při podmíněném propuštění anebo mohl být odsouzený podmíněně propuštěn. Za tím účelem poskytuje podezřelému nebo obviněnému odborné vedení a pomoc, sleduje a kontroluje jeho chování a spolupracuje s rodinným a sociálním prostředím, ve kterém žije a pracuje, s cílem, aby v budoucnu vedl řádný život</w:t>
      </w:r>
      <w:r>
        <w:rPr>
          <w:sz w:val="24"/>
          <w:szCs w:val="24"/>
        </w:rPr>
        <w:t>.“.</w:t>
      </w:r>
    </w:p>
    <w:p w:rsidR="00684257" w:rsidRDefault="00684257" w:rsidP="00717790">
      <w:pPr>
        <w:widowControl w:val="0"/>
        <w:autoSpaceDE w:val="0"/>
        <w:autoSpaceDN w:val="0"/>
        <w:adjustRightInd w:val="0"/>
        <w:ind w:firstLine="426"/>
        <w:jc w:val="both"/>
        <w:rPr>
          <w:sz w:val="24"/>
          <w:szCs w:val="24"/>
        </w:rPr>
      </w:pPr>
    </w:p>
    <w:p w:rsidR="0094597D" w:rsidRDefault="0094597D" w:rsidP="00717790">
      <w:pPr>
        <w:widowControl w:val="0"/>
        <w:autoSpaceDE w:val="0"/>
        <w:autoSpaceDN w:val="0"/>
        <w:adjustRightInd w:val="0"/>
        <w:ind w:firstLine="426"/>
        <w:jc w:val="both"/>
        <w:rPr>
          <w:sz w:val="24"/>
          <w:szCs w:val="24"/>
        </w:rPr>
      </w:pPr>
    </w:p>
    <w:p w:rsidR="00214C1E" w:rsidRDefault="00D67A86" w:rsidP="00D67A86">
      <w:pPr>
        <w:pStyle w:val="Novelizanbod"/>
        <w:tabs>
          <w:tab w:val="clear" w:pos="851"/>
          <w:tab w:val="left" w:pos="709"/>
        </w:tabs>
        <w:spacing w:before="0" w:after="0"/>
        <w:ind w:left="709" w:hanging="709"/>
      </w:pPr>
      <w:r w:rsidRPr="00D67A86">
        <w:rPr>
          <w:b/>
        </w:rPr>
        <w:t>7.</w:t>
      </w:r>
      <w:r>
        <w:tab/>
      </w:r>
      <w:r w:rsidR="00214C1E">
        <w:t>V § 4 odst. 2 písm. a) a v § 4 odst. 8 se za slovo „osobě“ vkládají slova „</w:t>
      </w:r>
      <w:r w:rsidR="00214C1E">
        <w:rPr>
          <w:bCs/>
        </w:rPr>
        <w:t>podezřelého nebo</w:t>
      </w:r>
      <w:r w:rsidR="00214C1E">
        <w:t>“.</w:t>
      </w:r>
    </w:p>
    <w:p w:rsidR="00684257" w:rsidRDefault="00684257" w:rsidP="00684257"/>
    <w:p w:rsidR="0094597D" w:rsidRPr="00684257" w:rsidRDefault="0094597D" w:rsidP="00684257"/>
    <w:p w:rsidR="00214C1E" w:rsidRDefault="00D67A86" w:rsidP="00D67A86">
      <w:pPr>
        <w:pStyle w:val="Novelizanbod"/>
        <w:tabs>
          <w:tab w:val="clear" w:pos="851"/>
          <w:tab w:val="left" w:pos="426"/>
          <w:tab w:val="left" w:pos="709"/>
        </w:tabs>
        <w:spacing w:before="0" w:after="0"/>
        <w:ind w:left="708" w:hanging="708"/>
      </w:pPr>
      <w:r w:rsidRPr="00D67A86">
        <w:rPr>
          <w:b/>
        </w:rPr>
        <w:t>8.</w:t>
      </w:r>
      <w:r>
        <w:tab/>
      </w:r>
      <w:r>
        <w:tab/>
      </w:r>
      <w:r w:rsidR="00214C1E">
        <w:t>V § 4 odst. 2 písm. b) se za slova „rozhodnutí o“ vkládají slova „podmíněném odložení podání návrhu na potrestání, odstoupení od trestního stíhání,“.</w:t>
      </w:r>
    </w:p>
    <w:p w:rsidR="00684257" w:rsidRDefault="00684257" w:rsidP="00684257"/>
    <w:p w:rsidR="0094597D" w:rsidRPr="00684257" w:rsidRDefault="0094597D" w:rsidP="00684257"/>
    <w:p w:rsidR="00214C1E" w:rsidRDefault="00D67A86" w:rsidP="00D67A86">
      <w:pPr>
        <w:pStyle w:val="Novelizanbod"/>
        <w:tabs>
          <w:tab w:val="left" w:pos="426"/>
        </w:tabs>
        <w:spacing w:before="0" w:after="0"/>
        <w:ind w:left="708" w:hanging="708"/>
      </w:pPr>
      <w:r w:rsidRPr="00D67A86">
        <w:rPr>
          <w:b/>
        </w:rPr>
        <w:t>9.</w:t>
      </w:r>
      <w:r w:rsidRPr="00D67A86">
        <w:rPr>
          <w:b/>
        </w:rPr>
        <w:tab/>
      </w:r>
      <w:r>
        <w:tab/>
      </w:r>
      <w:r w:rsidR="00214C1E">
        <w:t xml:space="preserve">V § 4 odst. 2 se na konci textu písmene b) doplňují </w:t>
      </w:r>
      <w:proofErr w:type="gramStart"/>
      <w:r w:rsidR="00214C1E">
        <w:t>slova „</w:t>
      </w:r>
      <w:r w:rsidR="0094597D">
        <w:t xml:space="preserve"> </w:t>
      </w:r>
      <w:r w:rsidR="00214C1E">
        <w:t>, anebo</w:t>
      </w:r>
      <w:proofErr w:type="gramEnd"/>
      <w:r w:rsidR="00214C1E">
        <w:t xml:space="preserve"> pro uložení výchovných opatření“.</w:t>
      </w:r>
    </w:p>
    <w:p w:rsidR="00684257" w:rsidRDefault="00684257" w:rsidP="00684257"/>
    <w:p w:rsidR="0094597D" w:rsidRPr="00684257" w:rsidRDefault="0094597D" w:rsidP="00684257"/>
    <w:p w:rsidR="00663AA2" w:rsidRPr="00663AA2" w:rsidRDefault="00D67A86" w:rsidP="00D67A86">
      <w:pPr>
        <w:pStyle w:val="Novelizanbod"/>
        <w:tabs>
          <w:tab w:val="left" w:pos="426"/>
        </w:tabs>
        <w:spacing w:before="0" w:after="0"/>
        <w:ind w:left="708" w:hanging="708"/>
        <w:rPr>
          <w:szCs w:val="20"/>
        </w:rPr>
      </w:pPr>
      <w:r w:rsidRPr="00D67A86">
        <w:rPr>
          <w:b/>
        </w:rPr>
        <w:t>10.</w:t>
      </w:r>
      <w:r w:rsidRPr="00D67A86">
        <w:rPr>
          <w:b/>
        </w:rPr>
        <w:tab/>
      </w:r>
      <w:r>
        <w:tab/>
      </w:r>
      <w:r w:rsidR="00663AA2">
        <w:t xml:space="preserve">V § 4 odst. 2 </w:t>
      </w:r>
      <w:r w:rsidR="00663AA2" w:rsidRPr="00663AA2">
        <w:rPr>
          <w:rFonts w:eastAsia="Calibri"/>
          <w:bCs/>
        </w:rPr>
        <w:t>písm. d) se slovo „obviněného“ nahrazuje slovy „podezřelého nebo obviněného“, za slovo „uložených“ se vkládají slova „podezřelému nebo“ a slova „</w:t>
      </w:r>
      <w:r w:rsidR="00663AA2" w:rsidRPr="00663AA2">
        <w:rPr>
          <w:rFonts w:eastAsia="Calibri"/>
        </w:rPr>
        <w:t>odnětím svobody,“ se nahrazují slovy „odnětím svobody a“.</w:t>
      </w:r>
      <w:r w:rsidR="00663AA2" w:rsidRPr="00663AA2">
        <w:rPr>
          <w:rFonts w:eastAsia="Calibri"/>
          <w:bCs/>
        </w:rPr>
        <w:t xml:space="preserve"> </w:t>
      </w:r>
    </w:p>
    <w:p w:rsidR="00684257" w:rsidRDefault="00684257" w:rsidP="00717790">
      <w:pPr>
        <w:jc w:val="both"/>
        <w:rPr>
          <w:bCs/>
          <w:sz w:val="24"/>
          <w:szCs w:val="24"/>
        </w:rPr>
      </w:pPr>
    </w:p>
    <w:p w:rsidR="00AB558B" w:rsidRDefault="00AB558B" w:rsidP="00717790">
      <w:pPr>
        <w:jc w:val="both"/>
        <w:rPr>
          <w:bCs/>
          <w:sz w:val="24"/>
          <w:szCs w:val="24"/>
        </w:rPr>
      </w:pPr>
    </w:p>
    <w:p w:rsidR="00214C1E" w:rsidRDefault="00D67A86" w:rsidP="00760E3A">
      <w:pPr>
        <w:pStyle w:val="Novelizanbod"/>
        <w:tabs>
          <w:tab w:val="clear" w:pos="851"/>
          <w:tab w:val="left" w:pos="426"/>
          <w:tab w:val="left" w:pos="709"/>
        </w:tabs>
        <w:spacing w:before="0" w:after="0"/>
        <w:rPr>
          <w:szCs w:val="20"/>
        </w:rPr>
      </w:pPr>
      <w:r w:rsidRPr="00760E3A">
        <w:rPr>
          <w:b/>
        </w:rPr>
        <w:t>11.</w:t>
      </w:r>
      <w:r w:rsidRPr="00760E3A">
        <w:rPr>
          <w:b/>
        </w:rPr>
        <w:tab/>
      </w:r>
      <w:r w:rsidR="00760E3A">
        <w:tab/>
      </w:r>
      <w:r w:rsidR="00214C1E">
        <w:t xml:space="preserve">V </w:t>
      </w:r>
      <w:r w:rsidR="00214C1E">
        <w:rPr>
          <w:bCs/>
        </w:rPr>
        <w:t>§ 4 odst. 2 písmeno e) zní:</w:t>
      </w:r>
    </w:p>
    <w:p w:rsidR="00214C1E" w:rsidRDefault="00214C1E" w:rsidP="00AB558B">
      <w:pPr>
        <w:ind w:left="142" w:hanging="142"/>
        <w:jc w:val="both"/>
        <w:rPr>
          <w:bCs/>
          <w:sz w:val="24"/>
          <w:szCs w:val="24"/>
        </w:rPr>
      </w:pPr>
      <w:r>
        <w:rPr>
          <w:bCs/>
          <w:sz w:val="24"/>
          <w:szCs w:val="24"/>
        </w:rPr>
        <w:t xml:space="preserve">„e) </w:t>
      </w:r>
      <w:r w:rsidR="00AB558B">
        <w:rPr>
          <w:bCs/>
          <w:sz w:val="24"/>
          <w:szCs w:val="24"/>
        </w:rPr>
        <w:t xml:space="preserve">  </w:t>
      </w:r>
      <w:r w:rsidR="00760E3A">
        <w:rPr>
          <w:bCs/>
          <w:sz w:val="24"/>
          <w:szCs w:val="24"/>
        </w:rPr>
        <w:tab/>
      </w:r>
      <w:r>
        <w:rPr>
          <w:bCs/>
          <w:sz w:val="24"/>
          <w:szCs w:val="24"/>
        </w:rPr>
        <w:t>v zabezpečování a poskytování probačních a resocializačních programů</w:t>
      </w:r>
      <w:r w:rsidR="00ED3F23">
        <w:rPr>
          <w:bCs/>
          <w:sz w:val="24"/>
          <w:szCs w:val="24"/>
        </w:rPr>
        <w:t>.</w:t>
      </w:r>
      <w:r>
        <w:rPr>
          <w:bCs/>
          <w:sz w:val="24"/>
          <w:szCs w:val="24"/>
        </w:rPr>
        <w:t>“.</w:t>
      </w:r>
    </w:p>
    <w:p w:rsidR="00684257" w:rsidRDefault="00684257" w:rsidP="00717790">
      <w:pPr>
        <w:jc w:val="both"/>
        <w:rPr>
          <w:bCs/>
          <w:sz w:val="24"/>
          <w:szCs w:val="24"/>
        </w:rPr>
      </w:pPr>
    </w:p>
    <w:p w:rsidR="00AB558B" w:rsidRDefault="00AB558B" w:rsidP="00717790">
      <w:pPr>
        <w:widowControl w:val="0"/>
        <w:autoSpaceDE w:val="0"/>
        <w:autoSpaceDN w:val="0"/>
        <w:adjustRightInd w:val="0"/>
        <w:jc w:val="both"/>
        <w:rPr>
          <w:sz w:val="24"/>
          <w:szCs w:val="24"/>
        </w:rPr>
      </w:pPr>
    </w:p>
    <w:p w:rsidR="00214C1E" w:rsidRDefault="00760E3A" w:rsidP="00760E3A">
      <w:pPr>
        <w:pStyle w:val="Novelizanbod"/>
        <w:tabs>
          <w:tab w:val="clear" w:pos="851"/>
          <w:tab w:val="left" w:pos="426"/>
          <w:tab w:val="left" w:pos="709"/>
        </w:tabs>
        <w:spacing w:before="0" w:after="0"/>
        <w:rPr>
          <w:szCs w:val="20"/>
        </w:rPr>
      </w:pPr>
      <w:r w:rsidRPr="00760E3A">
        <w:rPr>
          <w:b/>
        </w:rPr>
        <w:t>12.</w:t>
      </w:r>
      <w:r w:rsidRPr="00760E3A">
        <w:rPr>
          <w:b/>
        </w:rPr>
        <w:tab/>
      </w:r>
      <w:r>
        <w:tab/>
      </w:r>
      <w:r w:rsidR="00214C1E">
        <w:t>V § 4 odstavec 7 zní:</w:t>
      </w:r>
    </w:p>
    <w:p w:rsidR="00AB558B" w:rsidRDefault="00AB558B" w:rsidP="00717790">
      <w:pPr>
        <w:ind w:firstLine="426"/>
        <w:jc w:val="both"/>
        <w:rPr>
          <w:sz w:val="24"/>
          <w:szCs w:val="24"/>
          <w:lang w:eastAsia="cs-CZ"/>
        </w:rPr>
      </w:pPr>
    </w:p>
    <w:p w:rsidR="00214C1E" w:rsidRDefault="00214C1E" w:rsidP="00760E3A">
      <w:pPr>
        <w:ind w:firstLine="708"/>
        <w:jc w:val="both"/>
        <w:rPr>
          <w:sz w:val="24"/>
          <w:szCs w:val="24"/>
        </w:rPr>
      </w:pPr>
      <w:r>
        <w:rPr>
          <w:sz w:val="24"/>
          <w:szCs w:val="24"/>
          <w:lang w:eastAsia="cs-CZ"/>
        </w:rPr>
        <w:t xml:space="preserve">„(7) </w:t>
      </w:r>
      <w:bookmarkStart w:id="20" w:name="_Hlk14019277"/>
      <w:r>
        <w:rPr>
          <w:bCs/>
          <w:sz w:val="24"/>
          <w:szCs w:val="24"/>
        </w:rPr>
        <w:t>Probační a mediační služba vykonává svou působnost v případech stanovených zákonem nebo na základě pověření orgánů činných v trestním řízení. Před zahájením trestního stíhání provádí Probační a mediační služba v rámci své působnosti úkony pouze na základě pověření orgánu činného v trestním řízení. Po zahájení trestního stíhání může ve vhodných případech provádět úkony mediace i bez pověření orgánu činného v trestním řízení, a</w:t>
      </w:r>
      <w:r w:rsidR="00760E3A">
        <w:rPr>
          <w:bCs/>
          <w:sz w:val="24"/>
          <w:szCs w:val="24"/>
        </w:rPr>
        <w:t> </w:t>
      </w:r>
      <w:r>
        <w:rPr>
          <w:bCs/>
          <w:sz w:val="24"/>
          <w:szCs w:val="24"/>
        </w:rPr>
        <w:t>to</w:t>
      </w:r>
      <w:r w:rsidR="00760E3A">
        <w:rPr>
          <w:bCs/>
          <w:sz w:val="24"/>
          <w:szCs w:val="24"/>
        </w:rPr>
        <w:t> </w:t>
      </w:r>
      <w:r>
        <w:rPr>
          <w:bCs/>
          <w:sz w:val="24"/>
          <w:szCs w:val="24"/>
        </w:rPr>
        <w:t>zejména z podnětu obviněného a poškozeného; o tom neprodleně informuje příslušný orgán činný v trestním řízení, který může rozhodnout, že se věc k mediaci nepředává a mediace proto dále prováděna nebude</w:t>
      </w:r>
      <w:bookmarkEnd w:id="20"/>
      <w:r>
        <w:rPr>
          <w:sz w:val="24"/>
          <w:szCs w:val="24"/>
        </w:rPr>
        <w:t>.“.</w:t>
      </w:r>
    </w:p>
    <w:p w:rsidR="00684257" w:rsidRDefault="00684257" w:rsidP="00717790">
      <w:pPr>
        <w:ind w:firstLine="426"/>
        <w:jc w:val="both"/>
        <w:rPr>
          <w:sz w:val="24"/>
          <w:szCs w:val="24"/>
        </w:rPr>
      </w:pPr>
    </w:p>
    <w:p w:rsidR="00AB558B" w:rsidRDefault="00AB558B" w:rsidP="00717790">
      <w:pPr>
        <w:ind w:firstLine="426"/>
        <w:jc w:val="both"/>
        <w:rPr>
          <w:sz w:val="24"/>
          <w:szCs w:val="24"/>
        </w:rPr>
      </w:pPr>
    </w:p>
    <w:p w:rsidR="00214C1E" w:rsidRDefault="00760E3A" w:rsidP="00760E3A">
      <w:pPr>
        <w:pStyle w:val="Novelizanbod"/>
        <w:tabs>
          <w:tab w:val="clear" w:pos="851"/>
          <w:tab w:val="left" w:pos="426"/>
          <w:tab w:val="left" w:pos="709"/>
        </w:tabs>
        <w:spacing w:before="0" w:after="0"/>
        <w:rPr>
          <w:bCs/>
        </w:rPr>
      </w:pPr>
      <w:r w:rsidRPr="00760E3A">
        <w:rPr>
          <w:b/>
        </w:rPr>
        <w:t>13.</w:t>
      </w:r>
      <w:r>
        <w:tab/>
      </w:r>
      <w:r>
        <w:tab/>
      </w:r>
      <w:r w:rsidR="00214C1E">
        <w:t>V § 4 odst. 9 se slova „stíhání nebo místo něj“ nahrazují slovem „</w:t>
      </w:r>
      <w:r w:rsidR="00214C1E">
        <w:rPr>
          <w:bCs/>
        </w:rPr>
        <w:t>řízení“.</w:t>
      </w:r>
    </w:p>
    <w:p w:rsidR="00684257" w:rsidRPr="00684257" w:rsidRDefault="00760E3A" w:rsidP="00684257">
      <w:r>
        <w:br w:type="page"/>
      </w:r>
    </w:p>
    <w:p w:rsidR="00214C1E" w:rsidRDefault="00760E3A" w:rsidP="00760E3A">
      <w:pPr>
        <w:pStyle w:val="Novelizanbod"/>
        <w:tabs>
          <w:tab w:val="clear" w:pos="851"/>
          <w:tab w:val="left" w:pos="426"/>
          <w:tab w:val="left" w:pos="709"/>
        </w:tabs>
        <w:spacing w:before="0" w:after="0"/>
      </w:pPr>
      <w:r w:rsidRPr="00760E3A">
        <w:rPr>
          <w:b/>
        </w:rPr>
        <w:lastRenderedPageBreak/>
        <w:t>14.</w:t>
      </w:r>
      <w:r w:rsidRPr="00760E3A">
        <w:rPr>
          <w:b/>
        </w:rPr>
        <w:tab/>
      </w:r>
      <w:r>
        <w:tab/>
      </w:r>
      <w:r w:rsidR="00214C1E">
        <w:t>V § 5 se vkládá nový odstavec 1, který zní:</w:t>
      </w:r>
    </w:p>
    <w:p w:rsidR="00AB558B" w:rsidRDefault="00AB558B" w:rsidP="00717790">
      <w:pPr>
        <w:widowControl w:val="0"/>
        <w:autoSpaceDE w:val="0"/>
        <w:autoSpaceDN w:val="0"/>
        <w:adjustRightInd w:val="0"/>
        <w:ind w:firstLine="426"/>
        <w:jc w:val="both"/>
        <w:rPr>
          <w:sz w:val="24"/>
          <w:szCs w:val="24"/>
          <w:lang w:eastAsia="cs-CZ"/>
        </w:rPr>
      </w:pPr>
    </w:p>
    <w:p w:rsidR="00214C1E" w:rsidRDefault="00214C1E" w:rsidP="00760E3A">
      <w:pPr>
        <w:widowControl w:val="0"/>
        <w:autoSpaceDE w:val="0"/>
        <w:autoSpaceDN w:val="0"/>
        <w:adjustRightInd w:val="0"/>
        <w:ind w:firstLine="708"/>
        <w:jc w:val="both"/>
        <w:rPr>
          <w:sz w:val="24"/>
          <w:szCs w:val="24"/>
        </w:rPr>
      </w:pPr>
      <w:r>
        <w:rPr>
          <w:sz w:val="24"/>
          <w:szCs w:val="24"/>
          <w:lang w:eastAsia="cs-CZ"/>
        </w:rPr>
        <w:t>„</w:t>
      </w:r>
      <w:r>
        <w:rPr>
          <w:sz w:val="24"/>
          <w:szCs w:val="24"/>
        </w:rPr>
        <w:t xml:space="preserve">(1) </w:t>
      </w:r>
      <w:r>
        <w:rPr>
          <w:bCs/>
          <w:sz w:val="24"/>
          <w:szCs w:val="24"/>
        </w:rPr>
        <w:t>Probační a mediační služba při výkonu své působnosti spolupracuje s orgány činnými v trestním řízení a soudy pro mládež v řízení podle hlavy III zákona o soudnictví ve věcech mládeže</w:t>
      </w:r>
      <w:r>
        <w:rPr>
          <w:sz w:val="24"/>
          <w:szCs w:val="24"/>
        </w:rPr>
        <w:t>.“.</w:t>
      </w:r>
    </w:p>
    <w:p w:rsidR="00684257" w:rsidRDefault="00684257" w:rsidP="00717790">
      <w:pPr>
        <w:widowControl w:val="0"/>
        <w:autoSpaceDE w:val="0"/>
        <w:autoSpaceDN w:val="0"/>
        <w:adjustRightInd w:val="0"/>
        <w:ind w:firstLine="426"/>
        <w:jc w:val="both"/>
        <w:rPr>
          <w:sz w:val="24"/>
          <w:szCs w:val="24"/>
        </w:rPr>
      </w:pPr>
    </w:p>
    <w:p w:rsidR="00214C1E" w:rsidRDefault="00214C1E" w:rsidP="00717790">
      <w:pPr>
        <w:widowControl w:val="0"/>
        <w:autoSpaceDE w:val="0"/>
        <w:autoSpaceDN w:val="0"/>
        <w:adjustRightInd w:val="0"/>
        <w:jc w:val="both"/>
        <w:rPr>
          <w:sz w:val="24"/>
          <w:szCs w:val="24"/>
        </w:rPr>
      </w:pPr>
      <w:r>
        <w:rPr>
          <w:sz w:val="24"/>
          <w:szCs w:val="24"/>
        </w:rPr>
        <w:t>Dosavadní odstavce 1 až 5 se označují jako odstavce 2 až 6.</w:t>
      </w:r>
    </w:p>
    <w:p w:rsidR="00AB558B" w:rsidRDefault="00AB558B" w:rsidP="00717790">
      <w:pPr>
        <w:widowControl w:val="0"/>
        <w:autoSpaceDE w:val="0"/>
        <w:autoSpaceDN w:val="0"/>
        <w:adjustRightInd w:val="0"/>
        <w:jc w:val="both"/>
        <w:rPr>
          <w:sz w:val="24"/>
          <w:szCs w:val="24"/>
        </w:rPr>
      </w:pPr>
    </w:p>
    <w:p w:rsidR="00C5474A" w:rsidRDefault="00C5474A" w:rsidP="00717790">
      <w:pPr>
        <w:widowControl w:val="0"/>
        <w:autoSpaceDE w:val="0"/>
        <w:autoSpaceDN w:val="0"/>
        <w:adjustRightInd w:val="0"/>
        <w:jc w:val="both"/>
        <w:rPr>
          <w:sz w:val="24"/>
          <w:szCs w:val="24"/>
        </w:rPr>
      </w:pPr>
    </w:p>
    <w:p w:rsidR="00214C1E" w:rsidRDefault="00760E3A" w:rsidP="00C5474A">
      <w:pPr>
        <w:pStyle w:val="Novelizanbod"/>
        <w:tabs>
          <w:tab w:val="clear" w:pos="851"/>
          <w:tab w:val="left" w:pos="426"/>
          <w:tab w:val="left" w:pos="709"/>
        </w:tabs>
        <w:spacing w:before="0" w:after="0"/>
        <w:rPr>
          <w:bCs/>
        </w:rPr>
      </w:pPr>
      <w:r w:rsidRPr="00C5474A">
        <w:rPr>
          <w:b/>
        </w:rPr>
        <w:t>15.</w:t>
      </w:r>
      <w:r w:rsidRPr="00C5474A">
        <w:rPr>
          <w:b/>
        </w:rPr>
        <w:tab/>
      </w:r>
      <w:r w:rsidR="00C5474A">
        <w:tab/>
      </w:r>
      <w:r w:rsidR="00214C1E">
        <w:t>V § 5 odst. 3 se slovo „úzce“ zrušuje</w:t>
      </w:r>
      <w:r w:rsidR="00214C1E">
        <w:rPr>
          <w:bCs/>
        </w:rPr>
        <w:t>.</w:t>
      </w:r>
    </w:p>
    <w:p w:rsidR="00684257" w:rsidRDefault="00684257" w:rsidP="00684257"/>
    <w:p w:rsidR="00C5474A" w:rsidRPr="00684257" w:rsidRDefault="00C5474A" w:rsidP="00684257"/>
    <w:p w:rsidR="00214C1E" w:rsidRDefault="00C5474A" w:rsidP="00C5474A">
      <w:pPr>
        <w:pStyle w:val="Novelizanbod"/>
        <w:tabs>
          <w:tab w:val="clear" w:pos="851"/>
          <w:tab w:val="left" w:pos="426"/>
          <w:tab w:val="left" w:pos="709"/>
        </w:tabs>
        <w:spacing w:before="0" w:after="0"/>
        <w:rPr>
          <w:bCs/>
        </w:rPr>
      </w:pPr>
      <w:r w:rsidRPr="00C5474A">
        <w:rPr>
          <w:b/>
        </w:rPr>
        <w:t>16.</w:t>
      </w:r>
      <w:r w:rsidRPr="00C5474A">
        <w:rPr>
          <w:b/>
        </w:rPr>
        <w:tab/>
      </w:r>
      <w:r>
        <w:tab/>
      </w:r>
      <w:r w:rsidR="00214C1E">
        <w:t>V § 5 odst. 5 se číslo „3“ nahrazuje číslem „</w:t>
      </w:r>
      <w:r w:rsidR="00214C1E">
        <w:rPr>
          <w:bCs/>
        </w:rPr>
        <w:t>4“.</w:t>
      </w:r>
    </w:p>
    <w:p w:rsidR="00C5474A" w:rsidRDefault="00C5474A" w:rsidP="00684257"/>
    <w:p w:rsidR="00AB558B" w:rsidRPr="00684257" w:rsidRDefault="00AB558B" w:rsidP="00684257"/>
    <w:p w:rsidR="00214C1E" w:rsidRDefault="00C5474A" w:rsidP="00C5474A">
      <w:pPr>
        <w:pStyle w:val="Novelizanbod"/>
        <w:tabs>
          <w:tab w:val="left" w:pos="426"/>
        </w:tabs>
        <w:spacing w:before="0" w:after="0"/>
        <w:ind w:left="708" w:hanging="708"/>
      </w:pPr>
      <w:r w:rsidRPr="00C5474A">
        <w:rPr>
          <w:b/>
        </w:rPr>
        <w:t>17.</w:t>
      </w:r>
      <w:r w:rsidRPr="00C5474A">
        <w:rPr>
          <w:b/>
        </w:rPr>
        <w:tab/>
      </w:r>
      <w:r>
        <w:tab/>
      </w:r>
      <w:r w:rsidR="00214C1E">
        <w:t>V § 5 odst. 6 větě první se slova „Je-li vedeno trestní řízení proti obviněnému“ nahrazují slovy „Je-li osoba, vůči níž směřuje úkon probace nebo mediace,“, ve větě druhé se</w:t>
      </w:r>
      <w:r>
        <w:t> </w:t>
      </w:r>
      <w:r w:rsidR="00214C1E">
        <w:t>slovo „jeho“ nahrazuje slovem „jejího“ a slova „obviněného ve vazbě nebo ve výkonu trestu odnětí svobody“ se nahrazují slovy „této osoby“, ve větě třetí se slovo „obviněný“ nahrazuje slovy „tato osoba“ a slovo „jej“ se nahrazuje slovem „ji“ a ve větě poslední se slovo „obviněné“ nahrazuje slovem „osoby“.</w:t>
      </w:r>
    </w:p>
    <w:p w:rsidR="00684257" w:rsidRDefault="00684257" w:rsidP="00684257"/>
    <w:p w:rsidR="00AB558B" w:rsidRPr="00684257" w:rsidRDefault="00AB558B" w:rsidP="00684257"/>
    <w:p w:rsidR="00214C1E" w:rsidRDefault="00C5474A" w:rsidP="00C5474A">
      <w:pPr>
        <w:pStyle w:val="Novelizanbod"/>
        <w:tabs>
          <w:tab w:val="left" w:pos="426"/>
        </w:tabs>
        <w:spacing w:before="0" w:after="0"/>
        <w:ind w:left="708" w:hanging="708"/>
      </w:pPr>
      <w:r w:rsidRPr="00C5474A">
        <w:rPr>
          <w:b/>
        </w:rPr>
        <w:t>18.</w:t>
      </w:r>
      <w:r w:rsidRPr="00C5474A">
        <w:rPr>
          <w:b/>
        </w:rPr>
        <w:tab/>
      </w:r>
      <w:r>
        <w:tab/>
      </w:r>
      <w:r w:rsidR="00214C1E">
        <w:t>V § 7 odst. 1 větě první se slova „předsedy senátu nebo samosoudce a v přípravném řízení státního zástupce“ nahrazují slovy „dané předsedou senátu a v přípravném řízení státním zástupcem Probační a mediační službě“ a ve větě poslední se slova „věc</w:t>
      </w:r>
      <w:r>
        <w:t> </w:t>
      </w:r>
      <w:r w:rsidR="00214C1E">
        <w:t>úředníkovi Probační a mediační služby odejmout“ nahrazují slovy „učinit opatření, aby věc byla přidělena jinému úředníkovi Probační a mediační služby“.</w:t>
      </w:r>
    </w:p>
    <w:p w:rsidR="00684257" w:rsidRDefault="00684257" w:rsidP="00684257"/>
    <w:p w:rsidR="00AB558B" w:rsidRPr="00684257" w:rsidRDefault="00AB558B" w:rsidP="00684257"/>
    <w:p w:rsidR="00214C1E" w:rsidRDefault="00C5474A" w:rsidP="00C5474A">
      <w:pPr>
        <w:pStyle w:val="Novelizanbod"/>
        <w:tabs>
          <w:tab w:val="left" w:pos="426"/>
        </w:tabs>
        <w:spacing w:before="0" w:after="0"/>
        <w:ind w:left="708" w:hanging="708"/>
      </w:pPr>
      <w:r w:rsidRPr="00C5474A">
        <w:rPr>
          <w:b/>
        </w:rPr>
        <w:t>19.</w:t>
      </w:r>
      <w:r>
        <w:tab/>
      </w:r>
      <w:r>
        <w:tab/>
      </w:r>
      <w:r w:rsidR="00214C1E">
        <w:t>V § 7 odst. 2 větě první se slova „obviněného k“ nahrazují slovy „</w:t>
      </w:r>
      <w:r w:rsidR="00214C1E">
        <w:rPr>
          <w:bCs/>
        </w:rPr>
        <w:t>podezřelého nebo obviněného k podmíněnému odložení podání návrhu na potrestání, k</w:t>
      </w:r>
      <w:r w:rsidR="00214C1E">
        <w:t xml:space="preserve">“, </w:t>
      </w:r>
      <w:proofErr w:type="gramStart"/>
      <w:r w:rsidR="00214C1E">
        <w:t>slova „</w:t>
      </w:r>
      <w:r w:rsidR="00AB558B">
        <w:t xml:space="preserve"> </w:t>
      </w:r>
      <w:r w:rsidR="00214C1E">
        <w:t>, k uložení</w:t>
      </w:r>
      <w:proofErr w:type="gramEnd"/>
      <w:r w:rsidR="00214C1E">
        <w:t xml:space="preserve"> trestu obecně prospěšných prací nebo k uložení jiného“ se nahrazují slovy „nebo k uložení“ a za slova „narovnání, zjišťovat stanovisko“ se vkládají slova „podezřelého nebo“.</w:t>
      </w:r>
    </w:p>
    <w:p w:rsidR="00C5474A" w:rsidRDefault="00C5474A" w:rsidP="00717790">
      <w:pPr>
        <w:rPr>
          <w:lang w:eastAsia="cs-CZ"/>
        </w:rPr>
      </w:pPr>
    </w:p>
    <w:p w:rsidR="00AB558B" w:rsidRDefault="00AB558B" w:rsidP="00717790">
      <w:pPr>
        <w:rPr>
          <w:lang w:eastAsia="cs-CZ"/>
        </w:rPr>
      </w:pPr>
    </w:p>
    <w:p w:rsidR="00214C1E" w:rsidRDefault="00C5474A" w:rsidP="00C5474A">
      <w:pPr>
        <w:pStyle w:val="Novelizanbod"/>
        <w:tabs>
          <w:tab w:val="left" w:pos="426"/>
        </w:tabs>
        <w:spacing w:before="0" w:after="0"/>
        <w:ind w:left="708" w:hanging="708"/>
      </w:pPr>
      <w:r w:rsidRPr="00C5474A">
        <w:rPr>
          <w:b/>
        </w:rPr>
        <w:t>20.</w:t>
      </w:r>
      <w:r w:rsidRPr="00C5474A">
        <w:rPr>
          <w:b/>
        </w:rPr>
        <w:tab/>
      </w:r>
      <w:r>
        <w:tab/>
      </w:r>
      <w:r w:rsidR="00214C1E">
        <w:t>V § 7 se na konci odstavce 2 doplňuje věta „Před zahájením trestního stíhání je úředník Probační a mediační služby oprávněn zjišťovat stanovisko podle věty první pouze na základě pověření orgánu činného v trestním řízení vydaného Probační a mediační službě.“.</w:t>
      </w:r>
    </w:p>
    <w:p w:rsidR="00684257" w:rsidRDefault="00684257" w:rsidP="00684257"/>
    <w:p w:rsidR="00AB558B" w:rsidRPr="00684257" w:rsidRDefault="00AB558B" w:rsidP="00684257"/>
    <w:p w:rsidR="00214C1E" w:rsidRDefault="00C5474A" w:rsidP="00C5474A">
      <w:pPr>
        <w:pStyle w:val="Novelizanbod"/>
        <w:tabs>
          <w:tab w:val="clear" w:pos="851"/>
          <w:tab w:val="left" w:pos="426"/>
          <w:tab w:val="left" w:pos="709"/>
        </w:tabs>
        <w:spacing w:before="0" w:after="0"/>
      </w:pPr>
      <w:r w:rsidRPr="00C5474A">
        <w:rPr>
          <w:b/>
        </w:rPr>
        <w:t>21.</w:t>
      </w:r>
      <w:r>
        <w:tab/>
      </w:r>
      <w:r>
        <w:tab/>
      </w:r>
      <w:r w:rsidR="00214C1E">
        <w:t>V § 7 se odstavec 3 zrušuje.</w:t>
      </w:r>
    </w:p>
    <w:p w:rsidR="00684257" w:rsidRPr="00684257" w:rsidRDefault="00684257" w:rsidP="00684257"/>
    <w:p w:rsidR="00AB558B" w:rsidRDefault="00214C1E" w:rsidP="00D2010E">
      <w:pPr>
        <w:rPr>
          <w:sz w:val="24"/>
          <w:lang w:eastAsia="cs-CZ"/>
        </w:rPr>
      </w:pPr>
      <w:r>
        <w:rPr>
          <w:sz w:val="24"/>
          <w:lang w:eastAsia="cs-CZ"/>
        </w:rPr>
        <w:t xml:space="preserve">Dosavadní odstavce 4 až 6 se označují jako odstavce 3 až 5. </w:t>
      </w:r>
    </w:p>
    <w:p w:rsidR="00B4709C" w:rsidRDefault="00B4709C" w:rsidP="00C5474A">
      <w:pPr>
        <w:pStyle w:val="Novelizanbod"/>
        <w:tabs>
          <w:tab w:val="clear" w:pos="851"/>
          <w:tab w:val="left" w:pos="426"/>
          <w:tab w:val="left" w:pos="709"/>
        </w:tabs>
        <w:spacing w:before="0" w:after="0"/>
        <w:rPr>
          <w:b/>
        </w:rPr>
      </w:pPr>
    </w:p>
    <w:p w:rsidR="00B4709C" w:rsidRDefault="00B4709C" w:rsidP="00C5474A">
      <w:pPr>
        <w:pStyle w:val="Novelizanbod"/>
        <w:tabs>
          <w:tab w:val="clear" w:pos="851"/>
          <w:tab w:val="left" w:pos="426"/>
          <w:tab w:val="left" w:pos="709"/>
        </w:tabs>
        <w:spacing w:before="0" w:after="0"/>
        <w:rPr>
          <w:b/>
        </w:rPr>
      </w:pPr>
    </w:p>
    <w:p w:rsidR="00214C1E" w:rsidRDefault="00C5474A" w:rsidP="00C5474A">
      <w:pPr>
        <w:pStyle w:val="Novelizanbod"/>
        <w:tabs>
          <w:tab w:val="clear" w:pos="851"/>
          <w:tab w:val="left" w:pos="426"/>
          <w:tab w:val="left" w:pos="709"/>
        </w:tabs>
        <w:spacing w:before="0" w:after="0"/>
      </w:pPr>
      <w:r w:rsidRPr="00C5474A">
        <w:rPr>
          <w:b/>
        </w:rPr>
        <w:t>22.</w:t>
      </w:r>
      <w:r w:rsidRPr="00C5474A">
        <w:rPr>
          <w:b/>
        </w:rPr>
        <w:tab/>
      </w:r>
      <w:r>
        <w:tab/>
      </w:r>
      <w:r w:rsidR="00214C1E">
        <w:t>V § 7 odst. 5 větě druhé se číslo „5“ nahrazuje číslem „4“.</w:t>
      </w:r>
    </w:p>
    <w:p w:rsidR="00684257" w:rsidRDefault="00684257" w:rsidP="00684257"/>
    <w:p w:rsidR="00AB558B" w:rsidRDefault="00AB558B" w:rsidP="00684257"/>
    <w:p w:rsidR="00C5474A" w:rsidRPr="00684257" w:rsidRDefault="00B4709C" w:rsidP="00684257">
      <w:r>
        <w:br w:type="page"/>
      </w:r>
    </w:p>
    <w:p w:rsidR="00214C1E" w:rsidRDefault="00C5474A" w:rsidP="00C5474A">
      <w:pPr>
        <w:pStyle w:val="Novelizanbod"/>
        <w:tabs>
          <w:tab w:val="clear" w:pos="851"/>
          <w:tab w:val="left" w:pos="426"/>
          <w:tab w:val="left" w:pos="709"/>
        </w:tabs>
        <w:spacing w:before="0" w:after="0"/>
      </w:pPr>
      <w:r w:rsidRPr="00C5474A">
        <w:rPr>
          <w:b/>
        </w:rPr>
        <w:lastRenderedPageBreak/>
        <w:t>23.</w:t>
      </w:r>
      <w:r w:rsidRPr="00C5474A">
        <w:rPr>
          <w:b/>
        </w:rPr>
        <w:tab/>
      </w:r>
      <w:r>
        <w:tab/>
      </w:r>
      <w:r w:rsidR="00214C1E">
        <w:t>§ 8 zní:</w:t>
      </w:r>
    </w:p>
    <w:p w:rsidR="00684257" w:rsidRPr="00684257" w:rsidRDefault="00684257" w:rsidP="00684257"/>
    <w:p w:rsidR="00214C1E" w:rsidRDefault="00214C1E" w:rsidP="00717790">
      <w:pPr>
        <w:widowControl w:val="0"/>
        <w:autoSpaceDE w:val="0"/>
        <w:autoSpaceDN w:val="0"/>
        <w:adjustRightInd w:val="0"/>
        <w:jc w:val="center"/>
        <w:rPr>
          <w:sz w:val="24"/>
          <w:szCs w:val="24"/>
          <w:lang w:eastAsia="cs-CZ"/>
        </w:rPr>
      </w:pPr>
      <w:r>
        <w:rPr>
          <w:sz w:val="24"/>
          <w:szCs w:val="24"/>
          <w:lang w:eastAsia="cs-CZ"/>
        </w:rPr>
        <w:t>„§ 8</w:t>
      </w:r>
    </w:p>
    <w:p w:rsidR="00684257" w:rsidRDefault="00684257" w:rsidP="00717790">
      <w:pPr>
        <w:widowControl w:val="0"/>
        <w:autoSpaceDE w:val="0"/>
        <w:autoSpaceDN w:val="0"/>
        <w:adjustRightInd w:val="0"/>
        <w:jc w:val="center"/>
        <w:rPr>
          <w:sz w:val="24"/>
          <w:szCs w:val="24"/>
          <w:lang w:eastAsia="cs-CZ"/>
        </w:rPr>
      </w:pPr>
    </w:p>
    <w:p w:rsidR="00214C1E" w:rsidRDefault="00214C1E" w:rsidP="00C5474A">
      <w:pPr>
        <w:widowControl w:val="0"/>
        <w:autoSpaceDE w:val="0"/>
        <w:autoSpaceDN w:val="0"/>
        <w:adjustRightInd w:val="0"/>
        <w:ind w:firstLine="708"/>
        <w:jc w:val="both"/>
        <w:rPr>
          <w:sz w:val="24"/>
          <w:szCs w:val="24"/>
        </w:rPr>
      </w:pPr>
      <w:r>
        <w:rPr>
          <w:sz w:val="24"/>
          <w:szCs w:val="24"/>
        </w:rPr>
        <w:t xml:space="preserve">(1) Úředník i asistent Probační a mediační služby jsou vyloučeni z provádění úkonů probace a mediace z obdobných důvodů, které zákon stanoví pro vyloučení orgánů činných v trestním řízení. Jakmile se úředník nebo asistent dozví o skutečnostech, pro které by mohl být vyloučen, oznámí to neprodleně svému přímému nadřízenému, který posoudí, zda jsou dány důvody vyloučení. Do doby tohoto posouzení může úředník nebo asistent provádět v řízení jen takové úkony, které nesnesou odkladu. </w:t>
      </w:r>
    </w:p>
    <w:p w:rsidR="00684257" w:rsidRDefault="00684257" w:rsidP="00717790">
      <w:pPr>
        <w:widowControl w:val="0"/>
        <w:autoSpaceDE w:val="0"/>
        <w:autoSpaceDN w:val="0"/>
        <w:adjustRightInd w:val="0"/>
        <w:ind w:firstLine="426"/>
        <w:jc w:val="both"/>
        <w:rPr>
          <w:sz w:val="24"/>
          <w:szCs w:val="24"/>
        </w:rPr>
      </w:pPr>
    </w:p>
    <w:p w:rsidR="00214C1E" w:rsidRDefault="00214C1E" w:rsidP="00D2010E">
      <w:pPr>
        <w:widowControl w:val="0"/>
        <w:autoSpaceDE w:val="0"/>
        <w:autoSpaceDN w:val="0"/>
        <w:adjustRightInd w:val="0"/>
        <w:ind w:firstLine="708"/>
        <w:jc w:val="both"/>
        <w:rPr>
          <w:sz w:val="24"/>
          <w:szCs w:val="24"/>
        </w:rPr>
      </w:pPr>
      <w:r>
        <w:rPr>
          <w:sz w:val="24"/>
          <w:szCs w:val="24"/>
        </w:rPr>
        <w:t>(2) Shledá-li přímý nadřízený, že jsou dány důvody pro vyloučení úředníka nebo asistenta Probační a mediační služby, přidělí věc jinému úředníkovi nebo asistentovi.“.</w:t>
      </w:r>
    </w:p>
    <w:p w:rsidR="00684257" w:rsidRDefault="00684257" w:rsidP="00717790">
      <w:pPr>
        <w:widowControl w:val="0"/>
        <w:autoSpaceDE w:val="0"/>
        <w:autoSpaceDN w:val="0"/>
        <w:adjustRightInd w:val="0"/>
        <w:ind w:firstLine="426"/>
        <w:jc w:val="both"/>
        <w:rPr>
          <w:sz w:val="24"/>
          <w:szCs w:val="24"/>
        </w:rPr>
      </w:pPr>
    </w:p>
    <w:p w:rsidR="00214C1E" w:rsidRDefault="00214C1E" w:rsidP="00717790">
      <w:pPr>
        <w:widowControl w:val="0"/>
        <w:autoSpaceDE w:val="0"/>
        <w:autoSpaceDN w:val="0"/>
        <w:adjustRightInd w:val="0"/>
        <w:jc w:val="both"/>
        <w:rPr>
          <w:sz w:val="24"/>
          <w:lang w:eastAsia="cs-CZ"/>
        </w:rPr>
      </w:pPr>
      <w:r>
        <w:rPr>
          <w:sz w:val="24"/>
          <w:lang w:eastAsia="cs-CZ"/>
        </w:rPr>
        <w:t>Poznámka pod čarou č. 3 se zrušuje.</w:t>
      </w:r>
    </w:p>
    <w:p w:rsidR="00684257" w:rsidRDefault="00684257" w:rsidP="00717790">
      <w:pPr>
        <w:widowControl w:val="0"/>
        <w:autoSpaceDE w:val="0"/>
        <w:autoSpaceDN w:val="0"/>
        <w:adjustRightInd w:val="0"/>
        <w:jc w:val="both"/>
        <w:rPr>
          <w:sz w:val="24"/>
          <w:szCs w:val="24"/>
        </w:rPr>
      </w:pPr>
    </w:p>
    <w:p w:rsidR="00D2010E" w:rsidRDefault="00D2010E" w:rsidP="00717790">
      <w:pPr>
        <w:widowControl w:val="0"/>
        <w:autoSpaceDE w:val="0"/>
        <w:autoSpaceDN w:val="0"/>
        <w:adjustRightInd w:val="0"/>
        <w:jc w:val="both"/>
        <w:rPr>
          <w:sz w:val="24"/>
          <w:szCs w:val="24"/>
        </w:rPr>
      </w:pPr>
    </w:p>
    <w:p w:rsidR="00214C1E" w:rsidRDefault="00D2010E" w:rsidP="00D2010E">
      <w:pPr>
        <w:pStyle w:val="Novelizanbod"/>
        <w:tabs>
          <w:tab w:val="clear" w:pos="851"/>
          <w:tab w:val="left" w:pos="426"/>
          <w:tab w:val="left" w:pos="709"/>
        </w:tabs>
        <w:spacing w:before="0" w:after="0"/>
      </w:pPr>
      <w:r w:rsidRPr="00D2010E">
        <w:rPr>
          <w:b/>
        </w:rPr>
        <w:t>24.</w:t>
      </w:r>
      <w:r w:rsidRPr="00D2010E">
        <w:rPr>
          <w:b/>
        </w:rPr>
        <w:tab/>
      </w:r>
      <w:r>
        <w:tab/>
      </w:r>
      <w:r w:rsidR="00214C1E">
        <w:t>Za § 15 se vkládá nový § 15a, který zní:</w:t>
      </w:r>
    </w:p>
    <w:p w:rsidR="00684257" w:rsidRPr="00684257" w:rsidRDefault="00684257" w:rsidP="00684257"/>
    <w:p w:rsidR="00214C1E" w:rsidRDefault="00214C1E" w:rsidP="00717790">
      <w:pPr>
        <w:widowControl w:val="0"/>
        <w:autoSpaceDE w:val="0"/>
        <w:autoSpaceDN w:val="0"/>
        <w:adjustRightInd w:val="0"/>
        <w:jc w:val="center"/>
        <w:rPr>
          <w:sz w:val="24"/>
          <w:szCs w:val="24"/>
        </w:rPr>
      </w:pPr>
      <w:r>
        <w:rPr>
          <w:sz w:val="24"/>
          <w:szCs w:val="24"/>
        </w:rPr>
        <w:t>„§ 15a</w:t>
      </w:r>
    </w:p>
    <w:p w:rsidR="00AB558B" w:rsidRDefault="00AB558B" w:rsidP="00717790">
      <w:pPr>
        <w:widowControl w:val="0"/>
        <w:autoSpaceDE w:val="0"/>
        <w:autoSpaceDN w:val="0"/>
        <w:adjustRightInd w:val="0"/>
        <w:ind w:firstLine="426"/>
        <w:jc w:val="both"/>
        <w:rPr>
          <w:bCs/>
          <w:sz w:val="24"/>
          <w:szCs w:val="24"/>
        </w:rPr>
      </w:pPr>
    </w:p>
    <w:p w:rsidR="00214C1E" w:rsidRDefault="00214C1E" w:rsidP="00D2010E">
      <w:pPr>
        <w:widowControl w:val="0"/>
        <w:autoSpaceDE w:val="0"/>
        <w:autoSpaceDN w:val="0"/>
        <w:adjustRightInd w:val="0"/>
        <w:ind w:firstLine="708"/>
        <w:jc w:val="both"/>
        <w:rPr>
          <w:lang w:eastAsia="cs-CZ"/>
        </w:rPr>
      </w:pPr>
      <w:r>
        <w:rPr>
          <w:bCs/>
          <w:sz w:val="24"/>
          <w:szCs w:val="24"/>
        </w:rPr>
        <w:t>Ustanovení § 2, 4 a 7 se použijí přiměřeně i v řízení ve věcech dětí mladších patnácti let podle hlavy III zákona o soudnictví ve věcech mládeže</w:t>
      </w:r>
      <w:r>
        <w:rPr>
          <w:sz w:val="24"/>
          <w:szCs w:val="24"/>
        </w:rPr>
        <w:t>.“.</w:t>
      </w:r>
    </w:p>
    <w:p w:rsidR="00214C1E" w:rsidRDefault="00214C1E" w:rsidP="00717790">
      <w:pPr>
        <w:pStyle w:val="NADPISSTI"/>
        <w:rPr>
          <w:lang w:val="cs-CZ" w:eastAsia="cs-CZ"/>
        </w:rPr>
      </w:pPr>
    </w:p>
    <w:p w:rsidR="00663AA2" w:rsidRDefault="00663AA2" w:rsidP="00663AA2">
      <w:pPr>
        <w:rPr>
          <w:lang w:eastAsia="cs-CZ"/>
        </w:rPr>
      </w:pPr>
    </w:p>
    <w:p w:rsidR="00663AA2" w:rsidRPr="00663AA2" w:rsidRDefault="00663AA2" w:rsidP="00663AA2">
      <w:pPr>
        <w:keepNext/>
        <w:keepLines/>
        <w:spacing w:before="240"/>
        <w:jc w:val="center"/>
        <w:outlineLvl w:val="1"/>
        <w:rPr>
          <w:rFonts w:eastAsia="Times New Roman"/>
          <w:caps/>
          <w:color w:val="000000"/>
          <w:sz w:val="24"/>
          <w:szCs w:val="24"/>
          <w:lang w:eastAsia="cs-CZ"/>
        </w:rPr>
      </w:pPr>
      <w:r w:rsidRPr="00663AA2">
        <w:rPr>
          <w:rFonts w:eastAsia="Times New Roman"/>
          <w:caps/>
          <w:color w:val="000000"/>
          <w:sz w:val="24"/>
          <w:szCs w:val="24"/>
          <w:lang w:eastAsia="cs-CZ"/>
        </w:rPr>
        <w:t>ČÁST ČTVRTÁ</w:t>
      </w:r>
    </w:p>
    <w:p w:rsidR="00663AA2" w:rsidRPr="00663AA2" w:rsidRDefault="00663AA2" w:rsidP="00663AA2">
      <w:pPr>
        <w:keepNext/>
        <w:keepLines/>
        <w:jc w:val="center"/>
        <w:outlineLvl w:val="1"/>
        <w:rPr>
          <w:rFonts w:eastAsia="Times New Roman"/>
          <w:b/>
          <w:color w:val="000000"/>
          <w:sz w:val="24"/>
          <w:szCs w:val="24"/>
          <w:lang w:eastAsia="x-none"/>
        </w:rPr>
      </w:pPr>
      <w:r w:rsidRPr="00663AA2">
        <w:rPr>
          <w:rFonts w:eastAsia="Times New Roman"/>
          <w:b/>
          <w:color w:val="000000"/>
          <w:sz w:val="24"/>
          <w:szCs w:val="24"/>
          <w:lang w:val="x-none" w:eastAsia="x-none"/>
        </w:rPr>
        <w:t xml:space="preserve">Změna </w:t>
      </w:r>
      <w:r w:rsidRPr="00663AA2">
        <w:rPr>
          <w:rFonts w:eastAsia="Times New Roman"/>
          <w:b/>
          <w:color w:val="000000"/>
          <w:sz w:val="24"/>
          <w:szCs w:val="24"/>
          <w:lang w:eastAsia="x-none"/>
        </w:rPr>
        <w:t xml:space="preserve">zákona o </w:t>
      </w:r>
      <w:r w:rsidRPr="00663AA2">
        <w:rPr>
          <w:rFonts w:eastAsia="Times New Roman"/>
          <w:b/>
          <w:sz w:val="24"/>
          <w:szCs w:val="24"/>
          <w:lang w:eastAsia="cs-CZ"/>
        </w:rPr>
        <w:t>výkonu vazby</w:t>
      </w:r>
    </w:p>
    <w:p w:rsidR="00663AA2" w:rsidRPr="00663AA2" w:rsidRDefault="00663AA2" w:rsidP="00663AA2">
      <w:pPr>
        <w:keepNext/>
        <w:keepLines/>
        <w:numPr>
          <w:ilvl w:val="1"/>
          <w:numId w:val="0"/>
        </w:numPr>
        <w:spacing w:before="120"/>
        <w:jc w:val="center"/>
        <w:outlineLvl w:val="5"/>
        <w:rPr>
          <w:rFonts w:eastAsia="Times New Roman"/>
          <w:color w:val="000000"/>
          <w:sz w:val="24"/>
          <w:szCs w:val="24"/>
          <w:lang w:eastAsia="cs-CZ"/>
        </w:rPr>
      </w:pPr>
      <w:r w:rsidRPr="00663AA2">
        <w:rPr>
          <w:rFonts w:eastAsia="Times New Roman"/>
          <w:color w:val="000000"/>
          <w:sz w:val="24"/>
          <w:szCs w:val="24"/>
          <w:lang w:eastAsia="cs-CZ"/>
        </w:rPr>
        <w:t>Čl. V</w:t>
      </w:r>
    </w:p>
    <w:p w:rsidR="00663AA2" w:rsidRDefault="00D2010E" w:rsidP="00663AA2">
      <w:pPr>
        <w:tabs>
          <w:tab w:val="left" w:pos="426"/>
        </w:tabs>
        <w:spacing w:before="120" w:after="160"/>
        <w:ind w:firstLine="425"/>
        <w:jc w:val="both"/>
        <w:rPr>
          <w:color w:val="000000"/>
          <w:sz w:val="24"/>
          <w:szCs w:val="24"/>
        </w:rPr>
      </w:pPr>
      <w:r>
        <w:rPr>
          <w:color w:val="000000"/>
          <w:sz w:val="24"/>
          <w:szCs w:val="24"/>
        </w:rPr>
        <w:tab/>
      </w:r>
      <w:r w:rsidR="00663AA2" w:rsidRPr="00663AA2">
        <w:rPr>
          <w:color w:val="000000"/>
          <w:sz w:val="24"/>
          <w:szCs w:val="24"/>
        </w:rPr>
        <w:tab/>
        <w:t>Zákon č. 293/1993 Sb., o výkonu vazby, ve znění zákona č. 208/2000 Sb., zákona č. 258/2000 Sb., zákona č. 3/2002 Sb., zákona č. 218/2003 Sb., zákona č. 52/2004 Sb., zákona č. 539/2004 Sb., zákona č. 7/2009 Sb., zákona č. 41/2009 Sb., zákona č. 375/2011 Sb., zákona č. 105/2013 Sb., zákona č. 276/2013 Sb., zákona č. 204/2015 Sb., zákona č. 377/2015 Sb., zákona č. 57/2017 Sb., zákona č. 58/2017 Sb., zákona č. 203/2019 Sb. a zákona č. 165/2020 Sb., se mění takto:</w:t>
      </w:r>
    </w:p>
    <w:p w:rsidR="00D2010E" w:rsidRPr="00663AA2" w:rsidRDefault="00D2010E" w:rsidP="00663AA2">
      <w:pPr>
        <w:tabs>
          <w:tab w:val="left" w:pos="426"/>
        </w:tabs>
        <w:spacing w:before="120" w:after="160"/>
        <w:ind w:firstLine="425"/>
        <w:jc w:val="both"/>
        <w:rPr>
          <w:color w:val="000000"/>
          <w:sz w:val="24"/>
          <w:szCs w:val="24"/>
        </w:rPr>
      </w:pPr>
    </w:p>
    <w:p w:rsidR="00663AA2" w:rsidRDefault="00663AA2" w:rsidP="00663AA2">
      <w:pPr>
        <w:keepLines/>
        <w:suppressAutoHyphens/>
        <w:spacing w:before="120"/>
        <w:ind w:left="709" w:hanging="709"/>
        <w:jc w:val="both"/>
        <w:rPr>
          <w:rFonts w:eastAsia="Times New Roman"/>
          <w:sz w:val="24"/>
          <w:szCs w:val="24"/>
          <w:lang w:eastAsia="zh-CN"/>
        </w:rPr>
      </w:pPr>
      <w:r w:rsidRPr="00D2010E">
        <w:rPr>
          <w:rFonts w:eastAsia="Times New Roman"/>
          <w:b/>
          <w:sz w:val="24"/>
          <w:szCs w:val="24"/>
          <w:lang w:eastAsia="zh-CN"/>
        </w:rPr>
        <w:t>1.</w:t>
      </w:r>
      <w:r w:rsidRPr="00663AA2">
        <w:rPr>
          <w:rFonts w:eastAsia="Times New Roman"/>
          <w:sz w:val="24"/>
          <w:szCs w:val="24"/>
          <w:lang w:eastAsia="zh-CN"/>
        </w:rPr>
        <w:tab/>
        <w:t xml:space="preserve">V § 16 odst. 4 se na konci textu věty první doplňují </w:t>
      </w:r>
      <w:proofErr w:type="gramStart"/>
      <w:r w:rsidRPr="00663AA2">
        <w:rPr>
          <w:rFonts w:eastAsia="Times New Roman"/>
          <w:sz w:val="24"/>
          <w:szCs w:val="24"/>
          <w:lang w:eastAsia="zh-CN"/>
        </w:rPr>
        <w:t>slova „ , pokud</w:t>
      </w:r>
      <w:proofErr w:type="gramEnd"/>
      <w:r w:rsidRPr="00663AA2">
        <w:rPr>
          <w:rFonts w:eastAsia="Times New Roman"/>
          <w:sz w:val="24"/>
          <w:szCs w:val="24"/>
          <w:lang w:eastAsia="zh-CN"/>
        </w:rPr>
        <w:t xml:space="preserve"> tento zákon nestanoví jinak“.</w:t>
      </w:r>
    </w:p>
    <w:p w:rsidR="00B4709C" w:rsidRPr="00663AA2" w:rsidRDefault="00B4709C" w:rsidP="00663AA2">
      <w:pPr>
        <w:keepLines/>
        <w:suppressAutoHyphens/>
        <w:spacing w:before="120"/>
        <w:ind w:left="709" w:hanging="709"/>
        <w:jc w:val="both"/>
        <w:rPr>
          <w:rFonts w:eastAsia="Times New Roman"/>
          <w:sz w:val="24"/>
          <w:szCs w:val="24"/>
          <w:lang w:eastAsia="zh-CN"/>
        </w:rPr>
      </w:pPr>
    </w:p>
    <w:p w:rsidR="00663AA2" w:rsidRPr="00663AA2" w:rsidRDefault="00663AA2" w:rsidP="00663AA2">
      <w:pPr>
        <w:keepNext/>
        <w:keepLines/>
        <w:suppressAutoHyphens/>
        <w:spacing w:before="120"/>
        <w:ind w:left="709" w:hanging="709"/>
        <w:jc w:val="both"/>
        <w:rPr>
          <w:rFonts w:eastAsia="Times New Roman"/>
          <w:sz w:val="24"/>
          <w:szCs w:val="24"/>
          <w:lang w:eastAsia="zh-CN"/>
        </w:rPr>
      </w:pPr>
      <w:r w:rsidRPr="00D2010E">
        <w:rPr>
          <w:rFonts w:eastAsia="Times New Roman"/>
          <w:b/>
          <w:sz w:val="24"/>
          <w:szCs w:val="24"/>
          <w:lang w:eastAsia="zh-CN"/>
        </w:rPr>
        <w:t>2.</w:t>
      </w:r>
      <w:r w:rsidRPr="00663AA2">
        <w:rPr>
          <w:rFonts w:eastAsia="Times New Roman"/>
          <w:sz w:val="24"/>
          <w:szCs w:val="24"/>
          <w:lang w:eastAsia="zh-CN"/>
        </w:rPr>
        <w:tab/>
        <w:t xml:space="preserve">V § 16 odst. 4 se za větu druhou vkládá věta „Výživné na dítě, příspěvek na úhradu nákladů spojených s těhotenstvím a porodem, přídavek na dítě, peněžitá pomoc v mateřství, rodičovský příspěvek, sirotčí důchod </w:t>
      </w:r>
      <w:r w:rsidRPr="00663AA2">
        <w:rPr>
          <w:rFonts w:eastAsia="Times New Roman"/>
          <w:bCs/>
          <w:sz w:val="24"/>
          <w:lang w:eastAsia="zh-CN"/>
        </w:rPr>
        <w:t xml:space="preserve">náležející dítěti </w:t>
      </w:r>
      <w:r w:rsidRPr="00663AA2">
        <w:rPr>
          <w:rFonts w:eastAsia="Times New Roman"/>
          <w:sz w:val="24"/>
          <w:szCs w:val="24"/>
          <w:lang w:eastAsia="zh-CN"/>
        </w:rPr>
        <w:t>a jiné peníze výslovně určené na úhradu potřeb dítěte zaslané obviněné těhotné ženě nebo matce, která má ve výkonu vazby u sebe dítě, musí být uloženy na zvláštním účtu; tyto peníze lze čerpat po</w:t>
      </w:r>
      <w:r>
        <w:rPr>
          <w:rFonts w:eastAsia="Times New Roman"/>
          <w:sz w:val="24"/>
          <w:szCs w:val="24"/>
          <w:lang w:eastAsia="zh-CN"/>
        </w:rPr>
        <w:t>uze na úhradu potřeb dítěte.“.</w:t>
      </w:r>
    </w:p>
    <w:p w:rsidR="00D2010E" w:rsidRDefault="00B4709C" w:rsidP="008663D4">
      <w:pPr>
        <w:rPr>
          <w:bCs/>
          <w:sz w:val="24"/>
          <w:szCs w:val="24"/>
        </w:rPr>
      </w:pPr>
      <w:r>
        <w:rPr>
          <w:bCs/>
          <w:sz w:val="24"/>
          <w:szCs w:val="24"/>
        </w:rPr>
        <w:br w:type="page"/>
      </w:r>
    </w:p>
    <w:p w:rsidR="00FA6834" w:rsidRPr="00FA6834" w:rsidRDefault="00D2010E" w:rsidP="00D2010E">
      <w:pPr>
        <w:tabs>
          <w:tab w:val="left" w:pos="426"/>
        </w:tabs>
        <w:spacing w:before="120"/>
        <w:jc w:val="both"/>
        <w:rPr>
          <w:bCs/>
          <w:sz w:val="24"/>
          <w:szCs w:val="24"/>
        </w:rPr>
      </w:pPr>
      <w:r w:rsidRPr="00D2010E">
        <w:rPr>
          <w:b/>
          <w:bCs/>
          <w:sz w:val="24"/>
          <w:szCs w:val="24"/>
        </w:rPr>
        <w:lastRenderedPageBreak/>
        <w:t>3.</w:t>
      </w:r>
      <w:r>
        <w:rPr>
          <w:bCs/>
          <w:sz w:val="24"/>
          <w:szCs w:val="24"/>
        </w:rPr>
        <w:tab/>
      </w:r>
      <w:r>
        <w:rPr>
          <w:bCs/>
          <w:sz w:val="24"/>
          <w:szCs w:val="24"/>
        </w:rPr>
        <w:tab/>
      </w:r>
      <w:r w:rsidR="00FA6834" w:rsidRPr="00FA6834">
        <w:rPr>
          <w:bCs/>
          <w:sz w:val="24"/>
          <w:szCs w:val="24"/>
        </w:rPr>
        <w:t>V § 17 se doplňuje odstavec 3, který zní:</w:t>
      </w:r>
    </w:p>
    <w:p w:rsidR="00FA6834" w:rsidRPr="00FA6834" w:rsidRDefault="00FA6834" w:rsidP="00FA6834">
      <w:pPr>
        <w:tabs>
          <w:tab w:val="left" w:pos="426"/>
        </w:tabs>
        <w:spacing w:before="120"/>
        <w:jc w:val="both"/>
        <w:rPr>
          <w:rFonts w:ascii="Calibri" w:hAnsi="Calibri" w:cs="Calibri"/>
          <w:sz w:val="22"/>
          <w:szCs w:val="22"/>
        </w:rPr>
      </w:pPr>
      <w:r w:rsidRPr="00FA6834">
        <w:rPr>
          <w:sz w:val="24"/>
          <w:szCs w:val="24"/>
        </w:rPr>
        <w:tab/>
      </w:r>
      <w:r w:rsidRPr="00FA6834">
        <w:rPr>
          <w:sz w:val="24"/>
          <w:szCs w:val="24"/>
        </w:rPr>
        <w:tab/>
        <w:t>„(3) Ředitel věznice může v odůvodněných případech, zejména za účelem vzdělávání, obviněnému umožnit používání výpočetní techniky na zařízeních poskytnutých věznicí a pod její kontrolou.“.</w:t>
      </w:r>
    </w:p>
    <w:p w:rsidR="00AB558B" w:rsidRDefault="00AB558B" w:rsidP="00AB558B">
      <w:pPr>
        <w:rPr>
          <w:lang w:eastAsia="cs-CZ"/>
        </w:rPr>
      </w:pPr>
    </w:p>
    <w:p w:rsidR="00D74322" w:rsidRDefault="00D74322" w:rsidP="00AB558B">
      <w:pPr>
        <w:rPr>
          <w:lang w:eastAsia="cs-CZ"/>
        </w:rPr>
      </w:pPr>
    </w:p>
    <w:p w:rsidR="00D2010E" w:rsidRDefault="00D2010E" w:rsidP="008663D4">
      <w:pPr>
        <w:pStyle w:val="ST"/>
        <w:spacing w:before="0" w:after="0"/>
        <w:jc w:val="left"/>
        <w:rPr>
          <w:color w:val="000000"/>
          <w:szCs w:val="24"/>
        </w:rPr>
      </w:pPr>
    </w:p>
    <w:p w:rsidR="00684257" w:rsidRPr="00AB558B" w:rsidRDefault="00214C1E" w:rsidP="00AB558B">
      <w:pPr>
        <w:pStyle w:val="ST"/>
        <w:spacing w:before="0" w:after="0"/>
        <w:rPr>
          <w:color w:val="000000"/>
          <w:szCs w:val="24"/>
        </w:rPr>
      </w:pPr>
      <w:r>
        <w:rPr>
          <w:color w:val="000000"/>
          <w:szCs w:val="24"/>
        </w:rPr>
        <w:t xml:space="preserve">ČÁST </w:t>
      </w:r>
      <w:r w:rsidR="007C2BD0">
        <w:rPr>
          <w:color w:val="000000"/>
          <w:szCs w:val="24"/>
        </w:rPr>
        <w:t>PÁ</w:t>
      </w:r>
      <w:r>
        <w:rPr>
          <w:color w:val="000000"/>
          <w:szCs w:val="24"/>
        </w:rPr>
        <w:t>TÁ</w:t>
      </w:r>
    </w:p>
    <w:p w:rsidR="00214C1E" w:rsidRDefault="00214C1E" w:rsidP="00717790">
      <w:pPr>
        <w:pStyle w:val="NADPISSTI"/>
        <w:rPr>
          <w:color w:val="000000"/>
          <w:szCs w:val="24"/>
          <w:lang w:val="cs-CZ"/>
        </w:rPr>
      </w:pPr>
      <w:r>
        <w:rPr>
          <w:color w:val="000000"/>
          <w:szCs w:val="24"/>
        </w:rPr>
        <w:t xml:space="preserve">Změna </w:t>
      </w:r>
      <w:r>
        <w:rPr>
          <w:color w:val="000000"/>
          <w:szCs w:val="24"/>
          <w:lang w:val="cs-CZ"/>
        </w:rPr>
        <w:t xml:space="preserve">zákona o Rejstříku trestů </w:t>
      </w:r>
    </w:p>
    <w:p w:rsidR="00684257" w:rsidRPr="00684257" w:rsidRDefault="00684257" w:rsidP="00684257">
      <w:pPr>
        <w:rPr>
          <w:lang w:eastAsia="x-none"/>
        </w:rPr>
      </w:pPr>
    </w:p>
    <w:p w:rsidR="00214C1E" w:rsidRDefault="00214C1E" w:rsidP="00717790">
      <w:pPr>
        <w:pStyle w:val="lnek"/>
        <w:spacing w:before="0"/>
        <w:rPr>
          <w:color w:val="000000"/>
          <w:lang w:val="cs-CZ"/>
        </w:rPr>
      </w:pPr>
      <w:r>
        <w:rPr>
          <w:color w:val="000000"/>
        </w:rPr>
        <w:t xml:space="preserve">Čl. </w:t>
      </w:r>
      <w:r>
        <w:rPr>
          <w:color w:val="000000"/>
          <w:lang w:val="cs-CZ"/>
        </w:rPr>
        <w:t>V</w:t>
      </w:r>
      <w:r w:rsidR="007C2BD0">
        <w:rPr>
          <w:color w:val="000000"/>
          <w:lang w:val="cs-CZ"/>
        </w:rPr>
        <w:t>I</w:t>
      </w:r>
      <w:r>
        <w:rPr>
          <w:color w:val="000000"/>
          <w:lang w:val="cs-CZ"/>
        </w:rPr>
        <w:t xml:space="preserve"> </w:t>
      </w:r>
    </w:p>
    <w:p w:rsidR="00214C1E" w:rsidRDefault="00214C1E" w:rsidP="00717790">
      <w:pPr>
        <w:pStyle w:val="NADPISSTI"/>
        <w:jc w:val="both"/>
        <w:rPr>
          <w:b w:val="0"/>
          <w:color w:val="FF0000"/>
          <w:szCs w:val="24"/>
          <w:lang w:val="cs-CZ"/>
        </w:rPr>
      </w:pPr>
    </w:p>
    <w:p w:rsidR="00214C1E" w:rsidRDefault="00214C1E" w:rsidP="00D2010E">
      <w:pPr>
        <w:ind w:firstLine="708"/>
        <w:jc w:val="both"/>
        <w:rPr>
          <w:sz w:val="24"/>
          <w:szCs w:val="24"/>
        </w:rPr>
      </w:pPr>
      <w:r>
        <w:rPr>
          <w:sz w:val="24"/>
          <w:szCs w:val="24"/>
        </w:rPr>
        <w:t xml:space="preserve">V § 8 odst. 1 zákona č. 269/1994 Sb., o Rejstříku trestů, ve znění zákona č. 193/2012 Sb. a zákona č. </w:t>
      </w:r>
      <w:r w:rsidR="003D1BE7">
        <w:rPr>
          <w:sz w:val="24"/>
          <w:szCs w:val="24"/>
        </w:rPr>
        <w:t>315</w:t>
      </w:r>
      <w:r>
        <w:rPr>
          <w:sz w:val="24"/>
          <w:szCs w:val="24"/>
        </w:rPr>
        <w:t>/2019 Sb., se za slovo „stíhání,“ vkládají slova „</w:t>
      </w:r>
      <w:r>
        <w:rPr>
          <w:bCs/>
          <w:sz w:val="24"/>
          <w:szCs w:val="24"/>
        </w:rPr>
        <w:t>o započtení doby, po kterou bylo obviněnému před právní mocí rozhodnutí oprávnění k činnosti, která je předmětem závazku, v souvislosti s trestným činem odňato podle zvláštního právního předpisu nebo</w:t>
      </w:r>
      <w:r w:rsidR="00D2010E">
        <w:rPr>
          <w:bCs/>
          <w:sz w:val="24"/>
          <w:szCs w:val="24"/>
        </w:rPr>
        <w:t> </w:t>
      </w:r>
      <w:r>
        <w:rPr>
          <w:bCs/>
          <w:sz w:val="24"/>
          <w:szCs w:val="24"/>
        </w:rPr>
        <w:t>na základě</w:t>
      </w:r>
      <w:r w:rsidR="00663AA2">
        <w:rPr>
          <w:bCs/>
          <w:sz w:val="24"/>
          <w:szCs w:val="24"/>
        </w:rPr>
        <w:t xml:space="preserve"> rozhodnutí nebo</w:t>
      </w:r>
      <w:r>
        <w:rPr>
          <w:bCs/>
          <w:sz w:val="24"/>
          <w:szCs w:val="24"/>
        </w:rPr>
        <w:t xml:space="preserve"> opatření státního orgánu nesměl již tuto činnost vykonávat, do</w:t>
      </w:r>
      <w:r w:rsidR="00D2010E">
        <w:rPr>
          <w:bCs/>
          <w:sz w:val="24"/>
          <w:szCs w:val="24"/>
        </w:rPr>
        <w:t> </w:t>
      </w:r>
      <w:r>
        <w:rPr>
          <w:bCs/>
          <w:sz w:val="24"/>
          <w:szCs w:val="24"/>
        </w:rPr>
        <w:t>doby, po kterou se zavázal zdržet se určité činnosti,</w:t>
      </w:r>
      <w:r>
        <w:rPr>
          <w:bCs/>
          <w:szCs w:val="24"/>
        </w:rPr>
        <w:t xml:space="preserve"> </w:t>
      </w:r>
      <w:r>
        <w:rPr>
          <w:bCs/>
          <w:sz w:val="24"/>
          <w:szCs w:val="24"/>
        </w:rPr>
        <w:t>o tom, že zbytek závazku zdržet se během zkušební doby podmíněného zastavení trestního stíhání určité činnosti nebude vykonán,</w:t>
      </w:r>
      <w:r>
        <w:rPr>
          <w:sz w:val="24"/>
          <w:szCs w:val="24"/>
        </w:rPr>
        <w:t>“.</w:t>
      </w:r>
    </w:p>
    <w:p w:rsidR="00214C1E" w:rsidRDefault="00214C1E" w:rsidP="00717790">
      <w:pPr>
        <w:rPr>
          <w:lang w:eastAsia="cs-CZ"/>
        </w:rPr>
      </w:pPr>
    </w:p>
    <w:p w:rsidR="00AB558B" w:rsidRDefault="00AB558B" w:rsidP="00717790">
      <w:pPr>
        <w:rPr>
          <w:lang w:eastAsia="cs-CZ"/>
        </w:rPr>
      </w:pPr>
    </w:p>
    <w:p w:rsidR="008663D4" w:rsidRDefault="008663D4" w:rsidP="00AB558B">
      <w:pPr>
        <w:pStyle w:val="ST"/>
        <w:spacing w:before="0" w:after="0"/>
        <w:rPr>
          <w:color w:val="000000"/>
          <w:szCs w:val="24"/>
        </w:rPr>
      </w:pPr>
    </w:p>
    <w:p w:rsidR="00684257" w:rsidRPr="00AB558B" w:rsidRDefault="00214C1E" w:rsidP="00AB558B">
      <w:pPr>
        <w:pStyle w:val="ST"/>
        <w:spacing w:before="0" w:after="0"/>
        <w:rPr>
          <w:color w:val="000000"/>
          <w:szCs w:val="24"/>
        </w:rPr>
      </w:pPr>
      <w:r>
        <w:rPr>
          <w:color w:val="000000"/>
          <w:szCs w:val="24"/>
        </w:rPr>
        <w:t xml:space="preserve">ČÁST </w:t>
      </w:r>
      <w:r w:rsidR="007C2BD0">
        <w:rPr>
          <w:color w:val="000000"/>
          <w:szCs w:val="24"/>
        </w:rPr>
        <w:t>Šes</w:t>
      </w:r>
      <w:r>
        <w:rPr>
          <w:color w:val="000000"/>
          <w:szCs w:val="24"/>
        </w:rPr>
        <w:t>tá</w:t>
      </w:r>
    </w:p>
    <w:p w:rsidR="00214C1E" w:rsidRDefault="00214C1E" w:rsidP="00717790">
      <w:pPr>
        <w:pStyle w:val="NADPISSTI"/>
        <w:rPr>
          <w:color w:val="000000"/>
          <w:szCs w:val="24"/>
          <w:lang w:val="cs-CZ"/>
        </w:rPr>
      </w:pPr>
      <w:r>
        <w:rPr>
          <w:color w:val="000000"/>
          <w:szCs w:val="24"/>
        </w:rPr>
        <w:t xml:space="preserve">Změna </w:t>
      </w:r>
      <w:r>
        <w:rPr>
          <w:color w:val="000000"/>
          <w:szCs w:val="24"/>
          <w:lang w:val="cs-CZ"/>
        </w:rPr>
        <w:t>zákona o výkonu trestu odnětí svobody</w:t>
      </w:r>
    </w:p>
    <w:p w:rsidR="00684257" w:rsidRPr="00684257" w:rsidRDefault="00684257" w:rsidP="00684257">
      <w:pPr>
        <w:rPr>
          <w:lang w:eastAsia="x-none"/>
        </w:rPr>
      </w:pPr>
    </w:p>
    <w:p w:rsidR="00214C1E" w:rsidRDefault="00214C1E" w:rsidP="00717790">
      <w:pPr>
        <w:pStyle w:val="lnek"/>
        <w:spacing w:before="0"/>
        <w:rPr>
          <w:color w:val="000000"/>
          <w:lang w:val="cs-CZ"/>
        </w:rPr>
      </w:pPr>
      <w:r>
        <w:rPr>
          <w:color w:val="000000"/>
        </w:rPr>
        <w:t xml:space="preserve">Čl. </w:t>
      </w:r>
      <w:r>
        <w:rPr>
          <w:color w:val="000000"/>
          <w:lang w:val="cs-CZ"/>
        </w:rPr>
        <w:t>VI</w:t>
      </w:r>
      <w:r w:rsidR="007C2BD0">
        <w:rPr>
          <w:color w:val="000000"/>
          <w:lang w:val="cs-CZ"/>
        </w:rPr>
        <w:t>I</w:t>
      </w:r>
    </w:p>
    <w:p w:rsidR="00684257" w:rsidRPr="00684257" w:rsidRDefault="00684257" w:rsidP="00684257">
      <w:pPr>
        <w:rPr>
          <w:lang w:eastAsia="x-none"/>
        </w:rPr>
      </w:pPr>
    </w:p>
    <w:p w:rsidR="00214C1E" w:rsidRDefault="00D2010E" w:rsidP="00717790">
      <w:pPr>
        <w:tabs>
          <w:tab w:val="left" w:pos="426"/>
        </w:tabs>
        <w:ind w:firstLine="426"/>
        <w:jc w:val="both"/>
        <w:rPr>
          <w:color w:val="000000"/>
          <w:sz w:val="24"/>
          <w:szCs w:val="24"/>
        </w:rPr>
      </w:pPr>
      <w:r>
        <w:rPr>
          <w:color w:val="000000"/>
          <w:sz w:val="24"/>
          <w:szCs w:val="24"/>
        </w:rPr>
        <w:tab/>
      </w:r>
      <w:r w:rsidR="00214C1E">
        <w:rPr>
          <w:color w:val="000000"/>
          <w:sz w:val="24"/>
          <w:szCs w:val="24"/>
        </w:rPr>
        <w:t>Zákon č. 169/1999 Sb.,</w:t>
      </w:r>
      <w:r w:rsidR="00214C1E">
        <w:t xml:space="preserve"> </w:t>
      </w:r>
      <w:r w:rsidR="00214C1E">
        <w:rPr>
          <w:color w:val="000000"/>
          <w:sz w:val="24"/>
          <w:szCs w:val="24"/>
        </w:rPr>
        <w:t>o výkonu trestu odnětí svobody a o změně některých souvisejících zákonů, ve znění zákona č. 359/1999 Sb., zákona č. 3/2002 Sb., zákona č. 320/2002 Sb., zákona č. 218/2003 Sb., zákona č. 52/2004 Sb., zákona č. 539/2004 Sb., zákona č. 109/2006 Sb., zákona č. 346/2007 Sb., zákona č. 306/2008 Sb., zákona č. 7/2009 Sb., zákona č. 41/2009 Sb., zákona č. 281/2009 Sb., nálezu Ústavního soudu vyhlášeného pod č. 341/2010 Sb., zákona č. 181/2011 Sb., zákona č. 375/2011 Sb., zákona č. 399/2012 Sb., zákona č.</w:t>
      </w:r>
      <w:r>
        <w:rPr>
          <w:color w:val="000000"/>
          <w:sz w:val="24"/>
          <w:szCs w:val="24"/>
        </w:rPr>
        <w:t> </w:t>
      </w:r>
      <w:r w:rsidR="00214C1E">
        <w:rPr>
          <w:color w:val="000000"/>
          <w:sz w:val="24"/>
          <w:szCs w:val="24"/>
        </w:rPr>
        <w:t>276/2013 Sb., zákona č. 204/2015 Sb., zákona č. 377/2015 Sb., zákona č. 188/2016 Sb.</w:t>
      </w:r>
      <w:r w:rsidR="00C71587">
        <w:rPr>
          <w:color w:val="000000"/>
          <w:sz w:val="24"/>
          <w:szCs w:val="24"/>
        </w:rPr>
        <w:t>,</w:t>
      </w:r>
      <w:r w:rsidR="00214C1E">
        <w:rPr>
          <w:color w:val="000000"/>
          <w:sz w:val="24"/>
          <w:szCs w:val="24"/>
        </w:rPr>
        <w:t xml:space="preserve"> zákona č. 58/2017 Sb.</w:t>
      </w:r>
      <w:r w:rsidR="00C71587">
        <w:rPr>
          <w:color w:val="000000"/>
          <w:sz w:val="24"/>
          <w:szCs w:val="24"/>
        </w:rPr>
        <w:t xml:space="preserve"> a zákona č. 165/2020 Sb.</w:t>
      </w:r>
      <w:r w:rsidR="00214C1E">
        <w:rPr>
          <w:color w:val="000000"/>
          <w:sz w:val="24"/>
          <w:szCs w:val="24"/>
        </w:rPr>
        <w:t>, se mění takto:</w:t>
      </w:r>
    </w:p>
    <w:p w:rsidR="00663AA2" w:rsidRDefault="00663AA2" w:rsidP="008663D4">
      <w:pPr>
        <w:tabs>
          <w:tab w:val="left" w:pos="426"/>
        </w:tabs>
        <w:jc w:val="both"/>
        <w:rPr>
          <w:color w:val="000000"/>
          <w:sz w:val="24"/>
          <w:szCs w:val="24"/>
        </w:rPr>
      </w:pPr>
    </w:p>
    <w:p w:rsidR="00555B55" w:rsidRPr="00555B55" w:rsidRDefault="001D090A" w:rsidP="001D090A">
      <w:pPr>
        <w:spacing w:before="120" w:after="160"/>
        <w:ind w:left="709" w:hanging="709"/>
        <w:jc w:val="both"/>
        <w:rPr>
          <w:bCs/>
          <w:sz w:val="24"/>
          <w:szCs w:val="24"/>
        </w:rPr>
      </w:pPr>
      <w:r w:rsidRPr="001D090A">
        <w:rPr>
          <w:b/>
          <w:bCs/>
          <w:sz w:val="24"/>
          <w:szCs w:val="24"/>
        </w:rPr>
        <w:t>1.</w:t>
      </w:r>
      <w:r>
        <w:rPr>
          <w:bCs/>
          <w:sz w:val="24"/>
          <w:szCs w:val="24"/>
        </w:rPr>
        <w:tab/>
      </w:r>
      <w:r w:rsidR="00555B55" w:rsidRPr="00555B55">
        <w:rPr>
          <w:bCs/>
          <w:sz w:val="24"/>
          <w:szCs w:val="24"/>
        </w:rPr>
        <w:t>V § 7 se dosavadní text označuje jako odstavec 1 a doplňují se odstavce 2 a 3, které znějí:</w:t>
      </w:r>
    </w:p>
    <w:p w:rsidR="00555B55" w:rsidRPr="00555B55" w:rsidRDefault="00A32E5E" w:rsidP="00555B55">
      <w:pPr>
        <w:spacing w:before="120" w:after="160"/>
        <w:ind w:firstLine="709"/>
        <w:jc w:val="both"/>
        <w:rPr>
          <w:bCs/>
          <w:sz w:val="24"/>
          <w:szCs w:val="24"/>
        </w:rPr>
      </w:pPr>
      <w:r>
        <w:rPr>
          <w:bCs/>
          <w:sz w:val="24"/>
          <w:szCs w:val="24"/>
        </w:rPr>
        <w:t>„</w:t>
      </w:r>
      <w:r w:rsidR="00555B55" w:rsidRPr="00555B55">
        <w:rPr>
          <w:bCs/>
          <w:sz w:val="24"/>
          <w:szCs w:val="24"/>
        </w:rPr>
        <w:t>(2) Odsouzení uvedení v § 67, 69 a 70 a příslušníci bezpečnostních sborů, vojáci z povolání a strážníci obecní policie, byť jejich služební nebo obdobný poměr již netrvá, vykonávají na základě doporučení odborných zaměstnanců trest ve specializovaných oddílech věznic zřízených generálním ředitelem Vězeňské služby.</w:t>
      </w:r>
    </w:p>
    <w:p w:rsidR="00555B55" w:rsidRPr="00555B55" w:rsidRDefault="00555B55" w:rsidP="00555B55">
      <w:pPr>
        <w:spacing w:before="120" w:after="160"/>
        <w:ind w:firstLine="709"/>
        <w:jc w:val="both"/>
        <w:rPr>
          <w:bCs/>
          <w:sz w:val="24"/>
          <w:szCs w:val="24"/>
        </w:rPr>
      </w:pPr>
      <w:r w:rsidRPr="00555B55">
        <w:rPr>
          <w:bCs/>
          <w:sz w:val="24"/>
          <w:szCs w:val="24"/>
        </w:rPr>
        <w:t>(3) Na žádost odsouzeného může být trest vykonáván ve specializovaném oddílu věznice, který zřizuje pro jinou skupinu odsouzených než uvedenou v odstavci 2 se souhlasem ministra generální ředitel Vězeňské služby.“.</w:t>
      </w:r>
    </w:p>
    <w:p w:rsidR="001D090A" w:rsidRPr="00555B55" w:rsidRDefault="008663D4" w:rsidP="008663D4">
      <w:pPr>
        <w:rPr>
          <w:bCs/>
          <w:sz w:val="24"/>
          <w:szCs w:val="24"/>
        </w:rPr>
      </w:pPr>
      <w:r>
        <w:rPr>
          <w:bCs/>
          <w:sz w:val="24"/>
          <w:szCs w:val="24"/>
        </w:rPr>
        <w:br w:type="page"/>
      </w:r>
    </w:p>
    <w:p w:rsidR="00555B55" w:rsidRPr="00555B55" w:rsidRDefault="001D090A" w:rsidP="00555B55">
      <w:pPr>
        <w:spacing w:before="120" w:after="160"/>
        <w:ind w:left="708" w:hanging="708"/>
        <w:jc w:val="both"/>
        <w:rPr>
          <w:bCs/>
          <w:sz w:val="24"/>
          <w:szCs w:val="24"/>
        </w:rPr>
      </w:pPr>
      <w:r w:rsidRPr="001D090A">
        <w:rPr>
          <w:b/>
          <w:bCs/>
          <w:sz w:val="24"/>
          <w:szCs w:val="24"/>
        </w:rPr>
        <w:lastRenderedPageBreak/>
        <w:t>2.</w:t>
      </w:r>
      <w:r w:rsidR="00555B55" w:rsidRPr="00555B55">
        <w:rPr>
          <w:bCs/>
          <w:sz w:val="24"/>
          <w:szCs w:val="24"/>
        </w:rPr>
        <w:tab/>
        <w:t>V § 9 se na konci odstavce 3 doplňují věty „</w:t>
      </w:r>
      <w:r w:rsidR="00555B55" w:rsidRPr="00555B55">
        <w:rPr>
          <w:bCs/>
          <w:sz w:val="24"/>
          <w:szCs w:val="24"/>
          <w:shd w:val="clear" w:color="auto" w:fill="FFFFFF"/>
        </w:rPr>
        <w:t>Po umístění odsouzeného do věznice podle věty první lze přemístit odsouzeného na dobu nikoliv přechodnou do jiné věznice stejného typu a stupně zabezpečení věznice s ostrahou na žádost odsouzeného nebo jiné osoby, ke které se odsouzený připojil, nebo i bez takové žádosti; k žádosti podané do tří měsíců od vyřízení předchozí žádosti se nepřihlíží, o čemž se žadatel vyrozumí. Přemístit odsouzeného podle věty druhé lze na základě</w:t>
      </w:r>
    </w:p>
    <w:p w:rsidR="00555B55" w:rsidRPr="00555B55" w:rsidRDefault="00555B55" w:rsidP="001D090A">
      <w:pPr>
        <w:ind w:left="1134" w:hanging="425"/>
        <w:jc w:val="both"/>
        <w:rPr>
          <w:bCs/>
          <w:sz w:val="24"/>
          <w:szCs w:val="24"/>
          <w:shd w:val="clear" w:color="auto" w:fill="FFFFFF"/>
        </w:rPr>
      </w:pPr>
      <w:r w:rsidRPr="00555B55">
        <w:rPr>
          <w:bCs/>
          <w:sz w:val="24"/>
          <w:szCs w:val="24"/>
          <w:shd w:val="clear" w:color="auto" w:fill="FFFFFF"/>
        </w:rPr>
        <w:t>a)</w:t>
      </w:r>
      <w:r w:rsidRPr="00555B55">
        <w:rPr>
          <w:bCs/>
          <w:sz w:val="24"/>
          <w:szCs w:val="24"/>
          <w:shd w:val="clear" w:color="auto" w:fill="FFFFFF"/>
        </w:rPr>
        <w:tab/>
        <w:t>rozhodnutí generálního ředitelství Vězeňské služby z důvodů hodných zvláštního zřetele v zájmu zabezpečení plnění účelu výkonu trestu nebo zabezpečení plnění úkolů Vězeňské služby anebo z důvodu poskytnutí potřebných zdravotních služeb, nebo</w:t>
      </w:r>
    </w:p>
    <w:p w:rsidR="00555B55" w:rsidRPr="00555B55" w:rsidRDefault="00555B55" w:rsidP="001D090A">
      <w:pPr>
        <w:widowControl w:val="0"/>
        <w:autoSpaceDE w:val="0"/>
        <w:autoSpaceDN w:val="0"/>
        <w:adjustRightInd w:val="0"/>
        <w:ind w:left="1134" w:hanging="425"/>
        <w:jc w:val="both"/>
        <w:rPr>
          <w:bCs/>
          <w:sz w:val="24"/>
          <w:szCs w:val="24"/>
          <w:shd w:val="clear" w:color="auto" w:fill="FFFFFF"/>
        </w:rPr>
      </w:pPr>
      <w:r w:rsidRPr="00555B55">
        <w:rPr>
          <w:bCs/>
          <w:sz w:val="24"/>
          <w:szCs w:val="24"/>
          <w:shd w:val="clear" w:color="auto" w:fill="FFFFFF"/>
        </w:rPr>
        <w:t>b)</w:t>
      </w:r>
      <w:r w:rsidRPr="00555B55">
        <w:rPr>
          <w:bCs/>
          <w:sz w:val="24"/>
          <w:szCs w:val="24"/>
          <w:shd w:val="clear" w:color="auto" w:fill="FFFFFF"/>
        </w:rPr>
        <w:tab/>
        <w:t>vzájemné dohody ředitelů věznic uplatňujících obdobné programy zacházení s odsouzenými za účelem prohloubení výc</w:t>
      </w:r>
      <w:r w:rsidR="001D090A">
        <w:rPr>
          <w:bCs/>
          <w:sz w:val="24"/>
          <w:szCs w:val="24"/>
          <w:shd w:val="clear" w:color="auto" w:fill="FFFFFF"/>
        </w:rPr>
        <w:t>hovného vlivu výkonu trestu.“.</w:t>
      </w:r>
    </w:p>
    <w:p w:rsidR="00663AA2" w:rsidRDefault="00663AA2" w:rsidP="00555B55">
      <w:pPr>
        <w:tabs>
          <w:tab w:val="left" w:pos="426"/>
        </w:tabs>
        <w:ind w:firstLine="426"/>
        <w:jc w:val="both"/>
        <w:rPr>
          <w:color w:val="000000"/>
          <w:sz w:val="24"/>
          <w:szCs w:val="24"/>
        </w:rPr>
      </w:pPr>
    </w:p>
    <w:p w:rsidR="001D090A" w:rsidRDefault="001D090A" w:rsidP="008663D4">
      <w:pPr>
        <w:tabs>
          <w:tab w:val="left" w:pos="426"/>
        </w:tabs>
        <w:jc w:val="both"/>
        <w:rPr>
          <w:color w:val="000000"/>
          <w:sz w:val="24"/>
          <w:szCs w:val="24"/>
        </w:rPr>
      </w:pPr>
    </w:p>
    <w:p w:rsidR="00214C1E" w:rsidRDefault="001D090A" w:rsidP="001D090A">
      <w:pPr>
        <w:pStyle w:val="Novelizanbod"/>
        <w:tabs>
          <w:tab w:val="left" w:pos="709"/>
        </w:tabs>
        <w:spacing w:before="0" w:after="0"/>
        <w:ind w:left="708" w:hanging="708"/>
      </w:pPr>
      <w:r w:rsidRPr="001D090A">
        <w:rPr>
          <w:b/>
        </w:rPr>
        <w:t>3.</w:t>
      </w:r>
      <w:r>
        <w:tab/>
      </w:r>
      <w:r w:rsidR="00214C1E">
        <w:t xml:space="preserve">V § 17 odst. 3 se na konci věty první doplňují </w:t>
      </w:r>
      <w:proofErr w:type="gramStart"/>
      <w:r w:rsidR="00214C1E">
        <w:t>slova „</w:t>
      </w:r>
      <w:r>
        <w:t xml:space="preserve"> </w:t>
      </w:r>
      <w:r w:rsidR="00214C1E">
        <w:rPr>
          <w:color w:val="000000"/>
        </w:rPr>
        <w:t>; ustanovení</w:t>
      </w:r>
      <w:proofErr w:type="gramEnd"/>
      <w:r w:rsidR="00214C1E">
        <w:rPr>
          <w:color w:val="000000"/>
        </w:rPr>
        <w:t xml:space="preserve"> § 73 tím není dotčeno</w:t>
      </w:r>
      <w:r w:rsidR="00214C1E">
        <w:t>“.</w:t>
      </w:r>
    </w:p>
    <w:p w:rsidR="00AB558B" w:rsidRDefault="00AB558B" w:rsidP="00684257"/>
    <w:p w:rsidR="008663D4" w:rsidRDefault="008663D4" w:rsidP="00684257"/>
    <w:p w:rsidR="00555B55" w:rsidRDefault="001D090A" w:rsidP="00555B55">
      <w:pPr>
        <w:widowControl w:val="0"/>
        <w:autoSpaceDE w:val="0"/>
        <w:autoSpaceDN w:val="0"/>
        <w:adjustRightInd w:val="0"/>
        <w:spacing w:before="120" w:after="160"/>
        <w:ind w:left="709" w:hanging="709"/>
        <w:jc w:val="both"/>
        <w:rPr>
          <w:bCs/>
          <w:sz w:val="24"/>
          <w:szCs w:val="24"/>
          <w:shd w:val="clear" w:color="auto" w:fill="FFFFFF"/>
        </w:rPr>
      </w:pPr>
      <w:r w:rsidRPr="001D090A">
        <w:rPr>
          <w:b/>
          <w:bCs/>
          <w:sz w:val="24"/>
          <w:szCs w:val="24"/>
          <w:shd w:val="clear" w:color="auto" w:fill="FFFFFF"/>
        </w:rPr>
        <w:t>4.</w:t>
      </w:r>
      <w:r>
        <w:rPr>
          <w:bCs/>
          <w:sz w:val="24"/>
          <w:szCs w:val="24"/>
          <w:shd w:val="clear" w:color="auto" w:fill="FFFFFF"/>
        </w:rPr>
        <w:tab/>
      </w:r>
      <w:r w:rsidR="00555B55" w:rsidRPr="00555B55">
        <w:rPr>
          <w:bCs/>
          <w:sz w:val="24"/>
          <w:szCs w:val="24"/>
          <w:shd w:val="clear" w:color="auto" w:fill="FFFFFF"/>
        </w:rPr>
        <w:t>V § 25 odst. 1 se za větu třetí vkládá věta „Na zvláštní účet odlišný od zvláštního účtu podle věty třetí musí být uloženo výživné na dítě, příspěvek na úhradu nákladů spojených s těhotenstvím a porodem, přídavek na dítě, peněžitá pomoc v mateřství, rodičovský příspěvek, sirotčí důchod náležející dítěti a jiné peníze výslovně určené na úhradu potřeb dítěte zaslané odsouzené těhotné ženě nebo matce, která má ve výkonu trestu u sebe dítě; tyto peníze lze čerpat pouze na úhradu potřeb dítěte.“.</w:t>
      </w:r>
    </w:p>
    <w:p w:rsidR="001D090A" w:rsidRPr="00555B55" w:rsidRDefault="001D090A" w:rsidP="00555B55">
      <w:pPr>
        <w:widowControl w:val="0"/>
        <w:autoSpaceDE w:val="0"/>
        <w:autoSpaceDN w:val="0"/>
        <w:adjustRightInd w:val="0"/>
        <w:spacing w:before="120" w:after="160"/>
        <w:ind w:left="709" w:hanging="709"/>
        <w:jc w:val="both"/>
        <w:rPr>
          <w:bCs/>
          <w:sz w:val="24"/>
          <w:szCs w:val="24"/>
          <w:shd w:val="clear" w:color="auto" w:fill="FFFFFF"/>
        </w:rPr>
      </w:pPr>
    </w:p>
    <w:p w:rsidR="00555B55" w:rsidRDefault="001D090A" w:rsidP="00555B55">
      <w:pPr>
        <w:widowControl w:val="0"/>
        <w:autoSpaceDE w:val="0"/>
        <w:autoSpaceDN w:val="0"/>
        <w:adjustRightInd w:val="0"/>
        <w:spacing w:before="120" w:after="160" w:line="259" w:lineRule="auto"/>
        <w:ind w:left="567" w:hanging="567"/>
        <w:jc w:val="both"/>
        <w:rPr>
          <w:bCs/>
          <w:sz w:val="24"/>
          <w:szCs w:val="24"/>
          <w:shd w:val="clear" w:color="auto" w:fill="FFFFFF"/>
        </w:rPr>
      </w:pPr>
      <w:r w:rsidRPr="001D090A">
        <w:rPr>
          <w:b/>
          <w:bCs/>
          <w:sz w:val="24"/>
          <w:szCs w:val="24"/>
          <w:shd w:val="clear" w:color="auto" w:fill="FFFFFF"/>
        </w:rPr>
        <w:t>5.</w:t>
      </w:r>
      <w:r>
        <w:rPr>
          <w:bCs/>
          <w:sz w:val="24"/>
          <w:szCs w:val="24"/>
          <w:shd w:val="clear" w:color="auto" w:fill="FFFFFF"/>
        </w:rPr>
        <w:tab/>
        <w:t xml:space="preserve">  </w:t>
      </w:r>
      <w:r w:rsidR="00555B55" w:rsidRPr="00555B55">
        <w:rPr>
          <w:bCs/>
          <w:sz w:val="24"/>
          <w:szCs w:val="24"/>
          <w:shd w:val="clear" w:color="auto" w:fill="FFFFFF"/>
        </w:rPr>
        <w:t>V § 25 se na konci textu odstavce 4 doplňují slova „a čtvrté“.</w:t>
      </w:r>
    </w:p>
    <w:p w:rsidR="001D090A" w:rsidRPr="00555B55" w:rsidRDefault="001D090A" w:rsidP="00555B55">
      <w:pPr>
        <w:widowControl w:val="0"/>
        <w:autoSpaceDE w:val="0"/>
        <w:autoSpaceDN w:val="0"/>
        <w:adjustRightInd w:val="0"/>
        <w:spacing w:before="120" w:after="160" w:line="259" w:lineRule="auto"/>
        <w:ind w:left="567" w:hanging="567"/>
        <w:jc w:val="both"/>
        <w:rPr>
          <w:bCs/>
          <w:sz w:val="24"/>
          <w:szCs w:val="24"/>
          <w:shd w:val="clear" w:color="auto" w:fill="FFFFFF"/>
        </w:rPr>
      </w:pPr>
    </w:p>
    <w:p w:rsidR="00555B55" w:rsidRDefault="001D090A" w:rsidP="00555B55">
      <w:pPr>
        <w:widowControl w:val="0"/>
        <w:autoSpaceDE w:val="0"/>
        <w:autoSpaceDN w:val="0"/>
        <w:adjustRightInd w:val="0"/>
        <w:spacing w:before="120" w:after="160" w:line="259" w:lineRule="auto"/>
        <w:ind w:left="567" w:hanging="567"/>
        <w:jc w:val="both"/>
        <w:rPr>
          <w:bCs/>
          <w:sz w:val="24"/>
          <w:szCs w:val="24"/>
        </w:rPr>
      </w:pPr>
      <w:r w:rsidRPr="001D090A">
        <w:rPr>
          <w:b/>
          <w:bCs/>
          <w:sz w:val="24"/>
          <w:szCs w:val="24"/>
        </w:rPr>
        <w:t>6.</w:t>
      </w:r>
      <w:r>
        <w:rPr>
          <w:bCs/>
          <w:sz w:val="24"/>
          <w:szCs w:val="24"/>
        </w:rPr>
        <w:tab/>
        <w:t xml:space="preserve">  </w:t>
      </w:r>
      <w:r w:rsidR="00555B55" w:rsidRPr="00555B55">
        <w:rPr>
          <w:bCs/>
          <w:sz w:val="24"/>
          <w:szCs w:val="24"/>
        </w:rPr>
        <w:t>V § 26 odst. 1 se věta druhá zrušuje.</w:t>
      </w:r>
    </w:p>
    <w:p w:rsidR="001D090A" w:rsidRDefault="001D090A" w:rsidP="00555B55">
      <w:pPr>
        <w:widowControl w:val="0"/>
        <w:autoSpaceDE w:val="0"/>
        <w:autoSpaceDN w:val="0"/>
        <w:adjustRightInd w:val="0"/>
        <w:spacing w:before="120" w:after="160" w:line="259" w:lineRule="auto"/>
        <w:ind w:left="567" w:hanging="567"/>
        <w:jc w:val="both"/>
        <w:rPr>
          <w:bCs/>
          <w:sz w:val="24"/>
          <w:szCs w:val="24"/>
        </w:rPr>
      </w:pPr>
    </w:p>
    <w:p w:rsidR="00FA6834" w:rsidRPr="00FA6834" w:rsidRDefault="001D090A" w:rsidP="00FA6834">
      <w:pPr>
        <w:spacing w:before="120"/>
        <w:ind w:left="709" w:hanging="709"/>
        <w:jc w:val="both"/>
        <w:rPr>
          <w:rFonts w:ascii="Calibri" w:hAnsi="Calibri" w:cs="Calibri"/>
          <w:sz w:val="22"/>
          <w:szCs w:val="22"/>
        </w:rPr>
      </w:pPr>
      <w:r w:rsidRPr="001D090A">
        <w:rPr>
          <w:rFonts w:eastAsia="Times New Roman"/>
          <w:b/>
          <w:sz w:val="24"/>
          <w:szCs w:val="24"/>
        </w:rPr>
        <w:t>7.</w:t>
      </w:r>
      <w:r>
        <w:rPr>
          <w:rFonts w:eastAsia="Times New Roman"/>
          <w:sz w:val="24"/>
          <w:szCs w:val="24"/>
        </w:rPr>
        <w:tab/>
      </w:r>
      <w:r w:rsidR="00FA6834" w:rsidRPr="00FA6834">
        <w:rPr>
          <w:rFonts w:eastAsia="Times New Roman"/>
          <w:sz w:val="24"/>
          <w:szCs w:val="24"/>
        </w:rPr>
        <w:t xml:space="preserve">V § 34 se na konci textu odstavce 1 doplňují </w:t>
      </w:r>
      <w:proofErr w:type="gramStart"/>
      <w:r w:rsidR="00FA6834" w:rsidRPr="00FA6834">
        <w:rPr>
          <w:rFonts w:eastAsia="Times New Roman"/>
          <w:sz w:val="24"/>
          <w:szCs w:val="24"/>
        </w:rPr>
        <w:t>slova „ ; za</w:t>
      </w:r>
      <w:proofErr w:type="gramEnd"/>
      <w:r w:rsidR="00FA6834" w:rsidRPr="00FA6834">
        <w:rPr>
          <w:rFonts w:eastAsia="Times New Roman"/>
          <w:sz w:val="24"/>
          <w:szCs w:val="24"/>
        </w:rPr>
        <w:t xml:space="preserve"> tímto účelem může ředitel věznice těmto odsouzeným umožnit používání výpočetní techniky na zařízeních poskytnutých věznicí a pod její kontrolou“.</w:t>
      </w:r>
    </w:p>
    <w:p w:rsidR="00FA6834" w:rsidRPr="00555B55" w:rsidRDefault="00FA6834" w:rsidP="00555B55">
      <w:pPr>
        <w:widowControl w:val="0"/>
        <w:autoSpaceDE w:val="0"/>
        <w:autoSpaceDN w:val="0"/>
        <w:adjustRightInd w:val="0"/>
        <w:spacing w:before="120" w:after="160" w:line="259" w:lineRule="auto"/>
        <w:ind w:left="567" w:hanging="567"/>
        <w:jc w:val="both"/>
        <w:rPr>
          <w:bCs/>
          <w:sz w:val="24"/>
          <w:szCs w:val="24"/>
        </w:rPr>
      </w:pPr>
    </w:p>
    <w:p w:rsidR="00555B55" w:rsidRPr="00555B55" w:rsidRDefault="001D090A" w:rsidP="001D090A">
      <w:pPr>
        <w:spacing w:before="120" w:after="160" w:line="259" w:lineRule="auto"/>
        <w:ind w:left="709" w:hanging="709"/>
        <w:jc w:val="both"/>
        <w:rPr>
          <w:bCs/>
          <w:sz w:val="24"/>
          <w:szCs w:val="24"/>
        </w:rPr>
      </w:pPr>
      <w:r w:rsidRPr="001D090A">
        <w:rPr>
          <w:b/>
          <w:bCs/>
          <w:sz w:val="24"/>
          <w:szCs w:val="24"/>
        </w:rPr>
        <w:t>8.</w:t>
      </w:r>
      <w:r>
        <w:rPr>
          <w:bCs/>
          <w:sz w:val="24"/>
          <w:szCs w:val="24"/>
        </w:rPr>
        <w:tab/>
        <w:t>V § 58 se odstavec 3 zrušuje.</w:t>
      </w:r>
    </w:p>
    <w:p w:rsidR="00555B55" w:rsidRDefault="00555B55" w:rsidP="00684257"/>
    <w:p w:rsidR="00555B55" w:rsidRPr="00684257" w:rsidRDefault="00555B55" w:rsidP="00684257"/>
    <w:p w:rsidR="00214C1E" w:rsidRDefault="001D090A" w:rsidP="001D090A">
      <w:pPr>
        <w:pStyle w:val="Novelizanbod"/>
        <w:tabs>
          <w:tab w:val="left" w:pos="426"/>
        </w:tabs>
        <w:spacing w:before="0" w:after="0"/>
      </w:pPr>
      <w:r w:rsidRPr="001D090A">
        <w:rPr>
          <w:b/>
        </w:rPr>
        <w:t>9.</w:t>
      </w:r>
      <w:r w:rsidRPr="001D090A">
        <w:rPr>
          <w:b/>
        </w:rPr>
        <w:tab/>
      </w:r>
      <w:r>
        <w:rPr>
          <w:b/>
        </w:rPr>
        <w:tab/>
      </w:r>
      <w:r w:rsidR="00214C1E">
        <w:t>V části první nadpis hlavy V zní:</w:t>
      </w:r>
    </w:p>
    <w:p w:rsidR="00AB558B" w:rsidRDefault="00AB558B" w:rsidP="00717790">
      <w:pPr>
        <w:widowControl w:val="0"/>
        <w:autoSpaceDE w:val="0"/>
        <w:autoSpaceDN w:val="0"/>
        <w:adjustRightInd w:val="0"/>
        <w:ind w:firstLine="360"/>
        <w:jc w:val="center"/>
        <w:rPr>
          <w:sz w:val="24"/>
          <w:szCs w:val="24"/>
        </w:rPr>
      </w:pPr>
    </w:p>
    <w:p w:rsidR="00214C1E" w:rsidRDefault="00214C1E" w:rsidP="00717790">
      <w:pPr>
        <w:widowControl w:val="0"/>
        <w:autoSpaceDE w:val="0"/>
        <w:autoSpaceDN w:val="0"/>
        <w:adjustRightInd w:val="0"/>
        <w:ind w:firstLine="360"/>
        <w:jc w:val="center"/>
        <w:rPr>
          <w:sz w:val="24"/>
          <w:szCs w:val="24"/>
        </w:rPr>
      </w:pPr>
      <w:r>
        <w:rPr>
          <w:sz w:val="24"/>
          <w:szCs w:val="24"/>
        </w:rPr>
        <w:t>„PODMÍNĚNÉ PROPUŠTĚNÍ A PROPUŠTĚNÍ Z VÝKONU TRESTU“.</w:t>
      </w:r>
    </w:p>
    <w:p w:rsidR="00AB558B" w:rsidRDefault="008663D4" w:rsidP="008663D4">
      <w:pPr>
        <w:rPr>
          <w:sz w:val="24"/>
          <w:szCs w:val="24"/>
        </w:rPr>
      </w:pPr>
      <w:r>
        <w:rPr>
          <w:sz w:val="24"/>
          <w:szCs w:val="24"/>
        </w:rPr>
        <w:br w:type="page"/>
      </w:r>
    </w:p>
    <w:p w:rsidR="00214C1E" w:rsidRDefault="001D090A" w:rsidP="001D090A">
      <w:pPr>
        <w:pStyle w:val="Novelizanbod"/>
        <w:tabs>
          <w:tab w:val="left" w:pos="426"/>
        </w:tabs>
        <w:spacing w:before="0" w:after="0"/>
      </w:pPr>
      <w:r w:rsidRPr="001D090A">
        <w:rPr>
          <w:b/>
        </w:rPr>
        <w:lastRenderedPageBreak/>
        <w:t>10.</w:t>
      </w:r>
      <w:r>
        <w:tab/>
      </w:r>
      <w:r>
        <w:tab/>
      </w:r>
      <w:r w:rsidR="00214C1E">
        <w:t>§ 73 včetně nadpisu zní:</w:t>
      </w:r>
    </w:p>
    <w:p w:rsidR="00684257" w:rsidRPr="00684257" w:rsidRDefault="00684257" w:rsidP="00684257"/>
    <w:p w:rsidR="00684257" w:rsidRPr="00AB558B" w:rsidRDefault="00214C1E" w:rsidP="00AB558B">
      <w:pPr>
        <w:pStyle w:val="NADPISSTI"/>
        <w:rPr>
          <w:b w:val="0"/>
          <w:bCs/>
          <w:color w:val="000000"/>
          <w:szCs w:val="24"/>
          <w:lang w:val="cs-CZ"/>
        </w:rPr>
      </w:pPr>
      <w:r>
        <w:rPr>
          <w:b w:val="0"/>
          <w:bCs/>
          <w:color w:val="000000"/>
          <w:szCs w:val="24"/>
          <w:lang w:val="cs-CZ"/>
        </w:rPr>
        <w:t>„§ 73</w:t>
      </w:r>
    </w:p>
    <w:p w:rsidR="00684257" w:rsidRDefault="00214C1E" w:rsidP="00555B55">
      <w:pPr>
        <w:pStyle w:val="NADPISSTI"/>
        <w:rPr>
          <w:color w:val="000000"/>
          <w:szCs w:val="24"/>
          <w:lang w:val="cs-CZ"/>
        </w:rPr>
      </w:pPr>
      <w:r>
        <w:rPr>
          <w:color w:val="000000"/>
          <w:szCs w:val="24"/>
        </w:rPr>
        <w:t>Podmíněné propuštění</w:t>
      </w:r>
      <w:r>
        <w:rPr>
          <w:color w:val="000000"/>
          <w:szCs w:val="24"/>
          <w:lang w:val="cs-CZ"/>
        </w:rPr>
        <w:t xml:space="preserve"> </w:t>
      </w:r>
    </w:p>
    <w:p w:rsidR="00555B55" w:rsidRPr="00555B55" w:rsidRDefault="00555B55" w:rsidP="00555B55">
      <w:pPr>
        <w:rPr>
          <w:lang w:eastAsia="x-none"/>
        </w:rPr>
      </w:pPr>
    </w:p>
    <w:p w:rsidR="00214C1E" w:rsidRDefault="00214C1E" w:rsidP="00132AEF">
      <w:pPr>
        <w:widowControl w:val="0"/>
        <w:autoSpaceDE w:val="0"/>
        <w:autoSpaceDN w:val="0"/>
        <w:adjustRightInd w:val="0"/>
        <w:ind w:firstLine="851"/>
        <w:jc w:val="both"/>
        <w:rPr>
          <w:bCs/>
          <w:sz w:val="24"/>
          <w:szCs w:val="24"/>
        </w:rPr>
      </w:pPr>
      <w:bookmarkStart w:id="21" w:name="_Hlk14020370"/>
      <w:r>
        <w:rPr>
          <w:bCs/>
          <w:sz w:val="24"/>
          <w:szCs w:val="24"/>
        </w:rPr>
        <w:t>(1) Návrh odsouzeného na podmíněné propuštění zašle věznice do deseti pracovních dnů po jeho přijetí okresnímu soudu, v jehož obvodu se trest odnětí svobody vykonává; k návrhu připojí stanovisko ředitele věznice, vyhodnocení průběhu a účinnosti programu zacházení s odsouzeným, zhodnocení průběhu a úspěšnosti výkonu ochranného léčení, pokud bylo odsouzenému uloženo, a uvede i další skutečnosti, které mohou mít význam pro</w:t>
      </w:r>
      <w:r w:rsidR="00132AEF">
        <w:rPr>
          <w:bCs/>
          <w:sz w:val="24"/>
          <w:szCs w:val="24"/>
        </w:rPr>
        <w:t> </w:t>
      </w:r>
      <w:r>
        <w:rPr>
          <w:bCs/>
          <w:sz w:val="24"/>
          <w:szCs w:val="24"/>
        </w:rPr>
        <w:t>rozhodnutí soudu.</w:t>
      </w:r>
    </w:p>
    <w:p w:rsidR="00684257" w:rsidRDefault="00684257" w:rsidP="00717790">
      <w:pPr>
        <w:widowControl w:val="0"/>
        <w:autoSpaceDE w:val="0"/>
        <w:autoSpaceDN w:val="0"/>
        <w:adjustRightInd w:val="0"/>
        <w:ind w:firstLine="426"/>
        <w:jc w:val="both"/>
        <w:rPr>
          <w:bCs/>
          <w:sz w:val="24"/>
          <w:szCs w:val="24"/>
        </w:rPr>
      </w:pPr>
    </w:p>
    <w:p w:rsidR="00214C1E" w:rsidRDefault="00214C1E" w:rsidP="00132AEF">
      <w:pPr>
        <w:widowControl w:val="0"/>
        <w:autoSpaceDE w:val="0"/>
        <w:autoSpaceDN w:val="0"/>
        <w:adjustRightInd w:val="0"/>
        <w:ind w:firstLine="851"/>
        <w:jc w:val="both"/>
        <w:rPr>
          <w:bCs/>
          <w:sz w:val="24"/>
          <w:szCs w:val="24"/>
        </w:rPr>
      </w:pPr>
      <w:r>
        <w:rPr>
          <w:bCs/>
          <w:sz w:val="24"/>
          <w:szCs w:val="24"/>
        </w:rPr>
        <w:t>(2) Pokud ředitel věznice nevydá kladné stanovisko k návrhu odsouzeného na podmíněné propuštění podle § 88 odst. 2 trestního zákoníku, postup podle odstavce 1 se</w:t>
      </w:r>
      <w:r w:rsidR="001D090A">
        <w:rPr>
          <w:bCs/>
          <w:sz w:val="24"/>
          <w:szCs w:val="24"/>
        </w:rPr>
        <w:t> </w:t>
      </w:r>
      <w:r>
        <w:rPr>
          <w:bCs/>
          <w:sz w:val="24"/>
          <w:szCs w:val="24"/>
        </w:rPr>
        <w:t xml:space="preserve">neuplatní a návrh se odsouzenému vrátí. </w:t>
      </w:r>
    </w:p>
    <w:p w:rsidR="00684257" w:rsidRDefault="00684257" w:rsidP="00717790">
      <w:pPr>
        <w:widowControl w:val="0"/>
        <w:autoSpaceDE w:val="0"/>
        <w:autoSpaceDN w:val="0"/>
        <w:adjustRightInd w:val="0"/>
        <w:ind w:firstLine="426"/>
        <w:jc w:val="both"/>
        <w:rPr>
          <w:bCs/>
          <w:sz w:val="24"/>
          <w:szCs w:val="24"/>
        </w:rPr>
      </w:pPr>
    </w:p>
    <w:p w:rsidR="008E1182" w:rsidRDefault="00214C1E" w:rsidP="00132AEF">
      <w:pPr>
        <w:widowControl w:val="0"/>
        <w:autoSpaceDE w:val="0"/>
        <w:autoSpaceDN w:val="0"/>
        <w:adjustRightInd w:val="0"/>
        <w:ind w:firstLine="851"/>
        <w:jc w:val="both"/>
        <w:rPr>
          <w:bCs/>
          <w:sz w:val="24"/>
          <w:szCs w:val="24"/>
        </w:rPr>
      </w:pPr>
      <w:r>
        <w:rPr>
          <w:bCs/>
          <w:sz w:val="24"/>
          <w:szCs w:val="24"/>
        </w:rPr>
        <w:t>(3) Pokud by byl návrh odsouzeného na podmíněné propuštění postupem podle odstavce 1 podán soudu před uplynutím lhůty stanovené pro podmíněné propuštění, na tuto skutečnost věznice odsouzeného bez zbytečného odkladu upozorní. Trvá-li odsouzený i nadále na podání tohoto návrhu, zašle jej věznice do 5 pracovních dnů ode dne oznámení odsouzeného, že</w:t>
      </w:r>
      <w:r w:rsidR="001D090A">
        <w:rPr>
          <w:bCs/>
          <w:sz w:val="24"/>
          <w:szCs w:val="24"/>
        </w:rPr>
        <w:t> </w:t>
      </w:r>
      <w:r>
        <w:rPr>
          <w:bCs/>
          <w:sz w:val="24"/>
          <w:szCs w:val="24"/>
        </w:rPr>
        <w:t>na</w:t>
      </w:r>
      <w:r w:rsidR="001D090A">
        <w:rPr>
          <w:bCs/>
          <w:sz w:val="24"/>
          <w:szCs w:val="24"/>
        </w:rPr>
        <w:t> </w:t>
      </w:r>
      <w:r>
        <w:rPr>
          <w:bCs/>
          <w:sz w:val="24"/>
          <w:szCs w:val="24"/>
        </w:rPr>
        <w:t>podání návrhu trvá, okresnímu soudu, v jehož obvodu se věznice nachází; doklady podle odstavce 1 k návrhu nepřipojí.</w:t>
      </w:r>
    </w:p>
    <w:p w:rsidR="008E1182" w:rsidRDefault="008E1182" w:rsidP="00717790">
      <w:pPr>
        <w:widowControl w:val="0"/>
        <w:autoSpaceDE w:val="0"/>
        <w:autoSpaceDN w:val="0"/>
        <w:adjustRightInd w:val="0"/>
        <w:ind w:firstLine="426"/>
        <w:jc w:val="both"/>
        <w:rPr>
          <w:bCs/>
          <w:sz w:val="24"/>
          <w:szCs w:val="24"/>
        </w:rPr>
      </w:pPr>
    </w:p>
    <w:p w:rsidR="008E1182" w:rsidRPr="008E1182" w:rsidRDefault="008E1182" w:rsidP="00132AEF">
      <w:pPr>
        <w:spacing w:before="120"/>
        <w:ind w:firstLine="851"/>
        <w:jc w:val="both"/>
        <w:rPr>
          <w:sz w:val="24"/>
          <w:szCs w:val="24"/>
        </w:rPr>
      </w:pPr>
      <w:r w:rsidRPr="008E1182">
        <w:rPr>
          <w:bCs/>
          <w:sz w:val="24"/>
          <w:szCs w:val="24"/>
        </w:rPr>
        <w:t xml:space="preserve">(4) </w:t>
      </w:r>
      <w:r w:rsidRPr="008E1182">
        <w:rPr>
          <w:sz w:val="24"/>
          <w:szCs w:val="24"/>
        </w:rPr>
        <w:t>O zaslání návrhu na podmíněné propuštění soudu podle odstavců 1 a 3 věznice odsouzeného informuje.“.</w:t>
      </w:r>
    </w:p>
    <w:p w:rsidR="00684257" w:rsidRDefault="00684257" w:rsidP="00717790">
      <w:pPr>
        <w:widowControl w:val="0"/>
        <w:autoSpaceDE w:val="0"/>
        <w:autoSpaceDN w:val="0"/>
        <w:adjustRightInd w:val="0"/>
        <w:ind w:firstLine="426"/>
        <w:jc w:val="both"/>
        <w:rPr>
          <w:bCs/>
          <w:sz w:val="24"/>
          <w:szCs w:val="24"/>
        </w:rPr>
      </w:pPr>
    </w:p>
    <w:p w:rsidR="00AB558B" w:rsidRDefault="00AB558B" w:rsidP="00717790">
      <w:pPr>
        <w:widowControl w:val="0"/>
        <w:autoSpaceDE w:val="0"/>
        <w:autoSpaceDN w:val="0"/>
        <w:adjustRightInd w:val="0"/>
        <w:ind w:firstLine="426"/>
        <w:jc w:val="both"/>
        <w:rPr>
          <w:bCs/>
          <w:sz w:val="24"/>
          <w:szCs w:val="24"/>
        </w:rPr>
      </w:pPr>
    </w:p>
    <w:bookmarkEnd w:id="21"/>
    <w:p w:rsidR="00214C1E" w:rsidRDefault="00132AEF" w:rsidP="00132AEF">
      <w:pPr>
        <w:pStyle w:val="Novelizanbod"/>
        <w:spacing w:before="0" w:after="0"/>
      </w:pPr>
      <w:r w:rsidRPr="00A258BF">
        <w:rPr>
          <w:b/>
        </w:rPr>
        <w:t>11.</w:t>
      </w:r>
      <w:r>
        <w:tab/>
      </w:r>
      <w:r w:rsidR="00214C1E">
        <w:t>Za § 73 se vkládá nový § 73a, který včetně nadpisu zní:</w:t>
      </w:r>
    </w:p>
    <w:p w:rsidR="00684257" w:rsidRPr="00684257" w:rsidRDefault="00684257" w:rsidP="00684257"/>
    <w:p w:rsidR="00684257" w:rsidRPr="00AB558B" w:rsidRDefault="00214C1E" w:rsidP="00AB558B">
      <w:pPr>
        <w:pStyle w:val="NADPISSTI"/>
        <w:rPr>
          <w:b w:val="0"/>
          <w:bCs/>
          <w:color w:val="000000"/>
          <w:szCs w:val="24"/>
          <w:lang w:val="cs-CZ"/>
        </w:rPr>
      </w:pPr>
      <w:r>
        <w:rPr>
          <w:b w:val="0"/>
          <w:bCs/>
          <w:color w:val="000000"/>
          <w:szCs w:val="24"/>
          <w:lang w:val="cs-CZ"/>
        </w:rPr>
        <w:t>„</w:t>
      </w:r>
      <w:r>
        <w:rPr>
          <w:b w:val="0"/>
          <w:bCs/>
          <w:color w:val="000000"/>
          <w:szCs w:val="24"/>
        </w:rPr>
        <w:t>§ 73</w:t>
      </w:r>
      <w:r>
        <w:rPr>
          <w:b w:val="0"/>
          <w:bCs/>
          <w:color w:val="000000"/>
          <w:szCs w:val="24"/>
          <w:lang w:val="cs-CZ"/>
        </w:rPr>
        <w:t>a</w:t>
      </w:r>
    </w:p>
    <w:p w:rsidR="00214C1E" w:rsidRDefault="00214C1E" w:rsidP="00717790">
      <w:pPr>
        <w:pStyle w:val="NADPISSTI"/>
        <w:rPr>
          <w:color w:val="000000"/>
          <w:szCs w:val="24"/>
        </w:rPr>
      </w:pPr>
      <w:r>
        <w:rPr>
          <w:color w:val="000000"/>
          <w:szCs w:val="24"/>
        </w:rPr>
        <w:t>Důvody propuštění</w:t>
      </w:r>
    </w:p>
    <w:p w:rsidR="00684257" w:rsidRPr="00684257" w:rsidRDefault="00684257" w:rsidP="00684257">
      <w:pPr>
        <w:rPr>
          <w:lang w:val="x-none" w:eastAsia="x-none"/>
        </w:rPr>
      </w:pPr>
    </w:p>
    <w:p w:rsidR="00214C1E" w:rsidRDefault="00214C1E" w:rsidP="00132AEF">
      <w:pPr>
        <w:pStyle w:val="NADPISSTI"/>
        <w:ind w:firstLine="851"/>
        <w:jc w:val="both"/>
        <w:rPr>
          <w:b w:val="0"/>
          <w:bCs/>
          <w:color w:val="000000"/>
          <w:szCs w:val="24"/>
        </w:rPr>
      </w:pPr>
      <w:r>
        <w:rPr>
          <w:b w:val="0"/>
          <w:bCs/>
          <w:color w:val="000000"/>
          <w:szCs w:val="24"/>
        </w:rPr>
        <w:t>Věznice propustí odsouzeného z výkonu trestu, jestliže</w:t>
      </w:r>
    </w:p>
    <w:p w:rsidR="00214C1E" w:rsidRDefault="00214C1E" w:rsidP="00132AEF">
      <w:pPr>
        <w:pStyle w:val="NADPISSTI"/>
        <w:ind w:left="851" w:hanging="851"/>
        <w:jc w:val="both"/>
        <w:rPr>
          <w:b w:val="0"/>
          <w:bCs/>
          <w:color w:val="000000"/>
          <w:szCs w:val="24"/>
        </w:rPr>
      </w:pPr>
      <w:r>
        <w:rPr>
          <w:b w:val="0"/>
          <w:bCs/>
          <w:color w:val="000000"/>
          <w:szCs w:val="24"/>
        </w:rPr>
        <w:t xml:space="preserve">a) </w:t>
      </w:r>
      <w:r w:rsidR="00AB558B">
        <w:rPr>
          <w:b w:val="0"/>
          <w:bCs/>
          <w:color w:val="000000"/>
          <w:szCs w:val="24"/>
          <w:lang w:val="cs-CZ"/>
        </w:rPr>
        <w:t xml:space="preserve"> </w:t>
      </w:r>
      <w:r w:rsidR="00132AEF">
        <w:rPr>
          <w:b w:val="0"/>
          <w:bCs/>
          <w:color w:val="000000"/>
          <w:szCs w:val="24"/>
          <w:lang w:val="cs-CZ"/>
        </w:rPr>
        <w:tab/>
      </w:r>
      <w:r>
        <w:rPr>
          <w:b w:val="0"/>
          <w:bCs/>
          <w:color w:val="000000"/>
          <w:szCs w:val="24"/>
        </w:rPr>
        <w:t xml:space="preserve">uplynula doba trestu stanovená v pravomocném a vykonatelném rozhodnutí soudu </w:t>
      </w:r>
      <w:r w:rsidR="00AB558B">
        <w:rPr>
          <w:b w:val="0"/>
          <w:bCs/>
          <w:color w:val="000000"/>
          <w:szCs w:val="24"/>
          <w:lang w:val="cs-CZ"/>
        </w:rPr>
        <w:t xml:space="preserve"> </w:t>
      </w:r>
      <w:r>
        <w:rPr>
          <w:b w:val="0"/>
          <w:bCs/>
          <w:color w:val="000000"/>
          <w:szCs w:val="24"/>
        </w:rPr>
        <w:t>a</w:t>
      </w:r>
      <w:r>
        <w:rPr>
          <w:b w:val="0"/>
          <w:bCs/>
          <w:color w:val="000000"/>
          <w:szCs w:val="24"/>
          <w:lang w:val="cs-CZ"/>
        </w:rPr>
        <w:t> </w:t>
      </w:r>
      <w:r>
        <w:rPr>
          <w:b w:val="0"/>
          <w:bCs/>
          <w:color w:val="000000"/>
          <w:szCs w:val="24"/>
        </w:rPr>
        <w:t>Vězeňské službě nebylo doručeno nařízení soudu k výkonu dalšího trestu,</w:t>
      </w:r>
    </w:p>
    <w:p w:rsidR="00214C1E" w:rsidRDefault="00214C1E" w:rsidP="00132AEF">
      <w:pPr>
        <w:pStyle w:val="NADPISSTI"/>
        <w:ind w:left="851" w:hanging="851"/>
        <w:jc w:val="both"/>
        <w:rPr>
          <w:b w:val="0"/>
          <w:bCs/>
          <w:color w:val="000000"/>
          <w:szCs w:val="24"/>
        </w:rPr>
      </w:pPr>
      <w:r>
        <w:rPr>
          <w:b w:val="0"/>
          <w:bCs/>
          <w:color w:val="000000"/>
          <w:szCs w:val="24"/>
        </w:rPr>
        <w:t xml:space="preserve">b) </w:t>
      </w:r>
      <w:r w:rsidR="00AB558B">
        <w:rPr>
          <w:b w:val="0"/>
          <w:bCs/>
          <w:color w:val="000000"/>
          <w:szCs w:val="24"/>
          <w:lang w:val="cs-CZ"/>
        </w:rPr>
        <w:t xml:space="preserve"> </w:t>
      </w:r>
      <w:r w:rsidR="00132AEF">
        <w:rPr>
          <w:b w:val="0"/>
          <w:bCs/>
          <w:color w:val="000000"/>
          <w:szCs w:val="24"/>
          <w:lang w:val="cs-CZ"/>
        </w:rPr>
        <w:tab/>
      </w:r>
      <w:r>
        <w:rPr>
          <w:b w:val="0"/>
          <w:bCs/>
          <w:color w:val="000000"/>
          <w:szCs w:val="24"/>
        </w:rPr>
        <w:t>obdržela písemný příkaz, aby odsouzený byl propuštěn na svobodu, vydaný soudem na základě jeho rozhodnutí,</w:t>
      </w:r>
    </w:p>
    <w:p w:rsidR="00214C1E" w:rsidRDefault="00214C1E" w:rsidP="00132AEF">
      <w:pPr>
        <w:pStyle w:val="NADPISSTI"/>
        <w:ind w:left="851" w:hanging="851"/>
        <w:jc w:val="both"/>
        <w:rPr>
          <w:b w:val="0"/>
          <w:bCs/>
          <w:color w:val="000000"/>
          <w:szCs w:val="24"/>
          <w:lang w:val="cs-CZ"/>
        </w:rPr>
      </w:pPr>
      <w:r>
        <w:rPr>
          <w:b w:val="0"/>
          <w:bCs/>
          <w:color w:val="000000"/>
          <w:szCs w:val="24"/>
        </w:rPr>
        <w:t xml:space="preserve">c) </w:t>
      </w:r>
      <w:r w:rsidR="00AB558B">
        <w:rPr>
          <w:b w:val="0"/>
          <w:bCs/>
          <w:color w:val="000000"/>
          <w:szCs w:val="24"/>
          <w:lang w:val="cs-CZ"/>
        </w:rPr>
        <w:t xml:space="preserve">   </w:t>
      </w:r>
      <w:r w:rsidR="00132AEF">
        <w:rPr>
          <w:b w:val="0"/>
          <w:bCs/>
          <w:color w:val="000000"/>
          <w:szCs w:val="24"/>
          <w:lang w:val="cs-CZ"/>
        </w:rPr>
        <w:tab/>
      </w:r>
      <w:r>
        <w:rPr>
          <w:b w:val="0"/>
          <w:bCs/>
          <w:color w:val="000000"/>
          <w:szCs w:val="24"/>
        </w:rPr>
        <w:t xml:space="preserve">propuštění nařídil státní zástupce při výkonu dozoru nad výkonem trestu, nebo </w:t>
      </w:r>
    </w:p>
    <w:p w:rsidR="00214C1E" w:rsidRDefault="00214C1E" w:rsidP="00132AEF">
      <w:pPr>
        <w:pStyle w:val="NADPISSTI"/>
        <w:ind w:left="851" w:hanging="851"/>
        <w:jc w:val="both"/>
        <w:rPr>
          <w:b w:val="0"/>
          <w:bCs/>
          <w:color w:val="000000"/>
          <w:szCs w:val="24"/>
          <w:lang w:val="cs-CZ"/>
        </w:rPr>
      </w:pPr>
      <w:r>
        <w:rPr>
          <w:b w:val="0"/>
          <w:bCs/>
          <w:color w:val="000000"/>
          <w:szCs w:val="24"/>
        </w:rPr>
        <w:t xml:space="preserve">d) </w:t>
      </w:r>
      <w:r w:rsidR="00AB558B">
        <w:rPr>
          <w:b w:val="0"/>
          <w:bCs/>
          <w:color w:val="000000"/>
          <w:szCs w:val="24"/>
          <w:lang w:val="cs-CZ"/>
        </w:rPr>
        <w:t xml:space="preserve">  </w:t>
      </w:r>
      <w:r w:rsidR="00132AEF">
        <w:rPr>
          <w:b w:val="0"/>
          <w:bCs/>
          <w:color w:val="000000"/>
          <w:szCs w:val="24"/>
          <w:lang w:val="cs-CZ"/>
        </w:rPr>
        <w:tab/>
      </w:r>
      <w:r>
        <w:rPr>
          <w:b w:val="0"/>
          <w:bCs/>
          <w:color w:val="000000"/>
          <w:szCs w:val="24"/>
        </w:rPr>
        <w:t>o propuštění rozhodl prezident republiky při udělování milosti nebo ministr při výkonu svých oprávnění podle trestního řádu.</w:t>
      </w:r>
      <w:r>
        <w:rPr>
          <w:b w:val="0"/>
          <w:bCs/>
          <w:color w:val="000000"/>
          <w:szCs w:val="24"/>
          <w:lang w:val="cs-CZ"/>
        </w:rPr>
        <w:t>“.</w:t>
      </w:r>
    </w:p>
    <w:p w:rsidR="00214C1E" w:rsidRDefault="00214C1E" w:rsidP="00717790">
      <w:pPr>
        <w:rPr>
          <w:lang w:val="x-none" w:eastAsia="x-none"/>
        </w:rPr>
      </w:pPr>
    </w:p>
    <w:p w:rsidR="007C2BD0" w:rsidRPr="008663D4" w:rsidRDefault="008663D4" w:rsidP="008663D4">
      <w:pPr>
        <w:rPr>
          <w:lang w:val="x-none" w:eastAsia="x-none"/>
        </w:rPr>
      </w:pPr>
      <w:r>
        <w:rPr>
          <w:lang w:val="x-none" w:eastAsia="x-none"/>
        </w:rPr>
        <w:br w:type="page"/>
      </w:r>
    </w:p>
    <w:p w:rsidR="00684257" w:rsidRPr="00AB558B" w:rsidRDefault="00214C1E" w:rsidP="00AB558B">
      <w:pPr>
        <w:pStyle w:val="ST"/>
        <w:spacing w:before="0" w:after="0"/>
        <w:rPr>
          <w:color w:val="000000"/>
          <w:szCs w:val="24"/>
        </w:rPr>
      </w:pPr>
      <w:r>
        <w:rPr>
          <w:color w:val="000000"/>
          <w:szCs w:val="24"/>
        </w:rPr>
        <w:lastRenderedPageBreak/>
        <w:t xml:space="preserve">ČÁST </w:t>
      </w:r>
      <w:r w:rsidR="007C2BD0">
        <w:rPr>
          <w:color w:val="000000"/>
          <w:szCs w:val="24"/>
        </w:rPr>
        <w:t>SEDM</w:t>
      </w:r>
      <w:r>
        <w:rPr>
          <w:color w:val="000000"/>
          <w:szCs w:val="24"/>
        </w:rPr>
        <w:t>Á</w:t>
      </w:r>
    </w:p>
    <w:p w:rsidR="00214C1E" w:rsidRDefault="00214C1E" w:rsidP="00717790">
      <w:pPr>
        <w:pStyle w:val="NADPISSTI"/>
        <w:rPr>
          <w:color w:val="000000"/>
          <w:szCs w:val="24"/>
          <w:lang w:val="cs-CZ"/>
        </w:rPr>
      </w:pPr>
      <w:r>
        <w:rPr>
          <w:color w:val="000000"/>
          <w:szCs w:val="24"/>
        </w:rPr>
        <w:t xml:space="preserve">Změna </w:t>
      </w:r>
      <w:r>
        <w:rPr>
          <w:color w:val="000000"/>
          <w:szCs w:val="24"/>
          <w:lang w:val="cs-CZ"/>
        </w:rPr>
        <w:t>zákona o silničním provozu</w:t>
      </w:r>
    </w:p>
    <w:p w:rsidR="00684257" w:rsidRPr="00684257" w:rsidRDefault="00684257" w:rsidP="00684257">
      <w:pPr>
        <w:rPr>
          <w:lang w:eastAsia="x-none"/>
        </w:rPr>
      </w:pPr>
    </w:p>
    <w:p w:rsidR="00214C1E" w:rsidRDefault="00214C1E" w:rsidP="00717790">
      <w:pPr>
        <w:pStyle w:val="lnek"/>
        <w:spacing w:before="0"/>
        <w:rPr>
          <w:color w:val="000000"/>
          <w:lang w:val="cs-CZ"/>
        </w:rPr>
      </w:pPr>
      <w:r>
        <w:rPr>
          <w:color w:val="000000"/>
        </w:rPr>
        <w:t xml:space="preserve">Čl. </w:t>
      </w:r>
      <w:r>
        <w:rPr>
          <w:color w:val="000000"/>
          <w:lang w:val="cs-CZ"/>
        </w:rPr>
        <w:t>VII</w:t>
      </w:r>
      <w:r w:rsidR="007C2BD0">
        <w:rPr>
          <w:color w:val="000000"/>
          <w:lang w:val="cs-CZ"/>
        </w:rPr>
        <w:t>I</w:t>
      </w:r>
    </w:p>
    <w:p w:rsidR="00684257" w:rsidRPr="00684257" w:rsidRDefault="00684257" w:rsidP="00684257">
      <w:pPr>
        <w:rPr>
          <w:lang w:eastAsia="x-none"/>
        </w:rPr>
      </w:pPr>
    </w:p>
    <w:p w:rsidR="00214C1E" w:rsidRDefault="00132AEF" w:rsidP="00132AEF">
      <w:pPr>
        <w:tabs>
          <w:tab w:val="left" w:pos="851"/>
        </w:tabs>
        <w:ind w:firstLine="426"/>
        <w:jc w:val="both"/>
        <w:rPr>
          <w:color w:val="000000"/>
          <w:sz w:val="24"/>
          <w:szCs w:val="24"/>
        </w:rPr>
      </w:pPr>
      <w:r>
        <w:rPr>
          <w:color w:val="000000"/>
          <w:sz w:val="24"/>
          <w:szCs w:val="24"/>
        </w:rPr>
        <w:tab/>
      </w:r>
      <w:r w:rsidR="00214C1E">
        <w:rPr>
          <w:color w:val="000000"/>
          <w:sz w:val="24"/>
          <w:szCs w:val="24"/>
        </w:rPr>
        <w:t>Zákon č. 361/2000 Sb., o provozu na pozemních komunikacích a o změnách některých zákonů (zákon o silničním provozu), ve znění zákona č. 60/2001 Sb., zákona č. 478/2001 Sb., zákona č. 62/2002 Sb., zákona č. 311/2002 Sb., zákona č. 320/2002 Sb., zákona č. 436/2003 Sb., zákona č. 53/2004 Sb., zákona č. 229/2005 Sb., zákona č. 411/2005 Sb., zákona č. 76/2006 Sb., zákona č. 226/2006 Sb., zákona č. 264/2006 Sb., zákona č. 342/2006 Sb., zákona č. 170/2007 Sb., zákona č. 215/2007 Sb., zákona č. 374/2007 Sb., zákona č. 124/2008 Sb., zákona č.</w:t>
      </w:r>
      <w:r>
        <w:rPr>
          <w:color w:val="000000"/>
          <w:sz w:val="24"/>
          <w:szCs w:val="24"/>
        </w:rPr>
        <w:t> </w:t>
      </w:r>
      <w:r w:rsidR="00214C1E">
        <w:rPr>
          <w:color w:val="000000"/>
          <w:sz w:val="24"/>
          <w:szCs w:val="24"/>
        </w:rPr>
        <w:t>274/2008 Sb., zákona č. 480/2008 Sb., zákona č. 227/2009 Sb., zákona č. 281/2009 Sb., zákona č. 424/2010 Sb., zákona č. 133/2011 Sb., zákona č. 297/2011 Sb., zákona č. 329/2011 Sb., zákona č. 341/2011 Sb., zákona č. 375/2011 Sb., zákona č. 18/2012 Sb., zákona č. 119/2012 Sb., zákona č. 193/2012 Sb., zákona č. 197/2012 Sb., zákona č. 390/2012 Sb., zákona č.</w:t>
      </w:r>
      <w:r>
        <w:rPr>
          <w:color w:val="000000"/>
          <w:sz w:val="24"/>
          <w:szCs w:val="24"/>
        </w:rPr>
        <w:t> </w:t>
      </w:r>
      <w:r w:rsidR="00214C1E">
        <w:rPr>
          <w:color w:val="000000"/>
          <w:sz w:val="24"/>
          <w:szCs w:val="24"/>
        </w:rPr>
        <w:t>396/2012 Sb., zákona č. 101/2013 Sb., zákona č. 233/2013 Sb., zákona č. 239/2013 Sb., zákona č. 300/2013 Sb., zákona č. 64/2014 Sb., zákona č. 230/2014 Sb., zákona č. 249/2014 Sb., zákona č. 268/2015 Sb., zákona č. 48/2016 Sb., zákona č. 250/2016 Sb., zákona č. 298/2016 Sb., zákona č. 183/2017 Sb., zákona č. 199/2017 Sb., zákona č. 193/2018 Sb., zákona č.</w:t>
      </w:r>
      <w:r>
        <w:rPr>
          <w:color w:val="000000"/>
          <w:sz w:val="24"/>
          <w:szCs w:val="24"/>
        </w:rPr>
        <w:t> </w:t>
      </w:r>
      <w:r w:rsidR="00214C1E">
        <w:rPr>
          <w:color w:val="000000"/>
          <w:sz w:val="24"/>
          <w:szCs w:val="24"/>
        </w:rPr>
        <w:t>285/2018 Sb.</w:t>
      </w:r>
      <w:r w:rsidR="00C71587">
        <w:rPr>
          <w:color w:val="000000"/>
          <w:sz w:val="24"/>
          <w:szCs w:val="24"/>
        </w:rPr>
        <w:t>,</w:t>
      </w:r>
      <w:r w:rsidR="00214C1E">
        <w:rPr>
          <w:color w:val="000000"/>
          <w:sz w:val="24"/>
          <w:szCs w:val="24"/>
        </w:rPr>
        <w:t xml:space="preserve">  zákona č. </w:t>
      </w:r>
      <w:r w:rsidR="00C71587">
        <w:rPr>
          <w:color w:val="000000"/>
          <w:sz w:val="24"/>
          <w:szCs w:val="24"/>
        </w:rPr>
        <w:t>115</w:t>
      </w:r>
      <w:r w:rsidR="00214C1E">
        <w:rPr>
          <w:color w:val="000000"/>
          <w:sz w:val="24"/>
          <w:szCs w:val="24"/>
        </w:rPr>
        <w:t>/20</w:t>
      </w:r>
      <w:r w:rsidR="00C71587">
        <w:rPr>
          <w:color w:val="000000"/>
          <w:sz w:val="24"/>
          <w:szCs w:val="24"/>
        </w:rPr>
        <w:t>20</w:t>
      </w:r>
      <w:r w:rsidR="00214C1E">
        <w:rPr>
          <w:color w:val="000000"/>
          <w:sz w:val="24"/>
          <w:szCs w:val="24"/>
        </w:rPr>
        <w:t xml:space="preserve"> Sb.</w:t>
      </w:r>
      <w:r w:rsidR="00C71587">
        <w:rPr>
          <w:color w:val="000000"/>
          <w:sz w:val="24"/>
          <w:szCs w:val="24"/>
        </w:rPr>
        <w:t xml:space="preserve"> a zákona č. 337/2020 Sb.</w:t>
      </w:r>
      <w:r w:rsidR="00214C1E">
        <w:rPr>
          <w:color w:val="000000"/>
          <w:sz w:val="24"/>
          <w:szCs w:val="24"/>
        </w:rPr>
        <w:t>, se mění takto:</w:t>
      </w:r>
    </w:p>
    <w:p w:rsidR="00AB558B" w:rsidRDefault="00AB558B" w:rsidP="00717790">
      <w:pPr>
        <w:tabs>
          <w:tab w:val="left" w:pos="426"/>
        </w:tabs>
        <w:ind w:firstLine="426"/>
        <w:jc w:val="both"/>
        <w:rPr>
          <w:color w:val="000000"/>
          <w:sz w:val="24"/>
          <w:szCs w:val="24"/>
        </w:rPr>
      </w:pPr>
    </w:p>
    <w:p w:rsidR="00132AEF" w:rsidRDefault="00132AEF" w:rsidP="00717790">
      <w:pPr>
        <w:tabs>
          <w:tab w:val="left" w:pos="426"/>
        </w:tabs>
        <w:ind w:firstLine="426"/>
        <w:jc w:val="both"/>
        <w:rPr>
          <w:color w:val="000000"/>
          <w:sz w:val="24"/>
          <w:szCs w:val="24"/>
        </w:rPr>
      </w:pPr>
    </w:p>
    <w:p w:rsidR="00214C1E" w:rsidRDefault="00214C1E" w:rsidP="00132AEF">
      <w:pPr>
        <w:pStyle w:val="Novelizanbod"/>
        <w:numPr>
          <w:ilvl w:val="0"/>
          <w:numId w:val="5"/>
        </w:numPr>
        <w:tabs>
          <w:tab w:val="left" w:pos="993"/>
        </w:tabs>
        <w:spacing w:before="0" w:after="0"/>
        <w:ind w:left="851" w:hanging="851"/>
      </w:pPr>
      <w:bookmarkStart w:id="22" w:name="_Hlk1803245"/>
      <w:r>
        <w:t>V § 82 odst. 1 písmeno h) zní:</w:t>
      </w:r>
    </w:p>
    <w:p w:rsidR="00AB558B" w:rsidRDefault="00AB558B" w:rsidP="00717790">
      <w:pPr>
        <w:widowControl w:val="0"/>
        <w:autoSpaceDE w:val="0"/>
        <w:autoSpaceDN w:val="0"/>
        <w:adjustRightInd w:val="0"/>
        <w:ind w:left="284" w:hanging="284"/>
        <w:jc w:val="both"/>
        <w:rPr>
          <w:sz w:val="24"/>
          <w:szCs w:val="24"/>
        </w:rPr>
      </w:pPr>
    </w:p>
    <w:p w:rsidR="00214C1E" w:rsidRDefault="00214C1E" w:rsidP="00132AEF">
      <w:pPr>
        <w:widowControl w:val="0"/>
        <w:autoSpaceDE w:val="0"/>
        <w:autoSpaceDN w:val="0"/>
        <w:adjustRightInd w:val="0"/>
        <w:ind w:left="851" w:hanging="851"/>
        <w:jc w:val="both"/>
        <w:rPr>
          <w:sz w:val="24"/>
          <w:szCs w:val="24"/>
        </w:rPr>
      </w:pPr>
      <w:r>
        <w:rPr>
          <w:sz w:val="24"/>
          <w:szCs w:val="24"/>
        </w:rPr>
        <w:t xml:space="preserve">„h) </w:t>
      </w:r>
      <w:r w:rsidR="00AB558B">
        <w:rPr>
          <w:sz w:val="24"/>
          <w:szCs w:val="24"/>
        </w:rPr>
        <w:t xml:space="preserve"> </w:t>
      </w:r>
      <w:r w:rsidR="00132AEF">
        <w:rPr>
          <w:sz w:val="24"/>
          <w:szCs w:val="24"/>
        </w:rPr>
        <w:tab/>
      </w:r>
      <w:r w:rsidR="00AB558B">
        <w:rPr>
          <w:sz w:val="24"/>
          <w:szCs w:val="24"/>
        </w:rPr>
        <w:t>n</w:t>
      </w:r>
      <w:r>
        <w:rPr>
          <w:bCs/>
          <w:sz w:val="24"/>
          <w:szCs w:val="24"/>
        </w:rPr>
        <w:t>evykonává závazek zdržet se řízení motorových vozidel, ke kterému se zavázala pro</w:t>
      </w:r>
      <w:r w:rsidR="00132AEF">
        <w:rPr>
          <w:bCs/>
          <w:sz w:val="24"/>
          <w:szCs w:val="24"/>
        </w:rPr>
        <w:t> </w:t>
      </w:r>
      <w:r>
        <w:rPr>
          <w:bCs/>
          <w:sz w:val="24"/>
          <w:szCs w:val="24"/>
        </w:rPr>
        <w:t>účely podmíněného odložení podání návrhu na potrestání nebo podmíněného zastavení trestního stíhání</w:t>
      </w:r>
      <w:r>
        <w:rPr>
          <w:sz w:val="24"/>
          <w:szCs w:val="24"/>
        </w:rPr>
        <w:t>.“.</w:t>
      </w:r>
    </w:p>
    <w:p w:rsidR="00556D7A" w:rsidRDefault="00556D7A" w:rsidP="00717790">
      <w:pPr>
        <w:widowControl w:val="0"/>
        <w:autoSpaceDE w:val="0"/>
        <w:autoSpaceDN w:val="0"/>
        <w:adjustRightInd w:val="0"/>
        <w:ind w:left="284" w:hanging="284"/>
        <w:jc w:val="both"/>
        <w:rPr>
          <w:sz w:val="24"/>
          <w:szCs w:val="24"/>
        </w:rPr>
      </w:pPr>
    </w:p>
    <w:p w:rsidR="00AB558B" w:rsidRDefault="00AB558B" w:rsidP="00717790">
      <w:pPr>
        <w:widowControl w:val="0"/>
        <w:autoSpaceDE w:val="0"/>
        <w:autoSpaceDN w:val="0"/>
        <w:adjustRightInd w:val="0"/>
        <w:ind w:left="284" w:hanging="284"/>
        <w:jc w:val="both"/>
        <w:rPr>
          <w:sz w:val="24"/>
          <w:szCs w:val="24"/>
        </w:rPr>
      </w:pPr>
    </w:p>
    <w:p w:rsidR="00214C1E" w:rsidRDefault="00214C1E" w:rsidP="00132AEF">
      <w:pPr>
        <w:pStyle w:val="Novelizanbod"/>
        <w:numPr>
          <w:ilvl w:val="0"/>
          <w:numId w:val="5"/>
        </w:numPr>
        <w:tabs>
          <w:tab w:val="left" w:pos="993"/>
        </w:tabs>
        <w:spacing w:before="0" w:after="0"/>
        <w:ind w:left="851" w:hanging="851"/>
        <w:rPr>
          <w:bCs/>
          <w:szCs w:val="20"/>
        </w:rPr>
      </w:pPr>
      <w:r>
        <w:t>V § 87a odst. 3 písm. d) se slova „v průběhu jehož zkušební doby se zavázala zdržet se řízení motorových vozidel“ nahrazují slovy „</w:t>
      </w:r>
      <w:r>
        <w:rPr>
          <w:bCs/>
        </w:rPr>
        <w:t>pro jehož účely se zavázala zdržet se řízení motorových vozidel“.</w:t>
      </w:r>
    </w:p>
    <w:p w:rsidR="00214C1E" w:rsidRDefault="00214C1E" w:rsidP="00717790">
      <w:pPr>
        <w:rPr>
          <w:lang w:eastAsia="cs-CZ"/>
        </w:rPr>
      </w:pPr>
    </w:p>
    <w:p w:rsidR="00132AEF" w:rsidRDefault="00132AEF" w:rsidP="00717790">
      <w:pPr>
        <w:rPr>
          <w:lang w:eastAsia="cs-CZ"/>
        </w:rPr>
      </w:pPr>
    </w:p>
    <w:p w:rsidR="00214C1E" w:rsidRDefault="00214C1E" w:rsidP="00132AEF">
      <w:pPr>
        <w:pStyle w:val="Novelizanbod"/>
        <w:numPr>
          <w:ilvl w:val="0"/>
          <w:numId w:val="5"/>
        </w:numPr>
        <w:spacing w:before="0" w:after="0"/>
        <w:ind w:left="851" w:hanging="851"/>
        <w:rPr>
          <w:bCs/>
          <w:lang w:eastAsia="cs-CZ"/>
        </w:rPr>
      </w:pPr>
      <w:r>
        <w:t xml:space="preserve">V § 94a odstavec 1 zní: </w:t>
      </w:r>
    </w:p>
    <w:p w:rsidR="00AB558B" w:rsidRDefault="00AB558B" w:rsidP="00717790">
      <w:pPr>
        <w:pStyle w:val="Odstavecseseznamem"/>
        <w:ind w:left="0" w:firstLine="426"/>
        <w:jc w:val="both"/>
        <w:rPr>
          <w:sz w:val="24"/>
          <w:szCs w:val="24"/>
        </w:rPr>
      </w:pPr>
    </w:p>
    <w:p w:rsidR="00214C1E" w:rsidRDefault="00214C1E" w:rsidP="00132AEF">
      <w:pPr>
        <w:pStyle w:val="Odstavecseseznamem"/>
        <w:ind w:left="0" w:firstLine="851"/>
        <w:jc w:val="both"/>
        <w:rPr>
          <w:sz w:val="24"/>
          <w:szCs w:val="24"/>
        </w:rPr>
      </w:pPr>
      <w:r>
        <w:rPr>
          <w:sz w:val="24"/>
          <w:szCs w:val="24"/>
        </w:rPr>
        <w:t xml:space="preserve">„(1) Držitel řidičského oprávnění pozbývá řidičské oprávnění dnem nabytí právní moci rozhodnutí, kterým </w:t>
      </w:r>
    </w:p>
    <w:p w:rsidR="00214C1E" w:rsidRDefault="00214C1E" w:rsidP="00132AEF">
      <w:pPr>
        <w:pStyle w:val="Odstavecseseznamem"/>
        <w:numPr>
          <w:ilvl w:val="0"/>
          <w:numId w:val="6"/>
        </w:numPr>
        <w:tabs>
          <w:tab w:val="left" w:pos="0"/>
        </w:tabs>
        <w:ind w:left="851" w:hanging="851"/>
        <w:jc w:val="both"/>
        <w:rPr>
          <w:sz w:val="24"/>
          <w:szCs w:val="24"/>
        </w:rPr>
      </w:pPr>
      <w:r>
        <w:rPr>
          <w:sz w:val="24"/>
          <w:szCs w:val="24"/>
        </w:rPr>
        <w:t xml:space="preserve">mu byl soudem uložen trest nebo příslušným správním úřadem uložen správní trest zákazu činnosti spočívajícího v zákazu řízení motorových vozidel, </w:t>
      </w:r>
    </w:p>
    <w:p w:rsidR="00214C1E" w:rsidRDefault="00214C1E" w:rsidP="00132AEF">
      <w:pPr>
        <w:pStyle w:val="Odstavecseseznamem"/>
        <w:numPr>
          <w:ilvl w:val="0"/>
          <w:numId w:val="6"/>
        </w:numPr>
        <w:tabs>
          <w:tab w:val="left" w:pos="0"/>
        </w:tabs>
        <w:ind w:left="851" w:hanging="851"/>
        <w:jc w:val="both"/>
        <w:rPr>
          <w:sz w:val="24"/>
          <w:szCs w:val="24"/>
        </w:rPr>
      </w:pPr>
      <w:r>
        <w:rPr>
          <w:sz w:val="24"/>
          <w:szCs w:val="24"/>
        </w:rPr>
        <w:t xml:space="preserve">mu bylo v trestním řízení uloženo přiměřené omezení spočívající ve zdržení se řízení motorových vozidel, nebo </w:t>
      </w:r>
    </w:p>
    <w:p w:rsidR="00214C1E" w:rsidRDefault="00214C1E" w:rsidP="00132AEF">
      <w:pPr>
        <w:pStyle w:val="Odstavecseseznamem"/>
        <w:numPr>
          <w:ilvl w:val="0"/>
          <w:numId w:val="6"/>
        </w:numPr>
        <w:tabs>
          <w:tab w:val="left" w:pos="0"/>
        </w:tabs>
        <w:ind w:left="851" w:hanging="851"/>
        <w:jc w:val="both"/>
        <w:rPr>
          <w:sz w:val="24"/>
          <w:szCs w:val="24"/>
        </w:rPr>
      </w:pPr>
      <w:r>
        <w:rPr>
          <w:sz w:val="24"/>
          <w:szCs w:val="24"/>
        </w:rPr>
        <w:t>bylo rozhodnuto o podmíněném odložení podání návrhu na potrestání nebo podmíněném zastavení trestního stíhání, pro jehož účely se držitel řidičského oprávnění zavázal zdržet se řízení motorových vozidel, nebo kterým bylo rozhodnuto o přijetí nového závazku zdržet se řízení motorových vozidel během zkušební doby podmíněného odložení podání návrhu na potrestání nebo podmíněného zastavení trestního stíhání.“.</w:t>
      </w:r>
    </w:p>
    <w:p w:rsidR="00556D7A" w:rsidRDefault="00556D7A" w:rsidP="00556D7A">
      <w:pPr>
        <w:tabs>
          <w:tab w:val="left" w:pos="0"/>
        </w:tabs>
        <w:jc w:val="both"/>
        <w:rPr>
          <w:sz w:val="24"/>
          <w:szCs w:val="24"/>
        </w:rPr>
      </w:pPr>
    </w:p>
    <w:p w:rsidR="00132AEF" w:rsidRDefault="00132AEF" w:rsidP="00556D7A">
      <w:pPr>
        <w:tabs>
          <w:tab w:val="left" w:pos="0"/>
        </w:tabs>
        <w:jc w:val="both"/>
        <w:rPr>
          <w:sz w:val="24"/>
          <w:szCs w:val="24"/>
        </w:rPr>
      </w:pPr>
    </w:p>
    <w:p w:rsidR="00AB558B" w:rsidRPr="00556D7A" w:rsidRDefault="00AB558B" w:rsidP="00556D7A">
      <w:pPr>
        <w:tabs>
          <w:tab w:val="left" w:pos="0"/>
        </w:tabs>
        <w:jc w:val="both"/>
        <w:rPr>
          <w:sz w:val="24"/>
          <w:szCs w:val="24"/>
        </w:rPr>
      </w:pPr>
    </w:p>
    <w:p w:rsidR="00214C1E" w:rsidRDefault="00214C1E" w:rsidP="00132AEF">
      <w:pPr>
        <w:pStyle w:val="Novelizanbod"/>
        <w:numPr>
          <w:ilvl w:val="0"/>
          <w:numId w:val="5"/>
        </w:numPr>
        <w:spacing w:before="0" w:after="0"/>
        <w:ind w:left="851" w:hanging="851"/>
      </w:pPr>
      <w:r>
        <w:t>V § 102 odstavec 1 zní:</w:t>
      </w:r>
    </w:p>
    <w:p w:rsidR="00AB558B" w:rsidRDefault="00AB558B" w:rsidP="00717790">
      <w:pPr>
        <w:ind w:firstLine="426"/>
        <w:jc w:val="both"/>
        <w:rPr>
          <w:szCs w:val="24"/>
        </w:rPr>
      </w:pPr>
      <w:bookmarkStart w:id="23" w:name="_Hlk14020610"/>
    </w:p>
    <w:p w:rsidR="00214C1E" w:rsidRDefault="00214C1E" w:rsidP="00132AEF">
      <w:pPr>
        <w:ind w:firstLine="851"/>
        <w:jc w:val="both"/>
        <w:rPr>
          <w:sz w:val="24"/>
          <w:szCs w:val="24"/>
        </w:rPr>
      </w:pPr>
      <w:r>
        <w:rPr>
          <w:szCs w:val="24"/>
        </w:rPr>
        <w:t>„</w:t>
      </w:r>
      <w:r>
        <w:rPr>
          <w:sz w:val="24"/>
          <w:szCs w:val="24"/>
        </w:rPr>
        <w:t xml:space="preserve">(1) Příslušný obecní úřad obce s rozšířenou působností rozhodne na žádost osoby, která pozbyla řidičské oprávnění podle § 94a, o jeho vrácení po </w:t>
      </w:r>
    </w:p>
    <w:p w:rsidR="00214C1E" w:rsidRDefault="00214C1E" w:rsidP="00132AEF">
      <w:pPr>
        <w:ind w:left="851" w:hanging="851"/>
        <w:jc w:val="both"/>
        <w:rPr>
          <w:bCs/>
          <w:sz w:val="24"/>
          <w:szCs w:val="24"/>
        </w:rPr>
      </w:pPr>
      <w:r>
        <w:rPr>
          <w:sz w:val="24"/>
          <w:szCs w:val="24"/>
        </w:rPr>
        <w:t>a)</w:t>
      </w:r>
      <w:r>
        <w:rPr>
          <w:b/>
          <w:sz w:val="24"/>
          <w:szCs w:val="24"/>
        </w:rPr>
        <w:t xml:space="preserve"> </w:t>
      </w:r>
      <w:r w:rsidR="00AB558B">
        <w:rPr>
          <w:b/>
          <w:sz w:val="24"/>
          <w:szCs w:val="24"/>
        </w:rPr>
        <w:t xml:space="preserve"> </w:t>
      </w:r>
      <w:r w:rsidR="00132AEF">
        <w:rPr>
          <w:b/>
          <w:sz w:val="24"/>
          <w:szCs w:val="24"/>
        </w:rPr>
        <w:tab/>
      </w:r>
      <w:r>
        <w:rPr>
          <w:bCs/>
          <w:sz w:val="24"/>
          <w:szCs w:val="24"/>
        </w:rPr>
        <w:t>výkonu trestu nebo správního trestu zákazu činnosti spočívajícího v zákazu řízení motorových vozidel,</w:t>
      </w:r>
    </w:p>
    <w:p w:rsidR="00214C1E" w:rsidRDefault="00214C1E" w:rsidP="0086408E">
      <w:pPr>
        <w:ind w:left="851" w:hanging="851"/>
        <w:jc w:val="both"/>
        <w:rPr>
          <w:bCs/>
          <w:sz w:val="24"/>
          <w:szCs w:val="24"/>
        </w:rPr>
      </w:pPr>
      <w:r>
        <w:rPr>
          <w:bCs/>
          <w:sz w:val="24"/>
          <w:szCs w:val="24"/>
        </w:rPr>
        <w:t xml:space="preserve">b) </w:t>
      </w:r>
      <w:r w:rsidR="00AB558B">
        <w:rPr>
          <w:bCs/>
          <w:sz w:val="24"/>
          <w:szCs w:val="24"/>
        </w:rPr>
        <w:t xml:space="preserve">  </w:t>
      </w:r>
      <w:r w:rsidR="00132AEF">
        <w:rPr>
          <w:bCs/>
          <w:sz w:val="24"/>
          <w:szCs w:val="24"/>
        </w:rPr>
        <w:tab/>
      </w:r>
      <w:r>
        <w:rPr>
          <w:bCs/>
          <w:sz w:val="24"/>
          <w:szCs w:val="24"/>
        </w:rPr>
        <w:t>upuštění nebo podmíněném upuštění od výkonu zbytku trestu nebo správního trestu zákazu činnosti spočívajícího v zákazu řízení motorových vozidel,</w:t>
      </w:r>
    </w:p>
    <w:p w:rsidR="00214C1E" w:rsidRDefault="00214C1E" w:rsidP="0086408E">
      <w:pPr>
        <w:ind w:left="851" w:hanging="851"/>
        <w:jc w:val="both"/>
        <w:rPr>
          <w:bCs/>
          <w:sz w:val="24"/>
          <w:szCs w:val="24"/>
        </w:rPr>
      </w:pPr>
      <w:r>
        <w:rPr>
          <w:bCs/>
          <w:sz w:val="24"/>
          <w:szCs w:val="24"/>
        </w:rPr>
        <w:t xml:space="preserve">c) </w:t>
      </w:r>
      <w:r w:rsidR="00AB558B">
        <w:rPr>
          <w:bCs/>
          <w:sz w:val="24"/>
          <w:szCs w:val="24"/>
        </w:rPr>
        <w:t xml:space="preserve"> </w:t>
      </w:r>
      <w:r w:rsidR="0086408E">
        <w:rPr>
          <w:bCs/>
          <w:sz w:val="24"/>
          <w:szCs w:val="24"/>
        </w:rPr>
        <w:tab/>
      </w:r>
      <w:r>
        <w:rPr>
          <w:bCs/>
          <w:sz w:val="24"/>
          <w:szCs w:val="24"/>
        </w:rPr>
        <w:t>výkonu trestu nebo po uplynutí zkušební doby podmíněného upuštění od potrestání s dohledem, v jehož rámci bylo uloženo přiměřené omezení spočívající ve zdržení se řízení motorových vozidel, nebo po rozhodnutí o upuštění od tohoto přiměřeného omezení,</w:t>
      </w:r>
    </w:p>
    <w:p w:rsidR="00214C1E" w:rsidRDefault="00214C1E" w:rsidP="0086408E">
      <w:pPr>
        <w:ind w:left="851" w:hanging="851"/>
        <w:jc w:val="both"/>
        <w:rPr>
          <w:bCs/>
          <w:sz w:val="24"/>
          <w:szCs w:val="24"/>
        </w:rPr>
      </w:pPr>
      <w:r>
        <w:rPr>
          <w:bCs/>
          <w:sz w:val="24"/>
          <w:szCs w:val="24"/>
        </w:rPr>
        <w:t xml:space="preserve">d) </w:t>
      </w:r>
      <w:r w:rsidR="00AB558B">
        <w:rPr>
          <w:bCs/>
          <w:sz w:val="24"/>
          <w:szCs w:val="24"/>
        </w:rPr>
        <w:t xml:space="preserve"> </w:t>
      </w:r>
      <w:r w:rsidR="0086408E">
        <w:rPr>
          <w:bCs/>
          <w:sz w:val="24"/>
          <w:szCs w:val="24"/>
        </w:rPr>
        <w:tab/>
      </w:r>
      <w:r w:rsidR="00AB558B">
        <w:rPr>
          <w:bCs/>
          <w:sz w:val="24"/>
          <w:szCs w:val="24"/>
        </w:rPr>
        <w:t>r</w:t>
      </w:r>
      <w:r>
        <w:rPr>
          <w:bCs/>
          <w:sz w:val="24"/>
          <w:szCs w:val="24"/>
        </w:rPr>
        <w:t>ozhodnutí o neosvědčení ve zkušební době podmíněného odložení podání návrhu na potrestání nebo podmíněného zastavení trestního stíhání,</w:t>
      </w:r>
    </w:p>
    <w:p w:rsidR="00214C1E" w:rsidRDefault="00214C1E" w:rsidP="0086408E">
      <w:pPr>
        <w:ind w:left="851" w:hanging="851"/>
        <w:jc w:val="both"/>
        <w:rPr>
          <w:bCs/>
          <w:sz w:val="24"/>
          <w:szCs w:val="24"/>
        </w:rPr>
      </w:pPr>
      <w:r>
        <w:rPr>
          <w:bCs/>
          <w:sz w:val="24"/>
          <w:szCs w:val="24"/>
        </w:rPr>
        <w:t xml:space="preserve">e) </w:t>
      </w:r>
      <w:r w:rsidR="00AB558B">
        <w:rPr>
          <w:bCs/>
          <w:sz w:val="24"/>
          <w:szCs w:val="24"/>
        </w:rPr>
        <w:t xml:space="preserve">  </w:t>
      </w:r>
      <w:r w:rsidR="0086408E">
        <w:rPr>
          <w:bCs/>
          <w:sz w:val="24"/>
          <w:szCs w:val="24"/>
        </w:rPr>
        <w:tab/>
      </w:r>
      <w:r>
        <w:rPr>
          <w:bCs/>
          <w:sz w:val="24"/>
          <w:szCs w:val="24"/>
        </w:rPr>
        <w:t>uplynutí doby závazku zdržet se řízení motorových vozidel pro účely podmíněného odložení podání návrhu na potrestání nebo podmíněného zastavení trestního stíhání, nebo</w:t>
      </w:r>
    </w:p>
    <w:p w:rsidR="00214C1E" w:rsidRDefault="00214C1E" w:rsidP="0086408E">
      <w:pPr>
        <w:ind w:left="851" w:hanging="851"/>
        <w:jc w:val="both"/>
        <w:rPr>
          <w:bCs/>
          <w:sz w:val="24"/>
          <w:szCs w:val="24"/>
        </w:rPr>
      </w:pPr>
      <w:r>
        <w:rPr>
          <w:bCs/>
          <w:sz w:val="24"/>
          <w:szCs w:val="24"/>
        </w:rPr>
        <w:t xml:space="preserve">f) </w:t>
      </w:r>
      <w:r w:rsidR="00B366F3">
        <w:rPr>
          <w:bCs/>
          <w:sz w:val="24"/>
          <w:szCs w:val="24"/>
        </w:rPr>
        <w:t xml:space="preserve"> </w:t>
      </w:r>
      <w:r w:rsidR="0086408E">
        <w:rPr>
          <w:bCs/>
          <w:sz w:val="24"/>
          <w:szCs w:val="24"/>
        </w:rPr>
        <w:tab/>
      </w:r>
      <w:r>
        <w:rPr>
          <w:bCs/>
          <w:sz w:val="24"/>
          <w:szCs w:val="24"/>
        </w:rPr>
        <w:t>rozhodnutí o tom, že zbytek závazku zdržet se řízení motorových vozidel pro účely podmíněného odložení podání návrhu na potrestání nebo podmíněného zastavení trestního stíhání nebude vykonán.“.</w:t>
      </w:r>
    </w:p>
    <w:p w:rsidR="00556D7A" w:rsidRDefault="00556D7A" w:rsidP="0086408E">
      <w:pPr>
        <w:rPr>
          <w:bCs/>
          <w:sz w:val="24"/>
          <w:szCs w:val="24"/>
        </w:rPr>
      </w:pPr>
    </w:p>
    <w:p w:rsidR="00B366F3" w:rsidRDefault="00B366F3" w:rsidP="00717790">
      <w:pPr>
        <w:ind w:left="284" w:hanging="284"/>
        <w:jc w:val="both"/>
        <w:rPr>
          <w:bCs/>
          <w:sz w:val="24"/>
          <w:szCs w:val="24"/>
        </w:rPr>
      </w:pPr>
    </w:p>
    <w:bookmarkEnd w:id="23"/>
    <w:p w:rsidR="00214C1E" w:rsidRDefault="00214C1E" w:rsidP="0086408E">
      <w:pPr>
        <w:pStyle w:val="Novelizanbod"/>
        <w:numPr>
          <w:ilvl w:val="0"/>
          <w:numId w:val="5"/>
        </w:numPr>
        <w:spacing w:before="0" w:after="0"/>
        <w:ind w:left="851" w:hanging="851"/>
      </w:pPr>
      <w:r>
        <w:t xml:space="preserve">V § 102 odst. 2 písmeno d) zní: </w:t>
      </w:r>
    </w:p>
    <w:p w:rsidR="00B366F3" w:rsidRDefault="00B366F3" w:rsidP="00717790">
      <w:pPr>
        <w:pStyle w:val="Odstavecseseznamem"/>
        <w:ind w:left="284" w:hanging="284"/>
        <w:jc w:val="both"/>
        <w:rPr>
          <w:sz w:val="24"/>
          <w:szCs w:val="24"/>
        </w:rPr>
      </w:pPr>
    </w:p>
    <w:p w:rsidR="00214C1E" w:rsidRDefault="00214C1E" w:rsidP="0086408E">
      <w:pPr>
        <w:pStyle w:val="Odstavecseseznamem"/>
        <w:ind w:left="851" w:hanging="993"/>
        <w:jc w:val="both"/>
        <w:rPr>
          <w:sz w:val="24"/>
          <w:szCs w:val="24"/>
        </w:rPr>
      </w:pPr>
      <w:r>
        <w:rPr>
          <w:sz w:val="24"/>
          <w:szCs w:val="24"/>
        </w:rPr>
        <w:t xml:space="preserve">„d) </w:t>
      </w:r>
      <w:r w:rsidR="0086408E">
        <w:rPr>
          <w:sz w:val="24"/>
          <w:szCs w:val="24"/>
        </w:rPr>
        <w:tab/>
      </w:r>
      <w:r>
        <w:rPr>
          <w:sz w:val="24"/>
          <w:szCs w:val="24"/>
        </w:rPr>
        <w:t xml:space="preserve">datum </w:t>
      </w:r>
    </w:p>
    <w:p w:rsidR="00214C1E" w:rsidRDefault="00214C1E" w:rsidP="0086408E">
      <w:pPr>
        <w:pStyle w:val="Odstavecseseznamem"/>
        <w:numPr>
          <w:ilvl w:val="0"/>
          <w:numId w:val="7"/>
        </w:numPr>
        <w:ind w:left="1276" w:hanging="425"/>
        <w:jc w:val="both"/>
        <w:rPr>
          <w:b/>
          <w:sz w:val="24"/>
          <w:szCs w:val="24"/>
        </w:rPr>
      </w:pPr>
      <w:r>
        <w:rPr>
          <w:sz w:val="24"/>
          <w:szCs w:val="24"/>
        </w:rPr>
        <w:t xml:space="preserve">ukončení výkonu trestu nebo správního trestu zákazu činnosti spočívajícího v zákazu řízení motorových vozidel, </w:t>
      </w:r>
    </w:p>
    <w:p w:rsidR="00214C1E" w:rsidRDefault="00214C1E" w:rsidP="0086408E">
      <w:pPr>
        <w:pStyle w:val="Odstavecseseznamem"/>
        <w:numPr>
          <w:ilvl w:val="0"/>
          <w:numId w:val="7"/>
        </w:numPr>
        <w:tabs>
          <w:tab w:val="left" w:pos="1276"/>
        </w:tabs>
        <w:ind w:left="1276" w:hanging="425"/>
        <w:jc w:val="both"/>
        <w:rPr>
          <w:b/>
          <w:sz w:val="24"/>
          <w:szCs w:val="24"/>
        </w:rPr>
      </w:pPr>
      <w:r>
        <w:rPr>
          <w:sz w:val="24"/>
          <w:szCs w:val="24"/>
        </w:rPr>
        <w:t xml:space="preserve">nabytí právní moci rozhodnutí o upuštění nebo o podmíněném upuštění od výkonu zbytku tohoto trestu nebo správního trestu, </w:t>
      </w:r>
    </w:p>
    <w:p w:rsidR="00214C1E" w:rsidRDefault="00214C1E" w:rsidP="0086408E">
      <w:pPr>
        <w:pStyle w:val="Odstavecseseznamem"/>
        <w:numPr>
          <w:ilvl w:val="0"/>
          <w:numId w:val="7"/>
        </w:numPr>
        <w:ind w:left="1276" w:hanging="425"/>
        <w:jc w:val="both"/>
        <w:rPr>
          <w:b/>
          <w:sz w:val="24"/>
          <w:szCs w:val="24"/>
        </w:rPr>
      </w:pPr>
      <w:r>
        <w:rPr>
          <w:sz w:val="24"/>
          <w:szCs w:val="24"/>
        </w:rPr>
        <w:t xml:space="preserve">ukončení výkonu trestu, v jehož rámci bylo uloženo přiměřené omezení spočívající ve zdržení se řízení motorových vozidel, nebo datum nabytí právní moci rozhodnutí o upuštění od tohoto přiměřeného omezení, </w:t>
      </w:r>
    </w:p>
    <w:p w:rsidR="00214C1E" w:rsidRDefault="00214C1E" w:rsidP="0086408E">
      <w:pPr>
        <w:pStyle w:val="Odstavecseseznamem"/>
        <w:numPr>
          <w:ilvl w:val="0"/>
          <w:numId w:val="7"/>
        </w:numPr>
        <w:ind w:left="1276" w:hanging="425"/>
        <w:jc w:val="both"/>
        <w:rPr>
          <w:b/>
          <w:sz w:val="24"/>
          <w:szCs w:val="24"/>
        </w:rPr>
      </w:pPr>
      <w:r>
        <w:rPr>
          <w:sz w:val="24"/>
          <w:szCs w:val="24"/>
        </w:rPr>
        <w:t>nabytí právní moci rozhodnutí o osvědčení ve zkušební době podmíněného upuštění od potrestání s dohledem, v jehož rámci bylo uloženo přiměřené omezení spočívající ve zdržení se řízení motorových vozidel, nebo datum, ke kterému se</w:t>
      </w:r>
      <w:r w:rsidR="0086408E">
        <w:rPr>
          <w:sz w:val="24"/>
          <w:szCs w:val="24"/>
        </w:rPr>
        <w:t> </w:t>
      </w:r>
      <w:r>
        <w:rPr>
          <w:sz w:val="24"/>
          <w:szCs w:val="24"/>
        </w:rPr>
        <w:t xml:space="preserve">má za to, že došlo k osvědčení, </w:t>
      </w:r>
    </w:p>
    <w:p w:rsidR="00214C1E" w:rsidRDefault="00214C1E" w:rsidP="0086408E">
      <w:pPr>
        <w:pStyle w:val="Odstavecseseznamem"/>
        <w:numPr>
          <w:ilvl w:val="0"/>
          <w:numId w:val="7"/>
        </w:numPr>
        <w:ind w:left="1276" w:hanging="425"/>
        <w:jc w:val="both"/>
        <w:rPr>
          <w:b/>
          <w:sz w:val="24"/>
          <w:szCs w:val="24"/>
        </w:rPr>
      </w:pPr>
      <w:r>
        <w:rPr>
          <w:sz w:val="24"/>
          <w:szCs w:val="24"/>
        </w:rPr>
        <w:t xml:space="preserve">nabytí právní moci rozhodnutí o neosvědčení ve zkušební době podmíněného odložení podání návrhu na potrestání nebo podmíněného zastavení trestního stíhání, nebo </w:t>
      </w:r>
    </w:p>
    <w:p w:rsidR="008663D4" w:rsidRDefault="00214C1E" w:rsidP="0086408E">
      <w:pPr>
        <w:pStyle w:val="Odstavecseseznamem"/>
        <w:numPr>
          <w:ilvl w:val="0"/>
          <w:numId w:val="7"/>
        </w:numPr>
        <w:ind w:left="1276" w:hanging="425"/>
        <w:jc w:val="both"/>
        <w:rPr>
          <w:sz w:val="24"/>
          <w:szCs w:val="24"/>
        </w:rPr>
      </w:pPr>
      <w:r>
        <w:rPr>
          <w:sz w:val="24"/>
          <w:szCs w:val="24"/>
        </w:rPr>
        <w:t>ukončení doby trvání závazku zdržet se řízení motorových vozidel pro účely podmíněného odložení podání návrhu na potrestání nebo podmíněného zastavení trestního stíhání anebo datum nabytí právní moci rozhodnutí o tom, že zbytek tohoto závazku nebude vykonán,“.</w:t>
      </w:r>
    </w:p>
    <w:p w:rsidR="00B366F3" w:rsidRPr="008663D4" w:rsidRDefault="008663D4" w:rsidP="008663D4">
      <w:pPr>
        <w:pStyle w:val="nadpiszkona"/>
      </w:pPr>
      <w:r>
        <w:br w:type="page"/>
      </w:r>
    </w:p>
    <w:p w:rsidR="00214C1E" w:rsidRDefault="00214C1E" w:rsidP="0086408E">
      <w:pPr>
        <w:pStyle w:val="Novelizanbod"/>
        <w:numPr>
          <w:ilvl w:val="0"/>
          <w:numId w:val="5"/>
        </w:numPr>
        <w:tabs>
          <w:tab w:val="left" w:pos="1134"/>
        </w:tabs>
        <w:spacing w:before="0" w:after="0"/>
        <w:ind w:left="993" w:hanging="993"/>
      </w:pPr>
      <w:r>
        <w:lastRenderedPageBreak/>
        <w:t xml:space="preserve">V § 102 odst. 3 písmeno b) zní: </w:t>
      </w:r>
    </w:p>
    <w:p w:rsidR="00B366F3" w:rsidRDefault="00B366F3" w:rsidP="00717790">
      <w:pPr>
        <w:ind w:left="284" w:hanging="284"/>
        <w:jc w:val="both"/>
        <w:rPr>
          <w:sz w:val="24"/>
          <w:szCs w:val="24"/>
        </w:rPr>
      </w:pPr>
    </w:p>
    <w:p w:rsidR="00214C1E" w:rsidRDefault="00214C1E" w:rsidP="0086408E">
      <w:pPr>
        <w:tabs>
          <w:tab w:val="left" w:pos="851"/>
        </w:tabs>
        <w:ind w:left="993" w:hanging="993"/>
        <w:jc w:val="both"/>
        <w:rPr>
          <w:sz w:val="24"/>
          <w:szCs w:val="24"/>
        </w:rPr>
      </w:pPr>
      <w:r>
        <w:rPr>
          <w:sz w:val="24"/>
          <w:szCs w:val="24"/>
        </w:rPr>
        <w:t xml:space="preserve">„b) </w:t>
      </w:r>
      <w:r w:rsidR="0086408E">
        <w:rPr>
          <w:sz w:val="24"/>
          <w:szCs w:val="24"/>
        </w:rPr>
        <w:tab/>
      </w:r>
      <w:r>
        <w:rPr>
          <w:sz w:val="24"/>
          <w:szCs w:val="24"/>
        </w:rPr>
        <w:t>doklad spočívající v</w:t>
      </w:r>
    </w:p>
    <w:p w:rsidR="00214C1E" w:rsidRDefault="00214C1E" w:rsidP="0086408E">
      <w:pPr>
        <w:ind w:left="1276" w:hanging="425"/>
        <w:jc w:val="both"/>
        <w:rPr>
          <w:sz w:val="24"/>
          <w:szCs w:val="24"/>
        </w:rPr>
      </w:pPr>
      <w:r>
        <w:rPr>
          <w:sz w:val="24"/>
          <w:szCs w:val="24"/>
        </w:rPr>
        <w:t xml:space="preserve">1. </w:t>
      </w:r>
      <w:r w:rsidR="0086408E">
        <w:rPr>
          <w:sz w:val="24"/>
          <w:szCs w:val="24"/>
        </w:rPr>
        <w:tab/>
      </w:r>
      <w:r>
        <w:rPr>
          <w:sz w:val="24"/>
          <w:szCs w:val="24"/>
        </w:rPr>
        <w:t>rozhodnutí, kterým byl žadateli uložen správní trest zákazu činnosti spočívajícího v zákazu řízení motorových vozidel nebo rozhodnutí, kterým bylo upuštěno od</w:t>
      </w:r>
      <w:r w:rsidR="0086408E">
        <w:rPr>
          <w:sz w:val="24"/>
          <w:szCs w:val="24"/>
        </w:rPr>
        <w:t> </w:t>
      </w:r>
      <w:r>
        <w:rPr>
          <w:sz w:val="24"/>
          <w:szCs w:val="24"/>
        </w:rPr>
        <w:t>výkonu zbytku tohoto správního trestu,</w:t>
      </w:r>
    </w:p>
    <w:p w:rsidR="00214C1E" w:rsidRDefault="00214C1E" w:rsidP="0086408E">
      <w:pPr>
        <w:ind w:left="1276" w:hanging="425"/>
        <w:jc w:val="both"/>
        <w:rPr>
          <w:sz w:val="24"/>
          <w:szCs w:val="24"/>
        </w:rPr>
      </w:pPr>
      <w:r>
        <w:rPr>
          <w:sz w:val="24"/>
          <w:szCs w:val="24"/>
        </w:rPr>
        <w:t xml:space="preserve">2. </w:t>
      </w:r>
      <w:r w:rsidR="0086408E">
        <w:rPr>
          <w:sz w:val="24"/>
          <w:szCs w:val="24"/>
        </w:rPr>
        <w:tab/>
      </w:r>
      <w:r>
        <w:rPr>
          <w:sz w:val="24"/>
          <w:szCs w:val="24"/>
        </w:rPr>
        <w:t>rozhodnutí, kterým byl žadateli uložen trest zákazu činnosti spočívajícího v</w:t>
      </w:r>
      <w:r w:rsidR="0086408E">
        <w:rPr>
          <w:sz w:val="24"/>
          <w:szCs w:val="24"/>
        </w:rPr>
        <w:t> </w:t>
      </w:r>
      <w:r>
        <w:rPr>
          <w:sz w:val="24"/>
          <w:szCs w:val="24"/>
        </w:rPr>
        <w:t xml:space="preserve">zákazu </w:t>
      </w:r>
      <w:r w:rsidR="00B366F3">
        <w:rPr>
          <w:sz w:val="24"/>
          <w:szCs w:val="24"/>
        </w:rPr>
        <w:t xml:space="preserve"> </w:t>
      </w:r>
      <w:r>
        <w:rPr>
          <w:sz w:val="24"/>
          <w:szCs w:val="24"/>
        </w:rPr>
        <w:t>řízení motorových vozidel nebo trest, v jehož rámci bylo žadateli uloženo přiměřené omezení spočívající ve zdržení se řízení motorových vozidel, rozhodnutí, kterým bylo upuštěno od potrestání s dohledem, v jehož rámci bylo uloženo přiměřené omezení spočívající ve zdržení se řízení motorových vozidel, nebo rozhodnutí, kterým bylo upuštěno nebo podmíněně upuštěno od výkonu zbytku tohoto trestu nebo od přiměřeného omezení spočívajícího ve zdržení se řízení motorových vozidel, nebo</w:t>
      </w:r>
    </w:p>
    <w:p w:rsidR="00214C1E" w:rsidRDefault="00214C1E" w:rsidP="007B622C">
      <w:pPr>
        <w:ind w:left="1276" w:hanging="425"/>
        <w:jc w:val="both"/>
        <w:rPr>
          <w:sz w:val="24"/>
          <w:szCs w:val="24"/>
        </w:rPr>
      </w:pPr>
      <w:r>
        <w:rPr>
          <w:sz w:val="24"/>
          <w:szCs w:val="24"/>
        </w:rPr>
        <w:t xml:space="preserve">3. </w:t>
      </w:r>
      <w:r w:rsidR="00B366F3">
        <w:rPr>
          <w:sz w:val="24"/>
          <w:szCs w:val="24"/>
        </w:rPr>
        <w:t xml:space="preserve"> </w:t>
      </w:r>
      <w:r w:rsidR="0086408E">
        <w:rPr>
          <w:sz w:val="24"/>
          <w:szCs w:val="24"/>
        </w:rPr>
        <w:tab/>
      </w:r>
      <w:r>
        <w:rPr>
          <w:sz w:val="24"/>
          <w:szCs w:val="24"/>
        </w:rPr>
        <w:t>rozhodnutí o neosvědčení ve zkušební době podmíněného odložení podání návrhu na potrestání nebo podmíněného zastavení trestního stíhání nebo rozhodnutí o tom, že zbytek závazku zdržet se řízení motorových vozidel pro účely podmíněného odložení podání návrhu na potrestání nebo podmíněného zastavení trestního stíhání nebude vykonán, a v případě, že toto rozhodnutí nebylo vydáno, rozhodnutí o podmíněném odložení podání návrhu na potrestání nebo podmíněném zastavení trestního stíhání,“.</w:t>
      </w:r>
    </w:p>
    <w:p w:rsidR="00556D7A" w:rsidRDefault="00556D7A" w:rsidP="00717790">
      <w:pPr>
        <w:ind w:left="567" w:hanging="283"/>
        <w:jc w:val="both"/>
        <w:rPr>
          <w:sz w:val="24"/>
          <w:szCs w:val="24"/>
        </w:rPr>
      </w:pPr>
    </w:p>
    <w:p w:rsidR="00B366F3" w:rsidRDefault="00B366F3" w:rsidP="00717790">
      <w:pPr>
        <w:ind w:left="567" w:hanging="283"/>
        <w:jc w:val="both"/>
        <w:rPr>
          <w:sz w:val="24"/>
          <w:szCs w:val="24"/>
        </w:rPr>
      </w:pPr>
    </w:p>
    <w:p w:rsidR="00214C1E" w:rsidRDefault="00214C1E" w:rsidP="008663D4">
      <w:pPr>
        <w:pStyle w:val="Novelizanbod"/>
        <w:numPr>
          <w:ilvl w:val="0"/>
          <w:numId w:val="5"/>
        </w:numPr>
        <w:tabs>
          <w:tab w:val="left" w:pos="993"/>
        </w:tabs>
        <w:spacing w:before="0" w:after="0"/>
        <w:ind w:left="851" w:hanging="851"/>
      </w:pPr>
      <w:r>
        <w:t xml:space="preserve">V § 102 odst. 5 a v § 102 odst. 6 písm. c) se slova „v průběhu jehož zkušební doby“ nahrazují slovy „pro jehož účely“. </w:t>
      </w:r>
    </w:p>
    <w:p w:rsidR="00556D7A" w:rsidRDefault="00556D7A" w:rsidP="00556D7A"/>
    <w:p w:rsidR="00B366F3" w:rsidRDefault="00B366F3" w:rsidP="00556D7A"/>
    <w:p w:rsidR="00496D40" w:rsidRPr="00496D40" w:rsidRDefault="007B622C" w:rsidP="007B622C">
      <w:pPr>
        <w:widowControl w:val="0"/>
        <w:autoSpaceDE w:val="0"/>
        <w:autoSpaceDN w:val="0"/>
        <w:adjustRightInd w:val="0"/>
        <w:spacing w:before="120"/>
        <w:ind w:left="851" w:hanging="851"/>
        <w:jc w:val="both"/>
        <w:rPr>
          <w:bCs/>
          <w:sz w:val="24"/>
          <w:szCs w:val="24"/>
        </w:rPr>
      </w:pPr>
      <w:r w:rsidRPr="007B622C">
        <w:rPr>
          <w:b/>
          <w:bCs/>
          <w:sz w:val="24"/>
          <w:szCs w:val="24"/>
        </w:rPr>
        <w:t>8.</w:t>
      </w:r>
      <w:r>
        <w:rPr>
          <w:bCs/>
          <w:sz w:val="24"/>
          <w:szCs w:val="24"/>
        </w:rPr>
        <w:tab/>
      </w:r>
      <w:r w:rsidR="00496D40" w:rsidRPr="00496D40">
        <w:rPr>
          <w:bCs/>
          <w:sz w:val="24"/>
          <w:szCs w:val="24"/>
        </w:rPr>
        <w:t xml:space="preserve">V § 102 se na konci odstavce 5 doplňují věty „Žadatel, kterému byl uložen trest nebo správní trest zákazu činnosti spočívající v zákazu řízení motorových vozidel na dobu nejméně 18 měsíců, který se v rámci podmíněného zastavení trestního stíhání nebo podmíněného odložení návrhu na potrestání zavázal, že po dobu nejméně 18 měsíců nebude takovou činnost vykonávat, nebo kterému byl uložen správní trest zákazu činnosti za přestupek podle § 125c odst. 1 písm. d), musí prokázat též absolvování terapeutického programu podle § 102a. Prokázat absolvování terapeutického programu musí žadatel též v případě, bylo-li státním zástupcem nebo soudem uloženo jeho absolvování podle zvláštního právního předpisu.“. </w:t>
      </w:r>
    </w:p>
    <w:p w:rsidR="007B622C" w:rsidRPr="00496D40" w:rsidRDefault="007B622C" w:rsidP="00496D40">
      <w:pPr>
        <w:widowControl w:val="0"/>
        <w:autoSpaceDE w:val="0"/>
        <w:autoSpaceDN w:val="0"/>
        <w:adjustRightInd w:val="0"/>
        <w:spacing w:before="120"/>
        <w:jc w:val="both"/>
        <w:rPr>
          <w:bCs/>
          <w:sz w:val="24"/>
          <w:szCs w:val="24"/>
        </w:rPr>
      </w:pPr>
    </w:p>
    <w:p w:rsidR="00496D40" w:rsidRPr="00496D40" w:rsidRDefault="007B622C" w:rsidP="007B622C">
      <w:pPr>
        <w:widowControl w:val="0"/>
        <w:autoSpaceDE w:val="0"/>
        <w:autoSpaceDN w:val="0"/>
        <w:adjustRightInd w:val="0"/>
        <w:spacing w:before="120"/>
        <w:ind w:left="851" w:hanging="851"/>
        <w:jc w:val="both"/>
        <w:rPr>
          <w:bCs/>
          <w:sz w:val="24"/>
          <w:szCs w:val="24"/>
        </w:rPr>
      </w:pPr>
      <w:r w:rsidRPr="007B622C">
        <w:rPr>
          <w:b/>
          <w:bCs/>
          <w:sz w:val="24"/>
          <w:szCs w:val="24"/>
        </w:rPr>
        <w:t>9.</w:t>
      </w:r>
      <w:r>
        <w:rPr>
          <w:bCs/>
          <w:sz w:val="24"/>
          <w:szCs w:val="24"/>
        </w:rPr>
        <w:tab/>
      </w:r>
      <w:r w:rsidR="00496D40" w:rsidRPr="00496D40">
        <w:rPr>
          <w:bCs/>
          <w:sz w:val="24"/>
          <w:szCs w:val="24"/>
        </w:rPr>
        <w:t>Za § 102 se vkládají nové § 102a až 102e, které včetně nadpisů a poznámky pod čarou č. </w:t>
      </w:r>
      <w:r w:rsidR="008642BF">
        <w:rPr>
          <w:bCs/>
          <w:sz w:val="24"/>
          <w:szCs w:val="24"/>
        </w:rPr>
        <w:t>50</w:t>
      </w:r>
      <w:r w:rsidR="00496D40" w:rsidRPr="00496D40">
        <w:rPr>
          <w:bCs/>
          <w:sz w:val="24"/>
          <w:szCs w:val="24"/>
        </w:rPr>
        <w:t xml:space="preserve"> znějí:</w:t>
      </w:r>
    </w:p>
    <w:p w:rsidR="00496D40" w:rsidRPr="00496D40" w:rsidRDefault="00496D40" w:rsidP="00496D40">
      <w:pPr>
        <w:widowControl w:val="0"/>
        <w:autoSpaceDE w:val="0"/>
        <w:autoSpaceDN w:val="0"/>
        <w:adjustRightInd w:val="0"/>
        <w:ind w:left="284" w:hanging="284"/>
        <w:jc w:val="center"/>
        <w:rPr>
          <w:bCs/>
          <w:sz w:val="24"/>
          <w:szCs w:val="24"/>
        </w:rPr>
      </w:pPr>
    </w:p>
    <w:p w:rsidR="007B622C" w:rsidRDefault="007B622C" w:rsidP="00496D40">
      <w:pPr>
        <w:widowControl w:val="0"/>
        <w:autoSpaceDE w:val="0"/>
        <w:autoSpaceDN w:val="0"/>
        <w:adjustRightInd w:val="0"/>
        <w:ind w:left="284" w:hanging="284"/>
        <w:jc w:val="center"/>
        <w:rPr>
          <w:bCs/>
          <w:sz w:val="24"/>
          <w:szCs w:val="24"/>
        </w:rPr>
      </w:pPr>
    </w:p>
    <w:p w:rsidR="00496D40" w:rsidRPr="00496D40" w:rsidRDefault="00496D40" w:rsidP="00496D40">
      <w:pPr>
        <w:widowControl w:val="0"/>
        <w:autoSpaceDE w:val="0"/>
        <w:autoSpaceDN w:val="0"/>
        <w:adjustRightInd w:val="0"/>
        <w:ind w:left="284" w:hanging="284"/>
        <w:jc w:val="center"/>
        <w:rPr>
          <w:color w:val="000000"/>
          <w:sz w:val="24"/>
          <w:szCs w:val="24"/>
        </w:rPr>
      </w:pPr>
      <w:r w:rsidRPr="00496D40">
        <w:rPr>
          <w:bCs/>
          <w:sz w:val="24"/>
          <w:szCs w:val="24"/>
        </w:rPr>
        <w:t>„</w:t>
      </w:r>
      <w:r w:rsidRPr="00496D40">
        <w:rPr>
          <w:sz w:val="24"/>
          <w:szCs w:val="24"/>
        </w:rPr>
        <w:t>§ 102a</w:t>
      </w:r>
    </w:p>
    <w:p w:rsidR="00496D40" w:rsidRPr="00496D40" w:rsidRDefault="00496D40" w:rsidP="00496D40">
      <w:pPr>
        <w:widowControl w:val="0"/>
        <w:autoSpaceDE w:val="0"/>
        <w:autoSpaceDN w:val="0"/>
        <w:adjustRightInd w:val="0"/>
        <w:jc w:val="center"/>
        <w:rPr>
          <w:b/>
          <w:sz w:val="24"/>
          <w:szCs w:val="24"/>
        </w:rPr>
      </w:pPr>
      <w:r w:rsidRPr="00496D40">
        <w:rPr>
          <w:b/>
          <w:sz w:val="24"/>
          <w:szCs w:val="24"/>
        </w:rPr>
        <w:t>Terapeutický program</w:t>
      </w:r>
    </w:p>
    <w:p w:rsidR="00496D40" w:rsidRPr="00496D40" w:rsidRDefault="00496D40" w:rsidP="007B622C">
      <w:pPr>
        <w:widowControl w:val="0"/>
        <w:autoSpaceDE w:val="0"/>
        <w:autoSpaceDN w:val="0"/>
        <w:adjustRightInd w:val="0"/>
        <w:spacing w:before="120"/>
        <w:ind w:firstLine="851"/>
        <w:jc w:val="both"/>
        <w:rPr>
          <w:sz w:val="24"/>
          <w:szCs w:val="24"/>
        </w:rPr>
      </w:pPr>
      <w:r w:rsidRPr="00496D40">
        <w:rPr>
          <w:sz w:val="24"/>
          <w:szCs w:val="24"/>
        </w:rPr>
        <w:t>(1) Terapeutický program je program sociálního výcviku určený zejména pro osoby, které pozbyly řidičské oprávnění podle § 94a. Absolvování terapeutického programu je</w:t>
      </w:r>
      <w:r w:rsidR="007B622C">
        <w:rPr>
          <w:sz w:val="24"/>
          <w:szCs w:val="24"/>
        </w:rPr>
        <w:t> </w:t>
      </w:r>
      <w:r w:rsidRPr="00496D40">
        <w:rPr>
          <w:sz w:val="24"/>
          <w:szCs w:val="24"/>
        </w:rPr>
        <w:t>podmínkou vrácení řidičského oprávnění v případech uvedených v § 102 odst. 5. Absolvování terapeutického programu může dále nařídit státní zástupce nebo soud podle zvláštního právního předpisu.</w:t>
      </w:r>
    </w:p>
    <w:p w:rsidR="00496D40" w:rsidRPr="00496D40" w:rsidRDefault="00496D40" w:rsidP="007B622C">
      <w:pPr>
        <w:widowControl w:val="0"/>
        <w:autoSpaceDE w:val="0"/>
        <w:autoSpaceDN w:val="0"/>
        <w:adjustRightInd w:val="0"/>
        <w:spacing w:before="120"/>
        <w:ind w:firstLine="851"/>
        <w:jc w:val="both"/>
        <w:rPr>
          <w:sz w:val="24"/>
          <w:szCs w:val="24"/>
        </w:rPr>
      </w:pPr>
      <w:r w:rsidRPr="00496D40">
        <w:rPr>
          <w:sz w:val="24"/>
          <w:szCs w:val="24"/>
        </w:rPr>
        <w:lastRenderedPageBreak/>
        <w:t>(2) Organizaci terapeutických programů zajišťuje Centrum dopravního výzkumu, v. v.</w:t>
      </w:r>
      <w:r w:rsidR="007B622C">
        <w:rPr>
          <w:sz w:val="24"/>
          <w:szCs w:val="24"/>
        </w:rPr>
        <w:t> </w:t>
      </w:r>
      <w:r w:rsidRPr="00496D40">
        <w:rPr>
          <w:sz w:val="24"/>
          <w:szCs w:val="24"/>
        </w:rPr>
        <w:t>i. (dále jen „Metodické centrum“). Nadřízeným správním orgánem Metodického centra je</w:t>
      </w:r>
      <w:r w:rsidR="007B622C">
        <w:rPr>
          <w:sz w:val="24"/>
          <w:szCs w:val="24"/>
        </w:rPr>
        <w:t> </w:t>
      </w:r>
      <w:r w:rsidRPr="00496D40">
        <w:rPr>
          <w:sz w:val="24"/>
          <w:szCs w:val="24"/>
        </w:rPr>
        <w:t>Ministerstvo dopravy.</w:t>
      </w:r>
    </w:p>
    <w:p w:rsidR="00496D40" w:rsidRPr="00496D40" w:rsidRDefault="00496D40" w:rsidP="007B622C">
      <w:pPr>
        <w:widowControl w:val="0"/>
        <w:autoSpaceDE w:val="0"/>
        <w:autoSpaceDN w:val="0"/>
        <w:adjustRightInd w:val="0"/>
        <w:spacing w:before="120"/>
        <w:ind w:firstLine="851"/>
        <w:jc w:val="both"/>
        <w:rPr>
          <w:sz w:val="24"/>
          <w:szCs w:val="24"/>
        </w:rPr>
      </w:pPr>
      <w:r w:rsidRPr="00496D40">
        <w:rPr>
          <w:sz w:val="24"/>
          <w:szCs w:val="24"/>
        </w:rPr>
        <w:t xml:space="preserve">(3) Terapeutický program spočívá ve skupinové terapii vedené lektory terapeutického programu (dále jen „lektor“), jimž byla udělena akreditace podle § 102c odst. 1. Obsahem terapeutického programu je rozbor témat zaměřených na riziková jednání v dopravě a jejich prevenci, práva a povinnosti účastníků provozu na pozemních komunikacích a pravidla provozu na pozemních komunikacích a jejich dodržování. Další podrobnosti obsahu a provádění terapeutického programu, rozsah terapeutického programu, počet účastníků terapeutického programu a počet lektorů stanoví prováděcí právní předpis. </w:t>
      </w:r>
    </w:p>
    <w:p w:rsidR="00496D40" w:rsidRPr="00496D40" w:rsidRDefault="00496D40" w:rsidP="007B622C">
      <w:pPr>
        <w:widowControl w:val="0"/>
        <w:autoSpaceDE w:val="0"/>
        <w:autoSpaceDN w:val="0"/>
        <w:adjustRightInd w:val="0"/>
        <w:spacing w:before="120"/>
        <w:ind w:firstLine="851"/>
        <w:jc w:val="both"/>
        <w:rPr>
          <w:sz w:val="24"/>
          <w:szCs w:val="24"/>
        </w:rPr>
      </w:pPr>
      <w:r w:rsidRPr="00496D40">
        <w:rPr>
          <w:sz w:val="24"/>
          <w:szCs w:val="24"/>
        </w:rPr>
        <w:t>(4) Podmínkou účasti v terapeutickém programu je zaplacení úhrady, jejíž výši stanoví prováděcí právní předpis. To neplatí, je-li úhrada prominuta podle § 102b odst. 3. Úhrada je</w:t>
      </w:r>
      <w:r w:rsidR="007B622C">
        <w:rPr>
          <w:sz w:val="24"/>
          <w:szCs w:val="24"/>
        </w:rPr>
        <w:t> </w:t>
      </w:r>
      <w:r w:rsidRPr="00496D40">
        <w:rPr>
          <w:sz w:val="24"/>
          <w:szCs w:val="24"/>
        </w:rPr>
        <w:t>příjmem Metodického centra.</w:t>
      </w:r>
    </w:p>
    <w:p w:rsidR="00496D40" w:rsidRPr="00496D40" w:rsidRDefault="00496D40" w:rsidP="007B622C">
      <w:pPr>
        <w:spacing w:before="120"/>
        <w:ind w:left="66" w:firstLine="785"/>
        <w:jc w:val="both"/>
        <w:rPr>
          <w:sz w:val="24"/>
          <w:szCs w:val="24"/>
        </w:rPr>
      </w:pPr>
      <w:r w:rsidRPr="00496D40">
        <w:rPr>
          <w:sz w:val="24"/>
          <w:szCs w:val="24"/>
        </w:rPr>
        <w:t>(5) Dokladem o absolvování terapeutického programu je certifikát, jehož vzor stanoví prováděcí právní předpis.</w:t>
      </w:r>
    </w:p>
    <w:p w:rsidR="00496D40" w:rsidRPr="00496D40" w:rsidRDefault="00496D40" w:rsidP="007B622C">
      <w:pPr>
        <w:widowControl w:val="0"/>
        <w:autoSpaceDE w:val="0"/>
        <w:autoSpaceDN w:val="0"/>
        <w:adjustRightInd w:val="0"/>
        <w:rPr>
          <w:sz w:val="24"/>
          <w:szCs w:val="24"/>
        </w:rPr>
      </w:pPr>
    </w:p>
    <w:p w:rsidR="00496D40" w:rsidRPr="00496D40" w:rsidRDefault="00496D40" w:rsidP="00496D40">
      <w:pPr>
        <w:widowControl w:val="0"/>
        <w:autoSpaceDE w:val="0"/>
        <w:autoSpaceDN w:val="0"/>
        <w:adjustRightInd w:val="0"/>
        <w:jc w:val="center"/>
        <w:rPr>
          <w:sz w:val="24"/>
          <w:szCs w:val="24"/>
        </w:rPr>
      </w:pPr>
      <w:r w:rsidRPr="00496D40">
        <w:rPr>
          <w:sz w:val="24"/>
          <w:szCs w:val="24"/>
        </w:rPr>
        <w:t>§ 102b</w:t>
      </w:r>
    </w:p>
    <w:p w:rsidR="00496D40" w:rsidRPr="00496D40" w:rsidRDefault="00496D40" w:rsidP="00496D40">
      <w:pPr>
        <w:widowControl w:val="0"/>
        <w:autoSpaceDE w:val="0"/>
        <w:autoSpaceDN w:val="0"/>
        <w:adjustRightInd w:val="0"/>
        <w:jc w:val="center"/>
        <w:rPr>
          <w:b/>
          <w:sz w:val="24"/>
          <w:szCs w:val="24"/>
        </w:rPr>
      </w:pPr>
      <w:r w:rsidRPr="00496D40">
        <w:rPr>
          <w:b/>
          <w:sz w:val="24"/>
          <w:szCs w:val="24"/>
        </w:rPr>
        <w:t>Metodické centrum</w:t>
      </w:r>
    </w:p>
    <w:p w:rsidR="00496D40" w:rsidRPr="00496D40" w:rsidRDefault="00496D40" w:rsidP="00CC3D40">
      <w:pPr>
        <w:widowControl w:val="0"/>
        <w:tabs>
          <w:tab w:val="left" w:pos="426"/>
        </w:tabs>
        <w:autoSpaceDE w:val="0"/>
        <w:autoSpaceDN w:val="0"/>
        <w:adjustRightInd w:val="0"/>
        <w:spacing w:before="120"/>
        <w:ind w:firstLine="851"/>
        <w:jc w:val="both"/>
        <w:rPr>
          <w:sz w:val="24"/>
          <w:szCs w:val="24"/>
        </w:rPr>
      </w:pPr>
      <w:r w:rsidRPr="00496D40">
        <w:rPr>
          <w:sz w:val="24"/>
          <w:szCs w:val="24"/>
        </w:rPr>
        <w:t>(1) Metodické centrum zajišťuje financování terapeutických programů. Za každý uskutečněný terapeutický program poskytuje lektorovi paušální částkou stanovenou náhradu nákladů zahrnující veškeré náklady spojené s uskutečněním terapeutického programu a odměnu lektora. Paušální částku náhrady nákladů a bližší podrobnosti jejího poskytování stanoví prováděcí právní předpis.</w:t>
      </w:r>
    </w:p>
    <w:p w:rsidR="00496D40" w:rsidRPr="00496D40" w:rsidRDefault="00496D40" w:rsidP="00496D40">
      <w:pPr>
        <w:widowControl w:val="0"/>
        <w:tabs>
          <w:tab w:val="left" w:pos="426"/>
        </w:tabs>
        <w:autoSpaceDE w:val="0"/>
        <w:autoSpaceDN w:val="0"/>
        <w:adjustRightInd w:val="0"/>
        <w:ind w:firstLine="425"/>
        <w:jc w:val="both"/>
        <w:rPr>
          <w:sz w:val="24"/>
          <w:szCs w:val="24"/>
        </w:rPr>
      </w:pPr>
    </w:p>
    <w:p w:rsidR="00496D40" w:rsidRPr="00496D40" w:rsidRDefault="00496D40" w:rsidP="00CC3D40">
      <w:pPr>
        <w:widowControl w:val="0"/>
        <w:tabs>
          <w:tab w:val="left" w:pos="426"/>
          <w:tab w:val="left" w:pos="709"/>
        </w:tabs>
        <w:autoSpaceDE w:val="0"/>
        <w:autoSpaceDN w:val="0"/>
        <w:adjustRightInd w:val="0"/>
        <w:ind w:firstLine="425"/>
        <w:jc w:val="both"/>
        <w:rPr>
          <w:sz w:val="24"/>
          <w:szCs w:val="24"/>
        </w:rPr>
      </w:pPr>
      <w:r w:rsidRPr="00496D40">
        <w:rPr>
          <w:sz w:val="24"/>
          <w:szCs w:val="24"/>
        </w:rPr>
        <w:tab/>
      </w:r>
      <w:r w:rsidRPr="00496D40">
        <w:rPr>
          <w:sz w:val="24"/>
          <w:szCs w:val="24"/>
        </w:rPr>
        <w:tab/>
        <w:t>(2) Metodické centrum dále</w:t>
      </w:r>
    </w:p>
    <w:p w:rsidR="00496D40" w:rsidRPr="00496D40" w:rsidRDefault="00496D40" w:rsidP="00CC3D40">
      <w:pPr>
        <w:widowControl w:val="0"/>
        <w:tabs>
          <w:tab w:val="left" w:pos="709"/>
        </w:tabs>
        <w:autoSpaceDE w:val="0"/>
        <w:autoSpaceDN w:val="0"/>
        <w:adjustRightInd w:val="0"/>
        <w:jc w:val="both"/>
        <w:rPr>
          <w:sz w:val="24"/>
          <w:szCs w:val="24"/>
        </w:rPr>
      </w:pPr>
      <w:r w:rsidRPr="00496D40">
        <w:rPr>
          <w:sz w:val="24"/>
          <w:szCs w:val="24"/>
        </w:rPr>
        <w:t>a)</w:t>
      </w:r>
      <w:r w:rsidRPr="00496D40">
        <w:rPr>
          <w:sz w:val="24"/>
          <w:szCs w:val="24"/>
        </w:rPr>
        <w:tab/>
        <w:t>uděluje a odnímá akreditaci lektorům,</w:t>
      </w:r>
    </w:p>
    <w:p w:rsidR="00496D40" w:rsidRPr="00496D40" w:rsidRDefault="00496D40" w:rsidP="00496D40">
      <w:pPr>
        <w:widowControl w:val="0"/>
        <w:autoSpaceDE w:val="0"/>
        <w:autoSpaceDN w:val="0"/>
        <w:adjustRightInd w:val="0"/>
        <w:jc w:val="both"/>
        <w:rPr>
          <w:sz w:val="24"/>
          <w:szCs w:val="24"/>
        </w:rPr>
      </w:pPr>
      <w:r w:rsidRPr="00496D40">
        <w:rPr>
          <w:sz w:val="24"/>
          <w:szCs w:val="24"/>
        </w:rPr>
        <w:t xml:space="preserve">b) </w:t>
      </w:r>
      <w:r w:rsidRPr="00496D40">
        <w:rPr>
          <w:sz w:val="24"/>
          <w:szCs w:val="24"/>
        </w:rPr>
        <w:tab/>
        <w:t>zajišťuje vstupní a průběžné vzdělávání lektorů,</w:t>
      </w:r>
    </w:p>
    <w:p w:rsidR="00496D40" w:rsidRPr="00496D40" w:rsidRDefault="00496D40" w:rsidP="00496D40">
      <w:pPr>
        <w:widowControl w:val="0"/>
        <w:autoSpaceDE w:val="0"/>
        <w:autoSpaceDN w:val="0"/>
        <w:adjustRightInd w:val="0"/>
        <w:jc w:val="both"/>
        <w:rPr>
          <w:sz w:val="24"/>
          <w:szCs w:val="24"/>
        </w:rPr>
      </w:pPr>
      <w:r w:rsidRPr="00496D40">
        <w:rPr>
          <w:sz w:val="24"/>
          <w:szCs w:val="24"/>
        </w:rPr>
        <w:t xml:space="preserve">c) </w:t>
      </w:r>
      <w:r w:rsidRPr="00496D40">
        <w:rPr>
          <w:sz w:val="24"/>
          <w:szCs w:val="24"/>
        </w:rPr>
        <w:tab/>
        <w:t>rozhoduje o prominutí úhrady,</w:t>
      </w:r>
    </w:p>
    <w:p w:rsidR="00496D40" w:rsidRPr="00496D40" w:rsidRDefault="00496D40" w:rsidP="00496D40">
      <w:pPr>
        <w:widowControl w:val="0"/>
        <w:autoSpaceDE w:val="0"/>
        <w:autoSpaceDN w:val="0"/>
        <w:adjustRightInd w:val="0"/>
        <w:jc w:val="both"/>
        <w:rPr>
          <w:sz w:val="24"/>
          <w:szCs w:val="24"/>
        </w:rPr>
      </w:pPr>
      <w:r w:rsidRPr="00496D40">
        <w:rPr>
          <w:sz w:val="24"/>
          <w:szCs w:val="24"/>
        </w:rPr>
        <w:t xml:space="preserve">d) </w:t>
      </w:r>
      <w:r w:rsidRPr="00496D40">
        <w:rPr>
          <w:sz w:val="24"/>
          <w:szCs w:val="24"/>
        </w:rPr>
        <w:tab/>
        <w:t>uděluje certifikát,</w:t>
      </w:r>
    </w:p>
    <w:p w:rsidR="00496D40" w:rsidRPr="00496D40" w:rsidRDefault="00496D40" w:rsidP="00496D40">
      <w:pPr>
        <w:widowControl w:val="0"/>
        <w:autoSpaceDE w:val="0"/>
        <w:autoSpaceDN w:val="0"/>
        <w:adjustRightInd w:val="0"/>
        <w:jc w:val="both"/>
        <w:rPr>
          <w:sz w:val="24"/>
          <w:szCs w:val="24"/>
        </w:rPr>
      </w:pPr>
      <w:r w:rsidRPr="00496D40">
        <w:rPr>
          <w:sz w:val="24"/>
          <w:szCs w:val="24"/>
        </w:rPr>
        <w:t>e)</w:t>
      </w:r>
      <w:r w:rsidRPr="00496D40">
        <w:rPr>
          <w:sz w:val="24"/>
          <w:szCs w:val="24"/>
        </w:rPr>
        <w:tab/>
        <w:t>provádí kontrolu uskutečňování terapeutických programů,</w:t>
      </w:r>
    </w:p>
    <w:p w:rsidR="00496D40" w:rsidRPr="00496D40" w:rsidRDefault="00496D40" w:rsidP="00496D40">
      <w:pPr>
        <w:widowControl w:val="0"/>
        <w:autoSpaceDE w:val="0"/>
        <w:autoSpaceDN w:val="0"/>
        <w:adjustRightInd w:val="0"/>
        <w:jc w:val="both"/>
        <w:rPr>
          <w:sz w:val="24"/>
          <w:szCs w:val="24"/>
        </w:rPr>
      </w:pPr>
      <w:r w:rsidRPr="00496D40">
        <w:rPr>
          <w:sz w:val="24"/>
          <w:szCs w:val="24"/>
        </w:rPr>
        <w:t xml:space="preserve">f) </w:t>
      </w:r>
      <w:r w:rsidRPr="00496D40">
        <w:rPr>
          <w:sz w:val="24"/>
          <w:szCs w:val="24"/>
        </w:rPr>
        <w:tab/>
        <w:t>zajišťuje metodické vedení terapeutických programů.</w:t>
      </w:r>
    </w:p>
    <w:p w:rsidR="00496D40" w:rsidRPr="00496D40" w:rsidRDefault="00496D40" w:rsidP="00CC3D40">
      <w:pPr>
        <w:tabs>
          <w:tab w:val="left" w:pos="284"/>
        </w:tabs>
        <w:spacing w:before="120"/>
        <w:ind w:firstLine="567"/>
        <w:jc w:val="both"/>
        <w:rPr>
          <w:sz w:val="24"/>
          <w:szCs w:val="24"/>
        </w:rPr>
      </w:pPr>
      <w:r w:rsidRPr="00496D40">
        <w:rPr>
          <w:sz w:val="24"/>
          <w:szCs w:val="24"/>
        </w:rPr>
        <w:tab/>
        <w:t>(3) Metodické centrum rozhodne o prominutí úhrady na žádost účastníka terapeutického programu, pokud účastník terapeutického programu prokáže, že jeho průměrný měsíční příjem za období 6 kalendářních měsíců předcházejících podání žádosti nepřesahuje dvojnásobek životního minima jednotlivce nebo osob s ním společně posuzovaných podle zákona upravujícího životní a existenční minimum.</w:t>
      </w:r>
    </w:p>
    <w:p w:rsidR="00496D40" w:rsidRPr="00496D40" w:rsidRDefault="00496D40" w:rsidP="00496D40">
      <w:pPr>
        <w:widowControl w:val="0"/>
        <w:autoSpaceDE w:val="0"/>
        <w:autoSpaceDN w:val="0"/>
        <w:adjustRightInd w:val="0"/>
        <w:spacing w:before="120"/>
        <w:jc w:val="center"/>
        <w:rPr>
          <w:bCs/>
          <w:sz w:val="24"/>
          <w:szCs w:val="24"/>
        </w:rPr>
      </w:pPr>
    </w:p>
    <w:p w:rsidR="00496D40" w:rsidRPr="00496D40" w:rsidRDefault="00496D40" w:rsidP="00496D40">
      <w:pPr>
        <w:widowControl w:val="0"/>
        <w:autoSpaceDE w:val="0"/>
        <w:autoSpaceDN w:val="0"/>
        <w:adjustRightInd w:val="0"/>
        <w:jc w:val="center"/>
        <w:rPr>
          <w:sz w:val="24"/>
          <w:szCs w:val="24"/>
        </w:rPr>
      </w:pPr>
      <w:r w:rsidRPr="00496D40">
        <w:rPr>
          <w:sz w:val="24"/>
          <w:szCs w:val="24"/>
        </w:rPr>
        <w:t>§ 102c</w:t>
      </w:r>
    </w:p>
    <w:p w:rsidR="00496D40" w:rsidRPr="00496D40" w:rsidRDefault="00496D40" w:rsidP="00496D40">
      <w:pPr>
        <w:widowControl w:val="0"/>
        <w:autoSpaceDE w:val="0"/>
        <w:autoSpaceDN w:val="0"/>
        <w:adjustRightInd w:val="0"/>
        <w:jc w:val="center"/>
        <w:rPr>
          <w:b/>
          <w:sz w:val="24"/>
          <w:szCs w:val="24"/>
        </w:rPr>
      </w:pPr>
      <w:r w:rsidRPr="00496D40">
        <w:rPr>
          <w:b/>
          <w:sz w:val="24"/>
          <w:szCs w:val="24"/>
        </w:rPr>
        <w:t>Lektor</w:t>
      </w:r>
    </w:p>
    <w:p w:rsidR="00496D40" w:rsidRPr="00496D40" w:rsidRDefault="00496D40" w:rsidP="00496D40">
      <w:pPr>
        <w:widowControl w:val="0"/>
        <w:autoSpaceDE w:val="0"/>
        <w:autoSpaceDN w:val="0"/>
        <w:adjustRightInd w:val="0"/>
        <w:jc w:val="center"/>
        <w:rPr>
          <w:b/>
          <w:sz w:val="24"/>
          <w:szCs w:val="24"/>
        </w:rPr>
      </w:pPr>
    </w:p>
    <w:p w:rsidR="00496D40" w:rsidRPr="00496D40" w:rsidRDefault="00496D40" w:rsidP="00496D40">
      <w:pPr>
        <w:widowControl w:val="0"/>
        <w:tabs>
          <w:tab w:val="left" w:pos="284"/>
        </w:tabs>
        <w:autoSpaceDE w:val="0"/>
        <w:autoSpaceDN w:val="0"/>
        <w:adjustRightInd w:val="0"/>
        <w:ind w:firstLine="426"/>
        <w:jc w:val="both"/>
        <w:rPr>
          <w:sz w:val="24"/>
          <w:szCs w:val="24"/>
        </w:rPr>
      </w:pPr>
      <w:r w:rsidRPr="00496D40">
        <w:rPr>
          <w:sz w:val="24"/>
          <w:szCs w:val="24"/>
        </w:rPr>
        <w:tab/>
      </w:r>
      <w:proofErr w:type="gramStart"/>
      <w:r w:rsidRPr="00496D40">
        <w:rPr>
          <w:sz w:val="24"/>
          <w:szCs w:val="24"/>
        </w:rPr>
        <w:t>(1) Metodické</w:t>
      </w:r>
      <w:proofErr w:type="gramEnd"/>
      <w:r w:rsidRPr="00496D40">
        <w:rPr>
          <w:sz w:val="24"/>
          <w:szCs w:val="24"/>
        </w:rPr>
        <w:t xml:space="preserve"> centrum udělí akreditaci lektora fyzické osobě, </w:t>
      </w:r>
      <w:proofErr w:type="gramStart"/>
      <w:r w:rsidRPr="00496D40">
        <w:rPr>
          <w:sz w:val="24"/>
          <w:szCs w:val="24"/>
        </w:rPr>
        <w:t>která</w:t>
      </w:r>
      <w:proofErr w:type="gramEnd"/>
    </w:p>
    <w:p w:rsidR="00496D40" w:rsidRPr="00496D40" w:rsidRDefault="00496D40" w:rsidP="00496D40">
      <w:pPr>
        <w:widowControl w:val="0"/>
        <w:autoSpaceDE w:val="0"/>
        <w:autoSpaceDN w:val="0"/>
        <w:adjustRightInd w:val="0"/>
        <w:ind w:left="284" w:hanging="284"/>
        <w:jc w:val="both"/>
        <w:rPr>
          <w:sz w:val="24"/>
          <w:szCs w:val="24"/>
        </w:rPr>
      </w:pPr>
      <w:r w:rsidRPr="00496D40">
        <w:rPr>
          <w:sz w:val="24"/>
          <w:szCs w:val="24"/>
        </w:rPr>
        <w:t xml:space="preserve">a) </w:t>
      </w:r>
      <w:r w:rsidRPr="00496D40">
        <w:rPr>
          <w:sz w:val="24"/>
          <w:szCs w:val="24"/>
        </w:rPr>
        <w:tab/>
      </w:r>
      <w:r w:rsidRPr="00496D40">
        <w:rPr>
          <w:sz w:val="24"/>
          <w:szCs w:val="24"/>
        </w:rPr>
        <w:tab/>
        <w:t>získala vysokoškolské vzdělání studiem v magisterském studijním programu,</w:t>
      </w:r>
    </w:p>
    <w:p w:rsidR="00496D40" w:rsidRPr="00496D40" w:rsidRDefault="00496D40" w:rsidP="00496D40">
      <w:pPr>
        <w:widowControl w:val="0"/>
        <w:autoSpaceDE w:val="0"/>
        <w:autoSpaceDN w:val="0"/>
        <w:adjustRightInd w:val="0"/>
        <w:ind w:left="708" w:hanging="708"/>
        <w:jc w:val="both"/>
        <w:rPr>
          <w:sz w:val="24"/>
          <w:szCs w:val="24"/>
        </w:rPr>
      </w:pPr>
      <w:r w:rsidRPr="00496D40">
        <w:rPr>
          <w:sz w:val="24"/>
          <w:szCs w:val="24"/>
        </w:rPr>
        <w:t xml:space="preserve">b) </w:t>
      </w:r>
      <w:r w:rsidRPr="00496D40">
        <w:rPr>
          <w:sz w:val="24"/>
          <w:szCs w:val="24"/>
        </w:rPr>
        <w:tab/>
        <w:t>úspěšně absolvovala kvalifikační kurz pro lektory zakončený zkouškou a pořádaný Metodickým centrem nebo veřejnou vysokou školou ve spolupráci s Metodickým centrem, a</w:t>
      </w:r>
    </w:p>
    <w:p w:rsidR="00496D40" w:rsidRPr="00496D40" w:rsidRDefault="00496D40" w:rsidP="00496D40">
      <w:pPr>
        <w:widowControl w:val="0"/>
        <w:autoSpaceDE w:val="0"/>
        <w:autoSpaceDN w:val="0"/>
        <w:adjustRightInd w:val="0"/>
        <w:ind w:left="708" w:hanging="708"/>
        <w:jc w:val="both"/>
        <w:rPr>
          <w:sz w:val="24"/>
          <w:szCs w:val="24"/>
        </w:rPr>
      </w:pPr>
      <w:r w:rsidRPr="00496D40">
        <w:rPr>
          <w:sz w:val="24"/>
          <w:szCs w:val="24"/>
        </w:rPr>
        <w:t xml:space="preserve">c) </w:t>
      </w:r>
      <w:r w:rsidRPr="00496D40">
        <w:rPr>
          <w:sz w:val="24"/>
          <w:szCs w:val="24"/>
        </w:rPr>
        <w:tab/>
        <w:t>doloží nejméně 5 let terapeutické praxe nebo absolvování akreditovaného psychoterapeutického výcviku.</w:t>
      </w:r>
    </w:p>
    <w:p w:rsidR="00496D40" w:rsidRPr="00496D40" w:rsidRDefault="00496D40" w:rsidP="00496D40">
      <w:pPr>
        <w:widowControl w:val="0"/>
        <w:tabs>
          <w:tab w:val="left" w:pos="284"/>
        </w:tabs>
        <w:autoSpaceDE w:val="0"/>
        <w:autoSpaceDN w:val="0"/>
        <w:adjustRightInd w:val="0"/>
        <w:spacing w:before="120"/>
        <w:ind w:firstLine="426"/>
        <w:jc w:val="both"/>
        <w:rPr>
          <w:sz w:val="24"/>
          <w:szCs w:val="24"/>
        </w:rPr>
      </w:pPr>
      <w:r w:rsidRPr="00496D40">
        <w:rPr>
          <w:sz w:val="24"/>
          <w:szCs w:val="24"/>
        </w:rPr>
        <w:lastRenderedPageBreak/>
        <w:tab/>
        <w:t>(2) Podrobnosti o obsahu a provádění zkoušky kvalifikačního kurzu pro lektory a požadavky na akreditovaný psychoterapeutický výcvik, jehož absolvováním lze prokázat splnění podmínky podle odstavce 1 písm. c), stanoví prováděcí právní předpis.</w:t>
      </w:r>
    </w:p>
    <w:p w:rsidR="00496D40" w:rsidRPr="00496D40" w:rsidRDefault="00496D40" w:rsidP="00496D40">
      <w:pPr>
        <w:widowControl w:val="0"/>
        <w:tabs>
          <w:tab w:val="left" w:pos="284"/>
        </w:tabs>
        <w:autoSpaceDE w:val="0"/>
        <w:autoSpaceDN w:val="0"/>
        <w:adjustRightInd w:val="0"/>
        <w:spacing w:before="120"/>
        <w:ind w:firstLine="426"/>
        <w:jc w:val="both"/>
        <w:rPr>
          <w:sz w:val="24"/>
          <w:szCs w:val="24"/>
        </w:rPr>
      </w:pPr>
      <w:r w:rsidRPr="00496D40">
        <w:rPr>
          <w:sz w:val="24"/>
          <w:szCs w:val="24"/>
        </w:rPr>
        <w:tab/>
        <w:t>(3) Lektor, jemuž byla udělena akreditace podle odstavce 1, je povinen se průběžně vzdělávat v kurzu pořádaném Metodickým centrem nebo v jiném srovnatelném kurzu stanoveném prováděcím právním předpisem. Rozsah průběžného vzdělávání stanoví prováděcí právní předpis. Lektor je povinen doložit k 31. lednu kalendářního roku absolvování povinného vzdělávání v předchozím kalendářním roce.</w:t>
      </w:r>
    </w:p>
    <w:p w:rsidR="00496D40" w:rsidRPr="00496D40" w:rsidRDefault="00496D40" w:rsidP="00496D40">
      <w:pPr>
        <w:widowControl w:val="0"/>
        <w:tabs>
          <w:tab w:val="left" w:pos="284"/>
        </w:tabs>
        <w:autoSpaceDE w:val="0"/>
        <w:autoSpaceDN w:val="0"/>
        <w:adjustRightInd w:val="0"/>
        <w:spacing w:before="120"/>
        <w:ind w:firstLine="426"/>
        <w:jc w:val="both"/>
        <w:rPr>
          <w:sz w:val="24"/>
          <w:szCs w:val="24"/>
        </w:rPr>
      </w:pPr>
      <w:r w:rsidRPr="00496D40">
        <w:rPr>
          <w:sz w:val="24"/>
          <w:szCs w:val="24"/>
        </w:rPr>
        <w:tab/>
        <w:t>(4) Metodické centrum odejme akreditaci lektorovi, který nesplní povinnost průběžného vzdělávání podle odstavce 3. O udělení akreditace lze opětovně požádat po absolvování průběžného vzdělávání.</w:t>
      </w:r>
    </w:p>
    <w:p w:rsidR="00496D40" w:rsidRPr="00496D40" w:rsidRDefault="00496D40" w:rsidP="00CC3D40">
      <w:pPr>
        <w:tabs>
          <w:tab w:val="left" w:pos="284"/>
        </w:tabs>
        <w:spacing w:before="120"/>
        <w:ind w:firstLine="426"/>
        <w:jc w:val="both"/>
        <w:rPr>
          <w:sz w:val="24"/>
          <w:szCs w:val="24"/>
        </w:rPr>
      </w:pPr>
      <w:r w:rsidRPr="00496D40">
        <w:rPr>
          <w:sz w:val="24"/>
          <w:szCs w:val="24"/>
        </w:rPr>
        <w:tab/>
        <w:t>(5) Při vedení terapeutického programu je lektor povinen dodržovat metodiku terapeutického programu vydanou Metodickým centrem a zveřejněnou prostřednictvím info</w:t>
      </w:r>
      <w:r w:rsidR="00CC3D40">
        <w:rPr>
          <w:sz w:val="24"/>
          <w:szCs w:val="24"/>
        </w:rPr>
        <w:t>rmačního internetového portálu.</w:t>
      </w:r>
    </w:p>
    <w:p w:rsidR="00496D40" w:rsidRPr="00496D40" w:rsidRDefault="00496D40" w:rsidP="00496D40">
      <w:pPr>
        <w:widowControl w:val="0"/>
        <w:autoSpaceDE w:val="0"/>
        <w:autoSpaceDN w:val="0"/>
        <w:adjustRightInd w:val="0"/>
        <w:jc w:val="center"/>
        <w:rPr>
          <w:sz w:val="24"/>
          <w:szCs w:val="24"/>
        </w:rPr>
      </w:pPr>
    </w:p>
    <w:p w:rsidR="00496D40" w:rsidRPr="00496D40" w:rsidRDefault="00496D40" w:rsidP="00496D40">
      <w:pPr>
        <w:widowControl w:val="0"/>
        <w:autoSpaceDE w:val="0"/>
        <w:autoSpaceDN w:val="0"/>
        <w:adjustRightInd w:val="0"/>
        <w:jc w:val="center"/>
        <w:rPr>
          <w:sz w:val="24"/>
          <w:szCs w:val="24"/>
        </w:rPr>
      </w:pPr>
      <w:r w:rsidRPr="00496D40">
        <w:rPr>
          <w:sz w:val="24"/>
          <w:szCs w:val="24"/>
        </w:rPr>
        <w:t>§ 102d</w:t>
      </w:r>
    </w:p>
    <w:p w:rsidR="00496D40" w:rsidRPr="00496D40" w:rsidRDefault="00496D40" w:rsidP="00496D40">
      <w:pPr>
        <w:widowControl w:val="0"/>
        <w:autoSpaceDE w:val="0"/>
        <w:autoSpaceDN w:val="0"/>
        <w:adjustRightInd w:val="0"/>
        <w:jc w:val="center"/>
        <w:rPr>
          <w:b/>
          <w:sz w:val="24"/>
          <w:szCs w:val="24"/>
        </w:rPr>
      </w:pPr>
      <w:r w:rsidRPr="00496D40">
        <w:rPr>
          <w:b/>
          <w:sz w:val="24"/>
          <w:szCs w:val="24"/>
        </w:rPr>
        <w:t>Informační internetový portál</w:t>
      </w:r>
    </w:p>
    <w:p w:rsidR="00496D40" w:rsidRPr="00496D40" w:rsidRDefault="00496D40" w:rsidP="00496D40">
      <w:pPr>
        <w:widowControl w:val="0"/>
        <w:autoSpaceDE w:val="0"/>
        <w:autoSpaceDN w:val="0"/>
        <w:adjustRightInd w:val="0"/>
        <w:jc w:val="center"/>
        <w:rPr>
          <w:b/>
          <w:sz w:val="24"/>
          <w:szCs w:val="24"/>
        </w:rPr>
      </w:pPr>
    </w:p>
    <w:p w:rsidR="00496D40" w:rsidRPr="00496D40" w:rsidRDefault="00496D40" w:rsidP="00496D40">
      <w:pPr>
        <w:widowControl w:val="0"/>
        <w:autoSpaceDE w:val="0"/>
        <w:autoSpaceDN w:val="0"/>
        <w:adjustRightInd w:val="0"/>
        <w:ind w:firstLine="709"/>
        <w:jc w:val="both"/>
        <w:rPr>
          <w:sz w:val="24"/>
          <w:szCs w:val="24"/>
        </w:rPr>
      </w:pPr>
      <w:r w:rsidRPr="00496D40">
        <w:rPr>
          <w:sz w:val="24"/>
          <w:szCs w:val="24"/>
        </w:rPr>
        <w:t>(1) Informační internetový portál je informačním systémem veřejné správy, jehož prostřednictvím je zajišťována organizace terapeutických programů. Správcem informačního internetového portálu je Metodické centrum. Součástí informačního internetového portálu je</w:t>
      </w:r>
    </w:p>
    <w:p w:rsidR="00496D40" w:rsidRPr="00496D40" w:rsidRDefault="00496D40" w:rsidP="00496D40">
      <w:pPr>
        <w:widowControl w:val="0"/>
        <w:autoSpaceDE w:val="0"/>
        <w:autoSpaceDN w:val="0"/>
        <w:adjustRightInd w:val="0"/>
        <w:jc w:val="both"/>
        <w:rPr>
          <w:sz w:val="24"/>
          <w:szCs w:val="24"/>
        </w:rPr>
      </w:pPr>
      <w:r w:rsidRPr="00496D40">
        <w:rPr>
          <w:sz w:val="24"/>
          <w:szCs w:val="24"/>
        </w:rPr>
        <w:t xml:space="preserve">a) </w:t>
      </w:r>
      <w:r w:rsidRPr="00496D40">
        <w:rPr>
          <w:sz w:val="24"/>
          <w:szCs w:val="24"/>
        </w:rPr>
        <w:tab/>
        <w:t>registr účastníků terapeutického programu (dále jen „registr účastníků“),</w:t>
      </w:r>
    </w:p>
    <w:p w:rsidR="00496D40" w:rsidRPr="00496D40" w:rsidRDefault="00496D40" w:rsidP="00496D40">
      <w:pPr>
        <w:widowControl w:val="0"/>
        <w:autoSpaceDE w:val="0"/>
        <w:autoSpaceDN w:val="0"/>
        <w:adjustRightInd w:val="0"/>
        <w:jc w:val="both"/>
        <w:rPr>
          <w:sz w:val="24"/>
          <w:szCs w:val="24"/>
        </w:rPr>
      </w:pPr>
      <w:r w:rsidRPr="00496D40">
        <w:rPr>
          <w:sz w:val="24"/>
          <w:szCs w:val="24"/>
        </w:rPr>
        <w:t xml:space="preserve">b) </w:t>
      </w:r>
      <w:r w:rsidRPr="00496D40">
        <w:rPr>
          <w:sz w:val="24"/>
          <w:szCs w:val="24"/>
        </w:rPr>
        <w:tab/>
        <w:t>seznam akreditovaných lektorů,</w:t>
      </w:r>
    </w:p>
    <w:p w:rsidR="00496D40" w:rsidRPr="00496D40" w:rsidRDefault="00496D40" w:rsidP="00496D40">
      <w:pPr>
        <w:widowControl w:val="0"/>
        <w:autoSpaceDE w:val="0"/>
        <w:autoSpaceDN w:val="0"/>
        <w:adjustRightInd w:val="0"/>
        <w:jc w:val="both"/>
        <w:rPr>
          <w:sz w:val="24"/>
          <w:szCs w:val="24"/>
        </w:rPr>
      </w:pPr>
      <w:r w:rsidRPr="00496D40">
        <w:rPr>
          <w:sz w:val="24"/>
          <w:szCs w:val="24"/>
        </w:rPr>
        <w:t>c)</w:t>
      </w:r>
      <w:r w:rsidRPr="00496D40">
        <w:rPr>
          <w:sz w:val="24"/>
          <w:szCs w:val="24"/>
        </w:rPr>
        <w:tab/>
        <w:t>databáze terapeutických programů,</w:t>
      </w:r>
    </w:p>
    <w:p w:rsidR="00496D40" w:rsidRPr="00496D40" w:rsidRDefault="00496D40" w:rsidP="00CC3D40">
      <w:pPr>
        <w:widowControl w:val="0"/>
        <w:autoSpaceDE w:val="0"/>
        <w:autoSpaceDN w:val="0"/>
        <w:adjustRightInd w:val="0"/>
        <w:jc w:val="both"/>
        <w:rPr>
          <w:sz w:val="24"/>
          <w:szCs w:val="24"/>
        </w:rPr>
      </w:pPr>
      <w:r w:rsidRPr="00496D40">
        <w:rPr>
          <w:sz w:val="24"/>
          <w:szCs w:val="24"/>
        </w:rPr>
        <w:t xml:space="preserve">d) </w:t>
      </w:r>
      <w:r w:rsidRPr="00496D40">
        <w:rPr>
          <w:sz w:val="24"/>
          <w:szCs w:val="24"/>
        </w:rPr>
        <w:tab/>
        <w:t>portál pro přihlašování do terapeutických programů.</w:t>
      </w:r>
    </w:p>
    <w:p w:rsidR="008663D4" w:rsidRDefault="008663D4" w:rsidP="00496D40">
      <w:pPr>
        <w:widowControl w:val="0"/>
        <w:autoSpaceDE w:val="0"/>
        <w:autoSpaceDN w:val="0"/>
        <w:adjustRightInd w:val="0"/>
        <w:ind w:firstLine="709"/>
        <w:jc w:val="both"/>
        <w:rPr>
          <w:sz w:val="24"/>
          <w:szCs w:val="24"/>
        </w:rPr>
      </w:pPr>
    </w:p>
    <w:p w:rsidR="00496D40" w:rsidRPr="00496D40" w:rsidRDefault="00496D40" w:rsidP="00496D40">
      <w:pPr>
        <w:widowControl w:val="0"/>
        <w:autoSpaceDE w:val="0"/>
        <w:autoSpaceDN w:val="0"/>
        <w:adjustRightInd w:val="0"/>
        <w:ind w:firstLine="709"/>
        <w:jc w:val="both"/>
        <w:rPr>
          <w:sz w:val="24"/>
          <w:szCs w:val="24"/>
        </w:rPr>
      </w:pPr>
      <w:r w:rsidRPr="00496D40">
        <w:rPr>
          <w:sz w:val="24"/>
          <w:szCs w:val="24"/>
        </w:rPr>
        <w:t>(2) Registr účastníků obsahuje strukturované údaje o účastnících terapeutického programu v rozsahu</w:t>
      </w:r>
    </w:p>
    <w:p w:rsidR="00496D40" w:rsidRPr="00496D40" w:rsidRDefault="00496D40" w:rsidP="00496D40">
      <w:pPr>
        <w:widowControl w:val="0"/>
        <w:autoSpaceDE w:val="0"/>
        <w:autoSpaceDN w:val="0"/>
        <w:adjustRightInd w:val="0"/>
        <w:jc w:val="both"/>
        <w:rPr>
          <w:sz w:val="24"/>
          <w:szCs w:val="24"/>
        </w:rPr>
      </w:pPr>
      <w:r w:rsidRPr="00496D40">
        <w:rPr>
          <w:sz w:val="24"/>
          <w:szCs w:val="24"/>
        </w:rPr>
        <w:t xml:space="preserve">a) </w:t>
      </w:r>
      <w:r w:rsidRPr="00496D40">
        <w:rPr>
          <w:sz w:val="24"/>
          <w:szCs w:val="24"/>
        </w:rPr>
        <w:tab/>
        <w:t>jméno, popřípadě jména, a příjmení,</w:t>
      </w:r>
    </w:p>
    <w:p w:rsidR="00496D40" w:rsidRPr="00496D40" w:rsidRDefault="00496D40" w:rsidP="00496D40">
      <w:pPr>
        <w:widowControl w:val="0"/>
        <w:autoSpaceDE w:val="0"/>
        <w:autoSpaceDN w:val="0"/>
        <w:adjustRightInd w:val="0"/>
        <w:jc w:val="both"/>
        <w:rPr>
          <w:sz w:val="24"/>
          <w:szCs w:val="24"/>
        </w:rPr>
      </w:pPr>
      <w:r w:rsidRPr="00496D40">
        <w:rPr>
          <w:sz w:val="24"/>
          <w:szCs w:val="24"/>
        </w:rPr>
        <w:t xml:space="preserve">b) </w:t>
      </w:r>
      <w:r w:rsidRPr="00496D40">
        <w:rPr>
          <w:sz w:val="24"/>
          <w:szCs w:val="24"/>
        </w:rPr>
        <w:tab/>
        <w:t>adresa místa pobytu,</w:t>
      </w:r>
    </w:p>
    <w:p w:rsidR="00496D40" w:rsidRPr="00496D40" w:rsidRDefault="00496D40" w:rsidP="00496D40">
      <w:pPr>
        <w:widowControl w:val="0"/>
        <w:autoSpaceDE w:val="0"/>
        <w:autoSpaceDN w:val="0"/>
        <w:adjustRightInd w:val="0"/>
        <w:jc w:val="both"/>
        <w:rPr>
          <w:sz w:val="24"/>
          <w:szCs w:val="24"/>
        </w:rPr>
      </w:pPr>
      <w:r w:rsidRPr="00496D40">
        <w:rPr>
          <w:sz w:val="24"/>
          <w:szCs w:val="24"/>
        </w:rPr>
        <w:t xml:space="preserve">c) </w:t>
      </w:r>
      <w:r w:rsidRPr="00496D40">
        <w:rPr>
          <w:sz w:val="24"/>
          <w:szCs w:val="24"/>
        </w:rPr>
        <w:tab/>
        <w:t>datum narození,</w:t>
      </w:r>
    </w:p>
    <w:p w:rsidR="00496D40" w:rsidRPr="00496D40" w:rsidRDefault="00496D40" w:rsidP="00496D40">
      <w:pPr>
        <w:widowControl w:val="0"/>
        <w:autoSpaceDE w:val="0"/>
        <w:autoSpaceDN w:val="0"/>
        <w:adjustRightInd w:val="0"/>
        <w:jc w:val="both"/>
        <w:rPr>
          <w:sz w:val="24"/>
          <w:szCs w:val="24"/>
        </w:rPr>
      </w:pPr>
      <w:r w:rsidRPr="00496D40">
        <w:rPr>
          <w:sz w:val="24"/>
          <w:szCs w:val="24"/>
        </w:rPr>
        <w:t xml:space="preserve">d) </w:t>
      </w:r>
      <w:r w:rsidRPr="00496D40">
        <w:rPr>
          <w:sz w:val="24"/>
          <w:szCs w:val="24"/>
        </w:rPr>
        <w:tab/>
        <w:t>důvod účasti na terapeutickém programu,</w:t>
      </w:r>
    </w:p>
    <w:p w:rsidR="00496D40" w:rsidRPr="00496D40" w:rsidRDefault="00496D40" w:rsidP="00496D40">
      <w:pPr>
        <w:widowControl w:val="0"/>
        <w:autoSpaceDE w:val="0"/>
        <w:autoSpaceDN w:val="0"/>
        <w:adjustRightInd w:val="0"/>
        <w:jc w:val="both"/>
        <w:rPr>
          <w:sz w:val="24"/>
          <w:szCs w:val="24"/>
        </w:rPr>
      </w:pPr>
      <w:r w:rsidRPr="00496D40">
        <w:rPr>
          <w:sz w:val="24"/>
          <w:szCs w:val="24"/>
        </w:rPr>
        <w:t xml:space="preserve">e) </w:t>
      </w:r>
      <w:r w:rsidRPr="00496D40">
        <w:rPr>
          <w:sz w:val="24"/>
          <w:szCs w:val="24"/>
        </w:rPr>
        <w:tab/>
        <w:t>záznam o účasti na terapeutickém programu, včetně údaje o jeho absolvování,</w:t>
      </w:r>
    </w:p>
    <w:p w:rsidR="00496D40" w:rsidRPr="00496D40" w:rsidRDefault="00496D40" w:rsidP="00496D40">
      <w:pPr>
        <w:widowControl w:val="0"/>
        <w:autoSpaceDE w:val="0"/>
        <w:autoSpaceDN w:val="0"/>
        <w:adjustRightInd w:val="0"/>
        <w:jc w:val="both"/>
        <w:rPr>
          <w:sz w:val="24"/>
          <w:szCs w:val="24"/>
        </w:rPr>
      </w:pPr>
      <w:r w:rsidRPr="00496D40">
        <w:rPr>
          <w:sz w:val="24"/>
          <w:szCs w:val="24"/>
        </w:rPr>
        <w:t xml:space="preserve">f) </w:t>
      </w:r>
      <w:r w:rsidRPr="00496D40">
        <w:rPr>
          <w:sz w:val="24"/>
          <w:szCs w:val="24"/>
        </w:rPr>
        <w:tab/>
        <w:t>certifikát v elektronické podobě.</w:t>
      </w:r>
    </w:p>
    <w:p w:rsidR="00496D40" w:rsidRPr="00496D40" w:rsidRDefault="00496D40" w:rsidP="00496D40">
      <w:pPr>
        <w:widowControl w:val="0"/>
        <w:tabs>
          <w:tab w:val="left" w:pos="284"/>
        </w:tabs>
        <w:autoSpaceDE w:val="0"/>
        <w:autoSpaceDN w:val="0"/>
        <w:adjustRightInd w:val="0"/>
        <w:spacing w:before="120"/>
        <w:ind w:firstLine="426"/>
        <w:jc w:val="both"/>
        <w:rPr>
          <w:sz w:val="24"/>
          <w:szCs w:val="24"/>
        </w:rPr>
      </w:pPr>
      <w:r w:rsidRPr="00496D40">
        <w:rPr>
          <w:sz w:val="24"/>
          <w:szCs w:val="24"/>
        </w:rPr>
        <w:tab/>
        <w:t>(3) Seznam akreditovaných lektorů obsahuje jméno, popřípadě jména, a příjmení, datum narození a adresu místa pobytu a dále údaje o vstupním a průběžném vzdělávání lektora, seznam uskutečňovaných terapeutických programů a adresu jejich konání.</w:t>
      </w:r>
    </w:p>
    <w:p w:rsidR="00496D40" w:rsidRPr="00496D40" w:rsidRDefault="00496D40" w:rsidP="00496D40">
      <w:pPr>
        <w:widowControl w:val="0"/>
        <w:tabs>
          <w:tab w:val="left" w:pos="284"/>
        </w:tabs>
        <w:autoSpaceDE w:val="0"/>
        <w:autoSpaceDN w:val="0"/>
        <w:adjustRightInd w:val="0"/>
        <w:spacing w:before="120"/>
        <w:ind w:firstLine="426"/>
        <w:jc w:val="both"/>
        <w:rPr>
          <w:sz w:val="24"/>
          <w:szCs w:val="24"/>
        </w:rPr>
      </w:pPr>
      <w:r w:rsidRPr="00496D40">
        <w:rPr>
          <w:sz w:val="24"/>
          <w:szCs w:val="24"/>
        </w:rPr>
        <w:tab/>
        <w:t>(4) V databázi terapeutických programů se vedou údaje o plánovaných a probíhajících terapeutických programech; rozsah těchto údajů a způsob jejich vedení stanoví prováděcí právní předpis. Konání terapeutického programu vyhlašuje a prostřednictvím databáze terapeutických programů zveřejňuje lektor.</w:t>
      </w:r>
    </w:p>
    <w:p w:rsidR="008663D4" w:rsidRDefault="00496D40" w:rsidP="00496D40">
      <w:pPr>
        <w:widowControl w:val="0"/>
        <w:tabs>
          <w:tab w:val="left" w:pos="284"/>
        </w:tabs>
        <w:autoSpaceDE w:val="0"/>
        <w:autoSpaceDN w:val="0"/>
        <w:adjustRightInd w:val="0"/>
        <w:spacing w:before="120"/>
        <w:ind w:firstLine="426"/>
        <w:jc w:val="both"/>
        <w:rPr>
          <w:sz w:val="24"/>
          <w:szCs w:val="24"/>
        </w:rPr>
      </w:pPr>
      <w:r w:rsidRPr="00496D40">
        <w:rPr>
          <w:sz w:val="24"/>
          <w:szCs w:val="24"/>
        </w:rPr>
        <w:tab/>
        <w:t>(5) Osoba, pro kterou je terapeutický program podle § 102a odst. 1 určen, se do terapeutického programu přihlašuje prostřednictvím portálu pro přihlašování do terapeutických programů.</w:t>
      </w:r>
    </w:p>
    <w:p w:rsidR="00496D40" w:rsidRPr="008663D4" w:rsidRDefault="008663D4" w:rsidP="008663D4">
      <w:pPr>
        <w:pStyle w:val="nadpiszkona"/>
      </w:pPr>
      <w:r>
        <w:br w:type="page"/>
      </w:r>
    </w:p>
    <w:p w:rsidR="00496D40" w:rsidRPr="00496D40" w:rsidRDefault="00496D40" w:rsidP="00496D40">
      <w:pPr>
        <w:widowControl w:val="0"/>
        <w:tabs>
          <w:tab w:val="left" w:pos="284"/>
        </w:tabs>
        <w:autoSpaceDE w:val="0"/>
        <w:autoSpaceDN w:val="0"/>
        <w:adjustRightInd w:val="0"/>
        <w:spacing w:before="120"/>
        <w:ind w:firstLine="426"/>
        <w:jc w:val="both"/>
        <w:rPr>
          <w:sz w:val="24"/>
          <w:szCs w:val="24"/>
        </w:rPr>
      </w:pPr>
      <w:r w:rsidRPr="00496D40">
        <w:rPr>
          <w:sz w:val="24"/>
          <w:szCs w:val="24"/>
        </w:rPr>
        <w:lastRenderedPageBreak/>
        <w:tab/>
        <w:t>(6) Obsah informačního internetového portálu je přístupný způsobem umožňujícím dálkový přístup</w:t>
      </w:r>
    </w:p>
    <w:p w:rsidR="00496D40" w:rsidRPr="00496D40" w:rsidRDefault="00496D40" w:rsidP="00496D40">
      <w:pPr>
        <w:widowControl w:val="0"/>
        <w:autoSpaceDE w:val="0"/>
        <w:autoSpaceDN w:val="0"/>
        <w:adjustRightInd w:val="0"/>
        <w:ind w:left="708" w:hanging="708"/>
        <w:jc w:val="both"/>
        <w:rPr>
          <w:sz w:val="24"/>
          <w:szCs w:val="24"/>
        </w:rPr>
      </w:pPr>
      <w:r w:rsidRPr="00496D40">
        <w:rPr>
          <w:sz w:val="24"/>
          <w:szCs w:val="24"/>
        </w:rPr>
        <w:t xml:space="preserve">a) </w:t>
      </w:r>
      <w:r w:rsidRPr="00496D40">
        <w:rPr>
          <w:sz w:val="24"/>
          <w:szCs w:val="24"/>
        </w:rPr>
        <w:tab/>
        <w:t>silničním správním úřadům, orgánům územních samosprávných celků, orgánům činným v trestním řízení a Probační a mediační službě,</w:t>
      </w:r>
    </w:p>
    <w:p w:rsidR="00496D40" w:rsidRPr="00496D40" w:rsidRDefault="00496D40" w:rsidP="00496D40">
      <w:pPr>
        <w:widowControl w:val="0"/>
        <w:autoSpaceDE w:val="0"/>
        <w:autoSpaceDN w:val="0"/>
        <w:adjustRightInd w:val="0"/>
        <w:ind w:left="284" w:hanging="284"/>
        <w:jc w:val="both"/>
        <w:rPr>
          <w:sz w:val="24"/>
          <w:szCs w:val="24"/>
        </w:rPr>
      </w:pPr>
      <w:r w:rsidRPr="00496D40">
        <w:rPr>
          <w:sz w:val="24"/>
          <w:szCs w:val="24"/>
        </w:rPr>
        <w:t>b)</w:t>
      </w:r>
      <w:r w:rsidRPr="00496D40">
        <w:rPr>
          <w:sz w:val="24"/>
          <w:szCs w:val="24"/>
        </w:rPr>
        <w:tab/>
      </w:r>
      <w:r w:rsidRPr="00496D40">
        <w:rPr>
          <w:sz w:val="24"/>
          <w:szCs w:val="24"/>
        </w:rPr>
        <w:tab/>
        <w:t>účastníkovi terapeutického programu v rozsahu údajů o něm vedených,</w:t>
      </w:r>
    </w:p>
    <w:p w:rsidR="00496D40" w:rsidRPr="00496D40" w:rsidRDefault="00496D40" w:rsidP="00496D40">
      <w:pPr>
        <w:widowControl w:val="0"/>
        <w:autoSpaceDE w:val="0"/>
        <w:autoSpaceDN w:val="0"/>
        <w:adjustRightInd w:val="0"/>
        <w:ind w:left="708" w:hanging="708"/>
        <w:jc w:val="both"/>
        <w:rPr>
          <w:sz w:val="24"/>
          <w:szCs w:val="24"/>
        </w:rPr>
      </w:pPr>
      <w:r w:rsidRPr="00496D40">
        <w:rPr>
          <w:sz w:val="24"/>
          <w:szCs w:val="24"/>
        </w:rPr>
        <w:t xml:space="preserve">c) </w:t>
      </w:r>
      <w:r w:rsidRPr="00496D40">
        <w:rPr>
          <w:sz w:val="24"/>
          <w:szCs w:val="24"/>
        </w:rPr>
        <w:tab/>
        <w:t>lektorovi v rozsahu údajů o něm vedených a v rozsahu údajů vedených o účastnících jím vedeného terapeutického programu,</w:t>
      </w:r>
    </w:p>
    <w:p w:rsidR="00496D40" w:rsidRPr="00496D40" w:rsidRDefault="00496D40" w:rsidP="00496D40">
      <w:pPr>
        <w:widowControl w:val="0"/>
        <w:autoSpaceDE w:val="0"/>
        <w:autoSpaceDN w:val="0"/>
        <w:adjustRightInd w:val="0"/>
        <w:ind w:left="284" w:hanging="284"/>
        <w:jc w:val="both"/>
        <w:rPr>
          <w:sz w:val="24"/>
          <w:szCs w:val="24"/>
        </w:rPr>
      </w:pPr>
      <w:r w:rsidRPr="00496D40">
        <w:rPr>
          <w:sz w:val="24"/>
          <w:szCs w:val="24"/>
        </w:rPr>
        <w:t xml:space="preserve">d) </w:t>
      </w:r>
      <w:r w:rsidRPr="00496D40">
        <w:rPr>
          <w:sz w:val="24"/>
          <w:szCs w:val="24"/>
        </w:rPr>
        <w:tab/>
      </w:r>
      <w:r w:rsidRPr="00496D40">
        <w:rPr>
          <w:sz w:val="24"/>
          <w:szCs w:val="24"/>
        </w:rPr>
        <w:tab/>
        <w:t>veřejnosti v rozsahu databáze terapeutických programů.</w:t>
      </w:r>
    </w:p>
    <w:p w:rsidR="00496D40" w:rsidRPr="00496D40" w:rsidRDefault="00496D40" w:rsidP="00496D40">
      <w:pPr>
        <w:widowControl w:val="0"/>
        <w:tabs>
          <w:tab w:val="left" w:pos="284"/>
        </w:tabs>
        <w:autoSpaceDE w:val="0"/>
        <w:autoSpaceDN w:val="0"/>
        <w:adjustRightInd w:val="0"/>
        <w:spacing w:before="120"/>
        <w:ind w:firstLine="425"/>
        <w:jc w:val="both"/>
        <w:rPr>
          <w:sz w:val="24"/>
          <w:szCs w:val="24"/>
        </w:rPr>
      </w:pPr>
      <w:r w:rsidRPr="00496D40">
        <w:rPr>
          <w:sz w:val="24"/>
          <w:szCs w:val="24"/>
        </w:rPr>
        <w:tab/>
        <w:t>(7) Editorem údajů v registru účastníků podle odstavce 2 a v seznamu akreditovaných lektorů podle odstavce 3 je Metodické centrum. Údaje podle věty první se v informačním internetovém portálu uchovávají po dobu 10 let. Editorem údajů v databázi terapeutických programů je lektor, který terapeutický program vyhlásil.</w:t>
      </w:r>
    </w:p>
    <w:p w:rsidR="00496D40" w:rsidRPr="00496D40" w:rsidRDefault="00496D40" w:rsidP="00496D40">
      <w:pPr>
        <w:tabs>
          <w:tab w:val="left" w:pos="284"/>
        </w:tabs>
        <w:spacing w:before="120"/>
        <w:ind w:firstLine="425"/>
        <w:jc w:val="both"/>
        <w:rPr>
          <w:sz w:val="24"/>
          <w:szCs w:val="24"/>
        </w:rPr>
      </w:pPr>
      <w:r w:rsidRPr="00496D40">
        <w:rPr>
          <w:sz w:val="24"/>
          <w:szCs w:val="24"/>
        </w:rPr>
        <w:tab/>
        <w:t>(8) Ministerstvo vnitra poskytuje Metodickému centru pro účely zpracování údajů v informačním systému a výkonu působnosti podle tohoto zákona referenční údaje ze základního registru obyvatel. Ze základního registru obyvatel se poskytuje jméno, popřípadě jména, příjmení, datum narození, adresa místa pobytu a popřípadě adresa, na kterou mají být doručovány písemnosti. Z poskytovaných údajů lze v konkrétním případě použít vždy jen takové údaje, které jsou nezbytné ke splnění daného úkolu.</w:t>
      </w:r>
    </w:p>
    <w:p w:rsidR="00496D40" w:rsidRPr="00496D40" w:rsidRDefault="00496D40" w:rsidP="00CC3D40">
      <w:pPr>
        <w:widowControl w:val="0"/>
        <w:autoSpaceDE w:val="0"/>
        <w:autoSpaceDN w:val="0"/>
        <w:adjustRightInd w:val="0"/>
        <w:rPr>
          <w:sz w:val="24"/>
          <w:szCs w:val="24"/>
        </w:rPr>
      </w:pPr>
    </w:p>
    <w:p w:rsidR="00496D40" w:rsidRPr="00496D40" w:rsidRDefault="00496D40" w:rsidP="00496D40">
      <w:pPr>
        <w:widowControl w:val="0"/>
        <w:autoSpaceDE w:val="0"/>
        <w:autoSpaceDN w:val="0"/>
        <w:adjustRightInd w:val="0"/>
        <w:jc w:val="center"/>
        <w:rPr>
          <w:sz w:val="24"/>
          <w:szCs w:val="24"/>
        </w:rPr>
      </w:pPr>
      <w:r w:rsidRPr="00496D40">
        <w:rPr>
          <w:sz w:val="24"/>
          <w:szCs w:val="24"/>
        </w:rPr>
        <w:t>§ 102e</w:t>
      </w:r>
    </w:p>
    <w:p w:rsidR="00496D40" w:rsidRPr="00496D40" w:rsidRDefault="00496D40" w:rsidP="00496D40">
      <w:pPr>
        <w:widowControl w:val="0"/>
        <w:autoSpaceDE w:val="0"/>
        <w:autoSpaceDN w:val="0"/>
        <w:adjustRightInd w:val="0"/>
        <w:jc w:val="center"/>
        <w:rPr>
          <w:b/>
          <w:sz w:val="24"/>
          <w:szCs w:val="24"/>
        </w:rPr>
      </w:pPr>
      <w:r w:rsidRPr="00496D40">
        <w:rPr>
          <w:b/>
          <w:sz w:val="24"/>
          <w:szCs w:val="24"/>
        </w:rPr>
        <w:t>Kontrola uskutečňování terapeutických programů</w:t>
      </w:r>
    </w:p>
    <w:p w:rsidR="00496D40" w:rsidRPr="00496D40" w:rsidRDefault="00496D40" w:rsidP="00496D40">
      <w:pPr>
        <w:widowControl w:val="0"/>
        <w:autoSpaceDE w:val="0"/>
        <w:autoSpaceDN w:val="0"/>
        <w:adjustRightInd w:val="0"/>
        <w:spacing w:before="120"/>
        <w:ind w:firstLine="709"/>
        <w:jc w:val="both"/>
        <w:rPr>
          <w:sz w:val="24"/>
          <w:szCs w:val="24"/>
        </w:rPr>
      </w:pPr>
      <w:r w:rsidRPr="00496D40">
        <w:rPr>
          <w:sz w:val="24"/>
          <w:szCs w:val="24"/>
        </w:rPr>
        <w:t>(1) Metodické centrum kontroluje činnost lektorů při uskutečňování terapeutických programů. Při kontrole zjišťuje zejména soulad uskutečňování terapeutického programu s údaji vyhlášenými v databázi terapeutických programů a dodržování požadavků kladených na rozsah, obsah a vedení terapeutického programu. Metodické centrum dále posuzuje, zda je terapeutický program veden odborně a odpovídá metodice terapeutických programů.</w:t>
      </w:r>
    </w:p>
    <w:p w:rsidR="00496D40" w:rsidRPr="00496D40" w:rsidRDefault="00496D40" w:rsidP="00496D40">
      <w:pPr>
        <w:widowControl w:val="0"/>
        <w:autoSpaceDE w:val="0"/>
        <w:autoSpaceDN w:val="0"/>
        <w:adjustRightInd w:val="0"/>
        <w:spacing w:before="120"/>
        <w:ind w:firstLine="709"/>
        <w:jc w:val="both"/>
        <w:rPr>
          <w:sz w:val="24"/>
          <w:szCs w:val="24"/>
        </w:rPr>
      </w:pPr>
      <w:r w:rsidRPr="00496D40">
        <w:rPr>
          <w:sz w:val="24"/>
          <w:szCs w:val="24"/>
        </w:rPr>
        <w:t>(2) Zjistí-li Metodické centrum při kontrole nedostatky při uskutečňování terapeutického programu, uloží opatření ke zjednání nápravy, kterou je třeba provést bez zbytečného odkladu nebo ve lhůtě stanovené Metodickým centrem.</w:t>
      </w:r>
    </w:p>
    <w:p w:rsidR="00496D40" w:rsidRPr="00496D40" w:rsidRDefault="00496D40" w:rsidP="00496D40">
      <w:pPr>
        <w:widowControl w:val="0"/>
        <w:autoSpaceDE w:val="0"/>
        <w:autoSpaceDN w:val="0"/>
        <w:adjustRightInd w:val="0"/>
        <w:spacing w:before="120"/>
        <w:ind w:firstLine="709"/>
        <w:jc w:val="both"/>
        <w:rPr>
          <w:sz w:val="24"/>
          <w:szCs w:val="24"/>
        </w:rPr>
      </w:pPr>
      <w:r w:rsidRPr="00496D40">
        <w:rPr>
          <w:sz w:val="24"/>
          <w:szCs w:val="24"/>
        </w:rPr>
        <w:t>(3) Metodické centrum může odejmout akreditaci lektorovi, který nezjedná nápravu podle odstavce 2. O udělení akreditace lze opětovně požádat nejdříve po uplynutí 2 let od jejího odnětí.</w:t>
      </w:r>
    </w:p>
    <w:p w:rsidR="00496D40" w:rsidRPr="00496D40" w:rsidRDefault="00496D40" w:rsidP="00496D40">
      <w:pPr>
        <w:widowControl w:val="0"/>
        <w:autoSpaceDE w:val="0"/>
        <w:autoSpaceDN w:val="0"/>
        <w:adjustRightInd w:val="0"/>
        <w:spacing w:before="120"/>
        <w:ind w:firstLine="709"/>
        <w:jc w:val="both"/>
        <w:rPr>
          <w:sz w:val="24"/>
          <w:szCs w:val="24"/>
        </w:rPr>
      </w:pPr>
      <w:r w:rsidRPr="00496D40">
        <w:rPr>
          <w:sz w:val="24"/>
          <w:szCs w:val="24"/>
        </w:rPr>
        <w:t>(4) Při kontrole činnosti lektorů při uskutečňování terapeutických programů postupuje Metodické centrum podle zvláštního právního předpisu</w:t>
      </w:r>
      <w:r w:rsidR="008642BF">
        <w:rPr>
          <w:sz w:val="24"/>
          <w:szCs w:val="24"/>
          <w:vertAlign w:val="superscript"/>
        </w:rPr>
        <w:t>50</w:t>
      </w:r>
      <w:r w:rsidRPr="00496D40">
        <w:rPr>
          <w:sz w:val="24"/>
          <w:szCs w:val="24"/>
          <w:vertAlign w:val="superscript"/>
        </w:rPr>
        <w:t>)</w:t>
      </w:r>
      <w:r w:rsidRPr="00496D40">
        <w:rPr>
          <w:sz w:val="24"/>
          <w:szCs w:val="24"/>
        </w:rPr>
        <w:t>.</w:t>
      </w:r>
    </w:p>
    <w:p w:rsidR="00496D40" w:rsidRPr="00496D40" w:rsidRDefault="00CC3D40" w:rsidP="00496D40">
      <w:pPr>
        <w:tabs>
          <w:tab w:val="left" w:pos="284"/>
        </w:tabs>
        <w:spacing w:before="120"/>
        <w:jc w:val="both"/>
        <w:rPr>
          <w:sz w:val="24"/>
          <w:szCs w:val="24"/>
          <w:vertAlign w:val="superscript"/>
        </w:rPr>
      </w:pPr>
      <w:r>
        <w:rPr>
          <w:sz w:val="24"/>
          <w:szCs w:val="24"/>
          <w:vertAlign w:val="superscript"/>
        </w:rPr>
        <w:t>----------------------------------------</w:t>
      </w:r>
    </w:p>
    <w:p w:rsidR="00496D40" w:rsidRPr="00496D40" w:rsidRDefault="008642BF" w:rsidP="00496D40">
      <w:pPr>
        <w:tabs>
          <w:tab w:val="left" w:pos="284"/>
        </w:tabs>
        <w:jc w:val="both"/>
        <w:rPr>
          <w:sz w:val="24"/>
          <w:szCs w:val="24"/>
        </w:rPr>
      </w:pPr>
      <w:r>
        <w:rPr>
          <w:sz w:val="24"/>
          <w:szCs w:val="24"/>
          <w:vertAlign w:val="superscript"/>
        </w:rPr>
        <w:t>50</w:t>
      </w:r>
      <w:r w:rsidR="00496D40" w:rsidRPr="00496D40">
        <w:rPr>
          <w:sz w:val="24"/>
          <w:szCs w:val="24"/>
          <w:vertAlign w:val="superscript"/>
        </w:rPr>
        <w:t>)</w:t>
      </w:r>
      <w:r w:rsidR="00496D40" w:rsidRPr="00496D40">
        <w:rPr>
          <w:sz w:val="24"/>
          <w:szCs w:val="24"/>
        </w:rPr>
        <w:t xml:space="preserve"> </w:t>
      </w:r>
      <w:r w:rsidR="00496D40" w:rsidRPr="00496D40">
        <w:rPr>
          <w:sz w:val="24"/>
          <w:szCs w:val="24"/>
        </w:rPr>
        <w:tab/>
      </w:r>
      <w:r w:rsidR="00496D40" w:rsidRPr="00496D40">
        <w:rPr>
          <w:sz w:val="24"/>
          <w:szCs w:val="24"/>
        </w:rPr>
        <w:tab/>
        <w:t xml:space="preserve">Zákon č. 255/2012 Sb., o kontrole (kontrolní řád), ve </w:t>
      </w:r>
      <w:r w:rsidR="005374D0">
        <w:rPr>
          <w:sz w:val="24"/>
          <w:szCs w:val="24"/>
        </w:rPr>
        <w:t>znění zákona č. 183/2017 Sb.“.</w:t>
      </w:r>
    </w:p>
    <w:p w:rsidR="00496D40" w:rsidRPr="00496D40" w:rsidRDefault="00496D40" w:rsidP="00496D40">
      <w:pPr>
        <w:spacing w:before="120"/>
        <w:jc w:val="both"/>
        <w:rPr>
          <w:sz w:val="24"/>
          <w:szCs w:val="24"/>
          <w:vertAlign w:val="superscript"/>
        </w:rPr>
      </w:pPr>
    </w:p>
    <w:p w:rsidR="00496D40" w:rsidRPr="00556D7A" w:rsidRDefault="00496D40" w:rsidP="00556D7A"/>
    <w:p w:rsidR="00214C1E" w:rsidRDefault="00CC3D40" w:rsidP="00CC3D40">
      <w:pPr>
        <w:pStyle w:val="Novelizanbod"/>
        <w:tabs>
          <w:tab w:val="left" w:pos="709"/>
        </w:tabs>
        <w:spacing w:before="0" w:after="0"/>
        <w:ind w:left="708" w:hanging="708"/>
      </w:pPr>
      <w:r w:rsidRPr="00CC3D40">
        <w:rPr>
          <w:b/>
        </w:rPr>
        <w:t>10.</w:t>
      </w:r>
      <w:r>
        <w:tab/>
      </w:r>
      <w:r w:rsidR="00214C1E">
        <w:t>V § 119 odst. 2 písm. j) se slova „zkušební době podmíněného odložení podání návrhu na potrestání nebo podmíněného zastavení trestního stíhání, pokud se řidič zavázal zdržet se řízení motorových vozidel během této zkušební doby“ nahrazují slovy „závazku zdržet se řízení motorových vozidel pro účely podmíněného odložení podání návrhu na potrestání nebo podmíněného zastavení trestního stíhání“.</w:t>
      </w:r>
    </w:p>
    <w:p w:rsidR="00556D7A" w:rsidRDefault="00556D7A" w:rsidP="00556D7A"/>
    <w:p w:rsidR="00CC3D40" w:rsidRDefault="00CC3D40" w:rsidP="003616DD">
      <w:pPr>
        <w:spacing w:before="120"/>
        <w:jc w:val="both"/>
      </w:pPr>
    </w:p>
    <w:p w:rsidR="003616DD" w:rsidRPr="003616DD" w:rsidRDefault="00CC3D40" w:rsidP="003616DD">
      <w:pPr>
        <w:spacing w:before="120"/>
        <w:jc w:val="both"/>
        <w:rPr>
          <w:bCs/>
          <w:sz w:val="24"/>
          <w:szCs w:val="24"/>
        </w:rPr>
      </w:pPr>
      <w:r w:rsidRPr="00CC3D40">
        <w:rPr>
          <w:b/>
          <w:sz w:val="24"/>
          <w:szCs w:val="24"/>
        </w:rPr>
        <w:t>11.</w:t>
      </w:r>
      <w:r>
        <w:tab/>
      </w:r>
      <w:r w:rsidR="003616DD" w:rsidRPr="003616DD">
        <w:rPr>
          <w:bCs/>
          <w:sz w:val="24"/>
          <w:szCs w:val="24"/>
        </w:rPr>
        <w:t>V § 123d odst. 3 větě druhé se za slovo „ža</w:t>
      </w:r>
      <w:r>
        <w:rPr>
          <w:bCs/>
          <w:sz w:val="24"/>
          <w:szCs w:val="24"/>
        </w:rPr>
        <w:t>datel“ vkládá slovo „úspěšně“.</w:t>
      </w:r>
    </w:p>
    <w:p w:rsidR="003616DD" w:rsidRDefault="003616DD" w:rsidP="00556D7A"/>
    <w:p w:rsidR="00CC3D40" w:rsidRPr="00556D7A" w:rsidRDefault="00CC3D40" w:rsidP="00556D7A"/>
    <w:p w:rsidR="00214C1E" w:rsidRDefault="00CC3D40" w:rsidP="00CC3D40">
      <w:pPr>
        <w:pStyle w:val="Novelizanbod"/>
        <w:tabs>
          <w:tab w:val="left" w:pos="426"/>
        </w:tabs>
        <w:spacing w:before="0" w:after="0"/>
        <w:ind w:left="708" w:hanging="708"/>
      </w:pPr>
      <w:r w:rsidRPr="00CC3D40">
        <w:rPr>
          <w:b/>
        </w:rPr>
        <w:t>12.</w:t>
      </w:r>
      <w:r w:rsidRPr="00CC3D40">
        <w:rPr>
          <w:b/>
        </w:rPr>
        <w:tab/>
      </w:r>
      <w:r>
        <w:rPr>
          <w:b/>
        </w:rPr>
        <w:tab/>
      </w:r>
      <w:r w:rsidR="00214C1E">
        <w:t xml:space="preserve">V § 123e odst. 3 se slova „ve zkušební době“ nahrazují slovy „po dobu výkonu závazku zdržet se řízení motorových vozidel pro účely“ a </w:t>
      </w:r>
      <w:proofErr w:type="gramStart"/>
      <w:r w:rsidR="00214C1E">
        <w:t>slova „</w:t>
      </w:r>
      <w:r w:rsidR="00B366F3">
        <w:t xml:space="preserve"> </w:t>
      </w:r>
      <w:r w:rsidR="00214C1E">
        <w:t>, během</w:t>
      </w:r>
      <w:proofErr w:type="gramEnd"/>
      <w:r w:rsidR="00214C1E">
        <w:t xml:space="preserve"> které se řidič zavázal zdržet se řízení motorových vozidel,“ se zrušují.</w:t>
      </w:r>
    </w:p>
    <w:p w:rsidR="00B366F3" w:rsidRDefault="00B366F3" w:rsidP="00556D7A"/>
    <w:p w:rsidR="00CC3D40" w:rsidRPr="00556D7A" w:rsidRDefault="00CC3D40" w:rsidP="00556D7A"/>
    <w:p w:rsidR="00214C1E" w:rsidRDefault="00CC3D40" w:rsidP="00CC3D40">
      <w:pPr>
        <w:pStyle w:val="Novelizanbod"/>
        <w:tabs>
          <w:tab w:val="left" w:pos="709"/>
        </w:tabs>
        <w:spacing w:before="0" w:after="0"/>
        <w:ind w:left="708" w:hanging="708"/>
      </w:pPr>
      <w:r w:rsidRPr="00CC3D40">
        <w:rPr>
          <w:b/>
        </w:rPr>
        <w:t>13.</w:t>
      </w:r>
      <w:r w:rsidRPr="00CC3D40">
        <w:rPr>
          <w:b/>
        </w:rPr>
        <w:tab/>
      </w:r>
      <w:r>
        <w:rPr>
          <w:b/>
        </w:rPr>
        <w:tab/>
      </w:r>
      <w:r w:rsidR="00214C1E">
        <w:t xml:space="preserve">V § 124 odst. 5 písm. </w:t>
      </w:r>
      <w:r w:rsidR="00555B55">
        <w:t>o</w:t>
      </w:r>
      <w:r w:rsidR="00214C1E">
        <w:t>) bodě 1 se slova „během zkušební doby“ nahrazují slovy „pro účely“.</w:t>
      </w:r>
    </w:p>
    <w:p w:rsidR="00214C1E" w:rsidRDefault="00214C1E" w:rsidP="00717790">
      <w:pPr>
        <w:rPr>
          <w:lang w:eastAsia="cs-CZ"/>
        </w:rPr>
      </w:pPr>
    </w:p>
    <w:p w:rsidR="00CC3D40" w:rsidRDefault="00CC3D40" w:rsidP="00717790">
      <w:pPr>
        <w:rPr>
          <w:lang w:eastAsia="cs-CZ"/>
        </w:rPr>
      </w:pPr>
    </w:p>
    <w:p w:rsidR="00214C1E" w:rsidRDefault="00CC3D40" w:rsidP="00CC3D40">
      <w:pPr>
        <w:pStyle w:val="Novelizanbod"/>
        <w:tabs>
          <w:tab w:val="left" w:pos="426"/>
        </w:tabs>
        <w:spacing w:before="0" w:after="0"/>
        <w:ind w:left="708" w:hanging="708"/>
      </w:pPr>
      <w:r w:rsidRPr="00CC3D40">
        <w:rPr>
          <w:b/>
        </w:rPr>
        <w:t>14.</w:t>
      </w:r>
      <w:r w:rsidRPr="00CC3D40">
        <w:rPr>
          <w:b/>
        </w:rPr>
        <w:tab/>
      </w:r>
      <w:r>
        <w:tab/>
      </w:r>
      <w:r w:rsidR="00214C1E">
        <w:t xml:space="preserve">V § 124 odst. 5 písm. </w:t>
      </w:r>
      <w:r w:rsidR="00555B55">
        <w:t>o</w:t>
      </w:r>
      <w:r w:rsidR="00214C1E">
        <w:t>) bodě 2 se slova „během zkušební doby tohoto podmíněného odložení podání návrhu na potrestání nebo podmíněného zastavení trestního stíhání zdržet se řízení motorových vozidel, pokud nebyl příslušný obecní úřad obce s</w:t>
      </w:r>
      <w:r>
        <w:t> </w:t>
      </w:r>
      <w:r w:rsidR="00214C1E">
        <w:t>rozšířenou působností vyrozuměn o tom, zda se tato osoba ve zkušební době osvědčila, nebo o tom, že se má za to, že se osvědčila“ nahrazují slovy „zdržet se řízení motorových vozidel pro účely podmíněného odložení podání návrhu na potrestání nebo podmíněného zastavení trestního stíhání, která byla podána v průběhu výkonu tohoto závazku“.</w:t>
      </w:r>
    </w:p>
    <w:p w:rsidR="003616DD" w:rsidRDefault="003616DD" w:rsidP="003616DD"/>
    <w:p w:rsidR="00CC3D40" w:rsidRDefault="00CC3D40" w:rsidP="003616DD"/>
    <w:p w:rsidR="003616DD" w:rsidRPr="003616DD" w:rsidRDefault="00CC3D40" w:rsidP="003616DD">
      <w:pPr>
        <w:spacing w:before="120"/>
        <w:ind w:left="708" w:hanging="708"/>
        <w:jc w:val="both"/>
        <w:rPr>
          <w:bCs/>
          <w:sz w:val="24"/>
          <w:szCs w:val="24"/>
        </w:rPr>
      </w:pPr>
      <w:r w:rsidRPr="00CC3D40">
        <w:rPr>
          <w:b/>
          <w:bCs/>
          <w:sz w:val="24"/>
          <w:szCs w:val="24"/>
        </w:rPr>
        <w:t>15.</w:t>
      </w:r>
      <w:r>
        <w:rPr>
          <w:bCs/>
          <w:sz w:val="24"/>
          <w:szCs w:val="24"/>
        </w:rPr>
        <w:tab/>
      </w:r>
      <w:r w:rsidR="003616DD" w:rsidRPr="003616DD">
        <w:rPr>
          <w:bCs/>
          <w:sz w:val="24"/>
          <w:szCs w:val="24"/>
        </w:rPr>
        <w:t>V § 137 odst. 2 se za text „§ 92 odst. 8,“ vklád</w:t>
      </w:r>
      <w:r w:rsidR="00490932">
        <w:rPr>
          <w:bCs/>
          <w:sz w:val="24"/>
          <w:szCs w:val="24"/>
        </w:rPr>
        <w:t>á</w:t>
      </w:r>
      <w:r w:rsidR="003616DD" w:rsidRPr="003616DD">
        <w:rPr>
          <w:bCs/>
          <w:sz w:val="24"/>
          <w:szCs w:val="24"/>
        </w:rPr>
        <w:t xml:space="preserve"> </w:t>
      </w:r>
      <w:r w:rsidR="00490932">
        <w:rPr>
          <w:bCs/>
          <w:sz w:val="24"/>
          <w:szCs w:val="24"/>
        </w:rPr>
        <w:t>text</w:t>
      </w:r>
      <w:r w:rsidR="003616DD" w:rsidRPr="003616DD">
        <w:rPr>
          <w:bCs/>
          <w:sz w:val="24"/>
          <w:szCs w:val="24"/>
        </w:rPr>
        <w:t xml:space="preserve"> „§ 102a odst. 3 až 5, § 102b odst. 1, § 102c </w:t>
      </w:r>
      <w:r>
        <w:rPr>
          <w:bCs/>
          <w:sz w:val="24"/>
          <w:szCs w:val="24"/>
        </w:rPr>
        <w:t>odst. 2 a 3, § 102d odst. 4,“.</w:t>
      </w:r>
    </w:p>
    <w:p w:rsidR="003616DD" w:rsidRPr="003616DD" w:rsidRDefault="003616DD" w:rsidP="003616DD"/>
    <w:bookmarkEnd w:id="22"/>
    <w:p w:rsidR="00B366F3" w:rsidRDefault="00B366F3" w:rsidP="00CC3D40">
      <w:pPr>
        <w:pStyle w:val="ST"/>
        <w:spacing w:before="0" w:after="0"/>
        <w:jc w:val="left"/>
        <w:rPr>
          <w:rFonts w:eastAsia="Calibri"/>
          <w:caps w:val="0"/>
          <w:sz w:val="20"/>
        </w:rPr>
      </w:pPr>
    </w:p>
    <w:p w:rsidR="00CC3D40" w:rsidRPr="00CC3D40" w:rsidRDefault="00CC3D40" w:rsidP="00CC3D40">
      <w:pPr>
        <w:pStyle w:val="NADPISSTI"/>
        <w:rPr>
          <w:lang w:val="cs-CZ" w:eastAsia="cs-CZ"/>
        </w:rPr>
      </w:pPr>
    </w:p>
    <w:p w:rsidR="00556D7A" w:rsidRPr="00B366F3" w:rsidRDefault="00214C1E" w:rsidP="00B366F3">
      <w:pPr>
        <w:pStyle w:val="ST"/>
        <w:spacing w:before="0" w:after="0"/>
        <w:rPr>
          <w:color w:val="000000"/>
          <w:szCs w:val="24"/>
        </w:rPr>
      </w:pPr>
      <w:r>
        <w:rPr>
          <w:color w:val="000000"/>
          <w:szCs w:val="24"/>
        </w:rPr>
        <w:t xml:space="preserve">ČÁST </w:t>
      </w:r>
      <w:r w:rsidR="007C2BD0">
        <w:rPr>
          <w:color w:val="000000"/>
          <w:szCs w:val="24"/>
        </w:rPr>
        <w:t>O</w:t>
      </w:r>
      <w:r>
        <w:rPr>
          <w:color w:val="000000"/>
          <w:szCs w:val="24"/>
        </w:rPr>
        <w:t>SMÁ</w:t>
      </w:r>
    </w:p>
    <w:p w:rsidR="00214C1E" w:rsidRDefault="00214C1E" w:rsidP="00717790">
      <w:pPr>
        <w:pStyle w:val="NADPISSTI"/>
        <w:rPr>
          <w:color w:val="000000"/>
          <w:szCs w:val="24"/>
        </w:rPr>
      </w:pPr>
      <w:r>
        <w:rPr>
          <w:color w:val="000000"/>
          <w:szCs w:val="24"/>
        </w:rPr>
        <w:t xml:space="preserve">Změna </w:t>
      </w:r>
      <w:r>
        <w:rPr>
          <w:color w:val="000000"/>
          <w:szCs w:val="24"/>
          <w:lang w:val="cs-CZ"/>
        </w:rPr>
        <w:t>zákona</w:t>
      </w:r>
      <w:r>
        <w:rPr>
          <w:color w:val="000000"/>
          <w:szCs w:val="24"/>
        </w:rPr>
        <w:t xml:space="preserve"> o soudnictví ve věcech mládeže</w:t>
      </w:r>
    </w:p>
    <w:p w:rsidR="00556D7A" w:rsidRPr="00556D7A" w:rsidRDefault="00556D7A" w:rsidP="00556D7A">
      <w:pPr>
        <w:rPr>
          <w:lang w:val="x-none" w:eastAsia="x-none"/>
        </w:rPr>
      </w:pPr>
    </w:p>
    <w:p w:rsidR="00214C1E" w:rsidRDefault="00214C1E" w:rsidP="00717790">
      <w:pPr>
        <w:pStyle w:val="lnek"/>
        <w:spacing w:before="0"/>
        <w:rPr>
          <w:color w:val="000000"/>
          <w:lang w:val="cs-CZ"/>
        </w:rPr>
      </w:pPr>
      <w:r>
        <w:rPr>
          <w:color w:val="000000"/>
        </w:rPr>
        <w:t xml:space="preserve">Čl. </w:t>
      </w:r>
      <w:r>
        <w:rPr>
          <w:color w:val="000000"/>
          <w:lang w:val="cs-CZ"/>
        </w:rPr>
        <w:t>I</w:t>
      </w:r>
      <w:r w:rsidR="007C2BD0">
        <w:rPr>
          <w:color w:val="000000"/>
          <w:lang w:val="cs-CZ"/>
        </w:rPr>
        <w:t>X</w:t>
      </w:r>
    </w:p>
    <w:p w:rsidR="00556D7A" w:rsidRPr="00556D7A" w:rsidRDefault="00556D7A" w:rsidP="00556D7A">
      <w:pPr>
        <w:rPr>
          <w:lang w:eastAsia="x-none"/>
        </w:rPr>
      </w:pPr>
    </w:p>
    <w:p w:rsidR="00214C1E" w:rsidRDefault="00CC3D40" w:rsidP="00CC3D40">
      <w:pPr>
        <w:tabs>
          <w:tab w:val="left" w:pos="709"/>
        </w:tabs>
        <w:ind w:firstLine="426"/>
        <w:jc w:val="both"/>
        <w:rPr>
          <w:color w:val="000000"/>
          <w:sz w:val="24"/>
          <w:szCs w:val="24"/>
        </w:rPr>
      </w:pPr>
      <w:r>
        <w:rPr>
          <w:color w:val="000000"/>
          <w:sz w:val="24"/>
          <w:szCs w:val="24"/>
        </w:rPr>
        <w:tab/>
      </w:r>
      <w:r w:rsidR="00214C1E">
        <w:rPr>
          <w:color w:val="000000"/>
          <w:sz w:val="24"/>
          <w:szCs w:val="24"/>
        </w:rPr>
        <w:t xml:space="preserve">Zákon č. 218/2003 Sb., o odpovědnosti mládeže za protiprávní činy a o soudnictví ve věcech mládeže a o změně některých zákonů (zákon o soudnictví ve věcech mládeže), ve znění zákona č. 383/2005 Sb., zákona č. 253/2006 Sb., zákona č. 345/2007 Sb., zákona č. 129/2008 Sb., zákona č. 41/2009 Sb., zákona č. 181/2011 Sb., zákona č. 301/2011 Sb., zákona č. 357/2011 Sb., </w:t>
      </w:r>
      <w:r w:rsidR="00654F29">
        <w:rPr>
          <w:color w:val="000000"/>
          <w:sz w:val="24"/>
          <w:szCs w:val="24"/>
        </w:rPr>
        <w:t xml:space="preserve">zákona č. 375/2011 Sb., </w:t>
      </w:r>
      <w:r w:rsidR="00214C1E">
        <w:rPr>
          <w:color w:val="000000"/>
          <w:sz w:val="24"/>
          <w:szCs w:val="24"/>
        </w:rPr>
        <w:t xml:space="preserve">zákona č. 459/2011 Sb., zákona č. 193/2012 Sb., zákona č. 390/2012 Sb., zákona č. 45/2013 Sb., zákona č. 77/2015 Sb., zákona č. 86/2015 Sb., zákona č. 150/2016 Sb., zákona č. 250/2016 Sb., zákona č. 55/2017 Sb., zákona č. 57/2017 Sb., zákona č. 203/2019 Sb. a zákona č. </w:t>
      </w:r>
      <w:r w:rsidR="00C71587">
        <w:rPr>
          <w:color w:val="000000"/>
          <w:sz w:val="24"/>
          <w:szCs w:val="24"/>
        </w:rPr>
        <w:t>333</w:t>
      </w:r>
      <w:r w:rsidR="00214C1E">
        <w:rPr>
          <w:color w:val="000000"/>
          <w:sz w:val="24"/>
          <w:szCs w:val="24"/>
        </w:rPr>
        <w:t>/20</w:t>
      </w:r>
      <w:r w:rsidR="00C71587">
        <w:rPr>
          <w:color w:val="000000"/>
          <w:sz w:val="24"/>
          <w:szCs w:val="24"/>
        </w:rPr>
        <w:t>20</w:t>
      </w:r>
      <w:r w:rsidR="00214C1E">
        <w:rPr>
          <w:color w:val="000000"/>
          <w:sz w:val="24"/>
          <w:szCs w:val="24"/>
        </w:rPr>
        <w:t xml:space="preserve"> Sb., se mění takto:</w:t>
      </w:r>
    </w:p>
    <w:p w:rsidR="00556D7A" w:rsidRDefault="00556D7A" w:rsidP="00717790">
      <w:pPr>
        <w:tabs>
          <w:tab w:val="left" w:pos="426"/>
        </w:tabs>
        <w:ind w:firstLine="426"/>
        <w:jc w:val="both"/>
        <w:rPr>
          <w:color w:val="000000"/>
          <w:sz w:val="24"/>
          <w:szCs w:val="24"/>
        </w:rPr>
      </w:pPr>
    </w:p>
    <w:p w:rsidR="00B366F3" w:rsidRDefault="00B366F3" w:rsidP="00717790">
      <w:pPr>
        <w:tabs>
          <w:tab w:val="left" w:pos="426"/>
        </w:tabs>
        <w:ind w:firstLine="426"/>
        <w:jc w:val="both"/>
        <w:rPr>
          <w:color w:val="000000"/>
          <w:sz w:val="24"/>
          <w:szCs w:val="24"/>
        </w:rPr>
      </w:pPr>
    </w:p>
    <w:p w:rsidR="00214C1E" w:rsidRDefault="0016638E" w:rsidP="0016638E">
      <w:pPr>
        <w:pStyle w:val="Novelizanbod"/>
        <w:tabs>
          <w:tab w:val="left" w:pos="709"/>
        </w:tabs>
        <w:spacing w:before="0" w:after="0"/>
      </w:pPr>
      <w:r w:rsidRPr="0016638E">
        <w:rPr>
          <w:b/>
        </w:rPr>
        <w:t>1.</w:t>
      </w:r>
      <w:r>
        <w:tab/>
      </w:r>
      <w:r w:rsidR="00214C1E">
        <w:t>V § 14 se za odstavec 2 vkládá nový odstavec 3, který zní:</w:t>
      </w:r>
    </w:p>
    <w:p w:rsidR="00B366F3" w:rsidRDefault="00B366F3" w:rsidP="00717790">
      <w:pPr>
        <w:widowControl w:val="0"/>
        <w:autoSpaceDE w:val="0"/>
        <w:autoSpaceDN w:val="0"/>
        <w:adjustRightInd w:val="0"/>
        <w:ind w:firstLine="360"/>
        <w:jc w:val="both"/>
        <w:rPr>
          <w:sz w:val="24"/>
          <w:szCs w:val="24"/>
        </w:rPr>
      </w:pPr>
    </w:p>
    <w:p w:rsidR="00214C1E" w:rsidRDefault="00214C1E" w:rsidP="0016638E">
      <w:pPr>
        <w:widowControl w:val="0"/>
        <w:autoSpaceDE w:val="0"/>
        <w:autoSpaceDN w:val="0"/>
        <w:adjustRightInd w:val="0"/>
        <w:ind w:firstLine="708"/>
        <w:jc w:val="both"/>
        <w:rPr>
          <w:sz w:val="24"/>
          <w:szCs w:val="24"/>
        </w:rPr>
      </w:pPr>
      <w:r>
        <w:rPr>
          <w:sz w:val="24"/>
          <w:szCs w:val="24"/>
        </w:rPr>
        <w:t xml:space="preserve">„(3) </w:t>
      </w:r>
      <w:r>
        <w:rPr>
          <w:bCs/>
          <w:sz w:val="24"/>
          <w:szCs w:val="24"/>
          <w:lang w:eastAsia="cs-CZ"/>
        </w:rPr>
        <w:t xml:space="preserve">Jestliže mladistvý, u něhož bylo podmíněně upuštěno od uložení trestního opatření, vede ve zkušební době řádný život a plněním svých povinností prokázal polepšení, může soud pro mládež </w:t>
      </w:r>
      <w:r>
        <w:rPr>
          <w:bCs/>
          <w:sz w:val="24"/>
          <w:szCs w:val="24"/>
        </w:rPr>
        <w:t>uložené výchovné opatření</w:t>
      </w:r>
      <w:r>
        <w:rPr>
          <w:bCs/>
          <w:sz w:val="24"/>
          <w:szCs w:val="24"/>
          <w:lang w:eastAsia="cs-CZ"/>
        </w:rPr>
        <w:t xml:space="preserve"> zrušit, pokud lze očekávat, že povede řádný život i</w:t>
      </w:r>
      <w:r w:rsidR="0016638E">
        <w:rPr>
          <w:bCs/>
          <w:sz w:val="24"/>
          <w:szCs w:val="24"/>
          <w:lang w:eastAsia="cs-CZ"/>
        </w:rPr>
        <w:t> </w:t>
      </w:r>
      <w:r>
        <w:rPr>
          <w:bCs/>
          <w:sz w:val="24"/>
          <w:szCs w:val="24"/>
          <w:lang w:eastAsia="cs-CZ"/>
        </w:rPr>
        <w:t>bez</w:t>
      </w:r>
      <w:r w:rsidR="0016638E">
        <w:rPr>
          <w:bCs/>
          <w:sz w:val="24"/>
          <w:szCs w:val="24"/>
          <w:lang w:eastAsia="cs-CZ"/>
        </w:rPr>
        <w:t> </w:t>
      </w:r>
      <w:r>
        <w:rPr>
          <w:bCs/>
          <w:sz w:val="24"/>
          <w:szCs w:val="24"/>
          <w:lang w:eastAsia="cs-CZ"/>
        </w:rPr>
        <w:t>něj, nebo již není zapotřebí zvýšeně sledovat a kontrolovat jeho chování;</w:t>
      </w:r>
      <w:r>
        <w:rPr>
          <w:bCs/>
          <w:sz w:val="24"/>
          <w:szCs w:val="24"/>
        </w:rPr>
        <w:t xml:space="preserve"> toto rozhodnutí může soud pro mládež učinit nejdříve po uplynutí šesti měsíců uložené zkušební doby. Stanovená zkušební doba zůstává rozhodnutím podle věty první nedotčena</w:t>
      </w:r>
      <w:r>
        <w:rPr>
          <w:sz w:val="24"/>
          <w:szCs w:val="24"/>
        </w:rPr>
        <w:t>.“.</w:t>
      </w:r>
    </w:p>
    <w:p w:rsidR="00556D7A" w:rsidRDefault="00556D7A" w:rsidP="00717790">
      <w:pPr>
        <w:widowControl w:val="0"/>
        <w:autoSpaceDE w:val="0"/>
        <w:autoSpaceDN w:val="0"/>
        <w:adjustRightInd w:val="0"/>
        <w:ind w:firstLine="360"/>
        <w:jc w:val="both"/>
        <w:rPr>
          <w:sz w:val="24"/>
          <w:szCs w:val="24"/>
        </w:rPr>
      </w:pPr>
    </w:p>
    <w:p w:rsidR="00214C1E" w:rsidRDefault="00214C1E" w:rsidP="00717790">
      <w:pPr>
        <w:widowControl w:val="0"/>
        <w:autoSpaceDE w:val="0"/>
        <w:autoSpaceDN w:val="0"/>
        <w:adjustRightInd w:val="0"/>
        <w:jc w:val="both"/>
        <w:rPr>
          <w:sz w:val="24"/>
          <w:szCs w:val="24"/>
        </w:rPr>
      </w:pPr>
      <w:r>
        <w:rPr>
          <w:sz w:val="24"/>
          <w:szCs w:val="24"/>
        </w:rPr>
        <w:t>Dosavadní odstavce 3 až 6 se označují jako odstavce 4 až 7.</w:t>
      </w:r>
    </w:p>
    <w:p w:rsidR="00556D7A" w:rsidRDefault="00556D7A" w:rsidP="00717790">
      <w:pPr>
        <w:widowControl w:val="0"/>
        <w:autoSpaceDE w:val="0"/>
        <w:autoSpaceDN w:val="0"/>
        <w:adjustRightInd w:val="0"/>
        <w:jc w:val="both"/>
        <w:rPr>
          <w:sz w:val="24"/>
          <w:szCs w:val="24"/>
        </w:rPr>
      </w:pPr>
    </w:p>
    <w:p w:rsidR="0016638E" w:rsidRDefault="008663D4" w:rsidP="008663D4">
      <w:pPr>
        <w:rPr>
          <w:sz w:val="24"/>
          <w:szCs w:val="24"/>
        </w:rPr>
      </w:pPr>
      <w:r>
        <w:rPr>
          <w:sz w:val="24"/>
          <w:szCs w:val="24"/>
        </w:rPr>
        <w:br w:type="page"/>
      </w:r>
    </w:p>
    <w:p w:rsidR="00214C1E" w:rsidRDefault="0016638E" w:rsidP="0016638E">
      <w:pPr>
        <w:pStyle w:val="Novelizanbod"/>
        <w:tabs>
          <w:tab w:val="left" w:pos="709"/>
        </w:tabs>
        <w:spacing w:before="0" w:after="0"/>
      </w:pPr>
      <w:r w:rsidRPr="0016638E">
        <w:rPr>
          <w:b/>
        </w:rPr>
        <w:lastRenderedPageBreak/>
        <w:t>2.</w:t>
      </w:r>
      <w:r>
        <w:tab/>
      </w:r>
      <w:r w:rsidR="00214C1E">
        <w:t>V § 14 se za odstavec 4 vkládá nový odstavec 5, který zní:</w:t>
      </w:r>
    </w:p>
    <w:p w:rsidR="00B366F3" w:rsidRDefault="00B366F3" w:rsidP="00717790">
      <w:pPr>
        <w:widowControl w:val="0"/>
        <w:autoSpaceDE w:val="0"/>
        <w:autoSpaceDN w:val="0"/>
        <w:adjustRightInd w:val="0"/>
        <w:ind w:firstLine="360"/>
        <w:jc w:val="both"/>
        <w:rPr>
          <w:sz w:val="24"/>
          <w:szCs w:val="24"/>
        </w:rPr>
      </w:pPr>
    </w:p>
    <w:p w:rsidR="00214C1E" w:rsidRDefault="00214C1E" w:rsidP="0016638E">
      <w:pPr>
        <w:widowControl w:val="0"/>
        <w:autoSpaceDE w:val="0"/>
        <w:autoSpaceDN w:val="0"/>
        <w:adjustRightInd w:val="0"/>
        <w:ind w:firstLine="708"/>
        <w:jc w:val="both"/>
        <w:rPr>
          <w:sz w:val="24"/>
          <w:szCs w:val="24"/>
        </w:rPr>
      </w:pPr>
      <w:r>
        <w:rPr>
          <w:sz w:val="24"/>
          <w:szCs w:val="24"/>
        </w:rPr>
        <w:t xml:space="preserve">„(5) </w:t>
      </w:r>
      <w:r>
        <w:rPr>
          <w:sz w:val="24"/>
          <w:szCs w:val="24"/>
          <w:lang w:eastAsia="cs-CZ"/>
        </w:rPr>
        <w:t>Na výkon dohledu se použije obdobně § 16.</w:t>
      </w:r>
      <w:r>
        <w:rPr>
          <w:sz w:val="24"/>
          <w:szCs w:val="24"/>
        </w:rPr>
        <w:t>“.</w:t>
      </w:r>
    </w:p>
    <w:p w:rsidR="00556D7A" w:rsidRDefault="00556D7A" w:rsidP="00717790">
      <w:pPr>
        <w:widowControl w:val="0"/>
        <w:autoSpaceDE w:val="0"/>
        <w:autoSpaceDN w:val="0"/>
        <w:adjustRightInd w:val="0"/>
        <w:ind w:firstLine="360"/>
        <w:jc w:val="both"/>
        <w:rPr>
          <w:sz w:val="24"/>
          <w:szCs w:val="24"/>
        </w:rPr>
      </w:pPr>
    </w:p>
    <w:p w:rsidR="00214C1E" w:rsidRDefault="00214C1E" w:rsidP="00717790">
      <w:pPr>
        <w:widowControl w:val="0"/>
        <w:autoSpaceDE w:val="0"/>
        <w:autoSpaceDN w:val="0"/>
        <w:adjustRightInd w:val="0"/>
        <w:jc w:val="both"/>
        <w:rPr>
          <w:sz w:val="24"/>
          <w:szCs w:val="24"/>
        </w:rPr>
      </w:pPr>
      <w:r>
        <w:rPr>
          <w:sz w:val="24"/>
          <w:szCs w:val="24"/>
        </w:rPr>
        <w:t xml:space="preserve">Dosavadní odstavce 5 až 7 se označují jako odstavce 6 až 8. </w:t>
      </w:r>
    </w:p>
    <w:p w:rsidR="00556D7A" w:rsidRDefault="00556D7A" w:rsidP="00717790">
      <w:pPr>
        <w:widowControl w:val="0"/>
        <w:autoSpaceDE w:val="0"/>
        <w:autoSpaceDN w:val="0"/>
        <w:adjustRightInd w:val="0"/>
        <w:jc w:val="both"/>
        <w:rPr>
          <w:sz w:val="24"/>
          <w:szCs w:val="24"/>
        </w:rPr>
      </w:pPr>
    </w:p>
    <w:p w:rsidR="00B366F3" w:rsidRDefault="00B366F3" w:rsidP="00717790">
      <w:pPr>
        <w:widowControl w:val="0"/>
        <w:autoSpaceDE w:val="0"/>
        <w:autoSpaceDN w:val="0"/>
        <w:adjustRightInd w:val="0"/>
        <w:jc w:val="both"/>
        <w:rPr>
          <w:sz w:val="24"/>
          <w:szCs w:val="24"/>
        </w:rPr>
      </w:pPr>
    </w:p>
    <w:p w:rsidR="00214C1E" w:rsidRDefault="00214C1E" w:rsidP="0016638E">
      <w:pPr>
        <w:pStyle w:val="Novelizanbod"/>
        <w:numPr>
          <w:ilvl w:val="0"/>
          <w:numId w:val="16"/>
        </w:numPr>
        <w:spacing w:before="0" w:after="0"/>
        <w:ind w:hanging="720"/>
      </w:pPr>
      <w:r>
        <w:t>V § 14 odst. 7 se číslo „4“ nahrazuje číslem „6“.</w:t>
      </w:r>
    </w:p>
    <w:p w:rsidR="00556D7A" w:rsidRDefault="00556D7A" w:rsidP="00556D7A"/>
    <w:p w:rsidR="00B366F3" w:rsidRPr="00556D7A" w:rsidRDefault="00B366F3" w:rsidP="00556D7A"/>
    <w:p w:rsidR="00214C1E" w:rsidRDefault="0016638E" w:rsidP="0016638E">
      <w:pPr>
        <w:pStyle w:val="Novelizanbod"/>
        <w:tabs>
          <w:tab w:val="left" w:pos="709"/>
        </w:tabs>
        <w:spacing w:before="0" w:after="0"/>
        <w:ind w:left="708" w:hanging="708"/>
      </w:pPr>
      <w:r w:rsidRPr="0016638E">
        <w:rPr>
          <w:b/>
        </w:rPr>
        <w:t>4.</w:t>
      </w:r>
      <w:r>
        <w:tab/>
      </w:r>
      <w:r>
        <w:tab/>
      </w:r>
      <w:r w:rsidR="00214C1E">
        <w:t>V § 15 se na konci odstavce 5 doplňují věty „</w:t>
      </w:r>
      <w:r w:rsidR="00214C1E">
        <w:rPr>
          <w:bCs/>
        </w:rPr>
        <w:t>V ostatních případech může soud pro</w:t>
      </w:r>
      <w:r>
        <w:rPr>
          <w:bCs/>
        </w:rPr>
        <w:t> </w:t>
      </w:r>
      <w:r w:rsidR="00214C1E">
        <w:rPr>
          <w:bCs/>
        </w:rPr>
        <w:t>mládež zrušit uložené výchovné opatření nejdříve po uplynutí jedné třetiny doby, na kterou bylo uloženo, nejdříve však po uplynutí šesti měsíců jeho trvání. Stanovená zkušební doba zůstává rozhodnutím podle věty druhé nedotčena</w:t>
      </w:r>
      <w:r w:rsidR="00214C1E">
        <w:t>.“.</w:t>
      </w:r>
    </w:p>
    <w:p w:rsidR="00214C1E" w:rsidRDefault="00214C1E" w:rsidP="00717790">
      <w:pPr>
        <w:rPr>
          <w:lang w:eastAsia="cs-CZ"/>
        </w:rPr>
      </w:pPr>
    </w:p>
    <w:p w:rsidR="00B366F3" w:rsidRDefault="00B366F3" w:rsidP="00717790">
      <w:pPr>
        <w:rPr>
          <w:lang w:eastAsia="cs-CZ"/>
        </w:rPr>
      </w:pPr>
    </w:p>
    <w:p w:rsidR="00214C1E" w:rsidRDefault="0016638E" w:rsidP="0016638E">
      <w:pPr>
        <w:pStyle w:val="Novelizanbod"/>
        <w:tabs>
          <w:tab w:val="left" w:pos="426"/>
        </w:tabs>
        <w:spacing w:before="0" w:after="0"/>
        <w:ind w:left="708" w:hanging="708"/>
      </w:pPr>
      <w:r w:rsidRPr="0016638E">
        <w:rPr>
          <w:b/>
        </w:rPr>
        <w:t>5.</w:t>
      </w:r>
      <w:r w:rsidRPr="0016638E">
        <w:rPr>
          <w:b/>
        </w:rPr>
        <w:tab/>
      </w:r>
      <w:r>
        <w:rPr>
          <w:b/>
        </w:rPr>
        <w:tab/>
      </w:r>
      <w:r w:rsidR="00214C1E">
        <w:t xml:space="preserve">V § 17 odst. 4 větě první se slova „probačního úředníka“ nahrazují slovy „Probační a mediační službu“. </w:t>
      </w:r>
    </w:p>
    <w:p w:rsidR="00B366F3" w:rsidRDefault="00B366F3" w:rsidP="00556D7A"/>
    <w:p w:rsidR="008663D4" w:rsidRPr="00556D7A" w:rsidRDefault="008663D4" w:rsidP="00556D7A"/>
    <w:p w:rsidR="00214C1E" w:rsidRDefault="0016638E" w:rsidP="0016638E">
      <w:pPr>
        <w:pStyle w:val="Novelizanbod"/>
        <w:spacing w:before="0" w:after="0"/>
        <w:ind w:left="708" w:hanging="708"/>
      </w:pPr>
      <w:r w:rsidRPr="0016638E">
        <w:rPr>
          <w:b/>
        </w:rPr>
        <w:t>6.</w:t>
      </w:r>
      <w:r>
        <w:tab/>
      </w:r>
      <w:r w:rsidR="00214C1E">
        <w:t>V § 22 na konci odstavce 3, § 23 na konci odstavce 1 a v § 49 na konci odstavce 1 se</w:t>
      </w:r>
      <w:r>
        <w:t> </w:t>
      </w:r>
      <w:r w:rsidR="00214C1E">
        <w:t xml:space="preserve">doplňuje věta „Na výkon dohledu se použije obdobně § 16.“. </w:t>
      </w:r>
    </w:p>
    <w:p w:rsidR="00556D7A" w:rsidRDefault="00556D7A" w:rsidP="00556D7A"/>
    <w:p w:rsidR="00B366F3" w:rsidRPr="00556D7A" w:rsidRDefault="00B366F3" w:rsidP="00556D7A"/>
    <w:p w:rsidR="008C3B25" w:rsidRDefault="0016638E" w:rsidP="0016638E">
      <w:pPr>
        <w:pStyle w:val="Novelizanbod"/>
        <w:tabs>
          <w:tab w:val="left" w:pos="709"/>
        </w:tabs>
        <w:spacing w:before="0" w:after="0"/>
        <w:ind w:left="708" w:hanging="708"/>
      </w:pPr>
      <w:r w:rsidRPr="0016638E">
        <w:rPr>
          <w:b/>
        </w:rPr>
        <w:t>7.</w:t>
      </w:r>
      <w:r>
        <w:tab/>
      </w:r>
      <w:r>
        <w:tab/>
      </w:r>
      <w:r w:rsidR="00214C1E">
        <w:t xml:space="preserve">V § 23 nadpis zní:  </w:t>
      </w:r>
    </w:p>
    <w:p w:rsidR="008C3B25" w:rsidRDefault="008C3B25" w:rsidP="0016638E">
      <w:pPr>
        <w:pStyle w:val="Novelizanbod"/>
        <w:tabs>
          <w:tab w:val="left" w:pos="709"/>
        </w:tabs>
        <w:spacing w:before="0" w:after="0"/>
        <w:ind w:left="708" w:hanging="708"/>
        <w:rPr>
          <w:bCs/>
        </w:rPr>
      </w:pPr>
    </w:p>
    <w:p w:rsidR="00214C1E" w:rsidRPr="00555B55" w:rsidRDefault="00214C1E" w:rsidP="008C3B25">
      <w:pPr>
        <w:pStyle w:val="Novelizanbod"/>
        <w:tabs>
          <w:tab w:val="left" w:pos="709"/>
        </w:tabs>
        <w:spacing w:before="0" w:after="0"/>
        <w:ind w:left="708" w:hanging="708"/>
        <w:jc w:val="center"/>
      </w:pPr>
      <w:r w:rsidRPr="00555B55">
        <w:rPr>
          <w:bCs/>
        </w:rPr>
        <w:t>„</w:t>
      </w:r>
      <w:r w:rsidRPr="00555B55">
        <w:rPr>
          <w:b/>
        </w:rPr>
        <w:t>Podmíněné umístění mimo zařízení pro výkon ochranné výchovy</w:t>
      </w:r>
      <w:r w:rsidRPr="00555B55">
        <w:rPr>
          <w:bCs/>
        </w:rPr>
        <w:t>“.</w:t>
      </w:r>
    </w:p>
    <w:p w:rsidR="00556D7A" w:rsidRDefault="00556D7A" w:rsidP="00717790">
      <w:pPr>
        <w:jc w:val="center"/>
        <w:rPr>
          <w:lang w:eastAsia="cs-CZ"/>
        </w:rPr>
      </w:pPr>
    </w:p>
    <w:p w:rsidR="0016638E" w:rsidRDefault="0016638E" w:rsidP="008663D4">
      <w:pPr>
        <w:rPr>
          <w:lang w:eastAsia="cs-CZ"/>
        </w:rPr>
      </w:pPr>
    </w:p>
    <w:p w:rsidR="00214C1E" w:rsidRDefault="0016638E" w:rsidP="0016638E">
      <w:pPr>
        <w:pStyle w:val="Novelizanbod"/>
        <w:tabs>
          <w:tab w:val="left" w:pos="426"/>
        </w:tabs>
        <w:spacing w:before="0" w:after="0"/>
        <w:ind w:left="708" w:hanging="708"/>
      </w:pPr>
      <w:r w:rsidRPr="0016638E">
        <w:rPr>
          <w:b/>
        </w:rPr>
        <w:t>8.</w:t>
      </w:r>
      <w:r w:rsidRPr="0016638E">
        <w:rPr>
          <w:b/>
        </w:rPr>
        <w:tab/>
      </w:r>
      <w:r>
        <w:rPr>
          <w:b/>
        </w:rPr>
        <w:tab/>
      </w:r>
      <w:r w:rsidR="00214C1E">
        <w:t xml:space="preserve">V § 23 odst. 1 větě první se slova „ochrannou výchovu přeměnit v ústavní výchovu, nebo může“ zrušují.  </w:t>
      </w:r>
    </w:p>
    <w:p w:rsidR="00556D7A" w:rsidRDefault="00556D7A" w:rsidP="00556D7A"/>
    <w:p w:rsidR="0016638E" w:rsidRPr="00556D7A" w:rsidRDefault="0016638E" w:rsidP="00556D7A"/>
    <w:p w:rsidR="00214C1E" w:rsidRDefault="0016638E" w:rsidP="0016638E">
      <w:pPr>
        <w:pStyle w:val="Novelizanbod"/>
        <w:tabs>
          <w:tab w:val="clear" w:pos="851"/>
          <w:tab w:val="left" w:pos="426"/>
          <w:tab w:val="left" w:pos="709"/>
        </w:tabs>
        <w:spacing w:before="0" w:after="0"/>
      </w:pPr>
      <w:r w:rsidRPr="0016638E">
        <w:rPr>
          <w:b/>
        </w:rPr>
        <w:t>9.</w:t>
      </w:r>
      <w:r w:rsidRPr="0016638E">
        <w:rPr>
          <w:b/>
        </w:rPr>
        <w:tab/>
      </w:r>
      <w:r>
        <w:rPr>
          <w:b/>
        </w:rPr>
        <w:tab/>
      </w:r>
      <w:r w:rsidR="00214C1E">
        <w:t xml:space="preserve">V § 23 odst. 2 se věta druhá zrušuje.  </w:t>
      </w:r>
    </w:p>
    <w:p w:rsidR="00555B55" w:rsidRDefault="00555B55" w:rsidP="00555B55"/>
    <w:p w:rsidR="0016638E" w:rsidRDefault="0016638E" w:rsidP="00555B55"/>
    <w:p w:rsidR="00555B55" w:rsidRDefault="0016638E" w:rsidP="0016638E">
      <w:pPr>
        <w:spacing w:before="120" w:after="160"/>
        <w:ind w:left="709" w:hanging="709"/>
        <w:jc w:val="both"/>
        <w:rPr>
          <w:bCs/>
          <w:sz w:val="24"/>
          <w:szCs w:val="24"/>
        </w:rPr>
      </w:pPr>
      <w:r w:rsidRPr="0016638E">
        <w:rPr>
          <w:b/>
          <w:bCs/>
          <w:sz w:val="24"/>
          <w:szCs w:val="24"/>
        </w:rPr>
        <w:t>10.</w:t>
      </w:r>
      <w:r w:rsidR="00555B55" w:rsidRPr="00555B55">
        <w:rPr>
          <w:bCs/>
          <w:sz w:val="24"/>
          <w:szCs w:val="24"/>
        </w:rPr>
        <w:tab/>
        <w:t>V § 26 odst. 2 se za větu druhou vkládá věta „Náhradní trestní opatření odnětí svobody stanoví soud pro mládež až na šest měsíců, náhradní trestní opatření odnětí svobody však nesmí přesahovat horní hranici trestní sazby snížené podle § 31.“.</w:t>
      </w:r>
    </w:p>
    <w:p w:rsidR="0016638E" w:rsidRPr="00555B55" w:rsidRDefault="0016638E" w:rsidP="0016638E">
      <w:pPr>
        <w:spacing w:before="120" w:after="160"/>
        <w:ind w:left="709" w:hanging="709"/>
        <w:jc w:val="both"/>
        <w:rPr>
          <w:bCs/>
          <w:sz w:val="24"/>
          <w:szCs w:val="24"/>
        </w:rPr>
      </w:pPr>
    </w:p>
    <w:p w:rsidR="00555B55" w:rsidRDefault="0016638E" w:rsidP="0016638E">
      <w:pPr>
        <w:spacing w:before="120" w:after="160"/>
        <w:ind w:left="709" w:hanging="709"/>
        <w:jc w:val="both"/>
        <w:rPr>
          <w:bCs/>
          <w:sz w:val="24"/>
          <w:szCs w:val="24"/>
        </w:rPr>
      </w:pPr>
      <w:r w:rsidRPr="0016638E">
        <w:rPr>
          <w:b/>
          <w:bCs/>
          <w:sz w:val="24"/>
          <w:szCs w:val="24"/>
        </w:rPr>
        <w:t>11.</w:t>
      </w:r>
      <w:r>
        <w:rPr>
          <w:bCs/>
          <w:sz w:val="24"/>
          <w:szCs w:val="24"/>
        </w:rPr>
        <w:tab/>
      </w:r>
      <w:r w:rsidR="00555B55" w:rsidRPr="00555B55">
        <w:rPr>
          <w:bCs/>
          <w:sz w:val="24"/>
          <w:szCs w:val="24"/>
        </w:rPr>
        <w:t xml:space="preserve">V § 26 se na konci odstavce 2 doplňuje věta „Rozhodne-li soud pro mládež o ponechání trestního opatření domácího vězení v platnosti, může prodloužit dobu výkonu tohoto trestního opatření až o </w:t>
      </w:r>
      <w:r w:rsidR="0040533A">
        <w:rPr>
          <w:bCs/>
          <w:sz w:val="24"/>
          <w:szCs w:val="24"/>
        </w:rPr>
        <w:t>šest</w:t>
      </w:r>
      <w:r w:rsidR="00555B55" w:rsidRPr="00555B55">
        <w:rPr>
          <w:bCs/>
          <w:sz w:val="24"/>
          <w:szCs w:val="24"/>
        </w:rPr>
        <w:t xml:space="preserve"> měsíců, přičemž celková délka trestního opatření domácího vězení nesmí převyšovat jeden rok.“.</w:t>
      </w:r>
    </w:p>
    <w:p w:rsidR="0016638E" w:rsidRPr="00555B55" w:rsidRDefault="0016638E" w:rsidP="0016638E">
      <w:pPr>
        <w:spacing w:before="120" w:after="160"/>
        <w:ind w:left="709" w:hanging="709"/>
        <w:jc w:val="both"/>
        <w:rPr>
          <w:bCs/>
          <w:sz w:val="24"/>
          <w:szCs w:val="24"/>
        </w:rPr>
      </w:pPr>
    </w:p>
    <w:p w:rsidR="00555B55" w:rsidRDefault="0016638E" w:rsidP="0016638E">
      <w:pPr>
        <w:spacing w:before="120" w:after="160"/>
        <w:ind w:left="709" w:hanging="709"/>
        <w:jc w:val="both"/>
        <w:rPr>
          <w:bCs/>
          <w:sz w:val="24"/>
          <w:szCs w:val="24"/>
        </w:rPr>
      </w:pPr>
      <w:r w:rsidRPr="0016638E">
        <w:rPr>
          <w:b/>
          <w:bCs/>
          <w:sz w:val="24"/>
          <w:szCs w:val="24"/>
        </w:rPr>
        <w:t>12.</w:t>
      </w:r>
      <w:r>
        <w:rPr>
          <w:bCs/>
          <w:sz w:val="24"/>
          <w:szCs w:val="24"/>
        </w:rPr>
        <w:tab/>
      </w:r>
      <w:r w:rsidR="00555B55" w:rsidRPr="00555B55">
        <w:rPr>
          <w:bCs/>
          <w:sz w:val="24"/>
          <w:szCs w:val="24"/>
        </w:rPr>
        <w:t>V § 27 odst. 4 a v § 63 odst. 2 se za slovo „svobody“ vkládají slova „a náhradním trestním opatřením odnětí svobody za trestní opatření domácího vězení“.</w:t>
      </w:r>
    </w:p>
    <w:p w:rsidR="0016638E" w:rsidRPr="00555B55" w:rsidRDefault="0016638E" w:rsidP="0016638E">
      <w:pPr>
        <w:spacing w:before="120" w:after="160"/>
        <w:ind w:left="709" w:hanging="709"/>
        <w:jc w:val="both"/>
        <w:rPr>
          <w:bCs/>
          <w:sz w:val="24"/>
          <w:szCs w:val="24"/>
        </w:rPr>
      </w:pPr>
    </w:p>
    <w:p w:rsidR="00AD4A57" w:rsidRDefault="00AD4A57" w:rsidP="001D3340">
      <w:pPr>
        <w:spacing w:before="120" w:after="160"/>
        <w:ind w:left="709" w:hanging="709"/>
        <w:jc w:val="both"/>
        <w:rPr>
          <w:bCs/>
          <w:sz w:val="24"/>
          <w:szCs w:val="24"/>
        </w:rPr>
      </w:pPr>
      <w:r w:rsidRPr="00AD4A57">
        <w:rPr>
          <w:b/>
          <w:bCs/>
          <w:sz w:val="24"/>
          <w:szCs w:val="24"/>
        </w:rPr>
        <w:lastRenderedPageBreak/>
        <w:t>13.</w:t>
      </w:r>
      <w:r>
        <w:rPr>
          <w:bCs/>
          <w:sz w:val="24"/>
          <w:szCs w:val="24"/>
        </w:rPr>
        <w:tab/>
      </w:r>
      <w:r w:rsidR="00555B55" w:rsidRPr="00555B55">
        <w:rPr>
          <w:bCs/>
          <w:sz w:val="24"/>
          <w:szCs w:val="24"/>
        </w:rPr>
        <w:t xml:space="preserve">V § 33 odst. 1 se na konci textu věty první doplňují </w:t>
      </w:r>
      <w:proofErr w:type="gramStart"/>
      <w:r w:rsidR="00555B55" w:rsidRPr="00555B55">
        <w:rPr>
          <w:bCs/>
          <w:sz w:val="24"/>
          <w:szCs w:val="24"/>
        </w:rPr>
        <w:t>slova „ , nikoliv</w:t>
      </w:r>
      <w:proofErr w:type="gramEnd"/>
      <w:r w:rsidR="00555B55" w:rsidRPr="00555B55">
        <w:rPr>
          <w:bCs/>
          <w:sz w:val="24"/>
          <w:szCs w:val="24"/>
        </w:rPr>
        <w:t xml:space="preserve"> však na dobu kratší než je délka podmíněně odloženého trestního opatření odnětí svobody“.</w:t>
      </w:r>
    </w:p>
    <w:p w:rsidR="008C3B25" w:rsidRPr="00555B55" w:rsidRDefault="008C3B25" w:rsidP="001D3340">
      <w:pPr>
        <w:spacing w:before="120" w:after="160"/>
        <w:ind w:left="709" w:hanging="709"/>
        <w:jc w:val="both"/>
        <w:rPr>
          <w:bCs/>
          <w:sz w:val="24"/>
          <w:szCs w:val="24"/>
        </w:rPr>
      </w:pPr>
    </w:p>
    <w:p w:rsidR="00555B55" w:rsidRPr="00555B55" w:rsidRDefault="00AD4A57" w:rsidP="00555B55">
      <w:pPr>
        <w:spacing w:before="120" w:after="160" w:line="259" w:lineRule="auto"/>
        <w:ind w:left="567" w:hanging="567"/>
        <w:jc w:val="both"/>
        <w:rPr>
          <w:bCs/>
          <w:sz w:val="24"/>
          <w:szCs w:val="24"/>
        </w:rPr>
      </w:pPr>
      <w:r w:rsidRPr="00AD4A57">
        <w:rPr>
          <w:b/>
          <w:bCs/>
          <w:sz w:val="24"/>
          <w:szCs w:val="24"/>
        </w:rPr>
        <w:t>14.</w:t>
      </w:r>
      <w:r w:rsidRPr="00AD4A57">
        <w:rPr>
          <w:b/>
          <w:bCs/>
          <w:sz w:val="24"/>
          <w:szCs w:val="24"/>
        </w:rPr>
        <w:tab/>
      </w:r>
      <w:r>
        <w:rPr>
          <w:bCs/>
          <w:sz w:val="24"/>
          <w:szCs w:val="24"/>
        </w:rPr>
        <w:tab/>
      </w:r>
      <w:r w:rsidR="00555B55" w:rsidRPr="00555B55">
        <w:rPr>
          <w:bCs/>
          <w:sz w:val="24"/>
          <w:szCs w:val="24"/>
        </w:rPr>
        <w:t>V § 33 se za odstavec 1 vkládá nový odstavec 2, který zní:</w:t>
      </w:r>
    </w:p>
    <w:p w:rsidR="00555B55" w:rsidRPr="00555B55" w:rsidRDefault="00555B55" w:rsidP="00555B55">
      <w:pPr>
        <w:spacing w:before="120" w:after="160"/>
        <w:ind w:firstLine="709"/>
        <w:jc w:val="both"/>
        <w:rPr>
          <w:bCs/>
          <w:sz w:val="24"/>
          <w:szCs w:val="24"/>
        </w:rPr>
      </w:pPr>
      <w:r w:rsidRPr="00555B55">
        <w:rPr>
          <w:bCs/>
          <w:sz w:val="24"/>
          <w:szCs w:val="24"/>
        </w:rPr>
        <w:t>„(2) Stanoví-li soud pro mládež, aby se mladistvý ve stanovené části zkušební doby, navazující na počátek zkušební doby, zdržoval ve stanoveném časovém období v určeném obydlí nebo jeho části, celková doba trvání pobytu mladistvého v určeném obydlí nebo jeho části nesmí přesáhnout šest měsíců, a to i v případě stanovení delší zkušební doby.“.</w:t>
      </w:r>
    </w:p>
    <w:p w:rsidR="00555B55" w:rsidRDefault="00555B55" w:rsidP="00555B55">
      <w:pPr>
        <w:spacing w:before="120" w:after="160" w:line="259" w:lineRule="auto"/>
        <w:jc w:val="both"/>
        <w:rPr>
          <w:bCs/>
          <w:sz w:val="24"/>
          <w:szCs w:val="24"/>
        </w:rPr>
      </w:pPr>
      <w:r w:rsidRPr="00555B55">
        <w:rPr>
          <w:bCs/>
          <w:sz w:val="24"/>
          <w:szCs w:val="24"/>
        </w:rPr>
        <w:t>Dosavadní odstavce 2 a 3 se označují jako odstavce 3 a 4.</w:t>
      </w:r>
    </w:p>
    <w:p w:rsidR="00AD4A57" w:rsidRPr="00555B55" w:rsidRDefault="00AD4A57" w:rsidP="00555B55">
      <w:pPr>
        <w:spacing w:before="120" w:after="160" w:line="259" w:lineRule="auto"/>
        <w:jc w:val="both"/>
        <w:rPr>
          <w:bCs/>
          <w:sz w:val="24"/>
          <w:szCs w:val="24"/>
        </w:rPr>
      </w:pPr>
    </w:p>
    <w:p w:rsidR="00555B55" w:rsidRDefault="00AD4A57" w:rsidP="00555B55">
      <w:pPr>
        <w:tabs>
          <w:tab w:val="left" w:pos="567"/>
        </w:tabs>
        <w:spacing w:before="120" w:after="160" w:line="259" w:lineRule="auto"/>
        <w:jc w:val="both"/>
        <w:rPr>
          <w:bCs/>
          <w:sz w:val="24"/>
          <w:szCs w:val="24"/>
        </w:rPr>
      </w:pPr>
      <w:r w:rsidRPr="00AD4A57">
        <w:rPr>
          <w:b/>
          <w:bCs/>
          <w:sz w:val="24"/>
          <w:szCs w:val="24"/>
        </w:rPr>
        <w:t>15.</w:t>
      </w:r>
      <w:r>
        <w:rPr>
          <w:bCs/>
          <w:sz w:val="24"/>
          <w:szCs w:val="24"/>
        </w:rPr>
        <w:tab/>
      </w:r>
      <w:r>
        <w:rPr>
          <w:bCs/>
          <w:sz w:val="24"/>
          <w:szCs w:val="24"/>
        </w:rPr>
        <w:tab/>
      </w:r>
      <w:r w:rsidR="00555B55" w:rsidRPr="00555B55">
        <w:rPr>
          <w:bCs/>
          <w:sz w:val="24"/>
          <w:szCs w:val="24"/>
        </w:rPr>
        <w:t>V § 33 odst. 3 písm. b) se slovo „nebo“ zrušuje.</w:t>
      </w:r>
    </w:p>
    <w:p w:rsidR="00AD4A57" w:rsidRPr="00555B55" w:rsidRDefault="00AD4A57" w:rsidP="00555B55">
      <w:pPr>
        <w:tabs>
          <w:tab w:val="left" w:pos="567"/>
        </w:tabs>
        <w:spacing w:before="120" w:after="160" w:line="259" w:lineRule="auto"/>
        <w:jc w:val="both"/>
        <w:rPr>
          <w:bCs/>
          <w:sz w:val="24"/>
          <w:szCs w:val="24"/>
        </w:rPr>
      </w:pPr>
    </w:p>
    <w:p w:rsidR="00555B55" w:rsidRPr="00555B55" w:rsidRDefault="00AD4A57" w:rsidP="00555B55">
      <w:pPr>
        <w:spacing w:before="120" w:after="160"/>
        <w:ind w:left="709" w:hanging="709"/>
        <w:jc w:val="both"/>
        <w:rPr>
          <w:bCs/>
          <w:sz w:val="24"/>
          <w:szCs w:val="24"/>
        </w:rPr>
      </w:pPr>
      <w:r w:rsidRPr="00AD4A57">
        <w:rPr>
          <w:b/>
          <w:bCs/>
          <w:sz w:val="24"/>
          <w:szCs w:val="24"/>
        </w:rPr>
        <w:t>16.</w:t>
      </w:r>
      <w:r>
        <w:rPr>
          <w:bCs/>
          <w:sz w:val="24"/>
          <w:szCs w:val="24"/>
        </w:rPr>
        <w:tab/>
      </w:r>
      <w:r w:rsidR="00555B55" w:rsidRPr="00555B55">
        <w:rPr>
          <w:bCs/>
          <w:sz w:val="24"/>
          <w:szCs w:val="24"/>
        </w:rPr>
        <w:t xml:space="preserve">V § 33 se na konci odstavce 3 tečka nahrazuje </w:t>
      </w:r>
      <w:proofErr w:type="gramStart"/>
      <w:r w:rsidR="00555B55" w:rsidRPr="00555B55">
        <w:rPr>
          <w:bCs/>
          <w:sz w:val="24"/>
          <w:szCs w:val="24"/>
        </w:rPr>
        <w:t>slovem „ , nebo</w:t>
      </w:r>
      <w:proofErr w:type="gramEnd"/>
      <w:r w:rsidR="00555B55" w:rsidRPr="00555B55">
        <w:rPr>
          <w:bCs/>
          <w:sz w:val="24"/>
          <w:szCs w:val="24"/>
        </w:rPr>
        <w:t>“ a doplňuje se písmeno</w:t>
      </w:r>
      <w:r>
        <w:rPr>
          <w:bCs/>
          <w:sz w:val="24"/>
          <w:szCs w:val="24"/>
        </w:rPr>
        <w:t> </w:t>
      </w:r>
      <w:r w:rsidR="00555B55" w:rsidRPr="00555B55">
        <w:rPr>
          <w:bCs/>
          <w:sz w:val="24"/>
          <w:szCs w:val="24"/>
        </w:rPr>
        <w:t>d), které zní:</w:t>
      </w:r>
    </w:p>
    <w:p w:rsidR="00555B55" w:rsidRPr="00555B55" w:rsidRDefault="00555B55" w:rsidP="00AD4A57">
      <w:pPr>
        <w:spacing w:before="120" w:after="160" w:line="259" w:lineRule="auto"/>
        <w:ind w:left="708" w:hanging="708"/>
        <w:jc w:val="both"/>
        <w:rPr>
          <w:bCs/>
          <w:sz w:val="24"/>
          <w:szCs w:val="24"/>
        </w:rPr>
      </w:pPr>
      <w:r w:rsidRPr="00555B55">
        <w:rPr>
          <w:bCs/>
          <w:sz w:val="24"/>
          <w:szCs w:val="24"/>
        </w:rPr>
        <w:t>„d)</w:t>
      </w:r>
      <w:r w:rsidRPr="00555B55">
        <w:rPr>
          <w:bCs/>
          <w:sz w:val="24"/>
          <w:szCs w:val="24"/>
        </w:rPr>
        <w:tab/>
        <w:t xml:space="preserve">stanovit, aby se mladistvý zdržoval v určeném obydlí nebo </w:t>
      </w:r>
      <w:r>
        <w:rPr>
          <w:bCs/>
          <w:sz w:val="24"/>
          <w:szCs w:val="24"/>
        </w:rPr>
        <w:t>jeho části podle odstavce</w:t>
      </w:r>
      <w:r w:rsidR="00AD4A57">
        <w:rPr>
          <w:bCs/>
          <w:sz w:val="24"/>
          <w:szCs w:val="24"/>
        </w:rPr>
        <w:t> </w:t>
      </w:r>
      <w:r>
        <w:rPr>
          <w:bCs/>
          <w:sz w:val="24"/>
          <w:szCs w:val="24"/>
        </w:rPr>
        <w:t>2.“.</w:t>
      </w:r>
    </w:p>
    <w:p w:rsidR="00555B55" w:rsidRPr="00555B55" w:rsidRDefault="00555B55" w:rsidP="00555B55"/>
    <w:p w:rsidR="00556D7A" w:rsidRPr="00556D7A" w:rsidRDefault="00556D7A" w:rsidP="00556D7A"/>
    <w:p w:rsidR="00214C1E" w:rsidRDefault="00AD4A57" w:rsidP="00AD4A57">
      <w:pPr>
        <w:pStyle w:val="Novelizanbod"/>
        <w:tabs>
          <w:tab w:val="left" w:pos="426"/>
        </w:tabs>
        <w:spacing w:before="0" w:after="0"/>
        <w:ind w:left="708" w:hanging="708"/>
      </w:pPr>
      <w:r w:rsidRPr="00AD4A57">
        <w:rPr>
          <w:b/>
        </w:rPr>
        <w:t>17.</w:t>
      </w:r>
      <w:r>
        <w:tab/>
      </w:r>
      <w:r>
        <w:tab/>
      </w:r>
      <w:r w:rsidR="00214C1E">
        <w:t>V § 61 odst. 1 větě druhé se slova „pověřen probační úředník, který také může být požádán“ nahrazují slovy „pověřena Probační a mediační služba, která může být také požádána“.</w:t>
      </w:r>
    </w:p>
    <w:p w:rsidR="00556D7A" w:rsidRDefault="00556D7A" w:rsidP="00556D7A"/>
    <w:p w:rsidR="001D3340" w:rsidRPr="00556D7A" w:rsidRDefault="001D3340" w:rsidP="00556D7A"/>
    <w:p w:rsidR="00214C1E" w:rsidRDefault="00AD4A57" w:rsidP="00AD4A57">
      <w:pPr>
        <w:pStyle w:val="Novelizanbod"/>
        <w:tabs>
          <w:tab w:val="left" w:pos="426"/>
        </w:tabs>
        <w:spacing w:before="0" w:after="0"/>
        <w:ind w:left="708" w:hanging="708"/>
      </w:pPr>
      <w:r w:rsidRPr="00AD4A57">
        <w:rPr>
          <w:b/>
        </w:rPr>
        <w:t>18.</w:t>
      </w:r>
      <w:r>
        <w:tab/>
      </w:r>
      <w:r>
        <w:tab/>
      </w:r>
      <w:r w:rsidR="00214C1E">
        <w:t xml:space="preserve">V § 69 se na konci textu odstavce 2 doplňují </w:t>
      </w:r>
      <w:proofErr w:type="gramStart"/>
      <w:r w:rsidR="00214C1E">
        <w:t>slova „</w:t>
      </w:r>
      <w:r w:rsidR="00B366F3">
        <w:t xml:space="preserve"> </w:t>
      </w:r>
      <w:r w:rsidR="00214C1E">
        <w:rPr>
          <w:color w:val="000000"/>
        </w:rPr>
        <w:t xml:space="preserve">; </w:t>
      </w:r>
      <w:r w:rsidR="00214C1E">
        <w:t>zkušební</w:t>
      </w:r>
      <w:proofErr w:type="gramEnd"/>
      <w:r w:rsidR="00214C1E">
        <w:t xml:space="preserve"> dobu v případě ponechání podmíněného odložení podání návrhu na potrestání nebo podmíněného zastavení trestního stíhání v platnosti lze prodloužit až o jeden rok, přičemž celková délka zkušební doby nesmí překročit tři roky“.</w:t>
      </w:r>
    </w:p>
    <w:p w:rsidR="00556D7A" w:rsidRDefault="00556D7A" w:rsidP="00556D7A"/>
    <w:p w:rsidR="00AD4A57" w:rsidRPr="00556D7A" w:rsidRDefault="00AD4A57" w:rsidP="00556D7A"/>
    <w:p w:rsidR="00214C1E" w:rsidRDefault="00AD4A57" w:rsidP="00AD4A57">
      <w:pPr>
        <w:pStyle w:val="Novelizanbod"/>
        <w:tabs>
          <w:tab w:val="left" w:pos="709"/>
        </w:tabs>
        <w:spacing w:before="0" w:after="0"/>
      </w:pPr>
      <w:bookmarkStart w:id="24" w:name="_Hlk1214171"/>
      <w:r w:rsidRPr="00AD4A57">
        <w:rPr>
          <w:b/>
        </w:rPr>
        <w:t>19.</w:t>
      </w:r>
      <w:r>
        <w:tab/>
      </w:r>
      <w:r w:rsidR="00214C1E">
        <w:t>V § 74 se dosavadní text označuje jako odstavec 1 a doplňuje se odstavec 2, který zní:</w:t>
      </w:r>
    </w:p>
    <w:bookmarkEnd w:id="24"/>
    <w:p w:rsidR="00B366F3" w:rsidRDefault="00B366F3" w:rsidP="00717790">
      <w:pPr>
        <w:widowControl w:val="0"/>
        <w:autoSpaceDE w:val="0"/>
        <w:autoSpaceDN w:val="0"/>
        <w:adjustRightInd w:val="0"/>
        <w:ind w:firstLine="360"/>
        <w:jc w:val="both"/>
        <w:rPr>
          <w:sz w:val="24"/>
          <w:szCs w:val="24"/>
        </w:rPr>
      </w:pPr>
    </w:p>
    <w:p w:rsidR="00214C1E" w:rsidRDefault="00214C1E" w:rsidP="00AD4A57">
      <w:pPr>
        <w:widowControl w:val="0"/>
        <w:autoSpaceDE w:val="0"/>
        <w:autoSpaceDN w:val="0"/>
        <w:adjustRightInd w:val="0"/>
        <w:ind w:firstLine="708"/>
        <w:jc w:val="both"/>
        <w:rPr>
          <w:bCs/>
          <w:sz w:val="24"/>
          <w:szCs w:val="24"/>
        </w:rPr>
      </w:pPr>
      <w:r>
        <w:rPr>
          <w:sz w:val="24"/>
          <w:szCs w:val="24"/>
        </w:rPr>
        <w:t xml:space="preserve">„(2) </w:t>
      </w:r>
      <w:r>
        <w:rPr>
          <w:bCs/>
          <w:sz w:val="24"/>
          <w:szCs w:val="24"/>
        </w:rPr>
        <w:t>Ve vykonávacím řízení může být Probační a mediační služba pověřena předsedou senátu soudu pro mládež zjišťováním potřebných údajů o osobě mladistvého a jeho poměrech.“.</w:t>
      </w:r>
    </w:p>
    <w:p w:rsidR="00B366F3" w:rsidRDefault="00B366F3" w:rsidP="00717790">
      <w:pPr>
        <w:widowControl w:val="0"/>
        <w:autoSpaceDE w:val="0"/>
        <w:autoSpaceDN w:val="0"/>
        <w:adjustRightInd w:val="0"/>
        <w:ind w:firstLine="360"/>
        <w:jc w:val="both"/>
        <w:rPr>
          <w:bCs/>
          <w:sz w:val="24"/>
          <w:szCs w:val="24"/>
        </w:rPr>
      </w:pPr>
    </w:p>
    <w:p w:rsidR="00AD4A57" w:rsidRDefault="00AD4A57" w:rsidP="001D3340">
      <w:pPr>
        <w:widowControl w:val="0"/>
        <w:autoSpaceDE w:val="0"/>
        <w:autoSpaceDN w:val="0"/>
        <w:adjustRightInd w:val="0"/>
        <w:jc w:val="both"/>
        <w:rPr>
          <w:sz w:val="24"/>
          <w:szCs w:val="24"/>
        </w:rPr>
      </w:pPr>
    </w:p>
    <w:p w:rsidR="00214C1E" w:rsidRDefault="00AD4A57" w:rsidP="00AD4A57">
      <w:pPr>
        <w:pStyle w:val="Novelizanbod"/>
        <w:tabs>
          <w:tab w:val="clear" w:pos="851"/>
          <w:tab w:val="left" w:pos="426"/>
          <w:tab w:val="left" w:pos="709"/>
        </w:tabs>
        <w:spacing w:before="0" w:after="0"/>
      </w:pPr>
      <w:r w:rsidRPr="00AD4A57">
        <w:rPr>
          <w:b/>
        </w:rPr>
        <w:t>20.</w:t>
      </w:r>
      <w:r w:rsidRPr="00AD4A57">
        <w:rPr>
          <w:b/>
        </w:rPr>
        <w:tab/>
      </w:r>
      <w:r>
        <w:rPr>
          <w:b/>
        </w:rPr>
        <w:tab/>
      </w:r>
      <w:r w:rsidR="00214C1E">
        <w:t>§ 75 se včetně nadpisu zrušuje.</w:t>
      </w:r>
    </w:p>
    <w:p w:rsidR="00556D7A" w:rsidRDefault="00556D7A" w:rsidP="00556D7A"/>
    <w:p w:rsidR="00AD4A57" w:rsidRPr="00556D7A" w:rsidRDefault="00AD4A57" w:rsidP="00556D7A"/>
    <w:p w:rsidR="00214C1E" w:rsidRDefault="00AD4A57" w:rsidP="00AD4A57">
      <w:pPr>
        <w:pStyle w:val="Novelizanbod"/>
        <w:tabs>
          <w:tab w:val="left" w:pos="426"/>
        </w:tabs>
        <w:spacing w:before="0" w:after="0"/>
        <w:ind w:left="708" w:hanging="708"/>
      </w:pPr>
      <w:r w:rsidRPr="00AD4A57">
        <w:rPr>
          <w:b/>
        </w:rPr>
        <w:t>21.</w:t>
      </w:r>
      <w:r>
        <w:tab/>
      </w:r>
      <w:r>
        <w:tab/>
      </w:r>
      <w:r w:rsidR="00214C1E">
        <w:t xml:space="preserve">V § 77 odst. 2, § 79 odst. 1 větě první a třetí a v § 83 odst. 1 se slovo „soud“ nahrazuje slovy „předseda senátu soudu“. </w:t>
      </w:r>
    </w:p>
    <w:p w:rsidR="00AD4A57" w:rsidRPr="00556D7A" w:rsidRDefault="008C3B25" w:rsidP="00556D7A">
      <w:r>
        <w:br w:type="page"/>
      </w:r>
    </w:p>
    <w:p w:rsidR="00214C1E" w:rsidRDefault="00AD4A57" w:rsidP="00AD4A57">
      <w:pPr>
        <w:pStyle w:val="Novelizanbod"/>
        <w:tabs>
          <w:tab w:val="clear" w:pos="851"/>
          <w:tab w:val="left" w:pos="426"/>
          <w:tab w:val="left" w:pos="709"/>
        </w:tabs>
        <w:spacing w:before="0" w:after="0"/>
      </w:pPr>
      <w:r w:rsidRPr="00AD4A57">
        <w:rPr>
          <w:b/>
        </w:rPr>
        <w:lastRenderedPageBreak/>
        <w:t>22.</w:t>
      </w:r>
      <w:r>
        <w:tab/>
      </w:r>
      <w:r>
        <w:tab/>
      </w:r>
      <w:r w:rsidR="00214C1E">
        <w:t>V § 78 odstavec 2 zní:</w:t>
      </w:r>
    </w:p>
    <w:p w:rsidR="00B366F3" w:rsidRDefault="00B366F3" w:rsidP="00717790">
      <w:pPr>
        <w:widowControl w:val="0"/>
        <w:autoSpaceDE w:val="0"/>
        <w:autoSpaceDN w:val="0"/>
        <w:adjustRightInd w:val="0"/>
        <w:ind w:firstLine="360"/>
        <w:jc w:val="both"/>
        <w:rPr>
          <w:sz w:val="24"/>
          <w:szCs w:val="24"/>
        </w:rPr>
      </w:pPr>
    </w:p>
    <w:p w:rsidR="00214C1E" w:rsidRDefault="00214C1E" w:rsidP="00AD4A57">
      <w:pPr>
        <w:widowControl w:val="0"/>
        <w:autoSpaceDE w:val="0"/>
        <w:autoSpaceDN w:val="0"/>
        <w:adjustRightInd w:val="0"/>
        <w:ind w:firstLine="708"/>
        <w:jc w:val="both"/>
        <w:rPr>
          <w:sz w:val="24"/>
          <w:szCs w:val="24"/>
          <w:lang w:eastAsia="cs-CZ"/>
        </w:rPr>
      </w:pPr>
      <w:r>
        <w:rPr>
          <w:sz w:val="24"/>
          <w:szCs w:val="24"/>
        </w:rPr>
        <w:t xml:space="preserve">„(2) </w:t>
      </w:r>
      <w:r>
        <w:rPr>
          <w:bCs/>
          <w:sz w:val="24"/>
          <w:szCs w:val="24"/>
          <w:lang w:eastAsia="cs-CZ"/>
        </w:rPr>
        <w:t>Délka zkušební doby při podmíněném propuštění podle odstavce 1 u odsouzených za provinění, které trestní zákoník označuje za přečin, se stanoví až na tři roky a u odsouzených za provinění, které trestní zákoník označuje za zločin, až na pět let. Jestliže bylo rozhodnuto o</w:t>
      </w:r>
      <w:r w:rsidR="00AD4A57">
        <w:rPr>
          <w:bCs/>
          <w:sz w:val="24"/>
          <w:szCs w:val="24"/>
          <w:lang w:eastAsia="cs-CZ"/>
        </w:rPr>
        <w:t> </w:t>
      </w:r>
      <w:r>
        <w:rPr>
          <w:bCs/>
          <w:sz w:val="24"/>
          <w:szCs w:val="24"/>
          <w:lang w:eastAsia="cs-CZ"/>
        </w:rPr>
        <w:t>podmíněném propuštění mladistvého za současného vyslovení dohledu, použije se na výkon dohledu obdobně § 16</w:t>
      </w:r>
      <w:r>
        <w:rPr>
          <w:sz w:val="24"/>
          <w:szCs w:val="24"/>
          <w:lang w:eastAsia="cs-CZ"/>
        </w:rPr>
        <w:t>.“.</w:t>
      </w:r>
    </w:p>
    <w:p w:rsidR="00AD4A57" w:rsidRDefault="00AD4A57" w:rsidP="001D3340">
      <w:pPr>
        <w:rPr>
          <w:sz w:val="24"/>
          <w:szCs w:val="24"/>
          <w:lang w:eastAsia="cs-CZ"/>
        </w:rPr>
      </w:pPr>
    </w:p>
    <w:p w:rsidR="00555B55" w:rsidRPr="00555B55" w:rsidRDefault="00AD4A57" w:rsidP="00555B55">
      <w:pPr>
        <w:spacing w:before="120" w:after="160" w:line="259" w:lineRule="auto"/>
        <w:ind w:left="567" w:hanging="567"/>
        <w:jc w:val="both"/>
        <w:rPr>
          <w:bCs/>
          <w:sz w:val="24"/>
          <w:szCs w:val="24"/>
        </w:rPr>
      </w:pPr>
      <w:r w:rsidRPr="00AD4A57">
        <w:rPr>
          <w:b/>
          <w:bCs/>
          <w:sz w:val="24"/>
          <w:szCs w:val="24"/>
        </w:rPr>
        <w:t>23.</w:t>
      </w:r>
      <w:r>
        <w:rPr>
          <w:bCs/>
          <w:sz w:val="24"/>
          <w:szCs w:val="24"/>
        </w:rPr>
        <w:tab/>
      </w:r>
      <w:r>
        <w:rPr>
          <w:bCs/>
          <w:sz w:val="24"/>
          <w:szCs w:val="24"/>
        </w:rPr>
        <w:tab/>
      </w:r>
      <w:r w:rsidR="00555B55" w:rsidRPr="00555B55">
        <w:rPr>
          <w:bCs/>
          <w:sz w:val="24"/>
          <w:szCs w:val="24"/>
        </w:rPr>
        <w:t>V § 78 se doplňuje odstavec 3, který zní:</w:t>
      </w:r>
    </w:p>
    <w:p w:rsidR="00555B55" w:rsidRPr="00555B55" w:rsidRDefault="00555B55" w:rsidP="00555B55">
      <w:pPr>
        <w:spacing w:before="120" w:after="160"/>
        <w:ind w:firstLine="709"/>
        <w:jc w:val="both"/>
        <w:rPr>
          <w:bCs/>
          <w:sz w:val="24"/>
          <w:szCs w:val="24"/>
        </w:rPr>
      </w:pPr>
      <w:r w:rsidRPr="00555B55">
        <w:rPr>
          <w:bCs/>
          <w:sz w:val="24"/>
          <w:szCs w:val="24"/>
        </w:rPr>
        <w:t>„(3) Pokud je při podmíněném propuštění mladistvému uložena povinnost zdržovat se v určeném obydlí nebo jeho části, vykonat práce ve prospěch poskytovatelů obecně prospěšných prací nebo složit částku určenou na pomoc obětem trestné činnosti, nesmí její rozsah převyšovat polovinu výměry stanovené v § 89</w:t>
      </w:r>
      <w:r w:rsidR="00AD4A57">
        <w:rPr>
          <w:bCs/>
          <w:sz w:val="24"/>
          <w:szCs w:val="24"/>
        </w:rPr>
        <w:t xml:space="preserve"> odst. 3 trestního zákoníku.“.</w:t>
      </w:r>
    </w:p>
    <w:p w:rsidR="00B366F3" w:rsidRDefault="00B366F3" w:rsidP="001D3340">
      <w:pPr>
        <w:widowControl w:val="0"/>
        <w:autoSpaceDE w:val="0"/>
        <w:autoSpaceDN w:val="0"/>
        <w:adjustRightInd w:val="0"/>
        <w:jc w:val="both"/>
        <w:rPr>
          <w:sz w:val="24"/>
          <w:szCs w:val="24"/>
          <w:lang w:eastAsia="cs-CZ"/>
        </w:rPr>
      </w:pPr>
    </w:p>
    <w:p w:rsidR="00214C1E" w:rsidRDefault="00AD4A57" w:rsidP="00AD4A57">
      <w:pPr>
        <w:pStyle w:val="Novelizanbod"/>
        <w:tabs>
          <w:tab w:val="clear" w:pos="851"/>
          <w:tab w:val="left" w:pos="426"/>
          <w:tab w:val="left" w:pos="709"/>
        </w:tabs>
        <w:spacing w:before="0" w:after="0"/>
        <w:rPr>
          <w:lang w:eastAsia="cs-CZ"/>
        </w:rPr>
      </w:pPr>
      <w:r w:rsidRPr="00AD4A57">
        <w:rPr>
          <w:b/>
        </w:rPr>
        <w:t>24.</w:t>
      </w:r>
      <w:r w:rsidRPr="00AD4A57">
        <w:rPr>
          <w:b/>
        </w:rPr>
        <w:tab/>
      </w:r>
      <w:r>
        <w:tab/>
      </w:r>
      <w:r w:rsidR="00214C1E">
        <w:t>V § 80 odstavec 1 zní:</w:t>
      </w:r>
    </w:p>
    <w:p w:rsidR="00B366F3" w:rsidRDefault="00B366F3" w:rsidP="00717790">
      <w:pPr>
        <w:widowControl w:val="0"/>
        <w:autoSpaceDE w:val="0"/>
        <w:autoSpaceDN w:val="0"/>
        <w:adjustRightInd w:val="0"/>
        <w:ind w:firstLine="360"/>
        <w:jc w:val="both"/>
        <w:rPr>
          <w:sz w:val="24"/>
          <w:szCs w:val="24"/>
        </w:rPr>
      </w:pPr>
    </w:p>
    <w:p w:rsidR="00214C1E" w:rsidRDefault="00214C1E" w:rsidP="00AD4A57">
      <w:pPr>
        <w:widowControl w:val="0"/>
        <w:autoSpaceDE w:val="0"/>
        <w:autoSpaceDN w:val="0"/>
        <w:adjustRightInd w:val="0"/>
        <w:ind w:firstLine="708"/>
        <w:jc w:val="both"/>
        <w:rPr>
          <w:sz w:val="24"/>
          <w:szCs w:val="24"/>
          <w:lang w:eastAsia="cs-CZ"/>
        </w:rPr>
      </w:pPr>
      <w:r>
        <w:rPr>
          <w:sz w:val="24"/>
          <w:szCs w:val="24"/>
        </w:rPr>
        <w:t xml:space="preserve">„(1) </w:t>
      </w:r>
      <w:r>
        <w:rPr>
          <w:bCs/>
          <w:sz w:val="24"/>
          <w:szCs w:val="24"/>
          <w:lang w:eastAsia="cs-CZ"/>
        </w:rPr>
        <w:t>Výkonem dohledu pověří předseda senátu soudu pro mládež a v přípravném řízení státní zástupce Probační a mediační službu; dohled vykonává probační úředník střediska Probační a mediační služby, v jehož obvodu mladistvý bydlí nebo se zdržuje</w:t>
      </w:r>
      <w:r>
        <w:rPr>
          <w:sz w:val="24"/>
          <w:szCs w:val="24"/>
          <w:lang w:eastAsia="cs-CZ"/>
        </w:rPr>
        <w:t>.“.</w:t>
      </w:r>
    </w:p>
    <w:p w:rsidR="00556D7A" w:rsidRDefault="00556D7A" w:rsidP="00717790">
      <w:pPr>
        <w:widowControl w:val="0"/>
        <w:autoSpaceDE w:val="0"/>
        <w:autoSpaceDN w:val="0"/>
        <w:adjustRightInd w:val="0"/>
        <w:ind w:firstLine="360"/>
        <w:jc w:val="both"/>
        <w:rPr>
          <w:sz w:val="24"/>
          <w:szCs w:val="24"/>
          <w:lang w:eastAsia="cs-CZ"/>
        </w:rPr>
      </w:pPr>
    </w:p>
    <w:p w:rsidR="00AD4A57" w:rsidRDefault="00AD4A57" w:rsidP="001D3340">
      <w:pPr>
        <w:widowControl w:val="0"/>
        <w:autoSpaceDE w:val="0"/>
        <w:autoSpaceDN w:val="0"/>
        <w:adjustRightInd w:val="0"/>
        <w:jc w:val="both"/>
        <w:rPr>
          <w:sz w:val="24"/>
          <w:szCs w:val="24"/>
          <w:lang w:eastAsia="cs-CZ"/>
        </w:rPr>
      </w:pPr>
    </w:p>
    <w:p w:rsidR="00214C1E" w:rsidRDefault="00AD4A57" w:rsidP="00AD4A57">
      <w:pPr>
        <w:pStyle w:val="Novelizanbod"/>
        <w:tabs>
          <w:tab w:val="left" w:pos="426"/>
        </w:tabs>
        <w:spacing w:before="0" w:after="0"/>
        <w:ind w:left="708" w:hanging="708"/>
      </w:pPr>
      <w:r w:rsidRPr="00AD4A57">
        <w:rPr>
          <w:b/>
        </w:rPr>
        <w:t>25.</w:t>
      </w:r>
      <w:r>
        <w:tab/>
      </w:r>
      <w:r>
        <w:tab/>
      </w:r>
      <w:r w:rsidR="00214C1E">
        <w:t xml:space="preserve">V § 80 odst. 2 se </w:t>
      </w:r>
      <w:proofErr w:type="gramStart"/>
      <w:r w:rsidR="00214C1E">
        <w:t>slova „</w:t>
      </w:r>
      <w:r w:rsidR="00B366F3">
        <w:t xml:space="preserve"> </w:t>
      </w:r>
      <w:r w:rsidR="00214C1E">
        <w:t>, na</w:t>
      </w:r>
      <w:proofErr w:type="gramEnd"/>
      <w:r w:rsidR="00214C1E">
        <w:t xml:space="preserve"> pracovišti a ve škole“ nahrazují slovy „a, je-li to účelné, též na pracovišti, ve škole či na jiném vhodném místě“.</w:t>
      </w:r>
    </w:p>
    <w:p w:rsidR="00556D7A" w:rsidRDefault="00556D7A" w:rsidP="00556D7A"/>
    <w:p w:rsidR="001E4460" w:rsidRPr="00556D7A" w:rsidRDefault="001E4460" w:rsidP="00556D7A"/>
    <w:p w:rsidR="00214C1E" w:rsidRDefault="001E4460" w:rsidP="001E4460">
      <w:pPr>
        <w:pStyle w:val="Novelizanbod"/>
        <w:tabs>
          <w:tab w:val="clear" w:pos="851"/>
          <w:tab w:val="left" w:pos="426"/>
          <w:tab w:val="left" w:pos="709"/>
        </w:tabs>
        <w:spacing w:before="0" w:after="0"/>
      </w:pPr>
      <w:r w:rsidRPr="001E4460">
        <w:rPr>
          <w:b/>
        </w:rPr>
        <w:t>26.</w:t>
      </w:r>
      <w:r w:rsidRPr="001E4460">
        <w:rPr>
          <w:b/>
        </w:rPr>
        <w:tab/>
      </w:r>
      <w:r>
        <w:rPr>
          <w:b/>
        </w:rPr>
        <w:tab/>
      </w:r>
      <w:r w:rsidR="00214C1E">
        <w:t>V § 80 odstavec 5 zní:</w:t>
      </w:r>
    </w:p>
    <w:p w:rsidR="00B366F3" w:rsidRDefault="00B366F3" w:rsidP="00717790">
      <w:pPr>
        <w:widowControl w:val="0"/>
        <w:autoSpaceDE w:val="0"/>
        <w:autoSpaceDN w:val="0"/>
        <w:adjustRightInd w:val="0"/>
        <w:ind w:firstLine="360"/>
        <w:jc w:val="both"/>
        <w:rPr>
          <w:sz w:val="24"/>
          <w:szCs w:val="24"/>
        </w:rPr>
      </w:pPr>
    </w:p>
    <w:p w:rsidR="00214C1E" w:rsidRDefault="00214C1E" w:rsidP="001E4460">
      <w:pPr>
        <w:widowControl w:val="0"/>
        <w:autoSpaceDE w:val="0"/>
        <w:autoSpaceDN w:val="0"/>
        <w:adjustRightInd w:val="0"/>
        <w:ind w:firstLine="708"/>
        <w:jc w:val="both"/>
        <w:rPr>
          <w:bCs/>
          <w:sz w:val="24"/>
          <w:szCs w:val="24"/>
          <w:lang w:eastAsia="cs-CZ"/>
        </w:rPr>
      </w:pPr>
      <w:r>
        <w:rPr>
          <w:sz w:val="24"/>
          <w:szCs w:val="24"/>
        </w:rPr>
        <w:t xml:space="preserve">„(5) </w:t>
      </w:r>
      <w:r>
        <w:rPr>
          <w:bCs/>
          <w:sz w:val="24"/>
          <w:szCs w:val="24"/>
        </w:rPr>
        <w:t>Považuje-li to předseda senátu soudu pro mládež</w:t>
      </w:r>
      <w:r>
        <w:rPr>
          <w:bCs/>
          <w:sz w:val="24"/>
          <w:szCs w:val="24"/>
          <w:lang w:eastAsia="cs-CZ"/>
        </w:rPr>
        <w:t xml:space="preserve"> nebo v přípravném řízení státní zástupce, který dohled uložil,</w:t>
      </w:r>
      <w:r>
        <w:rPr>
          <w:bCs/>
          <w:sz w:val="24"/>
          <w:szCs w:val="24"/>
        </w:rPr>
        <w:t xml:space="preserve"> za potřebné, požádá Probační a mediační službu, aby jej </w:t>
      </w:r>
      <w:r>
        <w:rPr>
          <w:bCs/>
          <w:sz w:val="24"/>
          <w:szCs w:val="24"/>
          <w:lang w:eastAsia="cs-CZ"/>
        </w:rPr>
        <w:t xml:space="preserve">probační úředník vykonávající dohled </w:t>
      </w:r>
      <w:r>
        <w:rPr>
          <w:bCs/>
          <w:sz w:val="24"/>
          <w:szCs w:val="24"/>
        </w:rPr>
        <w:t xml:space="preserve">v pravidelných </w:t>
      </w:r>
      <w:r>
        <w:rPr>
          <w:bCs/>
          <w:sz w:val="24"/>
          <w:szCs w:val="24"/>
          <w:lang w:eastAsia="cs-CZ"/>
        </w:rPr>
        <w:t>termínech, které stanoví, informoval o průběhu výkonu dohledu nad mladistvým, o plnění uložených výchovných opatření mladistvým a o jeho osobních, rodinných a sociálních poměrech a aktuální životní situaci.“.</w:t>
      </w:r>
    </w:p>
    <w:p w:rsidR="00556D7A" w:rsidRDefault="00556D7A" w:rsidP="00717790">
      <w:pPr>
        <w:widowControl w:val="0"/>
        <w:autoSpaceDE w:val="0"/>
        <w:autoSpaceDN w:val="0"/>
        <w:adjustRightInd w:val="0"/>
        <w:ind w:firstLine="360"/>
        <w:jc w:val="both"/>
        <w:rPr>
          <w:sz w:val="24"/>
          <w:szCs w:val="24"/>
          <w:lang w:eastAsia="cs-CZ"/>
        </w:rPr>
      </w:pPr>
    </w:p>
    <w:p w:rsidR="001E4460" w:rsidRDefault="001E4460" w:rsidP="001D3340">
      <w:pPr>
        <w:widowControl w:val="0"/>
        <w:autoSpaceDE w:val="0"/>
        <w:autoSpaceDN w:val="0"/>
        <w:adjustRightInd w:val="0"/>
        <w:jc w:val="both"/>
        <w:rPr>
          <w:sz w:val="24"/>
          <w:szCs w:val="24"/>
          <w:lang w:eastAsia="cs-CZ"/>
        </w:rPr>
      </w:pPr>
    </w:p>
    <w:p w:rsidR="00214C1E" w:rsidRDefault="001E4460" w:rsidP="001E4460">
      <w:pPr>
        <w:pStyle w:val="Novelizanbod"/>
        <w:tabs>
          <w:tab w:val="clear" w:pos="851"/>
          <w:tab w:val="left" w:pos="426"/>
          <w:tab w:val="left" w:pos="709"/>
        </w:tabs>
        <w:spacing w:before="0" w:after="0"/>
        <w:rPr>
          <w:lang w:eastAsia="cs-CZ"/>
        </w:rPr>
      </w:pPr>
      <w:r w:rsidRPr="001E4460">
        <w:rPr>
          <w:b/>
        </w:rPr>
        <w:t>27.</w:t>
      </w:r>
      <w:r>
        <w:tab/>
      </w:r>
      <w:r>
        <w:tab/>
      </w:r>
      <w:r w:rsidR="00214C1E">
        <w:t>V § 80 se doplňují odstavce 6 a 7, které znějí:</w:t>
      </w:r>
    </w:p>
    <w:p w:rsidR="00B366F3" w:rsidRDefault="00B366F3" w:rsidP="00717790">
      <w:pPr>
        <w:ind w:firstLine="426"/>
        <w:jc w:val="both"/>
        <w:rPr>
          <w:sz w:val="24"/>
          <w:szCs w:val="24"/>
        </w:rPr>
      </w:pPr>
    </w:p>
    <w:p w:rsidR="00214C1E" w:rsidRDefault="00214C1E" w:rsidP="001E4460">
      <w:pPr>
        <w:ind w:firstLine="708"/>
        <w:jc w:val="both"/>
        <w:rPr>
          <w:sz w:val="24"/>
          <w:szCs w:val="24"/>
        </w:rPr>
      </w:pPr>
      <w:r>
        <w:rPr>
          <w:sz w:val="24"/>
          <w:szCs w:val="24"/>
        </w:rPr>
        <w:t xml:space="preserve">„(6) </w:t>
      </w:r>
      <w:bookmarkStart w:id="25" w:name="_Hlk14021512"/>
      <w:r>
        <w:rPr>
          <w:rFonts w:eastAsia="Times New Roman"/>
          <w:sz w:val="24"/>
          <w:szCs w:val="24"/>
          <w:lang w:eastAsia="cs-CZ"/>
        </w:rPr>
        <w:t xml:space="preserve">O tom, zda se zruší uložený dohled, rozhodne na návrh mladistvého, státního zástupce, probačního úředníka nebo i bez takového návrhu předseda senátu soudu pro mládež </w:t>
      </w:r>
      <w:r>
        <w:rPr>
          <w:sz w:val="24"/>
          <w:szCs w:val="24"/>
          <w:lang w:eastAsia="cs-CZ"/>
        </w:rPr>
        <w:t xml:space="preserve">ve veřejném zasedání; </w:t>
      </w:r>
      <w:r>
        <w:rPr>
          <w:sz w:val="24"/>
          <w:szCs w:val="24"/>
        </w:rPr>
        <w:t>zamítnout návrh pouze z důvodu, že dosud neuplynula lhůta stanovená v zákoně pro zrušení dohledu probačního úředníka, může též předseda senátu tohoto soudu mimo veřejné zasedání</w:t>
      </w:r>
      <w:r>
        <w:rPr>
          <w:sz w:val="24"/>
          <w:szCs w:val="24"/>
          <w:lang w:eastAsia="cs-CZ"/>
        </w:rPr>
        <w:t>. Byl-li dohled uložen v přípravném řízení, rozhodnutí podle věty první činí státní zástupce. Návrh na zrušení uloženého dohledu může mladistvý podat, jen pokud k němu připojí kladné stanovisko probačního úředníka; jinak předseda senátu soudu pro mládež a v přípravném řízení státní zástupce o takovém návrhu nerozhoduje a vrátí jej mladistvému s</w:t>
      </w:r>
      <w:r w:rsidR="001E4460">
        <w:rPr>
          <w:sz w:val="24"/>
          <w:szCs w:val="24"/>
          <w:lang w:eastAsia="cs-CZ"/>
        </w:rPr>
        <w:t> </w:t>
      </w:r>
      <w:r>
        <w:rPr>
          <w:sz w:val="24"/>
          <w:szCs w:val="24"/>
          <w:lang w:eastAsia="cs-CZ"/>
        </w:rPr>
        <w:t xml:space="preserve">poučením o nutnosti připojit k němu uvedené stanovisko probačního úředníka. </w:t>
      </w:r>
      <w:r>
        <w:rPr>
          <w:rFonts w:eastAsia="Times New Roman"/>
          <w:sz w:val="24"/>
          <w:szCs w:val="24"/>
          <w:lang w:eastAsia="cs-CZ"/>
        </w:rPr>
        <w:t>Proti</w:t>
      </w:r>
      <w:r w:rsidR="001E4460">
        <w:rPr>
          <w:rFonts w:eastAsia="Times New Roman"/>
          <w:sz w:val="24"/>
          <w:szCs w:val="24"/>
          <w:lang w:eastAsia="cs-CZ"/>
        </w:rPr>
        <w:t> </w:t>
      </w:r>
      <w:r>
        <w:rPr>
          <w:rFonts w:eastAsia="Times New Roman"/>
          <w:sz w:val="24"/>
          <w:szCs w:val="24"/>
          <w:lang w:eastAsia="cs-CZ"/>
        </w:rPr>
        <w:t xml:space="preserve">rozhodnutí podle věty první je přípustná stížnost, která má odkladný účinek. Rozhodnutí o tom, že se zruší uložený dohled, může se souhlasem státního zástupce </w:t>
      </w:r>
      <w:r>
        <w:rPr>
          <w:sz w:val="24"/>
          <w:szCs w:val="24"/>
        </w:rPr>
        <w:t>učinit předseda senátu soudu pro mládež mimo veřejné zasedání.</w:t>
      </w:r>
    </w:p>
    <w:p w:rsidR="00556D7A" w:rsidRDefault="00556D7A" w:rsidP="00717790">
      <w:pPr>
        <w:ind w:firstLine="426"/>
        <w:jc w:val="both"/>
        <w:rPr>
          <w:sz w:val="24"/>
          <w:szCs w:val="24"/>
        </w:rPr>
      </w:pPr>
    </w:p>
    <w:p w:rsidR="00214C1E" w:rsidRDefault="00214C1E" w:rsidP="001E4460">
      <w:pPr>
        <w:widowControl w:val="0"/>
        <w:autoSpaceDE w:val="0"/>
        <w:autoSpaceDN w:val="0"/>
        <w:adjustRightInd w:val="0"/>
        <w:ind w:firstLine="708"/>
        <w:jc w:val="both"/>
        <w:rPr>
          <w:sz w:val="24"/>
          <w:szCs w:val="24"/>
          <w:lang w:eastAsia="cs-CZ"/>
        </w:rPr>
      </w:pPr>
      <w:r>
        <w:rPr>
          <w:sz w:val="24"/>
          <w:szCs w:val="24"/>
        </w:rPr>
        <w:lastRenderedPageBreak/>
        <w:t xml:space="preserve">(7) </w:t>
      </w:r>
      <w:r>
        <w:rPr>
          <w:bCs/>
          <w:sz w:val="24"/>
          <w:szCs w:val="24"/>
        </w:rPr>
        <w:t>Byl-li návrh mladistvého na zrušení uloženého dohledu zamítnut, může jej mladistvý opakovat až po uplynutí šesti měsíců ode dne nabytí právní moci zamítavého rozhodnutí; to neplatí, byl-li zamítnut pouze z důvodu, že doposud neuplynula lhůta stanovená v zákoně pro zrušení dohledu probačního úředníka</w:t>
      </w:r>
      <w:bookmarkEnd w:id="25"/>
      <w:r>
        <w:rPr>
          <w:sz w:val="24"/>
          <w:szCs w:val="24"/>
        </w:rPr>
        <w:t>.</w:t>
      </w:r>
      <w:r>
        <w:rPr>
          <w:sz w:val="24"/>
          <w:szCs w:val="24"/>
          <w:lang w:eastAsia="cs-CZ"/>
        </w:rPr>
        <w:t>“.</w:t>
      </w:r>
    </w:p>
    <w:p w:rsidR="00556D7A" w:rsidRDefault="00556D7A" w:rsidP="00717790">
      <w:pPr>
        <w:widowControl w:val="0"/>
        <w:autoSpaceDE w:val="0"/>
        <w:autoSpaceDN w:val="0"/>
        <w:adjustRightInd w:val="0"/>
        <w:ind w:firstLine="360"/>
        <w:jc w:val="both"/>
        <w:rPr>
          <w:sz w:val="24"/>
          <w:szCs w:val="24"/>
          <w:lang w:eastAsia="cs-CZ"/>
        </w:rPr>
      </w:pPr>
    </w:p>
    <w:p w:rsidR="008C3B25" w:rsidRDefault="008C3B25" w:rsidP="00717790">
      <w:pPr>
        <w:widowControl w:val="0"/>
        <w:autoSpaceDE w:val="0"/>
        <w:autoSpaceDN w:val="0"/>
        <w:adjustRightInd w:val="0"/>
        <w:ind w:firstLine="360"/>
        <w:jc w:val="both"/>
        <w:rPr>
          <w:sz w:val="24"/>
          <w:szCs w:val="24"/>
          <w:lang w:eastAsia="cs-CZ"/>
        </w:rPr>
      </w:pPr>
    </w:p>
    <w:p w:rsidR="00214C1E" w:rsidRPr="008C3B25" w:rsidRDefault="001E4460" w:rsidP="008C3B25">
      <w:pPr>
        <w:rPr>
          <w:sz w:val="24"/>
          <w:szCs w:val="24"/>
        </w:rPr>
      </w:pPr>
      <w:r w:rsidRPr="008C3B25">
        <w:rPr>
          <w:b/>
          <w:sz w:val="24"/>
          <w:szCs w:val="24"/>
          <w:lang w:eastAsia="cs-CZ"/>
        </w:rPr>
        <w:t>28.</w:t>
      </w:r>
      <w:r w:rsidRPr="008C3B25">
        <w:rPr>
          <w:sz w:val="24"/>
          <w:szCs w:val="24"/>
          <w:lang w:eastAsia="cs-CZ"/>
        </w:rPr>
        <w:tab/>
      </w:r>
      <w:r w:rsidRPr="008C3B25">
        <w:rPr>
          <w:sz w:val="24"/>
          <w:szCs w:val="24"/>
          <w:lang w:eastAsia="cs-CZ"/>
        </w:rPr>
        <w:tab/>
      </w:r>
      <w:r w:rsidR="00214C1E" w:rsidRPr="008C3B25">
        <w:rPr>
          <w:sz w:val="24"/>
          <w:szCs w:val="24"/>
        </w:rPr>
        <w:t>§ 81 včetně nadpisu zní:</w:t>
      </w:r>
    </w:p>
    <w:p w:rsidR="00556D7A" w:rsidRPr="00556D7A" w:rsidRDefault="00556D7A" w:rsidP="00556D7A"/>
    <w:p w:rsidR="00556D7A" w:rsidRDefault="00214C1E" w:rsidP="00B366F3">
      <w:pPr>
        <w:jc w:val="center"/>
        <w:rPr>
          <w:sz w:val="24"/>
          <w:szCs w:val="24"/>
          <w:lang w:eastAsia="cs-CZ"/>
        </w:rPr>
      </w:pPr>
      <w:bookmarkStart w:id="26" w:name="_Hlk14021587"/>
      <w:r>
        <w:rPr>
          <w:sz w:val="24"/>
          <w:szCs w:val="24"/>
        </w:rPr>
        <w:t>„</w:t>
      </w:r>
      <w:r w:rsidR="00B366F3">
        <w:rPr>
          <w:sz w:val="24"/>
          <w:szCs w:val="24"/>
          <w:lang w:eastAsia="cs-CZ"/>
        </w:rPr>
        <w:t>§ 81</w:t>
      </w:r>
    </w:p>
    <w:p w:rsidR="00214C1E" w:rsidRDefault="00214C1E" w:rsidP="00717790">
      <w:pPr>
        <w:jc w:val="center"/>
        <w:rPr>
          <w:b/>
          <w:sz w:val="24"/>
          <w:szCs w:val="24"/>
          <w:lang w:eastAsia="cs-CZ"/>
        </w:rPr>
      </w:pPr>
      <w:r>
        <w:rPr>
          <w:b/>
          <w:sz w:val="24"/>
          <w:szCs w:val="24"/>
          <w:lang w:eastAsia="cs-CZ"/>
        </w:rPr>
        <w:t>Kontrola a změna výchovných opatření</w:t>
      </w:r>
    </w:p>
    <w:p w:rsidR="00556D7A" w:rsidRDefault="00556D7A" w:rsidP="00717790">
      <w:pPr>
        <w:jc w:val="center"/>
        <w:rPr>
          <w:b/>
          <w:sz w:val="24"/>
          <w:szCs w:val="24"/>
          <w:lang w:eastAsia="cs-CZ"/>
        </w:rPr>
      </w:pPr>
    </w:p>
    <w:p w:rsidR="00214C1E" w:rsidRDefault="00214C1E" w:rsidP="001E4460">
      <w:pPr>
        <w:widowControl w:val="0"/>
        <w:autoSpaceDE w:val="0"/>
        <w:autoSpaceDN w:val="0"/>
        <w:adjustRightInd w:val="0"/>
        <w:ind w:firstLine="708"/>
        <w:jc w:val="both"/>
        <w:rPr>
          <w:bCs/>
          <w:sz w:val="24"/>
          <w:szCs w:val="24"/>
        </w:rPr>
      </w:pPr>
      <w:r>
        <w:rPr>
          <w:sz w:val="24"/>
          <w:szCs w:val="24"/>
        </w:rPr>
        <w:t>(1)</w:t>
      </w:r>
      <w:r>
        <w:rPr>
          <w:b/>
          <w:sz w:val="24"/>
          <w:szCs w:val="24"/>
        </w:rPr>
        <w:t xml:space="preserve"> </w:t>
      </w:r>
      <w:r>
        <w:rPr>
          <w:bCs/>
          <w:sz w:val="24"/>
          <w:szCs w:val="24"/>
        </w:rPr>
        <w:t xml:space="preserve">Předseda senátu soudu pro mládež pravidelně, nejméně jednou za šest měsíců, zjišťuje, zda mladistvý, kterému bylo uloženo výchovné opatření, vede řádný způsob života a dodržuje uložené výchovné opatření; to neplatí pro opatření, jehož kontrolou byla pověřena Probační a mediační služba. </w:t>
      </w:r>
    </w:p>
    <w:p w:rsidR="00556D7A" w:rsidRDefault="00556D7A" w:rsidP="00717790">
      <w:pPr>
        <w:widowControl w:val="0"/>
        <w:autoSpaceDE w:val="0"/>
        <w:autoSpaceDN w:val="0"/>
        <w:adjustRightInd w:val="0"/>
        <w:ind w:firstLine="426"/>
        <w:jc w:val="both"/>
        <w:rPr>
          <w:bCs/>
          <w:sz w:val="24"/>
          <w:szCs w:val="24"/>
        </w:rPr>
      </w:pPr>
    </w:p>
    <w:p w:rsidR="00214C1E" w:rsidRDefault="00214C1E" w:rsidP="001E4460">
      <w:pPr>
        <w:widowControl w:val="0"/>
        <w:autoSpaceDE w:val="0"/>
        <w:autoSpaceDN w:val="0"/>
        <w:adjustRightInd w:val="0"/>
        <w:ind w:firstLine="708"/>
        <w:jc w:val="both"/>
        <w:rPr>
          <w:bCs/>
          <w:sz w:val="24"/>
          <w:szCs w:val="24"/>
        </w:rPr>
      </w:pPr>
      <w:r>
        <w:rPr>
          <w:bCs/>
          <w:sz w:val="24"/>
          <w:szCs w:val="24"/>
        </w:rPr>
        <w:t>(2) Jakmile se stane vykonatelným rozhodnutí, kterým byla mladistvému uložena výchovná povinnost uvedená v § 18 odst. 1 písm. c) nebo g) nebo výchovné omezení uvedené v § 19 odst. 1</w:t>
      </w:r>
      <w:r>
        <w:rPr>
          <w:bCs/>
          <w:sz w:val="24"/>
          <w:szCs w:val="24"/>
          <w:vertAlign w:val="superscript"/>
        </w:rPr>
        <w:t xml:space="preserve"> </w:t>
      </w:r>
      <w:r>
        <w:rPr>
          <w:bCs/>
          <w:sz w:val="24"/>
          <w:szCs w:val="24"/>
        </w:rPr>
        <w:t>písm. e), g) nebo h), může předseda senátu soudu pro mládež zaslat jeho opis středisku Probační a mediační služby, v jehož obvodu mladistvý bydlí nebo se zdržuje, považuje-li to s ohledem na způsob jejich kontroly za vhodné; ustanovení § 350l odst. 2 až 4 trestního řádu se použijí přiměřeně.</w:t>
      </w:r>
    </w:p>
    <w:p w:rsidR="00556D7A" w:rsidRDefault="00556D7A" w:rsidP="00717790">
      <w:pPr>
        <w:widowControl w:val="0"/>
        <w:autoSpaceDE w:val="0"/>
        <w:autoSpaceDN w:val="0"/>
        <w:adjustRightInd w:val="0"/>
        <w:ind w:firstLine="426"/>
        <w:jc w:val="both"/>
        <w:rPr>
          <w:bCs/>
          <w:sz w:val="24"/>
          <w:szCs w:val="24"/>
        </w:rPr>
      </w:pPr>
    </w:p>
    <w:p w:rsidR="00214C1E" w:rsidRDefault="00214C1E" w:rsidP="001E4460">
      <w:pPr>
        <w:ind w:firstLine="708"/>
        <w:jc w:val="both"/>
        <w:rPr>
          <w:bCs/>
          <w:sz w:val="24"/>
          <w:szCs w:val="24"/>
        </w:rPr>
      </w:pPr>
      <w:r>
        <w:rPr>
          <w:bCs/>
          <w:sz w:val="24"/>
          <w:szCs w:val="24"/>
          <w:lang w:eastAsia="cs-CZ"/>
        </w:rPr>
        <w:t xml:space="preserve">(3) O změně nebo zrušení výchovných opatření rozhoduje ve veřejném zasedání předseda senátu soudu pro mládež, který výchovné opatření uložil, a to na návrh mladistvého, státního zástupce, probačního úředníka, příslušného orgánu sociálně-právní ochrany dětí anebo i bez takového návrhu; </w:t>
      </w:r>
      <w:r>
        <w:rPr>
          <w:bCs/>
          <w:sz w:val="24"/>
          <w:szCs w:val="24"/>
        </w:rPr>
        <w:t>zamítnout návrh pouze z důvodu, že dosud neuplynula lhůta stanovená v zákoně pro zrušení výchovného opatření, může též předseda senátu tohoto soudu mimo veřejné zasedání</w:t>
      </w:r>
      <w:r>
        <w:rPr>
          <w:bCs/>
          <w:sz w:val="24"/>
          <w:szCs w:val="24"/>
          <w:lang w:eastAsia="cs-CZ"/>
        </w:rPr>
        <w:t xml:space="preserve">. Návrh na zrušení nebo změnu uloženého výchovného opatření může mladistvý podat, jen pokud k němu připojí kladné stanovisko probačního úředníka, </w:t>
      </w:r>
      <w:r>
        <w:rPr>
          <w:bCs/>
          <w:sz w:val="24"/>
          <w:szCs w:val="24"/>
        </w:rPr>
        <w:t>vykonává-li kontrolu tohoto opatření</w:t>
      </w:r>
      <w:r>
        <w:rPr>
          <w:bCs/>
          <w:sz w:val="24"/>
          <w:szCs w:val="24"/>
          <w:lang w:eastAsia="cs-CZ"/>
        </w:rPr>
        <w:t xml:space="preserve">; jinak předseda senátu soudu pro mládež o takovém návrhu nerozhoduje a vrátí jej mladistvému s poučením o nutnosti připojit k ní uvedené stanovisko probačního úředníka. </w:t>
      </w:r>
      <w:r>
        <w:rPr>
          <w:bCs/>
          <w:sz w:val="24"/>
          <w:szCs w:val="24"/>
        </w:rPr>
        <w:t>Byl-li návrh mladistvého na zrušení uloženého výchovného opatření zamítnut, může jej opakovat až po uplynutí šesti měsíců ode dne nabytí právní moci zamítavého rozhodnutí; to neplatí, byl-li zamítnut pouze z důvodu, že doposud neuplynula lhůta stanovená v zákoně pro zrušení uloženého výchovného opatření.</w:t>
      </w:r>
    </w:p>
    <w:p w:rsidR="00556D7A" w:rsidRDefault="00556D7A" w:rsidP="00717790">
      <w:pPr>
        <w:ind w:firstLine="426"/>
        <w:jc w:val="both"/>
        <w:rPr>
          <w:bCs/>
          <w:sz w:val="24"/>
          <w:szCs w:val="24"/>
        </w:rPr>
      </w:pPr>
    </w:p>
    <w:p w:rsidR="00214C1E" w:rsidRDefault="00214C1E" w:rsidP="001E4460">
      <w:pPr>
        <w:ind w:firstLine="708"/>
        <w:jc w:val="both"/>
        <w:rPr>
          <w:bCs/>
          <w:sz w:val="24"/>
          <w:szCs w:val="24"/>
          <w:lang w:eastAsia="cs-CZ"/>
        </w:rPr>
      </w:pPr>
      <w:r>
        <w:rPr>
          <w:bCs/>
          <w:sz w:val="24"/>
          <w:szCs w:val="24"/>
          <w:lang w:eastAsia="cs-CZ"/>
        </w:rPr>
        <w:t xml:space="preserve">(4) Rozhodnutí, kterým se zruší výchovné opatření, může se souhlasem státního zástupce učinit předseda senátu soudu pro mládež mimo veřejné zasedání. </w:t>
      </w:r>
    </w:p>
    <w:p w:rsidR="00B366F3" w:rsidRDefault="00B366F3" w:rsidP="00717790">
      <w:pPr>
        <w:widowControl w:val="0"/>
        <w:autoSpaceDE w:val="0"/>
        <w:autoSpaceDN w:val="0"/>
        <w:adjustRightInd w:val="0"/>
        <w:ind w:firstLine="426"/>
        <w:jc w:val="both"/>
        <w:rPr>
          <w:bCs/>
          <w:sz w:val="24"/>
          <w:szCs w:val="24"/>
          <w:lang w:eastAsia="cs-CZ"/>
        </w:rPr>
      </w:pPr>
    </w:p>
    <w:p w:rsidR="00214C1E" w:rsidRDefault="00214C1E" w:rsidP="001E4460">
      <w:pPr>
        <w:widowControl w:val="0"/>
        <w:autoSpaceDE w:val="0"/>
        <w:autoSpaceDN w:val="0"/>
        <w:adjustRightInd w:val="0"/>
        <w:ind w:firstLine="708"/>
        <w:jc w:val="both"/>
        <w:rPr>
          <w:bCs/>
          <w:sz w:val="24"/>
          <w:szCs w:val="24"/>
          <w:lang w:eastAsia="cs-CZ"/>
        </w:rPr>
      </w:pPr>
      <w:r>
        <w:rPr>
          <w:bCs/>
          <w:sz w:val="24"/>
          <w:szCs w:val="24"/>
          <w:lang w:eastAsia="cs-CZ"/>
        </w:rPr>
        <w:t>(5) Proti rozhodnutí podle odstavce 3 je přípustná stížnost, která má odkladný účinek.</w:t>
      </w:r>
    </w:p>
    <w:p w:rsidR="00556D7A" w:rsidRDefault="00556D7A" w:rsidP="00717790">
      <w:pPr>
        <w:widowControl w:val="0"/>
        <w:autoSpaceDE w:val="0"/>
        <w:autoSpaceDN w:val="0"/>
        <w:adjustRightInd w:val="0"/>
        <w:ind w:firstLine="426"/>
        <w:jc w:val="both"/>
        <w:rPr>
          <w:bCs/>
          <w:sz w:val="24"/>
          <w:szCs w:val="24"/>
          <w:lang w:eastAsia="cs-CZ"/>
        </w:rPr>
      </w:pPr>
    </w:p>
    <w:p w:rsidR="00214C1E" w:rsidRDefault="00214C1E" w:rsidP="001E4460">
      <w:pPr>
        <w:widowControl w:val="0"/>
        <w:autoSpaceDE w:val="0"/>
        <w:autoSpaceDN w:val="0"/>
        <w:adjustRightInd w:val="0"/>
        <w:ind w:firstLine="708"/>
        <w:jc w:val="both"/>
        <w:rPr>
          <w:bCs/>
          <w:sz w:val="24"/>
          <w:szCs w:val="24"/>
          <w:lang w:eastAsia="cs-CZ"/>
        </w:rPr>
      </w:pPr>
      <w:r>
        <w:rPr>
          <w:bCs/>
          <w:sz w:val="24"/>
          <w:szCs w:val="24"/>
          <w:lang w:eastAsia="cs-CZ"/>
        </w:rPr>
        <w:t>(6) O změně nebo zrušení výchovných opatření rozhodne předseda senátu soudu pro mládež do 30 dnů od zahájení řízení.“.</w:t>
      </w:r>
    </w:p>
    <w:p w:rsidR="001E4460" w:rsidRDefault="008C3B25" w:rsidP="0052751E">
      <w:pPr>
        <w:rPr>
          <w:bCs/>
          <w:sz w:val="24"/>
          <w:szCs w:val="24"/>
          <w:lang w:eastAsia="cs-CZ"/>
        </w:rPr>
      </w:pPr>
      <w:r>
        <w:rPr>
          <w:bCs/>
          <w:sz w:val="24"/>
          <w:szCs w:val="24"/>
          <w:lang w:eastAsia="cs-CZ"/>
        </w:rPr>
        <w:br w:type="page"/>
      </w:r>
    </w:p>
    <w:bookmarkEnd w:id="26"/>
    <w:p w:rsidR="00214C1E" w:rsidRDefault="001E4460" w:rsidP="001E4460">
      <w:pPr>
        <w:pStyle w:val="Novelizanbod"/>
        <w:tabs>
          <w:tab w:val="clear" w:pos="851"/>
          <w:tab w:val="left" w:pos="426"/>
          <w:tab w:val="left" w:pos="709"/>
        </w:tabs>
        <w:spacing w:before="0" w:after="0"/>
        <w:rPr>
          <w:szCs w:val="20"/>
          <w:lang w:eastAsia="cs-CZ"/>
        </w:rPr>
      </w:pPr>
      <w:r w:rsidRPr="001E4460">
        <w:rPr>
          <w:b/>
        </w:rPr>
        <w:lastRenderedPageBreak/>
        <w:t>29.</w:t>
      </w:r>
      <w:r w:rsidRPr="001E4460">
        <w:rPr>
          <w:b/>
        </w:rPr>
        <w:tab/>
      </w:r>
      <w:r>
        <w:rPr>
          <w:b/>
        </w:rPr>
        <w:tab/>
      </w:r>
      <w:r w:rsidR="00214C1E">
        <w:t>V § 83 se za odstavec 1 vkládá nový odstavec 2, který zní:</w:t>
      </w:r>
    </w:p>
    <w:p w:rsidR="00B366F3" w:rsidRDefault="00B366F3" w:rsidP="00717790">
      <w:pPr>
        <w:widowControl w:val="0"/>
        <w:autoSpaceDE w:val="0"/>
        <w:autoSpaceDN w:val="0"/>
        <w:adjustRightInd w:val="0"/>
        <w:ind w:firstLine="360"/>
        <w:jc w:val="both"/>
        <w:rPr>
          <w:sz w:val="24"/>
          <w:szCs w:val="24"/>
        </w:rPr>
      </w:pPr>
    </w:p>
    <w:p w:rsidR="00214C1E" w:rsidRDefault="00214C1E" w:rsidP="001E4460">
      <w:pPr>
        <w:widowControl w:val="0"/>
        <w:autoSpaceDE w:val="0"/>
        <w:autoSpaceDN w:val="0"/>
        <w:adjustRightInd w:val="0"/>
        <w:ind w:firstLine="708"/>
        <w:jc w:val="both"/>
        <w:rPr>
          <w:sz w:val="24"/>
          <w:szCs w:val="24"/>
        </w:rPr>
      </w:pPr>
      <w:r>
        <w:rPr>
          <w:sz w:val="24"/>
          <w:szCs w:val="24"/>
        </w:rPr>
        <w:t xml:space="preserve">„(2) </w:t>
      </w:r>
      <w:r>
        <w:rPr>
          <w:bCs/>
          <w:sz w:val="24"/>
          <w:szCs w:val="24"/>
          <w:lang w:eastAsia="cs-CZ"/>
        </w:rPr>
        <w:t>Rozhodnutí o tom, že se upouští od výkonu ochranné výchovy před jejím započetím, může se souhlasem státního zástupce učinit předseda senátu soudu pro mládež mimo veřejné zasedání</w:t>
      </w:r>
      <w:r>
        <w:rPr>
          <w:sz w:val="24"/>
          <w:szCs w:val="24"/>
          <w:lang w:eastAsia="cs-CZ"/>
        </w:rPr>
        <w:t>.</w:t>
      </w:r>
      <w:r>
        <w:rPr>
          <w:sz w:val="24"/>
          <w:szCs w:val="24"/>
        </w:rPr>
        <w:t>“.</w:t>
      </w:r>
    </w:p>
    <w:p w:rsidR="00556D7A" w:rsidRDefault="00556D7A" w:rsidP="00717790">
      <w:pPr>
        <w:widowControl w:val="0"/>
        <w:autoSpaceDE w:val="0"/>
        <w:autoSpaceDN w:val="0"/>
        <w:adjustRightInd w:val="0"/>
        <w:ind w:firstLine="360"/>
        <w:jc w:val="both"/>
        <w:rPr>
          <w:sz w:val="24"/>
          <w:szCs w:val="24"/>
        </w:rPr>
      </w:pPr>
    </w:p>
    <w:p w:rsidR="00214C1E" w:rsidRDefault="00214C1E" w:rsidP="00717790">
      <w:pPr>
        <w:widowControl w:val="0"/>
        <w:autoSpaceDE w:val="0"/>
        <w:autoSpaceDN w:val="0"/>
        <w:adjustRightInd w:val="0"/>
        <w:jc w:val="both"/>
        <w:rPr>
          <w:sz w:val="24"/>
          <w:szCs w:val="24"/>
        </w:rPr>
      </w:pPr>
      <w:r>
        <w:rPr>
          <w:sz w:val="24"/>
          <w:szCs w:val="24"/>
        </w:rPr>
        <w:t>Dosavadní odstavec 2 se označuje jako odstavec 3.</w:t>
      </w:r>
    </w:p>
    <w:p w:rsidR="00556D7A" w:rsidRDefault="00556D7A" w:rsidP="00717790">
      <w:pPr>
        <w:widowControl w:val="0"/>
        <w:autoSpaceDE w:val="0"/>
        <w:autoSpaceDN w:val="0"/>
        <w:adjustRightInd w:val="0"/>
        <w:jc w:val="both"/>
        <w:rPr>
          <w:sz w:val="24"/>
          <w:szCs w:val="24"/>
        </w:rPr>
      </w:pPr>
    </w:p>
    <w:p w:rsidR="00B366F3" w:rsidRDefault="00B366F3" w:rsidP="001D3340">
      <w:pPr>
        <w:rPr>
          <w:sz w:val="24"/>
          <w:szCs w:val="24"/>
        </w:rPr>
      </w:pPr>
    </w:p>
    <w:p w:rsidR="00214C1E" w:rsidRDefault="001E4460" w:rsidP="001E4460">
      <w:pPr>
        <w:pStyle w:val="Novelizanbod"/>
        <w:tabs>
          <w:tab w:val="left" w:pos="426"/>
        </w:tabs>
        <w:spacing w:before="0" w:after="0"/>
        <w:ind w:left="708" w:hanging="708"/>
      </w:pPr>
      <w:r w:rsidRPr="001E4460">
        <w:rPr>
          <w:b/>
        </w:rPr>
        <w:t>30.</w:t>
      </w:r>
      <w:r>
        <w:tab/>
      </w:r>
      <w:r>
        <w:tab/>
      </w:r>
      <w:r w:rsidR="00214C1E">
        <w:t>V § 84 odst. 1, § 85 odst. 1 a v § 86 odst. 1 se slova „okresní soud“ nahrazují slovy „předseda senátu okresního soudu“.</w:t>
      </w:r>
    </w:p>
    <w:p w:rsidR="00556D7A" w:rsidRDefault="00556D7A" w:rsidP="00556D7A"/>
    <w:p w:rsidR="00B366F3" w:rsidRPr="00556D7A" w:rsidRDefault="00B366F3" w:rsidP="00556D7A"/>
    <w:p w:rsidR="00214C1E" w:rsidRDefault="001E4460" w:rsidP="001E4460">
      <w:pPr>
        <w:pStyle w:val="Novelizanbod"/>
        <w:tabs>
          <w:tab w:val="clear" w:pos="851"/>
          <w:tab w:val="left" w:pos="426"/>
          <w:tab w:val="left" w:pos="709"/>
        </w:tabs>
        <w:spacing w:before="0" w:after="0"/>
        <w:rPr>
          <w:szCs w:val="20"/>
        </w:rPr>
      </w:pPr>
      <w:r w:rsidRPr="001E4460">
        <w:rPr>
          <w:b/>
        </w:rPr>
        <w:t>31.</w:t>
      </w:r>
      <w:r w:rsidRPr="001E4460">
        <w:rPr>
          <w:b/>
        </w:rPr>
        <w:tab/>
      </w:r>
      <w:r>
        <w:rPr>
          <w:b/>
        </w:rPr>
        <w:tab/>
      </w:r>
      <w:r w:rsidR="00214C1E">
        <w:t>V § 84 se za odstavec 2 vkládá nový odstavec 3, který zní:</w:t>
      </w:r>
    </w:p>
    <w:p w:rsidR="00B366F3" w:rsidRDefault="00B366F3" w:rsidP="00717790">
      <w:pPr>
        <w:widowControl w:val="0"/>
        <w:autoSpaceDE w:val="0"/>
        <w:autoSpaceDN w:val="0"/>
        <w:adjustRightInd w:val="0"/>
        <w:ind w:firstLine="360"/>
        <w:jc w:val="both"/>
        <w:rPr>
          <w:sz w:val="24"/>
          <w:szCs w:val="24"/>
        </w:rPr>
      </w:pPr>
    </w:p>
    <w:p w:rsidR="00214C1E" w:rsidRDefault="00214C1E" w:rsidP="001E4460">
      <w:pPr>
        <w:widowControl w:val="0"/>
        <w:autoSpaceDE w:val="0"/>
        <w:autoSpaceDN w:val="0"/>
        <w:adjustRightInd w:val="0"/>
        <w:ind w:firstLine="708"/>
        <w:jc w:val="both"/>
        <w:rPr>
          <w:bCs/>
          <w:sz w:val="24"/>
          <w:szCs w:val="24"/>
        </w:rPr>
      </w:pPr>
      <w:r>
        <w:rPr>
          <w:sz w:val="24"/>
          <w:szCs w:val="24"/>
        </w:rPr>
        <w:t>„(3)</w:t>
      </w:r>
      <w:r>
        <w:rPr>
          <w:sz w:val="24"/>
          <w:szCs w:val="24"/>
          <w:lang w:eastAsia="cs-CZ"/>
        </w:rPr>
        <w:t xml:space="preserve"> </w:t>
      </w:r>
      <w:r>
        <w:rPr>
          <w:bCs/>
          <w:sz w:val="24"/>
          <w:szCs w:val="24"/>
          <w:lang w:eastAsia="cs-CZ"/>
        </w:rPr>
        <w:t>Rozhodnutí o tom, že se mladistvý propouští z ochranné výchovy, může se</w:t>
      </w:r>
      <w:r w:rsidR="001E4460">
        <w:rPr>
          <w:bCs/>
          <w:sz w:val="24"/>
          <w:szCs w:val="24"/>
          <w:lang w:eastAsia="cs-CZ"/>
        </w:rPr>
        <w:t> </w:t>
      </w:r>
      <w:r>
        <w:rPr>
          <w:bCs/>
          <w:sz w:val="24"/>
          <w:szCs w:val="24"/>
          <w:lang w:eastAsia="cs-CZ"/>
        </w:rPr>
        <w:t>souhlasem státního zástupce učinit předseda senátu soudu pro mládež mimo veřejné zasedání. Při rozhodování o propuštění z ochranné výchovy se předseda senátu soudu pro</w:t>
      </w:r>
      <w:r w:rsidR="001E4460">
        <w:rPr>
          <w:bCs/>
          <w:sz w:val="24"/>
          <w:szCs w:val="24"/>
          <w:lang w:eastAsia="cs-CZ"/>
        </w:rPr>
        <w:t> </w:t>
      </w:r>
      <w:r>
        <w:rPr>
          <w:bCs/>
          <w:sz w:val="24"/>
          <w:szCs w:val="24"/>
          <w:lang w:eastAsia="cs-CZ"/>
        </w:rPr>
        <w:t>mládež opírá též o vyjádření výchovného zařízení.</w:t>
      </w:r>
      <w:r>
        <w:rPr>
          <w:bCs/>
          <w:sz w:val="24"/>
          <w:szCs w:val="24"/>
        </w:rPr>
        <w:t>“.</w:t>
      </w:r>
    </w:p>
    <w:p w:rsidR="00556D7A" w:rsidRDefault="00556D7A" w:rsidP="00717790">
      <w:pPr>
        <w:widowControl w:val="0"/>
        <w:autoSpaceDE w:val="0"/>
        <w:autoSpaceDN w:val="0"/>
        <w:adjustRightInd w:val="0"/>
        <w:ind w:firstLine="360"/>
        <w:jc w:val="both"/>
        <w:rPr>
          <w:sz w:val="24"/>
          <w:szCs w:val="24"/>
        </w:rPr>
      </w:pPr>
    </w:p>
    <w:p w:rsidR="00214C1E" w:rsidRDefault="00214C1E" w:rsidP="00717790">
      <w:pPr>
        <w:widowControl w:val="0"/>
        <w:autoSpaceDE w:val="0"/>
        <w:autoSpaceDN w:val="0"/>
        <w:adjustRightInd w:val="0"/>
        <w:jc w:val="both"/>
        <w:rPr>
          <w:sz w:val="24"/>
          <w:szCs w:val="24"/>
        </w:rPr>
      </w:pPr>
      <w:r>
        <w:rPr>
          <w:sz w:val="24"/>
          <w:szCs w:val="24"/>
        </w:rPr>
        <w:t>Dosavadní odstavec 3 se označuje jako odstavec 4.</w:t>
      </w:r>
    </w:p>
    <w:p w:rsidR="00556D7A" w:rsidRDefault="00556D7A" w:rsidP="00717790">
      <w:pPr>
        <w:widowControl w:val="0"/>
        <w:autoSpaceDE w:val="0"/>
        <w:autoSpaceDN w:val="0"/>
        <w:adjustRightInd w:val="0"/>
        <w:jc w:val="both"/>
        <w:rPr>
          <w:sz w:val="24"/>
          <w:szCs w:val="24"/>
        </w:rPr>
      </w:pPr>
    </w:p>
    <w:p w:rsidR="001E4460" w:rsidRDefault="001E4460" w:rsidP="00717790">
      <w:pPr>
        <w:widowControl w:val="0"/>
        <w:autoSpaceDE w:val="0"/>
        <w:autoSpaceDN w:val="0"/>
        <w:adjustRightInd w:val="0"/>
        <w:jc w:val="both"/>
        <w:rPr>
          <w:sz w:val="24"/>
          <w:szCs w:val="24"/>
        </w:rPr>
      </w:pPr>
    </w:p>
    <w:p w:rsidR="00214C1E" w:rsidRDefault="001E4460" w:rsidP="001E4460">
      <w:pPr>
        <w:pStyle w:val="Novelizanbod"/>
        <w:tabs>
          <w:tab w:val="clear" w:pos="851"/>
          <w:tab w:val="left" w:pos="426"/>
          <w:tab w:val="left" w:pos="709"/>
        </w:tabs>
        <w:spacing w:before="0" w:after="0"/>
        <w:rPr>
          <w:szCs w:val="20"/>
        </w:rPr>
      </w:pPr>
      <w:r w:rsidRPr="001E4460">
        <w:rPr>
          <w:b/>
        </w:rPr>
        <w:t>32.</w:t>
      </w:r>
      <w:r>
        <w:tab/>
      </w:r>
      <w:r>
        <w:tab/>
      </w:r>
      <w:r w:rsidR="00214C1E">
        <w:t>V § 85 se za odstavec 1 vkládá nový odstavec 2, který zní:</w:t>
      </w:r>
    </w:p>
    <w:p w:rsidR="00B366F3" w:rsidRDefault="00B366F3" w:rsidP="00717790">
      <w:pPr>
        <w:widowControl w:val="0"/>
        <w:autoSpaceDE w:val="0"/>
        <w:autoSpaceDN w:val="0"/>
        <w:adjustRightInd w:val="0"/>
        <w:ind w:firstLine="360"/>
        <w:jc w:val="both"/>
        <w:rPr>
          <w:sz w:val="24"/>
          <w:szCs w:val="24"/>
        </w:rPr>
      </w:pPr>
    </w:p>
    <w:p w:rsidR="00214C1E" w:rsidRDefault="00214C1E" w:rsidP="001E4460">
      <w:pPr>
        <w:widowControl w:val="0"/>
        <w:autoSpaceDE w:val="0"/>
        <w:autoSpaceDN w:val="0"/>
        <w:adjustRightInd w:val="0"/>
        <w:ind w:firstLine="708"/>
        <w:jc w:val="both"/>
        <w:rPr>
          <w:sz w:val="24"/>
          <w:szCs w:val="24"/>
        </w:rPr>
      </w:pPr>
      <w:r>
        <w:rPr>
          <w:sz w:val="24"/>
          <w:szCs w:val="24"/>
        </w:rPr>
        <w:t>„(2)</w:t>
      </w:r>
      <w:r>
        <w:rPr>
          <w:sz w:val="24"/>
          <w:szCs w:val="24"/>
          <w:lang w:eastAsia="cs-CZ"/>
        </w:rPr>
        <w:t xml:space="preserve"> </w:t>
      </w:r>
      <w:r>
        <w:rPr>
          <w:bCs/>
          <w:sz w:val="24"/>
          <w:szCs w:val="24"/>
          <w:lang w:eastAsia="cs-CZ"/>
        </w:rPr>
        <w:t>Rozhodnutí o tom, že se mladistvý umísťuje mimo výchovné zařízení, může se souhlasem státního zástupce učinit předseda senátu soudu pro mládež mimo veřejné zasedání. Při rozhodování o umístění mladistvého mimo výchovné zařízení se předseda senátu soudu pro mládež opírá též o vyjádření výchovného zařízení</w:t>
      </w:r>
      <w:r>
        <w:rPr>
          <w:sz w:val="24"/>
          <w:szCs w:val="24"/>
          <w:lang w:eastAsia="cs-CZ"/>
        </w:rPr>
        <w:t>.</w:t>
      </w:r>
      <w:r>
        <w:rPr>
          <w:sz w:val="24"/>
          <w:szCs w:val="24"/>
        </w:rPr>
        <w:t>“.</w:t>
      </w:r>
    </w:p>
    <w:p w:rsidR="00556D7A" w:rsidRDefault="00556D7A" w:rsidP="00717790">
      <w:pPr>
        <w:widowControl w:val="0"/>
        <w:autoSpaceDE w:val="0"/>
        <w:autoSpaceDN w:val="0"/>
        <w:adjustRightInd w:val="0"/>
        <w:ind w:firstLine="360"/>
        <w:jc w:val="both"/>
        <w:rPr>
          <w:sz w:val="24"/>
          <w:szCs w:val="24"/>
        </w:rPr>
      </w:pPr>
    </w:p>
    <w:p w:rsidR="00214C1E" w:rsidRDefault="00214C1E" w:rsidP="00717790">
      <w:pPr>
        <w:widowControl w:val="0"/>
        <w:autoSpaceDE w:val="0"/>
        <w:autoSpaceDN w:val="0"/>
        <w:adjustRightInd w:val="0"/>
        <w:jc w:val="both"/>
        <w:rPr>
          <w:sz w:val="24"/>
          <w:szCs w:val="24"/>
        </w:rPr>
      </w:pPr>
      <w:r>
        <w:rPr>
          <w:sz w:val="24"/>
          <w:szCs w:val="24"/>
        </w:rPr>
        <w:t>Dosavadní odstavec 2 se označuje jako odstavec 3.</w:t>
      </w:r>
    </w:p>
    <w:p w:rsidR="00556D7A" w:rsidRDefault="00556D7A" w:rsidP="00717790">
      <w:pPr>
        <w:widowControl w:val="0"/>
        <w:autoSpaceDE w:val="0"/>
        <w:autoSpaceDN w:val="0"/>
        <w:adjustRightInd w:val="0"/>
        <w:jc w:val="both"/>
        <w:rPr>
          <w:sz w:val="24"/>
          <w:szCs w:val="24"/>
        </w:rPr>
      </w:pPr>
    </w:p>
    <w:p w:rsidR="001E4460" w:rsidRDefault="001E4460" w:rsidP="00717790">
      <w:pPr>
        <w:widowControl w:val="0"/>
        <w:autoSpaceDE w:val="0"/>
        <w:autoSpaceDN w:val="0"/>
        <w:adjustRightInd w:val="0"/>
        <w:jc w:val="both"/>
        <w:rPr>
          <w:sz w:val="24"/>
          <w:szCs w:val="24"/>
        </w:rPr>
      </w:pPr>
    </w:p>
    <w:p w:rsidR="00214C1E" w:rsidRDefault="001E4460" w:rsidP="001E4460">
      <w:pPr>
        <w:pStyle w:val="Novelizanbod"/>
        <w:tabs>
          <w:tab w:val="clear" w:pos="851"/>
          <w:tab w:val="left" w:pos="426"/>
        </w:tabs>
        <w:spacing w:before="0" w:after="0"/>
      </w:pPr>
      <w:r w:rsidRPr="001E4460">
        <w:rPr>
          <w:b/>
        </w:rPr>
        <w:t>33.</w:t>
      </w:r>
      <w:r w:rsidRPr="001E4460">
        <w:rPr>
          <w:b/>
        </w:rPr>
        <w:tab/>
      </w:r>
      <w:r>
        <w:rPr>
          <w:b/>
        </w:rPr>
        <w:tab/>
      </w:r>
      <w:r w:rsidR="00214C1E">
        <w:t xml:space="preserve">§ 87 se zrušuje.  </w:t>
      </w:r>
    </w:p>
    <w:p w:rsidR="001E4460" w:rsidRPr="001E4460" w:rsidRDefault="001E4460" w:rsidP="001E4460"/>
    <w:p w:rsidR="001E4460" w:rsidRDefault="001E4460" w:rsidP="00555B55"/>
    <w:p w:rsidR="00B77B8B" w:rsidRPr="00B77B8B" w:rsidRDefault="001E4460" w:rsidP="00B77B8B">
      <w:pPr>
        <w:spacing w:before="120" w:after="160" w:line="259" w:lineRule="auto"/>
        <w:ind w:left="567" w:hanging="567"/>
        <w:jc w:val="both"/>
        <w:rPr>
          <w:bCs/>
          <w:sz w:val="24"/>
          <w:szCs w:val="24"/>
        </w:rPr>
      </w:pPr>
      <w:r w:rsidRPr="001E4460">
        <w:rPr>
          <w:b/>
          <w:bCs/>
          <w:sz w:val="24"/>
          <w:szCs w:val="24"/>
        </w:rPr>
        <w:t>34.</w:t>
      </w:r>
      <w:r>
        <w:rPr>
          <w:bCs/>
          <w:sz w:val="24"/>
          <w:szCs w:val="24"/>
        </w:rPr>
        <w:tab/>
      </w:r>
      <w:r>
        <w:rPr>
          <w:bCs/>
          <w:sz w:val="24"/>
          <w:szCs w:val="24"/>
        </w:rPr>
        <w:tab/>
      </w:r>
      <w:r w:rsidR="00B77B8B" w:rsidRPr="00B77B8B">
        <w:rPr>
          <w:bCs/>
          <w:sz w:val="24"/>
          <w:szCs w:val="24"/>
        </w:rPr>
        <w:t>V § 88a odst. 4 se za písmeno a) vkládá nové písmeno b), které zní:</w:t>
      </w:r>
    </w:p>
    <w:p w:rsidR="00B77B8B" w:rsidRPr="00B77B8B" w:rsidRDefault="00B77B8B" w:rsidP="00B77B8B">
      <w:pPr>
        <w:spacing w:before="120" w:after="160"/>
        <w:ind w:left="709" w:hanging="709"/>
        <w:jc w:val="both"/>
        <w:rPr>
          <w:bCs/>
          <w:sz w:val="24"/>
          <w:szCs w:val="24"/>
        </w:rPr>
      </w:pPr>
      <w:r w:rsidRPr="00B77B8B">
        <w:rPr>
          <w:bCs/>
          <w:sz w:val="24"/>
          <w:szCs w:val="24"/>
        </w:rPr>
        <w:t>„b)</w:t>
      </w:r>
      <w:r w:rsidRPr="00B77B8B">
        <w:rPr>
          <w:bCs/>
          <w:sz w:val="24"/>
          <w:szCs w:val="24"/>
        </w:rPr>
        <w:tab/>
        <w:t>bylo rozhodnuto o výkonu náhradního trestního opatření odnětí svobody za nevykonané trestní opatření domácího vězení,“.</w:t>
      </w:r>
    </w:p>
    <w:p w:rsidR="00B77B8B" w:rsidRDefault="00B77B8B" w:rsidP="00B77B8B">
      <w:pPr>
        <w:spacing w:before="120" w:after="160" w:line="259" w:lineRule="auto"/>
        <w:ind w:left="426" w:hanging="426"/>
        <w:jc w:val="both"/>
        <w:rPr>
          <w:bCs/>
          <w:sz w:val="24"/>
          <w:szCs w:val="24"/>
        </w:rPr>
      </w:pPr>
      <w:r w:rsidRPr="00B77B8B">
        <w:rPr>
          <w:bCs/>
          <w:sz w:val="24"/>
          <w:szCs w:val="24"/>
        </w:rPr>
        <w:t>Dosavadní písmena b) a c) se označují jako písmena c) a d).</w:t>
      </w:r>
    </w:p>
    <w:p w:rsidR="001E4460" w:rsidRDefault="001E4460" w:rsidP="001D3340">
      <w:pPr>
        <w:spacing w:before="120" w:after="160" w:line="259" w:lineRule="auto"/>
        <w:jc w:val="both"/>
        <w:rPr>
          <w:bCs/>
          <w:sz w:val="24"/>
          <w:szCs w:val="24"/>
        </w:rPr>
      </w:pPr>
    </w:p>
    <w:p w:rsidR="00B77B8B" w:rsidRPr="00B77B8B" w:rsidRDefault="001E4460" w:rsidP="00B77B8B">
      <w:pPr>
        <w:spacing w:before="120" w:after="160" w:line="259" w:lineRule="auto"/>
        <w:ind w:left="426" w:hanging="426"/>
        <w:jc w:val="both"/>
        <w:rPr>
          <w:bCs/>
          <w:sz w:val="24"/>
          <w:szCs w:val="24"/>
        </w:rPr>
      </w:pPr>
      <w:r w:rsidRPr="001E4460">
        <w:rPr>
          <w:b/>
          <w:bCs/>
          <w:sz w:val="24"/>
          <w:szCs w:val="24"/>
        </w:rPr>
        <w:t>35.</w:t>
      </w:r>
      <w:r w:rsidRPr="001E4460">
        <w:rPr>
          <w:b/>
          <w:bCs/>
          <w:sz w:val="24"/>
          <w:szCs w:val="24"/>
        </w:rPr>
        <w:tab/>
      </w:r>
      <w:r>
        <w:rPr>
          <w:bCs/>
          <w:sz w:val="24"/>
          <w:szCs w:val="24"/>
        </w:rPr>
        <w:tab/>
      </w:r>
      <w:r w:rsidR="00B77B8B" w:rsidRPr="00B77B8B">
        <w:rPr>
          <w:bCs/>
          <w:sz w:val="24"/>
          <w:szCs w:val="24"/>
        </w:rPr>
        <w:t>V § 88a odst. 4 písm. c) se slova „trestní opatř</w:t>
      </w:r>
      <w:r w:rsidR="00F14078">
        <w:rPr>
          <w:bCs/>
          <w:sz w:val="24"/>
          <w:szCs w:val="24"/>
        </w:rPr>
        <w:t>ení domácího vězení,“ zrušují.</w:t>
      </w:r>
    </w:p>
    <w:p w:rsidR="001E4460" w:rsidRPr="00556D7A" w:rsidRDefault="0052751E" w:rsidP="00556D7A">
      <w:r>
        <w:br w:type="page"/>
      </w:r>
    </w:p>
    <w:p w:rsidR="00214C1E" w:rsidRDefault="001E4460" w:rsidP="001E4460">
      <w:pPr>
        <w:pStyle w:val="Novelizanbod"/>
        <w:tabs>
          <w:tab w:val="left" w:pos="426"/>
        </w:tabs>
        <w:spacing w:before="0" w:after="0"/>
        <w:ind w:left="708" w:hanging="708"/>
      </w:pPr>
      <w:r w:rsidRPr="001E4460">
        <w:rPr>
          <w:b/>
        </w:rPr>
        <w:lastRenderedPageBreak/>
        <w:t>36.</w:t>
      </w:r>
      <w:r>
        <w:tab/>
      </w:r>
      <w:r>
        <w:tab/>
      </w:r>
      <w:r w:rsidR="00214C1E">
        <w:t>V § 90 odst. 1 se za větu první vkládá věta „Pro účely podání návrhu podle věty první nebo považuje-li to za nezbytné pro další postup v řízení, může státní zastupitelství pověřit Probační a mediační službu zjištěním podkladů k osobě dítěte a jeho osobním, rodinným a jiným poměrům; na tento postup se použijí přiměřeně § 55 a 56.“.</w:t>
      </w:r>
    </w:p>
    <w:p w:rsidR="00556D7A" w:rsidRDefault="00556D7A" w:rsidP="00556D7A"/>
    <w:p w:rsidR="00B366F3" w:rsidRPr="00556D7A" w:rsidRDefault="00B366F3" w:rsidP="00556D7A"/>
    <w:p w:rsidR="00214C1E" w:rsidRDefault="00D9502A" w:rsidP="00D9502A">
      <w:pPr>
        <w:pStyle w:val="Novelizanbod"/>
        <w:tabs>
          <w:tab w:val="left" w:pos="426"/>
        </w:tabs>
        <w:spacing w:before="0" w:after="0"/>
        <w:ind w:left="708" w:hanging="708"/>
      </w:pPr>
      <w:r w:rsidRPr="00D9502A">
        <w:rPr>
          <w:b/>
        </w:rPr>
        <w:t>37.</w:t>
      </w:r>
      <w:r>
        <w:tab/>
      </w:r>
      <w:r>
        <w:tab/>
      </w:r>
      <w:r w:rsidR="00214C1E">
        <w:t xml:space="preserve">V § 92 odst. 1 se na konci textu věty první doplňují </w:t>
      </w:r>
      <w:proofErr w:type="gramStart"/>
      <w:r w:rsidR="00214C1E">
        <w:t>slova „</w:t>
      </w:r>
      <w:r w:rsidR="00ED1CD6">
        <w:t xml:space="preserve"> </w:t>
      </w:r>
      <w:r w:rsidR="00214C1E">
        <w:t>; to</w:t>
      </w:r>
      <w:proofErr w:type="gramEnd"/>
      <w:r w:rsidR="00214C1E">
        <w:t xml:space="preserve"> neplatí, pokud dítě o výslech výslovně požádá“. </w:t>
      </w:r>
    </w:p>
    <w:p w:rsidR="00556D7A" w:rsidRDefault="00556D7A" w:rsidP="00556D7A"/>
    <w:p w:rsidR="00D9502A" w:rsidRPr="00556D7A" w:rsidRDefault="00D9502A" w:rsidP="00556D7A"/>
    <w:p w:rsidR="00214C1E" w:rsidRDefault="00D9502A" w:rsidP="00D9502A">
      <w:pPr>
        <w:pStyle w:val="Novelizanbod"/>
        <w:tabs>
          <w:tab w:val="clear" w:pos="851"/>
          <w:tab w:val="left" w:pos="426"/>
          <w:tab w:val="left" w:pos="709"/>
        </w:tabs>
        <w:spacing w:before="0" w:after="0"/>
      </w:pPr>
      <w:r w:rsidRPr="00D9502A">
        <w:rPr>
          <w:b/>
        </w:rPr>
        <w:t>38.</w:t>
      </w:r>
      <w:r w:rsidRPr="00D9502A">
        <w:rPr>
          <w:b/>
        </w:rPr>
        <w:tab/>
      </w:r>
      <w:r>
        <w:tab/>
      </w:r>
      <w:r w:rsidR="00214C1E">
        <w:t>V § 92 se za odstavec 1 vkládá nový odstavec 2, který zní:</w:t>
      </w:r>
    </w:p>
    <w:p w:rsidR="00B366F3" w:rsidRDefault="00B366F3" w:rsidP="00717790">
      <w:pPr>
        <w:ind w:firstLine="426"/>
        <w:jc w:val="both"/>
        <w:rPr>
          <w:sz w:val="24"/>
          <w:szCs w:val="24"/>
        </w:rPr>
      </w:pPr>
    </w:p>
    <w:p w:rsidR="00214C1E" w:rsidRDefault="00214C1E" w:rsidP="00D9502A">
      <w:pPr>
        <w:ind w:firstLine="708"/>
        <w:jc w:val="both"/>
        <w:rPr>
          <w:sz w:val="24"/>
          <w:szCs w:val="24"/>
        </w:rPr>
      </w:pPr>
      <w:r>
        <w:rPr>
          <w:sz w:val="24"/>
          <w:szCs w:val="24"/>
        </w:rPr>
        <w:t>„</w:t>
      </w:r>
      <w:r>
        <w:rPr>
          <w:sz w:val="24"/>
          <w:szCs w:val="24"/>
          <w:lang w:eastAsia="cs-CZ"/>
        </w:rPr>
        <w:t>(2) Při zjišťování informací o dítěti nezbytných pro další postup v řízení a pro uložení nejvhodnějšího opatření se použijí přiměřeně § 55 a 56.</w:t>
      </w:r>
      <w:r>
        <w:rPr>
          <w:sz w:val="24"/>
          <w:szCs w:val="24"/>
        </w:rPr>
        <w:t>“.</w:t>
      </w:r>
    </w:p>
    <w:p w:rsidR="00556D7A" w:rsidRDefault="00556D7A" w:rsidP="00717790">
      <w:pPr>
        <w:ind w:firstLine="426"/>
        <w:jc w:val="both"/>
        <w:rPr>
          <w:sz w:val="24"/>
          <w:szCs w:val="24"/>
        </w:rPr>
      </w:pPr>
    </w:p>
    <w:p w:rsidR="00214C1E" w:rsidRDefault="00214C1E" w:rsidP="00717790">
      <w:pPr>
        <w:widowControl w:val="0"/>
        <w:autoSpaceDE w:val="0"/>
        <w:autoSpaceDN w:val="0"/>
        <w:adjustRightInd w:val="0"/>
        <w:jc w:val="both"/>
        <w:rPr>
          <w:sz w:val="24"/>
          <w:szCs w:val="24"/>
        </w:rPr>
      </w:pPr>
      <w:r>
        <w:rPr>
          <w:sz w:val="24"/>
          <w:szCs w:val="24"/>
        </w:rPr>
        <w:t>Dosavadní odstavce 2 a 3 se označují jako odstavce 3 a 4.</w:t>
      </w:r>
    </w:p>
    <w:p w:rsidR="00B366F3" w:rsidRDefault="00B366F3" w:rsidP="00717790">
      <w:pPr>
        <w:widowControl w:val="0"/>
        <w:autoSpaceDE w:val="0"/>
        <w:autoSpaceDN w:val="0"/>
        <w:adjustRightInd w:val="0"/>
        <w:jc w:val="both"/>
        <w:rPr>
          <w:sz w:val="24"/>
          <w:szCs w:val="24"/>
        </w:rPr>
      </w:pPr>
    </w:p>
    <w:p w:rsidR="00D9502A" w:rsidRDefault="00D9502A" w:rsidP="00717790">
      <w:pPr>
        <w:widowControl w:val="0"/>
        <w:autoSpaceDE w:val="0"/>
        <w:autoSpaceDN w:val="0"/>
        <w:adjustRightInd w:val="0"/>
        <w:jc w:val="both"/>
        <w:rPr>
          <w:sz w:val="24"/>
          <w:szCs w:val="24"/>
        </w:rPr>
      </w:pPr>
    </w:p>
    <w:p w:rsidR="00214C1E" w:rsidRDefault="00D9502A" w:rsidP="00D9502A">
      <w:pPr>
        <w:pStyle w:val="Novelizanbod"/>
        <w:tabs>
          <w:tab w:val="left" w:pos="426"/>
        </w:tabs>
        <w:spacing w:before="0" w:after="0"/>
        <w:ind w:left="708" w:hanging="708"/>
      </w:pPr>
      <w:r w:rsidRPr="00D9502A">
        <w:rPr>
          <w:b/>
        </w:rPr>
        <w:t>39.</w:t>
      </w:r>
      <w:r w:rsidRPr="00D9502A">
        <w:rPr>
          <w:b/>
        </w:rPr>
        <w:tab/>
      </w:r>
      <w:r>
        <w:tab/>
      </w:r>
      <w:r w:rsidR="00214C1E">
        <w:t xml:space="preserve">V § 93 odst. 6 větě první se </w:t>
      </w:r>
      <w:proofErr w:type="gramStart"/>
      <w:r w:rsidR="00214C1E">
        <w:t>slova „</w:t>
      </w:r>
      <w:r w:rsidR="00B366F3">
        <w:t xml:space="preserve"> </w:t>
      </w:r>
      <w:r w:rsidR="00214C1E">
        <w:t>, 3, 4 a 5“ nahrazují</w:t>
      </w:r>
      <w:proofErr w:type="gramEnd"/>
      <w:r w:rsidR="00214C1E">
        <w:t xml:space="preserve"> slovy „a 3 až 7“ a ve větě druhé se slova „ve škole“ nahrazují slovy „</w:t>
      </w:r>
      <w:r w:rsidR="00B366F3">
        <w:t xml:space="preserve"> </w:t>
      </w:r>
      <w:r w:rsidR="00214C1E">
        <w:t>, je-li to účelné, též ve škole či na jiném vhodném místě“.</w:t>
      </w:r>
    </w:p>
    <w:p w:rsidR="00556D7A" w:rsidRDefault="00556D7A" w:rsidP="00556D7A"/>
    <w:p w:rsidR="00B366F3" w:rsidRPr="00556D7A" w:rsidRDefault="00B366F3" w:rsidP="00556D7A"/>
    <w:p w:rsidR="00214C1E" w:rsidRDefault="00D9502A" w:rsidP="00D9502A">
      <w:pPr>
        <w:pStyle w:val="Novelizanbod"/>
        <w:tabs>
          <w:tab w:val="left" w:pos="426"/>
        </w:tabs>
        <w:spacing w:before="0" w:after="0"/>
        <w:ind w:left="708" w:hanging="708"/>
      </w:pPr>
      <w:r w:rsidRPr="00D9502A">
        <w:rPr>
          <w:b/>
        </w:rPr>
        <w:t>40.</w:t>
      </w:r>
      <w:r>
        <w:tab/>
      </w:r>
      <w:r>
        <w:tab/>
      </w:r>
      <w:r w:rsidR="00214C1E">
        <w:t xml:space="preserve">V § 93 odst. 7 větě první se za slovo „ukládání“ vkládají slova „a výkon“ a </w:t>
      </w:r>
      <w:proofErr w:type="gramStart"/>
      <w:r w:rsidR="00214C1E">
        <w:t>slova „</w:t>
      </w:r>
      <w:r>
        <w:t> </w:t>
      </w:r>
      <w:r w:rsidR="00214C1E">
        <w:t>, 19</w:t>
      </w:r>
      <w:proofErr w:type="gramEnd"/>
      <w:r w:rsidR="00214C1E">
        <w:t> a 20“ se nahrazují slovy „</w:t>
      </w:r>
      <w:r w:rsidR="00214C1E">
        <w:rPr>
          <w:bCs/>
        </w:rPr>
        <w:t>až 20 a § 81</w:t>
      </w:r>
      <w:r w:rsidR="00214C1E">
        <w:t>“.</w:t>
      </w:r>
    </w:p>
    <w:p w:rsidR="00B366F3" w:rsidRDefault="00B366F3" w:rsidP="001D3340">
      <w:pPr>
        <w:pStyle w:val="Novelizanbod"/>
        <w:spacing w:before="0" w:after="0"/>
      </w:pPr>
    </w:p>
    <w:p w:rsidR="00D9502A" w:rsidRDefault="00D9502A" w:rsidP="00D9502A"/>
    <w:p w:rsidR="0052751E" w:rsidRPr="00D9502A" w:rsidRDefault="0052751E" w:rsidP="00D9502A"/>
    <w:p w:rsidR="00556D7A" w:rsidRPr="00556D7A" w:rsidRDefault="00B366F3" w:rsidP="00B366F3">
      <w:pPr>
        <w:pStyle w:val="Novelizanbod"/>
        <w:spacing w:before="0" w:after="0"/>
        <w:jc w:val="center"/>
      </w:pPr>
      <w:r>
        <w:t xml:space="preserve">ČÁST </w:t>
      </w:r>
      <w:r w:rsidR="007C2BD0">
        <w:t>DEV</w:t>
      </w:r>
      <w:r>
        <w:t>Á</w:t>
      </w:r>
      <w:r w:rsidR="007C2BD0">
        <w:t>TÁ</w:t>
      </w:r>
    </w:p>
    <w:p w:rsidR="00214C1E" w:rsidRDefault="00214C1E" w:rsidP="00717790">
      <w:pPr>
        <w:pStyle w:val="NADPISSTI"/>
        <w:rPr>
          <w:color w:val="000000"/>
          <w:szCs w:val="24"/>
        </w:rPr>
      </w:pPr>
      <w:r>
        <w:rPr>
          <w:color w:val="000000"/>
          <w:szCs w:val="24"/>
        </w:rPr>
        <w:t xml:space="preserve">Změna </w:t>
      </w:r>
      <w:r>
        <w:rPr>
          <w:color w:val="000000"/>
          <w:szCs w:val="24"/>
          <w:lang w:val="cs-CZ"/>
        </w:rPr>
        <w:t>zákona</w:t>
      </w:r>
      <w:r>
        <w:rPr>
          <w:color w:val="000000"/>
          <w:szCs w:val="24"/>
        </w:rPr>
        <w:t xml:space="preserve"> o vyšších soudních úřednících a vyšších úřednících státního zastupitelství</w:t>
      </w:r>
    </w:p>
    <w:p w:rsidR="00556D7A" w:rsidRPr="00556D7A" w:rsidRDefault="00556D7A" w:rsidP="00556D7A">
      <w:pPr>
        <w:rPr>
          <w:lang w:val="x-none" w:eastAsia="x-none"/>
        </w:rPr>
      </w:pPr>
    </w:p>
    <w:p w:rsidR="00214C1E" w:rsidRDefault="00214C1E" w:rsidP="00717790">
      <w:pPr>
        <w:pStyle w:val="lnek"/>
        <w:spacing w:before="0"/>
        <w:rPr>
          <w:color w:val="000000"/>
          <w:lang w:val="cs-CZ"/>
        </w:rPr>
      </w:pPr>
      <w:r>
        <w:rPr>
          <w:color w:val="000000"/>
        </w:rPr>
        <w:t xml:space="preserve">Čl. </w:t>
      </w:r>
      <w:r>
        <w:rPr>
          <w:color w:val="000000"/>
          <w:lang w:val="cs-CZ"/>
        </w:rPr>
        <w:t>X</w:t>
      </w:r>
    </w:p>
    <w:p w:rsidR="00556D7A" w:rsidRPr="00556D7A" w:rsidRDefault="00556D7A" w:rsidP="00556D7A">
      <w:pPr>
        <w:rPr>
          <w:lang w:eastAsia="x-none"/>
        </w:rPr>
      </w:pPr>
    </w:p>
    <w:p w:rsidR="00214C1E" w:rsidRDefault="00D9502A" w:rsidP="00D9502A">
      <w:pPr>
        <w:tabs>
          <w:tab w:val="left" w:pos="709"/>
        </w:tabs>
        <w:ind w:firstLine="426"/>
        <w:jc w:val="both"/>
        <w:rPr>
          <w:color w:val="000000"/>
          <w:sz w:val="24"/>
          <w:szCs w:val="24"/>
        </w:rPr>
      </w:pPr>
      <w:r>
        <w:rPr>
          <w:color w:val="000000"/>
          <w:sz w:val="24"/>
          <w:szCs w:val="24"/>
        </w:rPr>
        <w:tab/>
      </w:r>
      <w:r w:rsidR="00214C1E">
        <w:rPr>
          <w:color w:val="000000"/>
          <w:sz w:val="24"/>
          <w:szCs w:val="24"/>
        </w:rPr>
        <w:t xml:space="preserve">Zákon č. 121/2008 Sb., o vyšších soudních úřednících a vyšších úřednících státního zastupitelství a o změně souvisejících zákonů, ve znění zákona č. 7/2009 Sb., zákona č. 183/2009 Sb., zákona č. 193/2012 Sb., zákona č. 396/2012 Sb., zákona č. 163/2013 Sb., nálezu Ústavního soudu vyhlášeného </w:t>
      </w:r>
      <w:bookmarkStart w:id="27" w:name="_GoBack"/>
      <w:bookmarkEnd w:id="27"/>
      <w:r w:rsidR="00214C1E">
        <w:rPr>
          <w:color w:val="000000"/>
          <w:sz w:val="24"/>
          <w:szCs w:val="24"/>
        </w:rPr>
        <w:t>pod č. 224/2013 Sb.</w:t>
      </w:r>
      <w:r w:rsidR="00CB36AD">
        <w:rPr>
          <w:color w:val="000000"/>
          <w:sz w:val="24"/>
          <w:szCs w:val="24"/>
        </w:rPr>
        <w:t>,</w:t>
      </w:r>
      <w:r w:rsidR="00214C1E">
        <w:rPr>
          <w:color w:val="000000"/>
          <w:sz w:val="24"/>
          <w:szCs w:val="24"/>
        </w:rPr>
        <w:t xml:space="preserve"> zákona č. 293/2013 Sb.</w:t>
      </w:r>
      <w:r w:rsidR="00CB36AD">
        <w:rPr>
          <w:color w:val="000000"/>
          <w:sz w:val="24"/>
          <w:szCs w:val="24"/>
        </w:rPr>
        <w:t xml:space="preserve"> a</w:t>
      </w:r>
      <w:r w:rsidR="00C71587">
        <w:rPr>
          <w:color w:val="000000"/>
          <w:sz w:val="24"/>
          <w:szCs w:val="24"/>
        </w:rPr>
        <w:t xml:space="preserve"> zákona č.</w:t>
      </w:r>
      <w:r>
        <w:rPr>
          <w:color w:val="000000"/>
          <w:sz w:val="24"/>
          <w:szCs w:val="24"/>
        </w:rPr>
        <w:t> </w:t>
      </w:r>
      <w:r w:rsidR="00C71587">
        <w:rPr>
          <w:color w:val="000000"/>
          <w:sz w:val="24"/>
          <w:szCs w:val="24"/>
        </w:rPr>
        <w:t>527/2020 Sb.</w:t>
      </w:r>
      <w:r w:rsidR="00214C1E">
        <w:rPr>
          <w:color w:val="000000"/>
          <w:sz w:val="24"/>
          <w:szCs w:val="24"/>
        </w:rPr>
        <w:t>, se mění takto:</w:t>
      </w:r>
    </w:p>
    <w:p w:rsidR="00556D7A" w:rsidRDefault="00556D7A" w:rsidP="00717790">
      <w:pPr>
        <w:tabs>
          <w:tab w:val="left" w:pos="426"/>
        </w:tabs>
        <w:ind w:firstLine="426"/>
        <w:jc w:val="both"/>
        <w:rPr>
          <w:color w:val="000000"/>
          <w:sz w:val="24"/>
          <w:szCs w:val="24"/>
        </w:rPr>
      </w:pPr>
    </w:p>
    <w:p w:rsidR="00D9502A" w:rsidRDefault="00D9502A" w:rsidP="00717790">
      <w:pPr>
        <w:tabs>
          <w:tab w:val="left" w:pos="426"/>
        </w:tabs>
        <w:ind w:firstLine="426"/>
        <w:jc w:val="both"/>
        <w:rPr>
          <w:color w:val="000000"/>
          <w:sz w:val="24"/>
          <w:szCs w:val="24"/>
        </w:rPr>
      </w:pPr>
    </w:p>
    <w:p w:rsidR="00214C1E" w:rsidRDefault="00214C1E" w:rsidP="00E412C8">
      <w:pPr>
        <w:pStyle w:val="Novelizanbod"/>
        <w:numPr>
          <w:ilvl w:val="0"/>
          <w:numId w:val="9"/>
        </w:numPr>
        <w:tabs>
          <w:tab w:val="left" w:pos="1134"/>
        </w:tabs>
        <w:spacing w:before="0" w:after="0"/>
        <w:ind w:left="709" w:hanging="709"/>
      </w:pPr>
      <w:r>
        <w:t>V § 12 písm. b) se za slovo „provozu,“ vkládají slova „příkazu k uchování dat nebo k znemožnění přístupu k nim,“.</w:t>
      </w:r>
    </w:p>
    <w:p w:rsidR="00556D7A" w:rsidRDefault="00556D7A" w:rsidP="00556D7A"/>
    <w:p w:rsidR="00E412C8" w:rsidRPr="00556D7A" w:rsidRDefault="00E412C8" w:rsidP="00556D7A"/>
    <w:p w:rsidR="00214C1E" w:rsidRDefault="00214C1E" w:rsidP="00E412C8">
      <w:pPr>
        <w:pStyle w:val="Novelizanbod"/>
        <w:numPr>
          <w:ilvl w:val="0"/>
          <w:numId w:val="9"/>
        </w:numPr>
        <w:tabs>
          <w:tab w:val="left" w:pos="709"/>
        </w:tabs>
        <w:spacing w:before="0" w:after="0"/>
        <w:ind w:left="709" w:hanging="709"/>
      </w:pPr>
      <w:r>
        <w:t xml:space="preserve">V § 12 se na konci písmene f) tečka nahrazuje čárkou a doplňuje se písmeno g), které zní: </w:t>
      </w:r>
    </w:p>
    <w:p w:rsidR="00B366F3" w:rsidRDefault="00B366F3" w:rsidP="00717790">
      <w:pPr>
        <w:widowControl w:val="0"/>
        <w:autoSpaceDE w:val="0"/>
        <w:autoSpaceDN w:val="0"/>
        <w:adjustRightInd w:val="0"/>
        <w:ind w:left="284" w:hanging="284"/>
        <w:jc w:val="both"/>
        <w:rPr>
          <w:sz w:val="24"/>
          <w:szCs w:val="24"/>
        </w:rPr>
      </w:pPr>
    </w:p>
    <w:p w:rsidR="00214C1E" w:rsidRDefault="00214C1E" w:rsidP="00E412C8">
      <w:pPr>
        <w:widowControl w:val="0"/>
        <w:autoSpaceDE w:val="0"/>
        <w:autoSpaceDN w:val="0"/>
        <w:adjustRightInd w:val="0"/>
        <w:ind w:left="709" w:hanging="709"/>
        <w:jc w:val="both"/>
        <w:rPr>
          <w:sz w:val="24"/>
          <w:szCs w:val="24"/>
        </w:rPr>
      </w:pPr>
      <w:r>
        <w:rPr>
          <w:sz w:val="24"/>
          <w:szCs w:val="24"/>
        </w:rPr>
        <w:t xml:space="preserve">„g) </w:t>
      </w:r>
      <w:r w:rsidR="00E412C8">
        <w:rPr>
          <w:sz w:val="24"/>
          <w:szCs w:val="24"/>
        </w:rPr>
        <w:t xml:space="preserve"> </w:t>
      </w:r>
      <w:r w:rsidR="00E412C8">
        <w:rPr>
          <w:sz w:val="24"/>
          <w:szCs w:val="24"/>
        </w:rPr>
        <w:tab/>
      </w:r>
      <w:r>
        <w:rPr>
          <w:bCs/>
          <w:sz w:val="24"/>
          <w:szCs w:val="24"/>
        </w:rPr>
        <w:t>rozhodování o tom, zda se zruší uložené přiměřen</w:t>
      </w:r>
      <w:r w:rsidR="00B366F3">
        <w:rPr>
          <w:bCs/>
          <w:sz w:val="24"/>
          <w:szCs w:val="24"/>
        </w:rPr>
        <w:t>é omezení, přiměřená povinnost,</w:t>
      </w:r>
      <w:r w:rsidR="00C71587">
        <w:rPr>
          <w:bCs/>
          <w:sz w:val="24"/>
          <w:szCs w:val="24"/>
        </w:rPr>
        <w:t xml:space="preserve"> </w:t>
      </w:r>
      <w:r w:rsidR="00B77B8B">
        <w:rPr>
          <w:bCs/>
          <w:sz w:val="24"/>
          <w:szCs w:val="24"/>
        </w:rPr>
        <w:t>výchovné opatření nebo dohled.“.</w:t>
      </w:r>
    </w:p>
    <w:p w:rsidR="00556D7A" w:rsidRDefault="00556D7A" w:rsidP="00717790">
      <w:pPr>
        <w:widowControl w:val="0"/>
        <w:autoSpaceDE w:val="0"/>
        <w:autoSpaceDN w:val="0"/>
        <w:adjustRightInd w:val="0"/>
        <w:ind w:left="284" w:hanging="284"/>
        <w:jc w:val="both"/>
        <w:rPr>
          <w:sz w:val="24"/>
          <w:szCs w:val="24"/>
        </w:rPr>
      </w:pPr>
    </w:p>
    <w:p w:rsidR="00E412C8" w:rsidRDefault="0052751E" w:rsidP="0052751E">
      <w:pPr>
        <w:rPr>
          <w:sz w:val="24"/>
          <w:szCs w:val="24"/>
        </w:rPr>
      </w:pPr>
      <w:r>
        <w:rPr>
          <w:sz w:val="24"/>
          <w:szCs w:val="24"/>
        </w:rPr>
        <w:br w:type="page"/>
      </w:r>
    </w:p>
    <w:p w:rsidR="00214C1E" w:rsidRDefault="00214C1E" w:rsidP="00E412C8">
      <w:pPr>
        <w:pStyle w:val="Novelizanbod"/>
        <w:numPr>
          <w:ilvl w:val="0"/>
          <w:numId w:val="9"/>
        </w:numPr>
        <w:spacing w:before="0" w:after="0"/>
        <w:ind w:left="709" w:hanging="709"/>
      </w:pPr>
      <w:r>
        <w:lastRenderedPageBreak/>
        <w:t>V § 16 odst. 1 písm. f) se za slova „o tom,“ vkládají slova „</w:t>
      </w:r>
      <w:r>
        <w:rPr>
          <w:bCs/>
        </w:rPr>
        <w:t>zda se zruší uložené přiměřené omezení, přiměřená povinnost, výchovné opatření nebo dohled, o tom</w:t>
      </w:r>
      <w:r>
        <w:t>,“.</w:t>
      </w:r>
    </w:p>
    <w:p w:rsidR="00556D7A" w:rsidRDefault="00556D7A" w:rsidP="00556D7A"/>
    <w:p w:rsidR="001D3340" w:rsidRPr="00556D7A" w:rsidRDefault="001D3340" w:rsidP="00556D7A"/>
    <w:p w:rsidR="00214C1E" w:rsidRDefault="001D3340" w:rsidP="00E412C8">
      <w:pPr>
        <w:pStyle w:val="Novelizanbod"/>
        <w:numPr>
          <w:ilvl w:val="0"/>
          <w:numId w:val="9"/>
        </w:numPr>
        <w:tabs>
          <w:tab w:val="left" w:pos="709"/>
        </w:tabs>
        <w:spacing w:before="0" w:after="0"/>
        <w:ind w:left="567" w:hanging="567"/>
      </w:pPr>
      <w:r>
        <w:t xml:space="preserve">  </w:t>
      </w:r>
      <w:r w:rsidR="00214C1E">
        <w:t>V § 16 odst. 1 se za písmeno g) vkládá nové písmeno h), které zní:</w:t>
      </w:r>
    </w:p>
    <w:p w:rsidR="00B366F3" w:rsidRDefault="00B366F3" w:rsidP="00717790">
      <w:pPr>
        <w:widowControl w:val="0"/>
        <w:autoSpaceDE w:val="0"/>
        <w:autoSpaceDN w:val="0"/>
        <w:adjustRightInd w:val="0"/>
        <w:ind w:left="284" w:hanging="284"/>
        <w:jc w:val="both"/>
        <w:rPr>
          <w:sz w:val="24"/>
          <w:szCs w:val="24"/>
        </w:rPr>
      </w:pPr>
    </w:p>
    <w:p w:rsidR="00214C1E" w:rsidRDefault="00214C1E" w:rsidP="001D3340">
      <w:pPr>
        <w:widowControl w:val="0"/>
        <w:autoSpaceDE w:val="0"/>
        <w:autoSpaceDN w:val="0"/>
        <w:adjustRightInd w:val="0"/>
        <w:ind w:left="708" w:hanging="708"/>
        <w:jc w:val="both"/>
        <w:rPr>
          <w:sz w:val="24"/>
          <w:szCs w:val="24"/>
        </w:rPr>
      </w:pPr>
      <w:r>
        <w:rPr>
          <w:sz w:val="24"/>
          <w:szCs w:val="24"/>
        </w:rPr>
        <w:t xml:space="preserve">„h) </w:t>
      </w:r>
      <w:r w:rsidR="00E412C8">
        <w:rPr>
          <w:sz w:val="24"/>
          <w:szCs w:val="24"/>
        </w:rPr>
        <w:tab/>
      </w:r>
      <w:r>
        <w:rPr>
          <w:bCs/>
          <w:sz w:val="24"/>
          <w:szCs w:val="24"/>
        </w:rPr>
        <w:t>přípravou podkladů pro rozhodnutí, zda zbytek závazku zdržet se během zkušební doby podmíněného odložení podání návrhu na potrestání nebo podmíněného zastavení trestního stíhání určité činnosti nebude vykonán, a zpracováním návrhu písemného vyhotovení tohoto rozhodnutí</w:t>
      </w:r>
      <w:r>
        <w:rPr>
          <w:sz w:val="24"/>
          <w:szCs w:val="24"/>
        </w:rPr>
        <w:t>,“.</w:t>
      </w:r>
    </w:p>
    <w:p w:rsidR="00195E23" w:rsidRDefault="00195E23" w:rsidP="00717790">
      <w:pPr>
        <w:widowControl w:val="0"/>
        <w:autoSpaceDE w:val="0"/>
        <w:autoSpaceDN w:val="0"/>
        <w:adjustRightInd w:val="0"/>
        <w:ind w:left="284" w:hanging="284"/>
        <w:jc w:val="both"/>
        <w:rPr>
          <w:sz w:val="24"/>
          <w:szCs w:val="24"/>
        </w:rPr>
      </w:pPr>
    </w:p>
    <w:p w:rsidR="00E412C8" w:rsidRDefault="00214C1E" w:rsidP="00717790">
      <w:pPr>
        <w:widowControl w:val="0"/>
        <w:autoSpaceDE w:val="0"/>
        <w:autoSpaceDN w:val="0"/>
        <w:adjustRightInd w:val="0"/>
        <w:jc w:val="both"/>
        <w:rPr>
          <w:sz w:val="24"/>
          <w:szCs w:val="24"/>
        </w:rPr>
      </w:pPr>
      <w:r>
        <w:rPr>
          <w:sz w:val="24"/>
          <w:szCs w:val="24"/>
        </w:rPr>
        <w:t>Dosavadní písmena h) až j) se označují jako písmena i) až k).</w:t>
      </w:r>
    </w:p>
    <w:p w:rsidR="0052751E" w:rsidRDefault="0052751E" w:rsidP="00717790">
      <w:pPr>
        <w:widowControl w:val="0"/>
        <w:autoSpaceDE w:val="0"/>
        <w:autoSpaceDN w:val="0"/>
        <w:adjustRightInd w:val="0"/>
        <w:jc w:val="both"/>
        <w:rPr>
          <w:sz w:val="24"/>
          <w:szCs w:val="24"/>
        </w:rPr>
      </w:pPr>
    </w:p>
    <w:p w:rsidR="0052751E" w:rsidRDefault="0052751E" w:rsidP="00717790">
      <w:pPr>
        <w:widowControl w:val="0"/>
        <w:autoSpaceDE w:val="0"/>
        <w:autoSpaceDN w:val="0"/>
        <w:adjustRightInd w:val="0"/>
        <w:jc w:val="both"/>
        <w:rPr>
          <w:sz w:val="24"/>
          <w:szCs w:val="24"/>
        </w:rPr>
      </w:pPr>
    </w:p>
    <w:p w:rsidR="00214C1E" w:rsidRDefault="00214C1E" w:rsidP="001D3340">
      <w:pPr>
        <w:pStyle w:val="Novelizanbod"/>
        <w:numPr>
          <w:ilvl w:val="0"/>
          <w:numId w:val="9"/>
        </w:numPr>
        <w:tabs>
          <w:tab w:val="left" w:pos="709"/>
        </w:tabs>
        <w:spacing w:before="0" w:after="0"/>
        <w:ind w:left="709" w:hanging="709"/>
      </w:pPr>
      <w:r>
        <w:t>V § 16 odst. 1 písm. i) se za slova „o tom,“ vkládají slova „</w:t>
      </w:r>
      <w:r>
        <w:rPr>
          <w:bCs/>
        </w:rPr>
        <w:t>zda se zruší uložené přiměřené omezení, přiměřená povinnost, výchovné opatření nebo dohled, o tom</w:t>
      </w:r>
      <w:r>
        <w:t>,“.</w:t>
      </w:r>
    </w:p>
    <w:p w:rsidR="00214C1E" w:rsidRDefault="00214C1E" w:rsidP="00717790">
      <w:pPr>
        <w:rPr>
          <w:lang w:eastAsia="cs-CZ"/>
        </w:rPr>
      </w:pPr>
    </w:p>
    <w:p w:rsidR="00907C83" w:rsidRDefault="00907C83" w:rsidP="00717790">
      <w:pPr>
        <w:pStyle w:val="ST"/>
        <w:spacing w:before="0" w:after="0"/>
        <w:rPr>
          <w:color w:val="000000"/>
          <w:szCs w:val="24"/>
        </w:rPr>
      </w:pPr>
    </w:p>
    <w:p w:rsidR="00E412C8" w:rsidRPr="00E412C8" w:rsidRDefault="00E412C8" w:rsidP="00E412C8">
      <w:pPr>
        <w:pStyle w:val="NADPISSTI"/>
        <w:rPr>
          <w:lang w:val="cs-CZ" w:eastAsia="cs-CZ"/>
        </w:rPr>
      </w:pPr>
    </w:p>
    <w:p w:rsidR="00195E23" w:rsidRPr="00907C83" w:rsidRDefault="00214C1E" w:rsidP="00907C83">
      <w:pPr>
        <w:pStyle w:val="ST"/>
        <w:spacing w:before="0" w:after="0"/>
        <w:rPr>
          <w:color w:val="000000"/>
          <w:szCs w:val="24"/>
        </w:rPr>
      </w:pPr>
      <w:r>
        <w:rPr>
          <w:color w:val="000000"/>
          <w:szCs w:val="24"/>
        </w:rPr>
        <w:t>ČÁST DE</w:t>
      </w:r>
      <w:r w:rsidR="007C2BD0">
        <w:rPr>
          <w:color w:val="000000"/>
          <w:szCs w:val="24"/>
        </w:rPr>
        <w:t>S</w:t>
      </w:r>
      <w:r>
        <w:rPr>
          <w:color w:val="000000"/>
          <w:szCs w:val="24"/>
        </w:rPr>
        <w:t>ÁTÁ</w:t>
      </w:r>
    </w:p>
    <w:p w:rsidR="00214C1E" w:rsidRDefault="00214C1E" w:rsidP="00717790">
      <w:pPr>
        <w:pStyle w:val="NADPISSTI"/>
        <w:rPr>
          <w:color w:val="000000"/>
          <w:szCs w:val="24"/>
        </w:rPr>
      </w:pPr>
      <w:r>
        <w:rPr>
          <w:color w:val="000000"/>
          <w:szCs w:val="24"/>
        </w:rPr>
        <w:t xml:space="preserve">Změna </w:t>
      </w:r>
      <w:r>
        <w:rPr>
          <w:color w:val="000000"/>
          <w:szCs w:val="24"/>
          <w:lang w:val="cs-CZ"/>
        </w:rPr>
        <w:t>zákona</w:t>
      </w:r>
      <w:r>
        <w:rPr>
          <w:color w:val="000000"/>
          <w:szCs w:val="24"/>
        </w:rPr>
        <w:t xml:space="preserve"> o specifických zdravotních službách</w:t>
      </w:r>
    </w:p>
    <w:p w:rsidR="00195E23" w:rsidRPr="00195E23" w:rsidRDefault="00195E23" w:rsidP="00195E23">
      <w:pPr>
        <w:rPr>
          <w:lang w:val="x-none" w:eastAsia="x-none"/>
        </w:rPr>
      </w:pPr>
    </w:p>
    <w:p w:rsidR="00214C1E" w:rsidRDefault="00214C1E" w:rsidP="00717790">
      <w:pPr>
        <w:pStyle w:val="lnek"/>
        <w:spacing w:before="0"/>
        <w:rPr>
          <w:color w:val="000000"/>
          <w:lang w:val="cs-CZ"/>
        </w:rPr>
      </w:pPr>
      <w:r>
        <w:rPr>
          <w:color w:val="000000"/>
        </w:rPr>
        <w:t xml:space="preserve">Čl. </w:t>
      </w:r>
      <w:r>
        <w:rPr>
          <w:color w:val="000000"/>
          <w:lang w:val="cs-CZ"/>
        </w:rPr>
        <w:t>X</w:t>
      </w:r>
      <w:r w:rsidR="007C2BD0">
        <w:rPr>
          <w:color w:val="000000"/>
          <w:lang w:val="cs-CZ"/>
        </w:rPr>
        <w:t>I</w:t>
      </w:r>
    </w:p>
    <w:p w:rsidR="00195E23" w:rsidRPr="00195E23" w:rsidRDefault="00195E23" w:rsidP="00195E23">
      <w:pPr>
        <w:rPr>
          <w:lang w:eastAsia="x-none"/>
        </w:rPr>
      </w:pPr>
    </w:p>
    <w:p w:rsidR="00214C1E" w:rsidRDefault="00E412C8" w:rsidP="00E412C8">
      <w:pPr>
        <w:tabs>
          <w:tab w:val="left" w:pos="567"/>
        </w:tabs>
        <w:ind w:firstLine="426"/>
        <w:jc w:val="both"/>
        <w:rPr>
          <w:color w:val="000000"/>
          <w:sz w:val="24"/>
          <w:szCs w:val="24"/>
        </w:rPr>
      </w:pPr>
      <w:r>
        <w:rPr>
          <w:color w:val="000000"/>
          <w:sz w:val="24"/>
          <w:szCs w:val="24"/>
        </w:rPr>
        <w:tab/>
      </w:r>
      <w:r w:rsidR="001D3340">
        <w:rPr>
          <w:color w:val="000000"/>
          <w:sz w:val="24"/>
          <w:szCs w:val="24"/>
        </w:rPr>
        <w:tab/>
      </w:r>
      <w:r w:rsidR="00214C1E">
        <w:rPr>
          <w:color w:val="000000"/>
          <w:sz w:val="24"/>
          <w:szCs w:val="24"/>
        </w:rPr>
        <w:t>V § 89e odst. 2 zákona č. 373/2011 Sb., o specifických zdravotních službách, ve znění zákona č. 65/2017 Sb., se ve větě první za slovo „služba,“ vkládají slova „Probační a mediační služba, zařízení pro výkon ústavní výchovy nebo ochranné výchovy a pro preventivně výchovnou péči</w:t>
      </w:r>
      <w:r w:rsidR="00214C1E">
        <w:rPr>
          <w:color w:val="000000"/>
          <w:sz w:val="24"/>
          <w:szCs w:val="24"/>
          <w:vertAlign w:val="superscript"/>
        </w:rPr>
        <w:t>28)</w:t>
      </w:r>
      <w:r w:rsidR="00214C1E">
        <w:rPr>
          <w:color w:val="000000"/>
          <w:sz w:val="24"/>
          <w:szCs w:val="24"/>
        </w:rPr>
        <w:t>,“.</w:t>
      </w:r>
    </w:p>
    <w:p w:rsidR="00195E23" w:rsidRDefault="00195E23" w:rsidP="00717790">
      <w:pPr>
        <w:tabs>
          <w:tab w:val="left" w:pos="426"/>
        </w:tabs>
        <w:ind w:firstLine="426"/>
        <w:jc w:val="both"/>
        <w:rPr>
          <w:color w:val="000000"/>
          <w:sz w:val="24"/>
          <w:szCs w:val="24"/>
        </w:rPr>
      </w:pPr>
    </w:p>
    <w:p w:rsidR="00214C1E" w:rsidRDefault="00214C1E" w:rsidP="00717790">
      <w:pPr>
        <w:widowControl w:val="0"/>
        <w:autoSpaceDE w:val="0"/>
        <w:autoSpaceDN w:val="0"/>
        <w:adjustRightInd w:val="0"/>
        <w:jc w:val="both"/>
        <w:rPr>
          <w:sz w:val="24"/>
          <w:szCs w:val="24"/>
        </w:rPr>
      </w:pPr>
      <w:r>
        <w:rPr>
          <w:sz w:val="24"/>
          <w:szCs w:val="24"/>
        </w:rPr>
        <w:t>Poznámka pod čarou č. 28 zní:</w:t>
      </w:r>
    </w:p>
    <w:p w:rsidR="00214C1E" w:rsidRDefault="00214C1E" w:rsidP="00717790">
      <w:pPr>
        <w:jc w:val="both"/>
        <w:rPr>
          <w:bCs/>
          <w:sz w:val="24"/>
          <w:szCs w:val="24"/>
        </w:rPr>
      </w:pPr>
      <w:r>
        <w:rPr>
          <w:bCs/>
          <w:sz w:val="24"/>
          <w:szCs w:val="24"/>
          <w:vertAlign w:val="superscript"/>
        </w:rPr>
        <w:t xml:space="preserve"> </w:t>
      </w:r>
      <w:r>
        <w:rPr>
          <w:bCs/>
          <w:sz w:val="24"/>
          <w:szCs w:val="24"/>
        </w:rPr>
        <w:t>„</w:t>
      </w:r>
      <w:r>
        <w:rPr>
          <w:bCs/>
          <w:sz w:val="24"/>
          <w:szCs w:val="24"/>
          <w:vertAlign w:val="superscript"/>
        </w:rPr>
        <w:t xml:space="preserve">28) </w:t>
      </w:r>
      <w:r>
        <w:rPr>
          <w:bCs/>
          <w:sz w:val="24"/>
          <w:szCs w:val="24"/>
        </w:rPr>
        <w:t>Zákon č. 109/2002 Sb., o výkonu ústavní výchovy nebo ochranné výchovy ve školských zařízeních a o preventivně výchovné péči ve školských zařízeních a o změně dalších zákonů, ve znění pozdějších předpisů.“.</w:t>
      </w:r>
    </w:p>
    <w:p w:rsidR="00E412C8" w:rsidRDefault="00E412C8" w:rsidP="001D3340">
      <w:pPr>
        <w:keepNext/>
        <w:keepLines/>
        <w:spacing w:before="240"/>
        <w:outlineLvl w:val="1"/>
        <w:rPr>
          <w:rFonts w:eastAsia="Times New Roman"/>
          <w:caps/>
          <w:color w:val="000000"/>
          <w:sz w:val="24"/>
          <w:szCs w:val="24"/>
          <w:lang w:eastAsia="cs-CZ"/>
        </w:rPr>
      </w:pPr>
    </w:p>
    <w:p w:rsidR="00B77B8B" w:rsidRPr="00B77B8B" w:rsidRDefault="00B77B8B" w:rsidP="00B77B8B">
      <w:pPr>
        <w:keepNext/>
        <w:keepLines/>
        <w:spacing w:before="240"/>
        <w:jc w:val="center"/>
        <w:outlineLvl w:val="1"/>
        <w:rPr>
          <w:rFonts w:eastAsia="Times New Roman"/>
          <w:caps/>
          <w:color w:val="000000"/>
          <w:sz w:val="24"/>
          <w:szCs w:val="24"/>
          <w:lang w:eastAsia="cs-CZ"/>
        </w:rPr>
      </w:pPr>
      <w:r w:rsidRPr="00B77B8B">
        <w:rPr>
          <w:rFonts w:eastAsia="Times New Roman"/>
          <w:caps/>
          <w:color w:val="000000"/>
          <w:sz w:val="24"/>
          <w:szCs w:val="24"/>
          <w:lang w:eastAsia="cs-CZ"/>
        </w:rPr>
        <w:t>ČÁST JEDENÁcTÁ</w:t>
      </w:r>
    </w:p>
    <w:p w:rsidR="00B77B8B" w:rsidRPr="00B77B8B" w:rsidRDefault="00B77B8B" w:rsidP="00B77B8B">
      <w:pPr>
        <w:keepNext/>
        <w:keepLines/>
        <w:jc w:val="center"/>
        <w:outlineLvl w:val="1"/>
        <w:rPr>
          <w:rFonts w:eastAsia="Times New Roman"/>
          <w:b/>
          <w:color w:val="000000"/>
          <w:sz w:val="24"/>
          <w:szCs w:val="24"/>
          <w:lang w:eastAsia="x-none"/>
        </w:rPr>
      </w:pPr>
      <w:r w:rsidRPr="00B77B8B">
        <w:rPr>
          <w:rFonts w:eastAsia="Times New Roman"/>
          <w:b/>
          <w:color w:val="000000"/>
          <w:sz w:val="24"/>
          <w:szCs w:val="24"/>
          <w:lang w:val="x-none" w:eastAsia="x-none"/>
        </w:rPr>
        <w:t xml:space="preserve">Změna </w:t>
      </w:r>
      <w:r w:rsidRPr="00B77B8B">
        <w:rPr>
          <w:rFonts w:eastAsia="Times New Roman"/>
          <w:b/>
          <w:color w:val="000000"/>
          <w:sz w:val="24"/>
          <w:szCs w:val="24"/>
          <w:lang w:eastAsia="x-none"/>
        </w:rPr>
        <w:t xml:space="preserve">zákona o </w:t>
      </w:r>
      <w:r w:rsidRPr="00B77B8B">
        <w:rPr>
          <w:rFonts w:eastAsia="Times New Roman"/>
          <w:b/>
          <w:color w:val="000000"/>
          <w:sz w:val="24"/>
          <w:szCs w:val="24"/>
          <w:lang w:val="x-none" w:eastAsia="x-none"/>
        </w:rPr>
        <w:t>mezinárodní justiční spolupráci ve věcech trestních</w:t>
      </w:r>
    </w:p>
    <w:p w:rsidR="00B77B8B" w:rsidRPr="00B77B8B" w:rsidRDefault="00B77B8B" w:rsidP="00B77B8B">
      <w:pPr>
        <w:keepNext/>
        <w:keepLines/>
        <w:numPr>
          <w:ilvl w:val="1"/>
          <w:numId w:val="0"/>
        </w:numPr>
        <w:spacing w:before="120"/>
        <w:jc w:val="center"/>
        <w:outlineLvl w:val="5"/>
        <w:rPr>
          <w:rFonts w:eastAsia="Times New Roman"/>
          <w:color w:val="000000"/>
          <w:sz w:val="24"/>
          <w:szCs w:val="24"/>
          <w:lang w:eastAsia="cs-CZ"/>
        </w:rPr>
      </w:pPr>
      <w:r w:rsidRPr="00B77B8B">
        <w:rPr>
          <w:rFonts w:eastAsia="Times New Roman"/>
          <w:color w:val="000000"/>
          <w:sz w:val="24"/>
          <w:szCs w:val="24"/>
          <w:lang w:eastAsia="cs-CZ"/>
        </w:rPr>
        <w:t>Čl. XII</w:t>
      </w:r>
    </w:p>
    <w:p w:rsidR="00B77B8B" w:rsidRDefault="00B77B8B" w:rsidP="00717790">
      <w:pPr>
        <w:jc w:val="both"/>
        <w:rPr>
          <w:bCs/>
          <w:sz w:val="24"/>
          <w:szCs w:val="24"/>
          <w:vertAlign w:val="superscript"/>
        </w:rPr>
      </w:pPr>
    </w:p>
    <w:p w:rsidR="00214C1E" w:rsidRDefault="00214C1E" w:rsidP="00717790">
      <w:pPr>
        <w:tabs>
          <w:tab w:val="left" w:pos="426"/>
        </w:tabs>
        <w:ind w:firstLine="426"/>
        <w:jc w:val="both"/>
        <w:rPr>
          <w:color w:val="000000"/>
          <w:sz w:val="24"/>
          <w:szCs w:val="24"/>
        </w:rPr>
      </w:pPr>
    </w:p>
    <w:p w:rsidR="00B77B8B" w:rsidRPr="00B77B8B" w:rsidRDefault="00B77B8B" w:rsidP="001D3340">
      <w:pPr>
        <w:spacing w:after="160"/>
        <w:ind w:firstLine="708"/>
        <w:jc w:val="both"/>
        <w:rPr>
          <w:kern w:val="144"/>
          <w:sz w:val="24"/>
          <w:szCs w:val="22"/>
        </w:rPr>
      </w:pPr>
      <w:r w:rsidRPr="00B77B8B">
        <w:rPr>
          <w:kern w:val="144"/>
          <w:sz w:val="24"/>
          <w:szCs w:val="22"/>
        </w:rPr>
        <w:t xml:space="preserve">V § 314 odst. 1 písm. a) zákona č. 104/2013 Sb., o mezinárodní justiční spolupráci ve věcech trestních, ve znění zákona č. 333/2020 Sb., se za slova „trestu odnětí svobody“ vkládají </w:t>
      </w:r>
      <w:proofErr w:type="gramStart"/>
      <w:r w:rsidRPr="00B77B8B">
        <w:rPr>
          <w:kern w:val="144"/>
          <w:sz w:val="24"/>
          <w:szCs w:val="22"/>
        </w:rPr>
        <w:t>slova „ , o výkonu</w:t>
      </w:r>
      <w:proofErr w:type="gramEnd"/>
      <w:r w:rsidRPr="00B77B8B">
        <w:rPr>
          <w:kern w:val="144"/>
          <w:sz w:val="24"/>
          <w:szCs w:val="22"/>
        </w:rPr>
        <w:t xml:space="preserve"> náhradního trestu odnětí svobody za nevykonaný trest domácího vězení“ a slova „trestu domácího vězení,“ se zrušují.</w:t>
      </w:r>
    </w:p>
    <w:p w:rsidR="00B77B8B" w:rsidRDefault="00B77B8B" w:rsidP="00717790">
      <w:pPr>
        <w:tabs>
          <w:tab w:val="left" w:pos="426"/>
        </w:tabs>
        <w:ind w:firstLine="426"/>
        <w:jc w:val="both"/>
        <w:rPr>
          <w:color w:val="000000"/>
          <w:sz w:val="24"/>
          <w:szCs w:val="24"/>
        </w:rPr>
      </w:pPr>
    </w:p>
    <w:p w:rsidR="00907C83" w:rsidRPr="0052751E" w:rsidRDefault="00E412C8" w:rsidP="0052751E">
      <w:pPr>
        <w:rPr>
          <w:rFonts w:eastAsia="Times New Roman"/>
          <w:caps/>
          <w:color w:val="000000"/>
          <w:sz w:val="24"/>
          <w:szCs w:val="24"/>
          <w:lang w:eastAsia="cs-CZ"/>
        </w:rPr>
      </w:pPr>
      <w:r>
        <w:rPr>
          <w:color w:val="000000"/>
          <w:szCs w:val="24"/>
        </w:rPr>
        <w:br w:type="page"/>
      </w:r>
    </w:p>
    <w:p w:rsidR="00195E23" w:rsidRPr="00907C83" w:rsidRDefault="00214C1E" w:rsidP="00907C83">
      <w:pPr>
        <w:pStyle w:val="ST"/>
        <w:spacing w:before="0" w:after="0"/>
        <w:rPr>
          <w:color w:val="000000"/>
          <w:szCs w:val="24"/>
        </w:rPr>
      </w:pPr>
      <w:r>
        <w:rPr>
          <w:color w:val="000000"/>
          <w:szCs w:val="24"/>
        </w:rPr>
        <w:lastRenderedPageBreak/>
        <w:t>ČÁST D</w:t>
      </w:r>
      <w:r w:rsidR="007C2BD0">
        <w:rPr>
          <w:color w:val="000000"/>
          <w:szCs w:val="24"/>
        </w:rPr>
        <w:t>VAN</w:t>
      </w:r>
      <w:r>
        <w:rPr>
          <w:color w:val="000000"/>
          <w:szCs w:val="24"/>
        </w:rPr>
        <w:t>Á</w:t>
      </w:r>
      <w:r w:rsidR="007C2BD0">
        <w:rPr>
          <w:color w:val="000000"/>
          <w:szCs w:val="24"/>
        </w:rPr>
        <w:t>C</w:t>
      </w:r>
      <w:r>
        <w:rPr>
          <w:color w:val="000000"/>
          <w:szCs w:val="24"/>
        </w:rPr>
        <w:t>TÁ</w:t>
      </w:r>
    </w:p>
    <w:p w:rsidR="00214C1E" w:rsidRDefault="00214C1E" w:rsidP="00717790">
      <w:pPr>
        <w:pStyle w:val="NADPISSTI"/>
        <w:rPr>
          <w:color w:val="000000"/>
          <w:szCs w:val="24"/>
        </w:rPr>
      </w:pPr>
      <w:r>
        <w:rPr>
          <w:color w:val="000000"/>
          <w:szCs w:val="24"/>
        </w:rPr>
        <w:t xml:space="preserve">Změna </w:t>
      </w:r>
      <w:r>
        <w:rPr>
          <w:color w:val="000000"/>
          <w:szCs w:val="24"/>
          <w:lang w:val="cs-CZ"/>
        </w:rPr>
        <w:t>zákona</w:t>
      </w:r>
      <w:r>
        <w:rPr>
          <w:color w:val="000000"/>
          <w:szCs w:val="24"/>
        </w:rPr>
        <w:t xml:space="preserve"> o ochraně zdraví před škodlivými účinky návykových látek</w:t>
      </w:r>
    </w:p>
    <w:p w:rsidR="00195E23" w:rsidRPr="00195E23" w:rsidRDefault="00195E23" w:rsidP="00195E23">
      <w:pPr>
        <w:rPr>
          <w:lang w:val="x-none" w:eastAsia="x-none"/>
        </w:rPr>
      </w:pPr>
    </w:p>
    <w:p w:rsidR="00214C1E" w:rsidRDefault="00214C1E" w:rsidP="00717790">
      <w:pPr>
        <w:pStyle w:val="lnek"/>
        <w:spacing w:before="0"/>
        <w:rPr>
          <w:color w:val="000000"/>
          <w:lang w:val="cs-CZ"/>
        </w:rPr>
      </w:pPr>
      <w:r>
        <w:rPr>
          <w:color w:val="000000"/>
        </w:rPr>
        <w:t xml:space="preserve">Čl. </w:t>
      </w:r>
      <w:r>
        <w:rPr>
          <w:color w:val="000000"/>
          <w:lang w:val="cs-CZ"/>
        </w:rPr>
        <w:t>XI</w:t>
      </w:r>
      <w:r w:rsidR="007C2BD0">
        <w:rPr>
          <w:color w:val="000000"/>
          <w:lang w:val="cs-CZ"/>
        </w:rPr>
        <w:t>II</w:t>
      </w:r>
    </w:p>
    <w:p w:rsidR="00195E23" w:rsidRPr="00195E23" w:rsidRDefault="00195E23" w:rsidP="00195E23">
      <w:pPr>
        <w:rPr>
          <w:lang w:eastAsia="x-none"/>
        </w:rPr>
      </w:pPr>
    </w:p>
    <w:p w:rsidR="00214C1E" w:rsidRDefault="00214C1E" w:rsidP="00E412C8">
      <w:pPr>
        <w:tabs>
          <w:tab w:val="left" w:pos="426"/>
        </w:tabs>
        <w:ind w:firstLine="709"/>
        <w:jc w:val="both"/>
        <w:rPr>
          <w:color w:val="000000"/>
          <w:sz w:val="24"/>
          <w:szCs w:val="24"/>
        </w:rPr>
      </w:pPr>
      <w:r>
        <w:rPr>
          <w:color w:val="000000"/>
          <w:sz w:val="24"/>
          <w:szCs w:val="24"/>
        </w:rPr>
        <w:t>Zákon č. 65/2017 Sb., o ochraně zdraví před škodlivými účinky návykových látek, ve znění zákona č. 183/2017 Sb. a nálezu Ústavního soudu vyhlášeného pod č. 81/2018 Sb., se</w:t>
      </w:r>
      <w:r w:rsidR="00E412C8">
        <w:rPr>
          <w:color w:val="000000"/>
          <w:sz w:val="24"/>
          <w:szCs w:val="24"/>
        </w:rPr>
        <w:t> </w:t>
      </w:r>
      <w:r>
        <w:rPr>
          <w:color w:val="000000"/>
          <w:sz w:val="24"/>
          <w:szCs w:val="24"/>
        </w:rPr>
        <w:t xml:space="preserve">mění takto: </w:t>
      </w:r>
    </w:p>
    <w:p w:rsidR="00D5493A" w:rsidRDefault="00D5493A" w:rsidP="00717790">
      <w:pPr>
        <w:tabs>
          <w:tab w:val="left" w:pos="426"/>
        </w:tabs>
        <w:ind w:firstLine="426"/>
        <w:jc w:val="both"/>
        <w:rPr>
          <w:color w:val="000000"/>
          <w:sz w:val="24"/>
          <w:szCs w:val="24"/>
        </w:rPr>
      </w:pPr>
    </w:p>
    <w:p w:rsidR="00E412C8" w:rsidRDefault="00E412C8" w:rsidP="00717790">
      <w:pPr>
        <w:tabs>
          <w:tab w:val="left" w:pos="426"/>
        </w:tabs>
        <w:ind w:firstLine="426"/>
        <w:jc w:val="both"/>
        <w:rPr>
          <w:color w:val="000000"/>
          <w:sz w:val="24"/>
          <w:szCs w:val="24"/>
        </w:rPr>
      </w:pPr>
    </w:p>
    <w:p w:rsidR="00214C1E" w:rsidRDefault="00214C1E" w:rsidP="00E412C8">
      <w:pPr>
        <w:pStyle w:val="Novelizanbod"/>
        <w:numPr>
          <w:ilvl w:val="0"/>
          <w:numId w:val="10"/>
        </w:numPr>
        <w:spacing w:before="0" w:after="0"/>
        <w:ind w:left="709" w:hanging="709"/>
      </w:pPr>
      <w:r>
        <w:t>V § 2 se na konci textu písmene m) doplňují slova „nebo úředníkem Probační a mediační služby“.</w:t>
      </w:r>
    </w:p>
    <w:p w:rsidR="00D5493A" w:rsidRDefault="00D5493A" w:rsidP="00D5493A"/>
    <w:p w:rsidR="00E412C8" w:rsidRPr="00D5493A" w:rsidRDefault="00E412C8" w:rsidP="00D5493A"/>
    <w:p w:rsidR="00214C1E" w:rsidRDefault="00214C1E" w:rsidP="00E412C8">
      <w:pPr>
        <w:pStyle w:val="Novelizanbod"/>
        <w:numPr>
          <w:ilvl w:val="0"/>
          <w:numId w:val="10"/>
        </w:numPr>
        <w:spacing w:before="0" w:after="0"/>
        <w:ind w:left="709" w:hanging="709"/>
      </w:pPr>
      <w:r>
        <w:t xml:space="preserve">V § 20 odst. 1 písm. e) se </w:t>
      </w:r>
      <w:proofErr w:type="gramStart"/>
      <w:r>
        <w:t>slovo „</w:t>
      </w:r>
      <w:r w:rsidR="007C2BD0">
        <w:t xml:space="preserve"> </w:t>
      </w:r>
      <w:r>
        <w:t>, nebo</w:t>
      </w:r>
      <w:proofErr w:type="gramEnd"/>
      <w:r>
        <w:t>“ nahrazuje čárkou.</w:t>
      </w:r>
    </w:p>
    <w:p w:rsidR="00214C1E" w:rsidRDefault="00214C1E" w:rsidP="00717790">
      <w:pPr>
        <w:rPr>
          <w:lang w:eastAsia="cs-CZ"/>
        </w:rPr>
      </w:pPr>
    </w:p>
    <w:p w:rsidR="00907C83" w:rsidRDefault="00907C83" w:rsidP="00717790">
      <w:pPr>
        <w:rPr>
          <w:lang w:eastAsia="cs-CZ"/>
        </w:rPr>
      </w:pPr>
    </w:p>
    <w:p w:rsidR="00214C1E" w:rsidRDefault="00214C1E" w:rsidP="00E412C8">
      <w:pPr>
        <w:pStyle w:val="Novelizanbod"/>
        <w:numPr>
          <w:ilvl w:val="0"/>
          <w:numId w:val="10"/>
        </w:numPr>
        <w:spacing w:before="0" w:after="0"/>
        <w:ind w:left="709" w:hanging="709"/>
      </w:pPr>
      <w:r>
        <w:t xml:space="preserve">V § 20 se na konci odstavce 1 tečka nahrazuje </w:t>
      </w:r>
      <w:proofErr w:type="gramStart"/>
      <w:r>
        <w:t>slovem „</w:t>
      </w:r>
      <w:r w:rsidR="00907C83">
        <w:t xml:space="preserve"> </w:t>
      </w:r>
      <w:r>
        <w:t>, nebo</w:t>
      </w:r>
      <w:proofErr w:type="gramEnd"/>
      <w:r>
        <w:t xml:space="preserve">“ a doplňuje se písmeno g), které zní: </w:t>
      </w:r>
    </w:p>
    <w:p w:rsidR="00907C83" w:rsidRPr="00907C83" w:rsidRDefault="00907C83" w:rsidP="00907C83"/>
    <w:p w:rsidR="00214C1E" w:rsidRDefault="00214C1E" w:rsidP="00E412C8">
      <w:pPr>
        <w:widowControl w:val="0"/>
        <w:autoSpaceDE w:val="0"/>
        <w:autoSpaceDN w:val="0"/>
        <w:adjustRightInd w:val="0"/>
        <w:ind w:left="708" w:hanging="708"/>
        <w:jc w:val="both"/>
        <w:rPr>
          <w:sz w:val="24"/>
          <w:szCs w:val="24"/>
        </w:rPr>
      </w:pPr>
      <w:r>
        <w:rPr>
          <w:sz w:val="24"/>
          <w:szCs w:val="24"/>
        </w:rPr>
        <w:t xml:space="preserve">„g) </w:t>
      </w:r>
      <w:r w:rsidR="00907C83">
        <w:rPr>
          <w:sz w:val="24"/>
          <w:szCs w:val="24"/>
        </w:rPr>
        <w:t xml:space="preserve"> </w:t>
      </w:r>
      <w:r w:rsidR="00E412C8">
        <w:rPr>
          <w:sz w:val="24"/>
          <w:szCs w:val="24"/>
        </w:rPr>
        <w:tab/>
      </w:r>
      <w:r>
        <w:rPr>
          <w:sz w:val="24"/>
          <w:szCs w:val="24"/>
        </w:rPr>
        <w:t xml:space="preserve">které byl soudem uložen trest obecně prospěšných prací nebo které bylo soudem nebo </w:t>
      </w:r>
      <w:r w:rsidR="00907C83">
        <w:rPr>
          <w:sz w:val="24"/>
          <w:szCs w:val="24"/>
        </w:rPr>
        <w:t xml:space="preserve"> </w:t>
      </w:r>
      <w:r>
        <w:rPr>
          <w:sz w:val="24"/>
          <w:szCs w:val="24"/>
        </w:rPr>
        <w:t>státním zástupcem uloženo vykonat společensky prospěšnou činnost anebo zdržet se požívání alkoholických nápojů nebo jiných návykových látek.“.</w:t>
      </w:r>
    </w:p>
    <w:p w:rsidR="00D5493A" w:rsidRDefault="00D5493A" w:rsidP="00717790">
      <w:pPr>
        <w:widowControl w:val="0"/>
        <w:autoSpaceDE w:val="0"/>
        <w:autoSpaceDN w:val="0"/>
        <w:adjustRightInd w:val="0"/>
        <w:ind w:left="284" w:hanging="284"/>
        <w:jc w:val="both"/>
        <w:rPr>
          <w:sz w:val="24"/>
          <w:szCs w:val="24"/>
        </w:rPr>
      </w:pPr>
    </w:p>
    <w:p w:rsidR="00E412C8" w:rsidRDefault="00E412C8" w:rsidP="001D3340">
      <w:pPr>
        <w:widowControl w:val="0"/>
        <w:autoSpaceDE w:val="0"/>
        <w:autoSpaceDN w:val="0"/>
        <w:adjustRightInd w:val="0"/>
        <w:jc w:val="both"/>
        <w:rPr>
          <w:sz w:val="24"/>
          <w:szCs w:val="24"/>
        </w:rPr>
      </w:pPr>
    </w:p>
    <w:p w:rsidR="00214C1E" w:rsidRDefault="00214C1E" w:rsidP="00E412C8">
      <w:pPr>
        <w:pStyle w:val="Novelizanbod"/>
        <w:numPr>
          <w:ilvl w:val="0"/>
          <w:numId w:val="10"/>
        </w:numPr>
        <w:spacing w:before="0" w:after="0"/>
        <w:ind w:left="709" w:hanging="709"/>
      </w:pPr>
      <w:r>
        <w:t>V § 21 odst. 1 větě první a v § 22 odst. 1 se za slovo „služby,“ vkládají slova „úředník Probační a mediační služby, pracovník zařízení pro výkon ústavní výchovy nebo ochranné výchovy a pro preventivně výchovnou péči</w:t>
      </w:r>
      <w:r>
        <w:rPr>
          <w:vertAlign w:val="superscript"/>
        </w:rPr>
        <w:t>12)</w:t>
      </w:r>
      <w:r>
        <w:t>, který je k tomu písemně pověřen ředitelem takového zařízení,“.</w:t>
      </w:r>
    </w:p>
    <w:p w:rsidR="00D5493A" w:rsidRPr="00D5493A" w:rsidRDefault="00D5493A" w:rsidP="00D5493A"/>
    <w:p w:rsidR="00214C1E" w:rsidRDefault="00214C1E" w:rsidP="00717790">
      <w:pPr>
        <w:widowControl w:val="0"/>
        <w:autoSpaceDE w:val="0"/>
        <w:autoSpaceDN w:val="0"/>
        <w:adjustRightInd w:val="0"/>
        <w:jc w:val="both"/>
        <w:rPr>
          <w:sz w:val="24"/>
          <w:szCs w:val="24"/>
        </w:rPr>
      </w:pPr>
      <w:r>
        <w:rPr>
          <w:sz w:val="24"/>
          <w:szCs w:val="24"/>
        </w:rPr>
        <w:t>Poznámka pod čarou č. 12 zní:</w:t>
      </w:r>
    </w:p>
    <w:p w:rsidR="00214C1E" w:rsidRDefault="00214C1E" w:rsidP="00717790">
      <w:pPr>
        <w:jc w:val="both"/>
        <w:rPr>
          <w:bCs/>
          <w:sz w:val="24"/>
          <w:szCs w:val="24"/>
        </w:rPr>
      </w:pPr>
      <w:r>
        <w:rPr>
          <w:bCs/>
          <w:sz w:val="24"/>
          <w:szCs w:val="24"/>
          <w:vertAlign w:val="superscript"/>
        </w:rPr>
        <w:t xml:space="preserve"> </w:t>
      </w:r>
      <w:r>
        <w:rPr>
          <w:bCs/>
          <w:sz w:val="24"/>
          <w:szCs w:val="24"/>
        </w:rPr>
        <w:t>„</w:t>
      </w:r>
      <w:r>
        <w:rPr>
          <w:bCs/>
          <w:sz w:val="24"/>
          <w:szCs w:val="24"/>
          <w:vertAlign w:val="superscript"/>
        </w:rPr>
        <w:t xml:space="preserve">12) </w:t>
      </w:r>
      <w:r>
        <w:rPr>
          <w:bCs/>
          <w:sz w:val="24"/>
          <w:szCs w:val="24"/>
        </w:rPr>
        <w:t>Zákon č. 109/2002 Sb., o výkonu ústavní výchovy nebo ochranné výchovy ve školských zařízeních a o preventivně výchovné péči ve školských zařízeních a o změně dalších zákonů, ve znění pozdějších předpisů.“.</w:t>
      </w:r>
    </w:p>
    <w:p w:rsidR="00D5493A" w:rsidRDefault="00D5493A" w:rsidP="00717790">
      <w:pPr>
        <w:jc w:val="both"/>
        <w:rPr>
          <w:bCs/>
          <w:sz w:val="24"/>
          <w:szCs w:val="24"/>
          <w:vertAlign w:val="superscript"/>
        </w:rPr>
      </w:pPr>
    </w:p>
    <w:p w:rsidR="00823B03" w:rsidRDefault="00823B03" w:rsidP="00717790">
      <w:pPr>
        <w:jc w:val="both"/>
        <w:rPr>
          <w:bCs/>
          <w:sz w:val="24"/>
          <w:szCs w:val="24"/>
          <w:vertAlign w:val="superscript"/>
        </w:rPr>
      </w:pPr>
    </w:p>
    <w:p w:rsidR="00214C1E" w:rsidRDefault="00214C1E" w:rsidP="00823B03">
      <w:pPr>
        <w:pStyle w:val="Novelizanbod"/>
        <w:numPr>
          <w:ilvl w:val="0"/>
          <w:numId w:val="10"/>
        </w:numPr>
        <w:tabs>
          <w:tab w:val="clear" w:pos="851"/>
          <w:tab w:val="left" w:pos="709"/>
        </w:tabs>
        <w:spacing w:before="0" w:after="0"/>
        <w:ind w:left="709" w:hanging="709"/>
      </w:pPr>
      <w:r>
        <w:t>V § 24 odst. 1 a v § 24 odst. 3 větě druhé se za slovo „služba,“ vkládají slova „Probační a mediační služba, zařízení pro výkon ústavní výchovy nebo ochranné výchovy a pro preventivně výchovnou péči</w:t>
      </w:r>
      <w:r>
        <w:rPr>
          <w:vertAlign w:val="superscript"/>
        </w:rPr>
        <w:t>12)</w:t>
      </w:r>
      <w:r>
        <w:t>,“.</w:t>
      </w:r>
    </w:p>
    <w:p w:rsidR="00D5493A" w:rsidRPr="00D5493A" w:rsidRDefault="00823B03" w:rsidP="00D5493A">
      <w:r>
        <w:br w:type="page"/>
      </w:r>
    </w:p>
    <w:p w:rsidR="00214C1E" w:rsidRDefault="00214C1E" w:rsidP="00717790">
      <w:pPr>
        <w:rPr>
          <w:lang w:eastAsia="cs-CZ"/>
        </w:rPr>
      </w:pPr>
    </w:p>
    <w:p w:rsidR="00D5493A" w:rsidRPr="00907C83" w:rsidRDefault="00214C1E" w:rsidP="00907C83">
      <w:pPr>
        <w:pStyle w:val="ST"/>
        <w:spacing w:before="0" w:after="0"/>
        <w:rPr>
          <w:color w:val="000000"/>
          <w:szCs w:val="24"/>
        </w:rPr>
      </w:pPr>
      <w:r>
        <w:rPr>
          <w:color w:val="000000"/>
          <w:szCs w:val="24"/>
        </w:rPr>
        <w:t xml:space="preserve">ČÁST </w:t>
      </w:r>
      <w:r w:rsidR="007C2BD0">
        <w:rPr>
          <w:color w:val="000000"/>
          <w:szCs w:val="24"/>
        </w:rPr>
        <w:t>TŘIN</w:t>
      </w:r>
      <w:r>
        <w:rPr>
          <w:color w:val="000000"/>
          <w:szCs w:val="24"/>
        </w:rPr>
        <w:t>ÁCTÁ</w:t>
      </w:r>
    </w:p>
    <w:p w:rsidR="00214C1E" w:rsidRDefault="00214C1E" w:rsidP="00717790">
      <w:pPr>
        <w:pStyle w:val="NADPISSTI"/>
        <w:rPr>
          <w:color w:val="000000"/>
          <w:szCs w:val="24"/>
        </w:rPr>
      </w:pPr>
      <w:r>
        <w:rPr>
          <w:color w:val="000000"/>
          <w:szCs w:val="24"/>
        </w:rPr>
        <w:t>ÚČINNOST</w:t>
      </w:r>
    </w:p>
    <w:p w:rsidR="00D5493A" w:rsidRPr="00D5493A" w:rsidRDefault="00D5493A" w:rsidP="00D5493A">
      <w:pPr>
        <w:rPr>
          <w:lang w:val="x-none" w:eastAsia="x-none"/>
        </w:rPr>
      </w:pPr>
    </w:p>
    <w:p w:rsidR="00214C1E" w:rsidRDefault="00214C1E" w:rsidP="00717790">
      <w:pPr>
        <w:pStyle w:val="lnek"/>
        <w:spacing w:before="0"/>
        <w:rPr>
          <w:color w:val="000000"/>
          <w:lang w:val="cs-CZ"/>
        </w:rPr>
      </w:pPr>
      <w:r>
        <w:rPr>
          <w:color w:val="000000"/>
        </w:rPr>
        <w:t xml:space="preserve">Čl. </w:t>
      </w:r>
      <w:r>
        <w:rPr>
          <w:color w:val="000000"/>
          <w:lang w:val="cs-CZ"/>
        </w:rPr>
        <w:t>XI</w:t>
      </w:r>
      <w:r w:rsidR="007C2BD0">
        <w:rPr>
          <w:color w:val="000000"/>
          <w:lang w:val="cs-CZ"/>
        </w:rPr>
        <w:t>V</w:t>
      </w:r>
    </w:p>
    <w:p w:rsidR="00D5493A" w:rsidRPr="00D5493A" w:rsidRDefault="00D5493A" w:rsidP="00D5493A">
      <w:pPr>
        <w:rPr>
          <w:lang w:eastAsia="x-none"/>
        </w:rPr>
      </w:pPr>
    </w:p>
    <w:p w:rsidR="00214C1E" w:rsidRDefault="000A0551" w:rsidP="007444F1">
      <w:pPr>
        <w:tabs>
          <w:tab w:val="left" w:pos="709"/>
        </w:tabs>
        <w:ind w:firstLine="426"/>
        <w:jc w:val="both"/>
        <w:rPr>
          <w:sz w:val="24"/>
          <w:szCs w:val="24"/>
        </w:rPr>
      </w:pPr>
      <w:r>
        <w:rPr>
          <w:sz w:val="24"/>
          <w:szCs w:val="24"/>
        </w:rPr>
        <w:tab/>
        <w:t xml:space="preserve">(1) </w:t>
      </w:r>
      <w:r w:rsidR="00214C1E">
        <w:rPr>
          <w:sz w:val="24"/>
          <w:szCs w:val="24"/>
        </w:rPr>
        <w:t xml:space="preserve">Tento zákon nabývá účinnosti dnem </w:t>
      </w:r>
      <w:r>
        <w:rPr>
          <w:sz w:val="24"/>
          <w:szCs w:val="24"/>
        </w:rPr>
        <w:t>1. ledna 2022, s výjimkou ustanovení čl. I bodu 10, čl. III bodů 2 až 4 a 46 až 49, čl. V bodů 1 a 2 a čl. VII bodů 2 a 4 až 6, která nabývají účinnosti dnem 1. července 2021</w:t>
      </w:r>
      <w:r w:rsidR="00214C1E">
        <w:rPr>
          <w:sz w:val="24"/>
          <w:szCs w:val="24"/>
        </w:rPr>
        <w:t>.</w:t>
      </w:r>
    </w:p>
    <w:p w:rsidR="000A0551" w:rsidRDefault="000A0551" w:rsidP="00717790">
      <w:pPr>
        <w:tabs>
          <w:tab w:val="left" w:pos="426"/>
        </w:tabs>
        <w:ind w:firstLine="426"/>
        <w:jc w:val="both"/>
        <w:rPr>
          <w:sz w:val="24"/>
          <w:szCs w:val="24"/>
        </w:rPr>
      </w:pPr>
    </w:p>
    <w:p w:rsidR="000A0551" w:rsidRDefault="000A0551" w:rsidP="00717790">
      <w:pPr>
        <w:tabs>
          <w:tab w:val="left" w:pos="426"/>
        </w:tabs>
        <w:ind w:firstLine="426"/>
        <w:jc w:val="both"/>
        <w:rPr>
          <w:sz w:val="24"/>
          <w:szCs w:val="24"/>
        </w:rPr>
      </w:pPr>
      <w:r>
        <w:rPr>
          <w:sz w:val="24"/>
          <w:szCs w:val="24"/>
        </w:rPr>
        <w:tab/>
        <w:t>(2) Ustanovení čl. VIII bodu 9, pokud jde o § 102d odst. 8, pozbývá platnosti dnem 1. února 2022.</w:t>
      </w:r>
    </w:p>
    <w:p w:rsidR="00214C1E" w:rsidRDefault="00214C1E" w:rsidP="00717790">
      <w:pPr>
        <w:tabs>
          <w:tab w:val="left" w:pos="426"/>
        </w:tabs>
        <w:jc w:val="both"/>
        <w:rPr>
          <w:sz w:val="24"/>
          <w:szCs w:val="24"/>
        </w:rPr>
      </w:pPr>
    </w:p>
    <w:p w:rsidR="00214C1E" w:rsidRDefault="00214C1E" w:rsidP="00717790">
      <w:pPr>
        <w:tabs>
          <w:tab w:val="left" w:pos="426"/>
        </w:tabs>
        <w:jc w:val="both"/>
        <w:rPr>
          <w:sz w:val="24"/>
          <w:szCs w:val="24"/>
        </w:rPr>
      </w:pPr>
    </w:p>
    <w:p w:rsidR="00B77B8B" w:rsidRPr="00B77B8B" w:rsidRDefault="00B77B8B" w:rsidP="00B77B8B">
      <w:pPr>
        <w:tabs>
          <w:tab w:val="left" w:pos="426"/>
        </w:tabs>
        <w:spacing w:before="120" w:after="160" w:line="256" w:lineRule="auto"/>
        <w:ind w:firstLine="426"/>
        <w:jc w:val="both"/>
        <w:rPr>
          <w:sz w:val="24"/>
          <w:szCs w:val="24"/>
        </w:rPr>
      </w:pPr>
      <w:r w:rsidRPr="00B77B8B">
        <w:rPr>
          <w:sz w:val="24"/>
          <w:szCs w:val="24"/>
        </w:rPr>
        <w:tab/>
      </w:r>
    </w:p>
    <w:p w:rsidR="00FA15F7" w:rsidRDefault="00FA15F7" w:rsidP="00717790"/>
    <w:sectPr w:rsidR="00FA15F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BB2" w:rsidRDefault="003C7BB2" w:rsidP="000B5290">
      <w:r>
        <w:separator/>
      </w:r>
    </w:p>
  </w:endnote>
  <w:endnote w:type="continuationSeparator" w:id="0">
    <w:p w:rsidR="003C7BB2" w:rsidRDefault="003C7BB2" w:rsidP="000B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BB2" w:rsidRDefault="003C7BB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2779712"/>
      <w:docPartObj>
        <w:docPartGallery w:val="Page Numbers (Bottom of Page)"/>
        <w:docPartUnique/>
      </w:docPartObj>
    </w:sdtPr>
    <w:sdtEndPr/>
    <w:sdtContent>
      <w:p w:rsidR="003C7BB2" w:rsidRDefault="003C7BB2" w:rsidP="005216F7">
        <w:pPr>
          <w:pStyle w:val="Zpat"/>
          <w:jc w:val="center"/>
        </w:pPr>
        <w:r>
          <w:fldChar w:fldCharType="begin"/>
        </w:r>
        <w:r>
          <w:instrText>PAGE   \* MERGEFORMAT</w:instrText>
        </w:r>
        <w:r>
          <w:fldChar w:fldCharType="separate"/>
        </w:r>
        <w:r w:rsidR="00CB36AD">
          <w:rPr>
            <w:noProof/>
          </w:rPr>
          <w:t>56</w:t>
        </w:r>
        <w:r>
          <w:fldChar w:fldCharType="end"/>
        </w:r>
      </w:p>
    </w:sdtContent>
  </w:sdt>
  <w:p w:rsidR="003C7BB2" w:rsidRDefault="003C7BB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BB2" w:rsidRDefault="003C7B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BB2" w:rsidRDefault="003C7BB2" w:rsidP="000B5290">
      <w:r>
        <w:separator/>
      </w:r>
    </w:p>
  </w:footnote>
  <w:footnote w:type="continuationSeparator" w:id="0">
    <w:p w:rsidR="003C7BB2" w:rsidRDefault="003C7BB2" w:rsidP="000B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BB2" w:rsidRDefault="003C7BB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BB2" w:rsidRDefault="003C7BB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BB2" w:rsidRDefault="003C7BB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21A4B"/>
    <w:multiLevelType w:val="hybridMultilevel"/>
    <w:tmpl w:val="8798332A"/>
    <w:lvl w:ilvl="0" w:tplc="4A40EA96">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F68408F"/>
    <w:multiLevelType w:val="hybridMultilevel"/>
    <w:tmpl w:val="774C2498"/>
    <w:lvl w:ilvl="0" w:tplc="2A2679BC">
      <w:start w:val="1"/>
      <w:numFmt w:val="decimal"/>
      <w:lvlText w:val="%1."/>
      <w:lvlJc w:val="left"/>
      <w:pPr>
        <w:ind w:left="1572" w:hanging="360"/>
      </w:pPr>
      <w:rPr>
        <w:b/>
      </w:rPr>
    </w:lvl>
    <w:lvl w:ilvl="1" w:tplc="04050019">
      <w:start w:val="1"/>
      <w:numFmt w:val="lowerLetter"/>
      <w:lvlText w:val="%2."/>
      <w:lvlJc w:val="left"/>
      <w:pPr>
        <w:ind w:left="2292" w:hanging="360"/>
      </w:pPr>
    </w:lvl>
    <w:lvl w:ilvl="2" w:tplc="0405001B">
      <w:start w:val="1"/>
      <w:numFmt w:val="lowerRoman"/>
      <w:lvlText w:val="%3."/>
      <w:lvlJc w:val="right"/>
      <w:pPr>
        <w:ind w:left="3012" w:hanging="180"/>
      </w:pPr>
    </w:lvl>
    <w:lvl w:ilvl="3" w:tplc="0405000F">
      <w:start w:val="1"/>
      <w:numFmt w:val="decimal"/>
      <w:lvlText w:val="%4."/>
      <w:lvlJc w:val="left"/>
      <w:pPr>
        <w:ind w:left="3732" w:hanging="360"/>
      </w:pPr>
    </w:lvl>
    <w:lvl w:ilvl="4" w:tplc="04050019">
      <w:start w:val="1"/>
      <w:numFmt w:val="lowerLetter"/>
      <w:lvlText w:val="%5."/>
      <w:lvlJc w:val="left"/>
      <w:pPr>
        <w:ind w:left="4452" w:hanging="360"/>
      </w:pPr>
    </w:lvl>
    <w:lvl w:ilvl="5" w:tplc="0405001B">
      <w:start w:val="1"/>
      <w:numFmt w:val="lowerRoman"/>
      <w:lvlText w:val="%6."/>
      <w:lvlJc w:val="right"/>
      <w:pPr>
        <w:ind w:left="5172" w:hanging="180"/>
      </w:pPr>
    </w:lvl>
    <w:lvl w:ilvl="6" w:tplc="0405000F">
      <w:start w:val="1"/>
      <w:numFmt w:val="decimal"/>
      <w:lvlText w:val="%7."/>
      <w:lvlJc w:val="left"/>
      <w:pPr>
        <w:ind w:left="5892" w:hanging="360"/>
      </w:pPr>
    </w:lvl>
    <w:lvl w:ilvl="7" w:tplc="04050019">
      <w:start w:val="1"/>
      <w:numFmt w:val="lowerLetter"/>
      <w:lvlText w:val="%8."/>
      <w:lvlJc w:val="left"/>
      <w:pPr>
        <w:ind w:left="6612" w:hanging="360"/>
      </w:pPr>
    </w:lvl>
    <w:lvl w:ilvl="8" w:tplc="0405001B">
      <w:start w:val="1"/>
      <w:numFmt w:val="lowerRoman"/>
      <w:lvlText w:val="%9."/>
      <w:lvlJc w:val="right"/>
      <w:pPr>
        <w:ind w:left="7332" w:hanging="180"/>
      </w:pPr>
    </w:lvl>
  </w:abstractNum>
  <w:abstractNum w:abstractNumId="2" w15:restartNumberingAfterBreak="0">
    <w:nsid w:val="132D676C"/>
    <w:multiLevelType w:val="hybridMultilevel"/>
    <w:tmpl w:val="C9E28EF0"/>
    <w:lvl w:ilvl="0" w:tplc="2B5CD02C">
      <w:start w:val="3"/>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8C67B4"/>
    <w:multiLevelType w:val="hybridMultilevel"/>
    <w:tmpl w:val="41583554"/>
    <w:lvl w:ilvl="0" w:tplc="31BC7A00">
      <w:start w:val="1"/>
      <w:numFmt w:val="decimal"/>
      <w:lvlText w:val="%1."/>
      <w:lvlJc w:val="left"/>
      <w:pPr>
        <w:ind w:left="1998" w:hanging="360"/>
      </w:pPr>
      <w:rPr>
        <w:b/>
      </w:rPr>
    </w:lvl>
    <w:lvl w:ilvl="1" w:tplc="04050019">
      <w:start w:val="1"/>
      <w:numFmt w:val="lowerLetter"/>
      <w:lvlText w:val="%2."/>
      <w:lvlJc w:val="left"/>
      <w:pPr>
        <w:ind w:left="2718" w:hanging="360"/>
      </w:pPr>
    </w:lvl>
    <w:lvl w:ilvl="2" w:tplc="0405001B">
      <w:start w:val="1"/>
      <w:numFmt w:val="lowerRoman"/>
      <w:lvlText w:val="%3."/>
      <w:lvlJc w:val="right"/>
      <w:pPr>
        <w:ind w:left="3438" w:hanging="180"/>
      </w:pPr>
    </w:lvl>
    <w:lvl w:ilvl="3" w:tplc="0405000F">
      <w:start w:val="1"/>
      <w:numFmt w:val="decimal"/>
      <w:lvlText w:val="%4."/>
      <w:lvlJc w:val="left"/>
      <w:pPr>
        <w:ind w:left="4158" w:hanging="360"/>
      </w:pPr>
    </w:lvl>
    <w:lvl w:ilvl="4" w:tplc="04050019">
      <w:start w:val="1"/>
      <w:numFmt w:val="lowerLetter"/>
      <w:lvlText w:val="%5."/>
      <w:lvlJc w:val="left"/>
      <w:pPr>
        <w:ind w:left="4878" w:hanging="360"/>
      </w:pPr>
    </w:lvl>
    <w:lvl w:ilvl="5" w:tplc="0405001B">
      <w:start w:val="1"/>
      <w:numFmt w:val="lowerRoman"/>
      <w:lvlText w:val="%6."/>
      <w:lvlJc w:val="right"/>
      <w:pPr>
        <w:ind w:left="5598" w:hanging="180"/>
      </w:pPr>
    </w:lvl>
    <w:lvl w:ilvl="6" w:tplc="0405000F">
      <w:start w:val="1"/>
      <w:numFmt w:val="decimal"/>
      <w:lvlText w:val="%7."/>
      <w:lvlJc w:val="left"/>
      <w:pPr>
        <w:ind w:left="6318" w:hanging="360"/>
      </w:pPr>
    </w:lvl>
    <w:lvl w:ilvl="7" w:tplc="04050019">
      <w:start w:val="1"/>
      <w:numFmt w:val="lowerLetter"/>
      <w:lvlText w:val="%8."/>
      <w:lvlJc w:val="left"/>
      <w:pPr>
        <w:ind w:left="7038" w:hanging="360"/>
      </w:pPr>
    </w:lvl>
    <w:lvl w:ilvl="8" w:tplc="0405001B">
      <w:start w:val="1"/>
      <w:numFmt w:val="lowerRoman"/>
      <w:lvlText w:val="%9."/>
      <w:lvlJc w:val="right"/>
      <w:pPr>
        <w:ind w:left="7758" w:hanging="180"/>
      </w:pPr>
    </w:lvl>
  </w:abstractNum>
  <w:abstractNum w:abstractNumId="4" w15:restartNumberingAfterBreak="0">
    <w:nsid w:val="17683269"/>
    <w:multiLevelType w:val="hybridMultilevel"/>
    <w:tmpl w:val="5D4A3AC0"/>
    <w:lvl w:ilvl="0" w:tplc="5FE671BA">
      <w:start w:val="1"/>
      <w:numFmt w:val="lowerLetter"/>
      <w:lvlText w:val="%1)"/>
      <w:lvlJc w:val="left"/>
      <w:pPr>
        <w:ind w:left="1638" w:hanging="360"/>
      </w:pPr>
    </w:lvl>
    <w:lvl w:ilvl="1" w:tplc="04050019">
      <w:start w:val="1"/>
      <w:numFmt w:val="lowerLetter"/>
      <w:lvlText w:val="%2."/>
      <w:lvlJc w:val="left"/>
      <w:pPr>
        <w:ind w:left="2358" w:hanging="360"/>
      </w:pPr>
    </w:lvl>
    <w:lvl w:ilvl="2" w:tplc="0405001B">
      <w:start w:val="1"/>
      <w:numFmt w:val="lowerRoman"/>
      <w:lvlText w:val="%3."/>
      <w:lvlJc w:val="right"/>
      <w:pPr>
        <w:ind w:left="3078" w:hanging="180"/>
      </w:pPr>
    </w:lvl>
    <w:lvl w:ilvl="3" w:tplc="0405000F">
      <w:start w:val="1"/>
      <w:numFmt w:val="decimal"/>
      <w:lvlText w:val="%4."/>
      <w:lvlJc w:val="left"/>
      <w:pPr>
        <w:ind w:left="3798" w:hanging="360"/>
      </w:pPr>
    </w:lvl>
    <w:lvl w:ilvl="4" w:tplc="04050019">
      <w:start w:val="1"/>
      <w:numFmt w:val="lowerLetter"/>
      <w:lvlText w:val="%5."/>
      <w:lvlJc w:val="left"/>
      <w:pPr>
        <w:ind w:left="4518" w:hanging="360"/>
      </w:pPr>
    </w:lvl>
    <w:lvl w:ilvl="5" w:tplc="0405001B">
      <w:start w:val="1"/>
      <w:numFmt w:val="lowerRoman"/>
      <w:lvlText w:val="%6."/>
      <w:lvlJc w:val="right"/>
      <w:pPr>
        <w:ind w:left="5238" w:hanging="180"/>
      </w:pPr>
    </w:lvl>
    <w:lvl w:ilvl="6" w:tplc="0405000F">
      <w:start w:val="1"/>
      <w:numFmt w:val="decimal"/>
      <w:lvlText w:val="%7."/>
      <w:lvlJc w:val="left"/>
      <w:pPr>
        <w:ind w:left="5958" w:hanging="360"/>
      </w:pPr>
    </w:lvl>
    <w:lvl w:ilvl="7" w:tplc="04050019">
      <w:start w:val="1"/>
      <w:numFmt w:val="lowerLetter"/>
      <w:lvlText w:val="%8."/>
      <w:lvlJc w:val="left"/>
      <w:pPr>
        <w:ind w:left="6678" w:hanging="360"/>
      </w:pPr>
    </w:lvl>
    <w:lvl w:ilvl="8" w:tplc="0405001B">
      <w:start w:val="1"/>
      <w:numFmt w:val="lowerRoman"/>
      <w:lvlText w:val="%9."/>
      <w:lvlJc w:val="right"/>
      <w:pPr>
        <w:ind w:left="7398" w:hanging="180"/>
      </w:pPr>
    </w:lvl>
  </w:abstractNum>
  <w:abstractNum w:abstractNumId="5" w15:restartNumberingAfterBreak="0">
    <w:nsid w:val="1AC05B99"/>
    <w:multiLevelType w:val="hybridMultilevel"/>
    <w:tmpl w:val="E1505E42"/>
    <w:lvl w:ilvl="0" w:tplc="0405000F">
      <w:start w:val="2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394D78"/>
    <w:multiLevelType w:val="hybridMultilevel"/>
    <w:tmpl w:val="41583554"/>
    <w:lvl w:ilvl="0" w:tplc="31BC7A00">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FA267F7"/>
    <w:multiLevelType w:val="multilevel"/>
    <w:tmpl w:val="7D5E24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83B5552"/>
    <w:multiLevelType w:val="hybridMultilevel"/>
    <w:tmpl w:val="12081E54"/>
    <w:lvl w:ilvl="0" w:tplc="E84EA180">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522499"/>
    <w:multiLevelType w:val="hybridMultilevel"/>
    <w:tmpl w:val="2D18575A"/>
    <w:lvl w:ilvl="0" w:tplc="6AACCBE4">
      <w:start w:val="1"/>
      <w:numFmt w:val="decimal"/>
      <w:lvlText w:val="%1."/>
      <w:lvlJc w:val="left"/>
      <w:pPr>
        <w:ind w:left="1146" w:hanging="360"/>
      </w:pPr>
      <w:rPr>
        <w:b/>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0" w15:restartNumberingAfterBreak="0">
    <w:nsid w:val="4B2A58DA"/>
    <w:multiLevelType w:val="hybridMultilevel"/>
    <w:tmpl w:val="43C8A846"/>
    <w:lvl w:ilvl="0" w:tplc="7578127A">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58E7021"/>
    <w:multiLevelType w:val="hybridMultilevel"/>
    <w:tmpl w:val="23FAB1AA"/>
    <w:lvl w:ilvl="0" w:tplc="E5C2D1EE">
      <w:start w:val="1"/>
      <w:numFmt w:val="decimal"/>
      <w:lvlText w:val="%1."/>
      <w:lvlJc w:val="left"/>
      <w:pPr>
        <w:ind w:left="1430" w:hanging="360"/>
      </w:pPr>
      <w:rPr>
        <w:b w:val="0"/>
      </w:rPr>
    </w:lvl>
    <w:lvl w:ilvl="1" w:tplc="04050019">
      <w:start w:val="1"/>
      <w:numFmt w:val="lowerLetter"/>
      <w:lvlText w:val="%2."/>
      <w:lvlJc w:val="left"/>
      <w:pPr>
        <w:ind w:left="2150" w:hanging="360"/>
      </w:pPr>
    </w:lvl>
    <w:lvl w:ilvl="2" w:tplc="0405001B">
      <w:start w:val="1"/>
      <w:numFmt w:val="lowerRoman"/>
      <w:lvlText w:val="%3."/>
      <w:lvlJc w:val="right"/>
      <w:pPr>
        <w:ind w:left="2870" w:hanging="180"/>
      </w:pPr>
    </w:lvl>
    <w:lvl w:ilvl="3" w:tplc="0405000F">
      <w:start w:val="1"/>
      <w:numFmt w:val="decimal"/>
      <w:lvlText w:val="%4."/>
      <w:lvlJc w:val="left"/>
      <w:pPr>
        <w:ind w:left="3590" w:hanging="360"/>
      </w:pPr>
    </w:lvl>
    <w:lvl w:ilvl="4" w:tplc="04050019">
      <w:start w:val="1"/>
      <w:numFmt w:val="lowerLetter"/>
      <w:lvlText w:val="%5."/>
      <w:lvlJc w:val="left"/>
      <w:pPr>
        <w:ind w:left="4310" w:hanging="360"/>
      </w:pPr>
    </w:lvl>
    <w:lvl w:ilvl="5" w:tplc="0405001B">
      <w:start w:val="1"/>
      <w:numFmt w:val="lowerRoman"/>
      <w:lvlText w:val="%6."/>
      <w:lvlJc w:val="right"/>
      <w:pPr>
        <w:ind w:left="5030" w:hanging="180"/>
      </w:pPr>
    </w:lvl>
    <w:lvl w:ilvl="6" w:tplc="0405000F">
      <w:start w:val="1"/>
      <w:numFmt w:val="decimal"/>
      <w:lvlText w:val="%7."/>
      <w:lvlJc w:val="left"/>
      <w:pPr>
        <w:ind w:left="5750" w:hanging="360"/>
      </w:pPr>
    </w:lvl>
    <w:lvl w:ilvl="7" w:tplc="04050019">
      <w:start w:val="1"/>
      <w:numFmt w:val="lowerLetter"/>
      <w:lvlText w:val="%8."/>
      <w:lvlJc w:val="left"/>
      <w:pPr>
        <w:ind w:left="6470" w:hanging="360"/>
      </w:pPr>
    </w:lvl>
    <w:lvl w:ilvl="8" w:tplc="0405001B">
      <w:start w:val="1"/>
      <w:numFmt w:val="lowerRoman"/>
      <w:lvlText w:val="%9."/>
      <w:lvlJc w:val="right"/>
      <w:pPr>
        <w:ind w:left="7190" w:hanging="180"/>
      </w:pPr>
    </w:lvl>
  </w:abstractNum>
  <w:abstractNum w:abstractNumId="12" w15:restartNumberingAfterBreak="0">
    <w:nsid w:val="69CD1E71"/>
    <w:multiLevelType w:val="hybridMultilevel"/>
    <w:tmpl w:val="6414B072"/>
    <w:lvl w:ilvl="0" w:tplc="92F8D12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DC43AFD"/>
    <w:multiLevelType w:val="hybridMultilevel"/>
    <w:tmpl w:val="C4A8E98C"/>
    <w:lvl w:ilvl="0" w:tplc="DE865888">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9B421D"/>
    <w:multiLevelType w:val="hybridMultilevel"/>
    <w:tmpl w:val="57F6D5AA"/>
    <w:lvl w:ilvl="0" w:tplc="991E7858">
      <w:start w:val="1"/>
      <w:numFmt w:val="decimal"/>
      <w:lvlText w:val="%1."/>
      <w:lvlJc w:val="left"/>
      <w:pPr>
        <w:ind w:left="2850" w:hanging="360"/>
      </w:pPr>
      <w:rPr>
        <w:b/>
      </w:rPr>
    </w:lvl>
    <w:lvl w:ilvl="1" w:tplc="04050019">
      <w:start w:val="1"/>
      <w:numFmt w:val="lowerLetter"/>
      <w:lvlText w:val="%2."/>
      <w:lvlJc w:val="left"/>
      <w:pPr>
        <w:ind w:left="3570" w:hanging="360"/>
      </w:pPr>
    </w:lvl>
    <w:lvl w:ilvl="2" w:tplc="0405001B">
      <w:start w:val="1"/>
      <w:numFmt w:val="lowerRoman"/>
      <w:lvlText w:val="%3."/>
      <w:lvlJc w:val="right"/>
      <w:pPr>
        <w:ind w:left="4290" w:hanging="180"/>
      </w:pPr>
    </w:lvl>
    <w:lvl w:ilvl="3" w:tplc="0405000F">
      <w:start w:val="1"/>
      <w:numFmt w:val="decimal"/>
      <w:lvlText w:val="%4."/>
      <w:lvlJc w:val="left"/>
      <w:pPr>
        <w:ind w:left="5010" w:hanging="360"/>
      </w:pPr>
    </w:lvl>
    <w:lvl w:ilvl="4" w:tplc="04050019">
      <w:start w:val="1"/>
      <w:numFmt w:val="lowerLetter"/>
      <w:lvlText w:val="%5."/>
      <w:lvlJc w:val="left"/>
      <w:pPr>
        <w:ind w:left="5730" w:hanging="360"/>
      </w:pPr>
    </w:lvl>
    <w:lvl w:ilvl="5" w:tplc="0405001B">
      <w:start w:val="1"/>
      <w:numFmt w:val="lowerRoman"/>
      <w:lvlText w:val="%6."/>
      <w:lvlJc w:val="right"/>
      <w:pPr>
        <w:ind w:left="6450" w:hanging="180"/>
      </w:pPr>
    </w:lvl>
    <w:lvl w:ilvl="6" w:tplc="0405000F">
      <w:start w:val="1"/>
      <w:numFmt w:val="decimal"/>
      <w:lvlText w:val="%7."/>
      <w:lvlJc w:val="left"/>
      <w:pPr>
        <w:ind w:left="7170" w:hanging="360"/>
      </w:pPr>
    </w:lvl>
    <w:lvl w:ilvl="7" w:tplc="04050019">
      <w:start w:val="1"/>
      <w:numFmt w:val="lowerLetter"/>
      <w:lvlText w:val="%8."/>
      <w:lvlJc w:val="left"/>
      <w:pPr>
        <w:ind w:left="7890" w:hanging="360"/>
      </w:pPr>
    </w:lvl>
    <w:lvl w:ilvl="8" w:tplc="0405001B">
      <w:start w:val="1"/>
      <w:numFmt w:val="lowerRoman"/>
      <w:lvlText w:val="%9."/>
      <w:lvlJc w:val="right"/>
      <w:pPr>
        <w:ind w:left="8610" w:hanging="180"/>
      </w:pPr>
    </w:lvl>
  </w:abstractNum>
  <w:abstractNum w:abstractNumId="15" w15:restartNumberingAfterBreak="0">
    <w:nsid w:val="7CF92483"/>
    <w:multiLevelType w:val="hybridMultilevel"/>
    <w:tmpl w:val="774C2498"/>
    <w:lvl w:ilvl="0" w:tplc="2A2679BC">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0"/>
  </w:num>
  <w:num w:numId="13">
    <w:abstractNumId w:val="5"/>
  </w:num>
  <w:num w:numId="14">
    <w:abstractNumId w:val="13"/>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C1E"/>
    <w:rsid w:val="000407BE"/>
    <w:rsid w:val="000606B4"/>
    <w:rsid w:val="00092B0D"/>
    <w:rsid w:val="000963F1"/>
    <w:rsid w:val="000A0551"/>
    <w:rsid w:val="000A7DDE"/>
    <w:rsid w:val="000B5290"/>
    <w:rsid w:val="000E57F5"/>
    <w:rsid w:val="001163A4"/>
    <w:rsid w:val="00132AEF"/>
    <w:rsid w:val="001525C2"/>
    <w:rsid w:val="0016638E"/>
    <w:rsid w:val="00187B0A"/>
    <w:rsid w:val="00195E23"/>
    <w:rsid w:val="001961FA"/>
    <w:rsid w:val="001D090A"/>
    <w:rsid w:val="001D3340"/>
    <w:rsid w:val="001D5B5D"/>
    <w:rsid w:val="001E435F"/>
    <w:rsid w:val="001E4460"/>
    <w:rsid w:val="00214C1E"/>
    <w:rsid w:val="00250BE8"/>
    <w:rsid w:val="002521E3"/>
    <w:rsid w:val="002925C1"/>
    <w:rsid w:val="002D604D"/>
    <w:rsid w:val="002E7ECF"/>
    <w:rsid w:val="003616DD"/>
    <w:rsid w:val="00365EE6"/>
    <w:rsid w:val="003C7BB2"/>
    <w:rsid w:val="003D1BE7"/>
    <w:rsid w:val="003D747F"/>
    <w:rsid w:val="003E69BC"/>
    <w:rsid w:val="0040533A"/>
    <w:rsid w:val="00490932"/>
    <w:rsid w:val="00492264"/>
    <w:rsid w:val="00496D40"/>
    <w:rsid w:val="004A1795"/>
    <w:rsid w:val="004A24A1"/>
    <w:rsid w:val="004B75FD"/>
    <w:rsid w:val="00514058"/>
    <w:rsid w:val="005216F7"/>
    <w:rsid w:val="0052751E"/>
    <w:rsid w:val="005374D0"/>
    <w:rsid w:val="00555219"/>
    <w:rsid w:val="00555B55"/>
    <w:rsid w:val="00556D7A"/>
    <w:rsid w:val="005812AD"/>
    <w:rsid w:val="00584372"/>
    <w:rsid w:val="00594BC9"/>
    <w:rsid w:val="005A0DB0"/>
    <w:rsid w:val="005F3169"/>
    <w:rsid w:val="005F78EC"/>
    <w:rsid w:val="006172DF"/>
    <w:rsid w:val="006326BD"/>
    <w:rsid w:val="0064362A"/>
    <w:rsid w:val="00654F29"/>
    <w:rsid w:val="00663AA2"/>
    <w:rsid w:val="00684257"/>
    <w:rsid w:val="006B53D8"/>
    <w:rsid w:val="006C00C3"/>
    <w:rsid w:val="006E1B58"/>
    <w:rsid w:val="00703514"/>
    <w:rsid w:val="00717619"/>
    <w:rsid w:val="00717790"/>
    <w:rsid w:val="00725667"/>
    <w:rsid w:val="007444F1"/>
    <w:rsid w:val="00760E3A"/>
    <w:rsid w:val="00767DAE"/>
    <w:rsid w:val="0078362B"/>
    <w:rsid w:val="007B622C"/>
    <w:rsid w:val="007C02B1"/>
    <w:rsid w:val="007C2BD0"/>
    <w:rsid w:val="007C57C5"/>
    <w:rsid w:val="007F02E4"/>
    <w:rsid w:val="007F6708"/>
    <w:rsid w:val="00816EA0"/>
    <w:rsid w:val="00823B03"/>
    <w:rsid w:val="0086408E"/>
    <w:rsid w:val="008642BF"/>
    <w:rsid w:val="008663D4"/>
    <w:rsid w:val="008C3B25"/>
    <w:rsid w:val="008D08D0"/>
    <w:rsid w:val="008E1182"/>
    <w:rsid w:val="00906CAA"/>
    <w:rsid w:val="00907C83"/>
    <w:rsid w:val="00935421"/>
    <w:rsid w:val="0094597D"/>
    <w:rsid w:val="009934FC"/>
    <w:rsid w:val="00996BA4"/>
    <w:rsid w:val="009C5914"/>
    <w:rsid w:val="009D1D49"/>
    <w:rsid w:val="00A06FA2"/>
    <w:rsid w:val="00A258BF"/>
    <w:rsid w:val="00A32E5E"/>
    <w:rsid w:val="00A53AA0"/>
    <w:rsid w:val="00AA0725"/>
    <w:rsid w:val="00AA223B"/>
    <w:rsid w:val="00AB1C4C"/>
    <w:rsid w:val="00AB558B"/>
    <w:rsid w:val="00AC1A61"/>
    <w:rsid w:val="00AC4DAA"/>
    <w:rsid w:val="00AC62D3"/>
    <w:rsid w:val="00AD4A57"/>
    <w:rsid w:val="00AE497D"/>
    <w:rsid w:val="00B140D2"/>
    <w:rsid w:val="00B366F3"/>
    <w:rsid w:val="00B4216E"/>
    <w:rsid w:val="00B465E0"/>
    <w:rsid w:val="00B4709C"/>
    <w:rsid w:val="00B77B8B"/>
    <w:rsid w:val="00BB1C92"/>
    <w:rsid w:val="00BF0618"/>
    <w:rsid w:val="00BF3220"/>
    <w:rsid w:val="00C252B1"/>
    <w:rsid w:val="00C5474A"/>
    <w:rsid w:val="00C634C2"/>
    <w:rsid w:val="00C71587"/>
    <w:rsid w:val="00C90FE0"/>
    <w:rsid w:val="00CA2184"/>
    <w:rsid w:val="00CB36AD"/>
    <w:rsid w:val="00CB64B7"/>
    <w:rsid w:val="00CC3D40"/>
    <w:rsid w:val="00CF236D"/>
    <w:rsid w:val="00D13D25"/>
    <w:rsid w:val="00D2010E"/>
    <w:rsid w:val="00D401F3"/>
    <w:rsid w:val="00D43826"/>
    <w:rsid w:val="00D5493A"/>
    <w:rsid w:val="00D67A86"/>
    <w:rsid w:val="00D74322"/>
    <w:rsid w:val="00D9502A"/>
    <w:rsid w:val="00DB4BCD"/>
    <w:rsid w:val="00DC3394"/>
    <w:rsid w:val="00E412C8"/>
    <w:rsid w:val="00E736DD"/>
    <w:rsid w:val="00E87934"/>
    <w:rsid w:val="00E92D20"/>
    <w:rsid w:val="00EA00E5"/>
    <w:rsid w:val="00EB7861"/>
    <w:rsid w:val="00ED1CD6"/>
    <w:rsid w:val="00ED3F23"/>
    <w:rsid w:val="00EE5778"/>
    <w:rsid w:val="00F14078"/>
    <w:rsid w:val="00F76C98"/>
    <w:rsid w:val="00FA04C8"/>
    <w:rsid w:val="00FA15F7"/>
    <w:rsid w:val="00FA6834"/>
    <w:rsid w:val="00FB1A07"/>
    <w:rsid w:val="00FD32AD"/>
    <w:rsid w:val="00FD35B6"/>
    <w:rsid w:val="00FE5299"/>
    <w:rsid w:val="00FF4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AC6D7"/>
  <w15:chartTrackingRefBased/>
  <w15:docId w15:val="{81B87B12-12B0-4361-BD5B-E502DB6EE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4C1E"/>
    <w:rPr>
      <w:rFonts w:eastAsia="Calibr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LO">
    <w:name w:val="stan LO"/>
    <w:basedOn w:val="Bezmezer"/>
    <w:qFormat/>
    <w:rsid w:val="0078362B"/>
    <w:pPr>
      <w:jc w:val="center"/>
    </w:pPr>
    <w:rPr>
      <w:b/>
    </w:rPr>
  </w:style>
  <w:style w:type="paragraph" w:styleId="Bezmezer">
    <w:name w:val="No Spacing"/>
    <w:uiPriority w:val="1"/>
    <w:qFormat/>
    <w:rsid w:val="0078362B"/>
    <w:rPr>
      <w:rFonts w:eastAsia="Calibri"/>
    </w:rPr>
  </w:style>
  <w:style w:type="character" w:styleId="Hypertextovodkaz">
    <w:name w:val="Hyperlink"/>
    <w:uiPriority w:val="99"/>
    <w:semiHidden/>
    <w:unhideWhenUsed/>
    <w:rsid w:val="00214C1E"/>
    <w:rPr>
      <w:color w:val="0000FF"/>
      <w:u w:val="single"/>
    </w:rPr>
  </w:style>
  <w:style w:type="paragraph" w:styleId="Odstavecseseznamem">
    <w:name w:val="List Paragraph"/>
    <w:basedOn w:val="Normln"/>
    <w:uiPriority w:val="34"/>
    <w:qFormat/>
    <w:rsid w:val="00214C1E"/>
    <w:pPr>
      <w:ind w:left="708"/>
    </w:pPr>
  </w:style>
  <w:style w:type="character" w:customStyle="1" w:styleId="lnekChar">
    <w:name w:val="Článek Char"/>
    <w:link w:val="lnek"/>
    <w:locked/>
    <w:rsid w:val="00214C1E"/>
    <w:rPr>
      <w:rFonts w:eastAsia="Times New Roman"/>
      <w:lang w:val="x-none" w:eastAsia="x-none"/>
    </w:rPr>
  </w:style>
  <w:style w:type="paragraph" w:customStyle="1" w:styleId="lnek">
    <w:name w:val="Článek"/>
    <w:basedOn w:val="Normln"/>
    <w:next w:val="Normln"/>
    <w:link w:val="lnekChar"/>
    <w:rsid w:val="00214C1E"/>
    <w:pPr>
      <w:keepNext/>
      <w:keepLines/>
      <w:spacing w:before="240"/>
      <w:jc w:val="center"/>
      <w:outlineLvl w:val="5"/>
    </w:pPr>
    <w:rPr>
      <w:rFonts w:eastAsia="Times New Roman"/>
      <w:sz w:val="24"/>
      <w:szCs w:val="24"/>
      <w:lang w:val="x-none" w:eastAsia="x-none"/>
    </w:rPr>
  </w:style>
  <w:style w:type="paragraph" w:customStyle="1" w:styleId="nadpiszkona">
    <w:name w:val="nadpis zákona"/>
    <w:basedOn w:val="Normln"/>
    <w:next w:val="Parlament"/>
    <w:uiPriority w:val="99"/>
    <w:rsid w:val="00214C1E"/>
    <w:pPr>
      <w:keepNext/>
      <w:keepLines/>
      <w:spacing w:before="120"/>
      <w:jc w:val="center"/>
      <w:outlineLvl w:val="0"/>
    </w:pPr>
    <w:rPr>
      <w:rFonts w:eastAsia="Times New Roman"/>
      <w:b/>
      <w:sz w:val="24"/>
      <w:lang w:eastAsia="cs-CZ"/>
    </w:rPr>
  </w:style>
  <w:style w:type="paragraph" w:customStyle="1" w:styleId="ZKON">
    <w:name w:val="ZÁKON"/>
    <w:basedOn w:val="Normln"/>
    <w:next w:val="nadpiszkona"/>
    <w:uiPriority w:val="99"/>
    <w:rsid w:val="00214C1E"/>
    <w:pPr>
      <w:keepNext/>
      <w:keepLines/>
      <w:jc w:val="center"/>
      <w:outlineLvl w:val="0"/>
    </w:pPr>
    <w:rPr>
      <w:rFonts w:eastAsia="Times New Roman"/>
      <w:b/>
      <w:caps/>
      <w:sz w:val="24"/>
      <w:lang w:eastAsia="cs-CZ"/>
    </w:rPr>
  </w:style>
  <w:style w:type="paragraph" w:customStyle="1" w:styleId="Parlament">
    <w:name w:val="Parlament"/>
    <w:basedOn w:val="Normln"/>
    <w:next w:val="Normln"/>
    <w:uiPriority w:val="99"/>
    <w:rsid w:val="00214C1E"/>
    <w:pPr>
      <w:keepNext/>
      <w:keepLines/>
      <w:spacing w:before="360" w:after="240"/>
      <w:jc w:val="both"/>
    </w:pPr>
    <w:rPr>
      <w:rFonts w:eastAsia="Times New Roman"/>
      <w:sz w:val="24"/>
      <w:lang w:eastAsia="cs-CZ"/>
    </w:rPr>
  </w:style>
  <w:style w:type="character" w:customStyle="1" w:styleId="NovelizanbodChar">
    <w:name w:val="Novelizační bod Char"/>
    <w:link w:val="Novelizanbod"/>
    <w:locked/>
    <w:rsid w:val="00214C1E"/>
    <w:rPr>
      <w:rFonts w:eastAsia="Times New Roman"/>
    </w:rPr>
  </w:style>
  <w:style w:type="paragraph" w:customStyle="1" w:styleId="Novelizanbod">
    <w:name w:val="Novelizační bod"/>
    <w:basedOn w:val="Normln"/>
    <w:next w:val="Normln"/>
    <w:link w:val="NovelizanbodChar"/>
    <w:qFormat/>
    <w:rsid w:val="00214C1E"/>
    <w:pPr>
      <w:keepNext/>
      <w:keepLines/>
      <w:tabs>
        <w:tab w:val="left" w:pos="851"/>
      </w:tabs>
      <w:spacing w:before="480" w:after="120"/>
      <w:jc w:val="both"/>
    </w:pPr>
    <w:rPr>
      <w:rFonts w:eastAsia="Times New Roman"/>
      <w:sz w:val="24"/>
      <w:szCs w:val="24"/>
    </w:rPr>
  </w:style>
  <w:style w:type="paragraph" w:customStyle="1" w:styleId="NADPISSTI">
    <w:name w:val="NADPIS ČÁSTI"/>
    <w:basedOn w:val="Normln"/>
    <w:next w:val="Normln"/>
    <w:link w:val="NADPISSTIChar"/>
    <w:uiPriority w:val="99"/>
    <w:rsid w:val="00214C1E"/>
    <w:pPr>
      <w:keepNext/>
      <w:keepLines/>
      <w:jc w:val="center"/>
      <w:outlineLvl w:val="1"/>
    </w:pPr>
    <w:rPr>
      <w:rFonts w:eastAsia="Times New Roman"/>
      <w:b/>
      <w:sz w:val="24"/>
      <w:lang w:val="x-none" w:eastAsia="x-none"/>
    </w:rPr>
  </w:style>
  <w:style w:type="paragraph" w:customStyle="1" w:styleId="ST">
    <w:name w:val="ČÁST"/>
    <w:basedOn w:val="Normln"/>
    <w:next w:val="NADPISSTI"/>
    <w:uiPriority w:val="99"/>
    <w:rsid w:val="00214C1E"/>
    <w:pPr>
      <w:keepNext/>
      <w:keepLines/>
      <w:spacing w:before="240" w:after="120"/>
      <w:jc w:val="center"/>
      <w:outlineLvl w:val="1"/>
    </w:pPr>
    <w:rPr>
      <w:rFonts w:eastAsia="Times New Roman"/>
      <w:caps/>
      <w:sz w:val="24"/>
      <w:lang w:eastAsia="cs-CZ"/>
    </w:rPr>
  </w:style>
  <w:style w:type="character" w:customStyle="1" w:styleId="NADPISSTIChar">
    <w:name w:val="NADPIS ČÁSTI Char"/>
    <w:link w:val="NADPISSTI"/>
    <w:uiPriority w:val="99"/>
    <w:locked/>
    <w:rsid w:val="00214C1E"/>
    <w:rPr>
      <w:rFonts w:eastAsia="Times New Roman"/>
      <w:b/>
      <w:szCs w:val="20"/>
      <w:lang w:val="x-none" w:eastAsia="x-none"/>
    </w:rPr>
  </w:style>
  <w:style w:type="paragraph" w:styleId="Textbubliny">
    <w:name w:val="Balloon Text"/>
    <w:basedOn w:val="Normln"/>
    <w:link w:val="TextbublinyChar"/>
    <w:uiPriority w:val="99"/>
    <w:semiHidden/>
    <w:unhideWhenUsed/>
    <w:rsid w:val="00214C1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4C1E"/>
    <w:rPr>
      <w:rFonts w:ascii="Segoe UI" w:eastAsia="Calibri" w:hAnsi="Segoe UI" w:cs="Segoe UI"/>
      <w:sz w:val="18"/>
      <w:szCs w:val="18"/>
    </w:rPr>
  </w:style>
  <w:style w:type="paragraph" w:styleId="Zhlav">
    <w:name w:val="header"/>
    <w:basedOn w:val="Normln"/>
    <w:link w:val="ZhlavChar"/>
    <w:uiPriority w:val="99"/>
    <w:unhideWhenUsed/>
    <w:rsid w:val="000B5290"/>
    <w:pPr>
      <w:tabs>
        <w:tab w:val="center" w:pos="4536"/>
        <w:tab w:val="right" w:pos="9072"/>
      </w:tabs>
    </w:pPr>
  </w:style>
  <w:style w:type="character" w:customStyle="1" w:styleId="ZhlavChar">
    <w:name w:val="Záhlaví Char"/>
    <w:basedOn w:val="Standardnpsmoodstavce"/>
    <w:link w:val="Zhlav"/>
    <w:uiPriority w:val="99"/>
    <w:rsid w:val="000B5290"/>
    <w:rPr>
      <w:rFonts w:eastAsia="Calibri"/>
      <w:sz w:val="20"/>
      <w:szCs w:val="20"/>
    </w:rPr>
  </w:style>
  <w:style w:type="paragraph" w:styleId="Zpat">
    <w:name w:val="footer"/>
    <w:basedOn w:val="Normln"/>
    <w:link w:val="ZpatChar"/>
    <w:uiPriority w:val="99"/>
    <w:unhideWhenUsed/>
    <w:rsid w:val="000B5290"/>
    <w:pPr>
      <w:tabs>
        <w:tab w:val="center" w:pos="4536"/>
        <w:tab w:val="right" w:pos="9072"/>
      </w:tabs>
    </w:pPr>
  </w:style>
  <w:style w:type="character" w:customStyle="1" w:styleId="ZpatChar">
    <w:name w:val="Zápatí Char"/>
    <w:basedOn w:val="Standardnpsmoodstavce"/>
    <w:link w:val="Zpat"/>
    <w:uiPriority w:val="99"/>
    <w:rsid w:val="000B5290"/>
    <w:rPr>
      <w:rFonts w:eastAsia="Calibri"/>
      <w:sz w:val="20"/>
      <w:szCs w:val="20"/>
    </w:rPr>
  </w:style>
  <w:style w:type="paragraph" w:styleId="Textpoznpodarou">
    <w:name w:val="footnote text"/>
    <w:basedOn w:val="Normln"/>
    <w:link w:val="TextpoznpodarouChar"/>
    <w:uiPriority w:val="99"/>
    <w:semiHidden/>
    <w:unhideWhenUsed/>
    <w:rsid w:val="00B77B8B"/>
  </w:style>
  <w:style w:type="character" w:customStyle="1" w:styleId="TextpoznpodarouChar">
    <w:name w:val="Text pozn. pod čarou Char"/>
    <w:basedOn w:val="Standardnpsmoodstavce"/>
    <w:link w:val="Textpoznpodarou"/>
    <w:uiPriority w:val="99"/>
    <w:semiHidden/>
    <w:rsid w:val="00B77B8B"/>
    <w:rPr>
      <w:rFonts w:eastAsia="Calibri"/>
      <w:sz w:val="20"/>
      <w:szCs w:val="20"/>
    </w:rPr>
  </w:style>
  <w:style w:type="character" w:styleId="Znakapoznpodarou">
    <w:name w:val="footnote reference"/>
    <w:uiPriority w:val="99"/>
    <w:semiHidden/>
    <w:unhideWhenUsed/>
    <w:rsid w:val="00B77B8B"/>
    <w:rPr>
      <w:vertAlign w:val="superscript"/>
    </w:rPr>
  </w:style>
  <w:style w:type="paragraph" w:customStyle="1" w:styleId="WW-Vchozstyl">
    <w:name w:val="WW-Výchozí styl"/>
    <w:rsid w:val="00996BA4"/>
    <w:pPr>
      <w:suppressAutoHyphens/>
    </w:pPr>
    <w:rPr>
      <w:rFonts w:ascii="Calibri" w:eastAsia="Times New Roman" w:hAnsi="Calibri" w:cs="Calibri"/>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41/1961%20Sb.%2523334b-334e'&amp;ucin-k-dni='30.12.9999'"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spi://module='ASPI'&amp;link='141/1961%20Sb.%2523228'&amp;ucin-k-dni='30.12.9999'"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spi://module='ASPI'&amp;link='141/1961%20Sb.%2523336'&amp;ucin-k-dni='30.12.999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aspi://module='ASPI'&amp;link='141/1961%20Sb.%2523329'&amp;ucin-k-dni='30.12.999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aspi://module='ASPI'&amp;link='141/1961%20Sb.%2523329'&amp;ucin-k-dni='30.12.9999'"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1774</TotalTime>
  <Pages>58</Pages>
  <Words>19580</Words>
  <Characters>115527</Characters>
  <Application>Microsoft Office Word</Application>
  <DocSecurity>0</DocSecurity>
  <Lines>962</Lines>
  <Paragraphs>269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134838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
  <cp:lastModifiedBy>Kvetonova Hana</cp:lastModifiedBy>
  <cp:revision>141</cp:revision>
  <cp:lastPrinted>2021-02-02T13:06:00Z</cp:lastPrinted>
  <dcterms:created xsi:type="dcterms:W3CDTF">2021-01-21T09:43:00Z</dcterms:created>
  <dcterms:modified xsi:type="dcterms:W3CDTF">2021-02-04T09:29:00Z</dcterms:modified>
</cp:coreProperties>
</file>