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62F3B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62F3B" w:rsidP="000E730C">
      <w:pPr>
        <w:pStyle w:val="PS-slousnesen"/>
      </w:pPr>
      <w:r>
        <w:t>1552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62F3B">
        <w:t>8</w:t>
      </w:r>
      <w:r w:rsidR="00407B00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62F3B">
        <w:t>3. března 2021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A62F3B" w:rsidRPr="00A62F3B">
        <w:t xml:space="preserve">poslanců Víta Rakušana, Jana Farského, Petra Gazdíka, Věry Kovářové, Jany </w:t>
      </w:r>
      <w:proofErr w:type="spellStart"/>
      <w:r w:rsidR="00A62F3B" w:rsidRPr="00A62F3B">
        <w:t>Krutákové</w:t>
      </w:r>
      <w:proofErr w:type="spellEnd"/>
      <w:r w:rsidR="00A62F3B" w:rsidRPr="00A62F3B">
        <w:t xml:space="preserve"> a Petra Pávka na vydání zákona o jednorázovém mimořádném rodičovském příspěvku /sněmovní tisk 1006/ </w:t>
      </w:r>
      <w:r w:rsidR="00A62F3B">
        <w:t>–</w:t>
      </w:r>
      <w:r w:rsidR="00A62F3B" w:rsidRPr="00A62F3B">
        <w:t xml:space="preserve"> prvé čtení podle § 90 odst. 2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A62F3B" w:rsidRPr="00A62F3B" w:rsidRDefault="00A62F3B" w:rsidP="00A62F3B"/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D5A4F">
        <w:rPr>
          <w:rFonts w:ascii="Times New Roman" w:hAnsi="Times New Roman"/>
          <w:spacing w:val="-3"/>
          <w:sz w:val="24"/>
          <w:szCs w:val="24"/>
        </w:rPr>
        <w:t>výboru</w:t>
      </w:r>
      <w:r w:rsidR="00A62F3B">
        <w:rPr>
          <w:rFonts w:ascii="Times New Roman" w:hAnsi="Times New Roman"/>
          <w:spacing w:val="-3"/>
          <w:sz w:val="24"/>
          <w:szCs w:val="24"/>
        </w:rPr>
        <w:t xml:space="preserve"> pro sociální politiku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0364DA" w:rsidRDefault="00C71A5A" w:rsidP="000364DA">
      <w:pPr>
        <w:tabs>
          <w:tab w:val="left" w:pos="3544"/>
        </w:tabs>
        <w:spacing w:after="0"/>
        <w:jc w:val="center"/>
        <w:rPr>
          <w:szCs w:val="24"/>
        </w:rPr>
      </w:pPr>
      <w:r>
        <w:rPr>
          <w:szCs w:val="24"/>
        </w:rPr>
        <w:t xml:space="preserve">Radek Vondráček v. r.  </w:t>
      </w:r>
      <w:r w:rsidR="000364DA">
        <w:rPr>
          <w:szCs w:val="24"/>
        </w:rPr>
        <w:t xml:space="preserve">    </w:t>
      </w:r>
    </w:p>
    <w:p w:rsidR="000364DA" w:rsidRDefault="000364DA" w:rsidP="000364DA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0364DA" w:rsidRDefault="000364DA" w:rsidP="000364DA">
      <w:pPr>
        <w:rPr>
          <w:rFonts w:cstheme="minorBidi"/>
          <w:lang w:eastAsia="zh-CN" w:bidi="hi-IN"/>
        </w:rPr>
      </w:pPr>
    </w:p>
    <w:p w:rsidR="000364DA" w:rsidRDefault="00C71A5A" w:rsidP="000364DA">
      <w:pPr>
        <w:spacing w:after="0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 </w:t>
      </w:r>
      <w:r w:rsidR="000364DA">
        <w:rPr>
          <w:szCs w:val="24"/>
          <w:lang w:eastAsia="zh-CN" w:bidi="hi-IN"/>
        </w:rPr>
        <w:t xml:space="preserve">     </w:t>
      </w:r>
    </w:p>
    <w:p w:rsidR="000364DA" w:rsidRDefault="000364DA" w:rsidP="000364DA">
      <w:pPr>
        <w:jc w:val="center"/>
        <w:rPr>
          <w:szCs w:val="24"/>
        </w:rPr>
      </w:pPr>
      <w:r>
        <w:rPr>
          <w:szCs w:val="24"/>
        </w:rPr>
        <w:t>ověřovatel</w:t>
      </w:r>
      <w:r w:rsidR="00C71A5A">
        <w:rPr>
          <w:szCs w:val="24"/>
        </w:rPr>
        <w:t>ka</w:t>
      </w:r>
      <w:bookmarkStart w:id="0" w:name="_GoBack"/>
      <w:bookmarkEnd w:id="0"/>
      <w:r>
        <w:rPr>
          <w:szCs w:val="24"/>
        </w:rPr>
        <w:t xml:space="preserve"> Poslanecké sněmovny</w:t>
      </w:r>
    </w:p>
    <w:p w:rsidR="00A66149" w:rsidRDefault="00A66149" w:rsidP="000364DA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364DA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07B00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4BF4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1F52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2F3B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1A5A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3FE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0364D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0364D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2021-03-05T10:21:00Z</cp:lastPrinted>
  <dcterms:created xsi:type="dcterms:W3CDTF">2018-03-27T08:46:00Z</dcterms:created>
  <dcterms:modified xsi:type="dcterms:W3CDTF">2021-03-05T10:21:00Z</dcterms:modified>
</cp:coreProperties>
</file>