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2DA" w:rsidRPr="00A00A67" w:rsidRDefault="00A00A67" w:rsidP="00A00A67">
      <w:pPr>
        <w:jc w:val="both"/>
        <w:rPr>
          <w:rFonts w:ascii="Times New Roman" w:hAnsi="Times New Roman" w:cs="Times New Roman"/>
          <w:sz w:val="26"/>
          <w:szCs w:val="26"/>
        </w:rPr>
      </w:pPr>
      <w:r w:rsidRPr="00A00A67">
        <w:rPr>
          <w:rFonts w:ascii="Times New Roman" w:hAnsi="Times New Roman" w:cs="Times New Roman"/>
          <w:sz w:val="26"/>
          <w:szCs w:val="26"/>
        </w:rPr>
        <w:t xml:space="preserve">Tato „Zpráva o měnové politice – zima 2021“ je předkládána </w:t>
      </w:r>
      <w:r>
        <w:rPr>
          <w:rFonts w:ascii="Times New Roman" w:hAnsi="Times New Roman" w:cs="Times New Roman"/>
          <w:sz w:val="26"/>
          <w:szCs w:val="26"/>
        </w:rPr>
        <w:t>v</w:t>
      </w:r>
      <w:r w:rsidR="004C0E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souladu s § 3 odst. 1 a </w:t>
      </w:r>
      <w:r w:rsidRPr="00A00A67">
        <w:rPr>
          <w:rFonts w:ascii="Times New Roman" w:hAnsi="Times New Roman" w:cs="Times New Roman"/>
          <w:sz w:val="26"/>
          <w:szCs w:val="26"/>
        </w:rPr>
        <w:t>2 zá</w:t>
      </w:r>
      <w:bookmarkStart w:id="0" w:name="_GoBack"/>
      <w:bookmarkEnd w:id="0"/>
      <w:r w:rsidRPr="00A00A67">
        <w:rPr>
          <w:rFonts w:ascii="Times New Roman" w:hAnsi="Times New Roman" w:cs="Times New Roman"/>
          <w:sz w:val="26"/>
          <w:szCs w:val="26"/>
        </w:rPr>
        <w:t>kona o České národní bance a nahrazuje dosavadní pravidelně publikovanou Zprávu o inflaci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2932DA" w:rsidRPr="00A00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023"/>
    <w:rsid w:val="002932DA"/>
    <w:rsid w:val="004C0E3F"/>
    <w:rsid w:val="00A00A67"/>
    <w:rsid w:val="00CB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FBB3A"/>
  <w15:chartTrackingRefBased/>
  <w15:docId w15:val="{B4A57C40-12F0-4AB0-B653-51D0929B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Neužil Ondřej</dc:creator>
  <cp:keywords/>
  <dc:description/>
  <cp:lastModifiedBy>Neužil Ondřej</cp:lastModifiedBy>
  <cp:revision>2</cp:revision>
  <dcterms:created xsi:type="dcterms:W3CDTF">2021-02-19T10:51:00Z</dcterms:created>
  <dcterms:modified xsi:type="dcterms:W3CDTF">2021-02-19T11:02:00Z</dcterms:modified>
</cp:coreProperties>
</file>