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2CD48A" w14:textId="77777777" w:rsidR="009920E6" w:rsidRPr="00156C59" w:rsidRDefault="009920E6" w:rsidP="009920E6">
      <w:pPr>
        <w:pStyle w:val="normln1"/>
        <w:jc w:val="center"/>
        <w:rPr>
          <w:rStyle w:val="normln0"/>
        </w:rPr>
      </w:pPr>
      <w:r>
        <w:rPr>
          <w:rStyle w:val="normln0"/>
        </w:rPr>
        <w:t>V l á d n í   n</w:t>
      </w:r>
      <w:r w:rsidRPr="00156C59">
        <w:rPr>
          <w:rStyle w:val="normln0"/>
        </w:rPr>
        <w:t xml:space="preserve"> á v r h </w:t>
      </w:r>
    </w:p>
    <w:p w14:paraId="5A2C588A" w14:textId="77777777" w:rsidR="00E616BA" w:rsidRDefault="00E616BA" w:rsidP="00E616BA">
      <w:pPr>
        <w:spacing w:after="120"/>
        <w:jc w:val="center"/>
        <w:rPr>
          <w:rFonts w:ascii="Times New Roman" w:hAnsi="Times New Roman" w:cs="Times New Roman"/>
          <w:sz w:val="24"/>
          <w:szCs w:val="24"/>
        </w:rPr>
      </w:pPr>
    </w:p>
    <w:p w14:paraId="724D8CDB" w14:textId="77777777" w:rsidR="00E616BA" w:rsidRDefault="00E616BA" w:rsidP="00E616BA">
      <w:pPr>
        <w:pStyle w:val="nadpiszkona"/>
        <w:keepNext w:val="0"/>
        <w:keepLines w:val="0"/>
        <w:spacing w:before="0" w:after="120" w:line="240" w:lineRule="auto"/>
        <w:rPr>
          <w:rFonts w:ascii="Times New Roman" w:hAnsi="Times New Roman"/>
          <w:bCs/>
          <w:caps/>
          <w:sz w:val="24"/>
          <w:szCs w:val="24"/>
        </w:rPr>
      </w:pPr>
      <w:r>
        <w:rPr>
          <w:rFonts w:ascii="Times New Roman" w:hAnsi="Times New Roman"/>
          <w:bCs/>
          <w:caps/>
          <w:sz w:val="24"/>
          <w:szCs w:val="24"/>
        </w:rPr>
        <w:t>zákon</w:t>
      </w:r>
    </w:p>
    <w:p w14:paraId="2421AEE3" w14:textId="77777777" w:rsidR="00E616BA" w:rsidRDefault="00DB4130" w:rsidP="00E616BA">
      <w:pPr>
        <w:pStyle w:val="nadpiszkona"/>
        <w:keepNext w:val="0"/>
        <w:keepLines w:val="0"/>
        <w:spacing w:before="0" w:after="120" w:line="240" w:lineRule="auto"/>
        <w:rPr>
          <w:rFonts w:ascii="Times New Roman" w:hAnsi="Times New Roman"/>
          <w:b w:val="0"/>
          <w:sz w:val="24"/>
          <w:szCs w:val="24"/>
        </w:rPr>
      </w:pPr>
      <w:r>
        <w:rPr>
          <w:rFonts w:ascii="Times New Roman" w:hAnsi="Times New Roman"/>
          <w:b w:val="0"/>
          <w:sz w:val="24"/>
          <w:szCs w:val="24"/>
        </w:rPr>
        <w:t>ze dne…………</w:t>
      </w:r>
      <w:r w:rsidR="00E616BA">
        <w:rPr>
          <w:rFonts w:ascii="Times New Roman" w:hAnsi="Times New Roman"/>
          <w:b w:val="0"/>
          <w:sz w:val="24"/>
          <w:szCs w:val="24"/>
        </w:rPr>
        <w:t xml:space="preserve"> 2021</w:t>
      </w:r>
    </w:p>
    <w:p w14:paraId="3B3F01B9" w14:textId="2B77D605" w:rsidR="00E616BA" w:rsidRPr="00737C84" w:rsidRDefault="00E616BA" w:rsidP="00E616BA">
      <w:pPr>
        <w:tabs>
          <w:tab w:val="left" w:pos="9356"/>
        </w:tabs>
        <w:spacing w:after="120"/>
        <w:jc w:val="center"/>
        <w:outlineLvl w:val="4"/>
        <w:rPr>
          <w:rFonts w:ascii="Times New Roman" w:hAnsi="Times New Roman" w:cs="Times New Roman"/>
          <w:b/>
          <w:sz w:val="24"/>
          <w:szCs w:val="24"/>
        </w:rPr>
      </w:pPr>
      <w:r w:rsidRPr="00737C84">
        <w:rPr>
          <w:rFonts w:ascii="Times New Roman" w:hAnsi="Times New Roman" w:cs="Times New Roman"/>
          <w:b/>
          <w:sz w:val="24"/>
          <w:szCs w:val="24"/>
        </w:rPr>
        <w:t xml:space="preserve">o mimořádném příspěvku </w:t>
      </w:r>
      <w:r w:rsidR="00850214" w:rsidRPr="00737C84">
        <w:rPr>
          <w:rFonts w:ascii="Times New Roman" w:hAnsi="Times New Roman" w:cs="Times New Roman"/>
          <w:b/>
          <w:sz w:val="24"/>
          <w:szCs w:val="24"/>
        </w:rPr>
        <w:t xml:space="preserve">zaměstnanci </w:t>
      </w:r>
      <w:r w:rsidRPr="00737C84">
        <w:rPr>
          <w:rFonts w:ascii="Times New Roman" w:hAnsi="Times New Roman" w:cs="Times New Roman"/>
          <w:b/>
          <w:sz w:val="24"/>
          <w:szCs w:val="24"/>
        </w:rPr>
        <w:t xml:space="preserve">při </w:t>
      </w:r>
      <w:r w:rsidR="00850214" w:rsidRPr="00737C84">
        <w:rPr>
          <w:rFonts w:ascii="Times New Roman" w:hAnsi="Times New Roman" w:cs="Times New Roman"/>
          <w:b/>
          <w:sz w:val="24"/>
          <w:szCs w:val="24"/>
        </w:rPr>
        <w:t xml:space="preserve">nařízené </w:t>
      </w:r>
      <w:r w:rsidRPr="00737C84">
        <w:rPr>
          <w:rFonts w:ascii="Times New Roman" w:hAnsi="Times New Roman" w:cs="Times New Roman"/>
          <w:b/>
          <w:sz w:val="24"/>
          <w:szCs w:val="24"/>
        </w:rPr>
        <w:t>karanténě</w:t>
      </w:r>
    </w:p>
    <w:p w14:paraId="7B31E614" w14:textId="77777777" w:rsidR="00E616BA" w:rsidRDefault="00E616BA" w:rsidP="00E616BA">
      <w:pPr>
        <w:spacing w:after="120"/>
        <w:jc w:val="both"/>
        <w:rPr>
          <w:rFonts w:ascii="Times New Roman" w:hAnsi="Times New Roman" w:cs="Times New Roman"/>
          <w:sz w:val="24"/>
          <w:szCs w:val="24"/>
        </w:rPr>
      </w:pPr>
    </w:p>
    <w:p w14:paraId="44547F3B" w14:textId="77777777" w:rsidR="00E616BA" w:rsidRDefault="00E616BA" w:rsidP="00E616BA">
      <w:pPr>
        <w:spacing w:after="120"/>
        <w:jc w:val="both"/>
        <w:rPr>
          <w:rFonts w:ascii="Times New Roman" w:hAnsi="Times New Roman" w:cs="Times New Roman"/>
          <w:sz w:val="24"/>
          <w:szCs w:val="24"/>
        </w:rPr>
      </w:pPr>
      <w:r>
        <w:rPr>
          <w:rFonts w:ascii="Times New Roman" w:hAnsi="Times New Roman" w:cs="Times New Roman"/>
          <w:sz w:val="24"/>
          <w:szCs w:val="24"/>
        </w:rPr>
        <w:t>Parlament se usnesl na tomto zákoně České republiky:</w:t>
      </w:r>
    </w:p>
    <w:p w14:paraId="78A1DEE9" w14:textId="77777777" w:rsidR="00E616BA" w:rsidRDefault="00E616BA" w:rsidP="00E616BA">
      <w:pPr>
        <w:spacing w:after="120"/>
        <w:jc w:val="both"/>
        <w:rPr>
          <w:rFonts w:ascii="Times New Roman" w:hAnsi="Times New Roman" w:cs="Times New Roman"/>
          <w:sz w:val="24"/>
          <w:szCs w:val="24"/>
        </w:rPr>
      </w:pPr>
    </w:p>
    <w:p w14:paraId="521A10BB" w14:textId="77777777" w:rsidR="00DE4146" w:rsidRPr="00E1233A" w:rsidRDefault="00E616BA" w:rsidP="00DE4146">
      <w:pPr>
        <w:spacing w:after="0"/>
        <w:jc w:val="center"/>
        <w:rPr>
          <w:rFonts w:ascii="Times New Roman" w:hAnsi="Times New Roman" w:cs="Times New Roman"/>
          <w:bCs/>
          <w:sz w:val="24"/>
          <w:szCs w:val="24"/>
        </w:rPr>
      </w:pPr>
      <w:r w:rsidRPr="00E1233A">
        <w:rPr>
          <w:rFonts w:ascii="Times New Roman" w:hAnsi="Times New Roman" w:cs="Times New Roman"/>
          <w:bCs/>
          <w:sz w:val="24"/>
          <w:szCs w:val="24"/>
        </w:rPr>
        <w:t>§ 1</w:t>
      </w:r>
    </w:p>
    <w:p w14:paraId="245A541B" w14:textId="32DE2C10" w:rsidR="002822EC" w:rsidRDefault="002822EC" w:rsidP="00DE4146">
      <w:pPr>
        <w:spacing w:after="0"/>
        <w:jc w:val="center"/>
        <w:rPr>
          <w:rFonts w:ascii="Times New Roman" w:hAnsi="Times New Roman" w:cs="Times New Roman"/>
          <w:b/>
          <w:bCs/>
          <w:sz w:val="24"/>
          <w:szCs w:val="24"/>
        </w:rPr>
      </w:pPr>
      <w:r>
        <w:rPr>
          <w:rFonts w:ascii="Times New Roman" w:hAnsi="Times New Roman" w:cs="Times New Roman"/>
          <w:b/>
          <w:bCs/>
          <w:sz w:val="24"/>
          <w:szCs w:val="24"/>
        </w:rPr>
        <w:t>Ú</w:t>
      </w:r>
      <w:r w:rsidRPr="00576ACC">
        <w:rPr>
          <w:rFonts w:ascii="Times New Roman" w:hAnsi="Times New Roman" w:cs="Times New Roman"/>
          <w:b/>
          <w:bCs/>
          <w:sz w:val="24"/>
          <w:szCs w:val="24"/>
        </w:rPr>
        <w:t>vodní ustanovení</w:t>
      </w:r>
    </w:p>
    <w:p w14:paraId="104D39C8" w14:textId="77777777" w:rsidR="00DE4146" w:rsidRPr="00576ACC" w:rsidRDefault="00DE4146" w:rsidP="00DE4146">
      <w:pPr>
        <w:spacing w:after="0"/>
        <w:jc w:val="center"/>
        <w:rPr>
          <w:rFonts w:ascii="Times New Roman" w:hAnsi="Times New Roman" w:cs="Times New Roman"/>
          <w:b/>
          <w:bCs/>
          <w:sz w:val="24"/>
          <w:szCs w:val="24"/>
        </w:rPr>
      </w:pPr>
    </w:p>
    <w:p w14:paraId="21D51C31" w14:textId="6649F6E1" w:rsidR="00E616BA" w:rsidRPr="00960CB3" w:rsidRDefault="00960CB3" w:rsidP="00960CB3">
      <w:pPr>
        <w:widowControl w:val="0"/>
        <w:suppressAutoHyphens/>
        <w:overflowPunct w:val="0"/>
        <w:autoSpaceDE w:val="0"/>
        <w:autoSpaceDN w:val="0"/>
        <w:adjustRightInd w:val="0"/>
        <w:spacing w:after="0"/>
        <w:ind w:firstLine="360"/>
        <w:jc w:val="both"/>
        <w:rPr>
          <w:rFonts w:ascii="Times New Roman" w:hAnsi="Times New Roman" w:cs="Times New Roman"/>
          <w:sz w:val="24"/>
          <w:szCs w:val="24"/>
        </w:rPr>
      </w:pPr>
      <w:r>
        <w:rPr>
          <w:rFonts w:ascii="Times New Roman" w:hAnsi="Times New Roman" w:cs="Times New Roman"/>
          <w:sz w:val="24"/>
          <w:szCs w:val="24"/>
        </w:rPr>
        <w:t xml:space="preserve">(1) </w:t>
      </w:r>
      <w:r w:rsidR="00E616BA" w:rsidRPr="00960CB3">
        <w:rPr>
          <w:rFonts w:ascii="Times New Roman" w:hAnsi="Times New Roman" w:cs="Times New Roman"/>
          <w:sz w:val="24"/>
          <w:szCs w:val="24"/>
        </w:rPr>
        <w:t xml:space="preserve">Tento zákon upravuje </w:t>
      </w:r>
    </w:p>
    <w:p w14:paraId="07A7484A" w14:textId="18CE9BDA" w:rsidR="00E616BA" w:rsidRPr="00960CB3" w:rsidRDefault="00250CC4" w:rsidP="00960CB3">
      <w:pPr>
        <w:pStyle w:val="Odstavecseseznamem"/>
        <w:widowControl w:val="0"/>
        <w:numPr>
          <w:ilvl w:val="0"/>
          <w:numId w:val="2"/>
        </w:numPr>
        <w:suppressAutoHyphens/>
        <w:overflowPunct w:val="0"/>
        <w:autoSpaceDE w:val="0"/>
        <w:autoSpaceDN w:val="0"/>
        <w:adjustRightInd w:val="0"/>
        <w:jc w:val="both"/>
        <w:rPr>
          <w:rFonts w:ascii="Times New Roman" w:hAnsi="Times New Roman" w:cs="Times New Roman"/>
          <w:sz w:val="24"/>
          <w:szCs w:val="24"/>
        </w:rPr>
      </w:pPr>
      <w:r w:rsidRPr="00960CB3">
        <w:rPr>
          <w:rFonts w:ascii="Times New Roman" w:hAnsi="Times New Roman" w:cs="Times New Roman"/>
          <w:sz w:val="24"/>
          <w:szCs w:val="24"/>
        </w:rPr>
        <w:t xml:space="preserve">poskytování </w:t>
      </w:r>
      <w:r w:rsidR="00E616BA" w:rsidRPr="00960CB3">
        <w:rPr>
          <w:rFonts w:ascii="Times New Roman" w:hAnsi="Times New Roman" w:cs="Times New Roman"/>
          <w:sz w:val="24"/>
          <w:szCs w:val="24"/>
        </w:rPr>
        <w:t>mimořádného příspěvku</w:t>
      </w:r>
      <w:r w:rsidR="007B45ED">
        <w:rPr>
          <w:rFonts w:ascii="Times New Roman" w:hAnsi="Times New Roman" w:cs="Times New Roman"/>
          <w:sz w:val="24"/>
          <w:szCs w:val="24"/>
        </w:rPr>
        <w:t xml:space="preserve"> </w:t>
      </w:r>
      <w:r w:rsidR="00E616BA" w:rsidRPr="00960CB3">
        <w:rPr>
          <w:rFonts w:ascii="Times New Roman" w:hAnsi="Times New Roman" w:cs="Times New Roman"/>
          <w:sz w:val="24"/>
          <w:szCs w:val="24"/>
        </w:rPr>
        <w:t xml:space="preserve">při </w:t>
      </w:r>
      <w:r w:rsidR="007B45ED">
        <w:rPr>
          <w:rFonts w:ascii="Times New Roman" w:hAnsi="Times New Roman" w:cs="Times New Roman"/>
          <w:sz w:val="24"/>
          <w:szCs w:val="24"/>
        </w:rPr>
        <w:t xml:space="preserve">nařízené </w:t>
      </w:r>
      <w:r w:rsidR="00E616BA" w:rsidRPr="00960CB3">
        <w:rPr>
          <w:rFonts w:ascii="Times New Roman" w:hAnsi="Times New Roman" w:cs="Times New Roman"/>
          <w:sz w:val="24"/>
          <w:szCs w:val="24"/>
        </w:rPr>
        <w:t>karanténě</w:t>
      </w:r>
      <w:r w:rsidR="006F33D6" w:rsidRPr="00960CB3">
        <w:rPr>
          <w:rFonts w:ascii="Times New Roman" w:hAnsi="Times New Roman" w:cs="Times New Roman"/>
          <w:sz w:val="24"/>
          <w:szCs w:val="24"/>
        </w:rPr>
        <w:t xml:space="preserve"> (dále jen „příspěvek“) zaměstnanci</w:t>
      </w:r>
      <w:r w:rsidR="007B45ED">
        <w:rPr>
          <w:rFonts w:ascii="Times New Roman" w:hAnsi="Times New Roman" w:cs="Times New Roman"/>
          <w:sz w:val="24"/>
          <w:szCs w:val="24"/>
        </w:rPr>
        <w:t xml:space="preserve"> jeho </w:t>
      </w:r>
      <w:r w:rsidR="006F33D6" w:rsidRPr="00960CB3">
        <w:rPr>
          <w:rFonts w:ascii="Times New Roman" w:hAnsi="Times New Roman" w:cs="Times New Roman"/>
          <w:sz w:val="24"/>
          <w:szCs w:val="24"/>
        </w:rPr>
        <w:t xml:space="preserve">zaměstnavatelem, </w:t>
      </w:r>
    </w:p>
    <w:p w14:paraId="378CF31C" w14:textId="7B13B234" w:rsidR="00E616BA" w:rsidRPr="00960CB3" w:rsidRDefault="00E616BA" w:rsidP="00960CB3">
      <w:pPr>
        <w:pStyle w:val="Odstavecseseznamem"/>
        <w:widowControl w:val="0"/>
        <w:numPr>
          <w:ilvl w:val="0"/>
          <w:numId w:val="2"/>
        </w:numPr>
        <w:suppressAutoHyphens/>
        <w:overflowPunct w:val="0"/>
        <w:autoSpaceDE w:val="0"/>
        <w:autoSpaceDN w:val="0"/>
        <w:adjustRightInd w:val="0"/>
        <w:spacing w:after="0"/>
        <w:jc w:val="both"/>
        <w:rPr>
          <w:rFonts w:ascii="Times New Roman" w:hAnsi="Times New Roman" w:cs="Times New Roman"/>
          <w:sz w:val="24"/>
          <w:szCs w:val="24"/>
        </w:rPr>
      </w:pPr>
      <w:r w:rsidRPr="00960CB3">
        <w:rPr>
          <w:rFonts w:ascii="Times New Roman" w:hAnsi="Times New Roman" w:cs="Times New Roman"/>
          <w:sz w:val="24"/>
          <w:szCs w:val="24"/>
        </w:rPr>
        <w:t xml:space="preserve">placení pojistného na sociální zabezpečení a příspěvku na státní politiku zaměstnanosti (dále </w:t>
      </w:r>
      <w:r w:rsidR="008D697A" w:rsidRPr="00960CB3">
        <w:rPr>
          <w:rFonts w:ascii="Times New Roman" w:hAnsi="Times New Roman" w:cs="Times New Roman"/>
          <w:sz w:val="24"/>
          <w:szCs w:val="24"/>
        </w:rPr>
        <w:t>jen „pojistné“) zaměstnavatelem ve vztahu k poskytnutí příspěvku.</w:t>
      </w:r>
    </w:p>
    <w:p w14:paraId="6649EDCA" w14:textId="6F371A47" w:rsidR="00EF4A86" w:rsidRDefault="00960CB3" w:rsidP="009F5700">
      <w:pPr>
        <w:widowControl w:val="0"/>
        <w:suppressAutoHyphens/>
        <w:overflowPunct w:val="0"/>
        <w:autoSpaceDE w:val="0"/>
        <w:autoSpaceDN w:val="0"/>
        <w:adjustRightInd w:val="0"/>
        <w:spacing w:after="0"/>
        <w:ind w:firstLine="360"/>
        <w:jc w:val="both"/>
        <w:rPr>
          <w:rFonts w:ascii="Times New Roman" w:hAnsi="Times New Roman" w:cs="Times New Roman"/>
          <w:sz w:val="24"/>
          <w:szCs w:val="24"/>
        </w:rPr>
      </w:pPr>
      <w:r>
        <w:rPr>
          <w:rFonts w:ascii="Times New Roman" w:hAnsi="Times New Roman" w:cs="Times New Roman"/>
          <w:sz w:val="24"/>
          <w:szCs w:val="24"/>
        </w:rPr>
        <w:t xml:space="preserve">(2) </w:t>
      </w:r>
      <w:r w:rsidR="007B45ED">
        <w:rPr>
          <w:rFonts w:ascii="Times New Roman" w:hAnsi="Times New Roman" w:cs="Times New Roman"/>
          <w:sz w:val="24"/>
          <w:szCs w:val="24"/>
        </w:rPr>
        <w:t>Nárok</w:t>
      </w:r>
      <w:r w:rsidRPr="00960CB3">
        <w:rPr>
          <w:rFonts w:ascii="Times New Roman" w:hAnsi="Times New Roman" w:cs="Times New Roman"/>
          <w:sz w:val="24"/>
          <w:szCs w:val="24"/>
        </w:rPr>
        <w:t xml:space="preserve"> na příspěvek trvá nejdéle do </w:t>
      </w:r>
      <w:r w:rsidR="00737C84">
        <w:rPr>
          <w:rFonts w:ascii="Times New Roman" w:hAnsi="Times New Roman" w:cs="Times New Roman"/>
          <w:sz w:val="24"/>
          <w:szCs w:val="24"/>
        </w:rPr>
        <w:t>31</w:t>
      </w:r>
      <w:r w:rsidR="00925C0B">
        <w:rPr>
          <w:rFonts w:ascii="Times New Roman" w:hAnsi="Times New Roman" w:cs="Times New Roman"/>
          <w:sz w:val="24"/>
          <w:szCs w:val="24"/>
        </w:rPr>
        <w:t xml:space="preserve">. </w:t>
      </w:r>
      <w:r w:rsidR="00737C84">
        <w:rPr>
          <w:rFonts w:ascii="Times New Roman" w:hAnsi="Times New Roman" w:cs="Times New Roman"/>
          <w:sz w:val="24"/>
          <w:szCs w:val="24"/>
        </w:rPr>
        <w:t>května</w:t>
      </w:r>
      <w:r w:rsidRPr="00960CB3">
        <w:rPr>
          <w:rFonts w:ascii="Times New Roman" w:hAnsi="Times New Roman" w:cs="Times New Roman"/>
          <w:sz w:val="24"/>
          <w:szCs w:val="24"/>
        </w:rPr>
        <w:t xml:space="preserve"> 2021.</w:t>
      </w:r>
    </w:p>
    <w:p w14:paraId="49928DF8" w14:textId="5A0B47A4" w:rsidR="00E84C61" w:rsidRDefault="00C5599E" w:rsidP="00FD2CF3">
      <w:pPr>
        <w:widowControl w:val="0"/>
        <w:suppressAutoHyphens/>
        <w:overflowPunct w:val="0"/>
        <w:autoSpaceDE w:val="0"/>
        <w:autoSpaceDN w:val="0"/>
        <w:adjustRightInd w:val="0"/>
        <w:spacing w:after="0"/>
        <w:ind w:firstLine="360"/>
        <w:jc w:val="both"/>
        <w:rPr>
          <w:rFonts w:ascii="Times New Roman" w:eastAsia="Times New Roman" w:hAnsi="Times New Roman" w:cs="Times New Roman"/>
          <w:sz w:val="20"/>
          <w:szCs w:val="20"/>
          <w:lang w:eastAsia="cs-CZ"/>
        </w:rPr>
      </w:pPr>
      <w:r>
        <w:rPr>
          <w:rFonts w:ascii="Times New Roman" w:hAnsi="Times New Roman" w:cs="Times New Roman"/>
          <w:sz w:val="24"/>
          <w:szCs w:val="24"/>
        </w:rPr>
        <w:t xml:space="preserve">(3) </w:t>
      </w:r>
      <w:r w:rsidRPr="00594CEC">
        <w:rPr>
          <w:rFonts w:ascii="Times New Roman" w:eastAsia="Times New Roman" w:hAnsi="Times New Roman" w:cs="Times New Roman"/>
          <w:sz w:val="24"/>
          <w:szCs w:val="24"/>
          <w:lang w:eastAsia="cs-CZ"/>
        </w:rPr>
        <w:t>Pro účely tohoto zákona se karanténou rozumí též izolace podle zákona o ochraně veřejného zdraví</w:t>
      </w:r>
      <w:r w:rsidRPr="00594CEC">
        <w:rPr>
          <w:rStyle w:val="Znakapoznpodarou"/>
          <w:rFonts w:ascii="Times New Roman" w:eastAsia="Times New Roman" w:hAnsi="Times New Roman" w:cs="Times New Roman"/>
          <w:sz w:val="20"/>
          <w:szCs w:val="20"/>
          <w:lang w:eastAsia="cs-CZ"/>
        </w:rPr>
        <w:footnoteReference w:customMarkFollows="1" w:id="1"/>
        <w:t>1)</w:t>
      </w:r>
      <w:r w:rsidRPr="00594CEC">
        <w:rPr>
          <w:rFonts w:ascii="Times New Roman" w:eastAsia="Times New Roman" w:hAnsi="Times New Roman" w:cs="Times New Roman"/>
          <w:sz w:val="20"/>
          <w:szCs w:val="20"/>
          <w:lang w:eastAsia="cs-CZ"/>
        </w:rPr>
        <w:t>.</w:t>
      </w:r>
    </w:p>
    <w:p w14:paraId="7DC838F0" w14:textId="77777777" w:rsidR="00FD2CF3" w:rsidRDefault="00FD2CF3" w:rsidP="00FD2CF3">
      <w:pPr>
        <w:widowControl w:val="0"/>
        <w:suppressAutoHyphens/>
        <w:overflowPunct w:val="0"/>
        <w:autoSpaceDE w:val="0"/>
        <w:autoSpaceDN w:val="0"/>
        <w:adjustRightInd w:val="0"/>
        <w:spacing w:after="0"/>
        <w:ind w:firstLine="360"/>
        <w:jc w:val="both"/>
        <w:rPr>
          <w:rFonts w:ascii="Times New Roman" w:hAnsi="Times New Roman" w:cs="Times New Roman"/>
          <w:b/>
          <w:bCs/>
          <w:sz w:val="24"/>
          <w:szCs w:val="24"/>
        </w:rPr>
      </w:pPr>
    </w:p>
    <w:p w14:paraId="3C14F96D" w14:textId="5FCBFF2E" w:rsidR="00576ACC" w:rsidRDefault="002822EC" w:rsidP="00576ACC">
      <w:pPr>
        <w:ind w:left="284"/>
        <w:jc w:val="center"/>
        <w:rPr>
          <w:rFonts w:ascii="Times New Roman" w:hAnsi="Times New Roman" w:cs="Times New Roman"/>
          <w:b/>
          <w:bCs/>
          <w:sz w:val="24"/>
          <w:szCs w:val="24"/>
        </w:rPr>
      </w:pPr>
      <w:r>
        <w:rPr>
          <w:rFonts w:ascii="Times New Roman" w:hAnsi="Times New Roman" w:cs="Times New Roman"/>
          <w:b/>
          <w:bCs/>
          <w:sz w:val="24"/>
          <w:szCs w:val="24"/>
        </w:rPr>
        <w:t xml:space="preserve">Mimořádný příspěvek </w:t>
      </w:r>
      <w:r w:rsidR="007B45ED">
        <w:rPr>
          <w:rFonts w:ascii="Times New Roman" w:hAnsi="Times New Roman" w:cs="Times New Roman"/>
          <w:b/>
          <w:bCs/>
          <w:sz w:val="24"/>
          <w:szCs w:val="24"/>
        </w:rPr>
        <w:t xml:space="preserve">zaměstnanci </w:t>
      </w:r>
      <w:r>
        <w:rPr>
          <w:rFonts w:ascii="Times New Roman" w:hAnsi="Times New Roman" w:cs="Times New Roman"/>
          <w:b/>
          <w:bCs/>
          <w:sz w:val="24"/>
          <w:szCs w:val="24"/>
        </w:rPr>
        <w:t xml:space="preserve">při </w:t>
      </w:r>
      <w:r w:rsidR="007B45ED">
        <w:rPr>
          <w:rFonts w:ascii="Times New Roman" w:hAnsi="Times New Roman" w:cs="Times New Roman"/>
          <w:b/>
          <w:bCs/>
          <w:sz w:val="24"/>
          <w:szCs w:val="24"/>
        </w:rPr>
        <w:t xml:space="preserve">nařízené </w:t>
      </w:r>
      <w:r>
        <w:rPr>
          <w:rFonts w:ascii="Times New Roman" w:hAnsi="Times New Roman" w:cs="Times New Roman"/>
          <w:b/>
          <w:bCs/>
          <w:sz w:val="24"/>
          <w:szCs w:val="24"/>
        </w:rPr>
        <w:t>karanténě</w:t>
      </w:r>
    </w:p>
    <w:p w14:paraId="0BB199A7" w14:textId="77777777" w:rsidR="003D01EB" w:rsidRPr="00E1233A" w:rsidRDefault="00E616BA" w:rsidP="00E616BA">
      <w:pPr>
        <w:jc w:val="center"/>
        <w:rPr>
          <w:rFonts w:ascii="Times New Roman" w:hAnsi="Times New Roman" w:cs="Times New Roman"/>
          <w:bCs/>
          <w:sz w:val="24"/>
          <w:szCs w:val="24"/>
        </w:rPr>
      </w:pPr>
      <w:r w:rsidRPr="00E1233A">
        <w:rPr>
          <w:rFonts w:ascii="Times New Roman" w:hAnsi="Times New Roman" w:cs="Times New Roman"/>
          <w:bCs/>
          <w:sz w:val="24"/>
          <w:szCs w:val="24"/>
        </w:rPr>
        <w:t>§ 2</w:t>
      </w:r>
    </w:p>
    <w:p w14:paraId="376040FC" w14:textId="7EBFC10A" w:rsidR="003D01EB" w:rsidRPr="00576ACC" w:rsidRDefault="00135150" w:rsidP="009F5700">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(1) </w:t>
      </w:r>
      <w:r w:rsidR="003D01EB" w:rsidRPr="00576ACC">
        <w:rPr>
          <w:rFonts w:ascii="Times New Roman" w:hAnsi="Times New Roman" w:cs="Times New Roman"/>
          <w:sz w:val="24"/>
          <w:szCs w:val="24"/>
        </w:rPr>
        <w:t xml:space="preserve">Zaměstnanci, kterému </w:t>
      </w:r>
      <w:r w:rsidR="00806A2D" w:rsidRPr="00576ACC">
        <w:rPr>
          <w:rFonts w:ascii="Times New Roman" w:hAnsi="Times New Roman" w:cs="Times New Roman"/>
          <w:sz w:val="24"/>
          <w:szCs w:val="24"/>
        </w:rPr>
        <w:t xml:space="preserve">podle </w:t>
      </w:r>
      <w:r w:rsidR="00DB4130">
        <w:rPr>
          <w:rFonts w:ascii="Times New Roman" w:hAnsi="Times New Roman" w:cs="Times New Roman"/>
          <w:sz w:val="24"/>
          <w:szCs w:val="24"/>
        </w:rPr>
        <w:t xml:space="preserve">§ 192 až 194 </w:t>
      </w:r>
      <w:r w:rsidR="0015265E">
        <w:rPr>
          <w:rFonts w:ascii="Times New Roman" w:hAnsi="Times New Roman" w:cs="Times New Roman"/>
          <w:sz w:val="24"/>
          <w:szCs w:val="24"/>
        </w:rPr>
        <w:t>zákoníku práce</w:t>
      </w:r>
      <w:r w:rsidR="004E1A3E">
        <w:rPr>
          <w:rFonts w:ascii="Times New Roman" w:hAnsi="Times New Roman" w:cs="Times New Roman"/>
          <w:sz w:val="24"/>
          <w:szCs w:val="24"/>
        </w:rPr>
        <w:t xml:space="preserve"> </w:t>
      </w:r>
      <w:r w:rsidR="00806A2D" w:rsidRPr="00576ACC">
        <w:rPr>
          <w:rFonts w:ascii="Times New Roman" w:hAnsi="Times New Roman" w:cs="Times New Roman"/>
          <w:sz w:val="24"/>
          <w:szCs w:val="24"/>
        </w:rPr>
        <w:t>z d</w:t>
      </w:r>
      <w:r w:rsidR="009E41AF">
        <w:rPr>
          <w:rFonts w:ascii="Times New Roman" w:hAnsi="Times New Roman" w:cs="Times New Roman"/>
          <w:sz w:val="24"/>
          <w:szCs w:val="24"/>
        </w:rPr>
        <w:t xml:space="preserve">ůvodu nařízené karantény vznikl nárok </w:t>
      </w:r>
      <w:r w:rsidR="00806A2D" w:rsidRPr="00576ACC">
        <w:rPr>
          <w:rFonts w:ascii="Times New Roman" w:hAnsi="Times New Roman" w:cs="Times New Roman"/>
          <w:sz w:val="24"/>
          <w:szCs w:val="24"/>
        </w:rPr>
        <w:t>na náhradu mzdy</w:t>
      </w:r>
      <w:r w:rsidR="003D01EB" w:rsidRPr="00576ACC">
        <w:rPr>
          <w:rFonts w:ascii="Times New Roman" w:hAnsi="Times New Roman" w:cs="Times New Roman"/>
          <w:sz w:val="24"/>
          <w:szCs w:val="24"/>
        </w:rPr>
        <w:t>, platu</w:t>
      </w:r>
      <w:r w:rsidR="00806A2D" w:rsidRPr="00576ACC">
        <w:rPr>
          <w:rFonts w:ascii="Times New Roman" w:hAnsi="Times New Roman" w:cs="Times New Roman"/>
          <w:sz w:val="24"/>
          <w:szCs w:val="24"/>
        </w:rPr>
        <w:t xml:space="preserve"> nebo</w:t>
      </w:r>
      <w:r w:rsidR="003D01EB" w:rsidRPr="00576ACC">
        <w:rPr>
          <w:rFonts w:ascii="Times New Roman" w:hAnsi="Times New Roman" w:cs="Times New Roman"/>
          <w:sz w:val="24"/>
          <w:szCs w:val="24"/>
        </w:rPr>
        <w:t xml:space="preserve"> odměny z</w:t>
      </w:r>
      <w:r w:rsidR="0057532A" w:rsidRPr="00576ACC">
        <w:rPr>
          <w:rFonts w:ascii="Times New Roman" w:hAnsi="Times New Roman" w:cs="Times New Roman"/>
          <w:sz w:val="24"/>
          <w:szCs w:val="24"/>
        </w:rPr>
        <w:t> </w:t>
      </w:r>
      <w:r w:rsidR="003D01EB" w:rsidRPr="00576ACC">
        <w:rPr>
          <w:rFonts w:ascii="Times New Roman" w:hAnsi="Times New Roman" w:cs="Times New Roman"/>
          <w:sz w:val="24"/>
          <w:szCs w:val="24"/>
        </w:rPr>
        <w:t>dohody</w:t>
      </w:r>
      <w:r w:rsidR="0057532A" w:rsidRPr="00576ACC">
        <w:rPr>
          <w:rFonts w:ascii="Times New Roman" w:hAnsi="Times New Roman" w:cs="Times New Roman"/>
          <w:sz w:val="24"/>
          <w:szCs w:val="24"/>
        </w:rPr>
        <w:t xml:space="preserve"> </w:t>
      </w:r>
      <w:r w:rsidR="003E695F" w:rsidRPr="00576ACC">
        <w:rPr>
          <w:rFonts w:ascii="Times New Roman" w:hAnsi="Times New Roman" w:cs="Times New Roman"/>
          <w:sz w:val="24"/>
          <w:szCs w:val="24"/>
        </w:rPr>
        <w:t xml:space="preserve">o pracích konaných mimo pracovní poměr </w:t>
      </w:r>
      <w:r w:rsidR="0057532A" w:rsidRPr="00576ACC">
        <w:rPr>
          <w:rFonts w:ascii="Times New Roman" w:hAnsi="Times New Roman" w:cs="Times New Roman"/>
          <w:sz w:val="24"/>
          <w:szCs w:val="24"/>
        </w:rPr>
        <w:t>(dále jen „náhrada příjmu“)</w:t>
      </w:r>
      <w:r w:rsidR="00806A2D" w:rsidRPr="00576ACC">
        <w:rPr>
          <w:rFonts w:ascii="Times New Roman" w:hAnsi="Times New Roman" w:cs="Times New Roman"/>
          <w:sz w:val="24"/>
          <w:szCs w:val="24"/>
        </w:rPr>
        <w:t>, přísluší příspěvek</w:t>
      </w:r>
      <w:r w:rsidR="006D7523">
        <w:rPr>
          <w:rFonts w:ascii="Times New Roman" w:hAnsi="Times New Roman" w:cs="Times New Roman"/>
          <w:sz w:val="24"/>
          <w:szCs w:val="24"/>
        </w:rPr>
        <w:t xml:space="preserve"> </w:t>
      </w:r>
      <w:r w:rsidR="00806A2D" w:rsidRPr="00576ACC">
        <w:rPr>
          <w:rFonts w:ascii="Times New Roman" w:hAnsi="Times New Roman" w:cs="Times New Roman"/>
          <w:sz w:val="24"/>
          <w:szCs w:val="24"/>
        </w:rPr>
        <w:t xml:space="preserve">za podmínek </w:t>
      </w:r>
      <w:r w:rsidR="00791415">
        <w:rPr>
          <w:rFonts w:ascii="Times New Roman" w:hAnsi="Times New Roman" w:cs="Times New Roman"/>
          <w:sz w:val="24"/>
          <w:szCs w:val="24"/>
        </w:rPr>
        <w:t>stanovených tímto zákonem.</w:t>
      </w:r>
    </w:p>
    <w:p w14:paraId="5C0C63F4" w14:textId="688E7FF6" w:rsidR="00135150" w:rsidRPr="00210D78" w:rsidRDefault="00135150" w:rsidP="00135150">
      <w:pPr>
        <w:pStyle w:val="Bezmezer"/>
        <w:ind w:firstLine="708"/>
        <w:jc w:val="both"/>
        <w:rPr>
          <w:rFonts w:ascii="Times New Roman" w:hAnsi="Times New Roman" w:cs="Times New Roman"/>
          <w:sz w:val="24"/>
          <w:szCs w:val="24"/>
        </w:rPr>
      </w:pPr>
      <w:r>
        <w:rPr>
          <w:rFonts w:ascii="Times New Roman" w:hAnsi="Times New Roman" w:cs="Times New Roman"/>
          <w:bCs/>
          <w:sz w:val="24"/>
          <w:szCs w:val="24"/>
        </w:rPr>
        <w:t xml:space="preserve">(2) </w:t>
      </w:r>
      <w:r w:rsidRPr="00210D78">
        <w:rPr>
          <w:rFonts w:ascii="Times New Roman" w:hAnsi="Times New Roman" w:cs="Times New Roman"/>
          <w:sz w:val="24"/>
          <w:szCs w:val="24"/>
        </w:rPr>
        <w:t>Příspěvek zaměstnanci nepřísluší, byla-li mu karanténa nařízena v období do 5 dnů ode dne návratu ze zahraničí, s výjimkou pracovních nebo služebních cest.</w:t>
      </w:r>
    </w:p>
    <w:p w14:paraId="1C71BD33" w14:textId="77777777" w:rsidR="00FD2CF3" w:rsidRDefault="00FD2CF3" w:rsidP="00135150">
      <w:pPr>
        <w:jc w:val="both"/>
        <w:rPr>
          <w:rFonts w:ascii="Times New Roman" w:hAnsi="Times New Roman" w:cs="Times New Roman"/>
          <w:bCs/>
          <w:sz w:val="24"/>
          <w:szCs w:val="24"/>
        </w:rPr>
      </w:pPr>
    </w:p>
    <w:p w14:paraId="3351BDF2" w14:textId="1D19F477" w:rsidR="00C5599E" w:rsidRPr="00E1233A" w:rsidRDefault="00C5599E" w:rsidP="00C5599E">
      <w:pPr>
        <w:jc w:val="center"/>
        <w:rPr>
          <w:rFonts w:ascii="Times New Roman" w:hAnsi="Times New Roman" w:cs="Times New Roman"/>
          <w:bCs/>
          <w:sz w:val="24"/>
          <w:szCs w:val="24"/>
        </w:rPr>
      </w:pPr>
      <w:r w:rsidRPr="00E1233A">
        <w:rPr>
          <w:rFonts w:ascii="Times New Roman" w:hAnsi="Times New Roman" w:cs="Times New Roman"/>
          <w:bCs/>
          <w:sz w:val="24"/>
          <w:szCs w:val="24"/>
        </w:rPr>
        <w:t xml:space="preserve">§ </w:t>
      </w:r>
      <w:r>
        <w:rPr>
          <w:rFonts w:ascii="Times New Roman" w:hAnsi="Times New Roman" w:cs="Times New Roman"/>
          <w:bCs/>
          <w:sz w:val="24"/>
          <w:szCs w:val="24"/>
        </w:rPr>
        <w:t>3</w:t>
      </w:r>
    </w:p>
    <w:p w14:paraId="61F0CC12" w14:textId="3C485D9E" w:rsidR="00C5599E" w:rsidRDefault="00C5599E" w:rsidP="002316AB">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(1) </w:t>
      </w:r>
      <w:r w:rsidRPr="00C5599E">
        <w:rPr>
          <w:rFonts w:ascii="Times New Roman" w:hAnsi="Times New Roman" w:cs="Times New Roman"/>
          <w:sz w:val="24"/>
          <w:szCs w:val="24"/>
        </w:rPr>
        <w:t>Zaměstnanci přísluší za každý kalendářní den, nejdéle však po dobu prvních 10 kalendářních dnů trvání nařízené karantény, příspěvek ve výši 370 Kč.</w:t>
      </w:r>
    </w:p>
    <w:p w14:paraId="6DD1C29A" w14:textId="3A4552D2" w:rsidR="00C5599E" w:rsidRDefault="00C5599E" w:rsidP="002316AB">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(2) </w:t>
      </w:r>
      <w:r w:rsidRPr="00C5599E">
        <w:rPr>
          <w:rFonts w:ascii="Times New Roman" w:hAnsi="Times New Roman" w:cs="Times New Roman"/>
          <w:sz w:val="24"/>
          <w:szCs w:val="24"/>
        </w:rPr>
        <w:t xml:space="preserve">Pokud součet příspěvku a náhrady příjmu přesáhne </w:t>
      </w:r>
      <w:r w:rsidR="007C697D">
        <w:rPr>
          <w:rFonts w:ascii="Times New Roman" w:hAnsi="Times New Roman" w:cs="Times New Roman"/>
          <w:sz w:val="24"/>
          <w:szCs w:val="24"/>
        </w:rPr>
        <w:t>90</w:t>
      </w:r>
      <w:r w:rsidR="007B2463">
        <w:rPr>
          <w:rFonts w:ascii="Times New Roman" w:hAnsi="Times New Roman" w:cs="Times New Roman"/>
          <w:sz w:val="24"/>
          <w:szCs w:val="24"/>
        </w:rPr>
        <w:t xml:space="preserve"> % </w:t>
      </w:r>
      <w:r w:rsidRPr="00C5599E">
        <w:rPr>
          <w:rFonts w:ascii="Times New Roman" w:hAnsi="Times New Roman" w:cs="Times New Roman"/>
          <w:sz w:val="24"/>
          <w:szCs w:val="24"/>
        </w:rPr>
        <w:t>průměrn</w:t>
      </w:r>
      <w:r w:rsidR="007B2463">
        <w:rPr>
          <w:rFonts w:ascii="Times New Roman" w:hAnsi="Times New Roman" w:cs="Times New Roman"/>
          <w:sz w:val="24"/>
          <w:szCs w:val="24"/>
        </w:rPr>
        <w:t>ého</w:t>
      </w:r>
      <w:r w:rsidRPr="00C5599E">
        <w:rPr>
          <w:rFonts w:ascii="Times New Roman" w:hAnsi="Times New Roman" w:cs="Times New Roman"/>
          <w:sz w:val="24"/>
          <w:szCs w:val="24"/>
        </w:rPr>
        <w:t xml:space="preserve"> výdělk</w:t>
      </w:r>
      <w:r w:rsidR="007B2463">
        <w:rPr>
          <w:rFonts w:ascii="Times New Roman" w:hAnsi="Times New Roman" w:cs="Times New Roman"/>
          <w:sz w:val="24"/>
          <w:szCs w:val="24"/>
        </w:rPr>
        <w:t>u</w:t>
      </w:r>
      <w:r w:rsidRPr="00C5599E">
        <w:rPr>
          <w:rFonts w:ascii="Times New Roman" w:hAnsi="Times New Roman" w:cs="Times New Roman"/>
          <w:sz w:val="24"/>
          <w:szCs w:val="24"/>
        </w:rPr>
        <w:t xml:space="preserve"> za odpovídající počet zameškaných hodin, příspěvek se o tento rozdíl sníží.</w:t>
      </w:r>
    </w:p>
    <w:p w14:paraId="222427DE" w14:textId="4416B20C" w:rsidR="00C5599E" w:rsidRDefault="00C5599E" w:rsidP="00E616BA">
      <w:pPr>
        <w:jc w:val="center"/>
        <w:rPr>
          <w:rFonts w:ascii="Times New Roman" w:hAnsi="Times New Roman" w:cs="Times New Roman"/>
          <w:bCs/>
          <w:sz w:val="24"/>
          <w:szCs w:val="24"/>
        </w:rPr>
      </w:pPr>
    </w:p>
    <w:p w14:paraId="35B95A3D" w14:textId="77777777" w:rsidR="009920E6" w:rsidRDefault="009920E6" w:rsidP="00E616BA">
      <w:pPr>
        <w:jc w:val="center"/>
        <w:rPr>
          <w:rFonts w:ascii="Times New Roman" w:hAnsi="Times New Roman" w:cs="Times New Roman"/>
          <w:bCs/>
          <w:sz w:val="24"/>
          <w:szCs w:val="24"/>
        </w:rPr>
      </w:pPr>
    </w:p>
    <w:p w14:paraId="1BBD793E" w14:textId="01A8527B" w:rsidR="0057532A" w:rsidRPr="00E1233A" w:rsidRDefault="00E616BA" w:rsidP="00E616BA">
      <w:pPr>
        <w:jc w:val="center"/>
        <w:rPr>
          <w:rFonts w:ascii="Times New Roman" w:hAnsi="Times New Roman" w:cs="Times New Roman"/>
          <w:bCs/>
          <w:sz w:val="24"/>
          <w:szCs w:val="24"/>
        </w:rPr>
      </w:pPr>
      <w:r w:rsidRPr="00E1233A">
        <w:rPr>
          <w:rFonts w:ascii="Times New Roman" w:hAnsi="Times New Roman" w:cs="Times New Roman"/>
          <w:bCs/>
          <w:sz w:val="24"/>
          <w:szCs w:val="24"/>
        </w:rPr>
        <w:lastRenderedPageBreak/>
        <w:t>§ 4</w:t>
      </w:r>
    </w:p>
    <w:p w14:paraId="4EE0F219" w14:textId="199CF832" w:rsidR="0057532A" w:rsidRDefault="00983888" w:rsidP="00D53D05">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(1) </w:t>
      </w:r>
      <w:r w:rsidR="00CE5789" w:rsidRPr="00576ACC">
        <w:rPr>
          <w:rFonts w:ascii="Times New Roman" w:hAnsi="Times New Roman" w:cs="Times New Roman"/>
          <w:sz w:val="24"/>
          <w:szCs w:val="24"/>
        </w:rPr>
        <w:t xml:space="preserve">Příspěvek vyplácí zaměstnanci zaměstnavatel </w:t>
      </w:r>
      <w:r w:rsidR="0057532A" w:rsidRPr="00576ACC">
        <w:rPr>
          <w:rFonts w:ascii="Times New Roman" w:hAnsi="Times New Roman" w:cs="Times New Roman"/>
          <w:sz w:val="24"/>
          <w:szCs w:val="24"/>
        </w:rPr>
        <w:t>společně s náhradou příjmu za</w:t>
      </w:r>
      <w:r w:rsidR="00845C2C">
        <w:rPr>
          <w:rFonts w:ascii="Times New Roman" w:hAnsi="Times New Roman" w:cs="Times New Roman"/>
          <w:sz w:val="24"/>
          <w:szCs w:val="24"/>
        </w:rPr>
        <w:t> </w:t>
      </w:r>
      <w:r w:rsidR="0057532A" w:rsidRPr="00576ACC">
        <w:rPr>
          <w:rFonts w:ascii="Times New Roman" w:hAnsi="Times New Roman" w:cs="Times New Roman"/>
          <w:sz w:val="24"/>
          <w:szCs w:val="24"/>
        </w:rPr>
        <w:t>příslušné období.</w:t>
      </w:r>
    </w:p>
    <w:p w14:paraId="26B49A3A" w14:textId="3F5512C0" w:rsidR="00983888" w:rsidRDefault="0057692D" w:rsidP="00960CB3">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(2) </w:t>
      </w:r>
      <w:r w:rsidRPr="0057692D">
        <w:rPr>
          <w:rFonts w:ascii="Times New Roman" w:hAnsi="Times New Roman" w:cs="Times New Roman"/>
          <w:sz w:val="24"/>
          <w:szCs w:val="24"/>
        </w:rPr>
        <w:t>Při měsíčním vyúčtování mzdy, platu nebo odměny z</w:t>
      </w:r>
      <w:r w:rsidR="002822EC">
        <w:rPr>
          <w:rFonts w:ascii="Times New Roman" w:hAnsi="Times New Roman" w:cs="Times New Roman"/>
          <w:sz w:val="24"/>
          <w:szCs w:val="24"/>
        </w:rPr>
        <w:t> </w:t>
      </w:r>
      <w:r w:rsidRPr="0057692D">
        <w:rPr>
          <w:rFonts w:ascii="Times New Roman" w:hAnsi="Times New Roman" w:cs="Times New Roman"/>
          <w:sz w:val="24"/>
          <w:szCs w:val="24"/>
        </w:rPr>
        <w:t>dohody</w:t>
      </w:r>
      <w:r w:rsidR="002822EC">
        <w:rPr>
          <w:rFonts w:ascii="Times New Roman" w:hAnsi="Times New Roman" w:cs="Times New Roman"/>
          <w:sz w:val="24"/>
          <w:szCs w:val="24"/>
        </w:rPr>
        <w:t xml:space="preserve"> o pracích konaných mimo pracovní poměr</w:t>
      </w:r>
      <w:r w:rsidR="00FD2CF3">
        <w:rPr>
          <w:rStyle w:val="Znakapoznpodarou"/>
          <w:rFonts w:ascii="Times New Roman" w:hAnsi="Times New Roman" w:cs="Times New Roman"/>
          <w:sz w:val="24"/>
          <w:szCs w:val="24"/>
        </w:rPr>
        <w:footnoteReference w:customMarkFollows="1" w:id="2"/>
        <w:t>2)</w:t>
      </w:r>
      <w:r w:rsidRPr="0057692D">
        <w:rPr>
          <w:rFonts w:ascii="Times New Roman" w:hAnsi="Times New Roman" w:cs="Times New Roman"/>
          <w:sz w:val="24"/>
          <w:szCs w:val="24"/>
        </w:rPr>
        <w:t xml:space="preserve"> je zaměstnavatel povinen vydat zaměstnanci písemný doklad obsahující </w:t>
      </w:r>
      <w:r>
        <w:rPr>
          <w:rFonts w:ascii="Times New Roman" w:hAnsi="Times New Roman" w:cs="Times New Roman"/>
          <w:sz w:val="24"/>
          <w:szCs w:val="24"/>
        </w:rPr>
        <w:t xml:space="preserve">rovněž </w:t>
      </w:r>
      <w:r w:rsidRPr="0057692D">
        <w:rPr>
          <w:rFonts w:ascii="Times New Roman" w:hAnsi="Times New Roman" w:cs="Times New Roman"/>
          <w:sz w:val="24"/>
          <w:szCs w:val="24"/>
        </w:rPr>
        <w:t xml:space="preserve">údaj o </w:t>
      </w:r>
      <w:r>
        <w:rPr>
          <w:rFonts w:ascii="Times New Roman" w:hAnsi="Times New Roman" w:cs="Times New Roman"/>
          <w:sz w:val="24"/>
          <w:szCs w:val="24"/>
        </w:rPr>
        <w:t xml:space="preserve">zúčtovaném </w:t>
      </w:r>
      <w:r w:rsidRPr="0057692D">
        <w:rPr>
          <w:rFonts w:ascii="Times New Roman" w:hAnsi="Times New Roman" w:cs="Times New Roman"/>
          <w:sz w:val="24"/>
          <w:szCs w:val="24"/>
        </w:rPr>
        <w:t xml:space="preserve">příspěvku. </w:t>
      </w:r>
    </w:p>
    <w:p w14:paraId="0B701BB7" w14:textId="77777777" w:rsidR="00960CB3" w:rsidRDefault="00960CB3" w:rsidP="00960CB3">
      <w:pPr>
        <w:spacing w:after="0"/>
        <w:ind w:firstLine="708"/>
        <w:jc w:val="both"/>
        <w:rPr>
          <w:rFonts w:ascii="Times New Roman" w:hAnsi="Times New Roman" w:cs="Times New Roman"/>
          <w:sz w:val="24"/>
          <w:szCs w:val="24"/>
        </w:rPr>
      </w:pPr>
    </w:p>
    <w:p w14:paraId="3FD6382B" w14:textId="77777777" w:rsidR="00307F4E" w:rsidRPr="00E1233A" w:rsidRDefault="00307F4E" w:rsidP="00A8340B">
      <w:pPr>
        <w:jc w:val="center"/>
        <w:rPr>
          <w:rFonts w:ascii="Times New Roman" w:hAnsi="Times New Roman" w:cs="Times New Roman"/>
          <w:bCs/>
          <w:sz w:val="24"/>
          <w:szCs w:val="24"/>
        </w:rPr>
      </w:pPr>
      <w:r w:rsidRPr="00E1233A">
        <w:rPr>
          <w:rFonts w:ascii="Times New Roman" w:hAnsi="Times New Roman" w:cs="Times New Roman"/>
          <w:bCs/>
          <w:sz w:val="24"/>
          <w:szCs w:val="24"/>
        </w:rPr>
        <w:t>§ 5</w:t>
      </w:r>
    </w:p>
    <w:p w14:paraId="18359946" w14:textId="0D95B30B" w:rsidR="00307F4E" w:rsidRPr="00A8340B" w:rsidRDefault="004A3AEC" w:rsidP="00B6275C">
      <w:pPr>
        <w:ind w:firstLine="708"/>
        <w:jc w:val="both"/>
        <w:rPr>
          <w:rFonts w:ascii="Times New Roman" w:hAnsi="Times New Roman" w:cs="Times New Roman"/>
          <w:sz w:val="24"/>
          <w:szCs w:val="24"/>
        </w:rPr>
      </w:pPr>
      <w:r w:rsidRPr="00BC2BCC">
        <w:rPr>
          <w:rFonts w:ascii="Times New Roman" w:hAnsi="Times New Roman" w:cs="Times New Roman"/>
          <w:sz w:val="24"/>
          <w:szCs w:val="24"/>
        </w:rPr>
        <w:t>D</w:t>
      </w:r>
      <w:r w:rsidR="00A20C15" w:rsidRPr="00BC2BCC">
        <w:rPr>
          <w:rFonts w:ascii="Times New Roman" w:hAnsi="Times New Roman" w:cs="Times New Roman"/>
          <w:sz w:val="24"/>
          <w:szCs w:val="24"/>
        </w:rPr>
        <w:t>alší</w:t>
      </w:r>
      <w:r w:rsidR="00A8340B" w:rsidRPr="00BC2BCC">
        <w:rPr>
          <w:rFonts w:ascii="Times New Roman" w:hAnsi="Times New Roman" w:cs="Times New Roman"/>
          <w:sz w:val="24"/>
          <w:szCs w:val="24"/>
        </w:rPr>
        <w:t>m</w:t>
      </w:r>
      <w:r w:rsidR="00A20C15" w:rsidRPr="00BC2BCC">
        <w:rPr>
          <w:rFonts w:ascii="Times New Roman" w:hAnsi="Times New Roman" w:cs="Times New Roman"/>
          <w:sz w:val="24"/>
          <w:szCs w:val="24"/>
        </w:rPr>
        <w:t xml:space="preserve"> </w:t>
      </w:r>
      <w:r w:rsidR="007C3FBA">
        <w:rPr>
          <w:rFonts w:ascii="Times New Roman" w:hAnsi="Times New Roman" w:cs="Times New Roman"/>
          <w:sz w:val="24"/>
          <w:szCs w:val="24"/>
        </w:rPr>
        <w:t>osobám</w:t>
      </w:r>
      <w:r w:rsidR="00307F4E" w:rsidRPr="00BC2BCC">
        <w:rPr>
          <w:rFonts w:ascii="Times New Roman" w:hAnsi="Times New Roman" w:cs="Times New Roman"/>
          <w:sz w:val="24"/>
          <w:szCs w:val="24"/>
        </w:rPr>
        <w:t xml:space="preserve">, </w:t>
      </w:r>
      <w:r w:rsidR="006A0363" w:rsidRPr="00BC2BCC">
        <w:rPr>
          <w:rFonts w:ascii="Times New Roman" w:hAnsi="Times New Roman" w:cs="Times New Roman"/>
          <w:sz w:val="24"/>
          <w:szCs w:val="24"/>
        </w:rPr>
        <w:t>kte</w:t>
      </w:r>
      <w:r w:rsidR="007C3FBA">
        <w:rPr>
          <w:rFonts w:ascii="Times New Roman" w:hAnsi="Times New Roman" w:cs="Times New Roman"/>
          <w:sz w:val="24"/>
          <w:szCs w:val="24"/>
        </w:rPr>
        <w:t>ré</w:t>
      </w:r>
      <w:r w:rsidR="00A20C15" w:rsidRPr="00BC2BCC">
        <w:rPr>
          <w:rFonts w:ascii="Times New Roman" w:hAnsi="Times New Roman" w:cs="Times New Roman"/>
          <w:sz w:val="24"/>
          <w:szCs w:val="24"/>
        </w:rPr>
        <w:t xml:space="preserve"> </w:t>
      </w:r>
      <w:r w:rsidR="006A0363" w:rsidRPr="00BC2BCC">
        <w:rPr>
          <w:rFonts w:ascii="Times New Roman" w:hAnsi="Times New Roman" w:cs="Times New Roman"/>
          <w:sz w:val="24"/>
          <w:szCs w:val="24"/>
        </w:rPr>
        <w:t>j</w:t>
      </w:r>
      <w:r w:rsidRPr="00BC2BCC">
        <w:rPr>
          <w:rFonts w:ascii="Times New Roman" w:hAnsi="Times New Roman" w:cs="Times New Roman"/>
          <w:sz w:val="24"/>
          <w:szCs w:val="24"/>
        </w:rPr>
        <w:t>sou</w:t>
      </w:r>
      <w:r w:rsidR="006A0363" w:rsidRPr="00BC2BCC">
        <w:rPr>
          <w:rFonts w:ascii="Times New Roman" w:hAnsi="Times New Roman" w:cs="Times New Roman"/>
          <w:sz w:val="24"/>
          <w:szCs w:val="24"/>
        </w:rPr>
        <w:t xml:space="preserve"> účastn</w:t>
      </w:r>
      <w:r w:rsidR="007C3FBA">
        <w:rPr>
          <w:rFonts w:ascii="Times New Roman" w:hAnsi="Times New Roman" w:cs="Times New Roman"/>
          <w:sz w:val="24"/>
          <w:szCs w:val="24"/>
        </w:rPr>
        <w:t>y</w:t>
      </w:r>
      <w:r w:rsidR="006A0363" w:rsidRPr="00BC2BCC">
        <w:rPr>
          <w:rFonts w:ascii="Times New Roman" w:hAnsi="Times New Roman" w:cs="Times New Roman"/>
          <w:sz w:val="24"/>
          <w:szCs w:val="24"/>
        </w:rPr>
        <w:t xml:space="preserve"> nemocenského pojištění</w:t>
      </w:r>
      <w:r w:rsidR="007C3FBA">
        <w:rPr>
          <w:rFonts w:ascii="Times New Roman" w:hAnsi="Times New Roman" w:cs="Times New Roman"/>
          <w:sz w:val="24"/>
          <w:szCs w:val="24"/>
        </w:rPr>
        <w:t xml:space="preserve"> jako zaměstnanci</w:t>
      </w:r>
      <w:r w:rsidR="00997D04">
        <w:rPr>
          <w:rStyle w:val="Znakapoznpodarou"/>
          <w:rFonts w:ascii="Times New Roman" w:hAnsi="Times New Roman" w:cs="Times New Roman"/>
          <w:sz w:val="24"/>
          <w:szCs w:val="24"/>
        </w:rPr>
        <w:footnoteReference w:customMarkFollows="1" w:id="3"/>
        <w:t>3)</w:t>
      </w:r>
      <w:r w:rsidR="006A0363" w:rsidRPr="00BC2BCC">
        <w:rPr>
          <w:rFonts w:ascii="Times New Roman" w:hAnsi="Times New Roman" w:cs="Times New Roman"/>
          <w:sz w:val="24"/>
          <w:szCs w:val="24"/>
        </w:rPr>
        <w:t xml:space="preserve"> a </w:t>
      </w:r>
      <w:r w:rsidR="00A8340B" w:rsidRPr="00BC2BCC">
        <w:rPr>
          <w:rFonts w:ascii="Times New Roman" w:hAnsi="Times New Roman" w:cs="Times New Roman"/>
          <w:sz w:val="24"/>
          <w:szCs w:val="24"/>
        </w:rPr>
        <w:t xml:space="preserve">mají </w:t>
      </w:r>
      <w:r w:rsidR="00A20C15" w:rsidRPr="00BC2BCC">
        <w:rPr>
          <w:rFonts w:ascii="Times New Roman" w:hAnsi="Times New Roman" w:cs="Times New Roman"/>
          <w:sz w:val="24"/>
          <w:szCs w:val="24"/>
        </w:rPr>
        <w:t xml:space="preserve">podle </w:t>
      </w:r>
      <w:r w:rsidR="00AD6B19" w:rsidRPr="00BC2BCC">
        <w:rPr>
          <w:rFonts w:ascii="Times New Roman" w:hAnsi="Times New Roman" w:cs="Times New Roman"/>
          <w:sz w:val="24"/>
          <w:szCs w:val="24"/>
        </w:rPr>
        <w:t xml:space="preserve">jiného </w:t>
      </w:r>
      <w:r w:rsidR="00A20C15" w:rsidRPr="00BC2BCC">
        <w:rPr>
          <w:rFonts w:ascii="Times New Roman" w:hAnsi="Times New Roman" w:cs="Times New Roman"/>
          <w:sz w:val="24"/>
          <w:szCs w:val="24"/>
        </w:rPr>
        <w:t>právního předpisu</w:t>
      </w:r>
      <w:r w:rsidR="00997D04">
        <w:rPr>
          <w:rStyle w:val="Znakapoznpodarou"/>
          <w:rFonts w:ascii="Times New Roman" w:hAnsi="Times New Roman" w:cs="Times New Roman"/>
          <w:sz w:val="24"/>
          <w:szCs w:val="24"/>
        </w:rPr>
        <w:footnoteReference w:customMarkFollows="1" w:id="4"/>
        <w:t>4)</w:t>
      </w:r>
      <w:r w:rsidR="00A20C15" w:rsidRPr="00BC2BCC">
        <w:rPr>
          <w:rFonts w:ascii="Times New Roman" w:hAnsi="Times New Roman" w:cs="Times New Roman"/>
          <w:sz w:val="24"/>
          <w:szCs w:val="24"/>
        </w:rPr>
        <w:t xml:space="preserve"> </w:t>
      </w:r>
      <w:r w:rsidR="00307F4E" w:rsidRPr="00BC2BCC">
        <w:rPr>
          <w:rFonts w:ascii="Times New Roman" w:hAnsi="Times New Roman" w:cs="Times New Roman"/>
          <w:sz w:val="24"/>
          <w:szCs w:val="24"/>
        </w:rPr>
        <w:t xml:space="preserve">v době nařízené karantény </w:t>
      </w:r>
      <w:r w:rsidR="009E41AF">
        <w:rPr>
          <w:rFonts w:ascii="Times New Roman" w:hAnsi="Times New Roman" w:cs="Times New Roman"/>
          <w:sz w:val="24"/>
          <w:szCs w:val="24"/>
        </w:rPr>
        <w:t xml:space="preserve">nárok </w:t>
      </w:r>
      <w:r w:rsidR="00A8340B" w:rsidRPr="00BC2BCC">
        <w:rPr>
          <w:rFonts w:ascii="Times New Roman" w:hAnsi="Times New Roman" w:cs="Times New Roman"/>
          <w:sz w:val="24"/>
          <w:szCs w:val="24"/>
        </w:rPr>
        <w:t xml:space="preserve">na </w:t>
      </w:r>
      <w:r w:rsidR="00190B51" w:rsidRPr="00BC2BCC">
        <w:rPr>
          <w:rFonts w:ascii="Times New Roman" w:hAnsi="Times New Roman" w:cs="Times New Roman"/>
          <w:sz w:val="24"/>
          <w:szCs w:val="24"/>
        </w:rPr>
        <w:t>plat ve snížené výši</w:t>
      </w:r>
      <w:r w:rsidR="00307F4E" w:rsidRPr="00BC2BCC">
        <w:rPr>
          <w:rFonts w:ascii="Times New Roman" w:hAnsi="Times New Roman" w:cs="Times New Roman"/>
          <w:sz w:val="24"/>
          <w:szCs w:val="24"/>
        </w:rPr>
        <w:t xml:space="preserve"> nebo </w:t>
      </w:r>
      <w:r w:rsidR="002822EC">
        <w:rPr>
          <w:rFonts w:ascii="Times New Roman" w:hAnsi="Times New Roman" w:cs="Times New Roman"/>
          <w:sz w:val="24"/>
          <w:szCs w:val="24"/>
        </w:rPr>
        <w:t>odměnu ve snížené výši</w:t>
      </w:r>
      <w:r w:rsidR="00307F4E" w:rsidRPr="00BC2BCC">
        <w:rPr>
          <w:rFonts w:ascii="Times New Roman" w:hAnsi="Times New Roman" w:cs="Times New Roman"/>
          <w:sz w:val="24"/>
          <w:szCs w:val="24"/>
        </w:rPr>
        <w:t xml:space="preserve">, </w:t>
      </w:r>
      <w:r w:rsidRPr="00BC2BCC">
        <w:rPr>
          <w:rFonts w:ascii="Times New Roman" w:hAnsi="Times New Roman" w:cs="Times New Roman"/>
          <w:sz w:val="24"/>
          <w:szCs w:val="24"/>
        </w:rPr>
        <w:t>přísluší příspě</w:t>
      </w:r>
      <w:r w:rsidR="00A20C15" w:rsidRPr="00BC2BCC">
        <w:rPr>
          <w:rFonts w:ascii="Times New Roman" w:hAnsi="Times New Roman" w:cs="Times New Roman"/>
          <w:sz w:val="24"/>
          <w:szCs w:val="24"/>
        </w:rPr>
        <w:t>v</w:t>
      </w:r>
      <w:r w:rsidRPr="00BC2BCC">
        <w:rPr>
          <w:rFonts w:ascii="Times New Roman" w:hAnsi="Times New Roman" w:cs="Times New Roman"/>
          <w:sz w:val="24"/>
          <w:szCs w:val="24"/>
        </w:rPr>
        <w:t>ek</w:t>
      </w:r>
      <w:r w:rsidR="00A20C15" w:rsidRPr="00BC2BCC">
        <w:rPr>
          <w:rFonts w:ascii="Times New Roman" w:hAnsi="Times New Roman" w:cs="Times New Roman"/>
          <w:sz w:val="24"/>
          <w:szCs w:val="24"/>
        </w:rPr>
        <w:t xml:space="preserve"> </w:t>
      </w:r>
      <w:r w:rsidR="00AE2670">
        <w:rPr>
          <w:rFonts w:ascii="Times New Roman" w:hAnsi="Times New Roman" w:cs="Times New Roman"/>
          <w:sz w:val="24"/>
          <w:szCs w:val="24"/>
        </w:rPr>
        <w:t>za podmínek stanovených v</w:t>
      </w:r>
      <w:r w:rsidRPr="00BC2BCC">
        <w:rPr>
          <w:rFonts w:ascii="Times New Roman" w:hAnsi="Times New Roman" w:cs="Times New Roman"/>
          <w:sz w:val="24"/>
          <w:szCs w:val="24"/>
        </w:rPr>
        <w:t xml:space="preserve"> § </w:t>
      </w:r>
      <w:r w:rsidR="00CD4036">
        <w:rPr>
          <w:rFonts w:ascii="Times New Roman" w:hAnsi="Times New Roman" w:cs="Times New Roman"/>
          <w:sz w:val="24"/>
          <w:szCs w:val="24"/>
        </w:rPr>
        <w:t>1</w:t>
      </w:r>
      <w:r w:rsidRPr="00BC2BCC">
        <w:rPr>
          <w:rFonts w:ascii="Times New Roman" w:hAnsi="Times New Roman" w:cs="Times New Roman"/>
          <w:sz w:val="24"/>
          <w:szCs w:val="24"/>
        </w:rPr>
        <w:t xml:space="preserve"> až 4</w:t>
      </w:r>
      <w:r w:rsidR="009E41AF">
        <w:rPr>
          <w:rFonts w:ascii="Times New Roman" w:hAnsi="Times New Roman" w:cs="Times New Roman"/>
          <w:sz w:val="24"/>
          <w:szCs w:val="24"/>
        </w:rPr>
        <w:t xml:space="preserve"> </w:t>
      </w:r>
      <w:r w:rsidR="009E41AF" w:rsidRPr="00BC2BCC">
        <w:rPr>
          <w:rFonts w:ascii="Times New Roman" w:hAnsi="Times New Roman" w:cs="Times New Roman"/>
          <w:sz w:val="24"/>
          <w:szCs w:val="24"/>
        </w:rPr>
        <w:t>obdobně</w:t>
      </w:r>
      <w:r w:rsidRPr="00BC2BCC">
        <w:rPr>
          <w:rFonts w:ascii="Times New Roman" w:hAnsi="Times New Roman" w:cs="Times New Roman"/>
          <w:sz w:val="24"/>
          <w:szCs w:val="24"/>
        </w:rPr>
        <w:t>.</w:t>
      </w:r>
    </w:p>
    <w:p w14:paraId="5B3A896D" w14:textId="77777777" w:rsidR="00BC2BCC" w:rsidRDefault="00BC2BCC" w:rsidP="00AA70E5">
      <w:pPr>
        <w:pStyle w:val="Bezmezer"/>
        <w:jc w:val="center"/>
        <w:rPr>
          <w:rFonts w:ascii="Times New Roman" w:hAnsi="Times New Roman" w:cs="Times New Roman"/>
          <w:b/>
          <w:sz w:val="24"/>
          <w:szCs w:val="24"/>
        </w:rPr>
      </w:pPr>
    </w:p>
    <w:p w14:paraId="0FA60F85" w14:textId="77777777" w:rsidR="004745DE" w:rsidRDefault="004745DE" w:rsidP="004745DE">
      <w:pPr>
        <w:jc w:val="center"/>
        <w:rPr>
          <w:rFonts w:ascii="Times New Roman" w:hAnsi="Times New Roman" w:cs="Times New Roman"/>
          <w:b/>
          <w:sz w:val="24"/>
          <w:szCs w:val="24"/>
        </w:rPr>
      </w:pPr>
      <w:r>
        <w:rPr>
          <w:rFonts w:ascii="Times New Roman" w:hAnsi="Times New Roman" w:cs="Times New Roman"/>
          <w:b/>
          <w:sz w:val="24"/>
          <w:szCs w:val="24"/>
        </w:rPr>
        <w:t>Placení pojistného na sociální zabezpečení a příspěvku na státní politiku zaměstnanosti zaměstnavatelem</w:t>
      </w:r>
    </w:p>
    <w:p w14:paraId="70AE20C7" w14:textId="77777777" w:rsidR="004745DE" w:rsidRDefault="004745DE" w:rsidP="009920E6">
      <w:pPr>
        <w:pStyle w:val="Bezmezer"/>
        <w:spacing w:after="240"/>
        <w:jc w:val="center"/>
        <w:rPr>
          <w:rFonts w:ascii="Times New Roman" w:hAnsi="Times New Roman" w:cs="Times New Roman"/>
          <w:bCs/>
          <w:sz w:val="24"/>
          <w:szCs w:val="24"/>
        </w:rPr>
      </w:pPr>
      <w:r>
        <w:rPr>
          <w:rFonts w:ascii="Times New Roman" w:hAnsi="Times New Roman" w:cs="Times New Roman"/>
          <w:bCs/>
          <w:sz w:val="24"/>
          <w:szCs w:val="24"/>
        </w:rPr>
        <w:t>§ 6</w:t>
      </w:r>
    </w:p>
    <w:p w14:paraId="3A53EDEB" w14:textId="30A78699" w:rsidR="004745DE" w:rsidRDefault="004745DE" w:rsidP="004745DE">
      <w:pPr>
        <w:pStyle w:val="Bezmezer"/>
        <w:spacing w:line="276" w:lineRule="auto"/>
        <w:jc w:val="both"/>
        <w:rPr>
          <w:rFonts w:ascii="Times New Roman" w:hAnsi="Times New Roman" w:cs="Times New Roman"/>
          <w:sz w:val="24"/>
          <w:szCs w:val="24"/>
        </w:rPr>
      </w:pPr>
      <w:r>
        <w:rPr>
          <w:rFonts w:ascii="Times New Roman" w:hAnsi="Times New Roman" w:cs="Times New Roman"/>
          <w:sz w:val="24"/>
          <w:szCs w:val="24"/>
        </w:rPr>
        <w:tab/>
        <w:t xml:space="preserve">(1) Zaměstnavatel odečte z částky pojistného odváděného za kalendářní měsíc částku, kterou zúčtoval zaměstnancům na </w:t>
      </w:r>
      <w:bookmarkStart w:id="0" w:name="_Hlk62369945"/>
      <w:r>
        <w:rPr>
          <w:rFonts w:ascii="Times New Roman" w:hAnsi="Times New Roman" w:cs="Times New Roman"/>
          <w:sz w:val="24"/>
          <w:szCs w:val="24"/>
        </w:rPr>
        <w:t>příspěvku</w:t>
      </w:r>
      <w:bookmarkEnd w:id="0"/>
      <w:r>
        <w:rPr>
          <w:rFonts w:ascii="Times New Roman" w:hAnsi="Times New Roman" w:cs="Times New Roman"/>
          <w:sz w:val="24"/>
          <w:szCs w:val="24"/>
        </w:rPr>
        <w:t>.</w:t>
      </w:r>
    </w:p>
    <w:p w14:paraId="40DB1BC0" w14:textId="25E35774" w:rsidR="004745DE" w:rsidRDefault="004745DE" w:rsidP="004745DE">
      <w:pPr>
        <w:pStyle w:val="Bezmezer"/>
        <w:spacing w:line="276" w:lineRule="auto"/>
        <w:jc w:val="both"/>
        <w:rPr>
          <w:rFonts w:ascii="Times New Roman" w:hAnsi="Times New Roman" w:cs="Times New Roman"/>
          <w:sz w:val="24"/>
          <w:szCs w:val="24"/>
        </w:rPr>
      </w:pPr>
      <w:r>
        <w:rPr>
          <w:rFonts w:ascii="Times New Roman" w:hAnsi="Times New Roman" w:cs="Times New Roman"/>
          <w:sz w:val="24"/>
          <w:szCs w:val="24"/>
        </w:rPr>
        <w:tab/>
        <w:t xml:space="preserve">(2) Zaměstnavatel má nárok na odečet podle odstavce 1, jen pokud příspěvek vyplatil nejpozději do konce druhého kalendářního měsíce následujícího po kalendářním měsíci, ve kterém </w:t>
      </w:r>
      <w:r w:rsidR="007151EB">
        <w:rPr>
          <w:rFonts w:ascii="Times New Roman" w:hAnsi="Times New Roman" w:cs="Times New Roman"/>
          <w:sz w:val="24"/>
          <w:szCs w:val="24"/>
        </w:rPr>
        <w:t xml:space="preserve">si </w:t>
      </w:r>
      <w:r>
        <w:rPr>
          <w:rFonts w:ascii="Times New Roman" w:hAnsi="Times New Roman" w:cs="Times New Roman"/>
          <w:sz w:val="24"/>
          <w:szCs w:val="24"/>
        </w:rPr>
        <w:t xml:space="preserve">příspěvek </w:t>
      </w:r>
      <w:r w:rsidR="007151EB">
        <w:rPr>
          <w:rFonts w:ascii="Times New Roman" w:hAnsi="Times New Roman" w:cs="Times New Roman"/>
          <w:sz w:val="24"/>
          <w:szCs w:val="24"/>
        </w:rPr>
        <w:t>odečetl od pojistného</w:t>
      </w:r>
      <w:r>
        <w:rPr>
          <w:rFonts w:ascii="Times New Roman" w:hAnsi="Times New Roman" w:cs="Times New Roman"/>
          <w:sz w:val="24"/>
          <w:szCs w:val="24"/>
        </w:rPr>
        <w:t xml:space="preserve">. </w:t>
      </w:r>
    </w:p>
    <w:p w14:paraId="52E401F8" w14:textId="1196D1D9" w:rsidR="007151EB" w:rsidRDefault="007151EB" w:rsidP="004745DE">
      <w:pPr>
        <w:pStyle w:val="Bezmezer"/>
        <w:spacing w:line="276" w:lineRule="auto"/>
        <w:jc w:val="both"/>
        <w:rPr>
          <w:rFonts w:ascii="Times New Roman" w:hAnsi="Times New Roman" w:cs="Times New Roman"/>
          <w:sz w:val="24"/>
          <w:szCs w:val="24"/>
        </w:rPr>
      </w:pPr>
      <w:r>
        <w:rPr>
          <w:rFonts w:ascii="Times New Roman" w:hAnsi="Times New Roman" w:cs="Times New Roman"/>
          <w:sz w:val="24"/>
          <w:szCs w:val="24"/>
        </w:rPr>
        <w:tab/>
        <w:t xml:space="preserve">(3) Nárok na odečet podle odstavce 1 lze uplatnit nejpozději do 3 kalendářních měsíců po skončení karantény. </w:t>
      </w:r>
    </w:p>
    <w:p w14:paraId="30C46440" w14:textId="1D9EB5A4" w:rsidR="004745DE" w:rsidRDefault="004745DE" w:rsidP="004745DE">
      <w:pPr>
        <w:pStyle w:val="Bezmezer"/>
        <w:spacing w:line="276" w:lineRule="auto"/>
        <w:jc w:val="both"/>
        <w:rPr>
          <w:rFonts w:ascii="Times New Roman" w:hAnsi="Times New Roman" w:cs="Times New Roman"/>
          <w:sz w:val="24"/>
          <w:szCs w:val="24"/>
        </w:rPr>
      </w:pPr>
      <w:r>
        <w:rPr>
          <w:rFonts w:ascii="Times New Roman" w:hAnsi="Times New Roman" w:cs="Times New Roman"/>
          <w:sz w:val="24"/>
          <w:szCs w:val="24"/>
        </w:rPr>
        <w:tab/>
        <w:t>(</w:t>
      </w:r>
      <w:r w:rsidR="00CF1795">
        <w:rPr>
          <w:rFonts w:ascii="Times New Roman" w:hAnsi="Times New Roman" w:cs="Times New Roman"/>
          <w:sz w:val="24"/>
          <w:szCs w:val="24"/>
        </w:rPr>
        <w:t>4</w:t>
      </w:r>
      <w:r>
        <w:rPr>
          <w:rFonts w:ascii="Times New Roman" w:hAnsi="Times New Roman" w:cs="Times New Roman"/>
          <w:sz w:val="24"/>
          <w:szCs w:val="24"/>
        </w:rPr>
        <w:t xml:space="preserve">) Zaměstnavatel uplatňuje odečet podle odstavce 1 na předepsaném tiskopisu podle § 9 odst. 2 zákona o pojistném </w:t>
      </w:r>
      <w:bookmarkStart w:id="1" w:name="_Hlk62315794"/>
      <w:r>
        <w:rPr>
          <w:rFonts w:ascii="Times New Roman" w:hAnsi="Times New Roman" w:cs="Times New Roman"/>
          <w:sz w:val="24"/>
          <w:szCs w:val="24"/>
        </w:rPr>
        <w:t>na sociální zabezpečení a příspěvku na státní politiku zaměstnanosti</w:t>
      </w:r>
      <w:bookmarkEnd w:id="1"/>
      <w:r>
        <w:rPr>
          <w:rFonts w:ascii="Times New Roman" w:hAnsi="Times New Roman" w:cs="Times New Roman"/>
          <w:sz w:val="24"/>
          <w:szCs w:val="24"/>
        </w:rPr>
        <w:t>; na tomto tiskopisu uvádí též údaj o počtu zaměstnanců, za které tento odečet uplatňuje,</w:t>
      </w:r>
      <w:r>
        <w:rPr>
          <w:rFonts w:ascii="Times New Roman" w:hAnsi="Times New Roman" w:cs="Times New Roman"/>
          <w:color w:val="00B050"/>
          <w:sz w:val="24"/>
          <w:szCs w:val="24"/>
        </w:rPr>
        <w:t xml:space="preserve"> </w:t>
      </w:r>
      <w:r>
        <w:rPr>
          <w:rFonts w:ascii="Times New Roman" w:hAnsi="Times New Roman" w:cs="Times New Roman"/>
          <w:sz w:val="24"/>
          <w:szCs w:val="24"/>
        </w:rPr>
        <w:t>a úhrn příspěvků, které od pojistného odečítá.</w:t>
      </w:r>
    </w:p>
    <w:p w14:paraId="7946BA5F" w14:textId="6CAB0667" w:rsidR="004745DE" w:rsidRDefault="004745DE" w:rsidP="004745DE">
      <w:pPr>
        <w:pStyle w:val="Bezmezer"/>
        <w:spacing w:line="276" w:lineRule="auto"/>
        <w:jc w:val="both"/>
        <w:rPr>
          <w:rFonts w:ascii="Times New Roman" w:hAnsi="Times New Roman" w:cs="Times New Roman"/>
          <w:sz w:val="24"/>
          <w:szCs w:val="24"/>
        </w:rPr>
      </w:pPr>
      <w:r>
        <w:rPr>
          <w:rFonts w:ascii="Times New Roman" w:hAnsi="Times New Roman" w:cs="Times New Roman"/>
          <w:sz w:val="24"/>
          <w:szCs w:val="24"/>
        </w:rPr>
        <w:tab/>
        <w:t>(</w:t>
      </w:r>
      <w:r w:rsidR="00CF1795">
        <w:rPr>
          <w:rFonts w:ascii="Times New Roman" w:hAnsi="Times New Roman" w:cs="Times New Roman"/>
          <w:sz w:val="24"/>
          <w:szCs w:val="24"/>
        </w:rPr>
        <w:t>5</w:t>
      </w:r>
      <w:r>
        <w:rPr>
          <w:rFonts w:ascii="Times New Roman" w:hAnsi="Times New Roman" w:cs="Times New Roman"/>
          <w:sz w:val="24"/>
          <w:szCs w:val="24"/>
        </w:rPr>
        <w:t>) Je-li částka, kterou v kalendářním měsíci zaměstnavatel odečítá z částky pojistného podle odstavce 1, vyšší než pojistné za tento kalendářní měsíc, považuje se tento rozdíl za přeplatek na pojistném. Za žádost o úhradu tohoto rozdílu se považuje podání tiskopisu podle § 9 odst. 2 zákona o pojistném</w:t>
      </w:r>
      <w:r>
        <w:t xml:space="preserve"> </w:t>
      </w:r>
      <w:r>
        <w:rPr>
          <w:rFonts w:ascii="Times New Roman" w:hAnsi="Times New Roman" w:cs="Times New Roman"/>
          <w:sz w:val="24"/>
          <w:szCs w:val="24"/>
        </w:rPr>
        <w:t>na sociální zabezpečení a příspěvku na státní politiku zaměstnanosti.</w:t>
      </w:r>
    </w:p>
    <w:p w14:paraId="2968C786" w14:textId="16CA6F7E" w:rsidR="004745DE" w:rsidRDefault="004745DE" w:rsidP="004745DE">
      <w:pPr>
        <w:pStyle w:val="Bezmezer"/>
        <w:spacing w:line="276" w:lineRule="auto"/>
        <w:jc w:val="both"/>
        <w:rPr>
          <w:rFonts w:ascii="Times New Roman" w:hAnsi="Times New Roman" w:cs="Times New Roman"/>
          <w:sz w:val="24"/>
          <w:szCs w:val="24"/>
        </w:rPr>
      </w:pPr>
      <w:r>
        <w:rPr>
          <w:rFonts w:ascii="Times New Roman" w:hAnsi="Times New Roman" w:cs="Times New Roman"/>
          <w:sz w:val="24"/>
          <w:szCs w:val="24"/>
        </w:rPr>
        <w:tab/>
        <w:t>(</w:t>
      </w:r>
      <w:r w:rsidR="00CF1795">
        <w:rPr>
          <w:rFonts w:ascii="Times New Roman" w:hAnsi="Times New Roman" w:cs="Times New Roman"/>
          <w:sz w:val="24"/>
          <w:szCs w:val="24"/>
        </w:rPr>
        <w:t>6</w:t>
      </w:r>
      <w:r>
        <w:rPr>
          <w:rFonts w:ascii="Times New Roman" w:hAnsi="Times New Roman" w:cs="Times New Roman"/>
          <w:sz w:val="24"/>
          <w:szCs w:val="24"/>
        </w:rPr>
        <w:t xml:space="preserve">) Byla-li z částky pojistného odečtena vyšší částka, než měla být podle odstavce 1 odečtena, nebo provedl-li zaměstnavatel odečet, aniž byly splněny podmínky pro tento odečet, </w:t>
      </w:r>
      <w:r>
        <w:rPr>
          <w:rFonts w:ascii="Times New Roman" w:hAnsi="Times New Roman" w:cs="Times New Roman"/>
          <w:sz w:val="24"/>
          <w:szCs w:val="24"/>
        </w:rPr>
        <w:lastRenderedPageBreak/>
        <w:t>považuje se částka, o kterou bylo pojistné takto zkráceno, za dluh na pojistném. Byla-li z částky pojistného odečtena nižší částka, než měla být podle odstavce 1 odečtena, považuje se zbývající částka, která měla být odečtena z pojistného, za přeplatek na pojistném.</w:t>
      </w:r>
    </w:p>
    <w:p w14:paraId="33BB20A5" w14:textId="77777777" w:rsidR="004745DE" w:rsidRDefault="004745DE" w:rsidP="004745DE">
      <w:pPr>
        <w:pStyle w:val="Bezmezer"/>
        <w:spacing w:line="276" w:lineRule="auto"/>
        <w:jc w:val="both"/>
        <w:rPr>
          <w:rFonts w:ascii="Times New Roman" w:hAnsi="Times New Roman" w:cs="Times New Roman"/>
          <w:sz w:val="24"/>
          <w:szCs w:val="24"/>
        </w:rPr>
      </w:pPr>
    </w:p>
    <w:p w14:paraId="2CE01FED" w14:textId="77777777" w:rsidR="004745DE" w:rsidRDefault="004745DE" w:rsidP="009920E6">
      <w:pPr>
        <w:pStyle w:val="Bezmezer"/>
        <w:spacing w:after="240" w:line="276" w:lineRule="auto"/>
        <w:jc w:val="center"/>
        <w:rPr>
          <w:rFonts w:ascii="Times New Roman" w:hAnsi="Times New Roman" w:cs="Times New Roman"/>
          <w:bCs/>
          <w:sz w:val="24"/>
          <w:szCs w:val="24"/>
        </w:rPr>
      </w:pPr>
      <w:r>
        <w:rPr>
          <w:rFonts w:ascii="Times New Roman" w:hAnsi="Times New Roman" w:cs="Times New Roman"/>
          <w:bCs/>
          <w:sz w:val="24"/>
          <w:szCs w:val="24"/>
        </w:rPr>
        <w:t>§ 7</w:t>
      </w:r>
    </w:p>
    <w:p w14:paraId="7B6C3FE0" w14:textId="77777777" w:rsidR="004745DE" w:rsidRDefault="004745DE" w:rsidP="004745DE">
      <w:pPr>
        <w:pStyle w:val="Bezmezer"/>
        <w:spacing w:line="276" w:lineRule="auto"/>
        <w:jc w:val="both"/>
        <w:rPr>
          <w:rFonts w:ascii="Times New Roman" w:hAnsi="Times New Roman" w:cs="Times New Roman"/>
          <w:sz w:val="24"/>
          <w:szCs w:val="24"/>
        </w:rPr>
      </w:pPr>
      <w:r>
        <w:rPr>
          <w:rFonts w:ascii="Times New Roman" w:hAnsi="Times New Roman" w:cs="Times New Roman"/>
          <w:sz w:val="24"/>
          <w:szCs w:val="24"/>
        </w:rPr>
        <w:tab/>
        <w:t>Není-li v tomto zákoně stanoveno jinak, postupuje se ve věcech pojistného podle zákona o pojistném na sociální zabezpečení a příspěvku na státní politiku zaměstnanosti a zákona o organizaci a provádění sociálního zabezpečení.</w:t>
      </w:r>
    </w:p>
    <w:p w14:paraId="02DB78C7" w14:textId="77777777" w:rsidR="004745DE" w:rsidRDefault="004745DE" w:rsidP="004745DE">
      <w:pPr>
        <w:pStyle w:val="Bezmezer"/>
        <w:jc w:val="center"/>
        <w:rPr>
          <w:rFonts w:ascii="Times New Roman" w:hAnsi="Times New Roman" w:cs="Times New Roman"/>
          <w:sz w:val="24"/>
          <w:szCs w:val="24"/>
        </w:rPr>
      </w:pPr>
    </w:p>
    <w:p w14:paraId="38B51C45" w14:textId="77777777" w:rsidR="004745DE" w:rsidRPr="00737C84" w:rsidRDefault="004745DE" w:rsidP="009920E6">
      <w:pPr>
        <w:pStyle w:val="Bezmezer"/>
        <w:spacing w:after="240"/>
        <w:jc w:val="center"/>
        <w:rPr>
          <w:rFonts w:ascii="Times New Roman" w:hAnsi="Times New Roman" w:cs="Times New Roman"/>
          <w:b/>
          <w:bCs/>
          <w:sz w:val="24"/>
          <w:szCs w:val="24"/>
        </w:rPr>
      </w:pPr>
      <w:r w:rsidRPr="00737C84">
        <w:rPr>
          <w:rFonts w:ascii="Times New Roman" w:hAnsi="Times New Roman" w:cs="Times New Roman"/>
          <w:b/>
          <w:bCs/>
          <w:sz w:val="24"/>
          <w:szCs w:val="24"/>
        </w:rPr>
        <w:t>Společná ustanovení</w:t>
      </w:r>
    </w:p>
    <w:p w14:paraId="047E2EBE" w14:textId="77777777" w:rsidR="004745DE" w:rsidRPr="00737C84" w:rsidRDefault="004745DE" w:rsidP="009920E6">
      <w:pPr>
        <w:pStyle w:val="Bezmezer"/>
        <w:spacing w:after="240" w:line="276" w:lineRule="auto"/>
        <w:jc w:val="center"/>
        <w:rPr>
          <w:rFonts w:ascii="Times New Roman" w:hAnsi="Times New Roman" w:cs="Times New Roman"/>
          <w:bCs/>
          <w:sz w:val="24"/>
          <w:szCs w:val="24"/>
        </w:rPr>
      </w:pPr>
      <w:r w:rsidRPr="00737C84">
        <w:rPr>
          <w:rFonts w:ascii="Times New Roman" w:hAnsi="Times New Roman" w:cs="Times New Roman"/>
          <w:bCs/>
          <w:sz w:val="24"/>
          <w:szCs w:val="24"/>
        </w:rPr>
        <w:t>§ 8</w:t>
      </w:r>
    </w:p>
    <w:p w14:paraId="182C0896" w14:textId="77777777" w:rsidR="004745DE" w:rsidRPr="00737C84" w:rsidRDefault="004745DE" w:rsidP="004745DE">
      <w:pPr>
        <w:pStyle w:val="Bezmezer"/>
        <w:spacing w:line="276" w:lineRule="auto"/>
        <w:jc w:val="both"/>
        <w:rPr>
          <w:rFonts w:ascii="Times New Roman" w:hAnsi="Times New Roman" w:cs="Times New Roman"/>
          <w:sz w:val="24"/>
          <w:szCs w:val="24"/>
        </w:rPr>
      </w:pPr>
      <w:r w:rsidRPr="00737C84">
        <w:rPr>
          <w:rFonts w:ascii="Times New Roman" w:hAnsi="Times New Roman" w:cs="Times New Roman"/>
          <w:sz w:val="24"/>
          <w:szCs w:val="24"/>
        </w:rPr>
        <w:tab/>
        <w:t>(1) Příspěvek je osvobozen od daně z příjmů fyzických osob.</w:t>
      </w:r>
    </w:p>
    <w:p w14:paraId="6C5224A7" w14:textId="48AF6DA6" w:rsidR="004745DE" w:rsidRPr="00737C84" w:rsidRDefault="004745DE" w:rsidP="004745DE">
      <w:pPr>
        <w:pStyle w:val="Bezmezer"/>
        <w:spacing w:line="276" w:lineRule="auto"/>
        <w:jc w:val="both"/>
        <w:rPr>
          <w:rFonts w:ascii="Times New Roman" w:hAnsi="Times New Roman" w:cs="Times New Roman"/>
          <w:sz w:val="24"/>
          <w:szCs w:val="24"/>
        </w:rPr>
      </w:pPr>
      <w:r w:rsidRPr="00737C84">
        <w:rPr>
          <w:rFonts w:ascii="Times New Roman" w:hAnsi="Times New Roman" w:cs="Times New Roman"/>
          <w:sz w:val="24"/>
          <w:szCs w:val="24"/>
        </w:rPr>
        <w:tab/>
        <w:t>(2) Zjišťuje-li se pro účely jiných právních předpisů</w:t>
      </w:r>
      <w:r w:rsidR="00BA4C00" w:rsidRPr="00737C84">
        <w:rPr>
          <w:rStyle w:val="Znakapoznpodarou"/>
          <w:rFonts w:ascii="Times New Roman" w:hAnsi="Times New Roman" w:cs="Times New Roman"/>
          <w:sz w:val="24"/>
          <w:szCs w:val="24"/>
        </w:rPr>
        <w:footnoteReference w:customMarkFollows="1" w:id="5"/>
        <w:t>5)</w:t>
      </w:r>
      <w:r w:rsidRPr="00737C84">
        <w:rPr>
          <w:rFonts w:ascii="Times New Roman" w:hAnsi="Times New Roman" w:cs="Times New Roman"/>
          <w:sz w:val="24"/>
          <w:szCs w:val="24"/>
        </w:rPr>
        <w:t xml:space="preserve"> výše příjmu, k příspěvku se nepřihlíží.</w:t>
      </w:r>
    </w:p>
    <w:p w14:paraId="2655036B" w14:textId="4BE29663" w:rsidR="004745DE" w:rsidRPr="00737C84" w:rsidRDefault="004745DE" w:rsidP="004745DE">
      <w:pPr>
        <w:pStyle w:val="Bezmezer"/>
        <w:spacing w:line="276" w:lineRule="auto"/>
        <w:jc w:val="both"/>
        <w:rPr>
          <w:rFonts w:ascii="Times New Roman" w:hAnsi="Times New Roman" w:cs="Times New Roman"/>
          <w:sz w:val="24"/>
          <w:szCs w:val="24"/>
        </w:rPr>
      </w:pPr>
      <w:r w:rsidRPr="00737C84">
        <w:rPr>
          <w:rFonts w:ascii="Times New Roman" w:hAnsi="Times New Roman" w:cs="Times New Roman"/>
          <w:sz w:val="24"/>
          <w:szCs w:val="24"/>
        </w:rPr>
        <w:t xml:space="preserve"> </w:t>
      </w:r>
      <w:r w:rsidRPr="00737C84">
        <w:rPr>
          <w:rFonts w:ascii="Times New Roman" w:hAnsi="Times New Roman" w:cs="Times New Roman"/>
          <w:sz w:val="24"/>
          <w:szCs w:val="24"/>
        </w:rPr>
        <w:tab/>
        <w:t xml:space="preserve">(3) Příspěvek nelze postihnout výkonem rozhodnutí ani exekucí. </w:t>
      </w:r>
    </w:p>
    <w:p w14:paraId="4EB02F27" w14:textId="5C765E90" w:rsidR="009920E6" w:rsidRPr="00737C84" w:rsidRDefault="009920E6" w:rsidP="004745DE">
      <w:pPr>
        <w:pStyle w:val="Bezmezer"/>
        <w:spacing w:line="276" w:lineRule="auto"/>
        <w:jc w:val="both"/>
        <w:rPr>
          <w:rFonts w:ascii="Times New Roman" w:hAnsi="Times New Roman" w:cs="Times New Roman"/>
          <w:sz w:val="24"/>
          <w:szCs w:val="24"/>
        </w:rPr>
      </w:pPr>
      <w:r w:rsidRPr="00737C84">
        <w:rPr>
          <w:rFonts w:ascii="Times New Roman" w:hAnsi="Times New Roman" w:cs="Times New Roman"/>
          <w:sz w:val="24"/>
          <w:szCs w:val="24"/>
        </w:rPr>
        <w:tab/>
        <w:t>(4) Příspěvek je příjmem podle § 304d odst. 1 občanského soudního řádu.</w:t>
      </w:r>
    </w:p>
    <w:p w14:paraId="2670F750" w14:textId="77777777" w:rsidR="004745DE" w:rsidRPr="009920E6" w:rsidRDefault="004745DE" w:rsidP="004745DE">
      <w:pPr>
        <w:pStyle w:val="Bezmezer"/>
        <w:jc w:val="both"/>
        <w:rPr>
          <w:rFonts w:ascii="Times New Roman" w:hAnsi="Times New Roman" w:cs="Times New Roman"/>
          <w:sz w:val="24"/>
          <w:szCs w:val="24"/>
        </w:rPr>
      </w:pPr>
    </w:p>
    <w:p w14:paraId="56CC90ED" w14:textId="77777777" w:rsidR="004745DE" w:rsidRDefault="004745DE" w:rsidP="009920E6">
      <w:pPr>
        <w:pStyle w:val="Bezmezer"/>
        <w:spacing w:after="240" w:line="276" w:lineRule="auto"/>
        <w:jc w:val="center"/>
        <w:rPr>
          <w:rFonts w:ascii="Times New Roman" w:hAnsi="Times New Roman" w:cs="Times New Roman"/>
          <w:bCs/>
          <w:sz w:val="24"/>
          <w:szCs w:val="24"/>
        </w:rPr>
      </w:pPr>
      <w:r>
        <w:rPr>
          <w:rFonts w:ascii="Times New Roman" w:hAnsi="Times New Roman" w:cs="Times New Roman"/>
          <w:bCs/>
          <w:sz w:val="24"/>
          <w:szCs w:val="24"/>
        </w:rPr>
        <w:t>§ 9</w:t>
      </w:r>
    </w:p>
    <w:p w14:paraId="48F045AB" w14:textId="77777777" w:rsidR="004745DE" w:rsidRPr="009920E6" w:rsidRDefault="004745DE" w:rsidP="004745DE">
      <w:pPr>
        <w:pStyle w:val="Bezmezer"/>
        <w:spacing w:line="276" w:lineRule="auto"/>
        <w:jc w:val="both"/>
        <w:rPr>
          <w:rFonts w:ascii="Times New Roman" w:hAnsi="Times New Roman" w:cs="Times New Roman"/>
          <w:sz w:val="24"/>
          <w:szCs w:val="24"/>
        </w:rPr>
      </w:pPr>
      <w:r>
        <w:rPr>
          <w:rFonts w:ascii="Times New Roman" w:hAnsi="Times New Roman" w:cs="Times New Roman"/>
          <w:sz w:val="24"/>
          <w:szCs w:val="24"/>
        </w:rPr>
        <w:tab/>
        <w:t xml:space="preserve">(1) </w:t>
      </w:r>
      <w:r w:rsidRPr="009920E6">
        <w:rPr>
          <w:rFonts w:ascii="Times New Roman" w:hAnsi="Times New Roman" w:cs="Times New Roman"/>
          <w:sz w:val="24"/>
          <w:szCs w:val="24"/>
        </w:rPr>
        <w:t xml:space="preserve">Zaměstnanec nebo bývalý zaměstnanec je povinen uhradit zaměstnavateli částku odečtu podle § 6, pokud zaměstnavatel tento odečet provedl nesprávně v důsledku zaviněného jednání zaměstnance. </w:t>
      </w:r>
    </w:p>
    <w:p w14:paraId="44AD7A7A" w14:textId="49D2FE3F" w:rsidR="004745DE" w:rsidRDefault="004745DE" w:rsidP="004745DE">
      <w:pPr>
        <w:pStyle w:val="Bezmezer"/>
        <w:spacing w:line="276" w:lineRule="auto"/>
        <w:jc w:val="both"/>
        <w:rPr>
          <w:rFonts w:ascii="Times New Roman" w:hAnsi="Times New Roman" w:cs="Times New Roman"/>
          <w:sz w:val="24"/>
          <w:szCs w:val="24"/>
        </w:rPr>
      </w:pPr>
      <w:r w:rsidRPr="009920E6">
        <w:rPr>
          <w:rFonts w:ascii="Times New Roman" w:hAnsi="Times New Roman" w:cs="Times New Roman"/>
          <w:sz w:val="24"/>
          <w:szCs w:val="24"/>
        </w:rPr>
        <w:tab/>
        <w:t>(2) Kromě os</w:t>
      </w:r>
      <w:r>
        <w:rPr>
          <w:rFonts w:ascii="Times New Roman" w:hAnsi="Times New Roman" w:cs="Times New Roman"/>
          <w:sz w:val="24"/>
          <w:szCs w:val="24"/>
        </w:rPr>
        <w:t>tatních případů uvedených v § 147 odst. 1 zákoníku práce smí zaměstnavatel zaměstnanci srazit i příspěvek poskytnutý podle tohoto zákona k úhradě podle odstavce 1.</w:t>
      </w:r>
    </w:p>
    <w:p w14:paraId="3E7086FC" w14:textId="7DF7520D" w:rsidR="00EF4A86" w:rsidRDefault="00EF4A86" w:rsidP="004745DE">
      <w:pPr>
        <w:pStyle w:val="Bezmezer"/>
        <w:spacing w:line="276" w:lineRule="auto"/>
        <w:jc w:val="both"/>
        <w:rPr>
          <w:rFonts w:ascii="Times New Roman" w:hAnsi="Times New Roman" w:cs="Times New Roman"/>
          <w:sz w:val="24"/>
          <w:szCs w:val="24"/>
        </w:rPr>
      </w:pPr>
    </w:p>
    <w:p w14:paraId="1413BB21" w14:textId="7D021F77" w:rsidR="00EF4A86" w:rsidRDefault="00EF4A86" w:rsidP="009920E6">
      <w:pPr>
        <w:pStyle w:val="Bezmezer"/>
        <w:spacing w:after="240" w:line="276" w:lineRule="auto"/>
        <w:jc w:val="center"/>
        <w:rPr>
          <w:rFonts w:ascii="Times New Roman" w:hAnsi="Times New Roman" w:cs="Times New Roman"/>
          <w:sz w:val="24"/>
          <w:szCs w:val="24"/>
        </w:rPr>
      </w:pPr>
      <w:r>
        <w:rPr>
          <w:rFonts w:ascii="Times New Roman" w:hAnsi="Times New Roman" w:cs="Times New Roman"/>
          <w:sz w:val="24"/>
          <w:szCs w:val="24"/>
        </w:rPr>
        <w:t>§ 10</w:t>
      </w:r>
    </w:p>
    <w:p w14:paraId="65C5BE33" w14:textId="57A42681" w:rsidR="00536D83" w:rsidRDefault="00536D83" w:rsidP="00536D83">
      <w:pPr>
        <w:pStyle w:val="Bezmezer"/>
        <w:spacing w:line="276"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Česká správa sociálního zabezpečení neprodleně zasílá zaměstnavateli na jeho žádost informaci, že od ošetřujícího lékaře obdržela informaci o nařízení karantény zaměstnanci a o jejím trvání nebo ukončení; pro podání žádosti a sdělení informace platí § 116a zákona o nemocenském pojištění obdobně.  Za žádost zaměstnavatele podle věty první se považuje též žádost o sdělení informace o vzniku dočasné pracovní neschopnosti již podaná podle § 116a zákona o nemocenském pojištění. </w:t>
      </w:r>
    </w:p>
    <w:p w14:paraId="6E092AC8" w14:textId="77777777" w:rsidR="00EF4A86" w:rsidRDefault="00EF4A86" w:rsidP="00EF4A86">
      <w:pPr>
        <w:pStyle w:val="Bezmezer"/>
        <w:spacing w:line="276" w:lineRule="auto"/>
        <w:jc w:val="center"/>
        <w:rPr>
          <w:rFonts w:ascii="Times New Roman" w:hAnsi="Times New Roman" w:cs="Times New Roman"/>
          <w:sz w:val="24"/>
          <w:szCs w:val="24"/>
        </w:rPr>
      </w:pPr>
    </w:p>
    <w:p w14:paraId="5573D6F4" w14:textId="6F23E1E1" w:rsidR="007A06F0" w:rsidRPr="00E1233A" w:rsidRDefault="007A06F0" w:rsidP="00515CCA">
      <w:pPr>
        <w:spacing w:after="0" w:line="240" w:lineRule="auto"/>
        <w:jc w:val="center"/>
        <w:rPr>
          <w:rFonts w:ascii="Times New Roman" w:hAnsi="Times New Roman" w:cs="Times New Roman"/>
          <w:bCs/>
          <w:sz w:val="24"/>
          <w:szCs w:val="24"/>
        </w:rPr>
      </w:pPr>
      <w:r w:rsidRPr="00E1233A">
        <w:rPr>
          <w:rFonts w:ascii="Times New Roman" w:hAnsi="Times New Roman" w:cs="Times New Roman"/>
          <w:bCs/>
          <w:sz w:val="24"/>
          <w:szCs w:val="24"/>
        </w:rPr>
        <w:t>§ 1</w:t>
      </w:r>
      <w:r w:rsidR="00EF4A86">
        <w:rPr>
          <w:rFonts w:ascii="Times New Roman" w:hAnsi="Times New Roman" w:cs="Times New Roman"/>
          <w:bCs/>
          <w:sz w:val="24"/>
          <w:szCs w:val="24"/>
        </w:rPr>
        <w:t>1</w:t>
      </w:r>
    </w:p>
    <w:p w14:paraId="580A2EFF" w14:textId="77777777" w:rsidR="00515CCA" w:rsidRDefault="00515CCA" w:rsidP="009920E6">
      <w:pPr>
        <w:spacing w:after="240" w:line="240" w:lineRule="auto"/>
        <w:jc w:val="center"/>
        <w:rPr>
          <w:rFonts w:ascii="Times New Roman" w:hAnsi="Times New Roman" w:cs="Times New Roman"/>
          <w:b/>
          <w:sz w:val="24"/>
          <w:szCs w:val="24"/>
        </w:rPr>
      </w:pPr>
      <w:r>
        <w:rPr>
          <w:rFonts w:ascii="Times New Roman" w:hAnsi="Times New Roman" w:cs="Times New Roman"/>
          <w:b/>
          <w:sz w:val="24"/>
          <w:szCs w:val="24"/>
        </w:rPr>
        <w:t>Přechodné ustanovení</w:t>
      </w:r>
    </w:p>
    <w:p w14:paraId="0BC45882" w14:textId="34D51681" w:rsidR="00212987" w:rsidRPr="003262A8" w:rsidRDefault="00212987" w:rsidP="0066212A">
      <w:pPr>
        <w:spacing w:after="0"/>
        <w:jc w:val="both"/>
        <w:rPr>
          <w:rFonts w:ascii="Times New Roman" w:hAnsi="Times New Roman" w:cs="Times New Roman"/>
          <w:sz w:val="24"/>
          <w:szCs w:val="24"/>
        </w:rPr>
      </w:pPr>
      <w:r w:rsidRPr="003262A8">
        <w:rPr>
          <w:rFonts w:ascii="Times New Roman" w:hAnsi="Times New Roman" w:cs="Times New Roman"/>
          <w:sz w:val="24"/>
          <w:szCs w:val="24"/>
        </w:rPr>
        <w:t xml:space="preserve">Příspěvek </w:t>
      </w:r>
      <w:r w:rsidR="003262A8" w:rsidRPr="003262A8">
        <w:rPr>
          <w:rFonts w:ascii="Times New Roman" w:hAnsi="Times New Roman" w:cs="Times New Roman"/>
          <w:sz w:val="24"/>
          <w:szCs w:val="24"/>
        </w:rPr>
        <w:t>ne</w:t>
      </w:r>
      <w:r w:rsidRPr="003262A8">
        <w:rPr>
          <w:rFonts w:ascii="Times New Roman" w:hAnsi="Times New Roman" w:cs="Times New Roman"/>
          <w:sz w:val="24"/>
          <w:szCs w:val="24"/>
        </w:rPr>
        <w:t xml:space="preserve">přísluší zaměstnanci v případě, že mu byla nařízena karanténa </w:t>
      </w:r>
      <w:r w:rsidR="003262A8" w:rsidRPr="003262A8">
        <w:rPr>
          <w:rFonts w:ascii="Times New Roman" w:hAnsi="Times New Roman" w:cs="Times New Roman"/>
          <w:sz w:val="24"/>
          <w:szCs w:val="24"/>
        </w:rPr>
        <w:t xml:space="preserve">přede </w:t>
      </w:r>
      <w:r w:rsidRPr="003262A8">
        <w:rPr>
          <w:rFonts w:ascii="Times New Roman" w:hAnsi="Times New Roman" w:cs="Times New Roman"/>
          <w:sz w:val="24"/>
          <w:szCs w:val="24"/>
        </w:rPr>
        <w:t xml:space="preserve">dnem </w:t>
      </w:r>
      <w:r w:rsidR="007A4D0C">
        <w:rPr>
          <w:rFonts w:ascii="Times New Roman" w:hAnsi="Times New Roman" w:cs="Times New Roman"/>
          <w:sz w:val="24"/>
          <w:szCs w:val="24"/>
        </w:rPr>
        <w:t xml:space="preserve">nabytí </w:t>
      </w:r>
      <w:r w:rsidRPr="003262A8">
        <w:rPr>
          <w:rFonts w:ascii="Times New Roman" w:hAnsi="Times New Roman" w:cs="Times New Roman"/>
          <w:sz w:val="24"/>
          <w:szCs w:val="24"/>
        </w:rPr>
        <w:t>účinnosti tohoto zákona.</w:t>
      </w:r>
    </w:p>
    <w:p w14:paraId="79ED419A" w14:textId="77777777" w:rsidR="00850214" w:rsidRDefault="00850214" w:rsidP="0066212A">
      <w:pPr>
        <w:spacing w:after="0"/>
        <w:jc w:val="both"/>
        <w:rPr>
          <w:rFonts w:ascii="Times New Roman" w:hAnsi="Times New Roman" w:cs="Times New Roman"/>
          <w:sz w:val="24"/>
          <w:szCs w:val="24"/>
        </w:rPr>
      </w:pPr>
    </w:p>
    <w:p w14:paraId="41D66B9D" w14:textId="17A97FFF" w:rsidR="008A6DDC" w:rsidRPr="00737C84" w:rsidRDefault="008A6DDC" w:rsidP="008A6DDC">
      <w:pPr>
        <w:spacing w:after="0"/>
        <w:jc w:val="center"/>
        <w:rPr>
          <w:rFonts w:ascii="Times New Roman" w:hAnsi="Times New Roman" w:cs="Times New Roman"/>
          <w:sz w:val="24"/>
          <w:szCs w:val="24"/>
        </w:rPr>
      </w:pPr>
      <w:r w:rsidRPr="00737C84">
        <w:rPr>
          <w:rFonts w:ascii="Times New Roman" w:hAnsi="Times New Roman" w:cs="Times New Roman"/>
          <w:sz w:val="24"/>
          <w:szCs w:val="24"/>
        </w:rPr>
        <w:t>§ 1</w:t>
      </w:r>
      <w:r w:rsidR="00355193" w:rsidRPr="00737C84">
        <w:rPr>
          <w:rFonts w:ascii="Times New Roman" w:hAnsi="Times New Roman" w:cs="Times New Roman"/>
          <w:sz w:val="24"/>
          <w:szCs w:val="24"/>
        </w:rPr>
        <w:t>2</w:t>
      </w:r>
    </w:p>
    <w:p w14:paraId="3D120082" w14:textId="4FC4FDF0" w:rsidR="009920E6" w:rsidRPr="00737C84" w:rsidRDefault="009920E6" w:rsidP="008A6DDC">
      <w:pPr>
        <w:spacing w:after="0"/>
        <w:jc w:val="center"/>
        <w:rPr>
          <w:rFonts w:ascii="Times New Roman" w:hAnsi="Times New Roman" w:cs="Times New Roman"/>
          <w:b/>
          <w:bCs/>
          <w:sz w:val="24"/>
          <w:szCs w:val="24"/>
        </w:rPr>
      </w:pPr>
      <w:r w:rsidRPr="00737C84">
        <w:rPr>
          <w:rFonts w:ascii="Times New Roman" w:hAnsi="Times New Roman" w:cs="Times New Roman"/>
          <w:b/>
          <w:bCs/>
          <w:sz w:val="24"/>
          <w:szCs w:val="24"/>
        </w:rPr>
        <w:t>Účinnost</w:t>
      </w:r>
    </w:p>
    <w:p w14:paraId="20FE4596" w14:textId="7A0C2598" w:rsidR="006A767E" w:rsidRPr="00737C84" w:rsidRDefault="006A767E" w:rsidP="00576ACC">
      <w:pPr>
        <w:pStyle w:val="Bezmezer"/>
        <w:jc w:val="both"/>
        <w:rPr>
          <w:rFonts w:ascii="Times New Roman" w:hAnsi="Times New Roman"/>
          <w:sz w:val="24"/>
          <w:szCs w:val="24"/>
          <w:lang w:eastAsia="cs-CZ"/>
        </w:rPr>
      </w:pPr>
    </w:p>
    <w:p w14:paraId="5F589E18" w14:textId="2751BA96" w:rsidR="00576ACC" w:rsidRPr="00737C84" w:rsidRDefault="00DE4AE4" w:rsidP="009920E6">
      <w:pPr>
        <w:pStyle w:val="Bezmezer"/>
        <w:ind w:firstLine="708"/>
        <w:jc w:val="both"/>
        <w:rPr>
          <w:rFonts w:ascii="Times New Roman" w:hAnsi="Times New Roman" w:cs="Times New Roman"/>
          <w:sz w:val="24"/>
          <w:szCs w:val="24"/>
          <w:shd w:val="clear" w:color="auto" w:fill="FFFFFF"/>
        </w:rPr>
      </w:pPr>
      <w:r w:rsidRPr="00737C84">
        <w:rPr>
          <w:rFonts w:ascii="Times New Roman" w:hAnsi="Times New Roman" w:cs="Times New Roman"/>
          <w:sz w:val="24"/>
          <w:szCs w:val="24"/>
          <w:shd w:val="clear" w:color="auto" w:fill="FFFFFF"/>
        </w:rPr>
        <w:t xml:space="preserve">Tento zákon nabývá účinnosti dnem </w:t>
      </w:r>
      <w:r w:rsidR="00925C0B" w:rsidRPr="00737C84">
        <w:rPr>
          <w:rFonts w:ascii="Times New Roman" w:hAnsi="Times New Roman" w:cs="Times New Roman"/>
          <w:sz w:val="24"/>
          <w:szCs w:val="24"/>
          <w:shd w:val="clear" w:color="auto" w:fill="FFFFFF"/>
        </w:rPr>
        <w:t>1. března 2021</w:t>
      </w:r>
      <w:r w:rsidR="009920E6" w:rsidRPr="00737C84">
        <w:rPr>
          <w:rFonts w:ascii="Times New Roman" w:hAnsi="Times New Roman" w:cs="Times New Roman"/>
          <w:sz w:val="24"/>
          <w:szCs w:val="24"/>
          <w:shd w:val="clear" w:color="auto" w:fill="FFFFFF"/>
        </w:rPr>
        <w:t>, s výjimkou ustanovení § 8 odst. 4, které nabývá účinnosti dnem 1. dubna 2021.</w:t>
      </w:r>
    </w:p>
    <w:p w14:paraId="292DCFEF" w14:textId="5CA01B6C" w:rsidR="009920E6" w:rsidRDefault="009920E6" w:rsidP="00576ACC">
      <w:pPr>
        <w:pStyle w:val="Bezmezer"/>
        <w:jc w:val="both"/>
        <w:rPr>
          <w:rFonts w:ascii="Times New Roman" w:hAnsi="Times New Roman" w:cs="Times New Roman"/>
          <w:color w:val="000000"/>
          <w:sz w:val="24"/>
          <w:szCs w:val="24"/>
          <w:shd w:val="clear" w:color="auto" w:fill="FFFFFF"/>
        </w:rPr>
      </w:pPr>
    </w:p>
    <w:p w14:paraId="0548EA82" w14:textId="595942C2" w:rsidR="00355193" w:rsidRDefault="00355193">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br w:type="page"/>
      </w:r>
    </w:p>
    <w:p w14:paraId="505694F2" w14:textId="77777777" w:rsidR="009920E6" w:rsidRDefault="009920E6" w:rsidP="009920E6">
      <w:pPr>
        <w:jc w:val="center"/>
        <w:rPr>
          <w:rFonts w:ascii="Times New Roman" w:hAnsi="Times New Roman" w:cs="Times New Roman"/>
          <w:b/>
          <w:sz w:val="28"/>
          <w:szCs w:val="28"/>
        </w:rPr>
      </w:pPr>
      <w:r w:rsidRPr="00B77EDC">
        <w:rPr>
          <w:rFonts w:ascii="Times New Roman" w:hAnsi="Times New Roman" w:cs="Times New Roman"/>
          <w:b/>
          <w:sz w:val="28"/>
          <w:szCs w:val="28"/>
        </w:rPr>
        <w:lastRenderedPageBreak/>
        <w:t>Důvodová zpráva</w:t>
      </w:r>
    </w:p>
    <w:p w14:paraId="249CE580" w14:textId="77777777" w:rsidR="009920E6" w:rsidRPr="006B0DA6" w:rsidRDefault="009920E6" w:rsidP="009920E6">
      <w:pPr>
        <w:jc w:val="both"/>
        <w:rPr>
          <w:rFonts w:ascii="Times New Roman" w:eastAsia="Times New Roman" w:hAnsi="Times New Roman" w:cs="Times New Roman"/>
          <w:bCs/>
          <w:color w:val="444444"/>
          <w:spacing w:val="9"/>
          <w:sz w:val="24"/>
          <w:szCs w:val="24"/>
          <w:shd w:val="clear" w:color="auto" w:fill="FFFFFF"/>
          <w:lang w:eastAsia="cs-CZ" w:bidi="ne-NP"/>
        </w:rPr>
      </w:pPr>
    </w:p>
    <w:p w14:paraId="321D3452" w14:textId="77777777" w:rsidR="009920E6" w:rsidRDefault="009920E6" w:rsidP="009920E6">
      <w:pPr>
        <w:jc w:val="both"/>
        <w:rPr>
          <w:rFonts w:ascii="Times New Roman" w:hAnsi="Times New Roman" w:cs="Times New Roman"/>
          <w:b/>
          <w:sz w:val="24"/>
          <w:szCs w:val="24"/>
        </w:rPr>
      </w:pPr>
      <w:r w:rsidRPr="006B0DA6">
        <w:rPr>
          <w:rFonts w:ascii="Times New Roman" w:hAnsi="Times New Roman" w:cs="Times New Roman"/>
          <w:b/>
          <w:sz w:val="24"/>
          <w:szCs w:val="24"/>
        </w:rPr>
        <w:t xml:space="preserve"> Obecná část </w:t>
      </w:r>
    </w:p>
    <w:p w14:paraId="256CF8F2" w14:textId="77777777" w:rsidR="009920E6" w:rsidRPr="006B0DA6" w:rsidRDefault="009920E6" w:rsidP="009920E6">
      <w:pPr>
        <w:jc w:val="both"/>
        <w:rPr>
          <w:rFonts w:ascii="Times New Roman" w:hAnsi="Times New Roman" w:cs="Times New Roman"/>
          <w:b/>
          <w:sz w:val="24"/>
          <w:szCs w:val="24"/>
        </w:rPr>
      </w:pPr>
      <w:r>
        <w:rPr>
          <w:rFonts w:ascii="Times New Roman" w:hAnsi="Times New Roman" w:cs="Times New Roman"/>
          <w:b/>
          <w:sz w:val="24"/>
          <w:szCs w:val="24"/>
        </w:rPr>
        <w:t xml:space="preserve">1. </w:t>
      </w:r>
      <w:r w:rsidRPr="006B0DA6">
        <w:rPr>
          <w:rFonts w:ascii="Times New Roman" w:hAnsi="Times New Roman" w:cs="Times New Roman"/>
          <w:b/>
          <w:sz w:val="24"/>
          <w:szCs w:val="24"/>
        </w:rPr>
        <w:t xml:space="preserve">Zhodnocení platného právního stavu </w:t>
      </w:r>
    </w:p>
    <w:p w14:paraId="60971682" w14:textId="722B4FFB" w:rsidR="009920E6" w:rsidRDefault="009920E6" w:rsidP="009920E6">
      <w:pPr>
        <w:jc w:val="both"/>
        <w:rPr>
          <w:rFonts w:ascii="Times New Roman" w:hAnsi="Times New Roman" w:cs="Times New Roman"/>
          <w:sz w:val="24"/>
          <w:szCs w:val="24"/>
        </w:rPr>
      </w:pPr>
      <w:r>
        <w:rPr>
          <w:rFonts w:ascii="Times New Roman" w:hAnsi="Times New Roman" w:cs="Times New Roman"/>
          <w:sz w:val="24"/>
          <w:szCs w:val="24"/>
        </w:rPr>
        <w:t xml:space="preserve">Podle stávající právní úpravy obsažené v § 192 až 194 zákona č. 262/2006 Sb., zákoník práce, ve znění pozdějších předpisů (dále jen „zákoník práce“) zaměstnancům v základním pracovněprávním vztahu přísluší v prvních 14 kalendářních dnech trvání nařízené karantény náhrada mzdy, platu, případně odměny z dohody (dále jen „náhrada“), pokud tito zaměstnanci splňují podmínky stanovené zákonem o nemocenském pojištění pro dávku nemocenského </w:t>
      </w:r>
      <w:proofErr w:type="gramStart"/>
      <w:r>
        <w:rPr>
          <w:rFonts w:ascii="Times New Roman" w:hAnsi="Times New Roman" w:cs="Times New Roman"/>
          <w:sz w:val="24"/>
          <w:szCs w:val="24"/>
        </w:rPr>
        <w:t>pojištění - nemocenské</w:t>
      </w:r>
      <w:proofErr w:type="gramEnd"/>
      <w:r>
        <w:rPr>
          <w:rFonts w:ascii="Times New Roman" w:hAnsi="Times New Roman" w:cs="Times New Roman"/>
          <w:sz w:val="24"/>
          <w:szCs w:val="24"/>
        </w:rPr>
        <w:t>. Náhrada přísluší ve výši 60 % redukovaného průměrného výdělku, a</w:t>
      </w:r>
      <w:r w:rsidR="00355193">
        <w:rPr>
          <w:rFonts w:ascii="Times New Roman" w:hAnsi="Times New Roman" w:cs="Times New Roman"/>
          <w:sz w:val="24"/>
          <w:szCs w:val="24"/>
        </w:rPr>
        <w:t> </w:t>
      </w:r>
      <w:r>
        <w:rPr>
          <w:rFonts w:ascii="Times New Roman" w:hAnsi="Times New Roman" w:cs="Times New Roman"/>
          <w:sz w:val="24"/>
          <w:szCs w:val="24"/>
        </w:rPr>
        <w:t>to za pracovní dny (dny, na které byly rozvrženy směny) a tzv. placené svátky. Charakter této náhrady je tak obdobný dávce nemocenského pojištění. Od 15.</w:t>
      </w:r>
      <w:r w:rsidRPr="009956F7">
        <w:rPr>
          <w:rFonts w:ascii="Times New Roman" w:hAnsi="Times New Roman" w:cs="Times New Roman"/>
          <w:sz w:val="24"/>
          <w:szCs w:val="24"/>
        </w:rPr>
        <w:t xml:space="preserve"> </w:t>
      </w:r>
      <w:r>
        <w:rPr>
          <w:rFonts w:ascii="Times New Roman" w:hAnsi="Times New Roman" w:cs="Times New Roman"/>
          <w:sz w:val="24"/>
          <w:szCs w:val="24"/>
        </w:rPr>
        <w:t>kalendářního dne trvání nařízené karantény náleží těmto zaměstnancům dávka nemocenského pojištění - nemocenské.</w:t>
      </w:r>
    </w:p>
    <w:p w14:paraId="1F4754B7" w14:textId="0B4F467D" w:rsidR="009920E6" w:rsidRDefault="009920E6" w:rsidP="009920E6">
      <w:pPr>
        <w:jc w:val="both"/>
        <w:rPr>
          <w:rFonts w:ascii="Times New Roman" w:hAnsi="Times New Roman" w:cs="Times New Roman"/>
          <w:sz w:val="24"/>
          <w:szCs w:val="24"/>
        </w:rPr>
      </w:pPr>
      <w:r>
        <w:rPr>
          <w:rFonts w:ascii="Times New Roman" w:hAnsi="Times New Roman" w:cs="Times New Roman"/>
          <w:sz w:val="24"/>
          <w:szCs w:val="24"/>
        </w:rPr>
        <w:t>Podle jiných právních předpisů dalším skupinám zaměstnanců, kteří jsou účastni nemocenského pojištění, přísluší za dobu prvních 14 kalendářních dní nařízené karantény namísto náhrady mzdy nebo platu</w:t>
      </w:r>
      <w:r w:rsidRPr="00A03F54">
        <w:rPr>
          <w:rFonts w:ascii="Times New Roman" w:hAnsi="Times New Roman" w:cs="Times New Roman"/>
          <w:sz w:val="24"/>
          <w:szCs w:val="24"/>
        </w:rPr>
        <w:t xml:space="preserve"> </w:t>
      </w:r>
      <w:r>
        <w:rPr>
          <w:rFonts w:ascii="Times New Roman" w:hAnsi="Times New Roman" w:cs="Times New Roman"/>
          <w:sz w:val="24"/>
          <w:szCs w:val="24"/>
        </w:rPr>
        <w:t>snížená odměna či plat ve snížené výši (</w:t>
      </w:r>
      <w:r w:rsidRPr="00A03F54">
        <w:rPr>
          <w:rFonts w:ascii="Times New Roman" w:hAnsi="Times New Roman" w:cs="Times New Roman"/>
          <w:sz w:val="24"/>
          <w:szCs w:val="24"/>
        </w:rPr>
        <w:t>§ 128 zákona č.</w:t>
      </w:r>
      <w:r>
        <w:rPr>
          <w:rFonts w:ascii="Times New Roman" w:hAnsi="Times New Roman" w:cs="Times New Roman"/>
          <w:sz w:val="24"/>
          <w:szCs w:val="24"/>
        </w:rPr>
        <w:t> </w:t>
      </w:r>
      <w:r w:rsidRPr="00A03F54">
        <w:rPr>
          <w:rFonts w:ascii="Times New Roman" w:hAnsi="Times New Roman" w:cs="Times New Roman"/>
          <w:sz w:val="24"/>
          <w:szCs w:val="24"/>
        </w:rPr>
        <w:t>234/2014 Sb., o státní službě, § 34 odst. 4 zákona č. 236/1995 Sb., o platu a dalších náležitostech spojených s výkonem funkce představitelů státní moci a některých státních orgánů a soudců a poslanců Evropského parlamentu, § 72 odst. 7 zákona č. 128/2000 Sb., o</w:t>
      </w:r>
      <w:r>
        <w:rPr>
          <w:rFonts w:ascii="Times New Roman" w:hAnsi="Times New Roman" w:cs="Times New Roman"/>
          <w:sz w:val="24"/>
          <w:szCs w:val="24"/>
        </w:rPr>
        <w:t> </w:t>
      </w:r>
      <w:r w:rsidRPr="00A03F54">
        <w:rPr>
          <w:rFonts w:ascii="Times New Roman" w:hAnsi="Times New Roman" w:cs="Times New Roman"/>
          <w:sz w:val="24"/>
          <w:szCs w:val="24"/>
        </w:rPr>
        <w:t>obcích, § 47 odst. 7 zákona č. 129/2000 Sb., o krajích, § 53 odst. 7 zákona č. 131/2000 Sb., o</w:t>
      </w:r>
      <w:r w:rsidR="00355193">
        <w:rPr>
          <w:rFonts w:ascii="Times New Roman" w:hAnsi="Times New Roman" w:cs="Times New Roman"/>
          <w:sz w:val="24"/>
          <w:szCs w:val="24"/>
        </w:rPr>
        <w:t> </w:t>
      </w:r>
      <w:r w:rsidRPr="00A03F54">
        <w:rPr>
          <w:rFonts w:ascii="Times New Roman" w:hAnsi="Times New Roman" w:cs="Times New Roman"/>
          <w:sz w:val="24"/>
          <w:szCs w:val="24"/>
        </w:rPr>
        <w:t>hlavním městě Praze).</w:t>
      </w:r>
    </w:p>
    <w:p w14:paraId="0E89C201" w14:textId="77777777" w:rsidR="009920E6" w:rsidRDefault="009920E6" w:rsidP="009920E6">
      <w:pPr>
        <w:jc w:val="both"/>
        <w:rPr>
          <w:rFonts w:ascii="Times New Roman" w:hAnsi="Times New Roman" w:cs="Times New Roman"/>
          <w:sz w:val="24"/>
          <w:szCs w:val="24"/>
        </w:rPr>
      </w:pPr>
      <w:r>
        <w:rPr>
          <w:rFonts w:ascii="Times New Roman" w:hAnsi="Times New Roman" w:cs="Times New Roman"/>
          <w:sz w:val="24"/>
          <w:szCs w:val="24"/>
        </w:rPr>
        <w:t>Naopak vojákům z povolání náleží v době karantény služební plat (§ 68k odst. 2 zákona č. 221/1999 Sb., o vojácích z povolání) a příslušníkům bezpečnostních sborů služební příjem (§ 124 odst. 5 zákona č. 361/2003 Sb., o služebním poměru příslušníků bezpečnostních sborů), tj. výše jejich příjmu tím není dotčena.</w:t>
      </w:r>
    </w:p>
    <w:p w14:paraId="55E46BD1" w14:textId="77777777" w:rsidR="009920E6" w:rsidRDefault="009920E6" w:rsidP="009920E6">
      <w:pPr>
        <w:jc w:val="both"/>
        <w:rPr>
          <w:rFonts w:ascii="Times New Roman" w:hAnsi="Times New Roman" w:cs="Times New Roman"/>
          <w:b/>
          <w:sz w:val="24"/>
          <w:szCs w:val="24"/>
        </w:rPr>
      </w:pPr>
      <w:r>
        <w:rPr>
          <w:rFonts w:ascii="Times New Roman" w:hAnsi="Times New Roman" w:cs="Times New Roman"/>
          <w:b/>
          <w:sz w:val="24"/>
          <w:szCs w:val="24"/>
        </w:rPr>
        <w:t xml:space="preserve">2. </w:t>
      </w:r>
      <w:r w:rsidRPr="00BF41EA">
        <w:rPr>
          <w:rFonts w:ascii="Times New Roman" w:hAnsi="Times New Roman" w:cs="Times New Roman"/>
          <w:b/>
          <w:sz w:val="24"/>
          <w:szCs w:val="24"/>
        </w:rPr>
        <w:t>Odůvodnění hlavních principů a nezby</w:t>
      </w:r>
      <w:r>
        <w:rPr>
          <w:rFonts w:ascii="Times New Roman" w:hAnsi="Times New Roman" w:cs="Times New Roman"/>
          <w:b/>
          <w:sz w:val="24"/>
          <w:szCs w:val="24"/>
        </w:rPr>
        <w:t>tnosti navrhované právní úpravy</w:t>
      </w:r>
    </w:p>
    <w:p w14:paraId="37090765" w14:textId="77777777" w:rsidR="009920E6" w:rsidRDefault="009920E6" w:rsidP="009920E6">
      <w:pPr>
        <w:jc w:val="both"/>
        <w:rPr>
          <w:rFonts w:ascii="Times New Roman" w:hAnsi="Times New Roman" w:cs="Times New Roman"/>
          <w:sz w:val="24"/>
          <w:szCs w:val="24"/>
        </w:rPr>
      </w:pPr>
      <w:r w:rsidRPr="00315D6A">
        <w:rPr>
          <w:rFonts w:ascii="Times New Roman" w:hAnsi="Times New Roman" w:cs="Times New Roman"/>
          <w:sz w:val="24"/>
          <w:szCs w:val="24"/>
        </w:rPr>
        <w:t>Ministerstvo práce a sociálních věcí připravilo návrh zákona</w:t>
      </w:r>
      <w:r>
        <w:rPr>
          <w:rFonts w:ascii="Times New Roman" w:hAnsi="Times New Roman" w:cs="Times New Roman"/>
          <w:sz w:val="24"/>
          <w:szCs w:val="24"/>
        </w:rPr>
        <w:t>, jímž se zaměstnancům přiznává mimořádný příspěvek při nařízené karanténě, který jim spolu se sníženou náhradou mzdy, platu nebo odměny z dohody, případně sníženým platem či odměnou, vyplatí zaměstnavatel. C</w:t>
      </w:r>
      <w:r w:rsidRPr="00315D6A">
        <w:rPr>
          <w:rFonts w:ascii="Times New Roman" w:hAnsi="Times New Roman" w:cs="Times New Roman"/>
          <w:sz w:val="24"/>
          <w:szCs w:val="24"/>
        </w:rPr>
        <w:t xml:space="preserve">ílem </w:t>
      </w:r>
      <w:r>
        <w:rPr>
          <w:rFonts w:ascii="Times New Roman" w:hAnsi="Times New Roman" w:cs="Times New Roman"/>
          <w:sz w:val="24"/>
          <w:szCs w:val="24"/>
        </w:rPr>
        <w:t xml:space="preserve">je </w:t>
      </w:r>
      <w:r w:rsidRPr="00315D6A">
        <w:rPr>
          <w:rFonts w:ascii="Times New Roman" w:hAnsi="Times New Roman" w:cs="Times New Roman"/>
          <w:sz w:val="24"/>
          <w:szCs w:val="24"/>
        </w:rPr>
        <w:t xml:space="preserve">zlepšit </w:t>
      </w:r>
      <w:r>
        <w:rPr>
          <w:rFonts w:ascii="Times New Roman" w:hAnsi="Times New Roman" w:cs="Times New Roman"/>
          <w:sz w:val="24"/>
          <w:szCs w:val="24"/>
        </w:rPr>
        <w:t xml:space="preserve">finanční </w:t>
      </w:r>
      <w:r w:rsidRPr="00315D6A">
        <w:rPr>
          <w:rFonts w:ascii="Times New Roman" w:hAnsi="Times New Roman" w:cs="Times New Roman"/>
          <w:sz w:val="24"/>
          <w:szCs w:val="24"/>
        </w:rPr>
        <w:t xml:space="preserve">situaci zaměstnanců, kterým byla nařízena karanténa, přičemž pokles </w:t>
      </w:r>
      <w:r>
        <w:rPr>
          <w:rFonts w:ascii="Times New Roman" w:hAnsi="Times New Roman" w:cs="Times New Roman"/>
          <w:sz w:val="24"/>
          <w:szCs w:val="24"/>
        </w:rPr>
        <w:t>příjmů</w:t>
      </w:r>
      <w:r w:rsidRPr="00315D6A">
        <w:rPr>
          <w:rFonts w:ascii="Times New Roman" w:hAnsi="Times New Roman" w:cs="Times New Roman"/>
          <w:sz w:val="24"/>
          <w:szCs w:val="24"/>
        </w:rPr>
        <w:t xml:space="preserve"> těchto osob vede zřejmě i</w:t>
      </w:r>
      <w:r>
        <w:rPr>
          <w:rFonts w:ascii="Times New Roman" w:hAnsi="Times New Roman" w:cs="Times New Roman"/>
          <w:sz w:val="24"/>
          <w:szCs w:val="24"/>
        </w:rPr>
        <w:t> </w:t>
      </w:r>
      <w:r w:rsidRPr="00315D6A">
        <w:rPr>
          <w:rFonts w:ascii="Times New Roman" w:hAnsi="Times New Roman" w:cs="Times New Roman"/>
          <w:sz w:val="24"/>
          <w:szCs w:val="24"/>
        </w:rPr>
        <w:t>k</w:t>
      </w:r>
      <w:r>
        <w:rPr>
          <w:rFonts w:ascii="Times New Roman" w:hAnsi="Times New Roman" w:cs="Times New Roman"/>
          <w:sz w:val="24"/>
          <w:szCs w:val="24"/>
        </w:rPr>
        <w:t> </w:t>
      </w:r>
      <w:r w:rsidRPr="00315D6A">
        <w:rPr>
          <w:rFonts w:ascii="Times New Roman" w:hAnsi="Times New Roman" w:cs="Times New Roman"/>
          <w:sz w:val="24"/>
          <w:szCs w:val="24"/>
        </w:rPr>
        <w:t>nízké ochotě pozitivně testovaných osob označovat další potenciálně rizikové kontakty</w:t>
      </w:r>
      <w:r>
        <w:rPr>
          <w:rFonts w:ascii="Times New Roman" w:hAnsi="Times New Roman" w:cs="Times New Roman"/>
          <w:sz w:val="24"/>
          <w:szCs w:val="24"/>
        </w:rPr>
        <w:t>. V důsledku toho se stávající epidemiologická situace dlouhodobě nezlepšuje, naopak popsané chování potenciálně nakažených osob může být jedním z důvodů zhoršování epidemiologické situace a prodlužování epidemie.</w:t>
      </w:r>
      <w:r w:rsidRPr="00315D6A">
        <w:rPr>
          <w:rFonts w:ascii="Times New Roman" w:hAnsi="Times New Roman" w:cs="Times New Roman"/>
          <w:sz w:val="24"/>
          <w:szCs w:val="24"/>
        </w:rPr>
        <w:t xml:space="preserve"> </w:t>
      </w:r>
      <w:r>
        <w:rPr>
          <w:rFonts w:ascii="Times New Roman" w:hAnsi="Times New Roman" w:cs="Times New Roman"/>
          <w:sz w:val="24"/>
          <w:szCs w:val="24"/>
        </w:rPr>
        <w:t xml:space="preserve">Současně se chce zabránit, aby náklady na navrhovaný mimořádný příspěvek šly k tíži zaměstnavatele, a proto si vyplacenou výši příspěvku budou zaměstnavatelé moci odečíst z pojistného na sociální zabezpečení a příspěvku na státní politiku zaměstnanosti. </w:t>
      </w:r>
    </w:p>
    <w:p w14:paraId="706D78B1" w14:textId="77777777" w:rsidR="009920E6" w:rsidRDefault="009920E6" w:rsidP="009920E6">
      <w:pPr>
        <w:jc w:val="both"/>
        <w:rPr>
          <w:rFonts w:ascii="Times New Roman" w:hAnsi="Times New Roman" w:cs="Times New Roman"/>
          <w:sz w:val="24"/>
          <w:szCs w:val="24"/>
        </w:rPr>
      </w:pPr>
      <w:r>
        <w:rPr>
          <w:rFonts w:ascii="Times New Roman" w:hAnsi="Times New Roman" w:cs="Times New Roman"/>
          <w:sz w:val="24"/>
          <w:szCs w:val="24"/>
        </w:rPr>
        <w:lastRenderedPageBreak/>
        <w:t>Zvýšená kompenzace při nařízené karanténě je poskytována zaměstnancům i v některých dalších evropských státech, a to například v Rakousku, Německu či Velké Británii.</w:t>
      </w:r>
    </w:p>
    <w:p w14:paraId="32BC17B0" w14:textId="77777777" w:rsidR="009920E6" w:rsidRPr="00316B9D" w:rsidRDefault="009920E6" w:rsidP="009920E6">
      <w:pPr>
        <w:jc w:val="both"/>
        <w:rPr>
          <w:rFonts w:ascii="Times New Roman" w:hAnsi="Times New Roman" w:cs="Times New Roman"/>
          <w:sz w:val="24"/>
          <w:szCs w:val="24"/>
        </w:rPr>
      </w:pPr>
      <w:r>
        <w:rPr>
          <w:rFonts w:ascii="Times New Roman" w:hAnsi="Times New Roman" w:cs="Times New Roman"/>
          <w:sz w:val="24"/>
          <w:szCs w:val="24"/>
        </w:rPr>
        <w:t>V </w:t>
      </w:r>
      <w:r w:rsidRPr="00316B9D">
        <w:rPr>
          <w:rFonts w:ascii="Times New Roman" w:hAnsi="Times New Roman" w:cs="Times New Roman"/>
          <w:sz w:val="24"/>
          <w:szCs w:val="24"/>
        </w:rPr>
        <w:t>Rakousk</w:t>
      </w:r>
      <w:r>
        <w:rPr>
          <w:rFonts w:ascii="Times New Roman" w:hAnsi="Times New Roman" w:cs="Times New Roman"/>
          <w:sz w:val="24"/>
          <w:szCs w:val="24"/>
        </w:rPr>
        <w:t>u v</w:t>
      </w:r>
      <w:r w:rsidRPr="00316B9D">
        <w:rPr>
          <w:rFonts w:ascii="Times New Roman" w:hAnsi="Times New Roman" w:cs="Times New Roman"/>
          <w:sz w:val="24"/>
          <w:szCs w:val="24"/>
        </w:rPr>
        <w:t xml:space="preserve"> případě karantény nařízené přímo z důvodu onemocnění COVID-19 se řídí nárok a délka trvání vyplácení odměny tzv. </w:t>
      </w:r>
      <w:proofErr w:type="spellStart"/>
      <w:r w:rsidRPr="00316B9D">
        <w:rPr>
          <w:rFonts w:ascii="Times New Roman" w:hAnsi="Times New Roman" w:cs="Times New Roman"/>
          <w:sz w:val="24"/>
          <w:szCs w:val="24"/>
        </w:rPr>
        <w:t>Entgeltfortzahlung</w:t>
      </w:r>
      <w:proofErr w:type="spellEnd"/>
      <w:r w:rsidRPr="00316B9D">
        <w:rPr>
          <w:rFonts w:ascii="Times New Roman" w:hAnsi="Times New Roman" w:cs="Times New Roman"/>
          <w:sz w:val="24"/>
          <w:szCs w:val="24"/>
        </w:rPr>
        <w:t xml:space="preserve"> podle obecných pravidel pro případ nemoci, tj. zaměstnanci je nadále vyplácena odměna, i když práci skutečně nevykonává – právním základem je § 8 odst. 1 a 2 </w:t>
      </w:r>
      <w:proofErr w:type="spellStart"/>
      <w:r w:rsidRPr="00316B9D">
        <w:rPr>
          <w:rFonts w:ascii="Times New Roman" w:hAnsi="Times New Roman" w:cs="Times New Roman"/>
          <w:sz w:val="24"/>
          <w:szCs w:val="24"/>
        </w:rPr>
        <w:t>Angestelltengesetz</w:t>
      </w:r>
      <w:proofErr w:type="spellEnd"/>
      <w:r w:rsidRPr="00316B9D">
        <w:rPr>
          <w:rFonts w:ascii="Times New Roman" w:hAnsi="Times New Roman" w:cs="Times New Roman"/>
          <w:sz w:val="24"/>
          <w:szCs w:val="24"/>
        </w:rPr>
        <w:t xml:space="preserve">, resp. </w:t>
      </w:r>
      <w:proofErr w:type="spellStart"/>
      <w:r w:rsidRPr="00316B9D">
        <w:rPr>
          <w:rFonts w:ascii="Times New Roman" w:hAnsi="Times New Roman" w:cs="Times New Roman"/>
          <w:sz w:val="24"/>
          <w:szCs w:val="24"/>
        </w:rPr>
        <w:t>Engeltfortzahlungsgesetz</w:t>
      </w:r>
      <w:proofErr w:type="spellEnd"/>
      <w:r w:rsidRPr="00316B9D">
        <w:rPr>
          <w:rFonts w:ascii="Times New Roman" w:hAnsi="Times New Roman" w:cs="Times New Roman"/>
          <w:sz w:val="24"/>
          <w:szCs w:val="24"/>
        </w:rPr>
        <w:t xml:space="preserve"> (zákon o pokračování ve vyplácení mzdy/platu). Dle těchto pravidel v zásadě vzniká zaměstnanci vůči zaměstnavateli v případě onemocnění nárok na pokračování výplaty odměny ve výši 100 % po dobu 6 až 12 týdnů (v závislosti na délce trvání pracovního poměru u daného zaměstnavatele) a ve výši 50 % během následujících 4 týdnů.</w:t>
      </w:r>
      <w:r>
        <w:rPr>
          <w:rFonts w:ascii="Times New Roman" w:hAnsi="Times New Roman" w:cs="Times New Roman"/>
          <w:sz w:val="24"/>
          <w:szCs w:val="24"/>
        </w:rPr>
        <w:t xml:space="preserve"> </w:t>
      </w:r>
      <w:r w:rsidRPr="00316B9D">
        <w:rPr>
          <w:rFonts w:ascii="Times New Roman" w:hAnsi="Times New Roman" w:cs="Times New Roman"/>
          <w:sz w:val="24"/>
          <w:szCs w:val="24"/>
        </w:rPr>
        <w:t>V případě nařízení karantény rakouskými zdravotními úřady jsou zaměstnavateli výše uvedené odměny nahrazeny ze strany státu na základě epidemického zákona (</w:t>
      </w:r>
      <w:proofErr w:type="spellStart"/>
      <w:r w:rsidRPr="00316B9D">
        <w:rPr>
          <w:rFonts w:ascii="Times New Roman" w:hAnsi="Times New Roman" w:cs="Times New Roman"/>
          <w:sz w:val="24"/>
          <w:szCs w:val="24"/>
        </w:rPr>
        <w:t>Epidemiegesetz</w:t>
      </w:r>
      <w:proofErr w:type="spellEnd"/>
      <w:r w:rsidRPr="00316B9D">
        <w:rPr>
          <w:rFonts w:ascii="Times New Roman" w:hAnsi="Times New Roman" w:cs="Times New Roman"/>
          <w:sz w:val="24"/>
          <w:szCs w:val="24"/>
        </w:rPr>
        <w:t xml:space="preserve"> 1950). To</w:t>
      </w:r>
      <w:r>
        <w:rPr>
          <w:rFonts w:ascii="Times New Roman" w:hAnsi="Times New Roman" w:cs="Times New Roman"/>
          <w:sz w:val="24"/>
          <w:szCs w:val="24"/>
        </w:rPr>
        <w:t> </w:t>
      </w:r>
      <w:r w:rsidRPr="00316B9D">
        <w:rPr>
          <w:rFonts w:ascii="Times New Roman" w:hAnsi="Times New Roman" w:cs="Times New Roman"/>
          <w:sz w:val="24"/>
          <w:szCs w:val="24"/>
        </w:rPr>
        <w:t>neplatí, pokud je karanténa nařízena zdravotními či jinými úřady cizích států, tj. např. v</w:t>
      </w:r>
      <w:r>
        <w:rPr>
          <w:rFonts w:ascii="Times New Roman" w:hAnsi="Times New Roman" w:cs="Times New Roman"/>
          <w:sz w:val="24"/>
          <w:szCs w:val="24"/>
        </w:rPr>
        <w:t> </w:t>
      </w:r>
      <w:r w:rsidRPr="00316B9D">
        <w:rPr>
          <w:rFonts w:ascii="Times New Roman" w:hAnsi="Times New Roman" w:cs="Times New Roman"/>
          <w:sz w:val="24"/>
          <w:szCs w:val="24"/>
        </w:rPr>
        <w:t xml:space="preserve">případě karantény českých </w:t>
      </w:r>
      <w:proofErr w:type="spellStart"/>
      <w:r w:rsidRPr="00316B9D">
        <w:rPr>
          <w:rFonts w:ascii="Times New Roman" w:hAnsi="Times New Roman" w:cs="Times New Roman"/>
          <w:sz w:val="24"/>
          <w:szCs w:val="24"/>
        </w:rPr>
        <w:t>pendlerů</w:t>
      </w:r>
      <w:proofErr w:type="spellEnd"/>
      <w:r w:rsidRPr="00316B9D">
        <w:rPr>
          <w:rFonts w:ascii="Times New Roman" w:hAnsi="Times New Roman" w:cs="Times New Roman"/>
          <w:sz w:val="24"/>
          <w:szCs w:val="24"/>
        </w:rPr>
        <w:t xml:space="preserve"> pracujících v Rakousku nařízené českými úřady. </w:t>
      </w:r>
    </w:p>
    <w:p w14:paraId="74E5784D" w14:textId="40DA04A4" w:rsidR="009920E6" w:rsidRDefault="009920E6" w:rsidP="009920E6">
      <w:pPr>
        <w:jc w:val="both"/>
        <w:rPr>
          <w:rFonts w:ascii="Times New Roman" w:hAnsi="Times New Roman" w:cs="Times New Roman"/>
          <w:sz w:val="24"/>
          <w:szCs w:val="24"/>
        </w:rPr>
      </w:pPr>
      <w:r>
        <w:rPr>
          <w:rFonts w:ascii="Times New Roman" w:hAnsi="Times New Roman" w:cs="Times New Roman"/>
          <w:sz w:val="24"/>
          <w:szCs w:val="24"/>
        </w:rPr>
        <w:t>V </w:t>
      </w:r>
      <w:r w:rsidRPr="00316B9D">
        <w:rPr>
          <w:rFonts w:ascii="Times New Roman" w:hAnsi="Times New Roman" w:cs="Times New Roman"/>
          <w:sz w:val="24"/>
          <w:szCs w:val="24"/>
        </w:rPr>
        <w:t>Německ</w:t>
      </w:r>
      <w:r>
        <w:rPr>
          <w:rFonts w:ascii="Times New Roman" w:hAnsi="Times New Roman" w:cs="Times New Roman"/>
          <w:sz w:val="24"/>
          <w:szCs w:val="24"/>
        </w:rPr>
        <w:t>u, p</w:t>
      </w:r>
      <w:r w:rsidRPr="00316B9D">
        <w:rPr>
          <w:rFonts w:ascii="Times New Roman" w:hAnsi="Times New Roman" w:cs="Times New Roman"/>
          <w:sz w:val="24"/>
          <w:szCs w:val="24"/>
        </w:rPr>
        <w:t xml:space="preserve">okud byla karanténa oficiálně nařízena hygienickou stanicí, zaměstnavatel vyplácí mzdy zaměstnancům maximálně po dobu šesti týdnů ve výši čisté mzdy. Základem pro to je zákon o ochraně před infekcí – </w:t>
      </w:r>
      <w:proofErr w:type="spellStart"/>
      <w:r w:rsidRPr="00316B9D">
        <w:rPr>
          <w:rFonts w:ascii="Times New Roman" w:hAnsi="Times New Roman" w:cs="Times New Roman"/>
          <w:sz w:val="24"/>
          <w:szCs w:val="24"/>
        </w:rPr>
        <w:t>Gesetz</w:t>
      </w:r>
      <w:proofErr w:type="spellEnd"/>
      <w:r w:rsidRPr="00316B9D">
        <w:rPr>
          <w:rFonts w:ascii="Times New Roman" w:hAnsi="Times New Roman" w:cs="Times New Roman"/>
          <w:sz w:val="24"/>
          <w:szCs w:val="24"/>
        </w:rPr>
        <w:t xml:space="preserve"> </w:t>
      </w:r>
      <w:proofErr w:type="spellStart"/>
      <w:r w:rsidRPr="00316B9D">
        <w:rPr>
          <w:rFonts w:ascii="Times New Roman" w:hAnsi="Times New Roman" w:cs="Times New Roman"/>
          <w:sz w:val="24"/>
          <w:szCs w:val="24"/>
        </w:rPr>
        <w:t>zur</w:t>
      </w:r>
      <w:proofErr w:type="spellEnd"/>
      <w:r w:rsidRPr="00316B9D">
        <w:rPr>
          <w:rFonts w:ascii="Times New Roman" w:hAnsi="Times New Roman" w:cs="Times New Roman"/>
          <w:sz w:val="24"/>
          <w:szCs w:val="24"/>
        </w:rPr>
        <w:t xml:space="preserve"> </w:t>
      </w:r>
      <w:proofErr w:type="spellStart"/>
      <w:r w:rsidRPr="00316B9D">
        <w:rPr>
          <w:rFonts w:ascii="Times New Roman" w:hAnsi="Times New Roman" w:cs="Times New Roman"/>
          <w:sz w:val="24"/>
          <w:szCs w:val="24"/>
        </w:rPr>
        <w:t>Verhütung</w:t>
      </w:r>
      <w:proofErr w:type="spellEnd"/>
      <w:r w:rsidRPr="00316B9D">
        <w:rPr>
          <w:rFonts w:ascii="Times New Roman" w:hAnsi="Times New Roman" w:cs="Times New Roman"/>
          <w:sz w:val="24"/>
          <w:szCs w:val="24"/>
        </w:rPr>
        <w:t xml:space="preserve"> </w:t>
      </w:r>
      <w:proofErr w:type="spellStart"/>
      <w:r w:rsidRPr="00316B9D">
        <w:rPr>
          <w:rFonts w:ascii="Times New Roman" w:hAnsi="Times New Roman" w:cs="Times New Roman"/>
          <w:sz w:val="24"/>
          <w:szCs w:val="24"/>
        </w:rPr>
        <w:t>und</w:t>
      </w:r>
      <w:proofErr w:type="spellEnd"/>
      <w:r w:rsidRPr="00316B9D">
        <w:rPr>
          <w:rFonts w:ascii="Times New Roman" w:hAnsi="Times New Roman" w:cs="Times New Roman"/>
          <w:sz w:val="24"/>
          <w:szCs w:val="24"/>
        </w:rPr>
        <w:t xml:space="preserve"> </w:t>
      </w:r>
      <w:proofErr w:type="spellStart"/>
      <w:r w:rsidRPr="00316B9D">
        <w:rPr>
          <w:rFonts w:ascii="Times New Roman" w:hAnsi="Times New Roman" w:cs="Times New Roman"/>
          <w:sz w:val="24"/>
          <w:szCs w:val="24"/>
        </w:rPr>
        <w:t>Bekämpfung</w:t>
      </w:r>
      <w:proofErr w:type="spellEnd"/>
      <w:r w:rsidRPr="00316B9D">
        <w:rPr>
          <w:rFonts w:ascii="Times New Roman" w:hAnsi="Times New Roman" w:cs="Times New Roman"/>
          <w:sz w:val="24"/>
          <w:szCs w:val="24"/>
        </w:rPr>
        <w:t xml:space="preserve"> von </w:t>
      </w:r>
      <w:proofErr w:type="spellStart"/>
      <w:r w:rsidRPr="00316B9D">
        <w:rPr>
          <w:rFonts w:ascii="Times New Roman" w:hAnsi="Times New Roman" w:cs="Times New Roman"/>
          <w:sz w:val="24"/>
          <w:szCs w:val="24"/>
        </w:rPr>
        <w:t>Infektionskrankheiten</w:t>
      </w:r>
      <w:proofErr w:type="spellEnd"/>
      <w:r w:rsidRPr="00316B9D">
        <w:rPr>
          <w:rFonts w:ascii="Times New Roman" w:hAnsi="Times New Roman" w:cs="Times New Roman"/>
          <w:sz w:val="24"/>
          <w:szCs w:val="24"/>
        </w:rPr>
        <w:t xml:space="preserve"> </w:t>
      </w:r>
      <w:proofErr w:type="spellStart"/>
      <w:r w:rsidRPr="00316B9D">
        <w:rPr>
          <w:rFonts w:ascii="Times New Roman" w:hAnsi="Times New Roman" w:cs="Times New Roman"/>
          <w:sz w:val="24"/>
          <w:szCs w:val="24"/>
        </w:rPr>
        <w:t>beim</w:t>
      </w:r>
      <w:proofErr w:type="spellEnd"/>
      <w:r w:rsidRPr="00316B9D">
        <w:rPr>
          <w:rFonts w:ascii="Times New Roman" w:hAnsi="Times New Roman" w:cs="Times New Roman"/>
          <w:sz w:val="24"/>
          <w:szCs w:val="24"/>
        </w:rPr>
        <w:t xml:space="preserve"> </w:t>
      </w:r>
      <w:proofErr w:type="spellStart"/>
      <w:r w:rsidRPr="00316B9D">
        <w:rPr>
          <w:rFonts w:ascii="Times New Roman" w:hAnsi="Times New Roman" w:cs="Times New Roman"/>
          <w:sz w:val="24"/>
          <w:szCs w:val="24"/>
        </w:rPr>
        <w:t>Menschen</w:t>
      </w:r>
      <w:proofErr w:type="spellEnd"/>
      <w:r w:rsidRPr="00316B9D">
        <w:rPr>
          <w:rFonts w:ascii="Times New Roman" w:hAnsi="Times New Roman" w:cs="Times New Roman"/>
          <w:sz w:val="24"/>
          <w:szCs w:val="24"/>
        </w:rPr>
        <w:t xml:space="preserve"> (</w:t>
      </w:r>
      <w:proofErr w:type="spellStart"/>
      <w:r w:rsidRPr="00316B9D">
        <w:rPr>
          <w:rFonts w:ascii="Times New Roman" w:hAnsi="Times New Roman" w:cs="Times New Roman"/>
          <w:sz w:val="24"/>
          <w:szCs w:val="24"/>
        </w:rPr>
        <w:t>Infektionsschutzgesetz</w:t>
      </w:r>
      <w:proofErr w:type="spellEnd"/>
      <w:r w:rsidRPr="00316B9D">
        <w:rPr>
          <w:rFonts w:ascii="Times New Roman" w:hAnsi="Times New Roman" w:cs="Times New Roman"/>
          <w:sz w:val="24"/>
          <w:szCs w:val="24"/>
        </w:rPr>
        <w:t xml:space="preserve"> – </w:t>
      </w:r>
      <w:proofErr w:type="spellStart"/>
      <w:r w:rsidRPr="00316B9D">
        <w:rPr>
          <w:rFonts w:ascii="Times New Roman" w:hAnsi="Times New Roman" w:cs="Times New Roman"/>
          <w:sz w:val="24"/>
          <w:szCs w:val="24"/>
        </w:rPr>
        <w:t>IfSG</w:t>
      </w:r>
      <w:proofErr w:type="spellEnd"/>
      <w:r w:rsidRPr="00316B9D">
        <w:rPr>
          <w:rFonts w:ascii="Times New Roman" w:hAnsi="Times New Roman" w:cs="Times New Roman"/>
          <w:sz w:val="24"/>
          <w:szCs w:val="24"/>
        </w:rPr>
        <w:t>). Zákon stanoví, že</w:t>
      </w:r>
      <w:r w:rsidR="00355193">
        <w:rPr>
          <w:rFonts w:ascii="Times New Roman" w:hAnsi="Times New Roman" w:cs="Times New Roman"/>
          <w:sz w:val="24"/>
          <w:szCs w:val="24"/>
        </w:rPr>
        <w:t> </w:t>
      </w:r>
      <w:r w:rsidRPr="00316B9D">
        <w:rPr>
          <w:rFonts w:ascii="Times New Roman" w:hAnsi="Times New Roman" w:cs="Times New Roman"/>
          <w:sz w:val="24"/>
          <w:szCs w:val="24"/>
        </w:rPr>
        <w:t>v</w:t>
      </w:r>
      <w:r>
        <w:rPr>
          <w:rFonts w:ascii="Times New Roman" w:hAnsi="Times New Roman" w:cs="Times New Roman"/>
          <w:sz w:val="24"/>
          <w:szCs w:val="24"/>
        </w:rPr>
        <w:t> </w:t>
      </w:r>
      <w:r w:rsidRPr="00316B9D">
        <w:rPr>
          <w:rFonts w:ascii="Times New Roman" w:hAnsi="Times New Roman" w:cs="Times New Roman"/>
          <w:sz w:val="24"/>
          <w:szCs w:val="24"/>
        </w:rPr>
        <w:t xml:space="preserve">případě zákazu zaměstnání (§ 31 </w:t>
      </w:r>
      <w:proofErr w:type="spellStart"/>
      <w:r w:rsidRPr="00316B9D">
        <w:rPr>
          <w:rFonts w:ascii="Times New Roman" w:hAnsi="Times New Roman" w:cs="Times New Roman"/>
          <w:sz w:val="24"/>
          <w:szCs w:val="24"/>
        </w:rPr>
        <w:t>IfSG</w:t>
      </w:r>
      <w:proofErr w:type="spellEnd"/>
      <w:r w:rsidRPr="00316B9D">
        <w:rPr>
          <w:rFonts w:ascii="Times New Roman" w:hAnsi="Times New Roman" w:cs="Times New Roman"/>
          <w:sz w:val="24"/>
          <w:szCs w:val="24"/>
        </w:rPr>
        <w:t xml:space="preserve">) je zaměstnavatel povinen po dobu šesti týdnů platit náhradu ve výši čisté mzdy (§ 56 II </w:t>
      </w:r>
      <w:proofErr w:type="spellStart"/>
      <w:r w:rsidRPr="00316B9D">
        <w:rPr>
          <w:rFonts w:ascii="Times New Roman" w:hAnsi="Times New Roman" w:cs="Times New Roman"/>
          <w:sz w:val="24"/>
          <w:szCs w:val="24"/>
        </w:rPr>
        <w:t>IfSG</w:t>
      </w:r>
      <w:proofErr w:type="spellEnd"/>
      <w:r w:rsidRPr="00316B9D">
        <w:rPr>
          <w:rFonts w:ascii="Times New Roman" w:hAnsi="Times New Roman" w:cs="Times New Roman"/>
          <w:sz w:val="24"/>
          <w:szCs w:val="24"/>
        </w:rPr>
        <w:t xml:space="preserve">). Tyto prostředky si zaměstnavatel poté může nechat proplatit. </w:t>
      </w:r>
    </w:p>
    <w:p w14:paraId="2245191C" w14:textId="77777777" w:rsidR="009920E6" w:rsidRPr="00504257" w:rsidRDefault="009920E6" w:rsidP="009920E6">
      <w:pPr>
        <w:spacing w:line="240" w:lineRule="auto"/>
        <w:jc w:val="both"/>
        <w:rPr>
          <w:rFonts w:ascii="Times New Roman" w:hAnsi="Times New Roman" w:cs="Times New Roman"/>
          <w:sz w:val="24"/>
          <w:szCs w:val="24"/>
        </w:rPr>
      </w:pPr>
      <w:r w:rsidRPr="00504257">
        <w:rPr>
          <w:rFonts w:ascii="Times New Roman" w:hAnsi="Times New Roman" w:cs="Times New Roman"/>
          <w:sz w:val="24"/>
          <w:szCs w:val="24"/>
        </w:rPr>
        <w:t>Ve Velké Británii je poměrně komplikovaný systém zabezpečení zaměstnanců v karanténě. Existují zejména následující formy finanční podpory:</w:t>
      </w:r>
    </w:p>
    <w:p w14:paraId="4FE119D1" w14:textId="77777777" w:rsidR="009920E6" w:rsidRPr="00504257" w:rsidRDefault="009920E6" w:rsidP="009920E6">
      <w:pPr>
        <w:spacing w:line="240" w:lineRule="auto"/>
        <w:jc w:val="both"/>
        <w:rPr>
          <w:rFonts w:ascii="Times New Roman" w:hAnsi="Times New Roman" w:cs="Times New Roman"/>
          <w:sz w:val="24"/>
          <w:szCs w:val="24"/>
        </w:rPr>
      </w:pPr>
      <w:r w:rsidRPr="00504257">
        <w:rPr>
          <w:rFonts w:ascii="Times New Roman" w:hAnsi="Times New Roman" w:cs="Times New Roman"/>
          <w:sz w:val="24"/>
          <w:szCs w:val="24"/>
        </w:rPr>
        <w:t xml:space="preserve">1) Test and </w:t>
      </w:r>
      <w:proofErr w:type="spellStart"/>
      <w:r w:rsidRPr="00504257">
        <w:rPr>
          <w:rFonts w:ascii="Times New Roman" w:hAnsi="Times New Roman" w:cs="Times New Roman"/>
          <w:sz w:val="24"/>
          <w:szCs w:val="24"/>
        </w:rPr>
        <w:t>Trace</w:t>
      </w:r>
      <w:proofErr w:type="spellEnd"/>
      <w:r w:rsidRPr="00504257">
        <w:rPr>
          <w:rFonts w:ascii="Times New Roman" w:hAnsi="Times New Roman" w:cs="Times New Roman"/>
          <w:sz w:val="24"/>
          <w:szCs w:val="24"/>
        </w:rPr>
        <w:t xml:space="preserve"> Support </w:t>
      </w:r>
      <w:proofErr w:type="spellStart"/>
      <w:r w:rsidRPr="00504257">
        <w:rPr>
          <w:rFonts w:ascii="Times New Roman" w:hAnsi="Times New Roman" w:cs="Times New Roman"/>
          <w:sz w:val="24"/>
          <w:szCs w:val="24"/>
        </w:rPr>
        <w:t>Payment</w:t>
      </w:r>
      <w:proofErr w:type="spellEnd"/>
      <w:r w:rsidRPr="00504257">
        <w:rPr>
          <w:rFonts w:ascii="Times New Roman" w:hAnsi="Times New Roman" w:cs="Times New Roman"/>
          <w:sz w:val="24"/>
          <w:szCs w:val="24"/>
        </w:rPr>
        <w:t xml:space="preserve"> Pension </w:t>
      </w:r>
      <w:proofErr w:type="spellStart"/>
      <w:r w:rsidRPr="00504257">
        <w:rPr>
          <w:rFonts w:ascii="Times New Roman" w:hAnsi="Times New Roman" w:cs="Times New Roman"/>
          <w:sz w:val="24"/>
          <w:szCs w:val="24"/>
        </w:rPr>
        <w:t>Credit</w:t>
      </w:r>
      <w:proofErr w:type="spellEnd"/>
      <w:r w:rsidRPr="00504257">
        <w:rPr>
          <w:rFonts w:ascii="Times New Roman" w:hAnsi="Times New Roman" w:cs="Times New Roman"/>
          <w:sz w:val="24"/>
          <w:szCs w:val="24"/>
        </w:rPr>
        <w:t xml:space="preserve"> (příspěvek pro nízkopříjmové občany v karanténě)</w:t>
      </w:r>
    </w:p>
    <w:p w14:paraId="09A84E2E" w14:textId="77777777" w:rsidR="009920E6" w:rsidRPr="00504257" w:rsidRDefault="009920E6" w:rsidP="009920E6">
      <w:pPr>
        <w:jc w:val="both"/>
        <w:rPr>
          <w:rFonts w:ascii="Times New Roman" w:hAnsi="Times New Roman" w:cs="Times New Roman"/>
          <w:sz w:val="24"/>
          <w:szCs w:val="24"/>
        </w:rPr>
      </w:pPr>
      <w:r w:rsidRPr="00504257">
        <w:rPr>
          <w:rFonts w:ascii="Times New Roman" w:hAnsi="Times New Roman" w:cs="Times New Roman"/>
          <w:sz w:val="24"/>
          <w:szCs w:val="24"/>
        </w:rPr>
        <w:t xml:space="preserve">Pokud je občan vyzván v rámci veřejného testovacího systému NHS Test and </w:t>
      </w:r>
      <w:proofErr w:type="spellStart"/>
      <w:r w:rsidRPr="00504257">
        <w:rPr>
          <w:rFonts w:ascii="Times New Roman" w:hAnsi="Times New Roman" w:cs="Times New Roman"/>
          <w:sz w:val="24"/>
          <w:szCs w:val="24"/>
        </w:rPr>
        <w:t>Trace</w:t>
      </w:r>
      <w:proofErr w:type="spellEnd"/>
      <w:r w:rsidRPr="00504257">
        <w:rPr>
          <w:rFonts w:ascii="Times New Roman" w:hAnsi="Times New Roman" w:cs="Times New Roman"/>
          <w:sz w:val="24"/>
          <w:szCs w:val="24"/>
        </w:rPr>
        <w:t xml:space="preserve"> ke karanténě (zákonná povinnost) a má nízký příjem, není schopen pracovat z domova a v důsledku toho by přišel o příjem, může mít nárok na platbu ve výši 500 GBP od místního úřadu v rámci platebního režimu  </w:t>
      </w:r>
      <w:hyperlink r:id="rId8" w:history="1">
        <w:r w:rsidRPr="00504257">
          <w:rPr>
            <w:rFonts w:ascii="Times New Roman" w:hAnsi="Times New Roman" w:cs="Times New Roman"/>
            <w:sz w:val="24"/>
            <w:szCs w:val="24"/>
          </w:rPr>
          <w:t xml:space="preserve">Test and </w:t>
        </w:r>
        <w:proofErr w:type="spellStart"/>
        <w:r w:rsidRPr="00504257">
          <w:rPr>
            <w:rFonts w:ascii="Times New Roman" w:hAnsi="Times New Roman" w:cs="Times New Roman"/>
            <w:sz w:val="24"/>
            <w:szCs w:val="24"/>
          </w:rPr>
          <w:t>Trace</w:t>
        </w:r>
        <w:proofErr w:type="spellEnd"/>
        <w:r w:rsidRPr="00504257">
          <w:rPr>
            <w:rFonts w:ascii="Times New Roman" w:hAnsi="Times New Roman" w:cs="Times New Roman"/>
            <w:sz w:val="24"/>
            <w:szCs w:val="24"/>
          </w:rPr>
          <w:t xml:space="preserve"> Support </w:t>
        </w:r>
        <w:proofErr w:type="spellStart"/>
        <w:r w:rsidRPr="00504257">
          <w:rPr>
            <w:rFonts w:ascii="Times New Roman" w:hAnsi="Times New Roman" w:cs="Times New Roman"/>
            <w:sz w:val="24"/>
            <w:szCs w:val="24"/>
          </w:rPr>
          <w:t>Payment</w:t>
        </w:r>
        <w:proofErr w:type="spellEnd"/>
      </w:hyperlink>
      <w:r w:rsidRPr="00504257">
        <w:rPr>
          <w:rFonts w:ascii="Times New Roman" w:hAnsi="Times New Roman" w:cs="Times New Roman"/>
          <w:sz w:val="24"/>
          <w:szCs w:val="24"/>
        </w:rPr>
        <w:t xml:space="preserve">. Tento režim je v platnosti pouze v Anglii od 28. září 2020 do 31. ledna 2021. Smyslem příspěvku je zamezit tomu, aby lidé porušovali karanténu proto, že výpadek příjmů (resp. nízká nemocenská) nepokryje jejich životní náklady. Dle odhadů vlády by mohly mít nárok na tuto dávku (v případě nutnosti izolace) max. 4 mil. osob (ze 66 mil. obyvatel UK). </w:t>
      </w:r>
    </w:p>
    <w:p w14:paraId="18CBF9BA" w14:textId="77777777" w:rsidR="009920E6" w:rsidRPr="00504257" w:rsidRDefault="009920E6" w:rsidP="009920E6">
      <w:pPr>
        <w:spacing w:line="256" w:lineRule="auto"/>
        <w:jc w:val="both"/>
        <w:rPr>
          <w:rFonts w:ascii="Times New Roman" w:hAnsi="Times New Roman" w:cs="Times New Roman"/>
          <w:sz w:val="24"/>
          <w:szCs w:val="24"/>
        </w:rPr>
      </w:pPr>
      <w:r w:rsidRPr="00504257">
        <w:rPr>
          <w:rFonts w:ascii="Times New Roman" w:hAnsi="Times New Roman" w:cs="Times New Roman"/>
          <w:sz w:val="24"/>
          <w:szCs w:val="24"/>
        </w:rPr>
        <w:t xml:space="preserve">2) Nemocenská dávka - </w:t>
      </w:r>
      <w:hyperlink r:id="rId9" w:history="1">
        <w:proofErr w:type="spellStart"/>
        <w:r w:rsidRPr="00504257">
          <w:rPr>
            <w:rFonts w:ascii="Times New Roman" w:hAnsi="Times New Roman" w:cs="Times New Roman"/>
            <w:sz w:val="24"/>
            <w:szCs w:val="24"/>
          </w:rPr>
          <w:t>Statutory</w:t>
        </w:r>
        <w:proofErr w:type="spellEnd"/>
        <w:r w:rsidRPr="00504257">
          <w:rPr>
            <w:rFonts w:ascii="Times New Roman" w:hAnsi="Times New Roman" w:cs="Times New Roman"/>
            <w:sz w:val="24"/>
            <w:szCs w:val="24"/>
          </w:rPr>
          <w:t xml:space="preserve"> </w:t>
        </w:r>
        <w:proofErr w:type="spellStart"/>
        <w:r w:rsidRPr="00504257">
          <w:rPr>
            <w:rFonts w:ascii="Times New Roman" w:hAnsi="Times New Roman" w:cs="Times New Roman"/>
            <w:sz w:val="24"/>
            <w:szCs w:val="24"/>
          </w:rPr>
          <w:t>Sick</w:t>
        </w:r>
        <w:proofErr w:type="spellEnd"/>
        <w:r w:rsidRPr="00504257">
          <w:rPr>
            <w:rFonts w:ascii="Times New Roman" w:hAnsi="Times New Roman" w:cs="Times New Roman"/>
            <w:sz w:val="24"/>
            <w:szCs w:val="24"/>
          </w:rPr>
          <w:t xml:space="preserve"> </w:t>
        </w:r>
        <w:proofErr w:type="spellStart"/>
        <w:r w:rsidRPr="00504257">
          <w:rPr>
            <w:rFonts w:ascii="Times New Roman" w:hAnsi="Times New Roman" w:cs="Times New Roman"/>
            <w:sz w:val="24"/>
            <w:szCs w:val="24"/>
          </w:rPr>
          <w:t>Pay</w:t>
        </w:r>
        <w:proofErr w:type="spellEnd"/>
        <w:r w:rsidRPr="00504257">
          <w:rPr>
            <w:rFonts w:ascii="Times New Roman" w:hAnsi="Times New Roman" w:cs="Times New Roman"/>
            <w:sz w:val="24"/>
            <w:szCs w:val="24"/>
          </w:rPr>
          <w:t xml:space="preserve"> (SSP)</w:t>
        </w:r>
      </w:hyperlink>
    </w:p>
    <w:p w14:paraId="64382531" w14:textId="77777777" w:rsidR="009920E6" w:rsidRDefault="009920E6" w:rsidP="009920E6">
      <w:pPr>
        <w:jc w:val="both"/>
        <w:rPr>
          <w:rFonts w:ascii="Times New Roman" w:hAnsi="Times New Roman" w:cs="Times New Roman"/>
          <w:sz w:val="24"/>
          <w:szCs w:val="24"/>
        </w:rPr>
      </w:pPr>
      <w:r w:rsidRPr="00504257">
        <w:rPr>
          <w:rFonts w:ascii="Times New Roman" w:hAnsi="Times New Roman" w:cs="Times New Roman"/>
          <w:sz w:val="24"/>
          <w:szCs w:val="24"/>
        </w:rPr>
        <w:t>Během pracovní neschopnosti má občan nárok na dávku SSP 95,85 GBP týdně (tj. velmi skromnou částku, pod životními náklady v zemi). Náklady na platbu hradí zaměstnavatel po dobu až 28 týdnů. SSP se vyplácí za každý den pracovní absence.</w:t>
      </w:r>
    </w:p>
    <w:p w14:paraId="58F7B3B9" w14:textId="77777777" w:rsidR="009920E6" w:rsidRPr="00684886" w:rsidRDefault="009920E6" w:rsidP="009920E6">
      <w:pPr>
        <w:keepNext/>
        <w:jc w:val="both"/>
        <w:rPr>
          <w:rFonts w:ascii="Times New Roman" w:hAnsi="Times New Roman" w:cs="Times New Roman"/>
          <w:b/>
          <w:sz w:val="24"/>
          <w:szCs w:val="24"/>
        </w:rPr>
      </w:pPr>
      <w:r w:rsidRPr="00684886">
        <w:rPr>
          <w:rFonts w:ascii="Times New Roman" w:hAnsi="Times New Roman" w:cs="Times New Roman"/>
          <w:b/>
          <w:sz w:val="24"/>
          <w:szCs w:val="24"/>
        </w:rPr>
        <w:lastRenderedPageBreak/>
        <w:t>3.</w:t>
      </w:r>
      <w:r>
        <w:rPr>
          <w:rFonts w:ascii="Times New Roman" w:hAnsi="Times New Roman" w:cs="Times New Roman"/>
          <w:b/>
          <w:sz w:val="24"/>
          <w:szCs w:val="24"/>
        </w:rPr>
        <w:t xml:space="preserve"> </w:t>
      </w:r>
      <w:r w:rsidRPr="00684886">
        <w:rPr>
          <w:rFonts w:ascii="Times New Roman" w:hAnsi="Times New Roman" w:cs="Times New Roman"/>
          <w:b/>
          <w:sz w:val="24"/>
          <w:szCs w:val="24"/>
        </w:rPr>
        <w:t xml:space="preserve">Zhodnocení souladu navrhované právní úpravy s ústavním pořádkem České republiky.  </w:t>
      </w:r>
    </w:p>
    <w:p w14:paraId="31B6A1C4" w14:textId="77777777" w:rsidR="009920E6" w:rsidRPr="006B0DA6" w:rsidRDefault="009920E6" w:rsidP="009920E6">
      <w:pPr>
        <w:jc w:val="both"/>
        <w:rPr>
          <w:rFonts w:ascii="Times New Roman" w:hAnsi="Times New Roman" w:cs="Times New Roman"/>
          <w:sz w:val="24"/>
          <w:szCs w:val="24"/>
        </w:rPr>
      </w:pPr>
      <w:r w:rsidRPr="006B0DA6">
        <w:rPr>
          <w:rFonts w:ascii="Times New Roman" w:hAnsi="Times New Roman" w:cs="Times New Roman"/>
          <w:sz w:val="24"/>
          <w:szCs w:val="24"/>
        </w:rPr>
        <w:t>Navrhovaný zákon je v souladu s ústavním pořádkem České republiky</w:t>
      </w:r>
      <w:r>
        <w:rPr>
          <w:rFonts w:ascii="Times New Roman" w:hAnsi="Times New Roman" w:cs="Times New Roman"/>
          <w:sz w:val="24"/>
          <w:szCs w:val="24"/>
        </w:rPr>
        <w:t xml:space="preserve"> a plně respektuje též Listinu základních práv a svobod</w:t>
      </w:r>
      <w:r w:rsidRPr="006B0DA6">
        <w:rPr>
          <w:rFonts w:ascii="Times New Roman" w:hAnsi="Times New Roman" w:cs="Times New Roman"/>
          <w:sz w:val="24"/>
          <w:szCs w:val="24"/>
        </w:rPr>
        <w:t xml:space="preserve">. </w:t>
      </w:r>
    </w:p>
    <w:p w14:paraId="4668A2B6" w14:textId="77777777" w:rsidR="009920E6" w:rsidRPr="00843BE2" w:rsidRDefault="009920E6" w:rsidP="009920E6">
      <w:pPr>
        <w:jc w:val="both"/>
        <w:rPr>
          <w:rFonts w:ascii="Times New Roman" w:hAnsi="Times New Roman" w:cs="Times New Roman"/>
          <w:b/>
          <w:sz w:val="24"/>
          <w:szCs w:val="24"/>
        </w:rPr>
      </w:pPr>
      <w:r>
        <w:rPr>
          <w:rFonts w:ascii="Times New Roman" w:hAnsi="Times New Roman" w:cs="Times New Roman"/>
          <w:b/>
          <w:sz w:val="24"/>
          <w:szCs w:val="24"/>
        </w:rPr>
        <w:t xml:space="preserve">4. </w:t>
      </w:r>
      <w:r w:rsidRPr="00843BE2">
        <w:rPr>
          <w:rFonts w:ascii="Times New Roman" w:hAnsi="Times New Roman" w:cs="Times New Roman"/>
          <w:b/>
          <w:sz w:val="24"/>
          <w:szCs w:val="24"/>
        </w:rPr>
        <w:t xml:space="preserve">Zhodnocení slučitelnosti navrhované právní úpravy s předpisy Evropské unie, judikaturou soudních orgánů Evropské unie nebo obecnými právními zásadami práva Evropské unie  </w:t>
      </w:r>
    </w:p>
    <w:p w14:paraId="3736F709" w14:textId="77777777" w:rsidR="009920E6" w:rsidRDefault="009920E6" w:rsidP="009920E6">
      <w:pPr>
        <w:jc w:val="both"/>
        <w:rPr>
          <w:rFonts w:ascii="Times New Roman" w:hAnsi="Times New Roman" w:cs="Times New Roman"/>
          <w:sz w:val="24"/>
          <w:szCs w:val="24"/>
        </w:rPr>
      </w:pPr>
      <w:r w:rsidRPr="001B7E09">
        <w:rPr>
          <w:rFonts w:ascii="Times New Roman" w:hAnsi="Times New Roman" w:cs="Times New Roman"/>
          <w:sz w:val="24"/>
          <w:szCs w:val="24"/>
        </w:rPr>
        <w:t xml:space="preserve">Navrhovaný zákon je v souladu s předpisy Evropské unie, judikaturou soudních orgánů Evropské unie nebo obecnými právními zásadami práva Evropské unie.  </w:t>
      </w:r>
    </w:p>
    <w:p w14:paraId="52AFE2B8" w14:textId="77777777" w:rsidR="009920E6" w:rsidRPr="00843BE2" w:rsidRDefault="009920E6" w:rsidP="009920E6">
      <w:pPr>
        <w:jc w:val="both"/>
        <w:rPr>
          <w:rFonts w:ascii="Times New Roman" w:hAnsi="Times New Roman" w:cs="Times New Roman"/>
          <w:b/>
          <w:sz w:val="24"/>
          <w:szCs w:val="24"/>
        </w:rPr>
      </w:pPr>
      <w:r>
        <w:rPr>
          <w:rFonts w:ascii="Times New Roman" w:hAnsi="Times New Roman" w:cs="Times New Roman"/>
          <w:b/>
          <w:sz w:val="24"/>
          <w:szCs w:val="24"/>
        </w:rPr>
        <w:t xml:space="preserve">5. </w:t>
      </w:r>
      <w:r w:rsidRPr="00843BE2">
        <w:rPr>
          <w:rFonts w:ascii="Times New Roman" w:hAnsi="Times New Roman" w:cs="Times New Roman"/>
          <w:b/>
          <w:sz w:val="24"/>
          <w:szCs w:val="24"/>
        </w:rPr>
        <w:t xml:space="preserve">Zhodnocení souladu navrhované právní úpravy s mezinárodními smlouvami, jimiž je Česká republika vázána </w:t>
      </w:r>
    </w:p>
    <w:p w14:paraId="40998D80" w14:textId="77777777" w:rsidR="009920E6" w:rsidRPr="006B0DA6" w:rsidRDefault="009920E6" w:rsidP="009920E6">
      <w:pPr>
        <w:jc w:val="both"/>
        <w:rPr>
          <w:rFonts w:ascii="Times New Roman" w:hAnsi="Times New Roman" w:cs="Times New Roman"/>
          <w:sz w:val="24"/>
          <w:szCs w:val="24"/>
        </w:rPr>
      </w:pPr>
      <w:r w:rsidRPr="006B0DA6">
        <w:rPr>
          <w:rFonts w:ascii="Times New Roman" w:hAnsi="Times New Roman" w:cs="Times New Roman"/>
          <w:sz w:val="24"/>
          <w:szCs w:val="24"/>
        </w:rPr>
        <w:t>Navrhovaný zákon je v souladu s mezinárodními smlouvami, jimiž je Česká republika vázána, podle čl. 10 Ústavy</w:t>
      </w:r>
      <w:r>
        <w:rPr>
          <w:rFonts w:ascii="Times New Roman" w:hAnsi="Times New Roman" w:cs="Times New Roman"/>
          <w:sz w:val="24"/>
          <w:szCs w:val="24"/>
        </w:rPr>
        <w:t>.</w:t>
      </w:r>
      <w:r w:rsidRPr="006B0DA6">
        <w:rPr>
          <w:rFonts w:ascii="Times New Roman" w:hAnsi="Times New Roman" w:cs="Times New Roman"/>
          <w:sz w:val="24"/>
          <w:szCs w:val="24"/>
        </w:rPr>
        <w:t xml:space="preserve"> </w:t>
      </w:r>
    </w:p>
    <w:p w14:paraId="5DD64D7A" w14:textId="77777777" w:rsidR="009920E6" w:rsidRPr="00843BE2" w:rsidRDefault="009920E6" w:rsidP="009920E6">
      <w:pPr>
        <w:jc w:val="both"/>
        <w:rPr>
          <w:rFonts w:ascii="Times New Roman" w:hAnsi="Times New Roman" w:cs="Times New Roman"/>
          <w:b/>
          <w:sz w:val="24"/>
          <w:szCs w:val="24"/>
        </w:rPr>
      </w:pPr>
      <w:r>
        <w:rPr>
          <w:rFonts w:ascii="Times New Roman" w:hAnsi="Times New Roman" w:cs="Times New Roman"/>
          <w:b/>
          <w:sz w:val="24"/>
          <w:szCs w:val="24"/>
        </w:rPr>
        <w:t xml:space="preserve">6. </w:t>
      </w:r>
      <w:r w:rsidRPr="00843BE2">
        <w:rPr>
          <w:rFonts w:ascii="Times New Roman" w:hAnsi="Times New Roman" w:cs="Times New Roman"/>
          <w:b/>
          <w:sz w:val="24"/>
          <w:szCs w:val="24"/>
        </w:rPr>
        <w:t>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w:t>
      </w:r>
    </w:p>
    <w:p w14:paraId="01672355" w14:textId="77777777" w:rsidR="009920E6" w:rsidRDefault="009920E6" w:rsidP="009920E6">
      <w:pPr>
        <w:pStyle w:val="Zkladntext"/>
        <w:spacing w:line="276" w:lineRule="auto"/>
        <w:jc w:val="both"/>
        <w:rPr>
          <w:rFonts w:ascii="Times New Roman" w:hAnsi="Times New Roman" w:cs="Times New Roman"/>
          <w:sz w:val="24"/>
          <w:szCs w:val="24"/>
          <w:u w:val="single"/>
        </w:rPr>
      </w:pPr>
      <w:r>
        <w:rPr>
          <w:rFonts w:ascii="Times New Roman" w:hAnsi="Times New Roman" w:cs="Times New Roman"/>
          <w:sz w:val="24"/>
          <w:szCs w:val="24"/>
          <w:u w:val="single"/>
        </w:rPr>
        <w:t>Finanční d</w:t>
      </w:r>
      <w:r w:rsidRPr="00C130AB">
        <w:rPr>
          <w:rFonts w:ascii="Times New Roman" w:hAnsi="Times New Roman" w:cs="Times New Roman"/>
          <w:sz w:val="24"/>
          <w:szCs w:val="24"/>
          <w:u w:val="single"/>
        </w:rPr>
        <w:t>opady</w:t>
      </w:r>
      <w:r w:rsidRPr="002C1F55">
        <w:rPr>
          <w:rFonts w:ascii="Times New Roman" w:hAnsi="Times New Roman" w:cs="Times New Roman"/>
          <w:sz w:val="24"/>
          <w:szCs w:val="24"/>
          <w:u w:val="single"/>
        </w:rPr>
        <w:t xml:space="preserve"> </w:t>
      </w:r>
    </w:p>
    <w:p w14:paraId="6CC31778" w14:textId="77777777" w:rsidR="009920E6" w:rsidRPr="008B4403" w:rsidRDefault="009920E6" w:rsidP="009920E6">
      <w:pPr>
        <w:jc w:val="both"/>
        <w:rPr>
          <w:rFonts w:ascii="Times New Roman" w:hAnsi="Times New Roman" w:cs="Times New Roman"/>
          <w:sz w:val="24"/>
          <w:szCs w:val="24"/>
        </w:rPr>
      </w:pPr>
      <w:bookmarkStart w:id="2" w:name="_Hlk50730768"/>
      <w:r w:rsidRPr="008B4403">
        <w:rPr>
          <w:rFonts w:ascii="Times New Roman" w:hAnsi="Times New Roman" w:cs="Times New Roman"/>
          <w:sz w:val="24"/>
          <w:szCs w:val="24"/>
        </w:rPr>
        <w:t>Odhad vychází z počtu pozitivních případů COVID 19 v měsíci lednu a účinnosti opatření od března do června. Nepředpokládá, že by byla další opatření mající vliv na průběh epidemie COVID 19, tj. situace v únoru bude stabilní na úrovni konce ledna, tj. průměrný denní přírůstek pozitivních necelých 7 000, to znamená cca 195 tis. případů za celý měsíc.</w:t>
      </w:r>
    </w:p>
    <w:p w14:paraId="13683B27" w14:textId="77777777" w:rsidR="009920E6" w:rsidRPr="008B4403" w:rsidRDefault="009920E6" w:rsidP="009920E6">
      <w:pPr>
        <w:jc w:val="both"/>
        <w:rPr>
          <w:rFonts w:ascii="Times New Roman" w:hAnsi="Times New Roman" w:cs="Times New Roman"/>
          <w:sz w:val="24"/>
          <w:szCs w:val="24"/>
        </w:rPr>
      </w:pPr>
      <w:r w:rsidRPr="008B4403">
        <w:rPr>
          <w:rFonts w:ascii="Times New Roman" w:hAnsi="Times New Roman" w:cs="Times New Roman"/>
          <w:sz w:val="24"/>
          <w:szCs w:val="24"/>
        </w:rPr>
        <w:t xml:space="preserve">Předpokládá se, že účinností opatření dojde k posílení motivace k testování (v rámci zjednodušení se předpokládá, že se motivace zvýší u všech skupin, nejen u zaměstnanců), což povede v březnu k nárůstu počtu pozitivních případů úměrně zvýšené motivaci podle šetření (PAQ </w:t>
      </w:r>
      <w:proofErr w:type="spellStart"/>
      <w:r w:rsidRPr="008B4403">
        <w:rPr>
          <w:rFonts w:ascii="Times New Roman" w:hAnsi="Times New Roman" w:cs="Times New Roman"/>
          <w:sz w:val="24"/>
          <w:szCs w:val="24"/>
        </w:rPr>
        <w:t>Research</w:t>
      </w:r>
      <w:proofErr w:type="spellEnd"/>
      <w:r w:rsidRPr="008B4403">
        <w:rPr>
          <w:rFonts w:ascii="Times New Roman" w:hAnsi="Times New Roman" w:cs="Times New Roman"/>
          <w:sz w:val="24"/>
          <w:szCs w:val="24"/>
        </w:rPr>
        <w:t>, Kudrnáčová, Prokop), zároveň se projeví pozitivně vyšší ochota k testování v poklesu reprodukčního čísla. Pokles reprodukčního čísla povede ke stavu, kdy průměrný denní počet pozitivních testů na konci června bude cca 1 000.</w:t>
      </w:r>
    </w:p>
    <w:p w14:paraId="20B1FD0B" w14:textId="77777777" w:rsidR="009920E6" w:rsidRPr="008B4403" w:rsidRDefault="009920E6" w:rsidP="009920E6">
      <w:pPr>
        <w:jc w:val="both"/>
        <w:rPr>
          <w:rFonts w:ascii="Times New Roman" w:hAnsi="Times New Roman" w:cs="Times New Roman"/>
          <w:sz w:val="24"/>
          <w:szCs w:val="24"/>
        </w:rPr>
      </w:pPr>
      <w:r w:rsidRPr="008B4403">
        <w:rPr>
          <w:rFonts w:ascii="Times New Roman" w:hAnsi="Times New Roman" w:cs="Times New Roman"/>
          <w:sz w:val="24"/>
          <w:szCs w:val="24"/>
        </w:rPr>
        <w:t>Zároveň se předpokládá, že vyplácení příspěvku do úrovně čistého příjmu částečně zvýší počet osob, které se v rámci karantény vezmou neschopenku namísto např. využití práce z domova.</w:t>
      </w:r>
    </w:p>
    <w:p w14:paraId="67455979" w14:textId="77777777" w:rsidR="009920E6" w:rsidRPr="008B4403" w:rsidRDefault="009920E6" w:rsidP="009920E6">
      <w:pPr>
        <w:jc w:val="both"/>
        <w:rPr>
          <w:rFonts w:ascii="Times New Roman" w:hAnsi="Times New Roman" w:cs="Times New Roman"/>
          <w:b/>
          <w:bCs/>
          <w:sz w:val="24"/>
          <w:szCs w:val="24"/>
        </w:rPr>
      </w:pPr>
      <w:r w:rsidRPr="008B4403">
        <w:rPr>
          <w:rFonts w:ascii="Times New Roman" w:hAnsi="Times New Roman" w:cs="Times New Roman"/>
          <w:b/>
          <w:bCs/>
          <w:sz w:val="24"/>
          <w:szCs w:val="24"/>
        </w:rPr>
        <w:t>Základní principy návrhu:</w:t>
      </w:r>
    </w:p>
    <w:p w14:paraId="6A8665EC" w14:textId="77777777" w:rsidR="009920E6" w:rsidRPr="008B4403" w:rsidRDefault="009920E6" w:rsidP="009920E6">
      <w:pPr>
        <w:numPr>
          <w:ilvl w:val="0"/>
          <w:numId w:val="5"/>
        </w:numPr>
        <w:spacing w:after="160" w:line="259" w:lineRule="auto"/>
        <w:jc w:val="both"/>
        <w:rPr>
          <w:rFonts w:ascii="Times New Roman" w:hAnsi="Times New Roman" w:cs="Times New Roman"/>
          <w:sz w:val="24"/>
          <w:szCs w:val="24"/>
        </w:rPr>
      </w:pPr>
      <w:r w:rsidRPr="008B4403">
        <w:rPr>
          <w:rFonts w:ascii="Times New Roman" w:hAnsi="Times New Roman" w:cs="Times New Roman"/>
          <w:sz w:val="24"/>
          <w:szCs w:val="24"/>
        </w:rPr>
        <w:t>Zvýšit motivaci – příspěvek za každý den nařízené karantény v částce 370 Kč po dobu maximálně 10 dnů. Celkem tedy maximálně 3 700 Kč.</w:t>
      </w:r>
    </w:p>
    <w:p w14:paraId="41010F50" w14:textId="77777777" w:rsidR="009920E6" w:rsidRPr="008B4403" w:rsidRDefault="009920E6" w:rsidP="009920E6">
      <w:pPr>
        <w:numPr>
          <w:ilvl w:val="0"/>
          <w:numId w:val="5"/>
        </w:numPr>
        <w:spacing w:after="160" w:line="259" w:lineRule="auto"/>
        <w:jc w:val="both"/>
        <w:rPr>
          <w:rFonts w:ascii="Times New Roman" w:hAnsi="Times New Roman" w:cs="Times New Roman"/>
          <w:sz w:val="24"/>
          <w:szCs w:val="24"/>
        </w:rPr>
      </w:pPr>
      <w:r w:rsidRPr="008B4403">
        <w:rPr>
          <w:rFonts w:ascii="Times New Roman" w:hAnsi="Times New Roman" w:cs="Times New Roman"/>
          <w:sz w:val="24"/>
          <w:szCs w:val="24"/>
        </w:rPr>
        <w:t xml:space="preserve">Zavést limit - součet náhrady mzdy a příspěvku bude vždy omezen do výše 90 % průměrného hrubého výdělku zaměstnance podle zákoníku práce. Bude dostatečný do úrovně průměrného příjmu a zároveň u nízkopříjmových zaměstnanců zaměstnavatel karanténní příspěvek automaticky sníží. </w:t>
      </w:r>
    </w:p>
    <w:p w14:paraId="60B53E36" w14:textId="77777777" w:rsidR="009920E6" w:rsidRPr="008B4403" w:rsidRDefault="009920E6" w:rsidP="009920E6">
      <w:pPr>
        <w:numPr>
          <w:ilvl w:val="0"/>
          <w:numId w:val="5"/>
        </w:numPr>
        <w:spacing w:after="160" w:line="259" w:lineRule="auto"/>
        <w:jc w:val="both"/>
        <w:rPr>
          <w:rFonts w:ascii="Times New Roman" w:hAnsi="Times New Roman" w:cs="Times New Roman"/>
          <w:sz w:val="24"/>
          <w:szCs w:val="24"/>
        </w:rPr>
      </w:pPr>
      <w:r w:rsidRPr="008B4403">
        <w:rPr>
          <w:rFonts w:ascii="Times New Roman" w:hAnsi="Times New Roman" w:cs="Times New Roman"/>
          <w:sz w:val="24"/>
          <w:szCs w:val="24"/>
        </w:rPr>
        <w:lastRenderedPageBreak/>
        <w:t>Limit zajistí, že si karanténou zaměstnanec nezvýší svůj příjem, není nutno ani diferencovat výši příspěvku např. pro zkrácené úvazky a dohody.</w:t>
      </w:r>
    </w:p>
    <w:p w14:paraId="242088C4" w14:textId="77777777" w:rsidR="009920E6" w:rsidRPr="008B4403" w:rsidRDefault="009920E6" w:rsidP="009920E6">
      <w:pPr>
        <w:numPr>
          <w:ilvl w:val="0"/>
          <w:numId w:val="5"/>
        </w:numPr>
        <w:spacing w:after="160" w:line="259" w:lineRule="auto"/>
        <w:jc w:val="both"/>
        <w:rPr>
          <w:rFonts w:ascii="Times New Roman" w:hAnsi="Times New Roman" w:cs="Times New Roman"/>
          <w:sz w:val="24"/>
          <w:szCs w:val="24"/>
        </w:rPr>
      </w:pPr>
      <w:r w:rsidRPr="008B4403">
        <w:rPr>
          <w:rFonts w:ascii="Times New Roman" w:hAnsi="Times New Roman" w:cs="Times New Roman"/>
          <w:sz w:val="24"/>
          <w:szCs w:val="24"/>
        </w:rPr>
        <w:t>Zaměstnavatel si příspěvek k náhradě mzdy odečte od povinného odvodu pojistného.</w:t>
      </w:r>
    </w:p>
    <w:p w14:paraId="2167C109" w14:textId="205E7DE7" w:rsidR="00737C84" w:rsidRPr="00737C84" w:rsidRDefault="00737C84" w:rsidP="00737C84">
      <w:pPr>
        <w:jc w:val="both"/>
        <w:rPr>
          <w:rFonts w:ascii="Times New Roman" w:hAnsi="Times New Roman" w:cs="Times New Roman"/>
          <w:i/>
          <w:iCs/>
          <w:sz w:val="24"/>
          <w:szCs w:val="24"/>
        </w:rPr>
      </w:pPr>
      <w:r w:rsidRPr="00737C84">
        <w:rPr>
          <w:rFonts w:ascii="Times New Roman" w:hAnsi="Times New Roman" w:cs="Times New Roman"/>
          <w:i/>
          <w:iCs/>
          <w:sz w:val="24"/>
          <w:szCs w:val="24"/>
        </w:rPr>
        <w:t>Odhaduje se počet pozitivních osob v jednotlivých měsících podle následující tabulky, ve</w:t>
      </w:r>
      <w:r>
        <w:rPr>
          <w:rFonts w:ascii="Times New Roman" w:hAnsi="Times New Roman" w:cs="Times New Roman"/>
          <w:i/>
          <w:iCs/>
          <w:sz w:val="24"/>
          <w:szCs w:val="24"/>
        </w:rPr>
        <w:t> </w:t>
      </w:r>
      <w:r w:rsidRPr="00737C84">
        <w:rPr>
          <w:rFonts w:ascii="Times New Roman" w:hAnsi="Times New Roman" w:cs="Times New Roman"/>
          <w:i/>
          <w:iCs/>
          <w:sz w:val="24"/>
          <w:szCs w:val="24"/>
        </w:rPr>
        <w:t>spodním řádku je uveden z toho počet zaměstnanců (55 %)</w:t>
      </w:r>
    </w:p>
    <w:tbl>
      <w:tblPr>
        <w:tblW w:w="5700" w:type="dxa"/>
        <w:tblCellMar>
          <w:left w:w="70" w:type="dxa"/>
          <w:right w:w="70" w:type="dxa"/>
        </w:tblCellMar>
        <w:tblLook w:val="04A0" w:firstRow="1" w:lastRow="0" w:firstColumn="1" w:lastColumn="0" w:noHBand="0" w:noVBand="1"/>
      </w:tblPr>
      <w:tblGrid>
        <w:gridCol w:w="960"/>
        <w:gridCol w:w="2780"/>
        <w:gridCol w:w="1960"/>
      </w:tblGrid>
      <w:tr w:rsidR="00737C84" w:rsidRPr="00737C84" w14:paraId="2A830798" w14:textId="77777777" w:rsidTr="00737C84">
        <w:trPr>
          <w:trHeight w:val="300"/>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246530DE" w14:textId="77777777" w:rsidR="00737C84" w:rsidRPr="00737C84" w:rsidRDefault="00737C84">
            <w:pPr>
              <w:spacing w:after="0" w:line="240" w:lineRule="auto"/>
              <w:rPr>
                <w:rFonts w:ascii="Times New Roman" w:eastAsia="Times New Roman" w:hAnsi="Times New Roman" w:cs="Times New Roman"/>
                <w:color w:val="000000"/>
                <w:sz w:val="24"/>
                <w:szCs w:val="24"/>
                <w:lang w:eastAsia="cs-CZ"/>
              </w:rPr>
            </w:pPr>
            <w:r w:rsidRPr="00737C84">
              <w:rPr>
                <w:rFonts w:ascii="Times New Roman" w:eastAsia="Times New Roman" w:hAnsi="Times New Roman" w:cs="Times New Roman"/>
                <w:color w:val="000000"/>
                <w:sz w:val="24"/>
                <w:szCs w:val="24"/>
                <w:lang w:eastAsia="cs-CZ"/>
              </w:rPr>
              <w:t> </w:t>
            </w:r>
          </w:p>
        </w:tc>
        <w:tc>
          <w:tcPr>
            <w:tcW w:w="2780" w:type="dxa"/>
            <w:tcBorders>
              <w:top w:val="single" w:sz="4" w:space="0" w:color="auto"/>
              <w:left w:val="nil"/>
              <w:bottom w:val="single" w:sz="4" w:space="0" w:color="auto"/>
              <w:right w:val="single" w:sz="4" w:space="0" w:color="auto"/>
            </w:tcBorders>
            <w:noWrap/>
            <w:vAlign w:val="bottom"/>
            <w:hideMark/>
          </w:tcPr>
          <w:p w14:paraId="591069C5" w14:textId="77777777" w:rsidR="00737C84" w:rsidRPr="00737C84" w:rsidRDefault="00737C84">
            <w:pPr>
              <w:spacing w:after="0" w:line="240" w:lineRule="auto"/>
              <w:rPr>
                <w:rFonts w:ascii="Times New Roman" w:eastAsia="Times New Roman" w:hAnsi="Times New Roman" w:cs="Times New Roman"/>
                <w:b/>
                <w:bCs/>
                <w:color w:val="000000"/>
                <w:sz w:val="24"/>
                <w:szCs w:val="24"/>
                <w:lang w:eastAsia="cs-CZ"/>
              </w:rPr>
            </w:pPr>
            <w:r w:rsidRPr="00737C84">
              <w:rPr>
                <w:rFonts w:ascii="Times New Roman" w:eastAsia="Times New Roman" w:hAnsi="Times New Roman" w:cs="Times New Roman"/>
                <w:b/>
                <w:bCs/>
                <w:color w:val="000000"/>
                <w:sz w:val="24"/>
                <w:szCs w:val="24"/>
                <w:lang w:eastAsia="cs-CZ"/>
              </w:rPr>
              <w:t>Počet pozitivně testovaných</w:t>
            </w:r>
          </w:p>
        </w:tc>
        <w:tc>
          <w:tcPr>
            <w:tcW w:w="1960" w:type="dxa"/>
            <w:tcBorders>
              <w:top w:val="single" w:sz="4" w:space="0" w:color="auto"/>
              <w:left w:val="nil"/>
              <w:bottom w:val="single" w:sz="4" w:space="0" w:color="auto"/>
              <w:right w:val="single" w:sz="4" w:space="0" w:color="auto"/>
            </w:tcBorders>
            <w:noWrap/>
            <w:vAlign w:val="bottom"/>
            <w:hideMark/>
          </w:tcPr>
          <w:p w14:paraId="65B6A273" w14:textId="77777777" w:rsidR="00737C84" w:rsidRPr="00737C84" w:rsidRDefault="00737C84">
            <w:pPr>
              <w:spacing w:after="0" w:line="240" w:lineRule="auto"/>
              <w:rPr>
                <w:rFonts w:ascii="Times New Roman" w:eastAsia="Times New Roman" w:hAnsi="Times New Roman" w:cs="Times New Roman"/>
                <w:b/>
                <w:bCs/>
                <w:color w:val="000000"/>
                <w:sz w:val="24"/>
                <w:szCs w:val="24"/>
                <w:lang w:eastAsia="cs-CZ"/>
              </w:rPr>
            </w:pPr>
            <w:r w:rsidRPr="00737C84">
              <w:rPr>
                <w:rFonts w:ascii="Times New Roman" w:eastAsia="Times New Roman" w:hAnsi="Times New Roman" w:cs="Times New Roman"/>
                <w:b/>
                <w:bCs/>
                <w:color w:val="000000"/>
                <w:sz w:val="24"/>
                <w:szCs w:val="24"/>
                <w:lang w:eastAsia="cs-CZ"/>
              </w:rPr>
              <w:t>z toho zaměstnanců</w:t>
            </w:r>
          </w:p>
        </w:tc>
      </w:tr>
      <w:tr w:rsidR="00737C84" w:rsidRPr="00737C84" w14:paraId="5F7296A3" w14:textId="77777777" w:rsidTr="00737C84">
        <w:trPr>
          <w:trHeight w:val="300"/>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7FC728AF" w14:textId="77777777" w:rsidR="00737C84" w:rsidRPr="00737C84" w:rsidRDefault="00737C84">
            <w:pPr>
              <w:spacing w:after="0" w:line="240" w:lineRule="auto"/>
              <w:rPr>
                <w:rFonts w:ascii="Times New Roman" w:eastAsia="Times New Roman" w:hAnsi="Times New Roman" w:cs="Times New Roman"/>
                <w:b/>
                <w:bCs/>
                <w:color w:val="000000"/>
                <w:sz w:val="24"/>
                <w:szCs w:val="24"/>
                <w:lang w:eastAsia="cs-CZ"/>
              </w:rPr>
            </w:pPr>
            <w:r w:rsidRPr="00737C84">
              <w:rPr>
                <w:rFonts w:ascii="Times New Roman" w:eastAsia="Times New Roman" w:hAnsi="Times New Roman" w:cs="Times New Roman"/>
                <w:b/>
                <w:bCs/>
                <w:color w:val="000000"/>
                <w:sz w:val="24"/>
                <w:szCs w:val="24"/>
                <w:lang w:eastAsia="cs-CZ"/>
              </w:rPr>
              <w:t>Únor</w:t>
            </w:r>
          </w:p>
        </w:tc>
        <w:tc>
          <w:tcPr>
            <w:tcW w:w="2780" w:type="dxa"/>
            <w:tcBorders>
              <w:top w:val="single" w:sz="4" w:space="0" w:color="auto"/>
              <w:left w:val="nil"/>
              <w:bottom w:val="single" w:sz="4" w:space="0" w:color="auto"/>
              <w:right w:val="single" w:sz="4" w:space="0" w:color="auto"/>
            </w:tcBorders>
            <w:noWrap/>
            <w:vAlign w:val="bottom"/>
            <w:hideMark/>
          </w:tcPr>
          <w:p w14:paraId="1670B2F2" w14:textId="77777777" w:rsidR="00737C84" w:rsidRPr="00737C84" w:rsidRDefault="00737C84">
            <w:pPr>
              <w:spacing w:after="0" w:line="240" w:lineRule="auto"/>
              <w:jc w:val="right"/>
              <w:rPr>
                <w:rFonts w:ascii="Times New Roman" w:eastAsia="Times New Roman" w:hAnsi="Times New Roman" w:cs="Times New Roman"/>
                <w:color w:val="000000"/>
                <w:sz w:val="24"/>
                <w:szCs w:val="24"/>
                <w:lang w:eastAsia="cs-CZ"/>
              </w:rPr>
            </w:pPr>
            <w:r w:rsidRPr="00737C84">
              <w:rPr>
                <w:rFonts w:ascii="Times New Roman" w:eastAsia="Times New Roman" w:hAnsi="Times New Roman" w:cs="Times New Roman"/>
                <w:color w:val="000000"/>
                <w:sz w:val="24"/>
                <w:szCs w:val="24"/>
                <w:lang w:eastAsia="cs-CZ"/>
              </w:rPr>
              <w:t>194 228</w:t>
            </w:r>
          </w:p>
        </w:tc>
        <w:tc>
          <w:tcPr>
            <w:tcW w:w="1960" w:type="dxa"/>
            <w:tcBorders>
              <w:top w:val="single" w:sz="4" w:space="0" w:color="auto"/>
              <w:left w:val="nil"/>
              <w:bottom w:val="single" w:sz="4" w:space="0" w:color="auto"/>
              <w:right w:val="single" w:sz="4" w:space="0" w:color="auto"/>
            </w:tcBorders>
            <w:noWrap/>
            <w:vAlign w:val="bottom"/>
            <w:hideMark/>
          </w:tcPr>
          <w:p w14:paraId="7C8D9AA5" w14:textId="77777777" w:rsidR="00737C84" w:rsidRPr="00737C84" w:rsidRDefault="00737C84">
            <w:pPr>
              <w:spacing w:after="0" w:line="240" w:lineRule="auto"/>
              <w:jc w:val="right"/>
              <w:rPr>
                <w:rFonts w:ascii="Times New Roman" w:eastAsia="Times New Roman" w:hAnsi="Times New Roman" w:cs="Times New Roman"/>
                <w:color w:val="000000"/>
                <w:sz w:val="24"/>
                <w:szCs w:val="24"/>
                <w:lang w:eastAsia="cs-CZ"/>
              </w:rPr>
            </w:pPr>
            <w:r w:rsidRPr="00737C84">
              <w:rPr>
                <w:rFonts w:ascii="Times New Roman" w:eastAsia="Times New Roman" w:hAnsi="Times New Roman" w:cs="Times New Roman"/>
                <w:color w:val="000000"/>
                <w:sz w:val="24"/>
                <w:szCs w:val="24"/>
                <w:lang w:eastAsia="cs-CZ"/>
              </w:rPr>
              <w:t>106 825</w:t>
            </w:r>
          </w:p>
        </w:tc>
      </w:tr>
      <w:tr w:rsidR="00737C84" w:rsidRPr="00737C84" w14:paraId="51044914" w14:textId="77777777" w:rsidTr="00737C84">
        <w:trPr>
          <w:trHeight w:val="300"/>
        </w:trPr>
        <w:tc>
          <w:tcPr>
            <w:tcW w:w="960" w:type="dxa"/>
            <w:tcBorders>
              <w:top w:val="nil"/>
              <w:left w:val="single" w:sz="4" w:space="0" w:color="auto"/>
              <w:bottom w:val="single" w:sz="4" w:space="0" w:color="auto"/>
              <w:right w:val="single" w:sz="4" w:space="0" w:color="auto"/>
            </w:tcBorders>
            <w:noWrap/>
            <w:vAlign w:val="bottom"/>
            <w:hideMark/>
          </w:tcPr>
          <w:p w14:paraId="4A09DE3B" w14:textId="77777777" w:rsidR="00737C84" w:rsidRPr="00737C84" w:rsidRDefault="00737C84">
            <w:pPr>
              <w:spacing w:after="0" w:line="240" w:lineRule="auto"/>
              <w:rPr>
                <w:rFonts w:ascii="Times New Roman" w:eastAsia="Times New Roman" w:hAnsi="Times New Roman" w:cs="Times New Roman"/>
                <w:b/>
                <w:bCs/>
                <w:color w:val="000000"/>
                <w:sz w:val="24"/>
                <w:szCs w:val="24"/>
                <w:lang w:eastAsia="cs-CZ"/>
              </w:rPr>
            </w:pPr>
            <w:r w:rsidRPr="00737C84">
              <w:rPr>
                <w:rFonts w:ascii="Times New Roman" w:eastAsia="Times New Roman" w:hAnsi="Times New Roman" w:cs="Times New Roman"/>
                <w:b/>
                <w:bCs/>
                <w:color w:val="000000"/>
                <w:sz w:val="24"/>
                <w:szCs w:val="24"/>
                <w:lang w:eastAsia="cs-CZ"/>
              </w:rPr>
              <w:t>Březen</w:t>
            </w:r>
          </w:p>
        </w:tc>
        <w:tc>
          <w:tcPr>
            <w:tcW w:w="2780" w:type="dxa"/>
            <w:tcBorders>
              <w:top w:val="single" w:sz="4" w:space="0" w:color="auto"/>
              <w:left w:val="single" w:sz="4" w:space="0" w:color="auto"/>
              <w:bottom w:val="single" w:sz="4" w:space="0" w:color="auto"/>
              <w:right w:val="single" w:sz="4" w:space="0" w:color="auto"/>
            </w:tcBorders>
            <w:noWrap/>
            <w:vAlign w:val="bottom"/>
            <w:hideMark/>
          </w:tcPr>
          <w:p w14:paraId="779F504D" w14:textId="77777777" w:rsidR="00737C84" w:rsidRPr="00737C84" w:rsidRDefault="00737C84">
            <w:pPr>
              <w:spacing w:after="0" w:line="240" w:lineRule="auto"/>
              <w:jc w:val="right"/>
              <w:rPr>
                <w:rFonts w:ascii="Times New Roman" w:eastAsia="Times New Roman" w:hAnsi="Times New Roman" w:cs="Times New Roman"/>
                <w:color w:val="000000"/>
                <w:sz w:val="24"/>
                <w:szCs w:val="24"/>
                <w:lang w:eastAsia="cs-CZ"/>
              </w:rPr>
            </w:pPr>
            <w:r w:rsidRPr="00737C84">
              <w:rPr>
                <w:rFonts w:ascii="Times New Roman" w:hAnsi="Times New Roman" w:cs="Times New Roman"/>
                <w:color w:val="000000"/>
                <w:sz w:val="24"/>
                <w:szCs w:val="24"/>
              </w:rPr>
              <w:t>318 746</w:t>
            </w:r>
          </w:p>
        </w:tc>
        <w:tc>
          <w:tcPr>
            <w:tcW w:w="1960" w:type="dxa"/>
            <w:tcBorders>
              <w:top w:val="single" w:sz="4" w:space="0" w:color="auto"/>
              <w:left w:val="nil"/>
              <w:bottom w:val="single" w:sz="4" w:space="0" w:color="auto"/>
              <w:right w:val="single" w:sz="4" w:space="0" w:color="auto"/>
            </w:tcBorders>
            <w:noWrap/>
            <w:vAlign w:val="bottom"/>
            <w:hideMark/>
          </w:tcPr>
          <w:p w14:paraId="35D89621" w14:textId="77777777" w:rsidR="00737C84" w:rsidRPr="00737C84" w:rsidRDefault="00737C84">
            <w:pPr>
              <w:spacing w:after="0" w:line="240" w:lineRule="auto"/>
              <w:jc w:val="right"/>
              <w:rPr>
                <w:rFonts w:ascii="Times New Roman" w:eastAsia="Times New Roman" w:hAnsi="Times New Roman" w:cs="Times New Roman"/>
                <w:color w:val="000000"/>
                <w:sz w:val="24"/>
                <w:szCs w:val="24"/>
                <w:lang w:eastAsia="cs-CZ"/>
              </w:rPr>
            </w:pPr>
            <w:r w:rsidRPr="00737C84">
              <w:rPr>
                <w:rFonts w:ascii="Times New Roman" w:hAnsi="Times New Roman" w:cs="Times New Roman"/>
                <w:color w:val="000000"/>
                <w:sz w:val="24"/>
                <w:szCs w:val="24"/>
              </w:rPr>
              <w:t>175 310</w:t>
            </w:r>
          </w:p>
        </w:tc>
      </w:tr>
      <w:tr w:rsidR="00737C84" w:rsidRPr="00737C84" w14:paraId="40C07716" w14:textId="77777777" w:rsidTr="00737C84">
        <w:trPr>
          <w:trHeight w:val="300"/>
        </w:trPr>
        <w:tc>
          <w:tcPr>
            <w:tcW w:w="960" w:type="dxa"/>
            <w:tcBorders>
              <w:top w:val="nil"/>
              <w:left w:val="single" w:sz="4" w:space="0" w:color="auto"/>
              <w:bottom w:val="single" w:sz="4" w:space="0" w:color="auto"/>
              <w:right w:val="single" w:sz="4" w:space="0" w:color="auto"/>
            </w:tcBorders>
            <w:noWrap/>
            <w:vAlign w:val="bottom"/>
            <w:hideMark/>
          </w:tcPr>
          <w:p w14:paraId="2C745CFB" w14:textId="77777777" w:rsidR="00737C84" w:rsidRPr="00737C84" w:rsidRDefault="00737C84">
            <w:pPr>
              <w:spacing w:after="0" w:line="240" w:lineRule="auto"/>
              <w:rPr>
                <w:rFonts w:ascii="Times New Roman" w:eastAsia="Times New Roman" w:hAnsi="Times New Roman" w:cs="Times New Roman"/>
                <w:b/>
                <w:bCs/>
                <w:color w:val="000000"/>
                <w:sz w:val="24"/>
                <w:szCs w:val="24"/>
                <w:lang w:eastAsia="cs-CZ"/>
              </w:rPr>
            </w:pPr>
            <w:r w:rsidRPr="00737C84">
              <w:rPr>
                <w:rFonts w:ascii="Times New Roman" w:eastAsia="Times New Roman" w:hAnsi="Times New Roman" w:cs="Times New Roman"/>
                <w:b/>
                <w:bCs/>
                <w:color w:val="000000"/>
                <w:sz w:val="24"/>
                <w:szCs w:val="24"/>
                <w:lang w:eastAsia="cs-CZ"/>
              </w:rPr>
              <w:t>Duben</w:t>
            </w:r>
          </w:p>
        </w:tc>
        <w:tc>
          <w:tcPr>
            <w:tcW w:w="2780" w:type="dxa"/>
            <w:tcBorders>
              <w:top w:val="nil"/>
              <w:left w:val="single" w:sz="4" w:space="0" w:color="auto"/>
              <w:bottom w:val="single" w:sz="4" w:space="0" w:color="auto"/>
              <w:right w:val="single" w:sz="4" w:space="0" w:color="auto"/>
            </w:tcBorders>
            <w:noWrap/>
            <w:vAlign w:val="bottom"/>
            <w:hideMark/>
          </w:tcPr>
          <w:p w14:paraId="071FE56D" w14:textId="77777777" w:rsidR="00737C84" w:rsidRPr="00737C84" w:rsidRDefault="00737C84">
            <w:pPr>
              <w:spacing w:after="0" w:line="240" w:lineRule="auto"/>
              <w:jc w:val="right"/>
              <w:rPr>
                <w:rFonts w:ascii="Times New Roman" w:eastAsia="Times New Roman" w:hAnsi="Times New Roman" w:cs="Times New Roman"/>
                <w:color w:val="000000"/>
                <w:sz w:val="24"/>
                <w:szCs w:val="24"/>
                <w:lang w:eastAsia="cs-CZ"/>
              </w:rPr>
            </w:pPr>
            <w:r w:rsidRPr="00737C84">
              <w:rPr>
                <w:rFonts w:ascii="Times New Roman" w:hAnsi="Times New Roman" w:cs="Times New Roman"/>
                <w:color w:val="000000"/>
                <w:sz w:val="24"/>
                <w:szCs w:val="24"/>
              </w:rPr>
              <w:t>179 984</w:t>
            </w:r>
          </w:p>
        </w:tc>
        <w:tc>
          <w:tcPr>
            <w:tcW w:w="1960" w:type="dxa"/>
            <w:tcBorders>
              <w:top w:val="nil"/>
              <w:left w:val="nil"/>
              <w:bottom w:val="single" w:sz="4" w:space="0" w:color="auto"/>
              <w:right w:val="single" w:sz="4" w:space="0" w:color="auto"/>
            </w:tcBorders>
            <w:noWrap/>
            <w:vAlign w:val="bottom"/>
            <w:hideMark/>
          </w:tcPr>
          <w:p w14:paraId="6DB12AB6" w14:textId="77777777" w:rsidR="00737C84" w:rsidRPr="00737C84" w:rsidRDefault="00737C84">
            <w:pPr>
              <w:spacing w:after="0" w:line="240" w:lineRule="auto"/>
              <w:jc w:val="right"/>
              <w:rPr>
                <w:rFonts w:ascii="Times New Roman" w:eastAsia="Times New Roman" w:hAnsi="Times New Roman" w:cs="Times New Roman"/>
                <w:color w:val="000000"/>
                <w:sz w:val="24"/>
                <w:szCs w:val="24"/>
                <w:lang w:eastAsia="cs-CZ"/>
              </w:rPr>
            </w:pPr>
            <w:r w:rsidRPr="00737C84">
              <w:rPr>
                <w:rFonts w:ascii="Times New Roman" w:hAnsi="Times New Roman" w:cs="Times New Roman"/>
                <w:color w:val="000000"/>
                <w:sz w:val="24"/>
                <w:szCs w:val="24"/>
              </w:rPr>
              <w:t>98 991</w:t>
            </w:r>
          </w:p>
        </w:tc>
      </w:tr>
      <w:tr w:rsidR="00737C84" w:rsidRPr="00737C84" w14:paraId="666768FA" w14:textId="77777777" w:rsidTr="00737C84">
        <w:trPr>
          <w:trHeight w:val="300"/>
        </w:trPr>
        <w:tc>
          <w:tcPr>
            <w:tcW w:w="960" w:type="dxa"/>
            <w:tcBorders>
              <w:top w:val="nil"/>
              <w:left w:val="single" w:sz="4" w:space="0" w:color="auto"/>
              <w:bottom w:val="single" w:sz="4" w:space="0" w:color="auto"/>
              <w:right w:val="single" w:sz="4" w:space="0" w:color="auto"/>
            </w:tcBorders>
            <w:noWrap/>
            <w:vAlign w:val="bottom"/>
            <w:hideMark/>
          </w:tcPr>
          <w:p w14:paraId="32A56148" w14:textId="77777777" w:rsidR="00737C84" w:rsidRPr="00737C84" w:rsidRDefault="00737C84">
            <w:pPr>
              <w:spacing w:after="0" w:line="240" w:lineRule="auto"/>
              <w:rPr>
                <w:rFonts w:ascii="Times New Roman" w:eastAsia="Times New Roman" w:hAnsi="Times New Roman" w:cs="Times New Roman"/>
                <w:b/>
                <w:bCs/>
                <w:color w:val="000000"/>
                <w:sz w:val="24"/>
                <w:szCs w:val="24"/>
                <w:lang w:eastAsia="cs-CZ"/>
              </w:rPr>
            </w:pPr>
            <w:r w:rsidRPr="00737C84">
              <w:rPr>
                <w:rFonts w:ascii="Times New Roman" w:eastAsia="Times New Roman" w:hAnsi="Times New Roman" w:cs="Times New Roman"/>
                <w:b/>
                <w:bCs/>
                <w:color w:val="000000"/>
                <w:sz w:val="24"/>
                <w:szCs w:val="24"/>
                <w:lang w:eastAsia="cs-CZ"/>
              </w:rPr>
              <w:t>Květen</w:t>
            </w:r>
          </w:p>
        </w:tc>
        <w:tc>
          <w:tcPr>
            <w:tcW w:w="2780" w:type="dxa"/>
            <w:tcBorders>
              <w:top w:val="nil"/>
              <w:left w:val="single" w:sz="4" w:space="0" w:color="auto"/>
              <w:bottom w:val="single" w:sz="4" w:space="0" w:color="auto"/>
              <w:right w:val="single" w:sz="4" w:space="0" w:color="auto"/>
            </w:tcBorders>
            <w:noWrap/>
            <w:vAlign w:val="bottom"/>
            <w:hideMark/>
          </w:tcPr>
          <w:p w14:paraId="0D91DC47" w14:textId="77777777" w:rsidR="00737C84" w:rsidRPr="00737C84" w:rsidRDefault="00737C84">
            <w:pPr>
              <w:spacing w:after="0" w:line="240" w:lineRule="auto"/>
              <w:jc w:val="right"/>
              <w:rPr>
                <w:rFonts w:ascii="Times New Roman" w:eastAsia="Times New Roman" w:hAnsi="Times New Roman" w:cs="Times New Roman"/>
                <w:color w:val="000000"/>
                <w:sz w:val="24"/>
                <w:szCs w:val="24"/>
                <w:lang w:eastAsia="cs-CZ"/>
              </w:rPr>
            </w:pPr>
            <w:r w:rsidRPr="00737C84">
              <w:rPr>
                <w:rFonts w:ascii="Times New Roman" w:hAnsi="Times New Roman" w:cs="Times New Roman"/>
                <w:color w:val="000000"/>
                <w:sz w:val="24"/>
                <w:szCs w:val="24"/>
              </w:rPr>
              <w:t>87 323</w:t>
            </w:r>
          </w:p>
        </w:tc>
        <w:tc>
          <w:tcPr>
            <w:tcW w:w="1960" w:type="dxa"/>
            <w:tcBorders>
              <w:top w:val="nil"/>
              <w:left w:val="nil"/>
              <w:bottom w:val="single" w:sz="4" w:space="0" w:color="auto"/>
              <w:right w:val="single" w:sz="4" w:space="0" w:color="auto"/>
            </w:tcBorders>
            <w:noWrap/>
            <w:vAlign w:val="bottom"/>
            <w:hideMark/>
          </w:tcPr>
          <w:p w14:paraId="2FBC5075" w14:textId="77777777" w:rsidR="00737C84" w:rsidRPr="00737C84" w:rsidRDefault="00737C84">
            <w:pPr>
              <w:spacing w:after="0" w:line="240" w:lineRule="auto"/>
              <w:jc w:val="right"/>
              <w:rPr>
                <w:rFonts w:ascii="Times New Roman" w:eastAsia="Times New Roman" w:hAnsi="Times New Roman" w:cs="Times New Roman"/>
                <w:color w:val="000000"/>
                <w:sz w:val="24"/>
                <w:szCs w:val="24"/>
                <w:lang w:eastAsia="cs-CZ"/>
              </w:rPr>
            </w:pPr>
            <w:r w:rsidRPr="00737C84">
              <w:rPr>
                <w:rFonts w:ascii="Times New Roman" w:hAnsi="Times New Roman" w:cs="Times New Roman"/>
                <w:color w:val="000000"/>
                <w:sz w:val="24"/>
                <w:szCs w:val="24"/>
              </w:rPr>
              <w:t>48 027</w:t>
            </w:r>
          </w:p>
        </w:tc>
      </w:tr>
      <w:tr w:rsidR="00737C84" w:rsidRPr="00737C84" w14:paraId="5440E76B" w14:textId="77777777" w:rsidTr="00737C84">
        <w:trPr>
          <w:trHeight w:val="300"/>
        </w:trPr>
        <w:tc>
          <w:tcPr>
            <w:tcW w:w="960" w:type="dxa"/>
            <w:tcBorders>
              <w:top w:val="nil"/>
              <w:left w:val="single" w:sz="4" w:space="0" w:color="auto"/>
              <w:bottom w:val="single" w:sz="4" w:space="0" w:color="auto"/>
              <w:right w:val="single" w:sz="4" w:space="0" w:color="auto"/>
            </w:tcBorders>
            <w:noWrap/>
            <w:vAlign w:val="bottom"/>
            <w:hideMark/>
          </w:tcPr>
          <w:p w14:paraId="28331BCF" w14:textId="77777777" w:rsidR="00737C84" w:rsidRPr="00737C84" w:rsidRDefault="00737C84">
            <w:pPr>
              <w:spacing w:after="0" w:line="240" w:lineRule="auto"/>
              <w:rPr>
                <w:rFonts w:ascii="Times New Roman" w:eastAsia="Times New Roman" w:hAnsi="Times New Roman" w:cs="Times New Roman"/>
                <w:b/>
                <w:bCs/>
                <w:color w:val="000000"/>
                <w:sz w:val="24"/>
                <w:szCs w:val="24"/>
                <w:lang w:eastAsia="cs-CZ"/>
              </w:rPr>
            </w:pPr>
            <w:r w:rsidRPr="00737C84">
              <w:rPr>
                <w:rFonts w:ascii="Times New Roman" w:eastAsia="Times New Roman" w:hAnsi="Times New Roman" w:cs="Times New Roman"/>
                <w:b/>
                <w:bCs/>
                <w:color w:val="000000"/>
                <w:sz w:val="24"/>
                <w:szCs w:val="24"/>
                <w:lang w:eastAsia="cs-CZ"/>
              </w:rPr>
              <w:t>Celkem</w:t>
            </w:r>
          </w:p>
        </w:tc>
        <w:tc>
          <w:tcPr>
            <w:tcW w:w="2780" w:type="dxa"/>
            <w:tcBorders>
              <w:top w:val="nil"/>
              <w:left w:val="single" w:sz="4" w:space="0" w:color="auto"/>
              <w:bottom w:val="single" w:sz="4" w:space="0" w:color="auto"/>
              <w:right w:val="single" w:sz="4" w:space="0" w:color="auto"/>
            </w:tcBorders>
            <w:noWrap/>
            <w:hideMark/>
          </w:tcPr>
          <w:p w14:paraId="4BBE97A2" w14:textId="77777777" w:rsidR="00737C84" w:rsidRPr="00737C84" w:rsidRDefault="00737C84">
            <w:pPr>
              <w:spacing w:after="0" w:line="240" w:lineRule="auto"/>
              <w:jc w:val="right"/>
              <w:rPr>
                <w:rFonts w:ascii="Times New Roman" w:hAnsi="Times New Roman" w:cs="Times New Roman"/>
                <w:color w:val="000000"/>
                <w:sz w:val="24"/>
                <w:szCs w:val="24"/>
              </w:rPr>
            </w:pPr>
            <w:r w:rsidRPr="00737C84">
              <w:rPr>
                <w:rFonts w:ascii="Times New Roman" w:hAnsi="Times New Roman" w:cs="Times New Roman"/>
                <w:color w:val="000000"/>
                <w:sz w:val="24"/>
                <w:szCs w:val="24"/>
              </w:rPr>
              <w:t>586 053</w:t>
            </w:r>
          </w:p>
        </w:tc>
        <w:tc>
          <w:tcPr>
            <w:tcW w:w="1960" w:type="dxa"/>
            <w:tcBorders>
              <w:top w:val="nil"/>
              <w:left w:val="nil"/>
              <w:bottom w:val="single" w:sz="4" w:space="0" w:color="auto"/>
              <w:right w:val="single" w:sz="4" w:space="0" w:color="auto"/>
            </w:tcBorders>
            <w:noWrap/>
            <w:hideMark/>
          </w:tcPr>
          <w:p w14:paraId="69CC0DF9" w14:textId="77777777" w:rsidR="00737C84" w:rsidRPr="00737C84" w:rsidRDefault="00737C84">
            <w:pPr>
              <w:spacing w:after="0" w:line="240" w:lineRule="auto"/>
              <w:jc w:val="right"/>
              <w:rPr>
                <w:rFonts w:ascii="Times New Roman" w:hAnsi="Times New Roman" w:cs="Times New Roman"/>
                <w:color w:val="000000"/>
                <w:sz w:val="24"/>
                <w:szCs w:val="24"/>
              </w:rPr>
            </w:pPr>
            <w:r w:rsidRPr="00737C84">
              <w:rPr>
                <w:rFonts w:ascii="Times New Roman" w:hAnsi="Times New Roman" w:cs="Times New Roman"/>
                <w:color w:val="000000"/>
                <w:sz w:val="24"/>
                <w:szCs w:val="24"/>
              </w:rPr>
              <w:t>322 328</w:t>
            </w:r>
          </w:p>
        </w:tc>
      </w:tr>
    </w:tbl>
    <w:p w14:paraId="39881D5D" w14:textId="77777777" w:rsidR="00737C84" w:rsidRPr="00737C84" w:rsidRDefault="00737C84" w:rsidP="00737C84">
      <w:pPr>
        <w:jc w:val="both"/>
        <w:rPr>
          <w:rFonts w:ascii="Times New Roman" w:hAnsi="Times New Roman" w:cs="Times New Roman"/>
          <w:i/>
          <w:iCs/>
          <w:sz w:val="24"/>
          <w:szCs w:val="24"/>
        </w:rPr>
      </w:pPr>
    </w:p>
    <w:p w14:paraId="276ADF89" w14:textId="0BD51987" w:rsidR="00737C84" w:rsidRPr="00737C84" w:rsidRDefault="00737C84" w:rsidP="00737C84">
      <w:pPr>
        <w:jc w:val="both"/>
        <w:rPr>
          <w:rFonts w:ascii="Times New Roman" w:hAnsi="Times New Roman" w:cs="Times New Roman"/>
          <w:i/>
          <w:iCs/>
          <w:sz w:val="24"/>
          <w:szCs w:val="24"/>
        </w:rPr>
      </w:pPr>
      <w:r w:rsidRPr="00737C84">
        <w:rPr>
          <w:rFonts w:ascii="Times New Roman" w:hAnsi="Times New Roman" w:cs="Times New Roman"/>
          <w:i/>
          <w:iCs/>
          <w:sz w:val="24"/>
          <w:szCs w:val="24"/>
        </w:rPr>
        <w:t>Počet pozitivně testovaných nezahrnuje karantény, které skončí bez pozitivního testu. Za</w:t>
      </w:r>
      <w:r>
        <w:rPr>
          <w:rFonts w:ascii="Times New Roman" w:hAnsi="Times New Roman" w:cs="Times New Roman"/>
          <w:i/>
          <w:iCs/>
          <w:sz w:val="24"/>
          <w:szCs w:val="24"/>
        </w:rPr>
        <w:t> </w:t>
      </w:r>
      <w:r w:rsidRPr="00737C84">
        <w:rPr>
          <w:rFonts w:ascii="Times New Roman" w:hAnsi="Times New Roman" w:cs="Times New Roman"/>
          <w:i/>
          <w:iCs/>
          <w:sz w:val="24"/>
          <w:szCs w:val="24"/>
        </w:rPr>
        <w:t xml:space="preserve">posledních 5 měsíců průběhu epidemii byl počet hlášených karantén přibližně třetinový k ostatním případům hlášených DPN, proto se předpokládaný počet případů zaměstnanců s pozitivním testem navýší o jednu třetinu. Následně předpokládáme cca 20 % všech těchto případů osob s karanténou nebo izolací pracujících na </w:t>
      </w:r>
      <w:proofErr w:type="spellStart"/>
      <w:r w:rsidRPr="00737C84">
        <w:rPr>
          <w:rFonts w:ascii="Times New Roman" w:hAnsi="Times New Roman" w:cs="Times New Roman"/>
          <w:i/>
          <w:iCs/>
          <w:sz w:val="24"/>
          <w:szCs w:val="24"/>
        </w:rPr>
        <w:t>home</w:t>
      </w:r>
      <w:proofErr w:type="spellEnd"/>
      <w:r w:rsidRPr="00737C84">
        <w:rPr>
          <w:rFonts w:ascii="Times New Roman" w:hAnsi="Times New Roman" w:cs="Times New Roman"/>
          <w:i/>
          <w:iCs/>
          <w:sz w:val="24"/>
          <w:szCs w:val="24"/>
        </w:rPr>
        <w:t xml:space="preserve"> office a takto se dospěje k předpokládanému počtu osob, kterým bude vyplácen příspěvek.</w:t>
      </w:r>
    </w:p>
    <w:p w14:paraId="4A0E473D" w14:textId="77777777" w:rsidR="00737C84" w:rsidRPr="00737C84" w:rsidRDefault="00737C84" w:rsidP="00737C84">
      <w:pPr>
        <w:jc w:val="both"/>
        <w:rPr>
          <w:rFonts w:ascii="Times New Roman" w:hAnsi="Times New Roman" w:cs="Times New Roman"/>
          <w:i/>
          <w:iCs/>
          <w:sz w:val="24"/>
          <w:szCs w:val="24"/>
        </w:rPr>
      </w:pPr>
      <w:r w:rsidRPr="00737C84">
        <w:rPr>
          <w:rFonts w:ascii="Times New Roman" w:hAnsi="Times New Roman" w:cs="Times New Roman"/>
          <w:i/>
          <w:iCs/>
          <w:sz w:val="24"/>
          <w:szCs w:val="24"/>
        </w:rPr>
        <w:t>Omezení na výši 90 % průměrného hrubého výdělku sníží průměrný vyplácený příspěvek na přibližně 350 Kč.</w:t>
      </w:r>
    </w:p>
    <w:p w14:paraId="20CFB90B" w14:textId="77777777" w:rsidR="00737C84" w:rsidRPr="00737C84" w:rsidRDefault="00737C84" w:rsidP="00737C84">
      <w:pPr>
        <w:jc w:val="both"/>
        <w:rPr>
          <w:rFonts w:ascii="Times New Roman" w:hAnsi="Times New Roman" w:cs="Times New Roman"/>
          <w:i/>
          <w:iCs/>
          <w:sz w:val="24"/>
          <w:szCs w:val="24"/>
        </w:rPr>
      </w:pPr>
      <w:r w:rsidRPr="00737C84">
        <w:rPr>
          <w:rFonts w:ascii="Times New Roman" w:hAnsi="Times New Roman" w:cs="Times New Roman"/>
          <w:i/>
          <w:iCs/>
          <w:sz w:val="24"/>
          <w:szCs w:val="24"/>
        </w:rPr>
        <w:t xml:space="preserve">Finanční dopady: </w:t>
      </w:r>
    </w:p>
    <w:tbl>
      <w:tblPr>
        <w:tblW w:w="5940" w:type="dxa"/>
        <w:tblCellMar>
          <w:left w:w="70" w:type="dxa"/>
          <w:right w:w="70" w:type="dxa"/>
        </w:tblCellMar>
        <w:tblLook w:val="04A0" w:firstRow="1" w:lastRow="0" w:firstColumn="1" w:lastColumn="0" w:noHBand="0" w:noVBand="1"/>
      </w:tblPr>
      <w:tblGrid>
        <w:gridCol w:w="960"/>
        <w:gridCol w:w="1580"/>
        <w:gridCol w:w="3400"/>
      </w:tblGrid>
      <w:tr w:rsidR="00737C84" w:rsidRPr="00737C84" w14:paraId="2003361B" w14:textId="77777777" w:rsidTr="00737C84">
        <w:trPr>
          <w:trHeight w:val="300"/>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5BFA9238" w14:textId="77777777" w:rsidR="00737C84" w:rsidRPr="00737C84" w:rsidRDefault="00737C84">
            <w:pPr>
              <w:spacing w:after="0" w:line="240" w:lineRule="auto"/>
              <w:rPr>
                <w:rFonts w:ascii="Times New Roman" w:eastAsia="Times New Roman" w:hAnsi="Times New Roman" w:cs="Times New Roman"/>
                <w:color w:val="000000"/>
                <w:sz w:val="24"/>
                <w:szCs w:val="24"/>
                <w:lang w:eastAsia="cs-CZ"/>
              </w:rPr>
            </w:pPr>
            <w:r w:rsidRPr="00737C84">
              <w:rPr>
                <w:rFonts w:ascii="Times New Roman" w:eastAsia="Times New Roman" w:hAnsi="Times New Roman" w:cs="Times New Roman"/>
                <w:color w:val="000000"/>
                <w:sz w:val="24"/>
                <w:szCs w:val="24"/>
                <w:lang w:eastAsia="cs-CZ"/>
              </w:rPr>
              <w:t> </w:t>
            </w:r>
          </w:p>
        </w:tc>
        <w:tc>
          <w:tcPr>
            <w:tcW w:w="1580" w:type="dxa"/>
            <w:tcBorders>
              <w:top w:val="single" w:sz="4" w:space="0" w:color="auto"/>
              <w:left w:val="nil"/>
              <w:bottom w:val="single" w:sz="4" w:space="0" w:color="auto"/>
              <w:right w:val="single" w:sz="4" w:space="0" w:color="auto"/>
            </w:tcBorders>
            <w:noWrap/>
            <w:vAlign w:val="bottom"/>
            <w:hideMark/>
          </w:tcPr>
          <w:p w14:paraId="36C8432A" w14:textId="77777777" w:rsidR="00737C84" w:rsidRPr="00737C84" w:rsidRDefault="00737C84">
            <w:pPr>
              <w:spacing w:after="0" w:line="240" w:lineRule="auto"/>
              <w:rPr>
                <w:rFonts w:ascii="Times New Roman" w:eastAsia="Times New Roman" w:hAnsi="Times New Roman" w:cs="Times New Roman"/>
                <w:b/>
                <w:bCs/>
                <w:color w:val="000000"/>
                <w:sz w:val="24"/>
                <w:szCs w:val="24"/>
                <w:lang w:eastAsia="cs-CZ"/>
              </w:rPr>
            </w:pPr>
            <w:r w:rsidRPr="00737C84">
              <w:rPr>
                <w:rFonts w:ascii="Times New Roman" w:eastAsia="Times New Roman" w:hAnsi="Times New Roman" w:cs="Times New Roman"/>
                <w:b/>
                <w:bCs/>
                <w:color w:val="000000"/>
                <w:sz w:val="24"/>
                <w:szCs w:val="24"/>
                <w:lang w:eastAsia="cs-CZ"/>
              </w:rPr>
              <w:t>Výdaje v mil. Kč</w:t>
            </w:r>
          </w:p>
        </w:tc>
        <w:tc>
          <w:tcPr>
            <w:tcW w:w="3400" w:type="dxa"/>
            <w:tcBorders>
              <w:top w:val="single" w:sz="4" w:space="0" w:color="auto"/>
              <w:left w:val="nil"/>
              <w:bottom w:val="single" w:sz="4" w:space="0" w:color="auto"/>
              <w:right w:val="single" w:sz="4" w:space="0" w:color="auto"/>
            </w:tcBorders>
            <w:noWrap/>
            <w:vAlign w:val="bottom"/>
            <w:hideMark/>
          </w:tcPr>
          <w:p w14:paraId="3BC56D69" w14:textId="77777777" w:rsidR="00737C84" w:rsidRPr="00737C84" w:rsidRDefault="00737C84">
            <w:pPr>
              <w:spacing w:after="0" w:line="240" w:lineRule="auto"/>
              <w:rPr>
                <w:rFonts w:ascii="Times New Roman" w:eastAsia="Times New Roman" w:hAnsi="Times New Roman" w:cs="Times New Roman"/>
                <w:b/>
                <w:bCs/>
                <w:color w:val="000000"/>
                <w:sz w:val="24"/>
                <w:szCs w:val="24"/>
                <w:lang w:eastAsia="cs-CZ"/>
              </w:rPr>
            </w:pPr>
            <w:r w:rsidRPr="00737C84">
              <w:rPr>
                <w:rFonts w:ascii="Times New Roman" w:eastAsia="Times New Roman" w:hAnsi="Times New Roman" w:cs="Times New Roman"/>
                <w:b/>
                <w:bCs/>
                <w:color w:val="000000"/>
                <w:sz w:val="24"/>
                <w:szCs w:val="24"/>
                <w:lang w:eastAsia="cs-CZ"/>
              </w:rPr>
              <w:t>Počty osob s nárokem na příspěvek</w:t>
            </w:r>
          </w:p>
        </w:tc>
      </w:tr>
      <w:tr w:rsidR="00737C84" w:rsidRPr="00737C84" w14:paraId="7E04FA7C" w14:textId="77777777" w:rsidTr="00737C84">
        <w:trPr>
          <w:trHeight w:val="300"/>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363F5EEF" w14:textId="77777777" w:rsidR="00737C84" w:rsidRPr="00737C84" w:rsidRDefault="00737C84">
            <w:pPr>
              <w:spacing w:after="0" w:line="240" w:lineRule="auto"/>
              <w:rPr>
                <w:rFonts w:ascii="Times New Roman" w:eastAsia="Times New Roman" w:hAnsi="Times New Roman" w:cs="Times New Roman"/>
                <w:b/>
                <w:bCs/>
                <w:color w:val="000000"/>
                <w:sz w:val="24"/>
                <w:szCs w:val="24"/>
                <w:lang w:eastAsia="cs-CZ"/>
              </w:rPr>
            </w:pPr>
            <w:r w:rsidRPr="00737C84">
              <w:rPr>
                <w:rFonts w:ascii="Times New Roman" w:eastAsia="Times New Roman" w:hAnsi="Times New Roman" w:cs="Times New Roman"/>
                <w:b/>
                <w:bCs/>
                <w:color w:val="000000"/>
                <w:sz w:val="24"/>
                <w:szCs w:val="24"/>
                <w:lang w:eastAsia="cs-CZ"/>
              </w:rPr>
              <w:t>Březen</w:t>
            </w:r>
          </w:p>
        </w:tc>
        <w:tc>
          <w:tcPr>
            <w:tcW w:w="1580" w:type="dxa"/>
            <w:tcBorders>
              <w:top w:val="single" w:sz="4" w:space="0" w:color="auto"/>
              <w:left w:val="single" w:sz="4" w:space="0" w:color="auto"/>
              <w:bottom w:val="single" w:sz="4" w:space="0" w:color="auto"/>
              <w:right w:val="single" w:sz="4" w:space="0" w:color="auto"/>
            </w:tcBorders>
            <w:noWrap/>
            <w:vAlign w:val="bottom"/>
            <w:hideMark/>
          </w:tcPr>
          <w:p w14:paraId="3829C859" w14:textId="77777777" w:rsidR="00737C84" w:rsidRPr="00737C84" w:rsidRDefault="00737C84">
            <w:pPr>
              <w:spacing w:after="0" w:line="240" w:lineRule="auto"/>
              <w:jc w:val="right"/>
              <w:rPr>
                <w:rFonts w:ascii="Times New Roman" w:eastAsia="Times New Roman" w:hAnsi="Times New Roman" w:cs="Times New Roman"/>
                <w:color w:val="000000"/>
                <w:sz w:val="24"/>
                <w:szCs w:val="24"/>
                <w:lang w:eastAsia="cs-CZ"/>
              </w:rPr>
            </w:pPr>
            <w:r w:rsidRPr="00737C84">
              <w:rPr>
                <w:rFonts w:ascii="Times New Roman" w:hAnsi="Times New Roman" w:cs="Times New Roman"/>
                <w:color w:val="000000"/>
                <w:sz w:val="24"/>
                <w:szCs w:val="24"/>
              </w:rPr>
              <w:t>654</w:t>
            </w:r>
          </w:p>
        </w:tc>
        <w:tc>
          <w:tcPr>
            <w:tcW w:w="3400" w:type="dxa"/>
            <w:tcBorders>
              <w:top w:val="single" w:sz="4" w:space="0" w:color="auto"/>
              <w:left w:val="nil"/>
              <w:bottom w:val="single" w:sz="4" w:space="0" w:color="auto"/>
              <w:right w:val="single" w:sz="4" w:space="0" w:color="auto"/>
            </w:tcBorders>
            <w:noWrap/>
            <w:vAlign w:val="bottom"/>
            <w:hideMark/>
          </w:tcPr>
          <w:p w14:paraId="35F7C9C9" w14:textId="77777777" w:rsidR="00737C84" w:rsidRPr="00737C84" w:rsidRDefault="00737C84">
            <w:pPr>
              <w:spacing w:after="0" w:line="240" w:lineRule="auto"/>
              <w:jc w:val="right"/>
              <w:rPr>
                <w:rFonts w:ascii="Times New Roman" w:eastAsia="Times New Roman" w:hAnsi="Times New Roman" w:cs="Times New Roman"/>
                <w:color w:val="000000"/>
                <w:sz w:val="24"/>
                <w:szCs w:val="24"/>
                <w:lang w:eastAsia="cs-CZ"/>
              </w:rPr>
            </w:pPr>
            <w:r w:rsidRPr="00737C84">
              <w:rPr>
                <w:rFonts w:ascii="Times New Roman" w:hAnsi="Times New Roman" w:cs="Times New Roman"/>
                <w:color w:val="000000"/>
                <w:sz w:val="24"/>
                <w:szCs w:val="24"/>
              </w:rPr>
              <w:t>186 998</w:t>
            </w:r>
          </w:p>
        </w:tc>
      </w:tr>
      <w:tr w:rsidR="00737C84" w:rsidRPr="00737C84" w14:paraId="120BA199" w14:textId="77777777" w:rsidTr="00737C84">
        <w:trPr>
          <w:trHeight w:val="300"/>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200A586A" w14:textId="77777777" w:rsidR="00737C84" w:rsidRPr="00737C84" w:rsidRDefault="00737C84">
            <w:pPr>
              <w:spacing w:after="0" w:line="240" w:lineRule="auto"/>
              <w:rPr>
                <w:rFonts w:ascii="Times New Roman" w:eastAsia="Times New Roman" w:hAnsi="Times New Roman" w:cs="Times New Roman"/>
                <w:b/>
                <w:bCs/>
                <w:color w:val="000000"/>
                <w:sz w:val="24"/>
                <w:szCs w:val="24"/>
                <w:lang w:eastAsia="cs-CZ"/>
              </w:rPr>
            </w:pPr>
            <w:r w:rsidRPr="00737C84">
              <w:rPr>
                <w:rFonts w:ascii="Times New Roman" w:eastAsia="Times New Roman" w:hAnsi="Times New Roman" w:cs="Times New Roman"/>
                <w:b/>
                <w:bCs/>
                <w:color w:val="000000"/>
                <w:sz w:val="24"/>
                <w:szCs w:val="24"/>
                <w:lang w:eastAsia="cs-CZ"/>
              </w:rPr>
              <w:t>Duben</w:t>
            </w:r>
          </w:p>
        </w:tc>
        <w:tc>
          <w:tcPr>
            <w:tcW w:w="1580" w:type="dxa"/>
            <w:tcBorders>
              <w:top w:val="nil"/>
              <w:left w:val="single" w:sz="4" w:space="0" w:color="auto"/>
              <w:bottom w:val="single" w:sz="4" w:space="0" w:color="auto"/>
              <w:right w:val="single" w:sz="4" w:space="0" w:color="auto"/>
            </w:tcBorders>
            <w:noWrap/>
            <w:vAlign w:val="bottom"/>
            <w:hideMark/>
          </w:tcPr>
          <w:p w14:paraId="47EEAD9A" w14:textId="77777777" w:rsidR="00737C84" w:rsidRPr="00737C84" w:rsidRDefault="00737C84">
            <w:pPr>
              <w:spacing w:after="0" w:line="240" w:lineRule="auto"/>
              <w:jc w:val="right"/>
              <w:rPr>
                <w:rFonts w:ascii="Times New Roman" w:eastAsia="Times New Roman" w:hAnsi="Times New Roman" w:cs="Times New Roman"/>
                <w:color w:val="000000"/>
                <w:sz w:val="24"/>
                <w:szCs w:val="24"/>
                <w:lang w:eastAsia="cs-CZ"/>
              </w:rPr>
            </w:pPr>
            <w:r w:rsidRPr="00737C84">
              <w:rPr>
                <w:rFonts w:ascii="Times New Roman" w:hAnsi="Times New Roman" w:cs="Times New Roman"/>
                <w:color w:val="000000"/>
                <w:sz w:val="24"/>
                <w:szCs w:val="24"/>
              </w:rPr>
              <w:t>370</w:t>
            </w:r>
          </w:p>
        </w:tc>
        <w:tc>
          <w:tcPr>
            <w:tcW w:w="3400" w:type="dxa"/>
            <w:tcBorders>
              <w:top w:val="nil"/>
              <w:left w:val="nil"/>
              <w:bottom w:val="single" w:sz="4" w:space="0" w:color="auto"/>
              <w:right w:val="single" w:sz="4" w:space="0" w:color="auto"/>
            </w:tcBorders>
            <w:noWrap/>
            <w:vAlign w:val="bottom"/>
            <w:hideMark/>
          </w:tcPr>
          <w:p w14:paraId="2A86D7A5" w14:textId="77777777" w:rsidR="00737C84" w:rsidRPr="00737C84" w:rsidRDefault="00737C84">
            <w:pPr>
              <w:spacing w:after="0" w:line="240" w:lineRule="auto"/>
              <w:jc w:val="right"/>
              <w:rPr>
                <w:rFonts w:ascii="Times New Roman" w:eastAsia="Times New Roman" w:hAnsi="Times New Roman" w:cs="Times New Roman"/>
                <w:color w:val="000000"/>
                <w:sz w:val="24"/>
                <w:szCs w:val="24"/>
                <w:lang w:eastAsia="cs-CZ"/>
              </w:rPr>
            </w:pPr>
            <w:r w:rsidRPr="00737C84">
              <w:rPr>
                <w:rFonts w:ascii="Times New Roman" w:hAnsi="Times New Roman" w:cs="Times New Roman"/>
                <w:color w:val="000000"/>
                <w:sz w:val="24"/>
                <w:szCs w:val="24"/>
              </w:rPr>
              <w:t>105 591</w:t>
            </w:r>
          </w:p>
        </w:tc>
      </w:tr>
      <w:tr w:rsidR="00737C84" w:rsidRPr="00737C84" w14:paraId="7D9C6708" w14:textId="77777777" w:rsidTr="00737C84">
        <w:trPr>
          <w:trHeight w:val="300"/>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63431716" w14:textId="77777777" w:rsidR="00737C84" w:rsidRPr="00737C84" w:rsidRDefault="00737C84">
            <w:pPr>
              <w:spacing w:after="0" w:line="240" w:lineRule="auto"/>
              <w:rPr>
                <w:rFonts w:ascii="Times New Roman" w:eastAsia="Times New Roman" w:hAnsi="Times New Roman" w:cs="Times New Roman"/>
                <w:b/>
                <w:bCs/>
                <w:color w:val="000000"/>
                <w:sz w:val="24"/>
                <w:szCs w:val="24"/>
                <w:lang w:eastAsia="cs-CZ"/>
              </w:rPr>
            </w:pPr>
            <w:r w:rsidRPr="00737C84">
              <w:rPr>
                <w:rFonts w:ascii="Times New Roman" w:eastAsia="Times New Roman" w:hAnsi="Times New Roman" w:cs="Times New Roman"/>
                <w:b/>
                <w:bCs/>
                <w:color w:val="000000"/>
                <w:sz w:val="24"/>
                <w:szCs w:val="24"/>
                <w:lang w:eastAsia="cs-CZ"/>
              </w:rPr>
              <w:t>Květen</w:t>
            </w:r>
          </w:p>
        </w:tc>
        <w:tc>
          <w:tcPr>
            <w:tcW w:w="1580" w:type="dxa"/>
            <w:tcBorders>
              <w:top w:val="nil"/>
              <w:left w:val="single" w:sz="4" w:space="0" w:color="auto"/>
              <w:bottom w:val="single" w:sz="4" w:space="0" w:color="auto"/>
              <w:right w:val="single" w:sz="4" w:space="0" w:color="auto"/>
            </w:tcBorders>
            <w:noWrap/>
            <w:vAlign w:val="bottom"/>
            <w:hideMark/>
          </w:tcPr>
          <w:p w14:paraId="1FD9A327" w14:textId="77777777" w:rsidR="00737C84" w:rsidRPr="00737C84" w:rsidRDefault="00737C84">
            <w:pPr>
              <w:spacing w:after="0" w:line="240" w:lineRule="auto"/>
              <w:jc w:val="right"/>
              <w:rPr>
                <w:rFonts w:ascii="Times New Roman" w:eastAsia="Times New Roman" w:hAnsi="Times New Roman" w:cs="Times New Roman"/>
                <w:color w:val="000000"/>
                <w:sz w:val="24"/>
                <w:szCs w:val="24"/>
                <w:lang w:eastAsia="cs-CZ"/>
              </w:rPr>
            </w:pPr>
            <w:r w:rsidRPr="00737C84">
              <w:rPr>
                <w:rFonts w:ascii="Times New Roman" w:hAnsi="Times New Roman" w:cs="Times New Roman"/>
                <w:color w:val="000000"/>
                <w:sz w:val="24"/>
                <w:szCs w:val="24"/>
              </w:rPr>
              <w:t>179</w:t>
            </w:r>
          </w:p>
        </w:tc>
        <w:tc>
          <w:tcPr>
            <w:tcW w:w="3400" w:type="dxa"/>
            <w:tcBorders>
              <w:top w:val="nil"/>
              <w:left w:val="nil"/>
              <w:bottom w:val="single" w:sz="4" w:space="0" w:color="auto"/>
              <w:right w:val="single" w:sz="4" w:space="0" w:color="auto"/>
            </w:tcBorders>
            <w:noWrap/>
            <w:vAlign w:val="bottom"/>
            <w:hideMark/>
          </w:tcPr>
          <w:p w14:paraId="7B54C1D1" w14:textId="77777777" w:rsidR="00737C84" w:rsidRPr="00737C84" w:rsidRDefault="00737C84">
            <w:pPr>
              <w:spacing w:after="0" w:line="240" w:lineRule="auto"/>
              <w:jc w:val="right"/>
              <w:rPr>
                <w:rFonts w:ascii="Times New Roman" w:eastAsia="Times New Roman" w:hAnsi="Times New Roman" w:cs="Times New Roman"/>
                <w:color w:val="000000"/>
                <w:sz w:val="24"/>
                <w:szCs w:val="24"/>
                <w:lang w:eastAsia="cs-CZ"/>
              </w:rPr>
            </w:pPr>
            <w:r w:rsidRPr="00737C84">
              <w:rPr>
                <w:rFonts w:ascii="Times New Roman" w:hAnsi="Times New Roman" w:cs="Times New Roman"/>
                <w:color w:val="000000"/>
                <w:sz w:val="24"/>
                <w:szCs w:val="24"/>
              </w:rPr>
              <w:t>51 229</w:t>
            </w:r>
          </w:p>
        </w:tc>
      </w:tr>
      <w:tr w:rsidR="00737C84" w:rsidRPr="00737C84" w14:paraId="501C0DD3" w14:textId="77777777" w:rsidTr="00737C84">
        <w:trPr>
          <w:trHeight w:val="300"/>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7429A4B3" w14:textId="77777777" w:rsidR="00737C84" w:rsidRPr="00737C84" w:rsidRDefault="00737C84">
            <w:pPr>
              <w:spacing w:after="0" w:line="240" w:lineRule="auto"/>
              <w:rPr>
                <w:rFonts w:ascii="Times New Roman" w:eastAsia="Times New Roman" w:hAnsi="Times New Roman" w:cs="Times New Roman"/>
                <w:b/>
                <w:bCs/>
                <w:color w:val="000000"/>
                <w:sz w:val="24"/>
                <w:szCs w:val="24"/>
                <w:lang w:eastAsia="cs-CZ"/>
              </w:rPr>
            </w:pPr>
            <w:r w:rsidRPr="00737C84">
              <w:rPr>
                <w:rFonts w:ascii="Times New Roman" w:eastAsia="Times New Roman" w:hAnsi="Times New Roman" w:cs="Times New Roman"/>
                <w:b/>
                <w:bCs/>
                <w:color w:val="000000"/>
                <w:sz w:val="24"/>
                <w:szCs w:val="24"/>
                <w:lang w:eastAsia="cs-CZ"/>
              </w:rPr>
              <w:t>Celkem</w:t>
            </w:r>
          </w:p>
        </w:tc>
        <w:tc>
          <w:tcPr>
            <w:tcW w:w="1580" w:type="dxa"/>
            <w:tcBorders>
              <w:top w:val="nil"/>
              <w:left w:val="single" w:sz="4" w:space="0" w:color="auto"/>
              <w:bottom w:val="single" w:sz="4" w:space="0" w:color="auto"/>
              <w:right w:val="single" w:sz="4" w:space="0" w:color="auto"/>
            </w:tcBorders>
            <w:noWrap/>
            <w:vAlign w:val="center"/>
            <w:hideMark/>
          </w:tcPr>
          <w:p w14:paraId="7CA05E89" w14:textId="77777777" w:rsidR="00737C84" w:rsidRPr="00737C84" w:rsidRDefault="00737C84">
            <w:pPr>
              <w:spacing w:after="0" w:line="240" w:lineRule="auto"/>
              <w:jc w:val="right"/>
              <w:rPr>
                <w:rFonts w:ascii="Times New Roman" w:eastAsia="Times New Roman" w:hAnsi="Times New Roman" w:cs="Times New Roman"/>
                <w:color w:val="000000"/>
                <w:sz w:val="24"/>
                <w:szCs w:val="24"/>
                <w:lang w:eastAsia="cs-CZ"/>
              </w:rPr>
            </w:pPr>
            <w:r w:rsidRPr="00737C84">
              <w:rPr>
                <w:rFonts w:ascii="Times New Roman" w:hAnsi="Times New Roman" w:cs="Times New Roman"/>
                <w:color w:val="000000"/>
                <w:sz w:val="24"/>
                <w:szCs w:val="24"/>
              </w:rPr>
              <w:t>1 203</w:t>
            </w:r>
          </w:p>
        </w:tc>
        <w:tc>
          <w:tcPr>
            <w:tcW w:w="3400" w:type="dxa"/>
            <w:tcBorders>
              <w:top w:val="nil"/>
              <w:left w:val="nil"/>
              <w:bottom w:val="single" w:sz="4" w:space="0" w:color="auto"/>
              <w:right w:val="single" w:sz="4" w:space="0" w:color="auto"/>
            </w:tcBorders>
            <w:noWrap/>
            <w:vAlign w:val="center"/>
            <w:hideMark/>
          </w:tcPr>
          <w:p w14:paraId="2F57A32F" w14:textId="77777777" w:rsidR="00737C84" w:rsidRPr="00737C84" w:rsidRDefault="00737C84">
            <w:pPr>
              <w:spacing w:after="0" w:line="240" w:lineRule="auto"/>
              <w:jc w:val="right"/>
              <w:rPr>
                <w:rFonts w:ascii="Times New Roman" w:eastAsia="Times New Roman" w:hAnsi="Times New Roman" w:cs="Times New Roman"/>
                <w:color w:val="000000"/>
                <w:sz w:val="24"/>
                <w:szCs w:val="24"/>
                <w:lang w:eastAsia="cs-CZ"/>
              </w:rPr>
            </w:pPr>
            <w:r w:rsidRPr="00737C84">
              <w:rPr>
                <w:rFonts w:ascii="Times New Roman" w:hAnsi="Times New Roman" w:cs="Times New Roman"/>
                <w:color w:val="000000"/>
                <w:sz w:val="24"/>
                <w:szCs w:val="24"/>
              </w:rPr>
              <w:t>343 818</w:t>
            </w:r>
          </w:p>
        </w:tc>
      </w:tr>
    </w:tbl>
    <w:p w14:paraId="5F4B49FE" w14:textId="77777777" w:rsidR="00737C84" w:rsidRPr="00737C84" w:rsidRDefault="00737C84" w:rsidP="00737C84">
      <w:pPr>
        <w:jc w:val="both"/>
        <w:rPr>
          <w:rFonts w:ascii="Times New Roman" w:hAnsi="Times New Roman" w:cs="Times New Roman"/>
          <w:sz w:val="24"/>
          <w:szCs w:val="24"/>
        </w:rPr>
      </w:pPr>
    </w:p>
    <w:p w14:paraId="66627627" w14:textId="77777777" w:rsidR="00737C84" w:rsidRPr="00737C84" w:rsidRDefault="00737C84" w:rsidP="00737C84">
      <w:pPr>
        <w:jc w:val="both"/>
        <w:rPr>
          <w:rFonts w:ascii="Times New Roman" w:hAnsi="Times New Roman" w:cs="Times New Roman"/>
          <w:sz w:val="24"/>
          <w:szCs w:val="24"/>
        </w:rPr>
      </w:pPr>
      <w:r w:rsidRPr="00737C84">
        <w:rPr>
          <w:rFonts w:ascii="Times New Roman" w:hAnsi="Times New Roman" w:cs="Times New Roman"/>
          <w:sz w:val="24"/>
          <w:szCs w:val="24"/>
        </w:rPr>
        <w:t>V měsíci březnu by mohlo mít na příspěvek nárok více jak 186 tis. osob a náklady by se dostaly přes 650 mil. Kč. V dalších měsících (zejména pak v květnu a červnu) by došlo k velmi rychlému poklesu jak počtu osob s nárokem, tak i nákladů. Celkové výdaje v této variantě by představovaly zhruba 1,2 mld. Kč.</w:t>
      </w:r>
    </w:p>
    <w:p w14:paraId="2E4C5666" w14:textId="77777777" w:rsidR="009920E6" w:rsidRPr="00EA0743" w:rsidRDefault="009920E6" w:rsidP="009920E6">
      <w:pPr>
        <w:pStyle w:val="Zkladntext"/>
        <w:spacing w:line="276" w:lineRule="auto"/>
        <w:jc w:val="both"/>
        <w:rPr>
          <w:rFonts w:ascii="Times New Roman" w:hAnsi="Times New Roman" w:cs="Times New Roman"/>
          <w:iCs/>
          <w:sz w:val="24"/>
          <w:szCs w:val="24"/>
          <w:u w:val="single"/>
        </w:rPr>
      </w:pPr>
      <w:r w:rsidRPr="00EA0743">
        <w:rPr>
          <w:rFonts w:ascii="Times New Roman" w:hAnsi="Times New Roman" w:cs="Times New Roman"/>
          <w:iCs/>
          <w:sz w:val="24"/>
          <w:szCs w:val="24"/>
          <w:u w:val="single"/>
        </w:rPr>
        <w:t>Dopady pro zaměstnavatele</w:t>
      </w:r>
    </w:p>
    <w:p w14:paraId="419B6337" w14:textId="77777777" w:rsidR="009920E6" w:rsidRDefault="009920E6" w:rsidP="009920E6">
      <w:pPr>
        <w:pStyle w:val="Zkladntext"/>
        <w:spacing w:line="276" w:lineRule="auto"/>
        <w:jc w:val="both"/>
        <w:rPr>
          <w:rFonts w:ascii="Times New Roman" w:hAnsi="Times New Roman" w:cs="Times New Roman"/>
          <w:iCs/>
          <w:sz w:val="24"/>
          <w:szCs w:val="24"/>
        </w:rPr>
      </w:pPr>
      <w:r>
        <w:rPr>
          <w:rFonts w:ascii="Times New Roman" w:hAnsi="Times New Roman" w:cs="Times New Roman"/>
          <w:iCs/>
          <w:sz w:val="24"/>
          <w:szCs w:val="24"/>
        </w:rPr>
        <w:t xml:space="preserve">Pozitivní dopad pro zaměstnavatele spočívá v tom, že ve větším procentu případů dojde k včasnému izolování potencionálních přenašečů, kteří by mohli infikovat zbytek pracovněprávního kolektivu. </w:t>
      </w:r>
    </w:p>
    <w:p w14:paraId="013A1EDC" w14:textId="618BDCF9" w:rsidR="009920E6" w:rsidRPr="00EA0743" w:rsidRDefault="009920E6" w:rsidP="009920E6">
      <w:pPr>
        <w:pStyle w:val="Zkladntext"/>
        <w:spacing w:line="276" w:lineRule="auto"/>
        <w:jc w:val="both"/>
        <w:rPr>
          <w:rFonts w:ascii="Times New Roman" w:hAnsi="Times New Roman" w:cs="Times New Roman"/>
          <w:iCs/>
          <w:sz w:val="24"/>
          <w:szCs w:val="24"/>
        </w:rPr>
      </w:pPr>
      <w:r>
        <w:rPr>
          <w:rFonts w:ascii="Times New Roman" w:hAnsi="Times New Roman" w:cs="Times New Roman"/>
          <w:iCs/>
          <w:sz w:val="24"/>
          <w:szCs w:val="24"/>
        </w:rPr>
        <w:lastRenderedPageBreak/>
        <w:t>Nepatrné zvýšení administrativní náročnosti pro zaměstnavatele v souvislosti s vyplácením příspěvku je vyváženo pozitivním přínosem z hlediska bezpečnosti a ochrany zdraví při práci a</w:t>
      </w:r>
      <w:r w:rsidR="00355193">
        <w:rPr>
          <w:rFonts w:ascii="Times New Roman" w:hAnsi="Times New Roman" w:cs="Times New Roman"/>
          <w:iCs/>
          <w:sz w:val="24"/>
          <w:szCs w:val="24"/>
        </w:rPr>
        <w:t> </w:t>
      </w:r>
      <w:r>
        <w:rPr>
          <w:rFonts w:ascii="Times New Roman" w:hAnsi="Times New Roman" w:cs="Times New Roman"/>
          <w:iCs/>
          <w:sz w:val="24"/>
          <w:szCs w:val="24"/>
        </w:rPr>
        <w:t xml:space="preserve">celospolečenským zájmem. </w:t>
      </w:r>
    </w:p>
    <w:p w14:paraId="2DBE8449" w14:textId="77777777" w:rsidR="009920E6" w:rsidRPr="00EA0743" w:rsidRDefault="009920E6" w:rsidP="009920E6">
      <w:pPr>
        <w:pStyle w:val="Zkladntext"/>
        <w:spacing w:line="276" w:lineRule="auto"/>
        <w:jc w:val="both"/>
        <w:rPr>
          <w:rFonts w:ascii="Times New Roman" w:hAnsi="Times New Roman" w:cs="Times New Roman"/>
          <w:iCs/>
          <w:sz w:val="24"/>
          <w:szCs w:val="24"/>
          <w:u w:val="single"/>
        </w:rPr>
      </w:pPr>
      <w:r w:rsidRPr="00EA0743">
        <w:rPr>
          <w:rFonts w:ascii="Times New Roman" w:hAnsi="Times New Roman" w:cs="Times New Roman"/>
          <w:iCs/>
          <w:sz w:val="24"/>
          <w:szCs w:val="24"/>
          <w:u w:val="single"/>
        </w:rPr>
        <w:t>Dopady pro zaměstnance</w:t>
      </w:r>
    </w:p>
    <w:p w14:paraId="00E5BE5D" w14:textId="77777777" w:rsidR="009920E6" w:rsidRDefault="009920E6" w:rsidP="009920E6">
      <w:pPr>
        <w:pStyle w:val="Zkladntext"/>
        <w:spacing w:line="276" w:lineRule="auto"/>
        <w:jc w:val="both"/>
        <w:rPr>
          <w:rFonts w:ascii="Times New Roman" w:hAnsi="Times New Roman" w:cs="Times New Roman"/>
          <w:iCs/>
          <w:sz w:val="24"/>
          <w:szCs w:val="24"/>
        </w:rPr>
      </w:pPr>
      <w:r>
        <w:rPr>
          <w:rFonts w:ascii="Times New Roman" w:hAnsi="Times New Roman" w:cs="Times New Roman"/>
          <w:iCs/>
          <w:sz w:val="24"/>
          <w:szCs w:val="24"/>
        </w:rPr>
        <w:t>Pozitivním dopadem návrhu je, že zaměstnanec bude po dobu nařízené karantény lépe finančně zabezpečen a zvýší se jeho ochota podrobit se příslušnému testování.</w:t>
      </w:r>
    </w:p>
    <w:bookmarkEnd w:id="2"/>
    <w:p w14:paraId="08C4AC99" w14:textId="77777777" w:rsidR="009920E6" w:rsidRPr="00A17392" w:rsidRDefault="009920E6" w:rsidP="009920E6">
      <w:pPr>
        <w:jc w:val="both"/>
        <w:rPr>
          <w:rFonts w:ascii="Times New Roman" w:hAnsi="Times New Roman" w:cs="Times New Roman"/>
          <w:b/>
          <w:sz w:val="24"/>
          <w:szCs w:val="24"/>
        </w:rPr>
      </w:pPr>
      <w:r>
        <w:rPr>
          <w:rFonts w:ascii="Times New Roman" w:hAnsi="Times New Roman" w:cs="Times New Roman"/>
          <w:b/>
          <w:sz w:val="24"/>
          <w:szCs w:val="24"/>
        </w:rPr>
        <w:t xml:space="preserve">7. </w:t>
      </w:r>
      <w:r w:rsidRPr="00A17392">
        <w:rPr>
          <w:rFonts w:ascii="Times New Roman" w:hAnsi="Times New Roman" w:cs="Times New Roman"/>
          <w:b/>
          <w:sz w:val="24"/>
          <w:szCs w:val="24"/>
        </w:rPr>
        <w:t xml:space="preserve">Zhodnocení dopadů navrhovaného řešení ve vztahu k ochraně soukromí a osobních údajů </w:t>
      </w:r>
    </w:p>
    <w:p w14:paraId="7C1E2B41" w14:textId="77777777" w:rsidR="009920E6" w:rsidRPr="00504257" w:rsidRDefault="009920E6" w:rsidP="009920E6">
      <w:pPr>
        <w:jc w:val="both"/>
        <w:rPr>
          <w:rFonts w:ascii="Times New Roman" w:hAnsi="Times New Roman" w:cs="Times New Roman"/>
          <w:sz w:val="24"/>
          <w:szCs w:val="24"/>
        </w:rPr>
      </w:pPr>
      <w:r w:rsidRPr="006B0DA6">
        <w:rPr>
          <w:rFonts w:ascii="Times New Roman" w:hAnsi="Times New Roman" w:cs="Times New Roman"/>
          <w:sz w:val="24"/>
          <w:szCs w:val="24"/>
        </w:rPr>
        <w:t>Navrhovaný zákon nebude mít žádné dopady na och</w:t>
      </w:r>
      <w:r>
        <w:rPr>
          <w:rFonts w:ascii="Times New Roman" w:hAnsi="Times New Roman" w:cs="Times New Roman"/>
          <w:sz w:val="24"/>
          <w:szCs w:val="24"/>
        </w:rPr>
        <w:t xml:space="preserve">ranu soukromí a osobních údajů. </w:t>
      </w:r>
    </w:p>
    <w:p w14:paraId="2C6E5D1E" w14:textId="77777777" w:rsidR="009920E6" w:rsidRPr="00A17392" w:rsidRDefault="009920E6" w:rsidP="009920E6">
      <w:pPr>
        <w:jc w:val="both"/>
        <w:rPr>
          <w:rFonts w:ascii="Times New Roman" w:hAnsi="Times New Roman" w:cs="Times New Roman"/>
          <w:b/>
          <w:sz w:val="24"/>
          <w:szCs w:val="24"/>
        </w:rPr>
      </w:pPr>
      <w:r>
        <w:rPr>
          <w:rFonts w:ascii="Times New Roman" w:hAnsi="Times New Roman" w:cs="Times New Roman"/>
          <w:b/>
          <w:sz w:val="24"/>
          <w:szCs w:val="24"/>
        </w:rPr>
        <w:t xml:space="preserve">8. </w:t>
      </w:r>
      <w:r w:rsidRPr="00A17392">
        <w:rPr>
          <w:rFonts w:ascii="Times New Roman" w:hAnsi="Times New Roman" w:cs="Times New Roman"/>
          <w:b/>
          <w:sz w:val="24"/>
          <w:szCs w:val="24"/>
        </w:rPr>
        <w:t xml:space="preserve">Zhodnocení korupčních rizik </w:t>
      </w:r>
    </w:p>
    <w:p w14:paraId="20F70F28" w14:textId="77777777" w:rsidR="009920E6" w:rsidRPr="00504257" w:rsidRDefault="009920E6" w:rsidP="009920E6">
      <w:pPr>
        <w:pStyle w:val="Odstavecseseznamem"/>
        <w:spacing w:line="276" w:lineRule="auto"/>
        <w:ind w:hanging="720"/>
        <w:jc w:val="both"/>
        <w:rPr>
          <w:rFonts w:ascii="Times New Roman" w:hAnsi="Times New Roman" w:cs="Times New Roman"/>
          <w:sz w:val="24"/>
          <w:szCs w:val="24"/>
        </w:rPr>
      </w:pPr>
      <w:r w:rsidRPr="006B0DA6">
        <w:rPr>
          <w:rFonts w:ascii="Times New Roman" w:hAnsi="Times New Roman" w:cs="Times New Roman"/>
          <w:sz w:val="24"/>
          <w:szCs w:val="24"/>
        </w:rPr>
        <w:t>Navrhovaný zákon není spojen s žádnými korupčními riziky</w:t>
      </w:r>
      <w:r>
        <w:rPr>
          <w:rFonts w:ascii="Times New Roman" w:hAnsi="Times New Roman" w:cs="Times New Roman"/>
          <w:sz w:val="24"/>
          <w:szCs w:val="24"/>
        </w:rPr>
        <w:t>.</w:t>
      </w:r>
    </w:p>
    <w:p w14:paraId="410D4168" w14:textId="77777777" w:rsidR="009920E6" w:rsidRPr="00A17392" w:rsidRDefault="009920E6" w:rsidP="009920E6">
      <w:pPr>
        <w:jc w:val="both"/>
        <w:rPr>
          <w:rFonts w:ascii="Times New Roman" w:hAnsi="Times New Roman" w:cs="Times New Roman"/>
          <w:b/>
          <w:sz w:val="24"/>
          <w:szCs w:val="24"/>
        </w:rPr>
      </w:pPr>
      <w:r>
        <w:rPr>
          <w:rFonts w:ascii="Times New Roman" w:hAnsi="Times New Roman" w:cs="Times New Roman"/>
          <w:b/>
          <w:sz w:val="24"/>
          <w:szCs w:val="24"/>
        </w:rPr>
        <w:t xml:space="preserve">9. </w:t>
      </w:r>
      <w:r w:rsidRPr="00A17392">
        <w:rPr>
          <w:rFonts w:ascii="Times New Roman" w:hAnsi="Times New Roman" w:cs="Times New Roman"/>
          <w:b/>
          <w:sz w:val="24"/>
          <w:szCs w:val="24"/>
        </w:rPr>
        <w:t>Z</w:t>
      </w:r>
      <w:r>
        <w:rPr>
          <w:rFonts w:ascii="Times New Roman" w:hAnsi="Times New Roman" w:cs="Times New Roman"/>
          <w:b/>
          <w:sz w:val="24"/>
          <w:szCs w:val="24"/>
        </w:rPr>
        <w:t>h</w:t>
      </w:r>
      <w:r w:rsidRPr="00A17392">
        <w:rPr>
          <w:rFonts w:ascii="Times New Roman" w:hAnsi="Times New Roman" w:cs="Times New Roman"/>
          <w:b/>
          <w:sz w:val="24"/>
          <w:szCs w:val="24"/>
        </w:rPr>
        <w:t>odnocení dopadů na bezpečnost nebo ochranu státu a dopady na životní prostředí</w:t>
      </w:r>
    </w:p>
    <w:p w14:paraId="3492FE63" w14:textId="77777777" w:rsidR="009920E6" w:rsidRPr="00504257" w:rsidRDefault="009920E6" w:rsidP="009920E6">
      <w:pPr>
        <w:pStyle w:val="Odstavecseseznamem"/>
        <w:spacing w:line="276" w:lineRule="auto"/>
        <w:ind w:left="0"/>
        <w:jc w:val="both"/>
        <w:rPr>
          <w:rFonts w:ascii="Times New Roman" w:hAnsi="Times New Roman" w:cs="Times New Roman"/>
          <w:sz w:val="24"/>
          <w:szCs w:val="24"/>
        </w:rPr>
      </w:pPr>
      <w:r w:rsidRPr="00F503D1">
        <w:rPr>
          <w:rFonts w:ascii="Times New Roman" w:hAnsi="Times New Roman" w:cs="Times New Roman"/>
          <w:sz w:val="24"/>
          <w:szCs w:val="24"/>
        </w:rPr>
        <w:t>Navrhovaný zákon nemá vliv na bezpečnost nebo obranu státu ani na životní prostředí.</w:t>
      </w:r>
    </w:p>
    <w:p w14:paraId="0635DA02" w14:textId="77777777" w:rsidR="009920E6" w:rsidRPr="00A17392" w:rsidRDefault="009920E6" w:rsidP="009920E6">
      <w:pPr>
        <w:jc w:val="both"/>
        <w:rPr>
          <w:rFonts w:ascii="Times New Roman" w:hAnsi="Times New Roman" w:cs="Times New Roman"/>
          <w:b/>
          <w:sz w:val="24"/>
          <w:szCs w:val="24"/>
        </w:rPr>
      </w:pPr>
      <w:r>
        <w:rPr>
          <w:rFonts w:ascii="Times New Roman" w:hAnsi="Times New Roman" w:cs="Times New Roman"/>
          <w:b/>
          <w:sz w:val="24"/>
          <w:szCs w:val="24"/>
        </w:rPr>
        <w:t xml:space="preserve">10. </w:t>
      </w:r>
      <w:r w:rsidRPr="00A17392">
        <w:rPr>
          <w:rFonts w:ascii="Times New Roman" w:hAnsi="Times New Roman" w:cs="Times New Roman"/>
          <w:b/>
          <w:sz w:val="24"/>
          <w:szCs w:val="24"/>
        </w:rPr>
        <w:t>Způsob projednání návrhu zákona</w:t>
      </w:r>
    </w:p>
    <w:p w14:paraId="5AF9417D" w14:textId="77777777" w:rsidR="009920E6" w:rsidRPr="00ED6ABC" w:rsidRDefault="009920E6" w:rsidP="009920E6">
      <w:pPr>
        <w:jc w:val="both"/>
        <w:rPr>
          <w:rFonts w:ascii="Times New Roman" w:hAnsi="Times New Roman" w:cs="Times New Roman"/>
          <w:sz w:val="24"/>
          <w:szCs w:val="24"/>
        </w:rPr>
      </w:pPr>
      <w:r w:rsidRPr="00041843">
        <w:rPr>
          <w:rFonts w:ascii="Times New Roman" w:hAnsi="Times New Roman" w:cs="Times New Roman"/>
          <w:sz w:val="24"/>
          <w:szCs w:val="24"/>
        </w:rPr>
        <w:t xml:space="preserve">Současně s předložením návrhu zákona se předseda Poslanecké sněmovny Parlamentu České republiky žádá o projednání návrhu zákona ve zkráceném jednání v rámci vyhlášeného stavu legislativní nouze podle § 99 zákona o jednacím řádu Poslanecké sněmovny, a to vzhledem </w:t>
      </w:r>
      <w:r>
        <w:rPr>
          <w:rFonts w:ascii="Times New Roman" w:hAnsi="Times New Roman" w:cs="Times New Roman"/>
          <w:sz w:val="24"/>
          <w:szCs w:val="24"/>
        </w:rPr>
        <w:t>k </w:t>
      </w:r>
      <w:r w:rsidRPr="00041843">
        <w:rPr>
          <w:rFonts w:ascii="Times New Roman" w:hAnsi="Times New Roman" w:cs="Times New Roman"/>
          <w:sz w:val="24"/>
          <w:szCs w:val="24"/>
        </w:rPr>
        <w:t xml:space="preserve">potřebě urychleně řešit situaci zaměstnanců, kdy zaměstnanec po dobu nařízené karantény obdrží náhradu příjmu ve zvýšené výši a současně se tak zvýší jeho ochota podrobit se příslušnému testování a </w:t>
      </w:r>
      <w:r>
        <w:rPr>
          <w:rFonts w:ascii="Times New Roman" w:hAnsi="Times New Roman" w:cs="Times New Roman"/>
          <w:sz w:val="24"/>
          <w:szCs w:val="24"/>
        </w:rPr>
        <w:t xml:space="preserve">zároveň </w:t>
      </w:r>
      <w:r w:rsidRPr="00041843">
        <w:rPr>
          <w:rFonts w:ascii="Times New Roman" w:hAnsi="Times New Roman" w:cs="Times New Roman"/>
          <w:sz w:val="24"/>
          <w:szCs w:val="24"/>
        </w:rPr>
        <w:t>označovat další potenciálně rizikové kontakty.</w:t>
      </w:r>
    </w:p>
    <w:p w14:paraId="27522C2F" w14:textId="77777777" w:rsidR="009920E6" w:rsidRDefault="009920E6" w:rsidP="009920E6">
      <w:pPr>
        <w:jc w:val="both"/>
        <w:rPr>
          <w:rFonts w:ascii="Times New Roman" w:hAnsi="Times New Roman" w:cs="Times New Roman"/>
          <w:sz w:val="24"/>
          <w:szCs w:val="24"/>
        </w:rPr>
      </w:pPr>
      <w:r>
        <w:rPr>
          <w:rFonts w:ascii="Times New Roman" w:hAnsi="Times New Roman" w:cs="Times New Roman"/>
          <w:sz w:val="24"/>
          <w:szCs w:val="24"/>
        </w:rPr>
        <w:t xml:space="preserve">Podmínky stanovené v § 99 Jednacího řádu Poslanecké sněmovny pro vyhlášení stavu legislativní nouze spočívající v trvání mimořádných okolností, kdy jsou zásadním způsobem ohrožena základní práva a svobody občanů nebo bezpečnost státu nebo kdy státu hrozí značné hospodářské škody, považuje předkladatel návrhu zákona za splněné. </w:t>
      </w:r>
    </w:p>
    <w:p w14:paraId="1675BD66" w14:textId="77777777" w:rsidR="009920E6" w:rsidRDefault="009920E6" w:rsidP="009920E6">
      <w:pPr>
        <w:jc w:val="both"/>
        <w:rPr>
          <w:rFonts w:ascii="Times New Roman" w:hAnsi="Times New Roman" w:cs="Times New Roman"/>
          <w:sz w:val="24"/>
          <w:szCs w:val="24"/>
        </w:rPr>
      </w:pPr>
      <w:r>
        <w:rPr>
          <w:rFonts w:ascii="Times New Roman" w:hAnsi="Times New Roman" w:cs="Times New Roman"/>
          <w:sz w:val="24"/>
          <w:szCs w:val="24"/>
        </w:rPr>
        <w:t xml:space="preserve">Stávající již několik měsíců trvající epidemie </w:t>
      </w:r>
      <w:proofErr w:type="spellStart"/>
      <w:r>
        <w:rPr>
          <w:rFonts w:ascii="Times New Roman" w:hAnsi="Times New Roman" w:cs="Times New Roman"/>
          <w:sz w:val="24"/>
          <w:szCs w:val="24"/>
        </w:rPr>
        <w:t>koronaviru</w:t>
      </w:r>
      <w:proofErr w:type="spellEnd"/>
      <w:r>
        <w:rPr>
          <w:rFonts w:ascii="Times New Roman" w:hAnsi="Times New Roman" w:cs="Times New Roman"/>
          <w:sz w:val="24"/>
          <w:szCs w:val="24"/>
        </w:rPr>
        <w:t xml:space="preserve"> má zásadní dopad nejen na zdraví osob v České republice a na jejich životy obecně (např. omezení sdružování a shromažďování, omezení výkonu výdělečné činnosti, zákaz prezenční výuky ve školských zařízeních), ale má i závažné dopady do hospodaření státu (kompenzace poskytované ze strany státu podnikatelům, výplata dávek nemocenského pojištění, podpora zaměstnanosti atp.). Řada opatření přijímaná příslušnými orgány s cílem epidemii zlikvidovat spočívají mimo jiné i v omezení některých práv a svobod, a to s ohledem na povahu epidemie a nekončící šíření onemocnění. Pokud nedojde k likvidaci epidemie, hrozí zejména přetížení zdravotnických zařízení a v důsledku toho ohrožení základního lidského práva osob na ochranu zdraví (v extrémních případech by nebylo možné poskytovat zdravotní péči). Epidemie může v důsledku nedostatku zaměstnanců podstatně ovlivnit i činnost důležitých státních orgánů a jiných důležitých institucí či prvků kritické infrastruktury, přičemž narušení funkce těchto subjektů by mohlo mít závažný dopad na bezpečnost státu nebo na zabezpečení základních potřeb obyvatel. </w:t>
      </w:r>
    </w:p>
    <w:p w14:paraId="3DEFBFFB" w14:textId="30DA3F12" w:rsidR="009920E6" w:rsidRPr="00ED6ABC" w:rsidRDefault="009920E6" w:rsidP="009920E6">
      <w:pPr>
        <w:jc w:val="both"/>
        <w:rPr>
          <w:rFonts w:ascii="Times New Roman" w:hAnsi="Times New Roman" w:cs="Times New Roman"/>
          <w:sz w:val="24"/>
          <w:szCs w:val="24"/>
        </w:rPr>
      </w:pPr>
      <w:r>
        <w:rPr>
          <w:rFonts w:ascii="Times New Roman" w:hAnsi="Times New Roman" w:cs="Times New Roman"/>
          <w:sz w:val="24"/>
          <w:szCs w:val="24"/>
        </w:rPr>
        <w:lastRenderedPageBreak/>
        <w:t>Rychlým přijetím návrhu tohoto zákona tak má dojít k oddělení potenciálně nakažených osob od zdravé populace, resp. k motivaci těchto osob podrobit se karanténním opatřením. V důsledku toho by mělo dojít ke zlepšení epidemiologické situace a k obnovení běžného života v České republice, kde nadále nebude nutné přijímat opatření, která jsou finančně nákladná a</w:t>
      </w:r>
      <w:r w:rsidR="00355193">
        <w:rPr>
          <w:rFonts w:ascii="Times New Roman" w:hAnsi="Times New Roman" w:cs="Times New Roman"/>
          <w:sz w:val="24"/>
          <w:szCs w:val="24"/>
        </w:rPr>
        <w:t> </w:t>
      </w:r>
      <w:r>
        <w:rPr>
          <w:rFonts w:ascii="Times New Roman" w:hAnsi="Times New Roman" w:cs="Times New Roman"/>
          <w:sz w:val="24"/>
          <w:szCs w:val="24"/>
        </w:rPr>
        <w:t>zejména zasahují do práv občanů, popř. nebude hrozit odkládání poskytnutí zdravotní péče a</w:t>
      </w:r>
      <w:r w:rsidR="00355193">
        <w:rPr>
          <w:rFonts w:ascii="Times New Roman" w:hAnsi="Times New Roman" w:cs="Times New Roman"/>
          <w:sz w:val="24"/>
          <w:szCs w:val="24"/>
        </w:rPr>
        <w:t> </w:t>
      </w:r>
      <w:r>
        <w:rPr>
          <w:rFonts w:ascii="Times New Roman" w:hAnsi="Times New Roman" w:cs="Times New Roman"/>
          <w:sz w:val="24"/>
          <w:szCs w:val="24"/>
        </w:rPr>
        <w:t xml:space="preserve">přetížení zdravotnických zařízení. </w:t>
      </w:r>
    </w:p>
    <w:p w14:paraId="31A4D66D" w14:textId="77777777" w:rsidR="009920E6" w:rsidRDefault="009920E6" w:rsidP="009920E6">
      <w:pPr>
        <w:jc w:val="both"/>
        <w:rPr>
          <w:rFonts w:ascii="Times New Roman" w:hAnsi="Times New Roman" w:cs="Times New Roman"/>
          <w:sz w:val="24"/>
          <w:szCs w:val="24"/>
        </w:rPr>
      </w:pPr>
      <w:r>
        <w:rPr>
          <w:rFonts w:ascii="Times New Roman" w:hAnsi="Times New Roman" w:cs="Times New Roman"/>
          <w:sz w:val="24"/>
          <w:szCs w:val="24"/>
        </w:rPr>
        <w:br w:type="page"/>
      </w:r>
    </w:p>
    <w:p w14:paraId="1BC2F010" w14:textId="77777777" w:rsidR="009920E6" w:rsidRPr="002411A5" w:rsidRDefault="009920E6" w:rsidP="009920E6">
      <w:pPr>
        <w:jc w:val="both"/>
        <w:rPr>
          <w:rFonts w:ascii="Times New Roman" w:hAnsi="Times New Roman" w:cs="Times New Roman"/>
          <w:b/>
          <w:sz w:val="24"/>
          <w:szCs w:val="24"/>
        </w:rPr>
      </w:pPr>
      <w:r w:rsidRPr="002411A5">
        <w:rPr>
          <w:rFonts w:ascii="Times New Roman" w:hAnsi="Times New Roman" w:cs="Times New Roman"/>
          <w:b/>
          <w:sz w:val="24"/>
          <w:szCs w:val="24"/>
        </w:rPr>
        <w:lastRenderedPageBreak/>
        <w:t>Zvláštní část</w:t>
      </w:r>
    </w:p>
    <w:p w14:paraId="755D23FB" w14:textId="77777777" w:rsidR="009920E6" w:rsidRPr="002411A5" w:rsidRDefault="009920E6" w:rsidP="009920E6">
      <w:pPr>
        <w:spacing w:after="120"/>
        <w:jc w:val="both"/>
        <w:rPr>
          <w:rFonts w:ascii="Times New Roman" w:hAnsi="Times New Roman" w:cs="Times New Roman"/>
          <w:b/>
          <w:bCs/>
          <w:sz w:val="24"/>
          <w:szCs w:val="24"/>
          <w:u w:val="single"/>
        </w:rPr>
      </w:pPr>
      <w:r w:rsidRPr="002411A5">
        <w:rPr>
          <w:rFonts w:ascii="Times New Roman" w:hAnsi="Times New Roman" w:cs="Times New Roman"/>
          <w:b/>
          <w:bCs/>
          <w:sz w:val="24"/>
          <w:szCs w:val="24"/>
          <w:u w:val="single"/>
        </w:rPr>
        <w:t xml:space="preserve">K § 1 </w:t>
      </w:r>
    </w:p>
    <w:p w14:paraId="113A55E3" w14:textId="77777777" w:rsidR="009920E6" w:rsidRPr="00CB50B1" w:rsidRDefault="009920E6" w:rsidP="009920E6">
      <w:pPr>
        <w:spacing w:after="0"/>
        <w:jc w:val="both"/>
        <w:rPr>
          <w:rFonts w:ascii="Times New Roman" w:hAnsi="Times New Roman" w:cs="Times New Roman"/>
          <w:b/>
          <w:bCs/>
          <w:sz w:val="24"/>
          <w:szCs w:val="24"/>
        </w:rPr>
      </w:pPr>
      <w:r w:rsidRPr="00CB50B1">
        <w:rPr>
          <w:rFonts w:ascii="Times New Roman" w:hAnsi="Times New Roman" w:cs="Times New Roman"/>
          <w:b/>
          <w:bCs/>
          <w:sz w:val="24"/>
          <w:szCs w:val="24"/>
        </w:rPr>
        <w:t>K odstavci 1</w:t>
      </w:r>
    </w:p>
    <w:p w14:paraId="05FDA921" w14:textId="77777777" w:rsidR="009920E6" w:rsidRDefault="009920E6" w:rsidP="009920E6">
      <w:pPr>
        <w:spacing w:after="0"/>
        <w:jc w:val="both"/>
        <w:rPr>
          <w:rFonts w:ascii="Times New Roman" w:hAnsi="Times New Roman" w:cs="Times New Roman"/>
          <w:sz w:val="24"/>
          <w:szCs w:val="24"/>
        </w:rPr>
      </w:pPr>
      <w:r>
        <w:rPr>
          <w:rFonts w:ascii="Times New Roman" w:hAnsi="Times New Roman" w:cs="Times New Roman"/>
          <w:sz w:val="24"/>
          <w:szCs w:val="24"/>
        </w:rPr>
        <w:t>Vymezuje se předmět právní úpravy zákona spočívající v poskytnutí mimořádného příspěvku při nařízené karanténě vymezeným skupinám zaměstnanců a způsobu refundace nákladů vzniklých zaměstnavatelům prostřednictvím snížení odvodu pojistného na sociální zabezpečení a příspěvku na státní politiku zaměstnanosti.</w:t>
      </w:r>
    </w:p>
    <w:p w14:paraId="6F4E0B49" w14:textId="77777777" w:rsidR="009920E6" w:rsidRDefault="009920E6" w:rsidP="009920E6">
      <w:pPr>
        <w:spacing w:after="0"/>
        <w:jc w:val="both"/>
        <w:rPr>
          <w:rFonts w:ascii="Times New Roman" w:hAnsi="Times New Roman" w:cs="Times New Roman"/>
          <w:sz w:val="24"/>
          <w:szCs w:val="24"/>
        </w:rPr>
      </w:pPr>
    </w:p>
    <w:p w14:paraId="2013E77B" w14:textId="77777777" w:rsidR="009920E6" w:rsidRPr="00CB50B1" w:rsidRDefault="009920E6" w:rsidP="009920E6">
      <w:pPr>
        <w:spacing w:after="0"/>
        <w:jc w:val="both"/>
        <w:rPr>
          <w:rFonts w:ascii="Times New Roman" w:hAnsi="Times New Roman" w:cs="Times New Roman"/>
          <w:b/>
          <w:bCs/>
          <w:sz w:val="24"/>
          <w:szCs w:val="24"/>
        </w:rPr>
      </w:pPr>
      <w:r w:rsidRPr="00CB50B1">
        <w:rPr>
          <w:rFonts w:ascii="Times New Roman" w:hAnsi="Times New Roman" w:cs="Times New Roman"/>
          <w:b/>
          <w:bCs/>
          <w:sz w:val="24"/>
          <w:szCs w:val="24"/>
        </w:rPr>
        <w:t>K odstavci 2</w:t>
      </w:r>
    </w:p>
    <w:p w14:paraId="36A42C2E" w14:textId="423789E3" w:rsidR="009920E6" w:rsidRPr="00D708B5" w:rsidRDefault="009920E6" w:rsidP="009920E6">
      <w:pPr>
        <w:spacing w:after="0"/>
        <w:jc w:val="both"/>
        <w:rPr>
          <w:rFonts w:ascii="Times New Roman" w:hAnsi="Times New Roman" w:cs="Times New Roman"/>
          <w:sz w:val="24"/>
          <w:szCs w:val="24"/>
        </w:rPr>
      </w:pPr>
      <w:r>
        <w:rPr>
          <w:rFonts w:ascii="Times New Roman" w:hAnsi="Times New Roman" w:cs="Times New Roman"/>
          <w:sz w:val="24"/>
          <w:szCs w:val="24"/>
        </w:rPr>
        <w:t xml:space="preserve">S ohledem na to, že je zavedení mimořádného příspěvku učiněno v reakci na stávající mimořádnou situaci spojenou s epidemií COVID, navrhuje se, aby příslušel zaměstnanci nejdéle do </w:t>
      </w:r>
      <w:r w:rsidRPr="008B4403">
        <w:rPr>
          <w:rFonts w:ascii="Times New Roman" w:hAnsi="Times New Roman" w:cs="Times New Roman"/>
          <w:sz w:val="24"/>
          <w:szCs w:val="24"/>
        </w:rPr>
        <w:t>3</w:t>
      </w:r>
      <w:r w:rsidR="00737C84">
        <w:rPr>
          <w:rFonts w:ascii="Times New Roman" w:hAnsi="Times New Roman" w:cs="Times New Roman"/>
          <w:sz w:val="24"/>
          <w:szCs w:val="24"/>
        </w:rPr>
        <w:t>1. květn</w:t>
      </w:r>
      <w:r w:rsidRPr="008B4403">
        <w:rPr>
          <w:rFonts w:ascii="Times New Roman" w:hAnsi="Times New Roman" w:cs="Times New Roman"/>
          <w:sz w:val="24"/>
          <w:szCs w:val="24"/>
        </w:rPr>
        <w:t>a 2021.</w:t>
      </w:r>
      <w:r w:rsidRPr="00D708B5">
        <w:rPr>
          <w:rFonts w:ascii="Times New Roman" w:hAnsi="Times New Roman" w:cs="Times New Roman"/>
          <w:sz w:val="24"/>
          <w:szCs w:val="24"/>
        </w:rPr>
        <w:t xml:space="preserve"> </w:t>
      </w:r>
    </w:p>
    <w:p w14:paraId="533FBA06" w14:textId="77777777" w:rsidR="009920E6" w:rsidRPr="00D708B5" w:rsidRDefault="009920E6" w:rsidP="009920E6">
      <w:pPr>
        <w:spacing w:after="0"/>
        <w:jc w:val="both"/>
        <w:rPr>
          <w:rFonts w:ascii="Times New Roman" w:hAnsi="Times New Roman" w:cs="Times New Roman"/>
          <w:sz w:val="24"/>
          <w:szCs w:val="24"/>
        </w:rPr>
      </w:pPr>
    </w:p>
    <w:p w14:paraId="4ED065CD" w14:textId="77777777" w:rsidR="009920E6" w:rsidRPr="008B4403" w:rsidRDefault="009920E6" w:rsidP="009920E6">
      <w:pPr>
        <w:spacing w:after="0"/>
        <w:jc w:val="both"/>
        <w:rPr>
          <w:rFonts w:ascii="Times New Roman" w:hAnsi="Times New Roman" w:cs="Times New Roman"/>
          <w:b/>
          <w:bCs/>
          <w:sz w:val="24"/>
          <w:szCs w:val="24"/>
        </w:rPr>
      </w:pPr>
      <w:r w:rsidRPr="008B4403">
        <w:rPr>
          <w:rFonts w:ascii="Times New Roman" w:hAnsi="Times New Roman" w:cs="Times New Roman"/>
          <w:b/>
          <w:bCs/>
          <w:sz w:val="24"/>
          <w:szCs w:val="24"/>
        </w:rPr>
        <w:t>K odstavci 3</w:t>
      </w:r>
    </w:p>
    <w:p w14:paraId="2BDE3959" w14:textId="77777777" w:rsidR="009920E6" w:rsidRPr="00FE4549" w:rsidRDefault="009920E6" w:rsidP="009920E6">
      <w:pPr>
        <w:spacing w:after="0"/>
        <w:jc w:val="both"/>
        <w:rPr>
          <w:rFonts w:ascii="Times New Roman" w:hAnsi="Times New Roman" w:cs="Times New Roman"/>
          <w:sz w:val="24"/>
          <w:szCs w:val="24"/>
        </w:rPr>
      </w:pPr>
      <w:r w:rsidRPr="008B4403">
        <w:rPr>
          <w:rFonts w:ascii="Times New Roman" w:hAnsi="Times New Roman" w:cs="Times New Roman"/>
          <w:sz w:val="24"/>
          <w:szCs w:val="24"/>
        </w:rPr>
        <w:t>Podle § 2 odst. 7 písm. a) zákona o ochraně veřejného zdraví se karanténou rozumí oddělení zdravé fyzické osoby, která byla během inkubační doby ve styku s infekčním onemocněním nebo pobývala v ohnisku nákazy, od ostatních fyzických osob a lékařské vyšetřování takové fyzické osoby s cílem zabránit přenosu infekčního onemocnění v období, kdy by se toto onemocnění mohlo šířit. Pro účely tohoto zákona se přitom za karanténu rovněž považuje izolace ve smyslu § 2 odst. 6 zákona o ochraně veřejného zdraví, kde je vymezena jako oddělení fyzické osoby, která onemocněla infekční nemocí nebo jeví příznaky tohoto onemocnění, od ostatních fyzických osob. Podmínky izolace musí s ohledem na charakter přenosu infekce zabránit jejímu přenosu na jiné fyzické osoby, které by mohly infekční onemocnění dále šířit.</w:t>
      </w:r>
    </w:p>
    <w:p w14:paraId="074AD6F0" w14:textId="77777777" w:rsidR="009920E6" w:rsidRDefault="009920E6" w:rsidP="009920E6">
      <w:pPr>
        <w:spacing w:after="0"/>
        <w:jc w:val="both"/>
        <w:rPr>
          <w:rFonts w:ascii="Times New Roman" w:hAnsi="Times New Roman" w:cs="Times New Roman"/>
          <w:b/>
          <w:bCs/>
          <w:sz w:val="24"/>
          <w:szCs w:val="24"/>
        </w:rPr>
      </w:pPr>
    </w:p>
    <w:p w14:paraId="5D24733A" w14:textId="77777777" w:rsidR="009920E6" w:rsidRPr="002411A5" w:rsidRDefault="009920E6" w:rsidP="009920E6">
      <w:pPr>
        <w:spacing w:after="120"/>
        <w:jc w:val="both"/>
        <w:rPr>
          <w:rFonts w:ascii="Times New Roman" w:hAnsi="Times New Roman" w:cs="Times New Roman"/>
          <w:b/>
          <w:bCs/>
          <w:sz w:val="24"/>
          <w:szCs w:val="24"/>
          <w:u w:val="single"/>
        </w:rPr>
      </w:pPr>
      <w:r w:rsidRPr="002411A5">
        <w:rPr>
          <w:rFonts w:ascii="Times New Roman" w:hAnsi="Times New Roman" w:cs="Times New Roman"/>
          <w:b/>
          <w:bCs/>
          <w:sz w:val="24"/>
          <w:szCs w:val="24"/>
          <w:u w:val="single"/>
        </w:rPr>
        <w:t xml:space="preserve">K § </w:t>
      </w:r>
      <w:r w:rsidRPr="002A6928">
        <w:rPr>
          <w:rFonts w:ascii="Times New Roman" w:hAnsi="Times New Roman" w:cs="Times New Roman"/>
          <w:b/>
          <w:bCs/>
          <w:sz w:val="24"/>
          <w:szCs w:val="24"/>
          <w:u w:val="single"/>
        </w:rPr>
        <w:t>2 a 3</w:t>
      </w:r>
    </w:p>
    <w:p w14:paraId="5A656132" w14:textId="77777777" w:rsidR="009920E6" w:rsidRDefault="009920E6" w:rsidP="009920E6">
      <w:pPr>
        <w:spacing w:after="0"/>
        <w:jc w:val="both"/>
        <w:rPr>
          <w:rFonts w:ascii="Times New Roman" w:hAnsi="Times New Roman" w:cs="Times New Roman"/>
          <w:sz w:val="24"/>
          <w:szCs w:val="24"/>
        </w:rPr>
      </w:pPr>
      <w:r w:rsidRPr="00D07494">
        <w:rPr>
          <w:rFonts w:ascii="Times New Roman" w:hAnsi="Times New Roman" w:cs="Times New Roman"/>
          <w:sz w:val="24"/>
          <w:szCs w:val="24"/>
        </w:rPr>
        <w:t>Vedle náhrady mzdy, platu nebo odměny z dohody, která z titulu nařízené karantény zaměstnanci přísluší za každý pracovní den, případně placený svátek, trvání nařízené karantény (viz blíže § 192 až 194 zákoníku práce), zaměstnanci rovněž vzniká právo na mimořádný příspěvek při karanténě. Příspěvek náleží za každý kalendářní den trvání nařízené karantény, nejdéle však za prvních 10 kalendářních dní.</w:t>
      </w:r>
    </w:p>
    <w:p w14:paraId="7E4E8EEE" w14:textId="77777777" w:rsidR="009920E6" w:rsidRDefault="009920E6" w:rsidP="009920E6">
      <w:pPr>
        <w:spacing w:after="0"/>
        <w:jc w:val="both"/>
        <w:rPr>
          <w:rFonts w:ascii="Times New Roman" w:hAnsi="Times New Roman" w:cs="Times New Roman"/>
          <w:sz w:val="24"/>
          <w:szCs w:val="24"/>
        </w:rPr>
      </w:pPr>
    </w:p>
    <w:p w14:paraId="26CE4383" w14:textId="77777777" w:rsidR="009920E6" w:rsidRDefault="009920E6" w:rsidP="009920E6">
      <w:pPr>
        <w:spacing w:after="0"/>
        <w:jc w:val="both"/>
        <w:rPr>
          <w:rFonts w:ascii="Times New Roman" w:hAnsi="Times New Roman" w:cs="Times New Roman"/>
          <w:sz w:val="24"/>
          <w:szCs w:val="24"/>
        </w:rPr>
      </w:pPr>
      <w:r>
        <w:rPr>
          <w:rFonts w:ascii="Times New Roman" w:hAnsi="Times New Roman" w:cs="Times New Roman"/>
          <w:sz w:val="24"/>
          <w:szCs w:val="24"/>
        </w:rPr>
        <w:t xml:space="preserve">Zároveň se však stanoví limit, který nemůže součet příspěvku a náhrady příjmu přesáhnout, tak aby uvedený součet výrazně nepřevyšoval částku, kterou by si zaměstnanec vydělal, kdyby pracoval. Tento limit je stanoven ve výši 90 % </w:t>
      </w:r>
      <w:r w:rsidRPr="00C5599E">
        <w:rPr>
          <w:rFonts w:ascii="Times New Roman" w:hAnsi="Times New Roman" w:cs="Times New Roman"/>
          <w:sz w:val="24"/>
          <w:szCs w:val="24"/>
        </w:rPr>
        <w:t>průměrn</w:t>
      </w:r>
      <w:r>
        <w:rPr>
          <w:rFonts w:ascii="Times New Roman" w:hAnsi="Times New Roman" w:cs="Times New Roman"/>
          <w:sz w:val="24"/>
          <w:szCs w:val="24"/>
        </w:rPr>
        <w:t>ého</w:t>
      </w:r>
      <w:r w:rsidRPr="00C5599E">
        <w:rPr>
          <w:rFonts w:ascii="Times New Roman" w:hAnsi="Times New Roman" w:cs="Times New Roman"/>
          <w:sz w:val="24"/>
          <w:szCs w:val="24"/>
        </w:rPr>
        <w:t xml:space="preserve"> výdělk</w:t>
      </w:r>
      <w:r>
        <w:rPr>
          <w:rFonts w:ascii="Times New Roman" w:hAnsi="Times New Roman" w:cs="Times New Roman"/>
          <w:sz w:val="24"/>
          <w:szCs w:val="24"/>
        </w:rPr>
        <w:t>u</w:t>
      </w:r>
      <w:r w:rsidRPr="00C5599E">
        <w:rPr>
          <w:rFonts w:ascii="Times New Roman" w:hAnsi="Times New Roman" w:cs="Times New Roman"/>
          <w:sz w:val="24"/>
          <w:szCs w:val="24"/>
        </w:rPr>
        <w:t xml:space="preserve"> za odpovídající počet zameškaných hodin</w:t>
      </w:r>
      <w:r>
        <w:rPr>
          <w:rFonts w:ascii="Times New Roman" w:hAnsi="Times New Roman" w:cs="Times New Roman"/>
          <w:sz w:val="24"/>
          <w:szCs w:val="24"/>
        </w:rPr>
        <w:t xml:space="preserve"> a vychází z toho, že poměr „čisté mzdy“ k „hrubé mzdě“ pro hrubou mzdu ve výši 15 200 Kč (minimální mzdy) činí 89 %. </w:t>
      </w:r>
    </w:p>
    <w:p w14:paraId="5200C697" w14:textId="77777777" w:rsidR="009920E6" w:rsidRPr="00D07494" w:rsidRDefault="009920E6" w:rsidP="009920E6">
      <w:pPr>
        <w:spacing w:after="0"/>
        <w:jc w:val="both"/>
        <w:rPr>
          <w:rFonts w:ascii="Times New Roman" w:hAnsi="Times New Roman" w:cs="Times New Roman"/>
          <w:sz w:val="24"/>
          <w:szCs w:val="24"/>
        </w:rPr>
      </w:pPr>
    </w:p>
    <w:p w14:paraId="02CF6C12" w14:textId="77777777" w:rsidR="009920E6" w:rsidRDefault="009920E6" w:rsidP="009920E6">
      <w:pPr>
        <w:spacing w:after="0"/>
        <w:jc w:val="both"/>
        <w:rPr>
          <w:rFonts w:ascii="Times New Roman" w:hAnsi="Times New Roman" w:cs="Times New Roman"/>
          <w:sz w:val="24"/>
          <w:szCs w:val="24"/>
        </w:rPr>
      </w:pPr>
      <w:r>
        <w:rPr>
          <w:rFonts w:ascii="Times New Roman" w:hAnsi="Times New Roman" w:cs="Times New Roman"/>
          <w:sz w:val="24"/>
          <w:szCs w:val="24"/>
        </w:rPr>
        <w:t xml:space="preserve">Příspěvek za kalendářní den nepřísluší, pokud zaměstnanec v tomto kalendářním dnu směnu odpracoval a vzniklo mu tak právo na mzdu, plat nebo odměnu z dohody. V případě, že zaměstnanec v době prvních 10 kalendářní dní trvání nařízené karantény odpracoval veškeré zaměstnavatelem rozvržené směny (např. výkon práce z domova), příspěvek mu za žádný kalendářní den nepřísluší, neboť mu žádná mzda, plat nebo odměna z dohody neušla, a proto </w:t>
      </w:r>
      <w:r>
        <w:rPr>
          <w:rFonts w:ascii="Times New Roman" w:hAnsi="Times New Roman" w:cs="Times New Roman"/>
          <w:sz w:val="24"/>
          <w:szCs w:val="24"/>
        </w:rPr>
        <w:lastRenderedPageBreak/>
        <w:t>mu nevzniklo právo na náhradu mzdy, platu či odměny podle § 192 až 194 zákoníku práce, na které je příspěvek při karanténě vázán.</w:t>
      </w:r>
    </w:p>
    <w:p w14:paraId="6A71A084" w14:textId="77777777" w:rsidR="009920E6" w:rsidRDefault="009920E6" w:rsidP="009920E6">
      <w:pPr>
        <w:spacing w:after="0"/>
        <w:jc w:val="both"/>
        <w:rPr>
          <w:rFonts w:ascii="Times New Roman" w:hAnsi="Times New Roman" w:cs="Times New Roman"/>
          <w:sz w:val="24"/>
          <w:szCs w:val="24"/>
        </w:rPr>
      </w:pPr>
    </w:p>
    <w:p w14:paraId="2427C7B7" w14:textId="77777777" w:rsidR="009920E6" w:rsidRDefault="009920E6" w:rsidP="009920E6">
      <w:pPr>
        <w:spacing w:after="0"/>
        <w:jc w:val="both"/>
        <w:rPr>
          <w:rFonts w:ascii="Times New Roman" w:hAnsi="Times New Roman" w:cs="Times New Roman"/>
          <w:sz w:val="24"/>
          <w:szCs w:val="24"/>
        </w:rPr>
      </w:pPr>
      <w:r>
        <w:rPr>
          <w:rFonts w:ascii="Times New Roman" w:hAnsi="Times New Roman" w:cs="Times New Roman"/>
          <w:sz w:val="24"/>
          <w:szCs w:val="24"/>
        </w:rPr>
        <w:t>Je třeba zdůraznit, že každý pracovněprávní vztah se posuzuje samostatně, a to i v případě více souběžných pracovněprávních vztahů u téhož zaměstnavatele.</w:t>
      </w:r>
    </w:p>
    <w:p w14:paraId="25258735" w14:textId="77777777" w:rsidR="009920E6" w:rsidRDefault="009920E6" w:rsidP="009920E6">
      <w:pPr>
        <w:spacing w:after="0"/>
        <w:jc w:val="both"/>
        <w:rPr>
          <w:rFonts w:ascii="Times New Roman" w:hAnsi="Times New Roman" w:cs="Times New Roman"/>
          <w:sz w:val="24"/>
          <w:szCs w:val="24"/>
        </w:rPr>
      </w:pPr>
    </w:p>
    <w:p w14:paraId="2BC0B9EC" w14:textId="77777777" w:rsidR="009920E6" w:rsidRPr="00E27F07" w:rsidRDefault="009920E6" w:rsidP="009920E6">
      <w:pPr>
        <w:spacing w:after="0"/>
        <w:jc w:val="both"/>
        <w:rPr>
          <w:rFonts w:ascii="Times New Roman" w:hAnsi="Times New Roman" w:cs="Times New Roman"/>
          <w:sz w:val="24"/>
          <w:szCs w:val="24"/>
        </w:rPr>
      </w:pPr>
      <w:r w:rsidRPr="008B4403">
        <w:rPr>
          <w:rFonts w:ascii="Times New Roman" w:hAnsi="Times New Roman" w:cs="Times New Roman"/>
          <w:sz w:val="24"/>
          <w:szCs w:val="24"/>
        </w:rPr>
        <w:t>Byla-li zaměstnanci nařízena karanténa v období 5 dní ode dne jeho návratu ze zahraničí, vychází se z předpokladu, že zaměstnanci s ohledem na časovou blízkost byla nařízena karanténa v příčinné souvislosti s jeho zahraničním pobytem, a příspěvek mu tak nepřísluší. V</w:t>
      </w:r>
      <w:r>
        <w:rPr>
          <w:rFonts w:ascii="Times New Roman" w:hAnsi="Times New Roman" w:cs="Times New Roman"/>
          <w:sz w:val="24"/>
          <w:szCs w:val="24"/>
        </w:rPr>
        <w:t> </w:t>
      </w:r>
      <w:r w:rsidRPr="008B4403">
        <w:rPr>
          <w:rFonts w:ascii="Times New Roman" w:hAnsi="Times New Roman" w:cs="Times New Roman"/>
          <w:sz w:val="24"/>
          <w:szCs w:val="24"/>
        </w:rPr>
        <w:t>případě pracovních a služebních cest však zaměstnanci příspěvek přísluší i v těchto případech, neboť o vyslání na pracovní či služební cestu nerozhoduje dotčený zaměstnanec (na rozdíl od zahraniční rekreace), nýbrž zaměstnavatel.</w:t>
      </w:r>
      <w:r>
        <w:rPr>
          <w:rFonts w:ascii="Times New Roman" w:hAnsi="Times New Roman" w:cs="Times New Roman"/>
          <w:sz w:val="24"/>
          <w:szCs w:val="24"/>
        </w:rPr>
        <w:t xml:space="preserve"> Ustanovení reaguje také na mimořádné ochranné opatření Ministerstva zdravotnictví (Ochranné opatření ze dne 1. 2. 2021, č.j. MZDR 20599/2020-51-MIN/KAN), podle kterého se určeným osobám nařizuje povinnost informovat  zaměstnavatele o cestách přesahujících 12 hodin do zemí se středním, vysokým a velmi vysokým rizikem výskytu onemocnění COVID-19 a současně se nařizuje zamezit vstup těchto osob na všechny provozovny a pracoviště zaměstnavatele, pokud tyto osoby současně nepředloží zaměstnavateli nebo koncovému uživateli, pro něhož vykonávají práci, negativní výsledek RT-PCR testu na přítomnost SARS-CoV-2 z území České republiky. </w:t>
      </w:r>
    </w:p>
    <w:p w14:paraId="1BA95905" w14:textId="77777777" w:rsidR="009920E6" w:rsidRDefault="009920E6" w:rsidP="009920E6">
      <w:pPr>
        <w:spacing w:after="0"/>
        <w:jc w:val="both"/>
        <w:rPr>
          <w:rFonts w:ascii="Times New Roman" w:hAnsi="Times New Roman" w:cs="Times New Roman"/>
          <w:sz w:val="24"/>
          <w:szCs w:val="24"/>
        </w:rPr>
      </w:pPr>
    </w:p>
    <w:p w14:paraId="4AC8D6D4" w14:textId="77777777" w:rsidR="009920E6" w:rsidRPr="002411A5" w:rsidRDefault="009920E6" w:rsidP="009920E6">
      <w:pPr>
        <w:spacing w:after="120"/>
        <w:jc w:val="both"/>
        <w:rPr>
          <w:rFonts w:ascii="Times New Roman" w:hAnsi="Times New Roman" w:cs="Times New Roman"/>
          <w:b/>
          <w:bCs/>
          <w:sz w:val="24"/>
          <w:szCs w:val="24"/>
          <w:u w:val="single"/>
        </w:rPr>
      </w:pPr>
      <w:r w:rsidRPr="002411A5">
        <w:rPr>
          <w:rFonts w:ascii="Times New Roman" w:hAnsi="Times New Roman" w:cs="Times New Roman"/>
          <w:b/>
          <w:bCs/>
          <w:sz w:val="24"/>
          <w:szCs w:val="24"/>
          <w:u w:val="single"/>
        </w:rPr>
        <w:t xml:space="preserve">K § </w:t>
      </w:r>
      <w:r>
        <w:rPr>
          <w:rFonts w:ascii="Times New Roman" w:hAnsi="Times New Roman" w:cs="Times New Roman"/>
          <w:b/>
          <w:bCs/>
          <w:sz w:val="24"/>
          <w:szCs w:val="24"/>
          <w:u w:val="single"/>
        </w:rPr>
        <w:t>4</w:t>
      </w:r>
    </w:p>
    <w:p w14:paraId="15E65DD5" w14:textId="77777777" w:rsidR="009920E6" w:rsidRPr="00C7184E" w:rsidRDefault="009920E6" w:rsidP="009920E6">
      <w:pPr>
        <w:spacing w:after="120"/>
        <w:jc w:val="both"/>
        <w:rPr>
          <w:rFonts w:ascii="Times New Roman" w:hAnsi="Times New Roman" w:cs="Times New Roman"/>
          <w:b/>
          <w:sz w:val="24"/>
          <w:szCs w:val="24"/>
        </w:rPr>
      </w:pPr>
      <w:r w:rsidRPr="00C7184E">
        <w:rPr>
          <w:rFonts w:ascii="Times New Roman" w:hAnsi="Times New Roman" w:cs="Times New Roman"/>
          <w:b/>
          <w:sz w:val="24"/>
          <w:szCs w:val="24"/>
        </w:rPr>
        <w:t>K </w:t>
      </w:r>
      <w:r>
        <w:rPr>
          <w:rFonts w:ascii="Times New Roman" w:hAnsi="Times New Roman" w:cs="Times New Roman"/>
          <w:b/>
          <w:sz w:val="24"/>
          <w:szCs w:val="24"/>
        </w:rPr>
        <w:t>odstavci</w:t>
      </w:r>
      <w:r w:rsidRPr="00C7184E">
        <w:rPr>
          <w:rFonts w:ascii="Times New Roman" w:hAnsi="Times New Roman" w:cs="Times New Roman"/>
          <w:b/>
          <w:sz w:val="24"/>
          <w:szCs w:val="24"/>
        </w:rPr>
        <w:t xml:space="preserve"> 1</w:t>
      </w:r>
    </w:p>
    <w:p w14:paraId="41AA6D8D" w14:textId="77777777" w:rsidR="009920E6" w:rsidRDefault="009920E6" w:rsidP="009920E6">
      <w:pPr>
        <w:spacing w:after="120"/>
        <w:jc w:val="both"/>
        <w:rPr>
          <w:rFonts w:ascii="Times New Roman" w:hAnsi="Times New Roman" w:cs="Times New Roman"/>
          <w:sz w:val="24"/>
          <w:szCs w:val="24"/>
        </w:rPr>
      </w:pPr>
      <w:r>
        <w:rPr>
          <w:rFonts w:ascii="Times New Roman" w:hAnsi="Times New Roman" w:cs="Times New Roman"/>
          <w:sz w:val="24"/>
          <w:szCs w:val="24"/>
        </w:rPr>
        <w:t xml:space="preserve">Splatnost a výplata příspěvku koresponduje se splatností a výplatou mzdy, platu či odměny z dohody a jejich náhrady za příslušné období. </w:t>
      </w:r>
    </w:p>
    <w:p w14:paraId="42398467" w14:textId="77777777" w:rsidR="009920E6" w:rsidRPr="00C7184E" w:rsidRDefault="009920E6" w:rsidP="009920E6">
      <w:pPr>
        <w:spacing w:after="120"/>
        <w:jc w:val="both"/>
        <w:rPr>
          <w:rFonts w:ascii="Times New Roman" w:hAnsi="Times New Roman" w:cs="Times New Roman"/>
          <w:b/>
          <w:sz w:val="24"/>
          <w:szCs w:val="24"/>
        </w:rPr>
      </w:pPr>
      <w:r w:rsidRPr="00C7184E">
        <w:rPr>
          <w:rFonts w:ascii="Times New Roman" w:hAnsi="Times New Roman" w:cs="Times New Roman"/>
          <w:b/>
          <w:sz w:val="24"/>
          <w:szCs w:val="24"/>
        </w:rPr>
        <w:t>K odst</w:t>
      </w:r>
      <w:r>
        <w:rPr>
          <w:rFonts w:ascii="Times New Roman" w:hAnsi="Times New Roman" w:cs="Times New Roman"/>
          <w:b/>
          <w:sz w:val="24"/>
          <w:szCs w:val="24"/>
        </w:rPr>
        <w:t>avci 2</w:t>
      </w:r>
    </w:p>
    <w:p w14:paraId="33993684" w14:textId="77777777" w:rsidR="009920E6" w:rsidRPr="00E16A22" w:rsidRDefault="009920E6" w:rsidP="009920E6">
      <w:pPr>
        <w:spacing w:after="0"/>
        <w:jc w:val="both"/>
        <w:rPr>
          <w:rFonts w:ascii="Times New Roman" w:hAnsi="Times New Roman" w:cs="Times New Roman"/>
          <w:sz w:val="24"/>
          <w:szCs w:val="24"/>
        </w:rPr>
      </w:pPr>
      <w:r w:rsidRPr="00E16A22">
        <w:rPr>
          <w:rFonts w:ascii="Times New Roman" w:hAnsi="Times New Roman" w:cs="Times New Roman"/>
          <w:sz w:val="24"/>
          <w:szCs w:val="24"/>
        </w:rPr>
        <w:t>V měsíčním vyúčtování mzdy, platu nebo odměny z dohody je zaměstnavatel povinen uvést vedle údaje o náhradě mzdy, platu nebo odměny z dohody z titulu nařízené karantény (viz</w:t>
      </w:r>
      <w:r>
        <w:rPr>
          <w:rFonts w:ascii="Times New Roman" w:hAnsi="Times New Roman" w:cs="Times New Roman"/>
          <w:sz w:val="24"/>
          <w:szCs w:val="24"/>
        </w:rPr>
        <w:t> </w:t>
      </w:r>
      <w:r w:rsidRPr="00E16A22">
        <w:rPr>
          <w:rFonts w:ascii="Times New Roman" w:hAnsi="Times New Roman" w:cs="Times New Roman"/>
          <w:sz w:val="24"/>
          <w:szCs w:val="24"/>
        </w:rPr>
        <w:t>§</w:t>
      </w:r>
      <w:r>
        <w:rPr>
          <w:rFonts w:ascii="Times New Roman" w:hAnsi="Times New Roman" w:cs="Times New Roman"/>
          <w:sz w:val="24"/>
          <w:szCs w:val="24"/>
        </w:rPr>
        <w:t> </w:t>
      </w:r>
      <w:r w:rsidRPr="00E16A22">
        <w:rPr>
          <w:rFonts w:ascii="Times New Roman" w:hAnsi="Times New Roman" w:cs="Times New Roman"/>
          <w:sz w:val="24"/>
          <w:szCs w:val="24"/>
        </w:rPr>
        <w:t>142 odst. 5 v kombinaci s § 144 zákoníku práce) též údaj o příspěvku poskytnutém za</w:t>
      </w:r>
      <w:r>
        <w:rPr>
          <w:rFonts w:ascii="Times New Roman" w:hAnsi="Times New Roman" w:cs="Times New Roman"/>
          <w:sz w:val="24"/>
          <w:szCs w:val="24"/>
        </w:rPr>
        <w:t> </w:t>
      </w:r>
      <w:r w:rsidRPr="00E16A22">
        <w:rPr>
          <w:rFonts w:ascii="Times New Roman" w:hAnsi="Times New Roman" w:cs="Times New Roman"/>
          <w:sz w:val="24"/>
          <w:szCs w:val="24"/>
        </w:rPr>
        <w:t>toto období.</w:t>
      </w:r>
    </w:p>
    <w:p w14:paraId="17CD2A4A" w14:textId="77777777" w:rsidR="009920E6" w:rsidRDefault="009920E6" w:rsidP="009920E6">
      <w:pPr>
        <w:spacing w:after="120"/>
        <w:jc w:val="both"/>
        <w:rPr>
          <w:rFonts w:ascii="Times New Roman" w:hAnsi="Times New Roman" w:cs="Times New Roman"/>
          <w:b/>
          <w:bCs/>
          <w:sz w:val="24"/>
          <w:szCs w:val="24"/>
          <w:u w:val="single"/>
        </w:rPr>
      </w:pPr>
    </w:p>
    <w:p w14:paraId="34DC2589" w14:textId="77777777" w:rsidR="009920E6" w:rsidRPr="002411A5" w:rsidRDefault="009920E6" w:rsidP="009920E6">
      <w:pPr>
        <w:spacing w:after="120"/>
        <w:jc w:val="both"/>
        <w:rPr>
          <w:rFonts w:ascii="Times New Roman" w:hAnsi="Times New Roman" w:cs="Times New Roman"/>
          <w:b/>
          <w:bCs/>
          <w:sz w:val="24"/>
          <w:szCs w:val="24"/>
          <w:u w:val="single"/>
        </w:rPr>
      </w:pPr>
      <w:r w:rsidRPr="002411A5">
        <w:rPr>
          <w:rFonts w:ascii="Times New Roman" w:hAnsi="Times New Roman" w:cs="Times New Roman"/>
          <w:b/>
          <w:bCs/>
          <w:sz w:val="24"/>
          <w:szCs w:val="24"/>
          <w:u w:val="single"/>
        </w:rPr>
        <w:t xml:space="preserve">K § </w:t>
      </w:r>
      <w:r>
        <w:rPr>
          <w:rFonts w:ascii="Times New Roman" w:hAnsi="Times New Roman" w:cs="Times New Roman"/>
          <w:b/>
          <w:bCs/>
          <w:sz w:val="24"/>
          <w:szCs w:val="24"/>
          <w:u w:val="single"/>
        </w:rPr>
        <w:t>5</w:t>
      </w:r>
    </w:p>
    <w:p w14:paraId="7C98CBA3" w14:textId="77777777" w:rsidR="009920E6" w:rsidRDefault="009920E6" w:rsidP="009920E6">
      <w:pPr>
        <w:tabs>
          <w:tab w:val="left" w:pos="851"/>
          <w:tab w:val="left" w:pos="993"/>
          <w:tab w:val="left" w:pos="1134"/>
        </w:tabs>
        <w:spacing w:after="0"/>
        <w:jc w:val="both"/>
        <w:rPr>
          <w:rFonts w:ascii="Times New Roman" w:hAnsi="Times New Roman" w:cs="Times New Roman"/>
          <w:sz w:val="24"/>
          <w:szCs w:val="24"/>
        </w:rPr>
      </w:pPr>
      <w:r>
        <w:rPr>
          <w:rFonts w:ascii="Times New Roman" w:hAnsi="Times New Roman" w:cs="Times New Roman"/>
          <w:sz w:val="24"/>
          <w:szCs w:val="24"/>
        </w:rPr>
        <w:t>Příspěvek bude příslušet i dalším skupinám zaměstnanců, kteří jsou účastni nemocenského pojištění, a přísluší jim podle jiných právních předpisů namísto náhrady mzdy nebo platu</w:t>
      </w:r>
      <w:r w:rsidRPr="00A03F54">
        <w:rPr>
          <w:rFonts w:ascii="Times New Roman" w:hAnsi="Times New Roman" w:cs="Times New Roman"/>
          <w:sz w:val="24"/>
          <w:szCs w:val="24"/>
        </w:rPr>
        <w:t xml:space="preserve"> </w:t>
      </w:r>
      <w:r>
        <w:rPr>
          <w:rFonts w:ascii="Times New Roman" w:hAnsi="Times New Roman" w:cs="Times New Roman"/>
          <w:sz w:val="24"/>
          <w:szCs w:val="24"/>
        </w:rPr>
        <w:t xml:space="preserve">snížená odměna či plat ve snížené výši (viz </w:t>
      </w:r>
      <w:r w:rsidRPr="00A03F54">
        <w:rPr>
          <w:rFonts w:ascii="Times New Roman" w:hAnsi="Times New Roman" w:cs="Times New Roman"/>
          <w:sz w:val="24"/>
          <w:szCs w:val="24"/>
        </w:rPr>
        <w:t>§ 128 zákona č. 234/2014 Sb., o státní službě, §</w:t>
      </w:r>
      <w:r>
        <w:rPr>
          <w:rFonts w:ascii="Times New Roman" w:hAnsi="Times New Roman" w:cs="Times New Roman"/>
          <w:sz w:val="24"/>
          <w:szCs w:val="24"/>
        </w:rPr>
        <w:t> </w:t>
      </w:r>
      <w:r w:rsidRPr="00A03F54">
        <w:rPr>
          <w:rFonts w:ascii="Times New Roman" w:hAnsi="Times New Roman" w:cs="Times New Roman"/>
          <w:sz w:val="24"/>
          <w:szCs w:val="24"/>
        </w:rPr>
        <w:t>34 odst. 4 zákona č. 236/1995 Sb., o platu a dalších náležitostech spojených s výkonem funkce představitelů státní moci a některých státních orgánů a soudců a poslanců Evropského parlamentu, § 72 odst. 7 zákona č. 128/2000 Sb., o obcích, § 47 odst. 7 zákona č. 129/2000 Sb., o krajích, § 53 odst. 7 zákona č. 131/2000 Sb., o hlavním městě Praze).</w:t>
      </w:r>
      <w:r>
        <w:rPr>
          <w:rFonts w:ascii="Times New Roman" w:hAnsi="Times New Roman" w:cs="Times New Roman"/>
          <w:sz w:val="24"/>
          <w:szCs w:val="24"/>
        </w:rPr>
        <w:t xml:space="preserve"> Ve vztahu k výši příspěvku, podmínkám jeho poskytnutí a jeho výplatě se bude postupovat obdobně podle </w:t>
      </w:r>
      <w:r w:rsidRPr="002A6928">
        <w:rPr>
          <w:rFonts w:ascii="Times New Roman" w:hAnsi="Times New Roman" w:cs="Times New Roman"/>
          <w:sz w:val="24"/>
          <w:szCs w:val="24"/>
        </w:rPr>
        <w:t>§ 1 až 4</w:t>
      </w:r>
      <w:r>
        <w:rPr>
          <w:rFonts w:ascii="Times New Roman" w:hAnsi="Times New Roman" w:cs="Times New Roman"/>
          <w:sz w:val="24"/>
          <w:szCs w:val="24"/>
        </w:rPr>
        <w:t xml:space="preserve"> tohoto zákona, </w:t>
      </w:r>
      <w:r w:rsidRPr="00253CE8">
        <w:rPr>
          <w:rFonts w:ascii="Times New Roman" w:hAnsi="Times New Roman" w:cs="Times New Roman"/>
          <w:sz w:val="24"/>
          <w:szCs w:val="24"/>
        </w:rPr>
        <w:t>a to včetně podmínky stanovené v § 2 odst. 2, která stanoví, v jakém případě příspěvek zaměstnanci nepřísluší.</w:t>
      </w:r>
    </w:p>
    <w:p w14:paraId="0CC92860" w14:textId="77777777" w:rsidR="009920E6" w:rsidRDefault="009920E6" w:rsidP="009920E6">
      <w:pPr>
        <w:tabs>
          <w:tab w:val="left" w:pos="851"/>
          <w:tab w:val="left" w:pos="993"/>
          <w:tab w:val="left" w:pos="1134"/>
        </w:tabs>
        <w:spacing w:after="0"/>
        <w:jc w:val="both"/>
        <w:rPr>
          <w:rFonts w:ascii="Times New Roman" w:hAnsi="Times New Roman" w:cs="Times New Roman"/>
          <w:sz w:val="24"/>
          <w:szCs w:val="24"/>
        </w:rPr>
      </w:pPr>
    </w:p>
    <w:p w14:paraId="1C1E9D9B" w14:textId="77777777" w:rsidR="009920E6" w:rsidRDefault="009920E6" w:rsidP="009920E6">
      <w:pPr>
        <w:tabs>
          <w:tab w:val="left" w:pos="851"/>
          <w:tab w:val="left" w:pos="993"/>
          <w:tab w:val="left" w:pos="1134"/>
        </w:tabs>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Je třeba zdůraznit, že vojákům z povolání a příslušníkům bezpečnostních sborů příspěvek nepřísluší, neboť výše jejich příjmu v době nařízené karantény není dotčena (náleží jim služební příjem či služební plat v nezkrácené výši). </w:t>
      </w:r>
    </w:p>
    <w:p w14:paraId="5D90F5A9" w14:textId="77777777" w:rsidR="009920E6" w:rsidRPr="002411A5" w:rsidRDefault="009920E6" w:rsidP="009920E6">
      <w:pPr>
        <w:tabs>
          <w:tab w:val="left" w:pos="851"/>
          <w:tab w:val="left" w:pos="993"/>
          <w:tab w:val="left" w:pos="1134"/>
        </w:tabs>
        <w:spacing w:after="0"/>
        <w:jc w:val="both"/>
        <w:rPr>
          <w:rFonts w:ascii="Times New Roman" w:hAnsi="Times New Roman" w:cs="Times New Roman"/>
          <w:sz w:val="24"/>
          <w:szCs w:val="24"/>
        </w:rPr>
      </w:pPr>
    </w:p>
    <w:p w14:paraId="1D2D30A2" w14:textId="77777777" w:rsidR="009920E6" w:rsidRDefault="009920E6" w:rsidP="009920E6">
      <w:pPr>
        <w:spacing w:after="120"/>
        <w:jc w:val="both"/>
        <w:rPr>
          <w:rFonts w:ascii="Times New Roman" w:hAnsi="Times New Roman" w:cs="Times New Roman"/>
          <w:b/>
          <w:bCs/>
          <w:sz w:val="24"/>
          <w:szCs w:val="24"/>
          <w:u w:val="single"/>
        </w:rPr>
      </w:pPr>
      <w:r>
        <w:rPr>
          <w:rFonts w:ascii="Times New Roman" w:hAnsi="Times New Roman" w:cs="Times New Roman"/>
          <w:b/>
          <w:bCs/>
          <w:sz w:val="24"/>
          <w:szCs w:val="24"/>
          <w:u w:val="single"/>
        </w:rPr>
        <w:t>K § 6</w:t>
      </w:r>
    </w:p>
    <w:p w14:paraId="69AF8154" w14:textId="77777777" w:rsidR="009920E6" w:rsidRDefault="009920E6" w:rsidP="009920E6">
      <w:pPr>
        <w:spacing w:after="120"/>
        <w:jc w:val="both"/>
        <w:rPr>
          <w:rFonts w:ascii="Times New Roman" w:hAnsi="Times New Roman" w:cs="Times New Roman"/>
          <w:b/>
          <w:bCs/>
          <w:sz w:val="24"/>
          <w:szCs w:val="24"/>
        </w:rPr>
      </w:pPr>
      <w:r>
        <w:rPr>
          <w:rFonts w:ascii="Times New Roman" w:hAnsi="Times New Roman" w:cs="Times New Roman"/>
          <w:b/>
          <w:bCs/>
          <w:sz w:val="24"/>
          <w:szCs w:val="24"/>
        </w:rPr>
        <w:t>K odstavci 1</w:t>
      </w:r>
    </w:p>
    <w:p w14:paraId="0D01627D" w14:textId="77777777" w:rsidR="009920E6" w:rsidRPr="008B4403" w:rsidRDefault="009920E6" w:rsidP="009920E6">
      <w:pPr>
        <w:spacing w:after="0"/>
        <w:jc w:val="both"/>
        <w:rPr>
          <w:rFonts w:ascii="Times New Roman" w:hAnsi="Times New Roman" w:cs="Times New Roman"/>
          <w:sz w:val="24"/>
          <w:szCs w:val="24"/>
        </w:rPr>
      </w:pPr>
      <w:r>
        <w:rPr>
          <w:rFonts w:ascii="Times New Roman" w:hAnsi="Times New Roman" w:cs="Times New Roman"/>
          <w:sz w:val="24"/>
          <w:szCs w:val="24"/>
        </w:rPr>
        <w:t xml:space="preserve">Upravuje se oprávnění zaměstnavatele odečíst z částky pojistného odváděného za kalendářní měsíc částku, kterou zúčtoval zaměstnancům na mimořádném příspěvku při nařízené karanténě. Cílem je, aby zaměstnavatel nenesl žádné náklady související s poskytováním mimořádného příspěvku při nařízené karanténě, protože důvod není na straně zaměstnavatele. Odečet od platby pojistného umožní provádět refundaci částky vyplacené jako mimořádný příspěvek při nařízené karanténě procesem, který zaměstnavatelé již používali a který jim nepřináší nové administrativní povinnosti a významné náklady. Navíc zajišťuje pružnou úhradu částky, kterou zaměstnavatelé zúčtovali zaměstnancům na mimořádném příspěvku při nařízené karanténě, neboť zaměstnavatel tuto částku od pojistného přímo odečte. Postup je navíc minimálně formalizován, neboť zaměstnavatel provádí tento odečet přímo na základě zákona, nemusí o něj žádat </w:t>
      </w:r>
      <w:r w:rsidRPr="008B4403">
        <w:rPr>
          <w:rFonts w:ascii="Times New Roman" w:hAnsi="Times New Roman" w:cs="Times New Roman"/>
          <w:sz w:val="24"/>
          <w:szCs w:val="24"/>
        </w:rPr>
        <w:t xml:space="preserve">a o věci se proto nevede žádné řízení. </w:t>
      </w:r>
    </w:p>
    <w:p w14:paraId="092C0944" w14:textId="77777777" w:rsidR="009920E6" w:rsidRPr="008B4403" w:rsidRDefault="009920E6" w:rsidP="009920E6">
      <w:pPr>
        <w:spacing w:after="0"/>
        <w:jc w:val="both"/>
        <w:rPr>
          <w:rFonts w:ascii="Times New Roman" w:hAnsi="Times New Roman" w:cs="Times New Roman"/>
          <w:sz w:val="24"/>
          <w:szCs w:val="24"/>
        </w:rPr>
      </w:pPr>
      <w:r w:rsidRPr="008B4403">
        <w:rPr>
          <w:rFonts w:ascii="Times New Roman" w:hAnsi="Times New Roman" w:cs="Times New Roman"/>
          <w:sz w:val="24"/>
          <w:szCs w:val="24"/>
        </w:rPr>
        <w:t>Pokud zaměstnavatel nezúčtoval zaměstnanci příspěvek, neboť až dodatečně zjistil, že jsou splněny podmínky pro jeho výplatu, zúčtuje příspěvek dodatečně a odečte ho od pojistného.</w:t>
      </w:r>
    </w:p>
    <w:p w14:paraId="796C1D7D" w14:textId="77777777" w:rsidR="009920E6" w:rsidRPr="008B4403" w:rsidRDefault="009920E6" w:rsidP="009920E6">
      <w:pPr>
        <w:spacing w:after="0"/>
        <w:jc w:val="both"/>
        <w:rPr>
          <w:rFonts w:ascii="Times New Roman" w:hAnsi="Times New Roman" w:cs="Times New Roman"/>
          <w:sz w:val="24"/>
          <w:szCs w:val="24"/>
        </w:rPr>
      </w:pPr>
    </w:p>
    <w:p w14:paraId="43B42F8F" w14:textId="77777777" w:rsidR="009920E6" w:rsidRPr="008B4403" w:rsidRDefault="009920E6" w:rsidP="009920E6">
      <w:pPr>
        <w:spacing w:after="120"/>
        <w:jc w:val="both"/>
        <w:rPr>
          <w:rFonts w:ascii="Times New Roman" w:hAnsi="Times New Roman" w:cs="Times New Roman"/>
          <w:b/>
          <w:bCs/>
          <w:sz w:val="24"/>
          <w:szCs w:val="24"/>
        </w:rPr>
      </w:pPr>
      <w:r w:rsidRPr="008B4403">
        <w:rPr>
          <w:rFonts w:ascii="Times New Roman" w:hAnsi="Times New Roman" w:cs="Times New Roman"/>
          <w:b/>
          <w:bCs/>
          <w:sz w:val="24"/>
          <w:szCs w:val="24"/>
        </w:rPr>
        <w:t>K odstavci 2</w:t>
      </w:r>
    </w:p>
    <w:p w14:paraId="72915132" w14:textId="77777777" w:rsidR="009920E6" w:rsidRPr="008B4403" w:rsidRDefault="009920E6" w:rsidP="009920E6">
      <w:pPr>
        <w:spacing w:after="0"/>
        <w:jc w:val="both"/>
        <w:rPr>
          <w:rFonts w:ascii="Times New Roman" w:hAnsi="Times New Roman" w:cs="Times New Roman"/>
          <w:sz w:val="24"/>
          <w:szCs w:val="24"/>
        </w:rPr>
      </w:pPr>
      <w:r w:rsidRPr="008B4403">
        <w:rPr>
          <w:rFonts w:ascii="Times New Roman" w:hAnsi="Times New Roman" w:cs="Times New Roman"/>
          <w:sz w:val="24"/>
          <w:szCs w:val="24"/>
        </w:rPr>
        <w:t xml:space="preserve">Upravuje se, do kdy má zaměstnavatel nárok na uplatnění odečtu částky mimořádného příspěvku při nařízené karanténě. </w:t>
      </w:r>
    </w:p>
    <w:p w14:paraId="4BE4D99C" w14:textId="77777777" w:rsidR="009920E6" w:rsidRPr="008B4403" w:rsidRDefault="009920E6" w:rsidP="009920E6">
      <w:pPr>
        <w:spacing w:after="0"/>
        <w:jc w:val="both"/>
        <w:rPr>
          <w:rFonts w:ascii="Times New Roman" w:hAnsi="Times New Roman" w:cs="Times New Roman"/>
          <w:sz w:val="24"/>
          <w:szCs w:val="24"/>
        </w:rPr>
      </w:pPr>
    </w:p>
    <w:p w14:paraId="257D059F" w14:textId="77777777" w:rsidR="009920E6" w:rsidRPr="008B4403" w:rsidRDefault="009920E6" w:rsidP="009920E6">
      <w:pPr>
        <w:spacing w:after="120"/>
        <w:jc w:val="both"/>
        <w:rPr>
          <w:rFonts w:ascii="Times New Roman" w:hAnsi="Times New Roman" w:cs="Times New Roman"/>
          <w:b/>
          <w:bCs/>
          <w:sz w:val="24"/>
          <w:szCs w:val="24"/>
        </w:rPr>
      </w:pPr>
      <w:r w:rsidRPr="008B4403">
        <w:rPr>
          <w:rFonts w:ascii="Times New Roman" w:hAnsi="Times New Roman" w:cs="Times New Roman"/>
          <w:b/>
          <w:bCs/>
          <w:sz w:val="24"/>
          <w:szCs w:val="24"/>
        </w:rPr>
        <w:t>K odstavci 3</w:t>
      </w:r>
    </w:p>
    <w:p w14:paraId="484D7755" w14:textId="77777777" w:rsidR="009920E6" w:rsidRPr="002A3EA6" w:rsidRDefault="009920E6" w:rsidP="009920E6">
      <w:pPr>
        <w:spacing w:after="0"/>
        <w:jc w:val="both"/>
        <w:rPr>
          <w:rFonts w:ascii="Times New Roman" w:hAnsi="Times New Roman" w:cs="Times New Roman"/>
          <w:sz w:val="24"/>
          <w:szCs w:val="24"/>
        </w:rPr>
      </w:pPr>
      <w:r w:rsidRPr="008B4403">
        <w:rPr>
          <w:rFonts w:ascii="Times New Roman" w:hAnsi="Times New Roman" w:cs="Times New Roman"/>
          <w:sz w:val="24"/>
          <w:szCs w:val="24"/>
        </w:rPr>
        <w:t>Je stanoven termín, do kdy je možné nárok na odečet uplatnit. Bude docházet k situacím, kdy nebude zřejmé při vystavené dočasné pracovní neschopnosti, že se jedná zároveň o izolaci, proto se stanovuje lhůta po skončení této izolace k došetření, což by mělo být na základě souhlasu zaměstnance po jeho návratu do zaměstnání realizovatelné operativně.</w:t>
      </w:r>
    </w:p>
    <w:p w14:paraId="5EE7D829" w14:textId="77777777" w:rsidR="009920E6" w:rsidRDefault="009920E6" w:rsidP="009920E6">
      <w:pPr>
        <w:spacing w:after="120"/>
        <w:jc w:val="both"/>
        <w:rPr>
          <w:rFonts w:ascii="Times New Roman" w:hAnsi="Times New Roman" w:cs="Times New Roman"/>
          <w:b/>
          <w:bCs/>
          <w:sz w:val="24"/>
          <w:szCs w:val="24"/>
        </w:rPr>
      </w:pPr>
    </w:p>
    <w:p w14:paraId="7F5C8664" w14:textId="77777777" w:rsidR="009920E6" w:rsidRDefault="009920E6" w:rsidP="009920E6">
      <w:pPr>
        <w:spacing w:after="120"/>
        <w:jc w:val="both"/>
        <w:rPr>
          <w:rFonts w:ascii="Times New Roman" w:hAnsi="Times New Roman" w:cs="Times New Roman"/>
          <w:b/>
          <w:bCs/>
          <w:sz w:val="24"/>
          <w:szCs w:val="24"/>
        </w:rPr>
      </w:pPr>
      <w:r>
        <w:rPr>
          <w:rFonts w:ascii="Times New Roman" w:hAnsi="Times New Roman" w:cs="Times New Roman"/>
          <w:b/>
          <w:bCs/>
          <w:sz w:val="24"/>
          <w:szCs w:val="24"/>
        </w:rPr>
        <w:t>K odstavci 4</w:t>
      </w:r>
    </w:p>
    <w:p w14:paraId="1B9CA0F1" w14:textId="77777777" w:rsidR="009920E6" w:rsidRDefault="009920E6" w:rsidP="009920E6">
      <w:pPr>
        <w:spacing w:after="0"/>
        <w:jc w:val="both"/>
        <w:rPr>
          <w:rFonts w:ascii="Times New Roman" w:hAnsi="Times New Roman" w:cs="Times New Roman"/>
          <w:sz w:val="24"/>
          <w:szCs w:val="24"/>
        </w:rPr>
      </w:pPr>
      <w:r>
        <w:rPr>
          <w:rFonts w:ascii="Times New Roman" w:hAnsi="Times New Roman" w:cs="Times New Roman"/>
          <w:sz w:val="24"/>
          <w:szCs w:val="24"/>
        </w:rPr>
        <w:t>Jsou zde uvedeny údaje, které budou spolu s uplatněním snížení pojistného uvedeny na tiskopise přehled o výši vyměřovacího základu, jehož podobu pro tyto účely určí ČSSZ. Údaje jsou potřebné z důvodu kontroly.</w:t>
      </w:r>
    </w:p>
    <w:p w14:paraId="62D705B4" w14:textId="77777777" w:rsidR="009920E6" w:rsidRDefault="009920E6" w:rsidP="009920E6">
      <w:pPr>
        <w:spacing w:after="0"/>
        <w:jc w:val="both"/>
        <w:rPr>
          <w:rFonts w:ascii="Times New Roman" w:hAnsi="Times New Roman" w:cs="Times New Roman"/>
          <w:sz w:val="24"/>
          <w:szCs w:val="24"/>
        </w:rPr>
      </w:pPr>
    </w:p>
    <w:p w14:paraId="6E02C785" w14:textId="77777777" w:rsidR="009920E6" w:rsidRDefault="009920E6" w:rsidP="009920E6">
      <w:pPr>
        <w:spacing w:after="120"/>
        <w:jc w:val="both"/>
        <w:rPr>
          <w:rFonts w:ascii="Times New Roman" w:hAnsi="Times New Roman" w:cs="Times New Roman"/>
          <w:b/>
          <w:bCs/>
          <w:sz w:val="24"/>
          <w:szCs w:val="24"/>
        </w:rPr>
      </w:pPr>
      <w:r>
        <w:rPr>
          <w:rFonts w:ascii="Times New Roman" w:hAnsi="Times New Roman" w:cs="Times New Roman"/>
          <w:b/>
          <w:bCs/>
          <w:sz w:val="24"/>
          <w:szCs w:val="24"/>
        </w:rPr>
        <w:t>K odstavci 5</w:t>
      </w:r>
    </w:p>
    <w:p w14:paraId="7BAD2031" w14:textId="77777777" w:rsidR="009920E6" w:rsidRDefault="009920E6" w:rsidP="009920E6">
      <w:pPr>
        <w:spacing w:after="0"/>
        <w:jc w:val="both"/>
        <w:rPr>
          <w:rFonts w:ascii="Times New Roman" w:hAnsi="Times New Roman" w:cs="Times New Roman"/>
          <w:sz w:val="24"/>
          <w:szCs w:val="24"/>
        </w:rPr>
      </w:pPr>
      <w:r>
        <w:rPr>
          <w:rFonts w:ascii="Times New Roman" w:hAnsi="Times New Roman" w:cs="Times New Roman"/>
          <w:sz w:val="24"/>
          <w:szCs w:val="24"/>
        </w:rPr>
        <w:t xml:space="preserve">Je zde upravena situace, která může nastat zejména u malých zaměstnavatelů, kdy by většině zaměstnanců byla nařízena karanténa a úhrn částek vyplacených na mimořádném příspěvku při karanténě by převýšil povinnou platbu pojistného za daný kalendářní měsíc. V takovém případě se bude částka zúčtovaných příspěvků převyšující předepsané pojistné považovat za přeplatek </w:t>
      </w:r>
      <w:r>
        <w:rPr>
          <w:rFonts w:ascii="Times New Roman" w:hAnsi="Times New Roman" w:cs="Times New Roman"/>
          <w:sz w:val="24"/>
          <w:szCs w:val="24"/>
        </w:rPr>
        <w:lastRenderedPageBreak/>
        <w:t>na pojistném a zaslaný tiskopis přímo za žádost o vrácení přeplatku pojistného, které bude OSSZ povinna vrátit.</w:t>
      </w:r>
    </w:p>
    <w:p w14:paraId="3BB8E0C7" w14:textId="77777777" w:rsidR="009920E6" w:rsidRDefault="009920E6" w:rsidP="009920E6">
      <w:pPr>
        <w:spacing w:after="0"/>
        <w:jc w:val="both"/>
        <w:rPr>
          <w:rFonts w:ascii="Times New Roman" w:hAnsi="Times New Roman" w:cs="Times New Roman"/>
          <w:sz w:val="24"/>
          <w:szCs w:val="24"/>
        </w:rPr>
      </w:pPr>
    </w:p>
    <w:p w14:paraId="3E93F834" w14:textId="77777777" w:rsidR="009920E6" w:rsidRDefault="009920E6" w:rsidP="009920E6">
      <w:pPr>
        <w:spacing w:after="120"/>
        <w:jc w:val="both"/>
        <w:rPr>
          <w:rFonts w:ascii="Times New Roman" w:hAnsi="Times New Roman" w:cs="Times New Roman"/>
          <w:b/>
          <w:bCs/>
          <w:sz w:val="24"/>
          <w:szCs w:val="24"/>
        </w:rPr>
      </w:pPr>
      <w:r>
        <w:rPr>
          <w:rFonts w:ascii="Times New Roman" w:hAnsi="Times New Roman" w:cs="Times New Roman"/>
          <w:b/>
          <w:bCs/>
          <w:sz w:val="24"/>
          <w:szCs w:val="24"/>
        </w:rPr>
        <w:t>K odstavci 6</w:t>
      </w:r>
    </w:p>
    <w:p w14:paraId="4DA5A86C" w14:textId="77777777" w:rsidR="009920E6" w:rsidRDefault="009920E6" w:rsidP="009920E6">
      <w:pPr>
        <w:spacing w:after="0"/>
        <w:jc w:val="both"/>
        <w:rPr>
          <w:rFonts w:ascii="Times New Roman" w:hAnsi="Times New Roman" w:cs="Times New Roman"/>
          <w:sz w:val="24"/>
          <w:szCs w:val="24"/>
        </w:rPr>
      </w:pPr>
      <w:r>
        <w:rPr>
          <w:rFonts w:ascii="Times New Roman" w:hAnsi="Times New Roman" w:cs="Times New Roman"/>
          <w:sz w:val="24"/>
          <w:szCs w:val="24"/>
        </w:rPr>
        <w:t xml:space="preserve">Ustanovení upravuje situaci, kdy zaměstnavatel uplatnil odečet vyšší částky pojistného, než byl oprávněn, a rovněž opačnou situaci, kdy z částky pojistného byl odečten úhrn částek podle odstavce 1 v nižší částce, než měl být odečten. </w:t>
      </w:r>
    </w:p>
    <w:p w14:paraId="673B26A7" w14:textId="77777777" w:rsidR="009920E6" w:rsidRDefault="009920E6" w:rsidP="009920E6">
      <w:pPr>
        <w:spacing w:after="0"/>
        <w:jc w:val="both"/>
        <w:rPr>
          <w:rFonts w:ascii="Times New Roman" w:hAnsi="Times New Roman" w:cs="Times New Roman"/>
          <w:b/>
          <w:bCs/>
          <w:sz w:val="24"/>
          <w:szCs w:val="24"/>
          <w:u w:val="single"/>
        </w:rPr>
      </w:pPr>
    </w:p>
    <w:p w14:paraId="6346B254" w14:textId="77777777" w:rsidR="009920E6" w:rsidRDefault="009920E6" w:rsidP="009920E6">
      <w:pPr>
        <w:spacing w:after="120"/>
        <w:jc w:val="both"/>
        <w:rPr>
          <w:rFonts w:ascii="Times New Roman" w:hAnsi="Times New Roman" w:cs="Times New Roman"/>
          <w:b/>
          <w:bCs/>
          <w:sz w:val="24"/>
          <w:szCs w:val="24"/>
          <w:u w:val="single"/>
        </w:rPr>
      </w:pPr>
      <w:r>
        <w:rPr>
          <w:rFonts w:ascii="Times New Roman" w:hAnsi="Times New Roman" w:cs="Times New Roman"/>
          <w:b/>
          <w:bCs/>
          <w:sz w:val="24"/>
          <w:szCs w:val="24"/>
          <w:u w:val="single"/>
        </w:rPr>
        <w:t>K § 7</w:t>
      </w:r>
    </w:p>
    <w:p w14:paraId="2A341C4E" w14:textId="77777777" w:rsidR="009920E6" w:rsidRDefault="009920E6" w:rsidP="009920E6">
      <w:pPr>
        <w:spacing w:after="0"/>
        <w:jc w:val="both"/>
        <w:rPr>
          <w:rFonts w:ascii="Times New Roman" w:hAnsi="Times New Roman" w:cs="Times New Roman"/>
          <w:sz w:val="24"/>
          <w:szCs w:val="24"/>
        </w:rPr>
      </w:pPr>
      <w:r>
        <w:rPr>
          <w:rFonts w:ascii="Times New Roman" w:hAnsi="Times New Roman" w:cs="Times New Roman"/>
          <w:sz w:val="24"/>
          <w:szCs w:val="24"/>
        </w:rPr>
        <w:t>Z důvodu zamezení pochybností v situacích výslovně neupravených tímto zákonem se stanoví, že se obecně postupuje podle zákona o pojistném na sociální zabezpečení a příspěvku na státní politiku zaměstnanosti a podle zákona o organizaci a provádění sociálního zabezpečení, který upravuje mimo jiné i v souvislosti s pojistným, například příslušnost okresních správ sociálního zabezpečení, sdělování údajů a oprávnění ke kontrole podkladů souvisejících s odvodem pojistného.</w:t>
      </w:r>
    </w:p>
    <w:p w14:paraId="2C2EA35F" w14:textId="77777777" w:rsidR="009920E6" w:rsidRDefault="009920E6" w:rsidP="009920E6">
      <w:pPr>
        <w:spacing w:after="0"/>
        <w:jc w:val="both"/>
        <w:rPr>
          <w:rFonts w:ascii="Times New Roman" w:hAnsi="Times New Roman" w:cs="Times New Roman"/>
          <w:b/>
          <w:bCs/>
          <w:sz w:val="24"/>
          <w:szCs w:val="24"/>
          <w:u w:val="single"/>
        </w:rPr>
      </w:pPr>
      <w:bookmarkStart w:id="3" w:name="_Hlk48304593"/>
    </w:p>
    <w:p w14:paraId="143E2E7C" w14:textId="77777777" w:rsidR="009920E6" w:rsidRDefault="009920E6" w:rsidP="009920E6">
      <w:pPr>
        <w:spacing w:after="120"/>
        <w:jc w:val="both"/>
        <w:rPr>
          <w:rFonts w:ascii="Times New Roman" w:hAnsi="Times New Roman" w:cs="Times New Roman"/>
          <w:b/>
          <w:bCs/>
          <w:sz w:val="24"/>
          <w:szCs w:val="24"/>
          <w:u w:val="single"/>
        </w:rPr>
      </w:pPr>
      <w:r>
        <w:rPr>
          <w:rFonts w:ascii="Times New Roman" w:hAnsi="Times New Roman" w:cs="Times New Roman"/>
          <w:b/>
          <w:bCs/>
          <w:sz w:val="24"/>
          <w:szCs w:val="24"/>
          <w:u w:val="single"/>
        </w:rPr>
        <w:t>K § 8</w:t>
      </w:r>
    </w:p>
    <w:p w14:paraId="3089FCA7" w14:textId="77777777" w:rsidR="009920E6" w:rsidRDefault="009920E6" w:rsidP="009920E6">
      <w:pPr>
        <w:spacing w:after="120"/>
        <w:jc w:val="both"/>
        <w:rPr>
          <w:rFonts w:ascii="Times New Roman" w:hAnsi="Times New Roman" w:cs="Times New Roman"/>
          <w:b/>
          <w:sz w:val="24"/>
          <w:szCs w:val="24"/>
        </w:rPr>
      </w:pPr>
      <w:r>
        <w:rPr>
          <w:rFonts w:ascii="Times New Roman" w:hAnsi="Times New Roman" w:cs="Times New Roman"/>
          <w:b/>
          <w:sz w:val="24"/>
          <w:szCs w:val="24"/>
        </w:rPr>
        <w:t>K odstavci 1</w:t>
      </w:r>
    </w:p>
    <w:p w14:paraId="38AE4F96" w14:textId="77777777" w:rsidR="009920E6" w:rsidRDefault="009920E6" w:rsidP="009920E6">
      <w:pPr>
        <w:spacing w:after="0"/>
        <w:jc w:val="both"/>
        <w:rPr>
          <w:rFonts w:ascii="Times New Roman" w:hAnsi="Times New Roman" w:cs="Times New Roman"/>
          <w:sz w:val="24"/>
          <w:szCs w:val="24"/>
        </w:rPr>
      </w:pPr>
      <w:bookmarkStart w:id="4" w:name="_Hlk62375897"/>
      <w:r>
        <w:rPr>
          <w:rFonts w:ascii="Times New Roman" w:hAnsi="Times New Roman" w:cs="Times New Roman"/>
          <w:sz w:val="24"/>
          <w:szCs w:val="24"/>
        </w:rPr>
        <w:t xml:space="preserve">Vzhledem k účelu příspěvku je navrženo, aby byl osvobozen od daně z příjmu a nezahrnoval se tudíž i do vyměřovacího základu pro placení pojistného na sociální zabezpečení a příspěvku na státní politiku zaměstnanosti a pro placení pojistného na veřejné zdravotní pojištění, a to stejně jako příjem získaný ve formě náhrady mzdy, platu nebo odměny nebo sníženého platu nebo snížené odměny za dobu dočasné pracovní neschopnosti nebo karantény podle zvláštních právních předpisů (viz § 6 odst. 9 písm. t) zákona č. 586/1992 Sb., o daních z příjmu, § 5 odst. 1 zákona č. 589/1992 Sb., o pojistném na sociální zabezpečení a příspěvku na státní politiku zaměstnanosti a § 3 odst. 1 zákona č. 592/1992 Sb., o pojistném na všeobecné zdravotní pojištění). </w:t>
      </w:r>
    </w:p>
    <w:p w14:paraId="122FFAD2" w14:textId="77777777" w:rsidR="009920E6" w:rsidRPr="00070121" w:rsidRDefault="009920E6" w:rsidP="009920E6">
      <w:pPr>
        <w:spacing w:after="0"/>
        <w:jc w:val="both"/>
        <w:rPr>
          <w:rFonts w:ascii="Times New Roman" w:hAnsi="Times New Roman" w:cs="Times New Roman"/>
          <w:sz w:val="24"/>
          <w:szCs w:val="24"/>
        </w:rPr>
      </w:pPr>
    </w:p>
    <w:bookmarkEnd w:id="4"/>
    <w:p w14:paraId="55B60F26" w14:textId="64B04929" w:rsidR="009920E6" w:rsidRPr="00070121" w:rsidRDefault="009920E6" w:rsidP="009920E6">
      <w:pPr>
        <w:spacing w:after="120"/>
        <w:jc w:val="both"/>
        <w:rPr>
          <w:rFonts w:ascii="Times New Roman" w:hAnsi="Times New Roman" w:cs="Times New Roman"/>
          <w:b/>
          <w:sz w:val="24"/>
          <w:szCs w:val="24"/>
        </w:rPr>
      </w:pPr>
      <w:r w:rsidRPr="00070121">
        <w:rPr>
          <w:rFonts w:ascii="Times New Roman" w:hAnsi="Times New Roman" w:cs="Times New Roman"/>
          <w:b/>
          <w:sz w:val="24"/>
          <w:szCs w:val="24"/>
        </w:rPr>
        <w:t>K odstavcům</w:t>
      </w:r>
      <w:r w:rsidRPr="00737C84">
        <w:rPr>
          <w:rFonts w:ascii="Times New Roman" w:hAnsi="Times New Roman" w:cs="Times New Roman"/>
          <w:b/>
          <w:sz w:val="24"/>
          <w:szCs w:val="24"/>
        </w:rPr>
        <w:t xml:space="preserve"> 2 </w:t>
      </w:r>
      <w:r w:rsidR="00355193" w:rsidRPr="00737C84">
        <w:rPr>
          <w:rFonts w:ascii="Times New Roman" w:hAnsi="Times New Roman" w:cs="Times New Roman"/>
          <w:b/>
          <w:sz w:val="24"/>
          <w:szCs w:val="24"/>
        </w:rPr>
        <w:t>až 4</w:t>
      </w:r>
    </w:p>
    <w:p w14:paraId="171E7667" w14:textId="735B780E" w:rsidR="009920E6" w:rsidRDefault="009920E6" w:rsidP="00355193">
      <w:pPr>
        <w:shd w:val="clear" w:color="auto" w:fill="FFFFFF"/>
        <w:spacing w:after="0"/>
        <w:jc w:val="both"/>
        <w:rPr>
          <w:rFonts w:ascii="Times New Roman" w:hAnsi="Times New Roman" w:cs="Times New Roman"/>
          <w:sz w:val="24"/>
          <w:szCs w:val="24"/>
        </w:rPr>
      </w:pPr>
      <w:r w:rsidRPr="00070121">
        <w:rPr>
          <w:rFonts w:ascii="Times New Roman" w:hAnsi="Times New Roman" w:cs="Times New Roman"/>
          <w:sz w:val="24"/>
          <w:szCs w:val="24"/>
        </w:rPr>
        <w:t>Účelem příspěvku je částečné zlepšení materiální situace především osob, kterým byla nařízena karanténa, protože pokles příjmů těchto osob vede u některých z nich k nízké ochotě sdělovat potenciálně rizikové kontakty. Bylo by proto v rozporu s účelem příspěvku, aby tento příspěvek byl krácen, ať již přímo, tj. výkonem rozhodnutí, nebo nepřímo tím, že důsledkem jeho vyplacení by bylo zkrácení jiné sociální dávky (nebo zánik nároku na ni) závislé na výši příjmu.</w:t>
      </w:r>
    </w:p>
    <w:bookmarkEnd w:id="3"/>
    <w:p w14:paraId="6589ED38" w14:textId="77777777" w:rsidR="000B2535" w:rsidRPr="00737C84" w:rsidRDefault="000B2535" w:rsidP="000B2535">
      <w:pPr>
        <w:spacing w:after="120"/>
        <w:jc w:val="both"/>
        <w:rPr>
          <w:rFonts w:ascii="Times New Roman" w:hAnsi="Times New Roman" w:cs="Times New Roman"/>
          <w:sz w:val="24"/>
          <w:szCs w:val="24"/>
        </w:rPr>
      </w:pPr>
      <w:r w:rsidRPr="00737C84">
        <w:rPr>
          <w:rFonts w:ascii="Times New Roman" w:hAnsi="Times New Roman" w:cs="Times New Roman"/>
          <w:sz w:val="24"/>
          <w:szCs w:val="24"/>
        </w:rPr>
        <w:t>Odstavec 4 dopl</w:t>
      </w:r>
      <w:r>
        <w:rPr>
          <w:rFonts w:ascii="Times New Roman" w:hAnsi="Times New Roman" w:cs="Times New Roman"/>
          <w:sz w:val="24"/>
          <w:szCs w:val="24"/>
        </w:rPr>
        <w:t>ňuje</w:t>
      </w:r>
      <w:r w:rsidRPr="00737C84">
        <w:rPr>
          <w:rFonts w:ascii="Times New Roman" w:hAnsi="Times New Roman" w:cs="Times New Roman"/>
          <w:sz w:val="24"/>
          <w:szCs w:val="24"/>
        </w:rPr>
        <w:t xml:space="preserve"> nezbytnou úpravu zajišťující v souvislosti s navrženou úpravou nepostižitelnosti příspěvku při karanténě výkonem rozhodnutí, že tento příspěvek bude připisován na chráněný účet. </w:t>
      </w:r>
      <w:bookmarkStart w:id="5" w:name="_GoBack"/>
      <w:bookmarkEnd w:id="5"/>
    </w:p>
    <w:p w14:paraId="06B0FF79" w14:textId="4E278E59" w:rsidR="009920E6" w:rsidRDefault="009920E6" w:rsidP="009920E6">
      <w:pPr>
        <w:spacing w:after="120"/>
        <w:jc w:val="both"/>
        <w:rPr>
          <w:rFonts w:ascii="Times New Roman" w:hAnsi="Times New Roman" w:cs="Times New Roman"/>
          <w:b/>
          <w:bCs/>
          <w:sz w:val="24"/>
          <w:szCs w:val="24"/>
          <w:u w:val="single"/>
        </w:rPr>
      </w:pPr>
      <w:r>
        <w:rPr>
          <w:rFonts w:ascii="Times New Roman" w:hAnsi="Times New Roman" w:cs="Times New Roman"/>
          <w:b/>
          <w:bCs/>
          <w:sz w:val="24"/>
          <w:szCs w:val="24"/>
          <w:u w:val="single"/>
        </w:rPr>
        <w:t>K § 9</w:t>
      </w:r>
    </w:p>
    <w:p w14:paraId="4F458552" w14:textId="77777777" w:rsidR="009920E6" w:rsidRDefault="009920E6" w:rsidP="009920E6">
      <w:pPr>
        <w:spacing w:after="0"/>
        <w:jc w:val="both"/>
        <w:rPr>
          <w:rFonts w:ascii="Times New Roman" w:hAnsi="Times New Roman" w:cs="Times New Roman"/>
          <w:sz w:val="24"/>
          <w:szCs w:val="24"/>
        </w:rPr>
      </w:pPr>
      <w:r>
        <w:rPr>
          <w:rFonts w:ascii="Times New Roman" w:hAnsi="Times New Roman" w:cs="Times New Roman"/>
          <w:sz w:val="24"/>
          <w:szCs w:val="24"/>
        </w:rPr>
        <w:t xml:space="preserve">Ustanovení ukládá zaměstnanci povinnost vrátit zaměstnavateli částku odečtu pojistného podle § 6, byl-li odečet proveden nesprávně zaviněním zaměstnance. </w:t>
      </w:r>
    </w:p>
    <w:p w14:paraId="391875C1" w14:textId="77777777" w:rsidR="009920E6" w:rsidRDefault="009920E6" w:rsidP="009920E6">
      <w:pPr>
        <w:spacing w:after="0"/>
        <w:jc w:val="both"/>
        <w:rPr>
          <w:rFonts w:ascii="Times New Roman" w:hAnsi="Times New Roman" w:cs="Times New Roman"/>
          <w:sz w:val="24"/>
          <w:szCs w:val="24"/>
        </w:rPr>
      </w:pPr>
    </w:p>
    <w:p w14:paraId="7A6A3438" w14:textId="77777777" w:rsidR="009920E6" w:rsidRDefault="009920E6" w:rsidP="009920E6">
      <w:pPr>
        <w:spacing w:after="0"/>
        <w:jc w:val="both"/>
        <w:rPr>
          <w:rFonts w:ascii="Times New Roman" w:hAnsi="Times New Roman" w:cs="Times New Roman"/>
          <w:sz w:val="24"/>
          <w:szCs w:val="24"/>
        </w:rPr>
      </w:pPr>
      <w:r>
        <w:rPr>
          <w:rFonts w:ascii="Times New Roman" w:hAnsi="Times New Roman" w:cs="Times New Roman"/>
          <w:sz w:val="24"/>
          <w:szCs w:val="24"/>
        </w:rPr>
        <w:lastRenderedPageBreak/>
        <w:t>Pro případy, kdy byl příspěvek poskytnut, přestože nebyly splněny podmínky tohoto zákona, popř. dalších aplikovatelných právních předpisů, nezbytné k tomu, aby tento příspěvek byl zaměstnanci poskytnut, se stanoví zvláštní zákonný titul k provádění srážek. Navrhované ustanovení rozšiřuje výčet srážkových titulů jinak uvedených v § 147 odst. 1 zákoníku práce, na jejichž základě může zaměstnavatel provést srážky ze mzdy bez souhlasu zaměstnance. Znění ustanovení je navrženo tak, aby zaměstnavatel nenesl náklady vyplývající z porušení právních předpisů zaměstnancem nebo jinou osobou. Zároveň se stanoví, že možnost jednostranně provádět srážky ze mzdy je pro zaměstnavatele vyloučena, pakliže sám zavinil snížení pojistného (§ 6) ve vyšší částce, než by v konkrétním případě odpovídalo podmínkám plynoucím z dotčených právních předpisů.</w:t>
      </w:r>
    </w:p>
    <w:p w14:paraId="576230A5" w14:textId="77777777" w:rsidR="009920E6" w:rsidRDefault="009920E6" w:rsidP="009920E6">
      <w:pPr>
        <w:spacing w:after="0"/>
        <w:jc w:val="both"/>
        <w:rPr>
          <w:rFonts w:ascii="Times New Roman" w:hAnsi="Times New Roman" w:cs="Times New Roman"/>
          <w:b/>
          <w:bCs/>
          <w:sz w:val="24"/>
          <w:szCs w:val="24"/>
          <w:u w:val="single"/>
        </w:rPr>
      </w:pPr>
    </w:p>
    <w:p w14:paraId="6CF0FDC9" w14:textId="77777777" w:rsidR="009920E6" w:rsidRDefault="009920E6" w:rsidP="009920E6">
      <w:pPr>
        <w:spacing w:after="120"/>
        <w:jc w:val="both"/>
        <w:rPr>
          <w:rFonts w:ascii="Times New Roman" w:hAnsi="Times New Roman" w:cs="Times New Roman"/>
          <w:b/>
          <w:bCs/>
          <w:sz w:val="24"/>
          <w:szCs w:val="24"/>
          <w:u w:val="single"/>
        </w:rPr>
      </w:pPr>
      <w:r>
        <w:rPr>
          <w:rFonts w:ascii="Times New Roman" w:hAnsi="Times New Roman" w:cs="Times New Roman"/>
          <w:b/>
          <w:bCs/>
          <w:sz w:val="24"/>
          <w:szCs w:val="24"/>
          <w:u w:val="single"/>
        </w:rPr>
        <w:t>K § 10</w:t>
      </w:r>
    </w:p>
    <w:p w14:paraId="7444EBAC" w14:textId="77777777" w:rsidR="009920E6" w:rsidRPr="005D2FC6" w:rsidRDefault="009920E6" w:rsidP="009920E6">
      <w:pPr>
        <w:spacing w:after="120"/>
        <w:jc w:val="both"/>
        <w:rPr>
          <w:rFonts w:ascii="Times New Roman" w:hAnsi="Times New Roman" w:cs="Times New Roman"/>
          <w:sz w:val="24"/>
          <w:szCs w:val="24"/>
        </w:rPr>
      </w:pPr>
      <w:r w:rsidRPr="008B4403">
        <w:rPr>
          <w:rFonts w:ascii="Times New Roman" w:hAnsi="Times New Roman" w:cs="Times New Roman"/>
          <w:sz w:val="24"/>
          <w:szCs w:val="24"/>
        </w:rPr>
        <w:t xml:space="preserve">Z rozhodnutí o dočasné pracovní neschopnosti zaměstnavatel nemá informace, že se jedná rovněž o karanténu. Pokud ošetřující lékař nepotvrdí zaměstnanci na jeho žádost, že jeho neschopnost vykonávat zaměstnání je zároveň spojená s karanténou, nedošlo by včas k výplatě zvýšené náhrady příjmu ani k provedení úhrady náhrady příjmu odečtem od pojistného. Proto se rozšiřuje po dobu platnosti mimořádného zákona rozsah údajů, který ČSSZ zaměstnavatelům na základě jejich žádostí v současné době předává, o další údaj, kterým je o informace o karanténě zaměstnance. Zaměstnavatelé nebudou pro tyto účely podávat vůči ČSSZ novou žádost, upravuje se, že za žádost o předávání informace o karanténě zaměstnance se považuje také každá žádost již dříve podaná podle § 116a zákona o nemocenském pojištění (zpravidla před účinností mimořádného zákona v souvislosti se zavedením </w:t>
      </w:r>
      <w:proofErr w:type="spellStart"/>
      <w:r w:rsidRPr="008B4403">
        <w:rPr>
          <w:rFonts w:ascii="Times New Roman" w:hAnsi="Times New Roman" w:cs="Times New Roman"/>
          <w:sz w:val="24"/>
          <w:szCs w:val="24"/>
        </w:rPr>
        <w:t>eNeschopenky</w:t>
      </w:r>
      <w:proofErr w:type="spellEnd"/>
      <w:r w:rsidRPr="008B4403">
        <w:rPr>
          <w:rFonts w:ascii="Times New Roman" w:hAnsi="Times New Roman" w:cs="Times New Roman"/>
          <w:sz w:val="24"/>
          <w:szCs w:val="24"/>
        </w:rPr>
        <w:t>).  Zároveň bude lékařům metodicky doporučen postup, jak mají informaci do elektronické neschopenky při vystavení DPN údaj o karanténě uvádět, aby měl zaměstnavatel informace pro výplatu zvýšené náhrady příjmu včas.</w:t>
      </w:r>
    </w:p>
    <w:p w14:paraId="131215CE" w14:textId="77777777" w:rsidR="009920E6" w:rsidRDefault="009920E6" w:rsidP="009920E6">
      <w:pPr>
        <w:spacing w:after="0"/>
        <w:jc w:val="both"/>
        <w:rPr>
          <w:rFonts w:ascii="Times New Roman" w:hAnsi="Times New Roman" w:cs="Times New Roman"/>
          <w:b/>
          <w:bCs/>
          <w:sz w:val="24"/>
          <w:szCs w:val="24"/>
          <w:u w:val="single"/>
        </w:rPr>
      </w:pPr>
    </w:p>
    <w:p w14:paraId="37DB3E1A" w14:textId="77777777" w:rsidR="009920E6" w:rsidRDefault="009920E6" w:rsidP="009920E6">
      <w:pPr>
        <w:spacing w:after="120"/>
        <w:jc w:val="both"/>
        <w:rPr>
          <w:rFonts w:ascii="Times New Roman" w:hAnsi="Times New Roman" w:cs="Times New Roman"/>
          <w:b/>
          <w:bCs/>
          <w:sz w:val="24"/>
          <w:szCs w:val="24"/>
          <w:u w:val="single"/>
        </w:rPr>
      </w:pPr>
      <w:r>
        <w:rPr>
          <w:rFonts w:ascii="Times New Roman" w:hAnsi="Times New Roman" w:cs="Times New Roman"/>
          <w:b/>
          <w:bCs/>
          <w:sz w:val="24"/>
          <w:szCs w:val="24"/>
          <w:u w:val="single"/>
        </w:rPr>
        <w:t>K § 11 – Přechodné ustanovení</w:t>
      </w:r>
    </w:p>
    <w:p w14:paraId="70EA431C" w14:textId="77777777" w:rsidR="009920E6" w:rsidRPr="009217F2" w:rsidRDefault="009920E6" w:rsidP="009920E6">
      <w:pPr>
        <w:jc w:val="both"/>
        <w:rPr>
          <w:rFonts w:ascii="Times New Roman" w:hAnsi="Times New Roman" w:cs="Times New Roman"/>
          <w:sz w:val="24"/>
          <w:szCs w:val="24"/>
        </w:rPr>
      </w:pPr>
      <w:r w:rsidRPr="009217F2">
        <w:rPr>
          <w:rFonts w:ascii="Times New Roman" w:hAnsi="Times New Roman" w:cs="Times New Roman"/>
          <w:sz w:val="24"/>
          <w:szCs w:val="24"/>
        </w:rPr>
        <w:t xml:space="preserve">Příspěvek bude příslušet zaměstnanci při karanténě nařízené nejdříve ode dne nabytí účinnosti tohoto zákona. </w:t>
      </w:r>
    </w:p>
    <w:p w14:paraId="661D76F1" w14:textId="77777777" w:rsidR="009920E6" w:rsidRPr="009217F2" w:rsidRDefault="009920E6" w:rsidP="009920E6">
      <w:pPr>
        <w:spacing w:after="0"/>
        <w:jc w:val="both"/>
        <w:rPr>
          <w:rFonts w:ascii="Times New Roman" w:hAnsi="Times New Roman" w:cs="Times New Roman"/>
          <w:sz w:val="24"/>
          <w:szCs w:val="24"/>
        </w:rPr>
      </w:pPr>
      <w:r w:rsidRPr="009217F2">
        <w:rPr>
          <w:rFonts w:ascii="Times New Roman" w:hAnsi="Times New Roman" w:cs="Times New Roman"/>
          <w:sz w:val="24"/>
          <w:szCs w:val="24"/>
        </w:rPr>
        <w:t>Příklad:</w:t>
      </w:r>
    </w:p>
    <w:p w14:paraId="1368D970" w14:textId="77777777" w:rsidR="009920E6" w:rsidRDefault="009920E6" w:rsidP="009920E6">
      <w:pPr>
        <w:spacing w:after="0"/>
        <w:jc w:val="both"/>
        <w:rPr>
          <w:rFonts w:ascii="Times New Roman" w:hAnsi="Times New Roman" w:cs="Times New Roman"/>
          <w:sz w:val="24"/>
          <w:szCs w:val="24"/>
        </w:rPr>
      </w:pPr>
      <w:r w:rsidRPr="009217F2">
        <w:rPr>
          <w:rFonts w:ascii="Times New Roman" w:hAnsi="Times New Roman" w:cs="Times New Roman"/>
          <w:sz w:val="24"/>
          <w:szCs w:val="24"/>
        </w:rPr>
        <w:t xml:space="preserve">Zaměstnanci byla nařízena karanténa 25. </w:t>
      </w:r>
      <w:r>
        <w:rPr>
          <w:rFonts w:ascii="Times New Roman" w:hAnsi="Times New Roman" w:cs="Times New Roman"/>
          <w:sz w:val="24"/>
          <w:szCs w:val="24"/>
        </w:rPr>
        <w:t>2</w:t>
      </w:r>
      <w:r w:rsidRPr="009217F2">
        <w:rPr>
          <w:rFonts w:ascii="Times New Roman" w:hAnsi="Times New Roman" w:cs="Times New Roman"/>
          <w:sz w:val="24"/>
          <w:szCs w:val="24"/>
        </w:rPr>
        <w:t>.</w:t>
      </w:r>
      <w:r>
        <w:rPr>
          <w:rFonts w:ascii="Times New Roman" w:hAnsi="Times New Roman" w:cs="Times New Roman"/>
          <w:sz w:val="24"/>
          <w:szCs w:val="24"/>
        </w:rPr>
        <w:t xml:space="preserve"> 2021</w:t>
      </w:r>
      <w:r w:rsidRPr="009217F2">
        <w:rPr>
          <w:rFonts w:ascii="Times New Roman" w:hAnsi="Times New Roman" w:cs="Times New Roman"/>
          <w:sz w:val="24"/>
          <w:szCs w:val="24"/>
        </w:rPr>
        <w:t>, tento zákon nabyl účinnosti 1.</w:t>
      </w:r>
      <w:r>
        <w:rPr>
          <w:rFonts w:ascii="Times New Roman" w:hAnsi="Times New Roman" w:cs="Times New Roman"/>
          <w:sz w:val="24"/>
          <w:szCs w:val="24"/>
        </w:rPr>
        <w:t xml:space="preserve"> 3</w:t>
      </w:r>
      <w:r w:rsidRPr="009217F2">
        <w:rPr>
          <w:rFonts w:ascii="Times New Roman" w:hAnsi="Times New Roman" w:cs="Times New Roman"/>
          <w:sz w:val="24"/>
          <w:szCs w:val="24"/>
        </w:rPr>
        <w:t xml:space="preserve">. </w:t>
      </w:r>
      <w:r>
        <w:rPr>
          <w:rFonts w:ascii="Times New Roman" w:hAnsi="Times New Roman" w:cs="Times New Roman"/>
          <w:sz w:val="24"/>
          <w:szCs w:val="24"/>
        </w:rPr>
        <w:t xml:space="preserve">2021. </w:t>
      </w:r>
      <w:r w:rsidRPr="009217F2">
        <w:rPr>
          <w:rFonts w:ascii="Times New Roman" w:hAnsi="Times New Roman" w:cs="Times New Roman"/>
          <w:sz w:val="24"/>
          <w:szCs w:val="24"/>
        </w:rPr>
        <w:t>Zaměstnanci příspěvek nepřísluší</w:t>
      </w:r>
      <w:r>
        <w:rPr>
          <w:rFonts w:ascii="Times New Roman" w:hAnsi="Times New Roman" w:cs="Times New Roman"/>
          <w:sz w:val="24"/>
          <w:szCs w:val="24"/>
        </w:rPr>
        <w:t xml:space="preserve">, a to ani </w:t>
      </w:r>
      <w:r w:rsidRPr="009217F2">
        <w:rPr>
          <w:rFonts w:ascii="Times New Roman" w:hAnsi="Times New Roman" w:cs="Times New Roman"/>
          <w:sz w:val="24"/>
          <w:szCs w:val="24"/>
        </w:rPr>
        <w:t xml:space="preserve">od 1. </w:t>
      </w:r>
      <w:r>
        <w:rPr>
          <w:rFonts w:ascii="Times New Roman" w:hAnsi="Times New Roman" w:cs="Times New Roman"/>
          <w:sz w:val="24"/>
          <w:szCs w:val="24"/>
        </w:rPr>
        <w:t>3</w:t>
      </w:r>
      <w:r w:rsidRPr="009217F2">
        <w:rPr>
          <w:rFonts w:ascii="Times New Roman" w:hAnsi="Times New Roman" w:cs="Times New Roman"/>
          <w:sz w:val="24"/>
          <w:szCs w:val="24"/>
        </w:rPr>
        <w:t>.</w:t>
      </w:r>
      <w:r>
        <w:rPr>
          <w:rFonts w:ascii="Times New Roman" w:hAnsi="Times New Roman" w:cs="Times New Roman"/>
          <w:sz w:val="24"/>
          <w:szCs w:val="24"/>
        </w:rPr>
        <w:t xml:space="preserve"> 2021.</w:t>
      </w:r>
    </w:p>
    <w:p w14:paraId="386A6804" w14:textId="77777777" w:rsidR="009920E6" w:rsidRPr="009217F2" w:rsidRDefault="009920E6" w:rsidP="009920E6">
      <w:pPr>
        <w:spacing w:after="0"/>
        <w:jc w:val="both"/>
        <w:rPr>
          <w:rFonts w:ascii="Times New Roman" w:hAnsi="Times New Roman" w:cs="Times New Roman"/>
          <w:sz w:val="24"/>
          <w:szCs w:val="24"/>
        </w:rPr>
      </w:pPr>
    </w:p>
    <w:p w14:paraId="56B20475" w14:textId="7522C7DC" w:rsidR="009920E6" w:rsidRDefault="009920E6" w:rsidP="009920E6">
      <w:pPr>
        <w:spacing w:after="120"/>
        <w:jc w:val="both"/>
        <w:rPr>
          <w:rFonts w:ascii="Times New Roman" w:hAnsi="Times New Roman" w:cs="Times New Roman"/>
          <w:b/>
          <w:bCs/>
          <w:sz w:val="24"/>
          <w:szCs w:val="24"/>
          <w:u w:val="single"/>
        </w:rPr>
      </w:pPr>
      <w:r w:rsidRPr="002411A5">
        <w:rPr>
          <w:rFonts w:ascii="Times New Roman" w:hAnsi="Times New Roman" w:cs="Times New Roman"/>
          <w:b/>
          <w:bCs/>
          <w:sz w:val="24"/>
          <w:szCs w:val="24"/>
          <w:u w:val="single"/>
        </w:rPr>
        <w:t>K § 1</w:t>
      </w:r>
      <w:r w:rsidR="00355193">
        <w:rPr>
          <w:rFonts w:ascii="Times New Roman" w:hAnsi="Times New Roman" w:cs="Times New Roman"/>
          <w:b/>
          <w:bCs/>
          <w:sz w:val="24"/>
          <w:szCs w:val="24"/>
          <w:u w:val="single"/>
        </w:rPr>
        <w:t>2</w:t>
      </w:r>
      <w:r w:rsidR="00D3592C">
        <w:rPr>
          <w:rFonts w:ascii="Times New Roman" w:hAnsi="Times New Roman" w:cs="Times New Roman"/>
          <w:b/>
          <w:bCs/>
          <w:sz w:val="24"/>
          <w:szCs w:val="24"/>
          <w:u w:val="single"/>
        </w:rPr>
        <w:t xml:space="preserve"> -</w:t>
      </w:r>
      <w:r w:rsidRPr="002411A5">
        <w:rPr>
          <w:rFonts w:ascii="Times New Roman" w:hAnsi="Times New Roman" w:cs="Times New Roman"/>
          <w:b/>
          <w:bCs/>
          <w:sz w:val="24"/>
          <w:szCs w:val="24"/>
          <w:u w:val="single"/>
        </w:rPr>
        <w:t xml:space="preserve"> </w:t>
      </w:r>
      <w:r w:rsidR="00596380">
        <w:rPr>
          <w:rFonts w:ascii="Times New Roman" w:hAnsi="Times New Roman" w:cs="Times New Roman"/>
          <w:b/>
          <w:bCs/>
          <w:sz w:val="24"/>
          <w:szCs w:val="24"/>
          <w:u w:val="single"/>
        </w:rPr>
        <w:t>Účinnost</w:t>
      </w:r>
    </w:p>
    <w:p w14:paraId="23FF48BB" w14:textId="712A5903" w:rsidR="00355193" w:rsidRPr="00737C84" w:rsidRDefault="009920E6" w:rsidP="00355193">
      <w:pPr>
        <w:pStyle w:val="Bezmezer"/>
        <w:jc w:val="both"/>
        <w:rPr>
          <w:rFonts w:ascii="Times New Roman" w:hAnsi="Times New Roman" w:cs="Times New Roman"/>
          <w:sz w:val="24"/>
          <w:szCs w:val="24"/>
          <w:shd w:val="clear" w:color="auto" w:fill="FFFFFF"/>
        </w:rPr>
      </w:pPr>
      <w:r w:rsidRPr="00737C84">
        <w:rPr>
          <w:rFonts w:ascii="Times New Roman" w:hAnsi="Times New Roman" w:cs="Times New Roman"/>
          <w:sz w:val="24"/>
          <w:szCs w:val="24"/>
        </w:rPr>
        <w:t>Vzhledem k naléhavosti zavedení příspěvku se navrhuje účinnost zákona dnem 1. března 2021</w:t>
      </w:r>
      <w:r w:rsidR="00355193" w:rsidRPr="00737C84">
        <w:rPr>
          <w:rFonts w:ascii="Times New Roman" w:hAnsi="Times New Roman" w:cs="Times New Roman"/>
          <w:sz w:val="24"/>
          <w:szCs w:val="24"/>
        </w:rPr>
        <w:t>,</w:t>
      </w:r>
      <w:r w:rsidR="00355193" w:rsidRPr="00737C84">
        <w:rPr>
          <w:rFonts w:ascii="Times New Roman" w:hAnsi="Times New Roman" w:cs="Times New Roman"/>
          <w:sz w:val="24"/>
          <w:szCs w:val="24"/>
          <w:shd w:val="clear" w:color="auto" w:fill="FFFFFF"/>
        </w:rPr>
        <w:t xml:space="preserve"> s výjimkou ustanovení § 8 odst. 4, které nabývá účinnosti dnem 1. dubna 2021.</w:t>
      </w:r>
    </w:p>
    <w:p w14:paraId="1395EC94" w14:textId="77777777" w:rsidR="00355193" w:rsidRDefault="00355193" w:rsidP="00355193">
      <w:pPr>
        <w:pStyle w:val="Bezmezer"/>
        <w:jc w:val="both"/>
        <w:rPr>
          <w:rFonts w:ascii="Times New Roman" w:hAnsi="Times New Roman" w:cs="Times New Roman"/>
          <w:color w:val="000000"/>
          <w:sz w:val="24"/>
          <w:szCs w:val="24"/>
          <w:shd w:val="clear" w:color="auto" w:fill="FFFFFF"/>
        </w:rPr>
      </w:pPr>
    </w:p>
    <w:p w14:paraId="0661D167" w14:textId="6355E6D5" w:rsidR="009920E6" w:rsidRPr="00A3193F" w:rsidRDefault="009920E6" w:rsidP="009920E6">
      <w:pPr>
        <w:spacing w:after="0"/>
        <w:jc w:val="both"/>
        <w:rPr>
          <w:rFonts w:ascii="Times New Roman" w:hAnsi="Times New Roman" w:cs="Times New Roman"/>
          <w:b/>
          <w:bCs/>
          <w:sz w:val="24"/>
          <w:szCs w:val="24"/>
          <w:u w:val="single"/>
        </w:rPr>
      </w:pPr>
      <w:r w:rsidRPr="009D7570">
        <w:rPr>
          <w:rFonts w:ascii="Times New Roman" w:hAnsi="Times New Roman" w:cs="Times New Roman"/>
          <w:sz w:val="24"/>
          <w:szCs w:val="24"/>
        </w:rPr>
        <w:t>Účinnost zákona je s ohledem na naléhavý obecný zájem navržena v</w:t>
      </w:r>
      <w:r>
        <w:rPr>
          <w:rFonts w:ascii="Times New Roman" w:hAnsi="Times New Roman" w:cs="Times New Roman"/>
          <w:sz w:val="24"/>
          <w:szCs w:val="24"/>
        </w:rPr>
        <w:t> </w:t>
      </w:r>
      <w:r w:rsidRPr="009D7570">
        <w:rPr>
          <w:rFonts w:ascii="Times New Roman" w:hAnsi="Times New Roman" w:cs="Times New Roman"/>
          <w:sz w:val="24"/>
          <w:szCs w:val="24"/>
        </w:rPr>
        <w:t>souladu s § 3 odst. 4 zákona č. 309/1999 Sb. ve znění zákona č. 277/2019 Sb., a to s</w:t>
      </w:r>
      <w:r>
        <w:rPr>
          <w:rFonts w:ascii="Times New Roman" w:hAnsi="Times New Roman" w:cs="Times New Roman"/>
          <w:sz w:val="24"/>
          <w:szCs w:val="24"/>
        </w:rPr>
        <w:t> </w:t>
      </w:r>
      <w:r w:rsidRPr="009D7570">
        <w:rPr>
          <w:rFonts w:ascii="Times New Roman" w:hAnsi="Times New Roman" w:cs="Times New Roman"/>
          <w:sz w:val="24"/>
          <w:szCs w:val="24"/>
        </w:rPr>
        <w:t>ohledem na skutečnost, že návrh zákona je vydáván v době nouzového stavu a jeho projednávání v</w:t>
      </w:r>
      <w:r>
        <w:rPr>
          <w:rFonts w:ascii="Times New Roman" w:hAnsi="Times New Roman" w:cs="Times New Roman"/>
          <w:sz w:val="24"/>
          <w:szCs w:val="24"/>
        </w:rPr>
        <w:t> </w:t>
      </w:r>
      <w:r w:rsidRPr="009D7570">
        <w:rPr>
          <w:rFonts w:ascii="Times New Roman" w:hAnsi="Times New Roman" w:cs="Times New Roman"/>
          <w:sz w:val="24"/>
          <w:szCs w:val="24"/>
        </w:rPr>
        <w:t>Poslanecké sněmovně Parlamentu České republiky je navrhováno ve stavu legislativní nouze.</w:t>
      </w:r>
    </w:p>
    <w:p w14:paraId="71AB082C" w14:textId="77777777" w:rsidR="009920E6" w:rsidRDefault="009920E6" w:rsidP="009920E6">
      <w:pPr>
        <w:pStyle w:val="Bezmezer"/>
        <w:spacing w:line="276" w:lineRule="auto"/>
        <w:jc w:val="both"/>
        <w:rPr>
          <w:rFonts w:ascii="Times New Roman" w:hAnsi="Times New Roman" w:cs="Times New Roman"/>
          <w:sz w:val="24"/>
          <w:szCs w:val="24"/>
          <w:lang w:eastAsia="cs-CZ"/>
        </w:rPr>
      </w:pPr>
    </w:p>
    <w:p w14:paraId="2BA47B5F" w14:textId="77777777" w:rsidR="008A2CCB" w:rsidRPr="00973927" w:rsidRDefault="008A2CCB" w:rsidP="008A2CCB">
      <w:pPr>
        <w:spacing w:after="0" w:line="240" w:lineRule="auto"/>
        <w:jc w:val="center"/>
        <w:rPr>
          <w:rFonts w:ascii="Times New Roman" w:eastAsia="Times New Roman" w:hAnsi="Times New Roman"/>
          <w:sz w:val="24"/>
          <w:szCs w:val="24"/>
          <w:lang w:eastAsia="cs-CZ"/>
        </w:rPr>
      </w:pPr>
      <w:r w:rsidRPr="00973927">
        <w:rPr>
          <w:rFonts w:ascii="Times New Roman" w:eastAsia="Times New Roman" w:hAnsi="Times New Roman"/>
          <w:sz w:val="24"/>
          <w:szCs w:val="24"/>
          <w:lang w:eastAsia="cs-CZ"/>
        </w:rPr>
        <w:lastRenderedPageBreak/>
        <w:t xml:space="preserve">V Praze dne </w:t>
      </w:r>
      <w:r>
        <w:rPr>
          <w:rFonts w:ascii="Times New Roman" w:eastAsia="Times New Roman" w:hAnsi="Times New Roman"/>
          <w:sz w:val="24"/>
          <w:szCs w:val="24"/>
          <w:lang w:eastAsia="cs-CZ"/>
        </w:rPr>
        <w:t>8.</w:t>
      </w:r>
      <w:r w:rsidRPr="00973927">
        <w:rPr>
          <w:rFonts w:ascii="Times New Roman" w:eastAsia="Times New Roman" w:hAnsi="Times New Roman"/>
          <w:sz w:val="24"/>
          <w:szCs w:val="24"/>
          <w:lang w:eastAsia="cs-CZ"/>
        </w:rPr>
        <w:t xml:space="preserve"> </w:t>
      </w:r>
      <w:r>
        <w:rPr>
          <w:rFonts w:ascii="Times New Roman" w:eastAsia="Times New Roman" w:hAnsi="Times New Roman"/>
          <w:sz w:val="24"/>
          <w:szCs w:val="24"/>
          <w:lang w:eastAsia="cs-CZ"/>
        </w:rPr>
        <w:t>února</w:t>
      </w:r>
      <w:r w:rsidRPr="00973927">
        <w:rPr>
          <w:rFonts w:ascii="Times New Roman" w:eastAsia="Times New Roman" w:hAnsi="Times New Roman"/>
          <w:sz w:val="24"/>
          <w:szCs w:val="24"/>
          <w:lang w:eastAsia="cs-CZ"/>
        </w:rPr>
        <w:t xml:space="preserve"> 202</w:t>
      </w:r>
      <w:r>
        <w:rPr>
          <w:rFonts w:ascii="Times New Roman" w:eastAsia="Times New Roman" w:hAnsi="Times New Roman"/>
          <w:sz w:val="24"/>
          <w:szCs w:val="24"/>
          <w:lang w:eastAsia="cs-CZ"/>
        </w:rPr>
        <w:t>1</w:t>
      </w:r>
    </w:p>
    <w:p w14:paraId="601DA62E" w14:textId="77777777" w:rsidR="008A2CCB" w:rsidRDefault="008A2CCB" w:rsidP="008A2CCB">
      <w:pPr>
        <w:spacing w:after="0" w:line="240" w:lineRule="auto"/>
        <w:jc w:val="center"/>
        <w:rPr>
          <w:rFonts w:ascii="Times New Roman" w:eastAsia="Times New Roman" w:hAnsi="Times New Roman"/>
          <w:sz w:val="24"/>
          <w:szCs w:val="24"/>
          <w:lang w:eastAsia="cs-CZ"/>
        </w:rPr>
      </w:pPr>
    </w:p>
    <w:p w14:paraId="6C7D152A" w14:textId="77777777" w:rsidR="008A2CCB" w:rsidRDefault="008A2CCB" w:rsidP="008A2CCB">
      <w:pPr>
        <w:spacing w:after="0" w:line="240" w:lineRule="auto"/>
        <w:jc w:val="center"/>
        <w:rPr>
          <w:rFonts w:ascii="Times New Roman" w:eastAsia="Times New Roman" w:hAnsi="Times New Roman"/>
          <w:sz w:val="24"/>
          <w:szCs w:val="24"/>
          <w:lang w:eastAsia="cs-CZ"/>
        </w:rPr>
      </w:pPr>
    </w:p>
    <w:p w14:paraId="15A1E006" w14:textId="77777777" w:rsidR="008A2CCB" w:rsidRDefault="008A2CCB" w:rsidP="008A2CCB">
      <w:pPr>
        <w:spacing w:after="0" w:line="240" w:lineRule="auto"/>
        <w:jc w:val="center"/>
        <w:rPr>
          <w:rFonts w:ascii="Times New Roman" w:eastAsia="Times New Roman" w:hAnsi="Times New Roman"/>
          <w:sz w:val="24"/>
          <w:szCs w:val="24"/>
          <w:lang w:eastAsia="cs-CZ"/>
        </w:rPr>
      </w:pPr>
    </w:p>
    <w:p w14:paraId="7E1C1214" w14:textId="77777777" w:rsidR="008A2CCB" w:rsidRDefault="008A2CCB" w:rsidP="008A2CCB">
      <w:pPr>
        <w:spacing w:after="0" w:line="240" w:lineRule="auto"/>
        <w:jc w:val="center"/>
        <w:rPr>
          <w:rFonts w:ascii="Times New Roman" w:eastAsia="Times New Roman" w:hAnsi="Times New Roman"/>
          <w:sz w:val="24"/>
          <w:szCs w:val="24"/>
          <w:lang w:eastAsia="cs-CZ"/>
        </w:rPr>
      </w:pPr>
    </w:p>
    <w:p w14:paraId="15EE898C" w14:textId="77777777" w:rsidR="008A2CCB" w:rsidRDefault="008A2CCB" w:rsidP="008A2CCB">
      <w:pPr>
        <w:spacing w:after="120" w:line="360" w:lineRule="auto"/>
        <w:jc w:val="center"/>
        <w:rPr>
          <w:rFonts w:ascii="Times New Roman" w:eastAsia="Times New Roman" w:hAnsi="Times New Roman"/>
          <w:sz w:val="24"/>
          <w:szCs w:val="24"/>
          <w:lang w:eastAsia="cs-CZ"/>
        </w:rPr>
      </w:pPr>
      <w:r>
        <w:rPr>
          <w:rFonts w:ascii="Times New Roman" w:eastAsia="Times New Roman" w:hAnsi="Times New Roman"/>
          <w:sz w:val="24"/>
          <w:szCs w:val="24"/>
          <w:lang w:eastAsia="cs-CZ"/>
        </w:rPr>
        <w:t>Předseda vlády:</w:t>
      </w:r>
    </w:p>
    <w:p w14:paraId="7B1F7222" w14:textId="77777777" w:rsidR="008A2CCB" w:rsidRDefault="008A2CCB" w:rsidP="008A2CCB">
      <w:pPr>
        <w:spacing w:after="120" w:line="360" w:lineRule="auto"/>
        <w:jc w:val="center"/>
        <w:rPr>
          <w:rFonts w:ascii="Times New Roman" w:eastAsia="Times New Roman" w:hAnsi="Times New Roman"/>
          <w:sz w:val="24"/>
          <w:szCs w:val="24"/>
          <w:lang w:eastAsia="cs-CZ"/>
        </w:rPr>
      </w:pPr>
      <w:r>
        <w:rPr>
          <w:rFonts w:ascii="Times New Roman" w:eastAsia="Times New Roman" w:hAnsi="Times New Roman"/>
          <w:sz w:val="24"/>
          <w:szCs w:val="24"/>
          <w:lang w:eastAsia="cs-CZ"/>
        </w:rPr>
        <w:t>Ing. Andrej Babiš v.r.</w:t>
      </w:r>
    </w:p>
    <w:p w14:paraId="006A7DFD" w14:textId="77777777" w:rsidR="008A2CCB" w:rsidRDefault="008A2CCB" w:rsidP="008A2CCB">
      <w:pPr>
        <w:spacing w:after="120" w:line="240" w:lineRule="auto"/>
        <w:jc w:val="both"/>
        <w:rPr>
          <w:rFonts w:ascii="Times New Roman" w:eastAsia="Times New Roman" w:hAnsi="Times New Roman"/>
          <w:sz w:val="24"/>
          <w:szCs w:val="24"/>
          <w:lang w:eastAsia="cs-CZ"/>
        </w:rPr>
      </w:pPr>
    </w:p>
    <w:p w14:paraId="106FFB4D" w14:textId="77777777" w:rsidR="008A2CCB" w:rsidRDefault="008A2CCB" w:rsidP="008A2CCB">
      <w:pPr>
        <w:spacing w:after="120" w:line="240" w:lineRule="auto"/>
        <w:jc w:val="both"/>
        <w:rPr>
          <w:rFonts w:ascii="Times New Roman" w:eastAsia="Times New Roman" w:hAnsi="Times New Roman"/>
          <w:sz w:val="24"/>
          <w:szCs w:val="24"/>
          <w:lang w:eastAsia="cs-CZ"/>
        </w:rPr>
      </w:pPr>
    </w:p>
    <w:p w14:paraId="330868C7" w14:textId="77777777" w:rsidR="008A2CCB" w:rsidRDefault="008A2CCB" w:rsidP="008A2CCB">
      <w:pPr>
        <w:spacing w:after="120" w:line="240" w:lineRule="auto"/>
        <w:jc w:val="both"/>
        <w:rPr>
          <w:rFonts w:ascii="Times New Roman" w:eastAsia="Times New Roman" w:hAnsi="Times New Roman"/>
          <w:sz w:val="24"/>
          <w:szCs w:val="24"/>
          <w:lang w:eastAsia="cs-CZ"/>
        </w:rPr>
      </w:pPr>
    </w:p>
    <w:p w14:paraId="64A87B49" w14:textId="77777777" w:rsidR="008A2CCB" w:rsidRDefault="008A2CCB" w:rsidP="008A2CCB">
      <w:pPr>
        <w:spacing w:after="120" w:line="360" w:lineRule="auto"/>
        <w:jc w:val="center"/>
        <w:rPr>
          <w:rFonts w:ascii="Times New Roman" w:eastAsia="Times New Roman" w:hAnsi="Times New Roman"/>
          <w:sz w:val="24"/>
          <w:szCs w:val="24"/>
          <w:lang w:eastAsia="cs-CZ"/>
        </w:rPr>
      </w:pPr>
      <w:r>
        <w:rPr>
          <w:rFonts w:ascii="Times New Roman" w:eastAsia="Times New Roman" w:hAnsi="Times New Roman"/>
          <w:sz w:val="24"/>
          <w:szCs w:val="24"/>
          <w:lang w:eastAsia="cs-CZ"/>
        </w:rPr>
        <w:t>Ministryně práce a sociálních věcí:</w:t>
      </w:r>
    </w:p>
    <w:p w14:paraId="2E8E91AD" w14:textId="77777777" w:rsidR="008A2CCB" w:rsidRDefault="008A2CCB" w:rsidP="008A2CCB">
      <w:pPr>
        <w:spacing w:after="120" w:line="360" w:lineRule="auto"/>
        <w:jc w:val="center"/>
        <w:rPr>
          <w:rFonts w:ascii="Times New Roman" w:eastAsia="Times New Roman" w:hAnsi="Times New Roman"/>
          <w:sz w:val="24"/>
          <w:szCs w:val="24"/>
          <w:lang w:eastAsia="cs-CZ"/>
        </w:rPr>
      </w:pPr>
      <w:proofErr w:type="spellStart"/>
      <w:r>
        <w:rPr>
          <w:rFonts w:ascii="Times New Roman" w:eastAsia="Times New Roman" w:hAnsi="Times New Roman"/>
          <w:sz w:val="24"/>
          <w:szCs w:val="24"/>
          <w:lang w:eastAsia="cs-CZ"/>
        </w:rPr>
        <w:t>Dipl</w:t>
      </w:r>
      <w:proofErr w:type="spellEnd"/>
      <w:r>
        <w:rPr>
          <w:rFonts w:ascii="Times New Roman" w:eastAsia="Times New Roman" w:hAnsi="Times New Roman"/>
          <w:sz w:val="24"/>
          <w:szCs w:val="24"/>
          <w:lang w:eastAsia="cs-CZ"/>
        </w:rPr>
        <w:t xml:space="preserve">.-Pol. Jana Maláčová, </w:t>
      </w:r>
      <w:proofErr w:type="spellStart"/>
      <w:r>
        <w:rPr>
          <w:rFonts w:ascii="Times New Roman" w:eastAsia="Times New Roman" w:hAnsi="Times New Roman"/>
          <w:sz w:val="24"/>
          <w:szCs w:val="24"/>
          <w:lang w:eastAsia="cs-CZ"/>
        </w:rPr>
        <w:t>Msc</w:t>
      </w:r>
      <w:proofErr w:type="spellEnd"/>
      <w:r>
        <w:rPr>
          <w:rFonts w:ascii="Times New Roman" w:eastAsia="Times New Roman" w:hAnsi="Times New Roman"/>
          <w:sz w:val="24"/>
          <w:szCs w:val="24"/>
          <w:lang w:eastAsia="cs-CZ"/>
        </w:rPr>
        <w:t>., v.r.</w:t>
      </w:r>
    </w:p>
    <w:p w14:paraId="30DE0445" w14:textId="77777777" w:rsidR="009920E6" w:rsidRPr="003262A8" w:rsidRDefault="009920E6" w:rsidP="00576ACC">
      <w:pPr>
        <w:pStyle w:val="Bezmezer"/>
        <w:jc w:val="both"/>
        <w:rPr>
          <w:rFonts w:ascii="Times New Roman" w:hAnsi="Times New Roman" w:cs="Times New Roman"/>
          <w:sz w:val="24"/>
          <w:szCs w:val="24"/>
          <w:lang w:eastAsia="cs-CZ"/>
        </w:rPr>
      </w:pPr>
    </w:p>
    <w:sectPr w:rsidR="009920E6" w:rsidRPr="003262A8">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776774" w14:textId="77777777" w:rsidR="00AA4C21" w:rsidRDefault="00AA4C21" w:rsidP="00937822">
      <w:pPr>
        <w:spacing w:after="0" w:line="240" w:lineRule="auto"/>
      </w:pPr>
      <w:r>
        <w:separator/>
      </w:r>
    </w:p>
  </w:endnote>
  <w:endnote w:type="continuationSeparator" w:id="0">
    <w:p w14:paraId="0F1E27D6" w14:textId="77777777" w:rsidR="00AA4C21" w:rsidRDefault="00AA4C21" w:rsidP="009378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E91BCC" w14:textId="77777777" w:rsidR="00D26AFA" w:rsidRDefault="00D26AF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9164083"/>
      <w:docPartObj>
        <w:docPartGallery w:val="Page Numbers (Bottom of Page)"/>
        <w:docPartUnique/>
      </w:docPartObj>
    </w:sdtPr>
    <w:sdtEndPr/>
    <w:sdtContent>
      <w:p w14:paraId="24DC97B0" w14:textId="3BA5C07B" w:rsidR="00862C00" w:rsidRDefault="00862C00">
        <w:pPr>
          <w:pStyle w:val="Zpat"/>
          <w:jc w:val="center"/>
        </w:pPr>
        <w:r>
          <w:fldChar w:fldCharType="begin"/>
        </w:r>
        <w:r>
          <w:instrText>PAGE   \* MERGEFORMAT</w:instrText>
        </w:r>
        <w:r>
          <w:fldChar w:fldCharType="separate"/>
        </w:r>
        <w:r w:rsidR="00CE59E0">
          <w:rPr>
            <w:noProof/>
          </w:rPr>
          <w:t>4</w:t>
        </w:r>
        <w:r>
          <w:fldChar w:fldCharType="end"/>
        </w:r>
      </w:p>
    </w:sdtContent>
  </w:sdt>
  <w:p w14:paraId="3F965E1D" w14:textId="77777777" w:rsidR="00862C00" w:rsidRDefault="00862C0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A601AE" w14:textId="77777777" w:rsidR="00D26AFA" w:rsidRDefault="00D26AF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FAC41F" w14:textId="77777777" w:rsidR="00AA4C21" w:rsidRDefault="00AA4C21" w:rsidP="00937822">
      <w:pPr>
        <w:spacing w:after="0" w:line="240" w:lineRule="auto"/>
      </w:pPr>
      <w:r>
        <w:separator/>
      </w:r>
    </w:p>
  </w:footnote>
  <w:footnote w:type="continuationSeparator" w:id="0">
    <w:p w14:paraId="33AA0072" w14:textId="77777777" w:rsidR="00AA4C21" w:rsidRDefault="00AA4C21" w:rsidP="00937822">
      <w:pPr>
        <w:spacing w:after="0" w:line="240" w:lineRule="auto"/>
      </w:pPr>
      <w:r>
        <w:continuationSeparator/>
      </w:r>
    </w:p>
  </w:footnote>
  <w:footnote w:id="1">
    <w:p w14:paraId="08DE43AA" w14:textId="77777777" w:rsidR="00C5599E" w:rsidRPr="002C5D17" w:rsidRDefault="00C5599E" w:rsidP="00C5599E">
      <w:pPr>
        <w:pStyle w:val="Textpoznpodarou"/>
        <w:jc w:val="both"/>
        <w:rPr>
          <w:rFonts w:ascii="Times New Roman" w:hAnsi="Times New Roman" w:cs="Times New Roman"/>
        </w:rPr>
      </w:pPr>
      <w:r w:rsidRPr="002C5D17">
        <w:rPr>
          <w:rStyle w:val="Znakapoznpodarou"/>
          <w:rFonts w:ascii="Times New Roman" w:hAnsi="Times New Roman" w:cs="Times New Roman"/>
        </w:rPr>
        <w:t>1)</w:t>
      </w:r>
      <w:r w:rsidRPr="002C5D17">
        <w:rPr>
          <w:rFonts w:ascii="Times New Roman" w:hAnsi="Times New Roman" w:cs="Times New Roman"/>
        </w:rPr>
        <w:t xml:space="preserve"> § 2 odst. 6 zákona č. 258/2000 Sb., o ochraně veřejného zdraví a o změně některých souvisejících zákonů, ve</w:t>
      </w:r>
      <w:r>
        <w:rPr>
          <w:rFonts w:ascii="Times New Roman" w:hAnsi="Times New Roman" w:cs="Times New Roman"/>
        </w:rPr>
        <w:t> </w:t>
      </w:r>
      <w:r w:rsidRPr="002C5D17">
        <w:rPr>
          <w:rFonts w:ascii="Times New Roman" w:hAnsi="Times New Roman" w:cs="Times New Roman"/>
        </w:rPr>
        <w:t>znění pozdějších předpisů.</w:t>
      </w:r>
    </w:p>
  </w:footnote>
  <w:footnote w:id="2">
    <w:p w14:paraId="3DBD1968" w14:textId="5AF5F3E9" w:rsidR="00FD2CF3" w:rsidRPr="009920E6" w:rsidRDefault="00FD2CF3">
      <w:pPr>
        <w:pStyle w:val="Textpoznpodarou"/>
        <w:rPr>
          <w:rFonts w:ascii="Times New Roman" w:hAnsi="Times New Roman" w:cs="Times New Roman"/>
        </w:rPr>
      </w:pPr>
      <w:r w:rsidRPr="009920E6">
        <w:rPr>
          <w:rStyle w:val="Znakapoznpodarou"/>
          <w:rFonts w:ascii="Times New Roman" w:hAnsi="Times New Roman" w:cs="Times New Roman"/>
        </w:rPr>
        <w:t>2)</w:t>
      </w:r>
      <w:r w:rsidRPr="009920E6">
        <w:rPr>
          <w:rFonts w:ascii="Times New Roman" w:hAnsi="Times New Roman" w:cs="Times New Roman"/>
        </w:rPr>
        <w:t xml:space="preserve"> § 142 odst. 5 zákoníku práce.</w:t>
      </w:r>
    </w:p>
  </w:footnote>
  <w:footnote w:id="3">
    <w:p w14:paraId="710CD092" w14:textId="5FD922C4" w:rsidR="00997D04" w:rsidRPr="009920E6" w:rsidRDefault="00997D04">
      <w:pPr>
        <w:pStyle w:val="Textpoznpodarou"/>
        <w:rPr>
          <w:rFonts w:ascii="Times New Roman" w:hAnsi="Times New Roman" w:cs="Times New Roman"/>
        </w:rPr>
      </w:pPr>
      <w:r w:rsidRPr="009920E6">
        <w:rPr>
          <w:rStyle w:val="Znakapoznpodarou"/>
          <w:rFonts w:ascii="Times New Roman" w:hAnsi="Times New Roman" w:cs="Times New Roman"/>
        </w:rPr>
        <w:t>3)</w:t>
      </w:r>
      <w:r w:rsidRPr="009920E6">
        <w:rPr>
          <w:rFonts w:ascii="Times New Roman" w:hAnsi="Times New Roman" w:cs="Times New Roman"/>
        </w:rPr>
        <w:t xml:space="preserve"> § 5 písm. a) zákona č. 187/2006 Sb., o nemocenském pojištění, ve znění pozdějších předpisů.</w:t>
      </w:r>
    </w:p>
  </w:footnote>
  <w:footnote w:id="4">
    <w:p w14:paraId="5572BAD3" w14:textId="5A1750B3" w:rsidR="00997D04" w:rsidRPr="009920E6" w:rsidRDefault="00997D04" w:rsidP="00E91A4A">
      <w:pPr>
        <w:pStyle w:val="Textpoznpodarou"/>
        <w:jc w:val="both"/>
        <w:rPr>
          <w:rFonts w:ascii="Times New Roman" w:hAnsi="Times New Roman" w:cs="Times New Roman"/>
        </w:rPr>
      </w:pPr>
      <w:r w:rsidRPr="009920E6">
        <w:rPr>
          <w:rStyle w:val="Znakapoznpodarou"/>
          <w:rFonts w:ascii="Times New Roman" w:hAnsi="Times New Roman" w:cs="Times New Roman"/>
        </w:rPr>
        <w:t>4)</w:t>
      </w:r>
      <w:r w:rsidRPr="009920E6">
        <w:rPr>
          <w:rFonts w:ascii="Times New Roman" w:hAnsi="Times New Roman" w:cs="Times New Roman"/>
        </w:rPr>
        <w:t xml:space="preserve"> § 128 zákona č. 234/2014 Sb., o státní službě, ve znění pozdějších předpisů.</w:t>
      </w:r>
    </w:p>
    <w:p w14:paraId="2D760FD1" w14:textId="77777777" w:rsidR="00997D04" w:rsidRPr="00737C84" w:rsidRDefault="00997D04" w:rsidP="00E91A4A">
      <w:pPr>
        <w:pStyle w:val="Textpoznpodarou"/>
        <w:jc w:val="both"/>
        <w:rPr>
          <w:rFonts w:ascii="Times New Roman" w:hAnsi="Times New Roman" w:cs="Times New Roman"/>
        </w:rPr>
      </w:pPr>
      <w:r w:rsidRPr="009920E6">
        <w:rPr>
          <w:rFonts w:ascii="Times New Roman" w:hAnsi="Times New Roman" w:cs="Times New Roman"/>
        </w:rPr>
        <w:t xml:space="preserve">§ 34 odst. 4 zákona č. 236/1995 Sb., o platu a dalších náležitostech spojených s výkonem funkce představitelů státní moci a některých státních orgánů a </w:t>
      </w:r>
      <w:r w:rsidRPr="00737C84">
        <w:rPr>
          <w:rFonts w:ascii="Times New Roman" w:hAnsi="Times New Roman" w:cs="Times New Roman"/>
        </w:rPr>
        <w:t>soudců a poslanců Evropského parlamentu, ve znění pozdějších předpisů.</w:t>
      </w:r>
    </w:p>
    <w:p w14:paraId="25498345" w14:textId="0A889D3A" w:rsidR="00997D04" w:rsidRPr="00737C84" w:rsidRDefault="00997D04" w:rsidP="00E91A4A">
      <w:pPr>
        <w:pStyle w:val="Textpoznpodarou"/>
        <w:jc w:val="both"/>
        <w:rPr>
          <w:rFonts w:ascii="Times New Roman" w:hAnsi="Times New Roman" w:cs="Times New Roman"/>
        </w:rPr>
      </w:pPr>
      <w:r w:rsidRPr="00737C84">
        <w:rPr>
          <w:rFonts w:ascii="Times New Roman" w:hAnsi="Times New Roman" w:cs="Times New Roman"/>
        </w:rPr>
        <w:t>§ 72 odst. 7 zákona č. 128/2000 Sb., o obcích</w:t>
      </w:r>
      <w:r w:rsidR="009920E6" w:rsidRPr="00737C84">
        <w:rPr>
          <w:rFonts w:ascii="Times New Roman" w:hAnsi="Times New Roman" w:cs="Times New Roman"/>
        </w:rPr>
        <w:t xml:space="preserve"> (obecní zřízení)</w:t>
      </w:r>
      <w:r w:rsidRPr="00737C84">
        <w:rPr>
          <w:rFonts w:ascii="Times New Roman" w:hAnsi="Times New Roman" w:cs="Times New Roman"/>
        </w:rPr>
        <w:t>, ve znění pozdějších předpisů.</w:t>
      </w:r>
    </w:p>
    <w:p w14:paraId="103DA657" w14:textId="00D1D01F" w:rsidR="00997D04" w:rsidRPr="00737C84" w:rsidRDefault="00997D04" w:rsidP="00E91A4A">
      <w:pPr>
        <w:pStyle w:val="Textpoznpodarou"/>
        <w:jc w:val="both"/>
        <w:rPr>
          <w:rFonts w:ascii="Times New Roman" w:hAnsi="Times New Roman" w:cs="Times New Roman"/>
        </w:rPr>
      </w:pPr>
      <w:r w:rsidRPr="00737C84">
        <w:rPr>
          <w:rFonts w:ascii="Times New Roman" w:hAnsi="Times New Roman" w:cs="Times New Roman"/>
        </w:rPr>
        <w:t>§ 47 odst. 7 zákona č. 129/2000 Sb., o krajích</w:t>
      </w:r>
      <w:r w:rsidR="009920E6" w:rsidRPr="00737C84">
        <w:rPr>
          <w:rFonts w:ascii="Times New Roman" w:hAnsi="Times New Roman" w:cs="Times New Roman"/>
        </w:rPr>
        <w:t xml:space="preserve"> (krajské zřízení)</w:t>
      </w:r>
      <w:r w:rsidRPr="00737C84">
        <w:rPr>
          <w:rFonts w:ascii="Times New Roman" w:hAnsi="Times New Roman" w:cs="Times New Roman"/>
        </w:rPr>
        <w:t>, ve znění pozdějších předpisů.</w:t>
      </w:r>
    </w:p>
    <w:p w14:paraId="28231AE5" w14:textId="77777777" w:rsidR="00997D04" w:rsidRPr="009920E6" w:rsidRDefault="00997D04" w:rsidP="00E91A4A">
      <w:pPr>
        <w:pStyle w:val="Textpoznpodarou"/>
        <w:jc w:val="both"/>
        <w:rPr>
          <w:rFonts w:ascii="Times New Roman" w:hAnsi="Times New Roman" w:cs="Times New Roman"/>
        </w:rPr>
      </w:pPr>
      <w:r w:rsidRPr="00737C84">
        <w:rPr>
          <w:rFonts w:ascii="Times New Roman" w:hAnsi="Times New Roman" w:cs="Times New Roman"/>
        </w:rPr>
        <w:t>§ 53 odst. 7 zákona č. 131/2000 Sb., o hlavním městě Praze</w:t>
      </w:r>
      <w:r w:rsidRPr="009920E6">
        <w:rPr>
          <w:rFonts w:ascii="Times New Roman" w:hAnsi="Times New Roman" w:cs="Times New Roman"/>
        </w:rPr>
        <w:t>, ve znění pozdějších předpisů.</w:t>
      </w:r>
    </w:p>
    <w:p w14:paraId="65CB7B03" w14:textId="77777777" w:rsidR="00997D04" w:rsidRPr="009920E6" w:rsidRDefault="00997D04">
      <w:pPr>
        <w:pStyle w:val="Textpoznpodarou"/>
        <w:rPr>
          <w:rFonts w:ascii="Times New Roman" w:hAnsi="Times New Roman" w:cs="Times New Roman"/>
        </w:rPr>
      </w:pPr>
    </w:p>
  </w:footnote>
  <w:footnote w:id="5">
    <w:p w14:paraId="0D0E656E" w14:textId="30A534E0" w:rsidR="00BA4C00" w:rsidRDefault="00BA4C00">
      <w:pPr>
        <w:pStyle w:val="Textpoznpodarou"/>
      </w:pPr>
      <w:r>
        <w:rPr>
          <w:rStyle w:val="Znakapoznpodarou"/>
        </w:rPr>
        <w:t>5)</w:t>
      </w:r>
      <w:r>
        <w:t xml:space="preserve"> </w:t>
      </w:r>
      <w:r>
        <w:rPr>
          <w:rFonts w:ascii="Times New Roman" w:hAnsi="Times New Roman" w:cs="Times New Roman"/>
          <w:szCs w:val="24"/>
        </w:rPr>
        <w:t>Například zákon č. 117/1995 Sb., o státní sociální podpoře, ve znění pozdějších předpisů, a zákon č. 111/2006 Sb., o pomoci v hmotné nouzi, ve znění pozdějších předpisů.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28F7BC" w14:textId="77777777" w:rsidR="00D26AFA" w:rsidRDefault="00D26AF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D580E1" w14:textId="4B8DA26A" w:rsidR="009B2E0E" w:rsidRPr="009B2E0E" w:rsidRDefault="009B2E0E">
    <w:pPr>
      <w:pStyle w:val="Zhlav"/>
      <w:rPr>
        <w:b/>
        <w:sz w:val="28"/>
      </w:rPr>
    </w:pPr>
    <w:r w:rsidRPr="009B2E0E">
      <w:rPr>
        <w:b/>
        <w:sz w:val="28"/>
      </w:rPr>
      <w:t xml:space="preserve">                                                                                                                                            </w:t>
    </w:r>
    <w:r>
      <w:rPr>
        <w:b/>
        <w:sz w:val="28"/>
      </w:rPr>
      <w:t xml:space="preserve">                </w:t>
    </w:r>
  </w:p>
  <w:p w14:paraId="2FD17BC8" w14:textId="77777777" w:rsidR="009B2E0E" w:rsidRDefault="009B2E0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FBF4DC" w14:textId="77777777" w:rsidR="00D26AFA" w:rsidRDefault="00D26AF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F80462"/>
    <w:multiLevelType w:val="hybridMultilevel"/>
    <w:tmpl w:val="A008E66E"/>
    <w:lvl w:ilvl="0" w:tplc="29284FC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6137F38"/>
    <w:multiLevelType w:val="hybridMultilevel"/>
    <w:tmpl w:val="1AD81B58"/>
    <w:lvl w:ilvl="0" w:tplc="FA44A81E">
      <w:start w:val="1"/>
      <w:numFmt w:val="lowerLetter"/>
      <w:lvlText w:val="%1)"/>
      <w:lvlJc w:val="left"/>
      <w:pPr>
        <w:ind w:left="786" w:hanging="360"/>
      </w:p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start w:val="1"/>
      <w:numFmt w:val="decimal"/>
      <w:lvlText w:val="%4."/>
      <w:lvlJc w:val="left"/>
      <w:pPr>
        <w:ind w:left="2946" w:hanging="360"/>
      </w:pPr>
    </w:lvl>
    <w:lvl w:ilvl="4" w:tplc="04050019">
      <w:start w:val="1"/>
      <w:numFmt w:val="lowerLetter"/>
      <w:lvlText w:val="%5."/>
      <w:lvlJc w:val="left"/>
      <w:pPr>
        <w:ind w:left="3666" w:hanging="360"/>
      </w:pPr>
    </w:lvl>
    <w:lvl w:ilvl="5" w:tplc="0405001B">
      <w:start w:val="1"/>
      <w:numFmt w:val="lowerRoman"/>
      <w:lvlText w:val="%6."/>
      <w:lvlJc w:val="right"/>
      <w:pPr>
        <w:ind w:left="4386" w:hanging="180"/>
      </w:pPr>
    </w:lvl>
    <w:lvl w:ilvl="6" w:tplc="0405000F">
      <w:start w:val="1"/>
      <w:numFmt w:val="decimal"/>
      <w:lvlText w:val="%7."/>
      <w:lvlJc w:val="left"/>
      <w:pPr>
        <w:ind w:left="5106" w:hanging="360"/>
      </w:pPr>
    </w:lvl>
    <w:lvl w:ilvl="7" w:tplc="04050019">
      <w:start w:val="1"/>
      <w:numFmt w:val="lowerLetter"/>
      <w:lvlText w:val="%8."/>
      <w:lvlJc w:val="left"/>
      <w:pPr>
        <w:ind w:left="5826" w:hanging="360"/>
      </w:pPr>
    </w:lvl>
    <w:lvl w:ilvl="8" w:tplc="0405001B">
      <w:start w:val="1"/>
      <w:numFmt w:val="lowerRoman"/>
      <w:lvlText w:val="%9."/>
      <w:lvlJc w:val="right"/>
      <w:pPr>
        <w:ind w:left="6546" w:hanging="180"/>
      </w:pPr>
    </w:lvl>
  </w:abstractNum>
  <w:abstractNum w:abstractNumId="2" w15:restartNumberingAfterBreak="0">
    <w:nsid w:val="3C647EE7"/>
    <w:multiLevelType w:val="hybridMultilevel"/>
    <w:tmpl w:val="2A9C2B24"/>
    <w:lvl w:ilvl="0" w:tplc="89889B3E">
      <w:start w:val="1"/>
      <w:numFmt w:val="decimal"/>
      <w:lvlText w:val="(%1)"/>
      <w:lvlJc w:val="left"/>
      <w:pPr>
        <w:ind w:left="1078" w:hanging="37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60E16D1D"/>
    <w:multiLevelType w:val="hybridMultilevel"/>
    <w:tmpl w:val="7ECE0A2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7F4A202F"/>
    <w:multiLevelType w:val="hybridMultilevel"/>
    <w:tmpl w:val="316077B6"/>
    <w:lvl w:ilvl="0" w:tplc="1AACA772">
      <w:start w:val="1"/>
      <w:numFmt w:val="lowerLetter"/>
      <w:lvlText w:val="%1)"/>
      <w:lvlJc w:val="left"/>
      <w:pPr>
        <w:ind w:left="720" w:hanging="360"/>
      </w:pPr>
      <w:rPr>
        <w:rFonts w:ascii="Times New Roman" w:eastAsiaTheme="minorHAnsi" w:hAnsi="Times New Roman" w:cs="Times New Roman"/>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01EB"/>
    <w:rsid w:val="000008EF"/>
    <w:rsid w:val="000031BA"/>
    <w:rsid w:val="00022A16"/>
    <w:rsid w:val="00071BC5"/>
    <w:rsid w:val="00073596"/>
    <w:rsid w:val="00075A5F"/>
    <w:rsid w:val="000966C9"/>
    <w:rsid w:val="000A02FB"/>
    <w:rsid w:val="000B2535"/>
    <w:rsid w:val="001169FB"/>
    <w:rsid w:val="001319F9"/>
    <w:rsid w:val="00133EBC"/>
    <w:rsid w:val="00135150"/>
    <w:rsid w:val="0014685D"/>
    <w:rsid w:val="0015265E"/>
    <w:rsid w:val="00185D56"/>
    <w:rsid w:val="00190B51"/>
    <w:rsid w:val="00197C2A"/>
    <w:rsid w:val="001B331A"/>
    <w:rsid w:val="001B53F3"/>
    <w:rsid w:val="001C7E10"/>
    <w:rsid w:val="001E6AEF"/>
    <w:rsid w:val="001F608E"/>
    <w:rsid w:val="00212987"/>
    <w:rsid w:val="0022064D"/>
    <w:rsid w:val="002316AB"/>
    <w:rsid w:val="00234A6D"/>
    <w:rsid w:val="00244296"/>
    <w:rsid w:val="00250CC4"/>
    <w:rsid w:val="002822EC"/>
    <w:rsid w:val="00283845"/>
    <w:rsid w:val="00290393"/>
    <w:rsid w:val="00307F4E"/>
    <w:rsid w:val="003123E0"/>
    <w:rsid w:val="003262A8"/>
    <w:rsid w:val="00327945"/>
    <w:rsid w:val="00355193"/>
    <w:rsid w:val="00393737"/>
    <w:rsid w:val="003B1360"/>
    <w:rsid w:val="003B5EE3"/>
    <w:rsid w:val="003D01EB"/>
    <w:rsid w:val="003E695F"/>
    <w:rsid w:val="0040490A"/>
    <w:rsid w:val="004053D6"/>
    <w:rsid w:val="0043350E"/>
    <w:rsid w:val="00472ED7"/>
    <w:rsid w:val="004745DE"/>
    <w:rsid w:val="004746AA"/>
    <w:rsid w:val="004A3AEC"/>
    <w:rsid w:val="004E1A3E"/>
    <w:rsid w:val="004E719B"/>
    <w:rsid w:val="00515CCA"/>
    <w:rsid w:val="00526CE9"/>
    <w:rsid w:val="00536D83"/>
    <w:rsid w:val="00541B2D"/>
    <w:rsid w:val="00544FE4"/>
    <w:rsid w:val="0057532A"/>
    <w:rsid w:val="0057692D"/>
    <w:rsid w:val="00576ACC"/>
    <w:rsid w:val="00596380"/>
    <w:rsid w:val="005A2A1A"/>
    <w:rsid w:val="005A642F"/>
    <w:rsid w:val="005B1066"/>
    <w:rsid w:val="005B716E"/>
    <w:rsid w:val="005C017B"/>
    <w:rsid w:val="005F780C"/>
    <w:rsid w:val="0061068D"/>
    <w:rsid w:val="00633881"/>
    <w:rsid w:val="0066212A"/>
    <w:rsid w:val="00663047"/>
    <w:rsid w:val="00676A2A"/>
    <w:rsid w:val="00697F9F"/>
    <w:rsid w:val="006A0363"/>
    <w:rsid w:val="006A767E"/>
    <w:rsid w:val="006C0187"/>
    <w:rsid w:val="006C2733"/>
    <w:rsid w:val="006D7523"/>
    <w:rsid w:val="006D7AA2"/>
    <w:rsid w:val="006F33D6"/>
    <w:rsid w:val="006F4E04"/>
    <w:rsid w:val="00714DA0"/>
    <w:rsid w:val="007151EB"/>
    <w:rsid w:val="00726F0E"/>
    <w:rsid w:val="00737C84"/>
    <w:rsid w:val="00742E1E"/>
    <w:rsid w:val="00791415"/>
    <w:rsid w:val="007A06F0"/>
    <w:rsid w:val="007A4D0C"/>
    <w:rsid w:val="007B2463"/>
    <w:rsid w:val="007B45ED"/>
    <w:rsid w:val="007C1AB7"/>
    <w:rsid w:val="007C3FBA"/>
    <w:rsid w:val="007C697D"/>
    <w:rsid w:val="007C7923"/>
    <w:rsid w:val="007E10A2"/>
    <w:rsid w:val="007F0856"/>
    <w:rsid w:val="007F61FA"/>
    <w:rsid w:val="00802C6E"/>
    <w:rsid w:val="00806A2D"/>
    <w:rsid w:val="008240A5"/>
    <w:rsid w:val="0084089A"/>
    <w:rsid w:val="008458EC"/>
    <w:rsid w:val="00845C2C"/>
    <w:rsid w:val="00850214"/>
    <w:rsid w:val="00862C00"/>
    <w:rsid w:val="008850A4"/>
    <w:rsid w:val="008A2CCB"/>
    <w:rsid w:val="008A6DDC"/>
    <w:rsid w:val="008D697A"/>
    <w:rsid w:val="008E4AB3"/>
    <w:rsid w:val="008E5B31"/>
    <w:rsid w:val="008F128B"/>
    <w:rsid w:val="008F3677"/>
    <w:rsid w:val="008F5B7E"/>
    <w:rsid w:val="00906CD4"/>
    <w:rsid w:val="00917CAC"/>
    <w:rsid w:val="00925C0B"/>
    <w:rsid w:val="009272B6"/>
    <w:rsid w:val="00937822"/>
    <w:rsid w:val="00960CB3"/>
    <w:rsid w:val="00983888"/>
    <w:rsid w:val="009920E6"/>
    <w:rsid w:val="00997D04"/>
    <w:rsid w:val="009B2E0E"/>
    <w:rsid w:val="009B60C3"/>
    <w:rsid w:val="009C2151"/>
    <w:rsid w:val="009D0CFB"/>
    <w:rsid w:val="009E1BA7"/>
    <w:rsid w:val="009E41AF"/>
    <w:rsid w:val="009F5700"/>
    <w:rsid w:val="009F7F79"/>
    <w:rsid w:val="00A04054"/>
    <w:rsid w:val="00A20C15"/>
    <w:rsid w:val="00A40772"/>
    <w:rsid w:val="00A72EB9"/>
    <w:rsid w:val="00A8340B"/>
    <w:rsid w:val="00AA4C21"/>
    <w:rsid w:val="00AA5A86"/>
    <w:rsid w:val="00AA70E5"/>
    <w:rsid w:val="00AD6B19"/>
    <w:rsid w:val="00AE1514"/>
    <w:rsid w:val="00AE2455"/>
    <w:rsid w:val="00AE2670"/>
    <w:rsid w:val="00B6275C"/>
    <w:rsid w:val="00BA4C00"/>
    <w:rsid w:val="00BA6121"/>
    <w:rsid w:val="00BC2BCC"/>
    <w:rsid w:val="00BE0D17"/>
    <w:rsid w:val="00C25DD4"/>
    <w:rsid w:val="00C354C9"/>
    <w:rsid w:val="00C449B5"/>
    <w:rsid w:val="00C5599E"/>
    <w:rsid w:val="00C84632"/>
    <w:rsid w:val="00C9268C"/>
    <w:rsid w:val="00C945FA"/>
    <w:rsid w:val="00CD4036"/>
    <w:rsid w:val="00CE5789"/>
    <w:rsid w:val="00CE59E0"/>
    <w:rsid w:val="00CE7C4C"/>
    <w:rsid w:val="00CF1795"/>
    <w:rsid w:val="00CF325E"/>
    <w:rsid w:val="00D03FB0"/>
    <w:rsid w:val="00D21648"/>
    <w:rsid w:val="00D22517"/>
    <w:rsid w:val="00D26AFA"/>
    <w:rsid w:val="00D3592C"/>
    <w:rsid w:val="00D53D05"/>
    <w:rsid w:val="00D56002"/>
    <w:rsid w:val="00D713BD"/>
    <w:rsid w:val="00DB4130"/>
    <w:rsid w:val="00DD68A9"/>
    <w:rsid w:val="00DE4146"/>
    <w:rsid w:val="00DE4AE4"/>
    <w:rsid w:val="00DE776C"/>
    <w:rsid w:val="00E1233A"/>
    <w:rsid w:val="00E35278"/>
    <w:rsid w:val="00E616BA"/>
    <w:rsid w:val="00E84C61"/>
    <w:rsid w:val="00E91A4A"/>
    <w:rsid w:val="00EB05F2"/>
    <w:rsid w:val="00EF4A86"/>
    <w:rsid w:val="00F4342D"/>
    <w:rsid w:val="00F6497C"/>
    <w:rsid w:val="00F71D17"/>
    <w:rsid w:val="00F91235"/>
    <w:rsid w:val="00F95BC2"/>
    <w:rsid w:val="00FC25D2"/>
    <w:rsid w:val="00FD2CF3"/>
    <w:rsid w:val="00FD36A6"/>
    <w:rsid w:val="00FF3E3B"/>
    <w:rsid w:val="00FF6F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160F95"/>
  <w15:docId w15:val="{D12498F0-1FBC-4BBA-A7DB-EC03495B7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OdstavecseseznamemChar">
    <w:name w:val="Odstavec se seznamem Char"/>
    <w:aliases w:val="1 odstavecH Char"/>
    <w:link w:val="Odstavecseseznamem"/>
    <w:uiPriority w:val="34"/>
    <w:locked/>
    <w:rsid w:val="003D01EB"/>
  </w:style>
  <w:style w:type="paragraph" w:styleId="Odstavecseseznamem">
    <w:name w:val="List Paragraph"/>
    <w:aliases w:val="1 odstavecH"/>
    <w:basedOn w:val="Normln"/>
    <w:link w:val="OdstavecseseznamemChar"/>
    <w:uiPriority w:val="34"/>
    <w:qFormat/>
    <w:rsid w:val="003D01EB"/>
    <w:pPr>
      <w:spacing w:after="160" w:line="256" w:lineRule="auto"/>
      <w:ind w:left="720"/>
      <w:contextualSpacing/>
    </w:pPr>
  </w:style>
  <w:style w:type="paragraph" w:styleId="Textkomente">
    <w:name w:val="annotation text"/>
    <w:basedOn w:val="Normln"/>
    <w:link w:val="TextkomenteChar"/>
    <w:uiPriority w:val="99"/>
    <w:semiHidden/>
    <w:unhideWhenUsed/>
    <w:rsid w:val="003D01EB"/>
    <w:pPr>
      <w:spacing w:after="160" w:line="240" w:lineRule="auto"/>
    </w:pPr>
    <w:rPr>
      <w:sz w:val="20"/>
      <w:szCs w:val="20"/>
    </w:rPr>
  </w:style>
  <w:style w:type="character" w:customStyle="1" w:styleId="TextkomenteChar">
    <w:name w:val="Text komentáře Char"/>
    <w:basedOn w:val="Standardnpsmoodstavce"/>
    <w:link w:val="Textkomente"/>
    <w:uiPriority w:val="99"/>
    <w:semiHidden/>
    <w:rsid w:val="003D01EB"/>
    <w:rPr>
      <w:sz w:val="20"/>
      <w:szCs w:val="20"/>
    </w:rPr>
  </w:style>
  <w:style w:type="character" w:styleId="Odkaznakoment">
    <w:name w:val="annotation reference"/>
    <w:basedOn w:val="Standardnpsmoodstavce"/>
    <w:uiPriority w:val="99"/>
    <w:semiHidden/>
    <w:unhideWhenUsed/>
    <w:rsid w:val="003D01EB"/>
    <w:rPr>
      <w:sz w:val="16"/>
      <w:szCs w:val="16"/>
    </w:rPr>
  </w:style>
  <w:style w:type="paragraph" w:styleId="Textbubliny">
    <w:name w:val="Balloon Text"/>
    <w:basedOn w:val="Normln"/>
    <w:link w:val="TextbublinyChar"/>
    <w:uiPriority w:val="99"/>
    <w:semiHidden/>
    <w:unhideWhenUsed/>
    <w:rsid w:val="003D01E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D01EB"/>
    <w:rPr>
      <w:rFonts w:ascii="Tahoma" w:hAnsi="Tahoma" w:cs="Tahoma"/>
      <w:sz w:val="16"/>
      <w:szCs w:val="16"/>
    </w:rPr>
  </w:style>
  <w:style w:type="paragraph" w:customStyle="1" w:styleId="nadpiszkona">
    <w:name w:val="nadpis zákona"/>
    <w:basedOn w:val="Normln"/>
    <w:next w:val="Normln"/>
    <w:rsid w:val="00E616BA"/>
    <w:pPr>
      <w:keepNext/>
      <w:keepLines/>
      <w:suppressAutoHyphens/>
      <w:spacing w:before="120"/>
      <w:jc w:val="center"/>
    </w:pPr>
    <w:rPr>
      <w:rFonts w:ascii="Calibri" w:eastAsia="Calibri" w:hAnsi="Calibri" w:cs="Times New Roman"/>
      <w:b/>
      <w:lang w:eastAsia="ar-SA"/>
    </w:rPr>
  </w:style>
  <w:style w:type="paragraph" w:styleId="Bezmezer">
    <w:name w:val="No Spacing"/>
    <w:uiPriority w:val="1"/>
    <w:qFormat/>
    <w:rsid w:val="00576ACC"/>
    <w:pPr>
      <w:spacing w:after="0" w:line="240" w:lineRule="auto"/>
    </w:pPr>
  </w:style>
  <w:style w:type="paragraph" w:styleId="Textpoznpodarou">
    <w:name w:val="footnote text"/>
    <w:basedOn w:val="Normln"/>
    <w:link w:val="TextpoznpodarouChar"/>
    <w:uiPriority w:val="99"/>
    <w:semiHidden/>
    <w:unhideWhenUsed/>
    <w:rsid w:val="00307F4E"/>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307F4E"/>
    <w:rPr>
      <w:sz w:val="20"/>
      <w:szCs w:val="20"/>
    </w:rPr>
  </w:style>
  <w:style w:type="character" w:styleId="Znakapoznpodarou">
    <w:name w:val="footnote reference"/>
    <w:basedOn w:val="Standardnpsmoodstavce"/>
    <w:uiPriority w:val="99"/>
    <w:semiHidden/>
    <w:unhideWhenUsed/>
    <w:rsid w:val="00307F4E"/>
    <w:rPr>
      <w:vertAlign w:val="superscript"/>
    </w:rPr>
  </w:style>
  <w:style w:type="paragraph" w:styleId="Zhlav">
    <w:name w:val="header"/>
    <w:basedOn w:val="Normln"/>
    <w:link w:val="ZhlavChar"/>
    <w:uiPriority w:val="99"/>
    <w:unhideWhenUsed/>
    <w:rsid w:val="009B2E0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B2E0E"/>
  </w:style>
  <w:style w:type="paragraph" w:styleId="Zpat">
    <w:name w:val="footer"/>
    <w:basedOn w:val="Normln"/>
    <w:link w:val="ZpatChar"/>
    <w:uiPriority w:val="99"/>
    <w:unhideWhenUsed/>
    <w:rsid w:val="009B2E0E"/>
    <w:pPr>
      <w:tabs>
        <w:tab w:val="center" w:pos="4536"/>
        <w:tab w:val="right" w:pos="9072"/>
      </w:tabs>
      <w:spacing w:after="0" w:line="240" w:lineRule="auto"/>
    </w:pPr>
  </w:style>
  <w:style w:type="character" w:customStyle="1" w:styleId="ZpatChar">
    <w:name w:val="Zápatí Char"/>
    <w:basedOn w:val="Standardnpsmoodstavce"/>
    <w:link w:val="Zpat"/>
    <w:uiPriority w:val="99"/>
    <w:rsid w:val="009B2E0E"/>
  </w:style>
  <w:style w:type="paragraph" w:styleId="Pedmtkomente">
    <w:name w:val="annotation subject"/>
    <w:basedOn w:val="Textkomente"/>
    <w:next w:val="Textkomente"/>
    <w:link w:val="PedmtkomenteChar"/>
    <w:uiPriority w:val="99"/>
    <w:semiHidden/>
    <w:unhideWhenUsed/>
    <w:rsid w:val="00536D83"/>
    <w:pPr>
      <w:spacing w:after="200"/>
    </w:pPr>
    <w:rPr>
      <w:b/>
      <w:bCs/>
    </w:rPr>
  </w:style>
  <w:style w:type="character" w:customStyle="1" w:styleId="PedmtkomenteChar">
    <w:name w:val="Předmět komentáře Char"/>
    <w:basedOn w:val="TextkomenteChar"/>
    <w:link w:val="Pedmtkomente"/>
    <w:uiPriority w:val="99"/>
    <w:semiHidden/>
    <w:rsid w:val="00536D83"/>
    <w:rPr>
      <w:b/>
      <w:bCs/>
      <w:sz w:val="20"/>
      <w:szCs w:val="20"/>
    </w:rPr>
  </w:style>
  <w:style w:type="paragraph" w:styleId="Zkladntext">
    <w:name w:val="Body Text"/>
    <w:basedOn w:val="Normln"/>
    <w:link w:val="ZkladntextChar"/>
    <w:uiPriority w:val="99"/>
    <w:unhideWhenUsed/>
    <w:rsid w:val="009920E6"/>
    <w:pPr>
      <w:spacing w:after="120" w:line="259" w:lineRule="auto"/>
    </w:pPr>
  </w:style>
  <w:style w:type="character" w:customStyle="1" w:styleId="ZkladntextChar">
    <w:name w:val="Základní text Char"/>
    <w:basedOn w:val="Standardnpsmoodstavce"/>
    <w:link w:val="Zkladntext"/>
    <w:uiPriority w:val="99"/>
    <w:rsid w:val="009920E6"/>
  </w:style>
  <w:style w:type="character" w:customStyle="1" w:styleId="normln0">
    <w:name w:val="normln"/>
    <w:basedOn w:val="Standardnpsmoodstavce"/>
    <w:rsid w:val="009920E6"/>
    <w:rPr>
      <w:sz w:val="24"/>
      <w:szCs w:val="24"/>
    </w:rPr>
  </w:style>
  <w:style w:type="paragraph" w:customStyle="1" w:styleId="normln1">
    <w:name w:val="normln1"/>
    <w:basedOn w:val="Normln"/>
    <w:rsid w:val="009920E6"/>
    <w:pPr>
      <w:spacing w:after="2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272502">
      <w:bodyDiv w:val="1"/>
      <w:marLeft w:val="0"/>
      <w:marRight w:val="0"/>
      <w:marTop w:val="0"/>
      <w:marBottom w:val="0"/>
      <w:divBdr>
        <w:top w:val="none" w:sz="0" w:space="0" w:color="auto"/>
        <w:left w:val="none" w:sz="0" w:space="0" w:color="auto"/>
        <w:bottom w:val="none" w:sz="0" w:space="0" w:color="auto"/>
        <w:right w:val="none" w:sz="0" w:space="0" w:color="auto"/>
      </w:divBdr>
    </w:div>
    <w:div w:id="225801334">
      <w:bodyDiv w:val="1"/>
      <w:marLeft w:val="0"/>
      <w:marRight w:val="0"/>
      <w:marTop w:val="0"/>
      <w:marBottom w:val="0"/>
      <w:divBdr>
        <w:top w:val="none" w:sz="0" w:space="0" w:color="auto"/>
        <w:left w:val="none" w:sz="0" w:space="0" w:color="auto"/>
        <w:bottom w:val="none" w:sz="0" w:space="0" w:color="auto"/>
        <w:right w:val="none" w:sz="0" w:space="0" w:color="auto"/>
      </w:divBdr>
    </w:div>
    <w:div w:id="816610898">
      <w:bodyDiv w:val="1"/>
      <w:marLeft w:val="0"/>
      <w:marRight w:val="0"/>
      <w:marTop w:val="0"/>
      <w:marBottom w:val="0"/>
      <w:divBdr>
        <w:top w:val="none" w:sz="0" w:space="0" w:color="auto"/>
        <w:left w:val="none" w:sz="0" w:space="0" w:color="auto"/>
        <w:bottom w:val="none" w:sz="0" w:space="0" w:color="auto"/>
        <w:right w:val="none" w:sz="0" w:space="0" w:color="auto"/>
      </w:divBdr>
    </w:div>
    <w:div w:id="820272603">
      <w:bodyDiv w:val="1"/>
      <w:marLeft w:val="0"/>
      <w:marRight w:val="0"/>
      <w:marTop w:val="0"/>
      <w:marBottom w:val="0"/>
      <w:divBdr>
        <w:top w:val="none" w:sz="0" w:space="0" w:color="auto"/>
        <w:left w:val="none" w:sz="0" w:space="0" w:color="auto"/>
        <w:bottom w:val="none" w:sz="0" w:space="0" w:color="auto"/>
        <w:right w:val="none" w:sz="0" w:space="0" w:color="auto"/>
      </w:divBdr>
    </w:div>
    <w:div w:id="928661024">
      <w:bodyDiv w:val="1"/>
      <w:marLeft w:val="0"/>
      <w:marRight w:val="0"/>
      <w:marTop w:val="0"/>
      <w:marBottom w:val="0"/>
      <w:divBdr>
        <w:top w:val="none" w:sz="0" w:space="0" w:color="auto"/>
        <w:left w:val="none" w:sz="0" w:space="0" w:color="auto"/>
        <w:bottom w:val="none" w:sz="0" w:space="0" w:color="auto"/>
        <w:right w:val="none" w:sz="0" w:space="0" w:color="auto"/>
      </w:divBdr>
    </w:div>
    <w:div w:id="1330325919">
      <w:bodyDiv w:val="1"/>
      <w:marLeft w:val="0"/>
      <w:marRight w:val="0"/>
      <w:marTop w:val="0"/>
      <w:marBottom w:val="0"/>
      <w:divBdr>
        <w:top w:val="none" w:sz="0" w:space="0" w:color="auto"/>
        <w:left w:val="none" w:sz="0" w:space="0" w:color="auto"/>
        <w:bottom w:val="none" w:sz="0" w:space="0" w:color="auto"/>
        <w:right w:val="none" w:sz="0" w:space="0" w:color="auto"/>
      </w:divBdr>
    </w:div>
    <w:div w:id="1403942065">
      <w:bodyDiv w:val="1"/>
      <w:marLeft w:val="0"/>
      <w:marRight w:val="0"/>
      <w:marTop w:val="0"/>
      <w:marBottom w:val="0"/>
      <w:divBdr>
        <w:top w:val="none" w:sz="0" w:space="0" w:color="auto"/>
        <w:left w:val="none" w:sz="0" w:space="0" w:color="auto"/>
        <w:bottom w:val="none" w:sz="0" w:space="0" w:color="auto"/>
        <w:right w:val="none" w:sz="0" w:space="0" w:color="auto"/>
      </w:divBdr>
    </w:div>
    <w:div w:id="1595747811">
      <w:bodyDiv w:val="1"/>
      <w:marLeft w:val="0"/>
      <w:marRight w:val="0"/>
      <w:marTop w:val="0"/>
      <w:marBottom w:val="0"/>
      <w:divBdr>
        <w:top w:val="none" w:sz="0" w:space="0" w:color="auto"/>
        <w:left w:val="none" w:sz="0" w:space="0" w:color="auto"/>
        <w:bottom w:val="none" w:sz="0" w:space="0" w:color="auto"/>
        <w:right w:val="none" w:sz="0" w:space="0" w:color="auto"/>
      </w:divBdr>
    </w:div>
    <w:div w:id="1700474630">
      <w:bodyDiv w:val="1"/>
      <w:marLeft w:val="0"/>
      <w:marRight w:val="0"/>
      <w:marTop w:val="0"/>
      <w:marBottom w:val="0"/>
      <w:divBdr>
        <w:top w:val="none" w:sz="0" w:space="0" w:color="auto"/>
        <w:left w:val="none" w:sz="0" w:space="0" w:color="auto"/>
        <w:bottom w:val="none" w:sz="0" w:space="0" w:color="auto"/>
        <w:right w:val="none" w:sz="0" w:space="0" w:color="auto"/>
      </w:divBdr>
    </w:div>
    <w:div w:id="1918637110">
      <w:bodyDiv w:val="1"/>
      <w:marLeft w:val="0"/>
      <w:marRight w:val="0"/>
      <w:marTop w:val="0"/>
      <w:marBottom w:val="0"/>
      <w:divBdr>
        <w:top w:val="none" w:sz="0" w:space="0" w:color="auto"/>
        <w:left w:val="none" w:sz="0" w:space="0" w:color="auto"/>
        <w:bottom w:val="none" w:sz="0" w:space="0" w:color="auto"/>
        <w:right w:val="none" w:sz="0" w:space="0" w:color="auto"/>
      </w:divBdr>
    </w:div>
    <w:div w:id="1960800586">
      <w:bodyDiv w:val="1"/>
      <w:marLeft w:val="0"/>
      <w:marRight w:val="0"/>
      <w:marTop w:val="0"/>
      <w:marBottom w:val="0"/>
      <w:divBdr>
        <w:top w:val="none" w:sz="0" w:space="0" w:color="auto"/>
        <w:left w:val="none" w:sz="0" w:space="0" w:color="auto"/>
        <w:bottom w:val="none" w:sz="0" w:space="0" w:color="auto"/>
        <w:right w:val="none" w:sz="0" w:space="0" w:color="auto"/>
      </w:divBdr>
    </w:div>
    <w:div w:id="1964993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uk/government/publications/test-and-trace-support-payment-scheme-claiming-financial-support/claiming-financial-support-under-the-test-and-trace-support-payment-schem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v.uk/statutory-sick-pay" TargetMode="External"/><Relationship Id="rId14" Type="http://schemas.openxmlformats.org/officeDocument/2006/relationships/header" Target="head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EA3DAA-40CD-4B31-954F-1E423DD44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4693</Words>
  <Characters>27692</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cp:lastModifiedBy>
  <cp:revision>8</cp:revision>
  <dcterms:created xsi:type="dcterms:W3CDTF">2021-02-08T17:28:00Z</dcterms:created>
  <dcterms:modified xsi:type="dcterms:W3CDTF">2021-02-08T17:55:00Z</dcterms:modified>
</cp:coreProperties>
</file>