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F384B" w14:textId="611C079A" w:rsidR="00637250" w:rsidRDefault="002E5E1E" w:rsidP="000F1F44">
      <w:pPr>
        <w:spacing w:before="120"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w:t>
      </w:r>
    </w:p>
    <w:p w14:paraId="2519CFEC" w14:textId="77777777" w:rsidR="00637250" w:rsidRDefault="002E5E1E" w:rsidP="000F1F44">
      <w:pPr>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14:paraId="390F2E89" w14:textId="5F9D001A" w:rsidR="002E5E1E" w:rsidRPr="00D0082E" w:rsidRDefault="002E5E1E" w:rsidP="000F1F44">
      <w:pPr>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Pr="00D0082E">
        <w:rPr>
          <w:rFonts w:ascii="Times New Roman" w:hAnsi="Times New Roman" w:cs="Times New Roman"/>
          <w:b/>
          <w:sz w:val="24"/>
          <w:szCs w:val="24"/>
        </w:rPr>
        <w:t>Platné znění částí zákonů s vyznačením navrhovaných změn</w:t>
      </w:r>
    </w:p>
    <w:p w14:paraId="16791297" w14:textId="77777777" w:rsidR="002E5E1E" w:rsidRPr="00D0082E" w:rsidRDefault="002E5E1E" w:rsidP="000F1F44">
      <w:pPr>
        <w:spacing w:before="120" w:after="0" w:line="240" w:lineRule="auto"/>
        <w:ind w:left="426" w:hanging="426"/>
        <w:jc w:val="both"/>
        <w:rPr>
          <w:rFonts w:ascii="Times New Roman" w:hAnsi="Times New Roman" w:cs="Times New Roman"/>
          <w:b/>
          <w:sz w:val="24"/>
          <w:szCs w:val="24"/>
        </w:rPr>
      </w:pPr>
    </w:p>
    <w:p w14:paraId="3DCAF602" w14:textId="77777777" w:rsidR="002E5E1E" w:rsidRPr="00D0082E" w:rsidRDefault="002E5E1E" w:rsidP="000F1F44">
      <w:pPr>
        <w:spacing w:before="120" w:after="0" w:line="240" w:lineRule="auto"/>
        <w:ind w:left="426" w:hanging="426"/>
        <w:jc w:val="both"/>
        <w:rPr>
          <w:rFonts w:ascii="Times New Roman" w:hAnsi="Times New Roman" w:cs="Times New Roman"/>
          <w:b/>
          <w:sz w:val="24"/>
          <w:szCs w:val="24"/>
        </w:rPr>
      </w:pPr>
      <w:r w:rsidRPr="00D0082E">
        <w:rPr>
          <w:rFonts w:ascii="Times New Roman" w:hAnsi="Times New Roman" w:cs="Times New Roman"/>
          <w:b/>
          <w:sz w:val="24"/>
          <w:szCs w:val="24"/>
        </w:rPr>
        <w:t>I. Platné znění částí zákona č. 108/2006 Sb., o sociálních službách, s vyznačením navrhovaných změn</w:t>
      </w:r>
    </w:p>
    <w:p w14:paraId="2E4C8BAF" w14:textId="77777777" w:rsidR="002E5E1E" w:rsidRPr="00D0082E" w:rsidRDefault="002E5E1E" w:rsidP="000F1F44">
      <w:pPr>
        <w:pStyle w:val="Bezmezer"/>
        <w:spacing w:before="120"/>
      </w:pPr>
      <w:r w:rsidRPr="00D0082E">
        <w:t xml:space="preserve">   </w:t>
      </w:r>
    </w:p>
    <w:p w14:paraId="07A402E1" w14:textId="77777777" w:rsidR="002E5E1E" w:rsidRPr="000A13ED" w:rsidRDefault="002E5E1E" w:rsidP="003B5F89">
      <w:pPr>
        <w:spacing w:before="120" w:after="0" w:line="240" w:lineRule="auto"/>
        <w:jc w:val="center"/>
        <w:rPr>
          <w:rFonts w:ascii="Times New Roman" w:hAnsi="Times New Roman" w:cs="Times New Roman"/>
          <w:b/>
          <w:sz w:val="24"/>
          <w:szCs w:val="24"/>
        </w:rPr>
      </w:pPr>
      <w:r w:rsidRPr="000A13ED">
        <w:rPr>
          <w:rFonts w:ascii="Times New Roman" w:hAnsi="Times New Roman" w:cs="Times New Roman"/>
          <w:b/>
          <w:sz w:val="24"/>
          <w:szCs w:val="24"/>
        </w:rPr>
        <w:t>ČÁST TŘETÍ</w:t>
      </w:r>
    </w:p>
    <w:p w14:paraId="3A0F37B9" w14:textId="77777777" w:rsidR="002E5E1E" w:rsidRPr="000A13ED" w:rsidRDefault="002E5E1E" w:rsidP="003B5F89">
      <w:pPr>
        <w:spacing w:before="120" w:after="0" w:line="240" w:lineRule="auto"/>
        <w:jc w:val="center"/>
        <w:rPr>
          <w:rFonts w:ascii="Times New Roman" w:hAnsi="Times New Roman" w:cs="Times New Roman"/>
          <w:b/>
          <w:sz w:val="24"/>
          <w:szCs w:val="24"/>
        </w:rPr>
      </w:pPr>
      <w:r w:rsidRPr="000A13ED">
        <w:rPr>
          <w:rFonts w:ascii="Times New Roman" w:hAnsi="Times New Roman" w:cs="Times New Roman"/>
          <w:b/>
          <w:sz w:val="24"/>
          <w:szCs w:val="24"/>
        </w:rPr>
        <w:t>SOCIÁLNÍ SLUŽBY</w:t>
      </w:r>
    </w:p>
    <w:p w14:paraId="74D980B5" w14:textId="77777777" w:rsidR="002E5E1E" w:rsidRPr="00D0082E" w:rsidRDefault="002E5E1E" w:rsidP="003B5F89">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HLAVA I</w:t>
      </w:r>
    </w:p>
    <w:p w14:paraId="556A504F" w14:textId="77777777" w:rsidR="00535677" w:rsidRDefault="002E5E1E" w:rsidP="003B5F89">
      <w:pPr>
        <w:spacing w:before="120" w:after="0" w:line="240" w:lineRule="auto"/>
        <w:jc w:val="center"/>
        <w:rPr>
          <w:rFonts w:ascii="Times New Roman" w:hAnsi="Times New Roman" w:cs="Times New Roman"/>
          <w:caps/>
          <w:sz w:val="24"/>
          <w:szCs w:val="24"/>
        </w:rPr>
      </w:pPr>
      <w:r w:rsidRPr="00535677">
        <w:rPr>
          <w:rFonts w:ascii="Times New Roman" w:hAnsi="Times New Roman" w:cs="Times New Roman"/>
          <w:caps/>
          <w:sz w:val="24"/>
          <w:szCs w:val="24"/>
        </w:rPr>
        <w:t xml:space="preserve">Druhy sociálních služeb a úhrada nákladů </w:t>
      </w:r>
    </w:p>
    <w:p w14:paraId="572B8B0D" w14:textId="4E34A9FE" w:rsidR="002E5E1E" w:rsidRPr="00535677" w:rsidRDefault="002E5E1E" w:rsidP="003B5F89">
      <w:pPr>
        <w:spacing w:before="120" w:after="0" w:line="240" w:lineRule="auto"/>
        <w:jc w:val="center"/>
        <w:rPr>
          <w:rFonts w:ascii="Times New Roman" w:hAnsi="Times New Roman" w:cs="Times New Roman"/>
          <w:caps/>
          <w:sz w:val="24"/>
          <w:szCs w:val="24"/>
        </w:rPr>
      </w:pPr>
      <w:r w:rsidRPr="00535677">
        <w:rPr>
          <w:rFonts w:ascii="Times New Roman" w:hAnsi="Times New Roman" w:cs="Times New Roman"/>
          <w:caps/>
          <w:sz w:val="24"/>
          <w:szCs w:val="24"/>
        </w:rPr>
        <w:t>za poskytování sociálních služeb</w:t>
      </w:r>
    </w:p>
    <w:p w14:paraId="3C824FC2" w14:textId="77777777" w:rsidR="002E5E1E" w:rsidRDefault="002E5E1E" w:rsidP="003B5F89">
      <w:pPr>
        <w:spacing w:before="120" w:after="0" w:line="240" w:lineRule="auto"/>
        <w:jc w:val="center"/>
        <w:rPr>
          <w:rFonts w:ascii="Times New Roman" w:hAnsi="Times New Roman" w:cs="Times New Roman"/>
          <w:sz w:val="24"/>
          <w:szCs w:val="24"/>
        </w:rPr>
      </w:pPr>
      <w:r w:rsidRPr="00D54246">
        <w:rPr>
          <w:rFonts w:ascii="Times New Roman" w:hAnsi="Times New Roman" w:cs="Times New Roman"/>
          <w:sz w:val="24"/>
          <w:szCs w:val="24"/>
        </w:rPr>
        <w:t xml:space="preserve">Díl </w:t>
      </w:r>
      <w:r>
        <w:rPr>
          <w:rFonts w:ascii="Times New Roman" w:hAnsi="Times New Roman" w:cs="Times New Roman"/>
          <w:sz w:val="24"/>
          <w:szCs w:val="24"/>
        </w:rPr>
        <w:t>1</w:t>
      </w:r>
    </w:p>
    <w:p w14:paraId="64F434C4" w14:textId="701F5AA3" w:rsidR="002E5E1E" w:rsidRDefault="00980595" w:rsidP="00980595">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   *   *</w:t>
      </w:r>
    </w:p>
    <w:p w14:paraId="07991E2B" w14:textId="5ACB0686" w:rsidR="002E5E1E" w:rsidRDefault="002E5E1E" w:rsidP="000F1F44">
      <w:pPr>
        <w:spacing w:before="120" w:after="0" w:line="240" w:lineRule="auto"/>
        <w:jc w:val="center"/>
        <w:rPr>
          <w:rFonts w:ascii="Times New Roman" w:hAnsi="Times New Roman" w:cs="Times New Roman"/>
          <w:b/>
          <w:sz w:val="24"/>
          <w:szCs w:val="24"/>
        </w:rPr>
      </w:pPr>
      <w:r w:rsidRPr="001D7E6D">
        <w:rPr>
          <w:rFonts w:ascii="Times New Roman" w:hAnsi="Times New Roman" w:cs="Times New Roman"/>
          <w:b/>
          <w:sz w:val="24"/>
          <w:szCs w:val="24"/>
        </w:rPr>
        <w:t>§ 33</w:t>
      </w:r>
    </w:p>
    <w:p w14:paraId="56A78817" w14:textId="77777777" w:rsidR="006E6B59" w:rsidRPr="008766DD" w:rsidRDefault="006E6B59" w:rsidP="008D00D2">
      <w:pPr>
        <w:spacing w:before="240" w:after="0" w:line="240" w:lineRule="auto"/>
        <w:ind w:firstLine="426"/>
        <w:jc w:val="center"/>
        <w:rPr>
          <w:rFonts w:ascii="Times New Roman" w:hAnsi="Times New Roman" w:cs="Times New Roman"/>
          <w:bCs/>
          <w:sz w:val="24"/>
          <w:szCs w:val="24"/>
        </w:rPr>
      </w:pPr>
      <w:r w:rsidRPr="008766DD">
        <w:rPr>
          <w:rFonts w:ascii="Times New Roman" w:hAnsi="Times New Roman" w:cs="Times New Roman"/>
          <w:bCs/>
          <w:sz w:val="24"/>
          <w:szCs w:val="24"/>
        </w:rPr>
        <w:t>Formy poskytování sociálních služeb</w:t>
      </w:r>
    </w:p>
    <w:p w14:paraId="741CAB5A" w14:textId="77777777" w:rsidR="006E6B59" w:rsidRPr="008766DD" w:rsidRDefault="006E6B59" w:rsidP="006E6B59">
      <w:pPr>
        <w:spacing w:before="240" w:after="0" w:line="240" w:lineRule="auto"/>
        <w:ind w:firstLine="426"/>
        <w:jc w:val="both"/>
        <w:rPr>
          <w:rFonts w:ascii="Times New Roman" w:hAnsi="Times New Roman" w:cs="Times New Roman"/>
          <w:bCs/>
          <w:sz w:val="24"/>
          <w:szCs w:val="24"/>
        </w:rPr>
      </w:pPr>
      <w:r w:rsidRPr="008766DD">
        <w:rPr>
          <w:rFonts w:ascii="Times New Roman" w:hAnsi="Times New Roman" w:cs="Times New Roman"/>
          <w:bCs/>
          <w:sz w:val="24"/>
          <w:szCs w:val="24"/>
        </w:rPr>
        <w:t>(1) Sociální služby se poskytují jako služby pobytové, ambulantní nebo terénní.</w:t>
      </w:r>
    </w:p>
    <w:p w14:paraId="0AE6831A" w14:textId="77777777" w:rsidR="006E6B59" w:rsidRPr="008766DD" w:rsidRDefault="006E6B59" w:rsidP="006E6B59">
      <w:pPr>
        <w:spacing w:before="240" w:after="0" w:line="240" w:lineRule="auto"/>
        <w:ind w:firstLine="426"/>
        <w:jc w:val="both"/>
        <w:rPr>
          <w:rFonts w:ascii="Times New Roman" w:hAnsi="Times New Roman" w:cs="Times New Roman"/>
          <w:bCs/>
          <w:sz w:val="24"/>
          <w:szCs w:val="24"/>
        </w:rPr>
      </w:pPr>
      <w:r w:rsidRPr="008766DD">
        <w:rPr>
          <w:rFonts w:ascii="Times New Roman" w:hAnsi="Times New Roman" w:cs="Times New Roman"/>
          <w:bCs/>
          <w:sz w:val="24"/>
          <w:szCs w:val="24"/>
        </w:rPr>
        <w:t>(2) Pobytovými službami se rozumí služby spojené s ubytováním v zařízeních sociálních služeb.</w:t>
      </w:r>
    </w:p>
    <w:p w14:paraId="48402309" w14:textId="77777777" w:rsidR="006E6B59" w:rsidRPr="008766DD" w:rsidRDefault="006E6B59" w:rsidP="006E6B59">
      <w:pPr>
        <w:spacing w:before="240" w:after="0" w:line="240" w:lineRule="auto"/>
        <w:ind w:firstLine="426"/>
        <w:jc w:val="both"/>
        <w:rPr>
          <w:rFonts w:ascii="Times New Roman" w:hAnsi="Times New Roman" w:cs="Times New Roman"/>
          <w:bCs/>
          <w:sz w:val="24"/>
          <w:szCs w:val="24"/>
        </w:rPr>
      </w:pPr>
      <w:r w:rsidRPr="008766DD">
        <w:rPr>
          <w:rFonts w:ascii="Times New Roman" w:hAnsi="Times New Roman" w:cs="Times New Roman"/>
          <w:bCs/>
          <w:sz w:val="24"/>
          <w:szCs w:val="24"/>
        </w:rPr>
        <w:t>(3) Ambulantními službami se rozumí služby, za kterými osoba dochází nebo je doprovázena nebo dopravována do zařízení sociálních služeb a součástí služby není ubytování.</w:t>
      </w:r>
    </w:p>
    <w:p w14:paraId="201699AA" w14:textId="77777777" w:rsidR="008766DD" w:rsidRPr="008766DD" w:rsidRDefault="006E6B59" w:rsidP="008766DD">
      <w:pPr>
        <w:spacing w:before="240" w:after="0" w:line="240" w:lineRule="auto"/>
        <w:ind w:firstLine="426"/>
        <w:jc w:val="both"/>
        <w:rPr>
          <w:rFonts w:ascii="Times New Roman" w:hAnsi="Times New Roman" w:cs="Times New Roman"/>
          <w:bCs/>
          <w:sz w:val="24"/>
          <w:szCs w:val="24"/>
        </w:rPr>
      </w:pPr>
      <w:r w:rsidRPr="008766DD">
        <w:rPr>
          <w:rFonts w:ascii="Times New Roman" w:hAnsi="Times New Roman" w:cs="Times New Roman"/>
          <w:bCs/>
          <w:sz w:val="24"/>
          <w:szCs w:val="24"/>
        </w:rPr>
        <w:t>(4) Terénními službami se rozumí služby, které jsou osobě poskytovány v jejím přirozeném sociálním prostředí.</w:t>
      </w:r>
    </w:p>
    <w:p w14:paraId="2C372950" w14:textId="22734ABB" w:rsidR="008766DD" w:rsidRPr="008766DD" w:rsidRDefault="008766DD" w:rsidP="008766DD">
      <w:pPr>
        <w:spacing w:before="240" w:after="0" w:line="240" w:lineRule="auto"/>
        <w:ind w:firstLine="426"/>
        <w:jc w:val="both"/>
        <w:rPr>
          <w:rFonts w:ascii="Times New Roman" w:hAnsi="Times New Roman" w:cs="Times New Roman"/>
          <w:b/>
          <w:sz w:val="24"/>
          <w:szCs w:val="24"/>
        </w:rPr>
      </w:pPr>
      <w:r w:rsidRPr="008766DD">
        <w:rPr>
          <w:rFonts w:ascii="Times New Roman" w:hAnsi="Times New Roman" w:cs="Times New Roman"/>
          <w:b/>
          <w:sz w:val="24"/>
          <w:szCs w:val="24"/>
        </w:rPr>
        <w:t>(5) Ve všech formách poskytování sociálních služeb lze vybrané činnosti poskytovat v distanční podobě. Poskytováním činnosti v distanční podobě se rozumí poskytování činnosti zajišťující potřeby klienta bez přímého vzájemného kontaktu pracovníků poskytovatele a klienta, zejména prostřednictvím elektronických nebo zásilkových služeb.</w:t>
      </w:r>
    </w:p>
    <w:p w14:paraId="39C627C2" w14:textId="77777777" w:rsidR="006E6B59" w:rsidRPr="008766DD" w:rsidRDefault="006E6B59" w:rsidP="006E6B59">
      <w:pPr>
        <w:spacing w:before="240" w:after="0" w:line="240" w:lineRule="auto"/>
        <w:ind w:firstLine="426"/>
        <w:jc w:val="both"/>
        <w:rPr>
          <w:rFonts w:ascii="Times New Roman" w:hAnsi="Times New Roman" w:cs="Times New Roman"/>
          <w:b/>
          <w:sz w:val="24"/>
          <w:szCs w:val="24"/>
        </w:rPr>
      </w:pPr>
    </w:p>
    <w:p w14:paraId="23AC957C" w14:textId="32CB26B4" w:rsidR="00980595" w:rsidRPr="00803BEA" w:rsidRDefault="00980595" w:rsidP="00803BEA">
      <w:pPr>
        <w:spacing w:before="240" w:after="0" w:line="240" w:lineRule="auto"/>
        <w:ind w:left="426" w:firstLine="283"/>
        <w:jc w:val="both"/>
        <w:rPr>
          <w:rFonts w:ascii="Times New Roman" w:hAnsi="Times New Roman" w:cs="Times New Roman"/>
          <w:b/>
          <w:sz w:val="24"/>
          <w:szCs w:val="24"/>
        </w:rPr>
      </w:pPr>
    </w:p>
    <w:p w14:paraId="01511038" w14:textId="74A6C500" w:rsidR="002E5E1E" w:rsidRDefault="002E5E1E" w:rsidP="000F1F44">
      <w:pPr>
        <w:spacing w:before="120" w:after="0" w:line="240" w:lineRule="auto"/>
        <w:jc w:val="center"/>
        <w:rPr>
          <w:rFonts w:ascii="Times New Roman" w:hAnsi="Times New Roman" w:cs="Times New Roman"/>
          <w:strike/>
          <w:sz w:val="24"/>
          <w:szCs w:val="24"/>
        </w:rPr>
      </w:pPr>
    </w:p>
    <w:p w14:paraId="1DE7D7CA" w14:textId="77777777" w:rsidR="002E5E1E" w:rsidRPr="00D0082E" w:rsidRDefault="002E5E1E" w:rsidP="009110BB">
      <w:pPr>
        <w:spacing w:after="0" w:line="240" w:lineRule="auto"/>
        <w:jc w:val="center"/>
        <w:rPr>
          <w:rFonts w:ascii="Times New Roman" w:hAnsi="Times New Roman" w:cs="Times New Roman"/>
          <w:strike/>
          <w:sz w:val="24"/>
          <w:szCs w:val="24"/>
        </w:rPr>
      </w:pPr>
      <w:r w:rsidRPr="00D0082E">
        <w:rPr>
          <w:rFonts w:ascii="Times New Roman" w:hAnsi="Times New Roman" w:cs="Times New Roman"/>
          <w:strike/>
          <w:sz w:val="24"/>
          <w:szCs w:val="24"/>
        </w:rPr>
        <w:t>§ 34</w:t>
      </w:r>
    </w:p>
    <w:p w14:paraId="624E10A3" w14:textId="77777777" w:rsidR="002E5E1E" w:rsidRPr="00D0082E" w:rsidRDefault="002E5E1E" w:rsidP="009110BB">
      <w:pPr>
        <w:spacing w:after="0" w:line="240" w:lineRule="auto"/>
        <w:jc w:val="center"/>
        <w:rPr>
          <w:rFonts w:ascii="Times New Roman" w:hAnsi="Times New Roman" w:cs="Times New Roman"/>
          <w:strike/>
          <w:sz w:val="24"/>
          <w:szCs w:val="24"/>
        </w:rPr>
      </w:pPr>
      <w:r w:rsidRPr="00D0082E">
        <w:rPr>
          <w:rFonts w:ascii="Times New Roman" w:hAnsi="Times New Roman" w:cs="Times New Roman"/>
          <w:strike/>
          <w:sz w:val="24"/>
          <w:szCs w:val="24"/>
        </w:rPr>
        <w:t>Zařízení sociálních služeb</w:t>
      </w:r>
    </w:p>
    <w:p w14:paraId="67E121A7" w14:textId="77777777" w:rsidR="002E5E1E" w:rsidRPr="00D0082E" w:rsidRDefault="002E5E1E" w:rsidP="009110BB">
      <w:pPr>
        <w:spacing w:after="0" w:line="240" w:lineRule="auto"/>
        <w:ind w:firstLine="708"/>
        <w:jc w:val="both"/>
        <w:rPr>
          <w:rFonts w:ascii="Times New Roman" w:hAnsi="Times New Roman" w:cs="Times New Roman"/>
          <w:strike/>
          <w:sz w:val="24"/>
          <w:szCs w:val="24"/>
        </w:rPr>
      </w:pPr>
      <w:r w:rsidRPr="00D0082E">
        <w:rPr>
          <w:rFonts w:ascii="Times New Roman" w:hAnsi="Times New Roman" w:cs="Times New Roman"/>
          <w:strike/>
          <w:sz w:val="24"/>
          <w:szCs w:val="24"/>
        </w:rPr>
        <w:t>(1) Pro poskytování sociálních služeb se zřizují tato zařízení sociálních služeb:</w:t>
      </w:r>
    </w:p>
    <w:p w14:paraId="42D5037F"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centra denních služeb,</w:t>
      </w:r>
    </w:p>
    <w:p w14:paraId="00F3F456"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denní stacionáře,</w:t>
      </w:r>
    </w:p>
    <w:p w14:paraId="29F12883"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lastRenderedPageBreak/>
        <w:t>týdenní stacionáře,</w:t>
      </w:r>
    </w:p>
    <w:p w14:paraId="23ABF5F2"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domovy pro osoby se zdravotním postižením,</w:t>
      </w:r>
    </w:p>
    <w:p w14:paraId="1707076A"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domovy pro seniory,</w:t>
      </w:r>
    </w:p>
    <w:p w14:paraId="03B43C13"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domovy se zvláštním režimem,</w:t>
      </w:r>
    </w:p>
    <w:p w14:paraId="34715678"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chráněné bydlení,</w:t>
      </w:r>
    </w:p>
    <w:p w14:paraId="7B0F0634"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azylové domy,</w:t>
      </w:r>
    </w:p>
    <w:p w14:paraId="0A6E01D3"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domy na půl cesty,</w:t>
      </w:r>
    </w:p>
    <w:p w14:paraId="3948C05D"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zařízení pro krizovou pomoc,</w:t>
      </w:r>
    </w:p>
    <w:p w14:paraId="370878EB"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nízkoprahová denní centra,</w:t>
      </w:r>
    </w:p>
    <w:p w14:paraId="5B138DA3"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nízkoprahová zařízení pro děti a mládež,</w:t>
      </w:r>
    </w:p>
    <w:p w14:paraId="182D7DE2"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noclehárny,</w:t>
      </w:r>
    </w:p>
    <w:p w14:paraId="24430E83"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terapeutické komunity,</w:t>
      </w:r>
    </w:p>
    <w:p w14:paraId="3B906F0A"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sociální poradny,</w:t>
      </w:r>
    </w:p>
    <w:p w14:paraId="2F0095FF"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sociálně terapeutické dílny,</w:t>
      </w:r>
    </w:p>
    <w:p w14:paraId="4487166D"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centra sociálně rehabilitačních služeb,</w:t>
      </w:r>
    </w:p>
    <w:p w14:paraId="0D7435AF"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pracoviště rané péče,</w:t>
      </w:r>
    </w:p>
    <w:p w14:paraId="3E3C2522"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intervenční centra,</w:t>
      </w:r>
    </w:p>
    <w:p w14:paraId="246969C9" w14:textId="77777777" w:rsidR="002E5E1E" w:rsidRPr="00D0082E" w:rsidRDefault="002E5E1E" w:rsidP="009B5B17">
      <w:pPr>
        <w:pStyle w:val="Odstavecseseznamem"/>
        <w:numPr>
          <w:ilvl w:val="0"/>
          <w:numId w:val="39"/>
        </w:numPr>
        <w:spacing w:after="0" w:line="240" w:lineRule="auto"/>
        <w:ind w:left="284" w:hanging="284"/>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zařízení následné péče.</w:t>
      </w:r>
    </w:p>
    <w:p w14:paraId="7B0C1517" w14:textId="77777777" w:rsidR="002E5E1E" w:rsidRPr="00D0082E" w:rsidRDefault="002E5E1E" w:rsidP="009110BB">
      <w:pPr>
        <w:spacing w:after="0" w:line="240" w:lineRule="auto"/>
        <w:ind w:firstLine="709"/>
        <w:jc w:val="both"/>
        <w:rPr>
          <w:rFonts w:ascii="Times New Roman" w:hAnsi="Times New Roman" w:cs="Times New Roman"/>
          <w:strike/>
          <w:sz w:val="24"/>
          <w:szCs w:val="24"/>
        </w:rPr>
      </w:pPr>
      <w:r w:rsidRPr="00D0082E">
        <w:rPr>
          <w:rFonts w:ascii="Times New Roman" w:hAnsi="Times New Roman" w:cs="Times New Roman"/>
          <w:strike/>
          <w:sz w:val="24"/>
          <w:szCs w:val="24"/>
        </w:rPr>
        <w:t>(2) Kombinací zařízení sociálních služeb lze zřizovat mezigenerační a integrovaná centra.</w:t>
      </w:r>
    </w:p>
    <w:p w14:paraId="5BE38E2D" w14:textId="77777777" w:rsidR="004F699E" w:rsidRPr="004F699E" w:rsidRDefault="004F699E" w:rsidP="004F699E">
      <w:pPr>
        <w:spacing w:before="240" w:after="0" w:line="240" w:lineRule="auto"/>
        <w:jc w:val="center"/>
        <w:rPr>
          <w:rFonts w:ascii="Times New Roman" w:hAnsi="Times New Roman" w:cs="Times New Roman"/>
          <w:b/>
          <w:bCs/>
          <w:sz w:val="24"/>
          <w:szCs w:val="24"/>
        </w:rPr>
      </w:pPr>
      <w:r w:rsidRPr="004F699E">
        <w:rPr>
          <w:rFonts w:ascii="Times New Roman" w:hAnsi="Times New Roman" w:cs="Times New Roman"/>
          <w:b/>
          <w:bCs/>
          <w:sz w:val="24"/>
          <w:szCs w:val="24"/>
        </w:rPr>
        <w:t>„§ 34</w:t>
      </w:r>
    </w:p>
    <w:p w14:paraId="43D24D5B" w14:textId="77777777" w:rsidR="004F699E" w:rsidRPr="004F699E" w:rsidRDefault="004F699E" w:rsidP="004F699E">
      <w:pPr>
        <w:spacing w:before="120" w:after="0" w:line="240" w:lineRule="auto"/>
        <w:jc w:val="center"/>
        <w:rPr>
          <w:rFonts w:ascii="Times New Roman" w:hAnsi="Times New Roman" w:cs="Times New Roman"/>
          <w:b/>
          <w:bCs/>
          <w:sz w:val="24"/>
          <w:szCs w:val="24"/>
        </w:rPr>
      </w:pPr>
      <w:r w:rsidRPr="004F699E">
        <w:rPr>
          <w:rFonts w:ascii="Times New Roman" w:hAnsi="Times New Roman" w:cs="Times New Roman"/>
          <w:b/>
          <w:bCs/>
          <w:sz w:val="24"/>
          <w:szCs w:val="24"/>
        </w:rPr>
        <w:t>Zařízení sociálních služeb</w:t>
      </w:r>
    </w:p>
    <w:p w14:paraId="75EE834F" w14:textId="77777777" w:rsidR="004F699E" w:rsidRPr="004F699E" w:rsidRDefault="004F699E" w:rsidP="004F699E">
      <w:pPr>
        <w:spacing w:before="240" w:after="0" w:line="240" w:lineRule="auto"/>
        <w:ind w:left="1133" w:hanging="425"/>
        <w:jc w:val="both"/>
        <w:rPr>
          <w:rFonts w:ascii="Times New Roman" w:hAnsi="Times New Roman" w:cs="Times New Roman"/>
          <w:b/>
          <w:bCs/>
          <w:sz w:val="24"/>
          <w:szCs w:val="24"/>
        </w:rPr>
      </w:pPr>
      <w:r w:rsidRPr="004F699E">
        <w:rPr>
          <w:rFonts w:ascii="Times New Roman" w:hAnsi="Times New Roman" w:cs="Times New Roman"/>
          <w:b/>
          <w:bCs/>
          <w:sz w:val="24"/>
          <w:szCs w:val="24"/>
        </w:rPr>
        <w:t>(1)  Pro poskytování sociálních služeb se zřizují tato zařízení sociálních služeb:</w:t>
      </w:r>
    </w:p>
    <w:p w14:paraId="5A305313" w14:textId="77777777" w:rsidR="004F699E" w:rsidRPr="004F699E" w:rsidRDefault="004F699E" w:rsidP="004F699E">
      <w:pPr>
        <w:numPr>
          <w:ilvl w:val="0"/>
          <w:numId w:val="40"/>
        </w:numPr>
        <w:spacing w:before="120"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zařízení odlehčovací služby,</w:t>
      </w:r>
    </w:p>
    <w:p w14:paraId="0AEFF6F8"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 xml:space="preserve">centra denních služeb </w:t>
      </w:r>
    </w:p>
    <w:p w14:paraId="32E22D42"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denní stacionáře,</w:t>
      </w:r>
    </w:p>
    <w:p w14:paraId="29EF1A6A"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týdenní stacionáře,</w:t>
      </w:r>
    </w:p>
    <w:p w14:paraId="54D51B64"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domovy sociální péče,</w:t>
      </w:r>
    </w:p>
    <w:p w14:paraId="0E889EBA"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chráněná bydlení,</w:t>
      </w:r>
    </w:p>
    <w:p w14:paraId="2A3DFF6B"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azylové domy,</w:t>
      </w:r>
    </w:p>
    <w:p w14:paraId="277C680A"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domy na půl cesty,</w:t>
      </w:r>
    </w:p>
    <w:p w14:paraId="6AB01C00"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kontaktní centra,</w:t>
      </w:r>
    </w:p>
    <w:p w14:paraId="012F1A13"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zařízení pro krizovou pomoc,</w:t>
      </w:r>
    </w:p>
    <w:p w14:paraId="0707F7DD"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nízkoprahová denní centra,</w:t>
      </w:r>
    </w:p>
    <w:p w14:paraId="57BC8C29"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nízkoprahová zařízení pro děti a mládež,</w:t>
      </w:r>
    </w:p>
    <w:p w14:paraId="7759F30B"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noclehárny,</w:t>
      </w:r>
    </w:p>
    <w:p w14:paraId="50CDF5F7"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terapeutické komunity,</w:t>
      </w:r>
    </w:p>
    <w:p w14:paraId="0861E012"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sociálně terapeutické dílny,</w:t>
      </w:r>
    </w:p>
    <w:p w14:paraId="2DDDD620"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centra sociálně rehabilitačních služeb,</w:t>
      </w:r>
    </w:p>
    <w:p w14:paraId="326C5D52"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pracoviště rané péče,</w:t>
      </w:r>
    </w:p>
    <w:p w14:paraId="0244E883" w14:textId="77777777" w:rsidR="004F699E" w:rsidRPr="004F699E" w:rsidRDefault="004F699E" w:rsidP="004F699E">
      <w:pPr>
        <w:numPr>
          <w:ilvl w:val="0"/>
          <w:numId w:val="40"/>
        </w:numPr>
        <w:spacing w:after="0" w:line="240" w:lineRule="auto"/>
        <w:ind w:left="426" w:hanging="425"/>
        <w:jc w:val="both"/>
        <w:rPr>
          <w:rFonts w:ascii="Times New Roman" w:hAnsi="Times New Roman" w:cs="Times New Roman"/>
          <w:b/>
          <w:bCs/>
          <w:sz w:val="24"/>
          <w:szCs w:val="24"/>
        </w:rPr>
      </w:pPr>
      <w:r w:rsidRPr="004F699E">
        <w:rPr>
          <w:rFonts w:ascii="Times New Roman" w:hAnsi="Times New Roman" w:cs="Times New Roman"/>
          <w:b/>
          <w:bCs/>
          <w:sz w:val="24"/>
          <w:szCs w:val="24"/>
        </w:rPr>
        <w:t>intervenční centra,</w:t>
      </w:r>
    </w:p>
    <w:p w14:paraId="28989546" w14:textId="082D69E5" w:rsidR="004F699E" w:rsidRPr="004F699E" w:rsidRDefault="004F699E" w:rsidP="004F699E">
      <w:pPr>
        <w:numPr>
          <w:ilvl w:val="0"/>
          <w:numId w:val="40"/>
        </w:numPr>
        <w:spacing w:after="0" w:line="240" w:lineRule="auto"/>
        <w:ind w:left="426" w:hanging="426"/>
        <w:jc w:val="both"/>
        <w:rPr>
          <w:rFonts w:ascii="Times New Roman" w:hAnsi="Times New Roman" w:cs="Times New Roman"/>
          <w:b/>
          <w:bCs/>
          <w:sz w:val="24"/>
          <w:szCs w:val="24"/>
        </w:rPr>
      </w:pPr>
      <w:r w:rsidRPr="004F699E">
        <w:rPr>
          <w:rFonts w:ascii="Times New Roman" w:hAnsi="Times New Roman" w:cs="Times New Roman"/>
          <w:b/>
          <w:bCs/>
          <w:sz w:val="24"/>
          <w:szCs w:val="24"/>
        </w:rPr>
        <w:t>zařízení následné péče,</w:t>
      </w:r>
    </w:p>
    <w:p w14:paraId="00A3744E" w14:textId="50C84A95" w:rsidR="004F699E" w:rsidRPr="004F699E" w:rsidRDefault="004F699E" w:rsidP="004F699E">
      <w:pPr>
        <w:numPr>
          <w:ilvl w:val="0"/>
          <w:numId w:val="40"/>
        </w:numPr>
        <w:spacing w:after="0" w:line="240" w:lineRule="auto"/>
        <w:ind w:left="426" w:hanging="426"/>
        <w:jc w:val="both"/>
        <w:rPr>
          <w:rFonts w:ascii="Times New Roman" w:hAnsi="Times New Roman" w:cs="Times New Roman"/>
          <w:b/>
          <w:bCs/>
          <w:sz w:val="24"/>
          <w:szCs w:val="24"/>
        </w:rPr>
      </w:pPr>
      <w:r w:rsidRPr="004F699E">
        <w:rPr>
          <w:rFonts w:ascii="Times New Roman" w:hAnsi="Times New Roman" w:cs="Times New Roman"/>
          <w:b/>
          <w:bCs/>
          <w:sz w:val="24"/>
          <w:szCs w:val="24"/>
        </w:rPr>
        <w:t>pracoviště pečovatelské a asistenční služby,</w:t>
      </w:r>
    </w:p>
    <w:p w14:paraId="19B17E99" w14:textId="309439E4" w:rsidR="004F699E" w:rsidRPr="004F699E" w:rsidRDefault="004F699E" w:rsidP="004F699E">
      <w:pPr>
        <w:numPr>
          <w:ilvl w:val="0"/>
          <w:numId w:val="40"/>
        </w:numPr>
        <w:spacing w:after="0" w:line="240" w:lineRule="auto"/>
        <w:ind w:left="426" w:hanging="426"/>
        <w:jc w:val="both"/>
        <w:rPr>
          <w:rFonts w:ascii="Times New Roman" w:hAnsi="Times New Roman" w:cs="Times New Roman"/>
          <w:b/>
          <w:bCs/>
          <w:sz w:val="24"/>
          <w:szCs w:val="24"/>
        </w:rPr>
      </w:pPr>
      <w:r w:rsidRPr="004F699E">
        <w:rPr>
          <w:rFonts w:ascii="Times New Roman" w:hAnsi="Times New Roman" w:cs="Times New Roman"/>
          <w:b/>
          <w:bCs/>
          <w:sz w:val="24"/>
          <w:szCs w:val="24"/>
        </w:rPr>
        <w:t>sociální poradny.</w:t>
      </w:r>
    </w:p>
    <w:p w14:paraId="354DE7F8" w14:textId="08C8DAA2" w:rsidR="004F699E" w:rsidRPr="004F699E" w:rsidRDefault="004F699E" w:rsidP="004F699E">
      <w:pPr>
        <w:spacing w:before="120" w:after="0" w:line="240" w:lineRule="auto"/>
        <w:ind w:left="426"/>
        <w:rPr>
          <w:rFonts w:ascii="Times New Roman" w:hAnsi="Times New Roman" w:cs="Times New Roman"/>
          <w:b/>
          <w:bCs/>
          <w:sz w:val="24"/>
          <w:szCs w:val="24"/>
        </w:rPr>
      </w:pPr>
      <w:r w:rsidRPr="004F699E">
        <w:rPr>
          <w:rFonts w:ascii="Times New Roman" w:hAnsi="Times New Roman" w:cs="Times New Roman"/>
          <w:b/>
          <w:bCs/>
          <w:sz w:val="24"/>
          <w:szCs w:val="24"/>
        </w:rPr>
        <w:t xml:space="preserve">   (2) Kombinací zařízení sociálních služeb lze zřizovat mezigenerační a integrovaná centra a poradny pro pečující osoby.</w:t>
      </w:r>
    </w:p>
    <w:p w14:paraId="0AD65A02" w14:textId="77777777" w:rsidR="004F699E" w:rsidRDefault="004F699E" w:rsidP="004F699E">
      <w:pPr>
        <w:spacing w:before="120" w:after="0" w:line="240" w:lineRule="auto"/>
        <w:jc w:val="center"/>
        <w:rPr>
          <w:rFonts w:ascii="Times New Roman" w:hAnsi="Times New Roman" w:cs="Times New Roman"/>
          <w:sz w:val="24"/>
          <w:szCs w:val="24"/>
        </w:rPr>
      </w:pPr>
    </w:p>
    <w:p w14:paraId="22F6454A" w14:textId="417D9BFF" w:rsidR="002E5E1E" w:rsidRPr="00D0082E" w:rsidRDefault="002E5E1E" w:rsidP="004F699E">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lastRenderedPageBreak/>
        <w:t>§ 35</w:t>
      </w:r>
    </w:p>
    <w:p w14:paraId="5CCCF488" w14:textId="77777777" w:rsidR="002E5E1E" w:rsidRPr="00535677" w:rsidRDefault="002E5E1E" w:rsidP="000F1F44">
      <w:pPr>
        <w:spacing w:before="120" w:after="0" w:line="240" w:lineRule="auto"/>
        <w:jc w:val="center"/>
        <w:rPr>
          <w:rFonts w:ascii="Times New Roman" w:hAnsi="Times New Roman" w:cs="Times New Roman"/>
          <w:b/>
          <w:sz w:val="24"/>
          <w:szCs w:val="24"/>
        </w:rPr>
      </w:pPr>
      <w:r w:rsidRPr="00535677">
        <w:rPr>
          <w:rFonts w:ascii="Times New Roman" w:hAnsi="Times New Roman" w:cs="Times New Roman"/>
          <w:b/>
          <w:sz w:val="24"/>
          <w:szCs w:val="24"/>
        </w:rPr>
        <w:t>Základní činnosti při poskytování sociálních služeb</w:t>
      </w:r>
    </w:p>
    <w:p w14:paraId="3DCDFEA4" w14:textId="77777777"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ab/>
        <w:t>(1) Základními činnostmi při poskytování sociálních služeb jsou:</w:t>
      </w:r>
    </w:p>
    <w:p w14:paraId="22AEAF60"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pomoc při zvládání běžných úkonů péče o vlastní osobu,</w:t>
      </w:r>
    </w:p>
    <w:p w14:paraId="228AA887"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pomoc při osobní hygieně nebo poskytnutí podmínek pro osobní hygienu,</w:t>
      </w:r>
    </w:p>
    <w:p w14:paraId="3C7014CA"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poskytnutí stravy nebo pomoc při zajištění stravy,</w:t>
      </w:r>
    </w:p>
    <w:p w14:paraId="32DA69BE"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poskytnutí ubytování, popřípadě přenocování,</w:t>
      </w:r>
    </w:p>
    <w:p w14:paraId="00176822"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pomoc při zajištění chodu domácnosti,</w:t>
      </w:r>
    </w:p>
    <w:p w14:paraId="1D02861E"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výchovné, vzdělávací a aktivizační činnosti,</w:t>
      </w:r>
    </w:p>
    <w:p w14:paraId="04DFF55C"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základní sociální poradenství,</w:t>
      </w:r>
    </w:p>
    <w:p w14:paraId="1ED47DFA"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zprostředkování kontaktu se společenským prostředím,</w:t>
      </w:r>
    </w:p>
    <w:p w14:paraId="58F19219"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sociálně terapeutické činnosti,</w:t>
      </w:r>
    </w:p>
    <w:p w14:paraId="467E9E5A"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pomoc při uplatňování práv, oprávněných zájmů a při obstarávání osobních záležitostí,</w:t>
      </w:r>
    </w:p>
    <w:p w14:paraId="028DB14D"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telefonická krizová pomoc,</w:t>
      </w:r>
    </w:p>
    <w:p w14:paraId="10D778D8"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nácvik dovedností pro zvládání péče o vlastní osobu, soběstačnosti a dalších činností vedoucích k sociálnímu začlenění,</w:t>
      </w:r>
    </w:p>
    <w:p w14:paraId="3543ADD8" w14:textId="77777777" w:rsidR="002E5E1E" w:rsidRPr="00D0082E" w:rsidRDefault="002E5E1E" w:rsidP="009B5B17">
      <w:pPr>
        <w:pStyle w:val="Odstavecseseznamem"/>
        <w:numPr>
          <w:ilvl w:val="0"/>
          <w:numId w:val="41"/>
        </w:numPr>
        <w:spacing w:after="0" w:line="240" w:lineRule="auto"/>
        <w:ind w:left="357" w:hanging="357"/>
        <w:contextualSpacing w:val="0"/>
        <w:jc w:val="both"/>
        <w:rPr>
          <w:rFonts w:ascii="Times New Roman" w:hAnsi="Times New Roman" w:cs="Times New Roman"/>
          <w:sz w:val="24"/>
          <w:szCs w:val="24"/>
        </w:rPr>
      </w:pPr>
      <w:r w:rsidRPr="00D0082E">
        <w:rPr>
          <w:rFonts w:ascii="Times New Roman" w:hAnsi="Times New Roman" w:cs="Times New Roman"/>
          <w:sz w:val="24"/>
          <w:szCs w:val="24"/>
        </w:rPr>
        <w:t>podpora vytváření a zdokonalování základních pracovních návyků a dovedností</w:t>
      </w:r>
      <w:r w:rsidRPr="00D0082E">
        <w:rPr>
          <w:rFonts w:ascii="Times New Roman" w:hAnsi="Times New Roman" w:cs="Times New Roman"/>
          <w:strike/>
          <w:sz w:val="24"/>
          <w:szCs w:val="24"/>
        </w:rPr>
        <w:t>.</w:t>
      </w:r>
      <w:r w:rsidRPr="00D0082E">
        <w:rPr>
          <w:rFonts w:ascii="Times New Roman" w:hAnsi="Times New Roman" w:cs="Times New Roman"/>
          <w:b/>
          <w:sz w:val="24"/>
          <w:szCs w:val="24"/>
        </w:rPr>
        <w:t>,</w:t>
      </w:r>
    </w:p>
    <w:p w14:paraId="783DA52A" w14:textId="6CC13B33" w:rsidR="00130203" w:rsidRDefault="00130203" w:rsidP="009B5B17">
      <w:pPr>
        <w:pStyle w:val="Odstavecseseznamem"/>
        <w:numPr>
          <w:ilvl w:val="0"/>
          <w:numId w:val="41"/>
        </w:numPr>
        <w:spacing w:after="0" w:line="240" w:lineRule="auto"/>
        <w:contextualSpacing w:val="0"/>
        <w:jc w:val="both"/>
        <w:rPr>
          <w:rFonts w:ascii="Times New Roman" w:hAnsi="Times New Roman" w:cs="Times New Roman"/>
          <w:b/>
          <w:sz w:val="24"/>
          <w:szCs w:val="24"/>
        </w:rPr>
      </w:pPr>
      <w:r w:rsidRPr="00130203">
        <w:rPr>
          <w:rFonts w:ascii="Times New Roman" w:hAnsi="Times New Roman" w:cs="Times New Roman"/>
          <w:b/>
          <w:sz w:val="24"/>
          <w:szCs w:val="24"/>
        </w:rPr>
        <w:t>pomoc při zajištění bezpečí a možnost setrvání v přirozeném sociálním prostředí</w:t>
      </w:r>
      <w:r w:rsidR="005D440F">
        <w:rPr>
          <w:rFonts w:ascii="Times New Roman" w:hAnsi="Times New Roman" w:cs="Times New Roman"/>
          <w:b/>
          <w:sz w:val="24"/>
          <w:szCs w:val="24"/>
        </w:rPr>
        <w:t>.</w:t>
      </w:r>
    </w:p>
    <w:p w14:paraId="684272D6" w14:textId="71A4B8A5"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ab/>
        <w:t>(2) Rozsah úkonů poskytovaných v rámci základních činností u jednotlivých druhů sociálních služeb stanoví prováděcí právní předpis.</w:t>
      </w:r>
    </w:p>
    <w:p w14:paraId="583C75A6" w14:textId="5BEF945E" w:rsidR="002E5E1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 xml:space="preserve">(3) Základní činnosti uvedené u jednotlivých druhů </w:t>
      </w:r>
      <w:r w:rsidR="003B5F89">
        <w:rPr>
          <w:rFonts w:ascii="Times New Roman" w:hAnsi="Times New Roman" w:cs="Times New Roman"/>
          <w:sz w:val="24"/>
          <w:szCs w:val="24"/>
        </w:rPr>
        <w:t>sociálních služeb v § 37, 39 až </w:t>
      </w:r>
      <w:r w:rsidRPr="00D0082E">
        <w:rPr>
          <w:rFonts w:ascii="Times New Roman" w:hAnsi="Times New Roman" w:cs="Times New Roman"/>
          <w:sz w:val="24"/>
          <w:szCs w:val="24"/>
        </w:rPr>
        <w:t>52 a § 54 až 70 jsou poskytovatelé sociálních služeb povinni vždy zajistit.</w:t>
      </w:r>
    </w:p>
    <w:p w14:paraId="227A4F74" w14:textId="6B4DD838" w:rsidR="002E5E1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ab/>
        <w:t>(</w:t>
      </w:r>
      <w:r w:rsidRPr="002C0DD6">
        <w:rPr>
          <w:rFonts w:ascii="Times New Roman" w:hAnsi="Times New Roman" w:cs="Times New Roman"/>
          <w:sz w:val="24"/>
          <w:szCs w:val="24"/>
        </w:rPr>
        <w:t>4</w:t>
      </w:r>
      <w:r w:rsidRPr="00D0082E">
        <w:rPr>
          <w:rFonts w:ascii="Times New Roman" w:hAnsi="Times New Roman" w:cs="Times New Roman"/>
          <w:sz w:val="24"/>
          <w:szCs w:val="24"/>
        </w:rPr>
        <w:t>) Fakultativně mohou být při poskytování sociálních služeb zajišťovány další činnosti.</w:t>
      </w:r>
    </w:p>
    <w:p w14:paraId="14F6765D" w14:textId="05FD7572" w:rsidR="00B643F8" w:rsidRPr="00B643F8" w:rsidRDefault="00B643F8" w:rsidP="000F1F44">
      <w:pPr>
        <w:widowControl w:val="0"/>
        <w:autoSpaceDE w:val="0"/>
        <w:autoSpaceDN w:val="0"/>
        <w:adjustRightInd w:val="0"/>
        <w:spacing w:before="120" w:after="0" w:line="240" w:lineRule="auto"/>
        <w:jc w:val="center"/>
        <w:rPr>
          <w:rFonts w:ascii="Times New Roman" w:hAnsi="Times New Roman" w:cs="Times New Roman"/>
          <w:sz w:val="24"/>
          <w:szCs w:val="24"/>
        </w:rPr>
      </w:pPr>
      <w:r w:rsidRPr="00B643F8">
        <w:rPr>
          <w:rFonts w:ascii="Times New Roman" w:hAnsi="Times New Roman" w:cs="Times New Roman"/>
          <w:sz w:val="24"/>
          <w:szCs w:val="24"/>
        </w:rPr>
        <w:t xml:space="preserve">§ 36 </w:t>
      </w:r>
    </w:p>
    <w:p w14:paraId="37F9C159" w14:textId="5A76146D" w:rsidR="003533A0" w:rsidRPr="003533A0" w:rsidRDefault="00B643F8" w:rsidP="003533A0">
      <w:pPr>
        <w:widowControl w:val="0"/>
        <w:autoSpaceDE w:val="0"/>
        <w:autoSpaceDN w:val="0"/>
        <w:adjustRightInd w:val="0"/>
        <w:spacing w:before="120" w:after="0" w:line="240" w:lineRule="auto"/>
        <w:jc w:val="both"/>
        <w:rPr>
          <w:rFonts w:ascii="Times New Roman" w:hAnsi="Times New Roman" w:cs="Times New Roman"/>
          <w:sz w:val="24"/>
          <w:szCs w:val="24"/>
        </w:rPr>
      </w:pPr>
      <w:r w:rsidRPr="00B643F8">
        <w:rPr>
          <w:rFonts w:ascii="Times New Roman" w:hAnsi="Times New Roman" w:cs="Times New Roman"/>
          <w:sz w:val="24"/>
          <w:szCs w:val="24"/>
        </w:rPr>
        <w:tab/>
        <w:t xml:space="preserve">Rozsah a podmínky zabezpečení a hrazení zdravotní péče o osoby, kterým se poskytují pobytové služby v zařízeních sociálních služeb uvedených v </w:t>
      </w:r>
      <w:hyperlink r:id="rId8" w:history="1">
        <w:r w:rsidRPr="006064F4">
          <w:rPr>
            <w:rFonts w:ascii="Times New Roman" w:hAnsi="Times New Roman" w:cs="Times New Roman"/>
            <w:strike/>
            <w:sz w:val="24"/>
            <w:szCs w:val="24"/>
          </w:rPr>
          <w:t>§ 34 odst. 1 písm. c</w:t>
        </w:r>
        <w:r w:rsidRPr="00B138B0">
          <w:rPr>
            <w:rFonts w:ascii="Times New Roman" w:hAnsi="Times New Roman" w:cs="Times New Roman"/>
            <w:strike/>
            <w:sz w:val="24"/>
            <w:szCs w:val="24"/>
          </w:rPr>
          <w:t xml:space="preserve">) </w:t>
        </w:r>
        <w:r w:rsidRPr="00B643F8">
          <w:rPr>
            <w:rFonts w:ascii="Times New Roman" w:hAnsi="Times New Roman" w:cs="Times New Roman"/>
            <w:strike/>
            <w:sz w:val="24"/>
            <w:szCs w:val="24"/>
          </w:rPr>
          <w:t>až f)</w:t>
        </w:r>
      </w:hyperlink>
      <w:r w:rsidR="00B138B0">
        <w:rPr>
          <w:rFonts w:ascii="Times New Roman" w:hAnsi="Times New Roman" w:cs="Times New Roman"/>
          <w:strike/>
          <w:sz w:val="24"/>
          <w:szCs w:val="24"/>
        </w:rPr>
        <w:t xml:space="preserve"> </w:t>
      </w:r>
      <w:r w:rsidR="006064F4">
        <w:rPr>
          <w:rFonts w:ascii="Times New Roman" w:hAnsi="Times New Roman" w:cs="Times New Roman"/>
          <w:sz w:val="24"/>
          <w:szCs w:val="24"/>
        </w:rPr>
        <w:t xml:space="preserve"> </w:t>
      </w:r>
      <w:r w:rsidR="006064F4">
        <w:rPr>
          <w:rFonts w:ascii="Times New Roman" w:hAnsi="Times New Roman" w:cs="Times New Roman"/>
          <w:b/>
          <w:sz w:val="24"/>
          <w:szCs w:val="24"/>
        </w:rPr>
        <w:t xml:space="preserve">§ 34 odst. 1 písm. </w:t>
      </w:r>
      <w:r w:rsidR="00B138B0">
        <w:rPr>
          <w:rFonts w:ascii="Times New Roman" w:hAnsi="Times New Roman" w:cs="Times New Roman"/>
          <w:b/>
          <w:sz w:val="24"/>
          <w:szCs w:val="24"/>
        </w:rPr>
        <w:t>a)</w:t>
      </w:r>
      <w:r w:rsidR="00D207CF">
        <w:rPr>
          <w:rFonts w:ascii="Times New Roman" w:hAnsi="Times New Roman" w:cs="Times New Roman"/>
          <w:b/>
          <w:sz w:val="24"/>
          <w:szCs w:val="24"/>
        </w:rPr>
        <w:t>, d)</w:t>
      </w:r>
      <w:r w:rsidR="00B138B0">
        <w:rPr>
          <w:rFonts w:ascii="Times New Roman" w:hAnsi="Times New Roman" w:cs="Times New Roman"/>
          <w:b/>
          <w:sz w:val="24"/>
          <w:szCs w:val="24"/>
        </w:rPr>
        <w:t xml:space="preserve"> a </w:t>
      </w:r>
      <w:r w:rsidR="00D207CF">
        <w:rPr>
          <w:rFonts w:ascii="Times New Roman" w:hAnsi="Times New Roman" w:cs="Times New Roman"/>
          <w:b/>
          <w:sz w:val="24"/>
          <w:szCs w:val="24"/>
        </w:rPr>
        <w:t>e</w:t>
      </w:r>
      <w:r w:rsidR="00B138B0">
        <w:rPr>
          <w:rFonts w:ascii="Times New Roman" w:hAnsi="Times New Roman" w:cs="Times New Roman"/>
          <w:b/>
          <w:sz w:val="24"/>
          <w:szCs w:val="24"/>
        </w:rPr>
        <w:t>)</w:t>
      </w:r>
      <w:r w:rsidRPr="00B643F8">
        <w:rPr>
          <w:rFonts w:ascii="Times New Roman" w:hAnsi="Times New Roman" w:cs="Times New Roman"/>
          <w:sz w:val="24"/>
          <w:szCs w:val="24"/>
        </w:rPr>
        <w:t>, upravují zvláštní právní předpisy</w:t>
      </w:r>
      <w:r w:rsidR="00787C46">
        <w:rPr>
          <w:rStyle w:val="Znakapoznpodarou"/>
          <w:rFonts w:ascii="Times New Roman" w:hAnsi="Times New Roman" w:cs="Times New Roman"/>
          <w:sz w:val="24"/>
          <w:szCs w:val="24"/>
        </w:rPr>
        <w:footnoteReference w:customMarkFollows="1" w:id="1"/>
        <w:t>19)</w:t>
      </w:r>
      <w:r w:rsidRPr="00B643F8">
        <w:rPr>
          <w:rFonts w:ascii="Times New Roman" w:hAnsi="Times New Roman" w:cs="Times New Roman"/>
          <w:sz w:val="24"/>
          <w:szCs w:val="24"/>
        </w:rPr>
        <w:t>. Ošetřovatelská a</w:t>
      </w:r>
      <w:r w:rsidR="006064F4">
        <w:rPr>
          <w:rFonts w:ascii="Times New Roman" w:hAnsi="Times New Roman" w:cs="Times New Roman"/>
          <w:sz w:val="24"/>
          <w:szCs w:val="24"/>
        </w:rPr>
        <w:t> </w:t>
      </w:r>
      <w:r w:rsidRPr="00B643F8">
        <w:rPr>
          <w:rFonts w:ascii="Times New Roman" w:hAnsi="Times New Roman" w:cs="Times New Roman"/>
          <w:sz w:val="24"/>
          <w:szCs w:val="24"/>
        </w:rPr>
        <w:t>rehabilitační péče je těmto osobám poskytována především prostřednictvím z</w:t>
      </w:r>
      <w:r w:rsidR="003B5F89">
        <w:rPr>
          <w:rFonts w:ascii="Times New Roman" w:hAnsi="Times New Roman" w:cs="Times New Roman"/>
          <w:sz w:val="24"/>
          <w:szCs w:val="24"/>
        </w:rPr>
        <w:t>aměstnanců zařízení uvedených v </w:t>
      </w:r>
      <w:r w:rsidRPr="00B643F8">
        <w:rPr>
          <w:rFonts w:ascii="Times New Roman" w:hAnsi="Times New Roman" w:cs="Times New Roman"/>
          <w:sz w:val="24"/>
          <w:szCs w:val="24"/>
        </w:rPr>
        <w:t>předchozí větě, kteří mají odbornou způsobilost k výkonu zdravotnického povolání podle zvláštního právního předpisu</w:t>
      </w:r>
      <w:r w:rsidR="00787C46">
        <w:rPr>
          <w:rStyle w:val="Znakapoznpodarou"/>
          <w:rFonts w:ascii="Times New Roman" w:hAnsi="Times New Roman" w:cs="Times New Roman"/>
          <w:sz w:val="24"/>
          <w:szCs w:val="24"/>
        </w:rPr>
        <w:footnoteReference w:customMarkFollows="1" w:id="2"/>
        <w:t>20)</w:t>
      </w:r>
      <w:r w:rsidRPr="00B643F8">
        <w:rPr>
          <w:rFonts w:ascii="Times New Roman" w:hAnsi="Times New Roman" w:cs="Times New Roman"/>
          <w:sz w:val="24"/>
          <w:szCs w:val="24"/>
        </w:rPr>
        <w:t xml:space="preserve">. </w:t>
      </w:r>
    </w:p>
    <w:p w14:paraId="137EC492" w14:textId="58000C8C" w:rsidR="006064F4" w:rsidRDefault="006064F4" w:rsidP="000F1F44">
      <w:pPr>
        <w:spacing w:before="120" w:after="0" w:line="240" w:lineRule="auto"/>
        <w:jc w:val="center"/>
        <w:rPr>
          <w:rFonts w:ascii="Times New Roman" w:hAnsi="Times New Roman" w:cs="Times New Roman"/>
          <w:sz w:val="24"/>
          <w:szCs w:val="24"/>
        </w:rPr>
      </w:pPr>
    </w:p>
    <w:p w14:paraId="14EE29CF" w14:textId="77777777" w:rsidR="003533A0" w:rsidRDefault="003533A0" w:rsidP="000F1F44">
      <w:pPr>
        <w:spacing w:before="120" w:after="0" w:line="240" w:lineRule="auto"/>
        <w:jc w:val="center"/>
        <w:rPr>
          <w:rFonts w:ascii="Times New Roman" w:hAnsi="Times New Roman" w:cs="Times New Roman"/>
          <w:sz w:val="24"/>
          <w:szCs w:val="24"/>
        </w:rPr>
      </w:pPr>
    </w:p>
    <w:p w14:paraId="0C191FCE" w14:textId="6ADF0134" w:rsidR="00787C46" w:rsidRDefault="00787C46" w:rsidP="009110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Díl 3</w:t>
      </w:r>
    </w:p>
    <w:p w14:paraId="083E29F8" w14:textId="456A010C" w:rsidR="00787C46" w:rsidRPr="00787C46" w:rsidRDefault="00787C46" w:rsidP="009110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Služby sociální péče</w:t>
      </w:r>
    </w:p>
    <w:p w14:paraId="32EAF6AB" w14:textId="77777777" w:rsidR="00787C46" w:rsidRDefault="00787C46" w:rsidP="009110BB">
      <w:pPr>
        <w:spacing w:after="0" w:line="240" w:lineRule="auto"/>
        <w:jc w:val="center"/>
        <w:rPr>
          <w:rFonts w:ascii="Times New Roman" w:hAnsi="Times New Roman" w:cs="Times New Roman"/>
          <w:sz w:val="24"/>
          <w:szCs w:val="24"/>
        </w:rPr>
      </w:pPr>
    </w:p>
    <w:p w14:paraId="4658360D" w14:textId="761230E7" w:rsidR="00787C46" w:rsidRPr="00787C46" w:rsidRDefault="00787C46" w:rsidP="009110BB">
      <w:pPr>
        <w:spacing w:after="0" w:line="240" w:lineRule="auto"/>
        <w:jc w:val="center"/>
        <w:rPr>
          <w:rFonts w:ascii="Times New Roman" w:hAnsi="Times New Roman" w:cs="Times New Roman"/>
          <w:sz w:val="24"/>
          <w:szCs w:val="24"/>
        </w:rPr>
      </w:pPr>
      <w:r w:rsidRPr="00787C46">
        <w:rPr>
          <w:rFonts w:ascii="Times New Roman" w:hAnsi="Times New Roman" w:cs="Times New Roman"/>
          <w:sz w:val="24"/>
          <w:szCs w:val="24"/>
        </w:rPr>
        <w:t>*   *   *   </w:t>
      </w:r>
    </w:p>
    <w:p w14:paraId="793E579D" w14:textId="4791FB08" w:rsidR="0026065D" w:rsidRPr="0026065D" w:rsidRDefault="0026065D" w:rsidP="009110BB">
      <w:pPr>
        <w:spacing w:after="0" w:line="240" w:lineRule="auto"/>
        <w:jc w:val="center"/>
        <w:rPr>
          <w:rFonts w:ascii="Times New Roman" w:hAnsi="Times New Roman" w:cs="Times New Roman"/>
          <w:strike/>
          <w:sz w:val="24"/>
          <w:szCs w:val="24"/>
        </w:rPr>
      </w:pPr>
      <w:r w:rsidRPr="0026065D">
        <w:rPr>
          <w:rFonts w:ascii="Times New Roman" w:hAnsi="Times New Roman" w:cs="Times New Roman"/>
          <w:strike/>
          <w:sz w:val="24"/>
          <w:szCs w:val="24"/>
        </w:rPr>
        <w:t xml:space="preserve">§ 39 </w:t>
      </w:r>
    </w:p>
    <w:p w14:paraId="00D51B0D" w14:textId="77777777" w:rsidR="0026065D" w:rsidRPr="0026065D" w:rsidRDefault="0026065D" w:rsidP="009110BB">
      <w:pPr>
        <w:spacing w:after="0" w:line="240" w:lineRule="auto"/>
        <w:jc w:val="center"/>
        <w:rPr>
          <w:rFonts w:ascii="Times New Roman" w:hAnsi="Times New Roman" w:cs="Times New Roman"/>
          <w:strike/>
          <w:sz w:val="24"/>
          <w:szCs w:val="24"/>
        </w:rPr>
      </w:pPr>
      <w:r w:rsidRPr="0026065D">
        <w:rPr>
          <w:rFonts w:ascii="Times New Roman" w:hAnsi="Times New Roman" w:cs="Times New Roman"/>
          <w:strike/>
          <w:sz w:val="24"/>
          <w:szCs w:val="24"/>
        </w:rPr>
        <w:lastRenderedPageBreak/>
        <w:t>Osobní asistence</w:t>
      </w:r>
    </w:p>
    <w:p w14:paraId="3E010F0E" w14:textId="0EDF210B" w:rsidR="0026065D" w:rsidRPr="0026065D" w:rsidRDefault="0026065D" w:rsidP="009110BB">
      <w:pPr>
        <w:spacing w:after="0" w:line="240" w:lineRule="auto"/>
        <w:rPr>
          <w:rFonts w:ascii="Times New Roman" w:hAnsi="Times New Roman" w:cs="Times New Roman"/>
          <w:strike/>
          <w:sz w:val="24"/>
          <w:szCs w:val="24"/>
        </w:rPr>
      </w:pPr>
      <w:r w:rsidRPr="0026065D">
        <w:rPr>
          <w:rFonts w:ascii="Times New Roman" w:hAnsi="Times New Roman" w:cs="Times New Roman"/>
          <w:strike/>
          <w:sz w:val="24"/>
          <w:szCs w:val="24"/>
        </w:rPr>
        <w:t xml:space="preserve"> </w:t>
      </w:r>
      <w:r w:rsidRPr="0026065D">
        <w:rPr>
          <w:rFonts w:ascii="Times New Roman" w:hAnsi="Times New Roman" w:cs="Times New Roman"/>
          <w:strike/>
          <w:sz w:val="24"/>
          <w:szCs w:val="24"/>
        </w:rPr>
        <w:tab/>
        <w:t>(1) Osobní asistence je terénní služba poskytovaná osobám, které mají sníženou soběstačnost z důvodu věku, chronického onemocnění nebo zdravotního postižení, jejichž situace vyžaduje pomoc jiné fyzické osoby. Služba se poskytuje bez časového omezení, v přirozeném sociálním prostředí osob a při činnostech, které osoba potřebuje.</w:t>
      </w:r>
    </w:p>
    <w:p w14:paraId="4CB0567B" w14:textId="58E7A147" w:rsidR="0026065D" w:rsidRPr="0026065D" w:rsidRDefault="0026065D" w:rsidP="009110BB">
      <w:pPr>
        <w:spacing w:after="0" w:line="240" w:lineRule="auto"/>
        <w:rPr>
          <w:rFonts w:ascii="Times New Roman" w:hAnsi="Times New Roman" w:cs="Times New Roman"/>
          <w:strike/>
          <w:sz w:val="24"/>
          <w:szCs w:val="24"/>
        </w:rPr>
      </w:pPr>
      <w:r w:rsidRPr="0026065D">
        <w:rPr>
          <w:rFonts w:ascii="Times New Roman" w:hAnsi="Times New Roman" w:cs="Times New Roman"/>
          <w:strike/>
          <w:sz w:val="24"/>
          <w:szCs w:val="24"/>
        </w:rPr>
        <w:t xml:space="preserve"> </w:t>
      </w:r>
      <w:r w:rsidRPr="0026065D">
        <w:rPr>
          <w:rFonts w:ascii="Times New Roman" w:hAnsi="Times New Roman" w:cs="Times New Roman"/>
          <w:strike/>
          <w:sz w:val="24"/>
          <w:szCs w:val="24"/>
        </w:rPr>
        <w:tab/>
        <w:t>(2) Služba podle odstavce 1 obsahuje zejména tyto základní činnosti:</w:t>
      </w:r>
    </w:p>
    <w:p w14:paraId="2BAC4282" w14:textId="485EFB68" w:rsidR="0026065D" w:rsidRPr="0026065D" w:rsidRDefault="0026065D" w:rsidP="009110BB">
      <w:pPr>
        <w:spacing w:after="0" w:line="240" w:lineRule="auto"/>
        <w:rPr>
          <w:rFonts w:ascii="Times New Roman" w:hAnsi="Times New Roman" w:cs="Times New Roman"/>
          <w:strike/>
          <w:sz w:val="24"/>
          <w:szCs w:val="24"/>
        </w:rPr>
      </w:pPr>
      <w:r w:rsidRPr="0026065D">
        <w:rPr>
          <w:rFonts w:ascii="Times New Roman" w:hAnsi="Times New Roman" w:cs="Times New Roman"/>
          <w:strike/>
          <w:sz w:val="24"/>
          <w:szCs w:val="24"/>
        </w:rPr>
        <w:t xml:space="preserve"> a) pomoc při zvládání běžných úkonů péče o vlastní osobu,</w:t>
      </w:r>
    </w:p>
    <w:p w14:paraId="7297C832" w14:textId="5082442D" w:rsidR="0026065D" w:rsidRPr="0026065D" w:rsidRDefault="0026065D" w:rsidP="009110BB">
      <w:pPr>
        <w:spacing w:after="0" w:line="240" w:lineRule="auto"/>
        <w:rPr>
          <w:rFonts w:ascii="Times New Roman" w:hAnsi="Times New Roman" w:cs="Times New Roman"/>
          <w:strike/>
          <w:sz w:val="24"/>
          <w:szCs w:val="24"/>
        </w:rPr>
      </w:pPr>
      <w:r w:rsidRPr="0026065D">
        <w:rPr>
          <w:rFonts w:ascii="Times New Roman" w:hAnsi="Times New Roman" w:cs="Times New Roman"/>
          <w:strike/>
          <w:sz w:val="24"/>
          <w:szCs w:val="24"/>
        </w:rPr>
        <w:t xml:space="preserve"> b) pomoc při osobní hygieně,</w:t>
      </w:r>
    </w:p>
    <w:p w14:paraId="3BE0F839" w14:textId="23BBBE02" w:rsidR="0026065D" w:rsidRPr="0026065D" w:rsidRDefault="0026065D" w:rsidP="009110BB">
      <w:pPr>
        <w:spacing w:after="0" w:line="240" w:lineRule="auto"/>
        <w:rPr>
          <w:rFonts w:ascii="Times New Roman" w:hAnsi="Times New Roman" w:cs="Times New Roman"/>
          <w:strike/>
          <w:sz w:val="24"/>
          <w:szCs w:val="24"/>
        </w:rPr>
      </w:pPr>
      <w:r w:rsidRPr="0026065D">
        <w:rPr>
          <w:rFonts w:ascii="Times New Roman" w:hAnsi="Times New Roman" w:cs="Times New Roman"/>
          <w:strike/>
          <w:sz w:val="24"/>
          <w:szCs w:val="24"/>
        </w:rPr>
        <w:t xml:space="preserve"> c) pomoc při zajištění stravy,</w:t>
      </w:r>
    </w:p>
    <w:p w14:paraId="421231AD" w14:textId="607E0EB6" w:rsidR="0026065D" w:rsidRPr="0026065D" w:rsidRDefault="0026065D" w:rsidP="009110BB">
      <w:pPr>
        <w:spacing w:after="0" w:line="240" w:lineRule="auto"/>
        <w:rPr>
          <w:rFonts w:ascii="Times New Roman" w:hAnsi="Times New Roman" w:cs="Times New Roman"/>
          <w:strike/>
          <w:sz w:val="24"/>
          <w:szCs w:val="24"/>
        </w:rPr>
      </w:pPr>
      <w:r w:rsidRPr="0026065D">
        <w:rPr>
          <w:rFonts w:ascii="Times New Roman" w:hAnsi="Times New Roman" w:cs="Times New Roman"/>
          <w:strike/>
          <w:sz w:val="24"/>
          <w:szCs w:val="24"/>
        </w:rPr>
        <w:t xml:space="preserve"> d) pomoc při zajištění chodu domácnosti,</w:t>
      </w:r>
    </w:p>
    <w:p w14:paraId="18C8A515" w14:textId="63CD5D4C" w:rsidR="0026065D" w:rsidRPr="0026065D" w:rsidRDefault="0026065D" w:rsidP="009110BB">
      <w:pPr>
        <w:spacing w:after="0" w:line="240" w:lineRule="auto"/>
        <w:rPr>
          <w:rFonts w:ascii="Times New Roman" w:hAnsi="Times New Roman" w:cs="Times New Roman"/>
          <w:strike/>
          <w:sz w:val="24"/>
          <w:szCs w:val="24"/>
        </w:rPr>
      </w:pPr>
      <w:r w:rsidRPr="0026065D">
        <w:rPr>
          <w:rFonts w:ascii="Times New Roman" w:hAnsi="Times New Roman" w:cs="Times New Roman"/>
          <w:strike/>
          <w:sz w:val="24"/>
          <w:szCs w:val="24"/>
        </w:rPr>
        <w:t xml:space="preserve"> e) výchovné, vzdělávací a aktivizační činnosti,</w:t>
      </w:r>
    </w:p>
    <w:p w14:paraId="00CCECA9" w14:textId="33E4B8E3" w:rsidR="0026065D" w:rsidRPr="0026065D" w:rsidRDefault="0026065D" w:rsidP="009110BB">
      <w:pPr>
        <w:spacing w:after="0" w:line="240" w:lineRule="auto"/>
        <w:rPr>
          <w:rFonts w:ascii="Times New Roman" w:hAnsi="Times New Roman" w:cs="Times New Roman"/>
          <w:strike/>
          <w:sz w:val="24"/>
          <w:szCs w:val="24"/>
        </w:rPr>
      </w:pPr>
      <w:r w:rsidRPr="0026065D">
        <w:rPr>
          <w:rFonts w:ascii="Times New Roman" w:hAnsi="Times New Roman" w:cs="Times New Roman"/>
          <w:strike/>
          <w:sz w:val="24"/>
          <w:szCs w:val="24"/>
        </w:rPr>
        <w:t xml:space="preserve"> f) zprostředkování kontaktu se společenským prostředím,</w:t>
      </w:r>
    </w:p>
    <w:p w14:paraId="020FFB78" w14:textId="1817D3BC" w:rsidR="0026065D" w:rsidRPr="0026065D" w:rsidRDefault="0026065D" w:rsidP="009110BB">
      <w:pPr>
        <w:spacing w:after="0" w:line="240" w:lineRule="auto"/>
        <w:rPr>
          <w:rFonts w:ascii="Times New Roman" w:hAnsi="Times New Roman" w:cs="Times New Roman"/>
          <w:strike/>
          <w:sz w:val="24"/>
          <w:szCs w:val="24"/>
        </w:rPr>
      </w:pPr>
      <w:r w:rsidRPr="0026065D">
        <w:rPr>
          <w:rFonts w:ascii="Times New Roman" w:hAnsi="Times New Roman" w:cs="Times New Roman"/>
          <w:strike/>
          <w:sz w:val="24"/>
          <w:szCs w:val="24"/>
        </w:rPr>
        <w:t xml:space="preserve"> g) pomoc při uplatňování práv, oprávněných zájmů a při obstarávání osobních záležitostí.</w:t>
      </w:r>
    </w:p>
    <w:p w14:paraId="7A1D67E3" w14:textId="42095705" w:rsidR="0026065D" w:rsidRDefault="0026065D" w:rsidP="000F1F44">
      <w:pPr>
        <w:spacing w:before="120" w:after="0" w:line="240" w:lineRule="auto"/>
        <w:jc w:val="center"/>
        <w:rPr>
          <w:rFonts w:ascii="Times New Roman" w:hAnsi="Times New Roman" w:cs="Times New Roman"/>
          <w:b/>
          <w:sz w:val="24"/>
          <w:szCs w:val="24"/>
        </w:rPr>
      </w:pPr>
    </w:p>
    <w:p w14:paraId="32EB7E7B" w14:textId="74FF1D8C" w:rsidR="0026065D" w:rsidRPr="00EB55FD" w:rsidRDefault="0026065D" w:rsidP="000F1F44">
      <w:pPr>
        <w:spacing w:before="120" w:after="0" w:line="240" w:lineRule="auto"/>
        <w:jc w:val="center"/>
        <w:rPr>
          <w:rFonts w:ascii="Times New Roman" w:hAnsi="Times New Roman" w:cs="Times New Roman"/>
          <w:b/>
          <w:sz w:val="24"/>
          <w:szCs w:val="24"/>
        </w:rPr>
      </w:pPr>
      <w:r w:rsidRPr="00EB55FD">
        <w:rPr>
          <w:rFonts w:ascii="Times New Roman" w:hAnsi="Times New Roman" w:cs="Times New Roman"/>
          <w:b/>
          <w:sz w:val="24"/>
          <w:szCs w:val="24"/>
        </w:rPr>
        <w:t xml:space="preserve">§ 39 </w:t>
      </w:r>
    </w:p>
    <w:p w14:paraId="2A77241C" w14:textId="77777777" w:rsidR="00774681" w:rsidRPr="00475847" w:rsidRDefault="00774681" w:rsidP="0077468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w:t>
      </w:r>
      <w:r w:rsidRPr="00475847">
        <w:rPr>
          <w:rFonts w:ascii="Times New Roman" w:hAnsi="Times New Roman" w:cs="Times New Roman"/>
          <w:b/>
          <w:sz w:val="24"/>
          <w:szCs w:val="24"/>
        </w:rPr>
        <w:t>ečovatelská</w:t>
      </w:r>
      <w:r>
        <w:rPr>
          <w:rFonts w:ascii="Times New Roman" w:hAnsi="Times New Roman" w:cs="Times New Roman"/>
          <w:b/>
          <w:sz w:val="24"/>
          <w:szCs w:val="24"/>
        </w:rPr>
        <w:t xml:space="preserve"> a asistenční</w:t>
      </w:r>
      <w:r w:rsidRPr="00475847">
        <w:rPr>
          <w:rFonts w:ascii="Times New Roman" w:hAnsi="Times New Roman" w:cs="Times New Roman"/>
          <w:b/>
          <w:sz w:val="24"/>
          <w:szCs w:val="24"/>
        </w:rPr>
        <w:t xml:space="preserve"> služba</w:t>
      </w:r>
    </w:p>
    <w:p w14:paraId="37B119B8" w14:textId="61237B81" w:rsidR="00774681" w:rsidRPr="00774681" w:rsidRDefault="00774681" w:rsidP="00774681">
      <w:pPr>
        <w:widowControl w:val="0"/>
        <w:tabs>
          <w:tab w:val="left" w:pos="851"/>
        </w:tabs>
        <w:autoSpaceDE w:val="0"/>
        <w:autoSpaceDN w:val="0"/>
        <w:adjustRightInd w:val="0"/>
        <w:spacing w:before="240" w:after="0" w:line="240" w:lineRule="auto"/>
        <w:ind w:left="142" w:firstLine="425"/>
        <w:jc w:val="both"/>
        <w:rPr>
          <w:rFonts w:ascii="Times New Roman" w:hAnsi="Times New Roman" w:cs="Times New Roman"/>
          <w:b/>
          <w:sz w:val="24"/>
          <w:szCs w:val="24"/>
        </w:rPr>
      </w:pPr>
      <w:r w:rsidRPr="00D96469">
        <w:rPr>
          <w:rFonts w:ascii="Times New Roman" w:hAnsi="Times New Roman" w:cs="Times New Roman"/>
          <w:sz w:val="24"/>
          <w:szCs w:val="24"/>
        </w:rPr>
        <w:t>(1</w:t>
      </w:r>
      <w:r w:rsidRPr="00774681">
        <w:rPr>
          <w:rFonts w:ascii="Times New Roman" w:hAnsi="Times New Roman" w:cs="Times New Roman"/>
          <w:b/>
          <w:sz w:val="24"/>
          <w:szCs w:val="24"/>
        </w:rPr>
        <w:t xml:space="preserve">) Pečovatelská a asistenční služba je terénní nebo ambulantní služba poskytovaná osobám, které mají sníženou soběstačnost z důvodu věku, chronického onemocnění nebo zdravotního postižení, a rodinám s dětmi, jejichž situace vyžaduje pomoc jiné fyzické osoby. </w:t>
      </w:r>
    </w:p>
    <w:p w14:paraId="20346FA1" w14:textId="77777777" w:rsidR="00774681" w:rsidRPr="00774681" w:rsidRDefault="00774681" w:rsidP="00774681">
      <w:pPr>
        <w:tabs>
          <w:tab w:val="left" w:pos="426"/>
        </w:tabs>
        <w:spacing w:before="240" w:after="0" w:line="240" w:lineRule="auto"/>
        <w:ind w:left="426" w:firstLine="141"/>
        <w:jc w:val="both"/>
        <w:rPr>
          <w:rFonts w:ascii="Times New Roman" w:hAnsi="Times New Roman" w:cs="Times New Roman"/>
          <w:b/>
          <w:sz w:val="24"/>
          <w:szCs w:val="24"/>
        </w:rPr>
      </w:pPr>
      <w:r w:rsidRPr="00774681">
        <w:rPr>
          <w:rFonts w:ascii="Times New Roman" w:hAnsi="Times New Roman" w:cs="Times New Roman"/>
          <w:b/>
          <w:sz w:val="24"/>
          <w:szCs w:val="24"/>
        </w:rPr>
        <w:t>(2) Služba podle odstavce 1 obsahuje tyto základní činnosti:</w:t>
      </w:r>
    </w:p>
    <w:p w14:paraId="16AB276B" w14:textId="77777777" w:rsidR="00774681" w:rsidRPr="00774681" w:rsidRDefault="00774681" w:rsidP="009B5B17">
      <w:pPr>
        <w:pStyle w:val="Odstavecseseznamem"/>
        <w:numPr>
          <w:ilvl w:val="0"/>
          <w:numId w:val="42"/>
        </w:numPr>
        <w:spacing w:before="120" w:after="0" w:line="240" w:lineRule="auto"/>
        <w:ind w:left="284" w:hanging="284"/>
        <w:contextualSpacing w:val="0"/>
        <w:jc w:val="both"/>
        <w:rPr>
          <w:rFonts w:ascii="Times New Roman" w:hAnsi="Times New Roman" w:cs="Times New Roman"/>
          <w:b/>
          <w:sz w:val="24"/>
          <w:szCs w:val="24"/>
        </w:rPr>
      </w:pPr>
      <w:r w:rsidRPr="00774681">
        <w:rPr>
          <w:rFonts w:ascii="Times New Roman" w:hAnsi="Times New Roman" w:cs="Times New Roman"/>
          <w:b/>
          <w:sz w:val="24"/>
          <w:szCs w:val="24"/>
        </w:rPr>
        <w:t>pomoc při zvládání běžných úkonů péče o vlastní osobu,</w:t>
      </w:r>
    </w:p>
    <w:p w14:paraId="3F13E2A0" w14:textId="77777777" w:rsidR="00774681" w:rsidRPr="00774681" w:rsidRDefault="00774681" w:rsidP="009B5B17">
      <w:pPr>
        <w:pStyle w:val="Odstavecseseznamem"/>
        <w:numPr>
          <w:ilvl w:val="0"/>
          <w:numId w:val="42"/>
        </w:numPr>
        <w:spacing w:after="0" w:line="240" w:lineRule="auto"/>
        <w:ind w:left="284" w:hanging="284"/>
        <w:contextualSpacing w:val="0"/>
        <w:jc w:val="both"/>
        <w:rPr>
          <w:rFonts w:ascii="Times New Roman" w:hAnsi="Times New Roman" w:cs="Times New Roman"/>
          <w:b/>
          <w:sz w:val="24"/>
          <w:szCs w:val="24"/>
        </w:rPr>
      </w:pPr>
      <w:r w:rsidRPr="00774681">
        <w:rPr>
          <w:rFonts w:ascii="Times New Roman" w:hAnsi="Times New Roman" w:cs="Times New Roman"/>
          <w:b/>
          <w:sz w:val="24"/>
          <w:szCs w:val="24"/>
        </w:rPr>
        <w:t>pomoc při osobní hygieně nebo poskytnutí podmínek pro osobní hygienu,</w:t>
      </w:r>
    </w:p>
    <w:p w14:paraId="78E9FB26" w14:textId="77777777" w:rsidR="00774681" w:rsidRPr="00774681" w:rsidRDefault="00774681" w:rsidP="009B5B17">
      <w:pPr>
        <w:pStyle w:val="Odstavecseseznamem"/>
        <w:numPr>
          <w:ilvl w:val="0"/>
          <w:numId w:val="42"/>
        </w:numPr>
        <w:spacing w:after="0" w:line="240" w:lineRule="auto"/>
        <w:ind w:left="284" w:hanging="284"/>
        <w:contextualSpacing w:val="0"/>
        <w:jc w:val="both"/>
        <w:rPr>
          <w:rFonts w:ascii="Times New Roman" w:hAnsi="Times New Roman" w:cs="Times New Roman"/>
          <w:b/>
          <w:sz w:val="24"/>
          <w:szCs w:val="24"/>
        </w:rPr>
      </w:pPr>
      <w:r w:rsidRPr="00774681">
        <w:rPr>
          <w:rFonts w:ascii="Times New Roman" w:hAnsi="Times New Roman" w:cs="Times New Roman"/>
          <w:b/>
          <w:sz w:val="24"/>
          <w:szCs w:val="24"/>
        </w:rPr>
        <w:t>poskytnutí stravy nebo pomoc při zajištění stravy,</w:t>
      </w:r>
    </w:p>
    <w:p w14:paraId="4354D7A4" w14:textId="77777777" w:rsidR="00774681" w:rsidRPr="00774681" w:rsidRDefault="00774681" w:rsidP="009B5B17">
      <w:pPr>
        <w:pStyle w:val="Odstavecseseznamem"/>
        <w:numPr>
          <w:ilvl w:val="0"/>
          <w:numId w:val="42"/>
        </w:numPr>
        <w:spacing w:after="0" w:line="240" w:lineRule="auto"/>
        <w:ind w:left="284" w:hanging="284"/>
        <w:contextualSpacing w:val="0"/>
        <w:jc w:val="both"/>
        <w:rPr>
          <w:rFonts w:ascii="Times New Roman" w:hAnsi="Times New Roman" w:cs="Times New Roman"/>
          <w:b/>
          <w:sz w:val="24"/>
          <w:szCs w:val="24"/>
        </w:rPr>
      </w:pPr>
      <w:r w:rsidRPr="00774681">
        <w:rPr>
          <w:rFonts w:ascii="Times New Roman" w:hAnsi="Times New Roman" w:cs="Times New Roman"/>
          <w:b/>
          <w:sz w:val="24"/>
          <w:szCs w:val="24"/>
        </w:rPr>
        <w:t>pomoc při zajištění chodu domácnosti,</w:t>
      </w:r>
    </w:p>
    <w:p w14:paraId="28E18BB7" w14:textId="77777777" w:rsidR="00774681" w:rsidRPr="00774681" w:rsidRDefault="00774681" w:rsidP="009B5B17">
      <w:pPr>
        <w:pStyle w:val="Odstavecseseznamem"/>
        <w:numPr>
          <w:ilvl w:val="0"/>
          <w:numId w:val="42"/>
        </w:numPr>
        <w:spacing w:after="0" w:line="240" w:lineRule="auto"/>
        <w:ind w:left="284" w:hanging="284"/>
        <w:contextualSpacing w:val="0"/>
        <w:jc w:val="both"/>
        <w:rPr>
          <w:rFonts w:ascii="Times New Roman" w:hAnsi="Times New Roman" w:cs="Times New Roman"/>
          <w:b/>
          <w:sz w:val="24"/>
          <w:szCs w:val="24"/>
        </w:rPr>
      </w:pPr>
      <w:r w:rsidRPr="00774681">
        <w:rPr>
          <w:rFonts w:ascii="Times New Roman" w:hAnsi="Times New Roman" w:cs="Times New Roman"/>
          <w:b/>
          <w:sz w:val="24"/>
          <w:szCs w:val="24"/>
        </w:rPr>
        <w:t>zprostředkování kontaktu se společenským prostředím,</w:t>
      </w:r>
    </w:p>
    <w:p w14:paraId="6FB9BCDA" w14:textId="77777777" w:rsidR="00774681" w:rsidRPr="00774681" w:rsidRDefault="00774681" w:rsidP="009B5B17">
      <w:pPr>
        <w:pStyle w:val="Odstavecseseznamem"/>
        <w:numPr>
          <w:ilvl w:val="0"/>
          <w:numId w:val="42"/>
        </w:numPr>
        <w:spacing w:after="0" w:line="240" w:lineRule="auto"/>
        <w:ind w:left="284" w:hanging="284"/>
        <w:contextualSpacing w:val="0"/>
        <w:jc w:val="both"/>
        <w:rPr>
          <w:rFonts w:ascii="Times New Roman" w:hAnsi="Times New Roman" w:cs="Times New Roman"/>
          <w:b/>
          <w:sz w:val="24"/>
          <w:szCs w:val="24"/>
        </w:rPr>
      </w:pPr>
      <w:r w:rsidRPr="00774681">
        <w:rPr>
          <w:rFonts w:ascii="Times New Roman" w:hAnsi="Times New Roman" w:cs="Times New Roman"/>
          <w:b/>
          <w:sz w:val="24"/>
          <w:szCs w:val="24"/>
        </w:rPr>
        <w:t>výchovné, vzdělávací a aktivizační činnosti,</w:t>
      </w:r>
    </w:p>
    <w:p w14:paraId="438EDB13" w14:textId="5D1EF3CF" w:rsidR="00774681" w:rsidRPr="00774681" w:rsidRDefault="00774681" w:rsidP="009B5B17">
      <w:pPr>
        <w:pStyle w:val="Odstavecseseznamem"/>
        <w:numPr>
          <w:ilvl w:val="0"/>
          <w:numId w:val="42"/>
        </w:numPr>
        <w:spacing w:after="0" w:line="240" w:lineRule="auto"/>
        <w:ind w:left="284" w:hanging="284"/>
        <w:contextualSpacing w:val="0"/>
        <w:jc w:val="both"/>
        <w:rPr>
          <w:rFonts w:ascii="Times New Roman" w:hAnsi="Times New Roman" w:cs="Times New Roman"/>
          <w:b/>
          <w:sz w:val="24"/>
          <w:szCs w:val="24"/>
        </w:rPr>
      </w:pPr>
      <w:r w:rsidRPr="00774681">
        <w:rPr>
          <w:rFonts w:ascii="Times New Roman" w:hAnsi="Times New Roman" w:cs="Times New Roman"/>
          <w:b/>
          <w:sz w:val="24"/>
          <w:szCs w:val="24"/>
        </w:rPr>
        <w:t>pomoc při uplatňování práv, oprávněných zájmů a při obstarávání osobních záležitostí</w:t>
      </w:r>
      <w:r w:rsidRPr="00774681">
        <w:rPr>
          <w:rFonts w:ascii="Times New Roman" w:hAnsi="Times New Roman" w:cs="Times New Roman"/>
          <w:b/>
          <w:bCs/>
          <w:sz w:val="24"/>
          <w:szCs w:val="24"/>
        </w:rPr>
        <w:t>,</w:t>
      </w:r>
    </w:p>
    <w:p w14:paraId="71B2C79F" w14:textId="24818ABC" w:rsidR="002E5E1E" w:rsidRPr="000C6E3E" w:rsidRDefault="00774681" w:rsidP="000C6E3E">
      <w:pPr>
        <w:pStyle w:val="Odstavecseseznamem"/>
        <w:numPr>
          <w:ilvl w:val="0"/>
          <w:numId w:val="42"/>
        </w:numPr>
        <w:spacing w:after="0" w:line="240" w:lineRule="auto"/>
        <w:ind w:left="284" w:hanging="284"/>
        <w:contextualSpacing w:val="0"/>
        <w:jc w:val="both"/>
        <w:rPr>
          <w:rFonts w:ascii="Times New Roman" w:hAnsi="Times New Roman" w:cs="Times New Roman"/>
          <w:b/>
          <w:sz w:val="24"/>
          <w:szCs w:val="24"/>
        </w:rPr>
      </w:pPr>
      <w:r w:rsidRPr="00774681">
        <w:rPr>
          <w:rFonts w:ascii="Times New Roman" w:hAnsi="Times New Roman" w:cs="Times New Roman"/>
          <w:b/>
          <w:bCs/>
          <w:sz w:val="24"/>
          <w:szCs w:val="24"/>
        </w:rPr>
        <w:t>pomoc při zajištění bezpečí a možnost setrvání v přirozeném sociálním prostředí</w:t>
      </w:r>
      <w:r w:rsidR="000C6E3E">
        <w:rPr>
          <w:rFonts w:ascii="Times New Roman" w:hAnsi="Times New Roman" w:cs="Times New Roman"/>
          <w:b/>
          <w:bCs/>
          <w:sz w:val="24"/>
          <w:szCs w:val="24"/>
        </w:rPr>
        <w:t>.</w:t>
      </w:r>
    </w:p>
    <w:p w14:paraId="72A11479" w14:textId="77777777" w:rsidR="002E5E1E" w:rsidRPr="00DF3FFB" w:rsidRDefault="002E5E1E" w:rsidP="009110BB">
      <w:pPr>
        <w:spacing w:after="0" w:line="240" w:lineRule="auto"/>
        <w:jc w:val="center"/>
        <w:rPr>
          <w:rFonts w:ascii="Times New Roman" w:hAnsi="Times New Roman" w:cs="Times New Roman"/>
          <w:strike/>
          <w:sz w:val="24"/>
          <w:szCs w:val="24"/>
        </w:rPr>
      </w:pPr>
      <w:r w:rsidRPr="00DF3FFB">
        <w:rPr>
          <w:rFonts w:ascii="Times New Roman" w:hAnsi="Times New Roman" w:cs="Times New Roman"/>
          <w:strike/>
          <w:sz w:val="24"/>
          <w:szCs w:val="24"/>
        </w:rPr>
        <w:t>§ 40</w:t>
      </w:r>
    </w:p>
    <w:p w14:paraId="289B4D96" w14:textId="77777777" w:rsidR="002E5E1E" w:rsidRPr="00DF3FFB" w:rsidRDefault="002E5E1E" w:rsidP="009110BB">
      <w:pPr>
        <w:spacing w:after="0" w:line="240" w:lineRule="auto"/>
        <w:jc w:val="center"/>
        <w:rPr>
          <w:rFonts w:ascii="Times New Roman" w:hAnsi="Times New Roman" w:cs="Times New Roman"/>
          <w:strike/>
          <w:sz w:val="24"/>
          <w:szCs w:val="24"/>
        </w:rPr>
      </w:pPr>
      <w:r w:rsidRPr="00DF3FFB">
        <w:rPr>
          <w:rFonts w:ascii="Times New Roman" w:hAnsi="Times New Roman" w:cs="Times New Roman"/>
          <w:strike/>
          <w:sz w:val="24"/>
          <w:szCs w:val="24"/>
        </w:rPr>
        <w:t>Pečovatelská služba</w:t>
      </w:r>
    </w:p>
    <w:p w14:paraId="5991DB88" w14:textId="77777777" w:rsidR="00DF3FFB" w:rsidRPr="00DF3FFB" w:rsidRDefault="002E5E1E" w:rsidP="009110BB">
      <w:pPr>
        <w:spacing w:after="0" w:line="240" w:lineRule="auto"/>
        <w:ind w:firstLine="426"/>
        <w:jc w:val="both"/>
        <w:rPr>
          <w:rFonts w:ascii="Times New Roman" w:hAnsi="Times New Roman" w:cs="Times New Roman"/>
          <w:strike/>
          <w:sz w:val="24"/>
          <w:szCs w:val="24"/>
        </w:rPr>
      </w:pPr>
      <w:r w:rsidRPr="00DF3FFB">
        <w:rPr>
          <w:rFonts w:ascii="Times New Roman" w:hAnsi="Times New Roman" w:cs="Times New Roman"/>
          <w:strike/>
          <w:sz w:val="24"/>
          <w:szCs w:val="24"/>
        </w:rPr>
        <w:tab/>
        <w:t xml:space="preserve">(1) </w:t>
      </w:r>
      <w:r w:rsidR="00DF3FFB" w:rsidRPr="00DF3FFB">
        <w:rPr>
          <w:rFonts w:ascii="Times New Roman" w:hAnsi="Times New Roman" w:cs="Times New Roman"/>
          <w:strike/>
          <w:sz w:val="24"/>
          <w:szCs w:val="24"/>
        </w:rPr>
        <w:t>Pečovatelská služba je terénní nebo ambulantní služba poskytovaná osobám, které mají sníženou soběstačnost z důvodu věku, chronického onemocnění nebo zdravotního postižení, a rodinám s dětmi, jejichž situace vyžaduje pomoc jiné fyzické osoby. Služba poskytuje ve vymezeném čase v domácnostech osob a v zařízeních sociálních služeb vyjmenované úkony.</w:t>
      </w:r>
    </w:p>
    <w:p w14:paraId="2DA63BCD" w14:textId="70E25280" w:rsidR="002E5E1E" w:rsidRPr="00DF3FFB" w:rsidRDefault="002E5E1E" w:rsidP="009110BB">
      <w:pPr>
        <w:spacing w:after="0" w:line="240" w:lineRule="auto"/>
        <w:ind w:firstLine="426"/>
        <w:jc w:val="both"/>
        <w:rPr>
          <w:rFonts w:ascii="Times New Roman" w:hAnsi="Times New Roman" w:cs="Times New Roman"/>
          <w:strike/>
          <w:sz w:val="24"/>
          <w:szCs w:val="24"/>
        </w:rPr>
      </w:pPr>
      <w:r w:rsidRPr="00DF3FFB">
        <w:rPr>
          <w:rFonts w:ascii="Times New Roman" w:hAnsi="Times New Roman" w:cs="Times New Roman"/>
          <w:strike/>
          <w:sz w:val="24"/>
          <w:szCs w:val="24"/>
        </w:rPr>
        <w:tab/>
        <w:t>(2) Služba podle odstavce 1 obsahuje tyto základní činnosti:</w:t>
      </w:r>
    </w:p>
    <w:p w14:paraId="5D50E9C8" w14:textId="77777777" w:rsidR="002E5E1E" w:rsidRPr="00DF3FFB" w:rsidRDefault="002E5E1E" w:rsidP="009B5B17">
      <w:pPr>
        <w:pStyle w:val="Odstavecseseznamem"/>
        <w:numPr>
          <w:ilvl w:val="0"/>
          <w:numId w:val="42"/>
        </w:numPr>
        <w:spacing w:after="0" w:line="240" w:lineRule="auto"/>
        <w:contextualSpacing w:val="0"/>
        <w:jc w:val="both"/>
        <w:rPr>
          <w:rFonts w:ascii="Times New Roman" w:hAnsi="Times New Roman" w:cs="Times New Roman"/>
          <w:strike/>
          <w:sz w:val="24"/>
          <w:szCs w:val="24"/>
        </w:rPr>
      </w:pPr>
      <w:r w:rsidRPr="00DF3FFB">
        <w:rPr>
          <w:rFonts w:ascii="Times New Roman" w:hAnsi="Times New Roman" w:cs="Times New Roman"/>
          <w:strike/>
          <w:sz w:val="24"/>
          <w:szCs w:val="24"/>
        </w:rPr>
        <w:t>pomoc při zvládání běžných úkonů péče o vlastní osobu,</w:t>
      </w:r>
    </w:p>
    <w:p w14:paraId="04259459" w14:textId="77777777" w:rsidR="002E5E1E" w:rsidRPr="00DF3FFB" w:rsidRDefault="002E5E1E" w:rsidP="009B5B17">
      <w:pPr>
        <w:pStyle w:val="Odstavecseseznamem"/>
        <w:numPr>
          <w:ilvl w:val="0"/>
          <w:numId w:val="42"/>
        </w:numPr>
        <w:spacing w:after="0" w:line="240" w:lineRule="auto"/>
        <w:contextualSpacing w:val="0"/>
        <w:jc w:val="both"/>
        <w:rPr>
          <w:rFonts w:ascii="Times New Roman" w:hAnsi="Times New Roman" w:cs="Times New Roman"/>
          <w:strike/>
          <w:sz w:val="24"/>
          <w:szCs w:val="24"/>
        </w:rPr>
      </w:pPr>
      <w:r w:rsidRPr="00DF3FFB">
        <w:rPr>
          <w:rFonts w:ascii="Times New Roman" w:hAnsi="Times New Roman" w:cs="Times New Roman"/>
          <w:strike/>
          <w:sz w:val="24"/>
          <w:szCs w:val="24"/>
        </w:rPr>
        <w:t>pomoc při osobní hygieně nebo poskytnutí podmínek pro osobní hygienu,</w:t>
      </w:r>
    </w:p>
    <w:p w14:paraId="30B8C305" w14:textId="77777777" w:rsidR="002E5E1E" w:rsidRPr="00DF3FFB" w:rsidRDefault="002E5E1E" w:rsidP="009B5B17">
      <w:pPr>
        <w:pStyle w:val="Odstavecseseznamem"/>
        <w:numPr>
          <w:ilvl w:val="0"/>
          <w:numId w:val="42"/>
        </w:numPr>
        <w:spacing w:after="0" w:line="240" w:lineRule="auto"/>
        <w:contextualSpacing w:val="0"/>
        <w:jc w:val="both"/>
        <w:rPr>
          <w:rFonts w:ascii="Times New Roman" w:hAnsi="Times New Roman" w:cs="Times New Roman"/>
          <w:strike/>
          <w:sz w:val="24"/>
          <w:szCs w:val="24"/>
        </w:rPr>
      </w:pPr>
      <w:r w:rsidRPr="00DF3FFB">
        <w:rPr>
          <w:rFonts w:ascii="Times New Roman" w:hAnsi="Times New Roman" w:cs="Times New Roman"/>
          <w:strike/>
          <w:sz w:val="24"/>
          <w:szCs w:val="24"/>
        </w:rPr>
        <w:t>poskytnutí stravy nebo pomoc při zajištění stravy,</w:t>
      </w:r>
    </w:p>
    <w:p w14:paraId="3B1E627F" w14:textId="77777777" w:rsidR="002E5E1E" w:rsidRPr="00DF3FFB" w:rsidRDefault="002E5E1E" w:rsidP="009B5B17">
      <w:pPr>
        <w:pStyle w:val="Odstavecseseznamem"/>
        <w:numPr>
          <w:ilvl w:val="0"/>
          <w:numId w:val="42"/>
        </w:numPr>
        <w:spacing w:after="0" w:line="240" w:lineRule="auto"/>
        <w:contextualSpacing w:val="0"/>
        <w:jc w:val="both"/>
        <w:rPr>
          <w:rFonts w:ascii="Times New Roman" w:hAnsi="Times New Roman" w:cs="Times New Roman"/>
          <w:strike/>
          <w:sz w:val="24"/>
          <w:szCs w:val="24"/>
        </w:rPr>
      </w:pPr>
      <w:r w:rsidRPr="00DF3FFB">
        <w:rPr>
          <w:rFonts w:ascii="Times New Roman" w:hAnsi="Times New Roman" w:cs="Times New Roman"/>
          <w:strike/>
          <w:sz w:val="24"/>
          <w:szCs w:val="24"/>
        </w:rPr>
        <w:t>pomoc při zajištění chodu domácnosti,</w:t>
      </w:r>
    </w:p>
    <w:p w14:paraId="17B56726" w14:textId="77777777" w:rsidR="002E5E1E" w:rsidRPr="00DF3FFB" w:rsidRDefault="002E5E1E" w:rsidP="009B5B17">
      <w:pPr>
        <w:pStyle w:val="Odstavecseseznamem"/>
        <w:numPr>
          <w:ilvl w:val="0"/>
          <w:numId w:val="42"/>
        </w:numPr>
        <w:spacing w:after="0" w:line="240" w:lineRule="auto"/>
        <w:contextualSpacing w:val="0"/>
        <w:jc w:val="both"/>
        <w:rPr>
          <w:rFonts w:ascii="Times New Roman" w:hAnsi="Times New Roman" w:cs="Times New Roman"/>
          <w:strike/>
          <w:sz w:val="24"/>
          <w:szCs w:val="24"/>
        </w:rPr>
      </w:pPr>
      <w:r w:rsidRPr="00DF3FFB">
        <w:rPr>
          <w:rFonts w:ascii="Times New Roman" w:hAnsi="Times New Roman" w:cs="Times New Roman"/>
          <w:strike/>
          <w:sz w:val="24"/>
          <w:szCs w:val="24"/>
        </w:rPr>
        <w:t>zprostředkování kontaktu se společenským prostředím.</w:t>
      </w:r>
      <w:r w:rsidRPr="00DF3FFB">
        <w:rPr>
          <w:rFonts w:ascii="Times New Roman" w:hAnsi="Times New Roman" w:cs="Times New Roman"/>
          <w:b/>
          <w:strike/>
          <w:sz w:val="24"/>
          <w:szCs w:val="24"/>
        </w:rPr>
        <w:t>,</w:t>
      </w:r>
    </w:p>
    <w:p w14:paraId="67C2DF1D" w14:textId="77777777" w:rsidR="002E5E1E" w:rsidRDefault="002E5E1E" w:rsidP="009110BB">
      <w:pPr>
        <w:pStyle w:val="Odstavecseseznamem"/>
        <w:spacing w:after="0" w:line="240" w:lineRule="auto"/>
        <w:ind w:left="420"/>
        <w:contextualSpacing w:val="0"/>
        <w:jc w:val="both"/>
        <w:rPr>
          <w:rFonts w:ascii="Times New Roman" w:hAnsi="Times New Roman" w:cs="Times New Roman"/>
          <w:b/>
          <w:sz w:val="24"/>
          <w:szCs w:val="24"/>
        </w:rPr>
      </w:pPr>
    </w:p>
    <w:p w14:paraId="172FD539" w14:textId="4CF9CE9B" w:rsidR="00774681" w:rsidRDefault="00774681" w:rsidP="000F1F44">
      <w:pPr>
        <w:widowControl w:val="0"/>
        <w:autoSpaceDE w:val="0"/>
        <w:autoSpaceDN w:val="0"/>
        <w:adjustRightInd w:val="0"/>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   *   *</w:t>
      </w:r>
    </w:p>
    <w:p w14:paraId="39F63B38" w14:textId="1FDA5D09" w:rsidR="002E5E1E" w:rsidRPr="009D022F" w:rsidRDefault="002E5E1E" w:rsidP="000F1F44">
      <w:pPr>
        <w:widowControl w:val="0"/>
        <w:autoSpaceDE w:val="0"/>
        <w:autoSpaceDN w:val="0"/>
        <w:adjustRightInd w:val="0"/>
        <w:spacing w:before="120" w:after="0" w:line="240" w:lineRule="auto"/>
        <w:jc w:val="center"/>
        <w:rPr>
          <w:rFonts w:ascii="Times New Roman" w:hAnsi="Times New Roman" w:cs="Times New Roman"/>
          <w:sz w:val="24"/>
          <w:szCs w:val="24"/>
        </w:rPr>
      </w:pPr>
      <w:r w:rsidRPr="009D022F">
        <w:rPr>
          <w:rFonts w:ascii="Times New Roman" w:hAnsi="Times New Roman" w:cs="Times New Roman"/>
          <w:sz w:val="24"/>
          <w:szCs w:val="24"/>
        </w:rPr>
        <w:t xml:space="preserve">§ 44 </w:t>
      </w:r>
    </w:p>
    <w:p w14:paraId="6D03E7C9" w14:textId="6434E788" w:rsidR="00F537FD" w:rsidRPr="00F537FD" w:rsidRDefault="00F537FD" w:rsidP="007F4673">
      <w:pPr>
        <w:spacing w:after="0" w:line="240" w:lineRule="auto"/>
        <w:jc w:val="center"/>
        <w:rPr>
          <w:rFonts w:ascii="Times New Roman" w:hAnsi="Times New Roman" w:cs="Times New Roman"/>
          <w:strike/>
          <w:sz w:val="24"/>
          <w:szCs w:val="24"/>
        </w:rPr>
      </w:pPr>
      <w:r w:rsidRPr="00F537FD">
        <w:rPr>
          <w:rFonts w:ascii="Times New Roman" w:hAnsi="Times New Roman" w:cs="Times New Roman"/>
          <w:strike/>
          <w:sz w:val="24"/>
          <w:szCs w:val="24"/>
        </w:rPr>
        <w:lastRenderedPageBreak/>
        <w:t>§ 48</w:t>
      </w:r>
    </w:p>
    <w:p w14:paraId="2E82B1AB" w14:textId="5CA339CD" w:rsidR="00F537FD" w:rsidRPr="00F537FD" w:rsidRDefault="00F537FD" w:rsidP="007F4673">
      <w:pPr>
        <w:spacing w:after="0" w:line="240" w:lineRule="auto"/>
        <w:jc w:val="center"/>
        <w:rPr>
          <w:rFonts w:ascii="Times New Roman" w:hAnsi="Times New Roman" w:cs="Times New Roman"/>
          <w:b/>
          <w:strike/>
          <w:sz w:val="24"/>
          <w:szCs w:val="24"/>
        </w:rPr>
      </w:pPr>
      <w:r w:rsidRPr="00F537FD">
        <w:rPr>
          <w:rFonts w:ascii="Times New Roman" w:hAnsi="Times New Roman" w:cs="Times New Roman"/>
          <w:b/>
          <w:strike/>
          <w:sz w:val="24"/>
          <w:szCs w:val="24"/>
        </w:rPr>
        <w:t>Domovy pro osoby se zdravotním postižením</w:t>
      </w:r>
    </w:p>
    <w:p w14:paraId="3CBF504F" w14:textId="77777777"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ab/>
        <w:t xml:space="preserve">(1) V domovech pro osoby se zdravotním postižením se poskytují pobytové služby osobám, které mají sníženou soběstačnost z důvodu zdravotního postižení, jejichž situace vyžaduje pravidelnou pomoc jiné fyzické osoby. </w:t>
      </w:r>
    </w:p>
    <w:p w14:paraId="3D76A031" w14:textId="4A49E85D"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w:t>
      </w:r>
      <w:r w:rsidRPr="00F537FD">
        <w:rPr>
          <w:rFonts w:ascii="Times New Roman" w:hAnsi="Times New Roman" w:cs="Times New Roman"/>
          <w:strike/>
          <w:sz w:val="24"/>
          <w:szCs w:val="24"/>
        </w:rPr>
        <w:tab/>
        <w:t xml:space="preserve">(2) Služba podle odstavce 1 obsahuje tyto základní činnosti: </w:t>
      </w:r>
    </w:p>
    <w:p w14:paraId="28CDDDB0" w14:textId="3FD58A6D"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a) poskytnutí ubytování, </w:t>
      </w:r>
    </w:p>
    <w:p w14:paraId="3324C40B" w14:textId="2EDE7D6A"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b) poskytnutí stravy, </w:t>
      </w:r>
    </w:p>
    <w:p w14:paraId="1F1667D4" w14:textId="0AC17F22"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c) pomoc při zvládání běžných úkonů péče o vlastní osobu, </w:t>
      </w:r>
    </w:p>
    <w:p w14:paraId="648D32D5" w14:textId="7062EB5A"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d) pomoc při osobní hygieně nebo poskytnutí podmínek pro osobní hygienu, </w:t>
      </w:r>
    </w:p>
    <w:p w14:paraId="22F1D441" w14:textId="5CB774C9"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e) výchovné, vzdělávací a aktivizační činnosti, </w:t>
      </w:r>
    </w:p>
    <w:p w14:paraId="6D4C7A6C" w14:textId="01E28D54"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f) zprostředkování kontaktu se společenským prostředím, </w:t>
      </w:r>
    </w:p>
    <w:p w14:paraId="12182DC1" w14:textId="19DEFE83"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g) sociálně terapeutické činnosti, </w:t>
      </w:r>
    </w:p>
    <w:p w14:paraId="49B71784" w14:textId="79096717"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h) pomoc při uplatňování práv, oprávněných zájmů a při obstarávání osobních záležitostí. </w:t>
      </w:r>
    </w:p>
    <w:p w14:paraId="04CA1C5C" w14:textId="3DBDCEC8"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w:t>
      </w:r>
      <w:r w:rsidRPr="00F537FD">
        <w:rPr>
          <w:rFonts w:ascii="Times New Roman" w:hAnsi="Times New Roman" w:cs="Times New Roman"/>
          <w:strike/>
          <w:sz w:val="24"/>
          <w:szCs w:val="24"/>
        </w:rPr>
        <w:tab/>
        <w:t xml:space="preserve">(3) Nezaopatřeným dětem se v domovech pro osoby se zdravotním postižením poskytuje osobní vybavení, drobné předměty běžné osobní potřeby a některé služby s přihlédnutím k jejich potřebám. Osobním vybavením se rozumí prádlo, šatstvo a obuv; některými službami se rozumí stříhání vlasů, holení a pedikúra. Nezaopatřenost dítěte se pro účely tohoto zákona posuzuje podle </w:t>
      </w:r>
      <w:hyperlink r:id="rId9" w:history="1">
        <w:r w:rsidRPr="00F537FD">
          <w:rPr>
            <w:rFonts w:ascii="Times New Roman" w:hAnsi="Times New Roman" w:cs="Times New Roman"/>
            <w:strike/>
            <w:sz w:val="24"/>
            <w:szCs w:val="24"/>
          </w:rPr>
          <w:t>zákona o státní sociální podpoře</w:t>
        </w:r>
      </w:hyperlink>
      <w:r w:rsidR="00BE5253">
        <w:rPr>
          <w:rStyle w:val="Znakapoznpodarou"/>
          <w:rFonts w:ascii="Times New Roman" w:hAnsi="Times New Roman" w:cs="Times New Roman"/>
          <w:strike/>
          <w:sz w:val="24"/>
          <w:szCs w:val="24"/>
        </w:rPr>
        <w:footnoteReference w:customMarkFollows="1" w:id="3"/>
        <w:t>22)</w:t>
      </w:r>
      <w:r w:rsidRPr="00F537FD">
        <w:rPr>
          <w:rFonts w:ascii="Times New Roman" w:hAnsi="Times New Roman" w:cs="Times New Roman"/>
          <w:strike/>
          <w:sz w:val="24"/>
          <w:szCs w:val="24"/>
        </w:rPr>
        <w:t xml:space="preserve">. </w:t>
      </w:r>
    </w:p>
    <w:p w14:paraId="405E680B" w14:textId="0FC6601A"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w:t>
      </w:r>
      <w:r w:rsidRPr="00F537FD">
        <w:rPr>
          <w:rFonts w:ascii="Times New Roman" w:hAnsi="Times New Roman" w:cs="Times New Roman"/>
          <w:strike/>
          <w:sz w:val="24"/>
          <w:szCs w:val="24"/>
        </w:rPr>
        <w:tab/>
        <w:t>(4) V domovech pro osoby se zdravotním postižením může být vykonávána ústavní výchova, výchovná opatření nebo předběžné opatření podle zvláštních právních předpisů</w:t>
      </w:r>
      <w:r w:rsidR="00BE5253">
        <w:rPr>
          <w:rStyle w:val="Znakapoznpodarou"/>
          <w:rFonts w:ascii="Times New Roman" w:hAnsi="Times New Roman" w:cs="Times New Roman"/>
          <w:strike/>
          <w:sz w:val="24"/>
          <w:szCs w:val="24"/>
        </w:rPr>
        <w:footnoteReference w:customMarkFollows="1" w:id="4"/>
        <w:t>23)</w:t>
      </w:r>
      <w:r w:rsidRPr="00F537FD">
        <w:rPr>
          <w:rFonts w:ascii="Times New Roman" w:hAnsi="Times New Roman" w:cs="Times New Roman"/>
          <w:strike/>
          <w:sz w:val="24"/>
          <w:szCs w:val="24"/>
        </w:rPr>
        <w:t>. Pro výkon ústavní výchovy nebo předběžného opatření v domovech pro osoby se zdravotním postižením platí s ohledem na specifické potřeby osob se zdravotním postižením přiměřeně ustanovení zákona o výkonu ústavní výchovy nebo ochranné výchovy ve školských zařízeních</w:t>
      </w:r>
      <w:r w:rsidR="00BE5253">
        <w:rPr>
          <w:rStyle w:val="Znakapoznpodarou"/>
          <w:rFonts w:ascii="Times New Roman" w:hAnsi="Times New Roman" w:cs="Times New Roman"/>
          <w:strike/>
          <w:sz w:val="24"/>
          <w:szCs w:val="24"/>
        </w:rPr>
        <w:footnoteReference w:customMarkFollows="1" w:id="5"/>
        <w:t>24)</w:t>
      </w:r>
      <w:r w:rsidRPr="00F537FD">
        <w:rPr>
          <w:rFonts w:ascii="Times New Roman" w:hAnsi="Times New Roman" w:cs="Times New Roman"/>
          <w:strike/>
          <w:sz w:val="24"/>
          <w:szCs w:val="24"/>
        </w:rPr>
        <w:t xml:space="preserve"> o </w:t>
      </w:r>
    </w:p>
    <w:p w14:paraId="6D46767C" w14:textId="0C16744C"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a) právech a povinnostech dětí umístěných ve školských zařízeních pro výkon ústavní výchovy, </w:t>
      </w:r>
    </w:p>
    <w:p w14:paraId="01C7D3D6" w14:textId="37C489E4"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b) právu ředitele takového zařízení povolit dítěti pobyt mimo zařízení, zakázat nebo přerušit návštěvu osob odpovědných za výchovu nebo jiných osob v zařízení, být přítomen při otevření listovní nebo balíkové zásilky dítětem, převzít od dítěte do dočasné úschovy cenné předměty, finanční hotovost nebo předměty ohrožující výchovu, zdraví nebo bezpečnost dítěte, povolit dětem starším 15 let cestovat do místa pobytu bez dozoru a zastoupit dítě v</w:t>
      </w:r>
      <w:r w:rsidR="00BD0D7B">
        <w:rPr>
          <w:rFonts w:ascii="Times New Roman" w:hAnsi="Times New Roman" w:cs="Times New Roman"/>
          <w:strike/>
          <w:sz w:val="24"/>
          <w:szCs w:val="24"/>
        </w:rPr>
        <w:t> </w:t>
      </w:r>
      <w:r w:rsidRPr="00F537FD">
        <w:rPr>
          <w:rFonts w:ascii="Times New Roman" w:hAnsi="Times New Roman" w:cs="Times New Roman"/>
          <w:strike/>
          <w:sz w:val="24"/>
          <w:szCs w:val="24"/>
        </w:rPr>
        <w:t xml:space="preserve">běžných záležitostech, </w:t>
      </w:r>
    </w:p>
    <w:p w14:paraId="7717AAFA" w14:textId="7C70D214"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c) povinnosti ředitele takového zařízení seznámit dítě s jeho právy a povinnostmi, dát příslušnému soudu podnět ke zrušení ústavní výchovy, pominuly-li důvody pro její nařízení, podat soudu podnět na prodloužení ústavní výchovy, vyžaduje-li to zájem dítěte, podávat informace o dítěti zákonným zástupcům nebo opatrovníkovi a orgánu sociálně-právní ochrany dětí na jejich žádost, projednat předem opatření zásadní důležitosti se zákonnými zástupci nebo opatrovníkem dítěte, nehrozí-li nebezpečí z prodlení, informovat o</w:t>
      </w:r>
      <w:r w:rsidR="00BD0D7B">
        <w:rPr>
          <w:rFonts w:ascii="Times New Roman" w:hAnsi="Times New Roman" w:cs="Times New Roman"/>
          <w:strike/>
          <w:sz w:val="24"/>
          <w:szCs w:val="24"/>
        </w:rPr>
        <w:t> </w:t>
      </w:r>
      <w:r w:rsidRPr="00F537FD">
        <w:rPr>
          <w:rFonts w:ascii="Times New Roman" w:hAnsi="Times New Roman" w:cs="Times New Roman"/>
          <w:strike/>
          <w:sz w:val="24"/>
          <w:szCs w:val="24"/>
        </w:rPr>
        <w:t xml:space="preserve">nadcházejícím propuštění dítěte ze zařízení příslušný obecní úřad obce s rozšířenou působností, propustit dítě mladší 15 let pouze v doprovodu osob odpovědných za výchovu, </w:t>
      </w:r>
    </w:p>
    <w:p w14:paraId="463B19EF" w14:textId="0262F034" w:rsidR="00F537FD" w:rsidRPr="00F537FD" w:rsidRDefault="00F537FD" w:rsidP="007F4673">
      <w:pPr>
        <w:spacing w:after="0" w:line="240" w:lineRule="auto"/>
        <w:jc w:val="both"/>
        <w:rPr>
          <w:rFonts w:ascii="Times New Roman" w:hAnsi="Times New Roman" w:cs="Times New Roman"/>
          <w:strike/>
          <w:sz w:val="24"/>
          <w:szCs w:val="24"/>
        </w:rPr>
      </w:pPr>
      <w:r w:rsidRPr="00F537FD">
        <w:rPr>
          <w:rFonts w:ascii="Times New Roman" w:hAnsi="Times New Roman" w:cs="Times New Roman"/>
          <w:strike/>
          <w:sz w:val="24"/>
          <w:szCs w:val="24"/>
        </w:rPr>
        <w:t xml:space="preserve"> d) nároku na kapesné a jeho výši. </w:t>
      </w:r>
    </w:p>
    <w:p w14:paraId="4395B246" w14:textId="77777777" w:rsidR="006017D2" w:rsidRDefault="006017D2" w:rsidP="000F1F44">
      <w:pPr>
        <w:spacing w:before="120" w:after="0" w:line="240" w:lineRule="auto"/>
        <w:jc w:val="center"/>
        <w:rPr>
          <w:rFonts w:ascii="Times New Roman" w:hAnsi="Times New Roman" w:cs="Times New Roman"/>
          <w:b/>
          <w:sz w:val="24"/>
          <w:szCs w:val="24"/>
        </w:rPr>
      </w:pPr>
    </w:p>
    <w:p w14:paraId="7CDB553F" w14:textId="5F4DB7EC" w:rsidR="002E5E1E" w:rsidRPr="00F537FD" w:rsidRDefault="002E5E1E" w:rsidP="000F1F44">
      <w:pPr>
        <w:spacing w:before="120" w:after="0" w:line="240" w:lineRule="auto"/>
        <w:jc w:val="center"/>
        <w:rPr>
          <w:rFonts w:ascii="Times New Roman" w:hAnsi="Times New Roman" w:cs="Times New Roman"/>
          <w:b/>
          <w:sz w:val="24"/>
          <w:szCs w:val="24"/>
        </w:rPr>
      </w:pPr>
      <w:r w:rsidRPr="00F537FD">
        <w:rPr>
          <w:rFonts w:ascii="Times New Roman" w:hAnsi="Times New Roman" w:cs="Times New Roman"/>
          <w:b/>
          <w:sz w:val="24"/>
          <w:szCs w:val="24"/>
        </w:rPr>
        <w:lastRenderedPageBreak/>
        <w:t>§ 48</w:t>
      </w:r>
    </w:p>
    <w:p w14:paraId="05625923" w14:textId="62B64216" w:rsidR="002E5E1E" w:rsidRPr="00F537FD" w:rsidRDefault="002E5E1E" w:rsidP="000F1F44">
      <w:pPr>
        <w:spacing w:before="120" w:after="0" w:line="240" w:lineRule="auto"/>
        <w:jc w:val="center"/>
        <w:rPr>
          <w:rFonts w:ascii="Times New Roman" w:hAnsi="Times New Roman" w:cs="Times New Roman"/>
          <w:b/>
          <w:sz w:val="24"/>
          <w:szCs w:val="24"/>
        </w:rPr>
      </w:pPr>
      <w:r w:rsidRPr="00F537FD">
        <w:rPr>
          <w:rFonts w:ascii="Times New Roman" w:hAnsi="Times New Roman" w:cs="Times New Roman"/>
          <w:b/>
          <w:sz w:val="24"/>
          <w:szCs w:val="24"/>
        </w:rPr>
        <w:t>Domovy sociální péče</w:t>
      </w:r>
    </w:p>
    <w:p w14:paraId="2E26FCDE" w14:textId="4B9DEDCA" w:rsidR="0032238B" w:rsidRPr="0032238B" w:rsidRDefault="00F537FD" w:rsidP="00BD0D7B">
      <w:pPr>
        <w:spacing w:before="240" w:after="0" w:line="240" w:lineRule="auto"/>
        <w:jc w:val="both"/>
        <w:rPr>
          <w:rFonts w:ascii="Times New Roman" w:hAnsi="Times New Roman" w:cs="Times New Roman"/>
          <w:b/>
          <w:sz w:val="24"/>
          <w:szCs w:val="24"/>
        </w:rPr>
      </w:pPr>
      <w:r w:rsidRPr="00D0082E">
        <w:rPr>
          <w:rFonts w:ascii="Times New Roman" w:hAnsi="Times New Roman" w:cs="Times New Roman"/>
          <w:b/>
          <w:sz w:val="24"/>
          <w:szCs w:val="24"/>
        </w:rPr>
        <w:t xml:space="preserve"> </w:t>
      </w:r>
      <w:r w:rsidR="00BD0D7B">
        <w:rPr>
          <w:rFonts w:ascii="Times New Roman" w:hAnsi="Times New Roman" w:cs="Times New Roman"/>
          <w:b/>
          <w:sz w:val="24"/>
          <w:szCs w:val="24"/>
        </w:rPr>
        <w:tab/>
      </w:r>
      <w:r w:rsidR="002E5E1E" w:rsidRPr="00D0082E">
        <w:rPr>
          <w:rFonts w:ascii="Times New Roman" w:hAnsi="Times New Roman" w:cs="Times New Roman"/>
          <w:b/>
          <w:sz w:val="24"/>
          <w:szCs w:val="24"/>
        </w:rPr>
        <w:t xml:space="preserve">(1) V domovech sociální péče se poskytují pobytové služby osobám, které mají </w:t>
      </w:r>
      <w:r w:rsidR="002E5E1E" w:rsidRPr="0032238B">
        <w:rPr>
          <w:rFonts w:ascii="Times New Roman" w:hAnsi="Times New Roman" w:cs="Times New Roman"/>
          <w:b/>
          <w:sz w:val="24"/>
          <w:szCs w:val="24"/>
        </w:rPr>
        <w:t xml:space="preserve">sníženou soběstačnost z důvodu zdravotního postižení, </w:t>
      </w:r>
      <w:r w:rsidR="0032238B" w:rsidRPr="0032238B">
        <w:rPr>
          <w:rFonts w:ascii="Times New Roman" w:hAnsi="Times New Roman" w:cs="Times New Roman"/>
          <w:b/>
          <w:sz w:val="24"/>
          <w:szCs w:val="24"/>
        </w:rPr>
        <w:t>věku nebo závislostí, jejichž situace vyžaduje pravidelnou pomoc jiné fyzické osoby. Sociální služba se poskytuje i dítěti, kterému byla podle jiných právních předpisů</w:t>
      </w:r>
      <w:r w:rsidR="0032238B">
        <w:rPr>
          <w:rStyle w:val="Znakapoznpodarou"/>
          <w:rFonts w:ascii="Times New Roman" w:hAnsi="Times New Roman" w:cs="Times New Roman"/>
          <w:b/>
          <w:sz w:val="24"/>
          <w:szCs w:val="24"/>
        </w:rPr>
        <w:footnoteReference w:customMarkFollows="1" w:id="6"/>
        <w:t>22)</w:t>
      </w:r>
      <w:r w:rsidR="0032238B" w:rsidRPr="0032238B">
        <w:rPr>
          <w:rFonts w:ascii="Times New Roman" w:hAnsi="Times New Roman" w:cs="Times New Roman"/>
          <w:b/>
          <w:sz w:val="24"/>
          <w:szCs w:val="24"/>
        </w:rPr>
        <w:t xml:space="preserve"> nařízena ústavní výchova, ochranná výchovy, výchovné opatření nebo předběžné opatření.  </w:t>
      </w:r>
    </w:p>
    <w:p w14:paraId="1707F30A" w14:textId="77777777" w:rsidR="00F3758F" w:rsidRPr="00F3758F" w:rsidRDefault="00F3758F" w:rsidP="00F3758F">
      <w:pPr>
        <w:spacing w:before="240" w:after="0" w:line="240" w:lineRule="auto"/>
        <w:ind w:left="426" w:firstLine="425"/>
        <w:jc w:val="both"/>
        <w:rPr>
          <w:rFonts w:ascii="Times New Roman" w:hAnsi="Times New Roman" w:cs="Times New Roman"/>
          <w:b/>
          <w:bCs/>
          <w:sz w:val="24"/>
          <w:szCs w:val="24"/>
        </w:rPr>
      </w:pPr>
      <w:r w:rsidRPr="00F3758F">
        <w:rPr>
          <w:rFonts w:ascii="Times New Roman" w:hAnsi="Times New Roman" w:cs="Times New Roman"/>
          <w:b/>
          <w:bCs/>
          <w:sz w:val="24"/>
          <w:szCs w:val="24"/>
        </w:rPr>
        <w:t>(2) Služba podle odstavce 1 obsahuje tyto základní činnosti:</w:t>
      </w:r>
    </w:p>
    <w:p w14:paraId="2703977B" w14:textId="77777777" w:rsidR="00F3758F" w:rsidRPr="00F3758F" w:rsidRDefault="00F3758F" w:rsidP="00F3758F">
      <w:pPr>
        <w:pStyle w:val="Odstavecseseznamem"/>
        <w:numPr>
          <w:ilvl w:val="0"/>
          <w:numId w:val="1"/>
        </w:numPr>
        <w:spacing w:before="120" w:after="0" w:line="240" w:lineRule="auto"/>
        <w:ind w:left="850" w:hanging="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poskytnutí ubytování,</w:t>
      </w:r>
    </w:p>
    <w:p w14:paraId="4FD72326" w14:textId="77777777" w:rsidR="00F3758F" w:rsidRPr="00F3758F" w:rsidRDefault="00F3758F" w:rsidP="00F3758F">
      <w:pPr>
        <w:pStyle w:val="Odstavecseseznamem"/>
        <w:numPr>
          <w:ilvl w:val="0"/>
          <w:numId w:val="1"/>
        </w:numPr>
        <w:spacing w:after="0" w:line="240" w:lineRule="auto"/>
        <w:ind w:left="850" w:hanging="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poskytnutí stravy,</w:t>
      </w:r>
    </w:p>
    <w:p w14:paraId="0B6C3E00" w14:textId="77777777" w:rsidR="00F3758F" w:rsidRPr="00F3758F" w:rsidRDefault="00F3758F" w:rsidP="00F3758F">
      <w:pPr>
        <w:pStyle w:val="Odstavecseseznamem"/>
        <w:numPr>
          <w:ilvl w:val="0"/>
          <w:numId w:val="1"/>
        </w:numPr>
        <w:spacing w:after="0" w:line="240" w:lineRule="auto"/>
        <w:ind w:left="850" w:hanging="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pomoc při zvládání běžných úkonů péče o vlastní osobu,</w:t>
      </w:r>
    </w:p>
    <w:p w14:paraId="52934DA1" w14:textId="77777777" w:rsidR="00F3758F" w:rsidRPr="00F3758F" w:rsidRDefault="00F3758F" w:rsidP="00F3758F">
      <w:pPr>
        <w:pStyle w:val="Odstavecseseznamem"/>
        <w:numPr>
          <w:ilvl w:val="0"/>
          <w:numId w:val="1"/>
        </w:numPr>
        <w:spacing w:after="0" w:line="240" w:lineRule="auto"/>
        <w:ind w:left="850" w:hanging="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pomoc při osobní hygieně nebo poskytnutí podmínek pro osobní hygienu,</w:t>
      </w:r>
    </w:p>
    <w:p w14:paraId="78160C33" w14:textId="77777777" w:rsidR="00F3758F" w:rsidRPr="00F3758F" w:rsidRDefault="00F3758F" w:rsidP="00F3758F">
      <w:pPr>
        <w:pStyle w:val="Odstavecseseznamem"/>
        <w:numPr>
          <w:ilvl w:val="0"/>
          <w:numId w:val="1"/>
        </w:numPr>
        <w:spacing w:after="0" w:line="240" w:lineRule="auto"/>
        <w:ind w:left="850" w:hanging="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výchovné, vzdělávací a aktivizační činnosti,</w:t>
      </w:r>
    </w:p>
    <w:p w14:paraId="00DF0441" w14:textId="77777777" w:rsidR="00F3758F" w:rsidRPr="00F3758F" w:rsidRDefault="00F3758F" w:rsidP="00F3758F">
      <w:pPr>
        <w:pStyle w:val="Odstavecseseznamem"/>
        <w:numPr>
          <w:ilvl w:val="0"/>
          <w:numId w:val="1"/>
        </w:numPr>
        <w:spacing w:after="0" w:line="240" w:lineRule="auto"/>
        <w:ind w:left="850" w:hanging="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zprostředkování kontaktu se společenským prostředím,</w:t>
      </w:r>
    </w:p>
    <w:p w14:paraId="06B2F1AE" w14:textId="77777777" w:rsidR="00F3758F" w:rsidRPr="00F3758F" w:rsidRDefault="00F3758F" w:rsidP="00F3758F">
      <w:pPr>
        <w:pStyle w:val="Odstavecseseznamem"/>
        <w:numPr>
          <w:ilvl w:val="0"/>
          <w:numId w:val="1"/>
        </w:numPr>
        <w:spacing w:after="0" w:line="240" w:lineRule="auto"/>
        <w:ind w:left="850" w:hanging="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sociálně terapeutické činnosti,</w:t>
      </w:r>
    </w:p>
    <w:p w14:paraId="19EE5F4E" w14:textId="77777777" w:rsidR="00F3758F" w:rsidRPr="00F3758F" w:rsidRDefault="00F3758F" w:rsidP="00F3758F">
      <w:pPr>
        <w:pStyle w:val="Odstavecseseznamem"/>
        <w:numPr>
          <w:ilvl w:val="0"/>
          <w:numId w:val="1"/>
        </w:numPr>
        <w:spacing w:after="0" w:line="240" w:lineRule="auto"/>
        <w:ind w:left="850" w:hanging="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pomoc při uplatňování práv, oprávněných zájmů a při obstarávání osobních záležitostí.</w:t>
      </w:r>
    </w:p>
    <w:p w14:paraId="68CAF010" w14:textId="77777777" w:rsidR="00F3758F" w:rsidRPr="00F3758F" w:rsidRDefault="00F3758F" w:rsidP="00F3758F">
      <w:pPr>
        <w:pStyle w:val="Odstavecseseznamem"/>
        <w:spacing w:before="240" w:after="0" w:line="240" w:lineRule="auto"/>
        <w:ind w:left="426" w:firstLine="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(3) Nezaopatřeným dětem se v domovech sociální péče poskytuje osobní vybavení, drobné předměty běžné osobní potřeby a některé služby s přihlédnutím k jejich potřebám. Osobním vybavením se rozumí prádlo, šatstvo a obuv; některými službami se rozumí stříhání vlasů, holení a pedikúra. Nezaopatřenost dítěte se pro účely tohoto zákona posuzuje podle zákona o státní sociální podpoře</w:t>
      </w:r>
      <w:r w:rsidRPr="00F3758F">
        <w:rPr>
          <w:rFonts w:ascii="Times New Roman" w:hAnsi="Times New Roman" w:cs="Times New Roman"/>
          <w:b/>
          <w:bCs/>
          <w:sz w:val="24"/>
          <w:szCs w:val="24"/>
          <w:vertAlign w:val="superscript"/>
        </w:rPr>
        <w:t>23)</w:t>
      </w:r>
      <w:r w:rsidRPr="00F3758F">
        <w:rPr>
          <w:rFonts w:ascii="Times New Roman" w:hAnsi="Times New Roman" w:cs="Times New Roman"/>
          <w:b/>
          <w:bCs/>
          <w:sz w:val="24"/>
          <w:szCs w:val="24"/>
        </w:rPr>
        <w:t>.</w:t>
      </w:r>
    </w:p>
    <w:p w14:paraId="4C688B43" w14:textId="77777777" w:rsidR="00F3758F" w:rsidRPr="00F3758F" w:rsidRDefault="00F3758F" w:rsidP="00F3758F">
      <w:pPr>
        <w:pStyle w:val="Odstavecseseznamem"/>
        <w:spacing w:before="120" w:after="0" w:line="240" w:lineRule="auto"/>
        <w:ind w:left="425" w:firstLine="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(4) Pro výkon ústavní výchovy, ochranné výchovy nebo předběžného opatření v domovech sociální péče platí obdobně ustanovení zákona o výkonu ústavní výchovy nebo ochranné výchovy ve školských zařízeních</w:t>
      </w:r>
      <w:r w:rsidRPr="00F3758F">
        <w:rPr>
          <w:rFonts w:ascii="Times New Roman" w:hAnsi="Times New Roman" w:cs="Times New Roman"/>
          <w:b/>
          <w:bCs/>
          <w:sz w:val="24"/>
          <w:szCs w:val="24"/>
          <w:vertAlign w:val="superscript"/>
        </w:rPr>
        <w:t>24)</w:t>
      </w:r>
      <w:r w:rsidRPr="00F3758F">
        <w:rPr>
          <w:rFonts w:ascii="Times New Roman" w:hAnsi="Times New Roman" w:cs="Times New Roman"/>
          <w:b/>
          <w:bCs/>
          <w:sz w:val="24"/>
          <w:szCs w:val="24"/>
        </w:rPr>
        <w:t xml:space="preserve"> o</w:t>
      </w:r>
    </w:p>
    <w:p w14:paraId="61B36BA5" w14:textId="77777777" w:rsidR="00F3758F" w:rsidRPr="00F3758F" w:rsidRDefault="00F3758F" w:rsidP="00F3758F">
      <w:pPr>
        <w:pStyle w:val="Odstavecseseznamem"/>
        <w:numPr>
          <w:ilvl w:val="1"/>
          <w:numId w:val="42"/>
        </w:numPr>
        <w:spacing w:before="120" w:after="0" w:line="240" w:lineRule="auto"/>
        <w:ind w:left="851" w:hanging="425"/>
        <w:contextualSpacing w:val="0"/>
        <w:jc w:val="both"/>
        <w:rPr>
          <w:rFonts w:ascii="Times New Roman" w:hAnsi="Times New Roman" w:cs="Times New Roman"/>
          <w:b/>
          <w:bCs/>
          <w:sz w:val="24"/>
          <w:szCs w:val="24"/>
        </w:rPr>
      </w:pPr>
      <w:r w:rsidRPr="00F3758F">
        <w:rPr>
          <w:rFonts w:ascii="Times New Roman" w:hAnsi="Times New Roman" w:cs="Times New Roman"/>
          <w:b/>
          <w:bCs/>
          <w:sz w:val="24"/>
          <w:szCs w:val="24"/>
        </w:rPr>
        <w:t>právech a povinnostech dětí umístěných ve školských zařízeních pro výkon ústavní výchovy,</w:t>
      </w:r>
    </w:p>
    <w:p w14:paraId="3B357EC5" w14:textId="77777777" w:rsidR="00F3758F" w:rsidRPr="00F3758F" w:rsidRDefault="00F3758F" w:rsidP="00F3758F">
      <w:pPr>
        <w:pStyle w:val="Odstavecseseznamem"/>
        <w:numPr>
          <w:ilvl w:val="1"/>
          <w:numId w:val="42"/>
        </w:numPr>
        <w:spacing w:before="240" w:after="0" w:line="240" w:lineRule="auto"/>
        <w:ind w:left="851" w:hanging="425"/>
        <w:jc w:val="both"/>
        <w:rPr>
          <w:rFonts w:ascii="Times New Roman" w:hAnsi="Times New Roman" w:cs="Times New Roman"/>
          <w:b/>
          <w:bCs/>
          <w:sz w:val="24"/>
          <w:szCs w:val="24"/>
        </w:rPr>
      </w:pPr>
      <w:r w:rsidRPr="00F3758F">
        <w:rPr>
          <w:rFonts w:ascii="Times New Roman" w:hAnsi="Times New Roman" w:cs="Times New Roman"/>
          <w:b/>
          <w:bCs/>
          <w:sz w:val="24"/>
          <w:szCs w:val="24"/>
        </w:rPr>
        <w:t>právu ředitele takového zařízení povolit dítěti pobyt mimo zařízení, zakázat nebo přerušit návštěvu osob odpovědných za výchovu nebo jiných osob v zařízení, být přítomen při otevření listovní nebo balíkové zásilky dítětem, převzít od dítěte do dočasné úschovy cenné předměty, finanční hotovost nebo předměty ohrožující výchovu, zdraví nebo bezpečnost dítěte, a zastoupit dítě v běžných záležitostech,</w:t>
      </w:r>
    </w:p>
    <w:p w14:paraId="0E4D1FA4" w14:textId="77777777" w:rsidR="00F3758F" w:rsidRPr="00F3758F" w:rsidRDefault="00F3758F" w:rsidP="00F3758F">
      <w:pPr>
        <w:pStyle w:val="Odstavecseseznamem"/>
        <w:numPr>
          <w:ilvl w:val="1"/>
          <w:numId w:val="42"/>
        </w:numPr>
        <w:spacing w:before="240" w:after="0" w:line="240" w:lineRule="auto"/>
        <w:ind w:left="851" w:hanging="425"/>
        <w:jc w:val="both"/>
        <w:rPr>
          <w:rFonts w:ascii="Times New Roman" w:hAnsi="Times New Roman" w:cs="Times New Roman"/>
          <w:b/>
          <w:bCs/>
          <w:sz w:val="24"/>
          <w:szCs w:val="24"/>
        </w:rPr>
      </w:pPr>
      <w:r w:rsidRPr="00F3758F">
        <w:rPr>
          <w:rFonts w:ascii="Times New Roman" w:hAnsi="Times New Roman" w:cs="Times New Roman"/>
          <w:b/>
          <w:bCs/>
          <w:sz w:val="24"/>
          <w:szCs w:val="24"/>
        </w:rPr>
        <w:t xml:space="preserve">povinnosti ředitele takového zařízení seznámit dítě s jeho právy a povinnostmi, dát příslušnému soudu podnět ke zrušení ústavní výchovy, pominuly-li důvody pro její nařízení, podat soudu podnět na prodloužení ústavní výchovy, vyžaduje-li to zájem dítěte, podávat informace o dítěti zákonným zástupcům nebo opatrovníkovi a orgánu sociálně-právní ochrany dětí na jejich žádost, projednat předem opatření zásadní důležitosti se zákonnými zástupci nebo opatrovníkem dítěte, nehrozí-li nebezpečí z prodlení, informovat o nadcházejícím propuštění dítěte ze zařízení příslušný obecní úřad obce s </w:t>
      </w:r>
      <w:r w:rsidRPr="00F3758F">
        <w:rPr>
          <w:rFonts w:ascii="Times New Roman" w:hAnsi="Times New Roman" w:cs="Times New Roman"/>
          <w:b/>
          <w:bCs/>
          <w:sz w:val="24"/>
          <w:szCs w:val="24"/>
        </w:rPr>
        <w:lastRenderedPageBreak/>
        <w:t>rozšířenou působností, propustit dítě mladší 15 let pouze v doprovodu osob odpovědných za výchovu,</w:t>
      </w:r>
    </w:p>
    <w:p w14:paraId="3FC38269" w14:textId="77777777" w:rsidR="00F3758F" w:rsidRPr="00F3758F" w:rsidRDefault="00F3758F" w:rsidP="00F3758F">
      <w:pPr>
        <w:pStyle w:val="Odstavecseseznamem"/>
        <w:numPr>
          <w:ilvl w:val="1"/>
          <w:numId w:val="42"/>
        </w:numPr>
        <w:spacing w:before="240" w:after="0" w:line="240" w:lineRule="auto"/>
        <w:ind w:left="851" w:hanging="425"/>
        <w:jc w:val="both"/>
        <w:rPr>
          <w:rFonts w:ascii="Times New Roman" w:hAnsi="Times New Roman" w:cs="Times New Roman"/>
          <w:b/>
          <w:bCs/>
          <w:sz w:val="24"/>
          <w:szCs w:val="24"/>
        </w:rPr>
      </w:pPr>
      <w:r w:rsidRPr="00F3758F">
        <w:rPr>
          <w:rFonts w:ascii="Times New Roman" w:hAnsi="Times New Roman" w:cs="Times New Roman"/>
          <w:b/>
          <w:bCs/>
          <w:sz w:val="24"/>
          <w:szCs w:val="24"/>
        </w:rPr>
        <w:t xml:space="preserve"> nároku na kapesné a jeho výši.</w:t>
      </w:r>
    </w:p>
    <w:p w14:paraId="4A6ED9F3" w14:textId="77777777" w:rsidR="00F3758F" w:rsidRPr="00F3758F" w:rsidRDefault="00F3758F" w:rsidP="00F3758F">
      <w:pPr>
        <w:pStyle w:val="Odstavecseseznamem"/>
        <w:spacing w:before="240" w:after="0" w:line="240" w:lineRule="auto"/>
        <w:ind w:left="426" w:firstLine="425"/>
        <w:jc w:val="both"/>
        <w:rPr>
          <w:rFonts w:ascii="Times New Roman" w:hAnsi="Times New Roman" w:cs="Times New Roman"/>
          <w:b/>
          <w:bCs/>
          <w:sz w:val="24"/>
          <w:szCs w:val="24"/>
        </w:rPr>
      </w:pPr>
      <w:r w:rsidRPr="00F3758F">
        <w:rPr>
          <w:rFonts w:ascii="Times New Roman" w:hAnsi="Times New Roman" w:cs="Times New Roman"/>
          <w:b/>
          <w:bCs/>
          <w:sz w:val="24"/>
          <w:szCs w:val="24"/>
        </w:rPr>
        <w:t xml:space="preserve">____________________ </w:t>
      </w:r>
    </w:p>
    <w:p w14:paraId="19AC1705" w14:textId="77777777" w:rsidR="00F3758F" w:rsidRPr="00F3758F" w:rsidRDefault="00F3758F" w:rsidP="00F3758F">
      <w:pPr>
        <w:pStyle w:val="Odstavecseseznamem"/>
        <w:spacing w:before="240" w:after="0" w:line="240" w:lineRule="auto"/>
        <w:ind w:left="426" w:firstLine="425"/>
        <w:jc w:val="both"/>
        <w:rPr>
          <w:rFonts w:ascii="Times New Roman" w:hAnsi="Times New Roman" w:cs="Times New Roman"/>
          <w:b/>
          <w:bCs/>
          <w:sz w:val="24"/>
          <w:szCs w:val="24"/>
        </w:rPr>
      </w:pPr>
      <w:r w:rsidRPr="00F3758F">
        <w:rPr>
          <w:rFonts w:ascii="Times New Roman" w:hAnsi="Times New Roman" w:cs="Times New Roman"/>
          <w:b/>
          <w:bCs/>
          <w:sz w:val="24"/>
          <w:szCs w:val="24"/>
          <w:vertAlign w:val="superscript"/>
        </w:rPr>
        <w:t>22)</w:t>
      </w:r>
      <w:r w:rsidRPr="00F3758F">
        <w:rPr>
          <w:rFonts w:ascii="Times New Roman" w:hAnsi="Times New Roman" w:cs="Times New Roman"/>
          <w:b/>
          <w:bCs/>
          <w:sz w:val="24"/>
          <w:szCs w:val="24"/>
        </w:rPr>
        <w:t xml:space="preserve"> </w:t>
      </w:r>
      <w:bookmarkStart w:id="0" w:name="_Hlk57101588"/>
      <w:r w:rsidRPr="00F3758F">
        <w:rPr>
          <w:rFonts w:ascii="Times New Roman" w:hAnsi="Times New Roman" w:cs="Times New Roman"/>
          <w:b/>
          <w:bCs/>
          <w:sz w:val="24"/>
          <w:szCs w:val="24"/>
        </w:rPr>
        <w:t>§ 925 a § 971 až 975 občanského zákoníku.</w:t>
      </w:r>
    </w:p>
    <w:p w14:paraId="79FBE930" w14:textId="77777777" w:rsidR="00F3758F" w:rsidRPr="00F3758F" w:rsidRDefault="00F3758F" w:rsidP="00F3758F">
      <w:pPr>
        <w:pStyle w:val="Odstavecseseznamem"/>
        <w:spacing w:before="240" w:after="0" w:line="240" w:lineRule="auto"/>
        <w:ind w:left="1134" w:hanging="283"/>
        <w:jc w:val="both"/>
        <w:rPr>
          <w:rFonts w:ascii="Times New Roman" w:hAnsi="Times New Roman" w:cs="Times New Roman"/>
          <w:b/>
          <w:bCs/>
          <w:sz w:val="24"/>
          <w:szCs w:val="24"/>
        </w:rPr>
      </w:pPr>
      <w:r w:rsidRPr="00F3758F">
        <w:rPr>
          <w:rFonts w:ascii="Times New Roman" w:hAnsi="Times New Roman" w:cs="Times New Roman"/>
          <w:b/>
          <w:bCs/>
          <w:sz w:val="24"/>
          <w:szCs w:val="24"/>
        </w:rPr>
        <w:t xml:space="preserve">     § 13 a </w:t>
      </w:r>
      <w:proofErr w:type="gramStart"/>
      <w:r w:rsidRPr="00F3758F">
        <w:rPr>
          <w:rFonts w:ascii="Times New Roman" w:hAnsi="Times New Roman" w:cs="Times New Roman"/>
          <w:b/>
          <w:bCs/>
          <w:sz w:val="24"/>
          <w:szCs w:val="24"/>
        </w:rPr>
        <w:t>13a</w:t>
      </w:r>
      <w:proofErr w:type="gramEnd"/>
      <w:r w:rsidRPr="00F3758F">
        <w:rPr>
          <w:rFonts w:ascii="Times New Roman" w:hAnsi="Times New Roman" w:cs="Times New Roman"/>
          <w:b/>
          <w:bCs/>
          <w:sz w:val="24"/>
          <w:szCs w:val="24"/>
        </w:rPr>
        <w:t xml:space="preserve"> zákona č. 359/1999 Sb., o sociálně-právní ochraně dětí, ve znění pozdějších předpisů.</w:t>
      </w:r>
    </w:p>
    <w:bookmarkEnd w:id="0"/>
    <w:p w14:paraId="502DD67D" w14:textId="77777777" w:rsidR="00F3758F" w:rsidRPr="00F3758F" w:rsidRDefault="00F3758F" w:rsidP="00F3758F">
      <w:pPr>
        <w:pStyle w:val="Odstavecseseznamem"/>
        <w:spacing w:before="240" w:after="0" w:line="240" w:lineRule="auto"/>
        <w:ind w:left="426" w:firstLine="425"/>
        <w:jc w:val="both"/>
        <w:rPr>
          <w:rFonts w:ascii="Times New Roman" w:hAnsi="Times New Roman" w:cs="Times New Roman"/>
          <w:b/>
          <w:bCs/>
          <w:sz w:val="24"/>
          <w:szCs w:val="24"/>
        </w:rPr>
      </w:pPr>
      <w:r w:rsidRPr="00F3758F">
        <w:rPr>
          <w:rFonts w:ascii="Times New Roman" w:hAnsi="Times New Roman" w:cs="Times New Roman"/>
          <w:b/>
          <w:bCs/>
          <w:sz w:val="24"/>
          <w:szCs w:val="24"/>
          <w:vertAlign w:val="superscript"/>
        </w:rPr>
        <w:t>23)</w:t>
      </w:r>
      <w:r w:rsidRPr="00F3758F">
        <w:rPr>
          <w:rFonts w:ascii="Times New Roman" w:hAnsi="Times New Roman" w:cs="Times New Roman"/>
          <w:b/>
          <w:bCs/>
          <w:sz w:val="24"/>
          <w:szCs w:val="24"/>
        </w:rPr>
        <w:t xml:space="preserve"> § 11 až 16 zákona č. 117/1995 Sb.</w:t>
      </w:r>
    </w:p>
    <w:p w14:paraId="098A6396" w14:textId="77777777" w:rsidR="00F3758F" w:rsidRPr="00F3758F" w:rsidRDefault="00F3758F" w:rsidP="00F3758F">
      <w:pPr>
        <w:pStyle w:val="Odstavecseseznamem"/>
        <w:spacing w:before="240" w:after="0" w:line="240" w:lineRule="auto"/>
        <w:ind w:left="1134" w:hanging="283"/>
        <w:jc w:val="both"/>
        <w:rPr>
          <w:rFonts w:ascii="Times New Roman" w:hAnsi="Times New Roman" w:cs="Times New Roman"/>
          <w:b/>
          <w:bCs/>
          <w:sz w:val="24"/>
          <w:szCs w:val="24"/>
        </w:rPr>
      </w:pPr>
      <w:r w:rsidRPr="00F3758F">
        <w:rPr>
          <w:rFonts w:ascii="Times New Roman" w:hAnsi="Times New Roman" w:cs="Times New Roman"/>
          <w:b/>
          <w:bCs/>
          <w:sz w:val="24"/>
          <w:szCs w:val="24"/>
          <w:vertAlign w:val="superscript"/>
        </w:rPr>
        <w:t>24)</w:t>
      </w:r>
      <w:r w:rsidRPr="00F3758F">
        <w:rPr>
          <w:rFonts w:ascii="Times New Roman" w:hAnsi="Times New Roman" w:cs="Times New Roman"/>
          <w:b/>
          <w:bCs/>
          <w:sz w:val="24"/>
          <w:szCs w:val="24"/>
        </w:rPr>
        <w:t xml:space="preserve"> § 20, § 23 odst. 1 písm. a), e) až g) a l), § 24 odst. 1 písm. a), d), g) až j) a l) a § 31 zákona č. 109/2002 Sb., o výkonu ústavní výchovy nebo ochranné výchovy ve školských zařízeních a o preventivně výchovné péči ve školských zařízeních a o změně dalších zákonů, ve znění pozdějších předpisů.“.</w:t>
      </w:r>
    </w:p>
    <w:p w14:paraId="0038888B" w14:textId="1815CA8B" w:rsidR="00BD0D7B" w:rsidRDefault="00BD0D7B" w:rsidP="007F4673">
      <w:pPr>
        <w:spacing w:after="0" w:line="240" w:lineRule="auto"/>
        <w:jc w:val="center"/>
        <w:rPr>
          <w:rFonts w:ascii="Times New Roman" w:hAnsi="Times New Roman" w:cs="Times New Roman"/>
          <w:strike/>
          <w:sz w:val="24"/>
          <w:szCs w:val="24"/>
        </w:rPr>
      </w:pPr>
    </w:p>
    <w:p w14:paraId="481631EA" w14:textId="77777777" w:rsidR="00BD0D7B" w:rsidRDefault="00BD0D7B" w:rsidP="007F4673">
      <w:pPr>
        <w:spacing w:after="0" w:line="240" w:lineRule="auto"/>
        <w:jc w:val="center"/>
        <w:rPr>
          <w:rFonts w:ascii="Times New Roman" w:hAnsi="Times New Roman" w:cs="Times New Roman"/>
          <w:strike/>
          <w:sz w:val="24"/>
          <w:szCs w:val="24"/>
        </w:rPr>
      </w:pPr>
    </w:p>
    <w:p w14:paraId="530B96D2" w14:textId="77777777" w:rsidR="00BD0D7B" w:rsidRDefault="00BD0D7B" w:rsidP="007F4673">
      <w:pPr>
        <w:spacing w:after="0" w:line="240" w:lineRule="auto"/>
        <w:jc w:val="center"/>
        <w:rPr>
          <w:rFonts w:ascii="Times New Roman" w:hAnsi="Times New Roman" w:cs="Times New Roman"/>
          <w:strike/>
          <w:sz w:val="24"/>
          <w:szCs w:val="24"/>
        </w:rPr>
      </w:pPr>
    </w:p>
    <w:p w14:paraId="3C60C5EA" w14:textId="01AC88DF" w:rsidR="002E5E1E" w:rsidRPr="00D0082E" w:rsidRDefault="002E5E1E" w:rsidP="007F4673">
      <w:pPr>
        <w:spacing w:after="0" w:line="240" w:lineRule="auto"/>
        <w:jc w:val="center"/>
        <w:rPr>
          <w:rFonts w:ascii="Times New Roman" w:hAnsi="Times New Roman" w:cs="Times New Roman"/>
          <w:strike/>
          <w:sz w:val="24"/>
          <w:szCs w:val="24"/>
        </w:rPr>
      </w:pPr>
      <w:r w:rsidRPr="00D0082E">
        <w:rPr>
          <w:rFonts w:ascii="Times New Roman" w:hAnsi="Times New Roman" w:cs="Times New Roman"/>
          <w:strike/>
          <w:sz w:val="24"/>
          <w:szCs w:val="24"/>
        </w:rPr>
        <w:t>§ 49</w:t>
      </w:r>
    </w:p>
    <w:p w14:paraId="67956C42" w14:textId="77777777" w:rsidR="002E5E1E" w:rsidRPr="00D0082E" w:rsidRDefault="002E5E1E" w:rsidP="007F4673">
      <w:pPr>
        <w:spacing w:after="0" w:line="240" w:lineRule="auto"/>
        <w:jc w:val="center"/>
        <w:rPr>
          <w:rFonts w:ascii="Times New Roman" w:hAnsi="Times New Roman" w:cs="Times New Roman"/>
          <w:strike/>
          <w:sz w:val="24"/>
          <w:szCs w:val="24"/>
        </w:rPr>
      </w:pPr>
      <w:r w:rsidRPr="00D0082E">
        <w:rPr>
          <w:rFonts w:ascii="Times New Roman" w:hAnsi="Times New Roman" w:cs="Times New Roman"/>
          <w:strike/>
          <w:sz w:val="24"/>
          <w:szCs w:val="24"/>
        </w:rPr>
        <w:t xml:space="preserve">Domovy pro seniory   </w:t>
      </w:r>
    </w:p>
    <w:p w14:paraId="6A672067" w14:textId="77777777" w:rsidR="002E5E1E" w:rsidRPr="00D0082E" w:rsidRDefault="002E5E1E" w:rsidP="007F4673">
      <w:pPr>
        <w:spacing w:after="0" w:line="240" w:lineRule="auto"/>
        <w:jc w:val="both"/>
        <w:rPr>
          <w:rFonts w:ascii="Times New Roman" w:hAnsi="Times New Roman" w:cs="Times New Roman"/>
          <w:strike/>
          <w:sz w:val="24"/>
          <w:szCs w:val="24"/>
        </w:rPr>
      </w:pPr>
      <w:r w:rsidRPr="00D0082E">
        <w:rPr>
          <w:rFonts w:ascii="Times New Roman" w:hAnsi="Times New Roman" w:cs="Times New Roman"/>
          <w:sz w:val="24"/>
          <w:szCs w:val="24"/>
        </w:rPr>
        <w:tab/>
      </w:r>
      <w:r w:rsidRPr="00D0082E">
        <w:rPr>
          <w:rFonts w:ascii="Times New Roman" w:hAnsi="Times New Roman" w:cs="Times New Roman"/>
          <w:strike/>
          <w:sz w:val="24"/>
          <w:szCs w:val="24"/>
        </w:rPr>
        <w:t>(1) V domovech pro seniory se poskytují pobytové služby osobám, které mají sníženou soběstačnost zejména z důvodu věku, jejichž situace vyžaduje pravidelnou pomoc jiné fyzické osoby.</w:t>
      </w:r>
    </w:p>
    <w:p w14:paraId="1152F5FF" w14:textId="77777777" w:rsidR="002E5E1E" w:rsidRPr="00D0082E" w:rsidRDefault="002E5E1E" w:rsidP="007F4673">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w:t>
      </w:r>
      <w:r w:rsidRPr="00D0082E">
        <w:rPr>
          <w:rFonts w:ascii="Times New Roman" w:hAnsi="Times New Roman" w:cs="Times New Roman"/>
          <w:strike/>
          <w:sz w:val="24"/>
          <w:szCs w:val="24"/>
        </w:rPr>
        <w:tab/>
        <w:t xml:space="preserve"> (2) Služba podle odstavce 1 obsahuje tyto základní činnosti:</w:t>
      </w:r>
    </w:p>
    <w:p w14:paraId="36B404AA" w14:textId="77777777" w:rsidR="002E5E1E" w:rsidRPr="00D0082E" w:rsidRDefault="002E5E1E" w:rsidP="007F4673">
      <w:pPr>
        <w:pStyle w:val="Odstavecseseznamem"/>
        <w:numPr>
          <w:ilvl w:val="0"/>
          <w:numId w:val="2"/>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poskytnutí ubytování,</w:t>
      </w:r>
    </w:p>
    <w:p w14:paraId="3323BD1C" w14:textId="77777777" w:rsidR="002E5E1E" w:rsidRPr="00D0082E" w:rsidRDefault="002E5E1E" w:rsidP="007F4673">
      <w:pPr>
        <w:pStyle w:val="Odstavecseseznamem"/>
        <w:numPr>
          <w:ilvl w:val="0"/>
          <w:numId w:val="2"/>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poskytnutí stravy,</w:t>
      </w:r>
    </w:p>
    <w:p w14:paraId="7D1A9C5B" w14:textId="77777777" w:rsidR="002E5E1E" w:rsidRPr="00D0082E" w:rsidRDefault="002E5E1E" w:rsidP="007F4673">
      <w:pPr>
        <w:pStyle w:val="Odstavecseseznamem"/>
        <w:numPr>
          <w:ilvl w:val="0"/>
          <w:numId w:val="2"/>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pomoc při zvládání běžných úkonů péče o vlastní osobu,</w:t>
      </w:r>
    </w:p>
    <w:p w14:paraId="00ED5050" w14:textId="77777777" w:rsidR="002E5E1E" w:rsidRPr="00D0082E" w:rsidRDefault="002E5E1E" w:rsidP="007F4673">
      <w:pPr>
        <w:pStyle w:val="Odstavecseseznamem"/>
        <w:numPr>
          <w:ilvl w:val="0"/>
          <w:numId w:val="2"/>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pomoc při osobní hygieně nebo poskytnutí podmínek pro osobní hygienu,</w:t>
      </w:r>
    </w:p>
    <w:p w14:paraId="2B2ECD47" w14:textId="77777777" w:rsidR="002E5E1E" w:rsidRPr="00D0082E" w:rsidRDefault="002E5E1E" w:rsidP="007F4673">
      <w:pPr>
        <w:pStyle w:val="Odstavecseseznamem"/>
        <w:numPr>
          <w:ilvl w:val="0"/>
          <w:numId w:val="2"/>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zprostředkování kontaktu se společenským prostředím,</w:t>
      </w:r>
    </w:p>
    <w:p w14:paraId="3D85E9D2" w14:textId="77777777" w:rsidR="002E5E1E" w:rsidRPr="00D0082E" w:rsidRDefault="002E5E1E" w:rsidP="007F4673">
      <w:pPr>
        <w:pStyle w:val="Odstavecseseznamem"/>
        <w:numPr>
          <w:ilvl w:val="0"/>
          <w:numId w:val="2"/>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sociálně terapeutické činnosti,</w:t>
      </w:r>
    </w:p>
    <w:p w14:paraId="5567F823" w14:textId="77777777" w:rsidR="002E5E1E" w:rsidRPr="00D0082E" w:rsidRDefault="002E5E1E" w:rsidP="007F4673">
      <w:pPr>
        <w:pStyle w:val="Odstavecseseznamem"/>
        <w:numPr>
          <w:ilvl w:val="0"/>
          <w:numId w:val="2"/>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aktivizační činnosti,</w:t>
      </w:r>
    </w:p>
    <w:p w14:paraId="10A74CF4" w14:textId="77777777" w:rsidR="002E5E1E" w:rsidRPr="00D0082E" w:rsidRDefault="002E5E1E" w:rsidP="007F4673">
      <w:pPr>
        <w:pStyle w:val="Odstavecseseznamem"/>
        <w:numPr>
          <w:ilvl w:val="0"/>
          <w:numId w:val="2"/>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pomoc při uplatňování práv, oprávněných zájmů a při obstarávání osobních záležitostí.</w:t>
      </w:r>
    </w:p>
    <w:p w14:paraId="763AED79" w14:textId="20E97C29" w:rsidR="002E5E1E" w:rsidRPr="00D0082E" w:rsidRDefault="002E5E1E" w:rsidP="000D4087">
      <w:pPr>
        <w:spacing w:after="0" w:line="240" w:lineRule="auto"/>
        <w:jc w:val="center"/>
        <w:rPr>
          <w:rFonts w:ascii="Times New Roman" w:hAnsi="Times New Roman" w:cs="Times New Roman"/>
          <w:strike/>
          <w:sz w:val="24"/>
          <w:szCs w:val="24"/>
        </w:rPr>
      </w:pPr>
      <w:r w:rsidRPr="00D0082E">
        <w:rPr>
          <w:rFonts w:ascii="Times New Roman" w:hAnsi="Times New Roman" w:cs="Times New Roman"/>
          <w:strike/>
          <w:sz w:val="24"/>
          <w:szCs w:val="24"/>
        </w:rPr>
        <w:t>§ 50</w:t>
      </w:r>
    </w:p>
    <w:p w14:paraId="4DB53E02" w14:textId="77777777" w:rsidR="002E5E1E" w:rsidRPr="00D0082E" w:rsidRDefault="002E5E1E" w:rsidP="007F4673">
      <w:pPr>
        <w:spacing w:after="0" w:line="240" w:lineRule="auto"/>
        <w:jc w:val="center"/>
        <w:rPr>
          <w:rFonts w:ascii="Times New Roman" w:hAnsi="Times New Roman" w:cs="Times New Roman"/>
          <w:strike/>
          <w:sz w:val="24"/>
          <w:szCs w:val="24"/>
        </w:rPr>
      </w:pPr>
      <w:r w:rsidRPr="00D0082E">
        <w:rPr>
          <w:rFonts w:ascii="Times New Roman" w:hAnsi="Times New Roman" w:cs="Times New Roman"/>
          <w:strike/>
          <w:sz w:val="24"/>
          <w:szCs w:val="24"/>
        </w:rPr>
        <w:t>Domovy se zvláštním režimem</w:t>
      </w:r>
    </w:p>
    <w:p w14:paraId="3D18A0BA" w14:textId="77777777" w:rsidR="002E5E1E" w:rsidRPr="00D0082E" w:rsidRDefault="002E5E1E" w:rsidP="007F4673">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ab/>
        <w:t>(1) V domovech se zvláštním režimem se poskytují pobytové služby osobám, které mají sníženou soběstačnost z důvodu chronického duševního onemocnění nebo závislosti na návykových látkách, a osobám se stařeckou, Alzheimerovou demencí a ostatními typy demencí, které mají sníženou soběstačnost z důvodu těchto onemocnění, jejichž situace vyžaduje pravidelnou pomoc jiné fyzické osoby. Režim v těchto zařízeních při poskytování sociálních služeb je přizpůsoben specifickým potřebám těchto osob.</w:t>
      </w:r>
    </w:p>
    <w:p w14:paraId="74DADCC7" w14:textId="77777777" w:rsidR="002E5E1E" w:rsidRPr="00D0082E" w:rsidRDefault="002E5E1E" w:rsidP="007F4673">
      <w:pPr>
        <w:spacing w:after="0" w:line="240" w:lineRule="auto"/>
        <w:ind w:firstLine="708"/>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(2) Služba podle odstavce 1 obsahuje tyto základní činnosti:</w:t>
      </w:r>
    </w:p>
    <w:p w14:paraId="0B54BD00" w14:textId="77777777" w:rsidR="002E5E1E" w:rsidRPr="00D0082E" w:rsidRDefault="002E5E1E" w:rsidP="007F4673">
      <w:pPr>
        <w:pStyle w:val="Odstavecseseznamem"/>
        <w:numPr>
          <w:ilvl w:val="0"/>
          <w:numId w:val="3"/>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poskytnutí ubytování,</w:t>
      </w:r>
    </w:p>
    <w:p w14:paraId="4CE36278" w14:textId="77777777" w:rsidR="002E5E1E" w:rsidRPr="00D0082E" w:rsidRDefault="002E5E1E" w:rsidP="007F4673">
      <w:pPr>
        <w:pStyle w:val="Odstavecseseznamem"/>
        <w:numPr>
          <w:ilvl w:val="0"/>
          <w:numId w:val="3"/>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poskytnutí stravy,</w:t>
      </w:r>
    </w:p>
    <w:p w14:paraId="4A457BA5" w14:textId="77777777" w:rsidR="002E5E1E" w:rsidRPr="00D0082E" w:rsidRDefault="002E5E1E" w:rsidP="007F4673">
      <w:pPr>
        <w:pStyle w:val="Odstavecseseznamem"/>
        <w:numPr>
          <w:ilvl w:val="0"/>
          <w:numId w:val="3"/>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pomoc při osobní hygieně nebo poskytnutí podmínek pro osobní hygienu,</w:t>
      </w:r>
    </w:p>
    <w:p w14:paraId="66A551EA" w14:textId="77777777" w:rsidR="002E5E1E" w:rsidRPr="00D0082E" w:rsidRDefault="002E5E1E" w:rsidP="007F4673">
      <w:pPr>
        <w:pStyle w:val="Odstavecseseznamem"/>
        <w:numPr>
          <w:ilvl w:val="0"/>
          <w:numId w:val="3"/>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pomoc při zvládání běžných úkonů péče o vlastní osobu,</w:t>
      </w:r>
    </w:p>
    <w:p w14:paraId="6F446A34" w14:textId="77777777" w:rsidR="002E5E1E" w:rsidRPr="00D0082E" w:rsidRDefault="002E5E1E" w:rsidP="007F4673">
      <w:pPr>
        <w:pStyle w:val="Odstavecseseznamem"/>
        <w:numPr>
          <w:ilvl w:val="0"/>
          <w:numId w:val="3"/>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zprostředkování kontaktu se společenským prostředím,</w:t>
      </w:r>
    </w:p>
    <w:p w14:paraId="2EAB31D2" w14:textId="77777777" w:rsidR="002E5E1E" w:rsidRPr="00D0082E" w:rsidRDefault="002E5E1E" w:rsidP="007F4673">
      <w:pPr>
        <w:pStyle w:val="Odstavecseseznamem"/>
        <w:numPr>
          <w:ilvl w:val="0"/>
          <w:numId w:val="3"/>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sociálně terapeutické činnosti,</w:t>
      </w:r>
    </w:p>
    <w:p w14:paraId="78A31289" w14:textId="77777777" w:rsidR="002E5E1E" w:rsidRPr="00D0082E" w:rsidRDefault="002E5E1E" w:rsidP="007F4673">
      <w:pPr>
        <w:pStyle w:val="Odstavecseseznamem"/>
        <w:numPr>
          <w:ilvl w:val="0"/>
          <w:numId w:val="3"/>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aktivizační činnosti,</w:t>
      </w:r>
    </w:p>
    <w:p w14:paraId="230B1C64" w14:textId="77777777" w:rsidR="002E5E1E" w:rsidRPr="00D0082E" w:rsidRDefault="002E5E1E" w:rsidP="007F4673">
      <w:pPr>
        <w:pStyle w:val="Odstavecseseznamem"/>
        <w:numPr>
          <w:ilvl w:val="0"/>
          <w:numId w:val="3"/>
        </w:numPr>
        <w:spacing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pomoc při uplatňování práv, oprávněných zájmů a při obstarávání osobních záležitostí.</w:t>
      </w:r>
    </w:p>
    <w:p w14:paraId="07C9191B" w14:textId="77777777" w:rsidR="00F3758F" w:rsidRDefault="00F3758F" w:rsidP="00F3758F">
      <w:pPr>
        <w:spacing w:before="120" w:after="0" w:line="240" w:lineRule="auto"/>
        <w:rPr>
          <w:rFonts w:ascii="Times New Roman" w:hAnsi="Times New Roman" w:cs="Times New Roman"/>
          <w:sz w:val="24"/>
          <w:szCs w:val="24"/>
        </w:rPr>
      </w:pPr>
    </w:p>
    <w:p w14:paraId="264B83EE" w14:textId="77777777" w:rsidR="00F3758F" w:rsidRDefault="00F3758F" w:rsidP="00F3758F">
      <w:pPr>
        <w:spacing w:before="120" w:after="0" w:line="240" w:lineRule="auto"/>
        <w:rPr>
          <w:rFonts w:ascii="Times New Roman" w:hAnsi="Times New Roman" w:cs="Times New Roman"/>
          <w:sz w:val="24"/>
          <w:szCs w:val="24"/>
        </w:rPr>
      </w:pPr>
    </w:p>
    <w:p w14:paraId="43AC8A05" w14:textId="77777777" w:rsidR="00F3758F" w:rsidRDefault="00F3758F" w:rsidP="00F3758F">
      <w:pPr>
        <w:spacing w:before="120" w:after="0" w:line="240" w:lineRule="auto"/>
        <w:rPr>
          <w:rFonts w:ascii="Times New Roman" w:hAnsi="Times New Roman" w:cs="Times New Roman"/>
          <w:sz w:val="24"/>
          <w:szCs w:val="24"/>
        </w:rPr>
      </w:pPr>
      <w:r>
        <w:rPr>
          <w:rFonts w:ascii="Times New Roman" w:hAnsi="Times New Roman" w:cs="Times New Roman"/>
          <w:sz w:val="24"/>
          <w:szCs w:val="24"/>
        </w:rPr>
        <w:lastRenderedPageBreak/>
        <w:t>¨¨</w:t>
      </w:r>
    </w:p>
    <w:p w14:paraId="07A8DC9E" w14:textId="77777777" w:rsidR="00F3758F" w:rsidRDefault="00F3758F" w:rsidP="00F3758F">
      <w:pPr>
        <w:spacing w:before="120" w:after="0" w:line="240" w:lineRule="auto"/>
        <w:rPr>
          <w:rFonts w:ascii="Times New Roman" w:hAnsi="Times New Roman" w:cs="Times New Roman"/>
          <w:sz w:val="24"/>
          <w:szCs w:val="24"/>
        </w:rPr>
      </w:pPr>
      <w:r>
        <w:rPr>
          <w:rFonts w:ascii="Times New Roman" w:hAnsi="Times New Roman" w:cs="Times New Roman"/>
          <w:sz w:val="24"/>
          <w:szCs w:val="24"/>
        </w:rPr>
        <w:t>¨</w:t>
      </w:r>
    </w:p>
    <w:p w14:paraId="18C48545" w14:textId="6FEA3965" w:rsidR="002E5E1E" w:rsidRPr="00A048FE" w:rsidRDefault="002E5E1E" w:rsidP="00F3758F">
      <w:pPr>
        <w:spacing w:before="120" w:after="0" w:line="240" w:lineRule="auto"/>
        <w:jc w:val="center"/>
        <w:rPr>
          <w:rFonts w:ascii="Times New Roman" w:hAnsi="Times New Roman" w:cs="Times New Roman"/>
          <w:b/>
          <w:sz w:val="24"/>
          <w:szCs w:val="24"/>
        </w:rPr>
      </w:pPr>
      <w:r w:rsidRPr="00A048FE">
        <w:rPr>
          <w:rFonts w:ascii="Times New Roman" w:hAnsi="Times New Roman" w:cs="Times New Roman"/>
          <w:sz w:val="24"/>
          <w:szCs w:val="24"/>
        </w:rPr>
        <w:t xml:space="preserve">Díl </w:t>
      </w:r>
      <w:r w:rsidR="00F3758F" w:rsidRPr="00F3758F">
        <w:rPr>
          <w:rFonts w:ascii="Times New Roman" w:hAnsi="Times New Roman" w:cs="Times New Roman"/>
          <w:sz w:val="24"/>
          <w:szCs w:val="24"/>
        </w:rPr>
        <w:t>5</w:t>
      </w:r>
    </w:p>
    <w:p w14:paraId="463978D7" w14:textId="77777777" w:rsidR="002E5E1E" w:rsidRPr="00A048FE" w:rsidRDefault="002E5E1E" w:rsidP="000F1F44">
      <w:pPr>
        <w:spacing w:before="120" w:after="0" w:line="240" w:lineRule="auto"/>
        <w:jc w:val="center"/>
        <w:rPr>
          <w:rFonts w:ascii="Times New Roman" w:hAnsi="Times New Roman" w:cs="Times New Roman"/>
          <w:sz w:val="24"/>
          <w:szCs w:val="24"/>
        </w:rPr>
      </w:pPr>
      <w:r w:rsidRPr="00A048FE">
        <w:rPr>
          <w:rFonts w:ascii="Times New Roman" w:hAnsi="Times New Roman" w:cs="Times New Roman"/>
          <w:sz w:val="24"/>
          <w:szCs w:val="24"/>
        </w:rPr>
        <w:tab/>
        <w:t xml:space="preserve">Úhrada nákladů za sociální služby </w:t>
      </w:r>
    </w:p>
    <w:p w14:paraId="25DDA29A" w14:textId="509D8EFA" w:rsidR="002E5E1E" w:rsidRPr="00A048FE" w:rsidRDefault="002E5E1E" w:rsidP="000F1F44">
      <w:pPr>
        <w:spacing w:before="120" w:after="0" w:line="240" w:lineRule="auto"/>
        <w:jc w:val="center"/>
        <w:rPr>
          <w:rFonts w:ascii="Times New Roman" w:hAnsi="Times New Roman" w:cs="Times New Roman"/>
          <w:sz w:val="24"/>
          <w:szCs w:val="24"/>
        </w:rPr>
      </w:pPr>
      <w:r w:rsidRPr="00A048FE">
        <w:rPr>
          <w:rFonts w:ascii="Times New Roman" w:hAnsi="Times New Roman" w:cs="Times New Roman"/>
          <w:sz w:val="24"/>
          <w:szCs w:val="24"/>
        </w:rPr>
        <w:t xml:space="preserve">§ 71 </w:t>
      </w:r>
    </w:p>
    <w:p w14:paraId="05F01C9A" w14:textId="77777777" w:rsidR="002E5E1E" w:rsidRPr="00A048FE" w:rsidRDefault="002E5E1E" w:rsidP="000F1F44">
      <w:pPr>
        <w:spacing w:before="120" w:after="0" w:line="240" w:lineRule="auto"/>
        <w:jc w:val="both"/>
        <w:rPr>
          <w:rFonts w:ascii="Times New Roman" w:hAnsi="Times New Roman" w:cs="Times New Roman"/>
          <w:sz w:val="24"/>
          <w:szCs w:val="24"/>
        </w:rPr>
      </w:pPr>
      <w:r w:rsidRPr="00A048FE">
        <w:rPr>
          <w:rFonts w:ascii="Times New Roman" w:hAnsi="Times New Roman" w:cs="Times New Roman"/>
          <w:sz w:val="24"/>
          <w:szCs w:val="24"/>
        </w:rPr>
        <w:tab/>
        <w:t xml:space="preserve">(1) Sociální služby se poskytují osobám bez úhrady nákladů nebo za částečnou nebo plnou úhradu nákladů. </w:t>
      </w:r>
    </w:p>
    <w:p w14:paraId="6785E974" w14:textId="77777777" w:rsidR="002E5E1E" w:rsidRPr="00A048FE" w:rsidRDefault="002E5E1E" w:rsidP="000F1F44">
      <w:pPr>
        <w:spacing w:before="120" w:after="0" w:line="240" w:lineRule="auto"/>
        <w:jc w:val="both"/>
        <w:rPr>
          <w:rFonts w:ascii="Times New Roman" w:hAnsi="Times New Roman" w:cs="Times New Roman"/>
          <w:sz w:val="24"/>
          <w:szCs w:val="24"/>
        </w:rPr>
      </w:pPr>
      <w:r w:rsidRPr="00A048FE">
        <w:rPr>
          <w:rFonts w:ascii="Times New Roman" w:hAnsi="Times New Roman" w:cs="Times New Roman"/>
          <w:sz w:val="24"/>
          <w:szCs w:val="24"/>
        </w:rPr>
        <w:tab/>
        <w:t xml:space="preserve">(2) Úhradu nákladů za poskytování sociálních služeb hradí osoba ve výši sjednané ve smlouvě uzavřené s poskytovatelem služby podle </w:t>
      </w:r>
      <w:hyperlink r:id="rId10" w:history="1">
        <w:r w:rsidRPr="00A048FE">
          <w:rPr>
            <w:rFonts w:ascii="Times New Roman" w:hAnsi="Times New Roman" w:cs="Times New Roman"/>
            <w:sz w:val="24"/>
            <w:szCs w:val="24"/>
          </w:rPr>
          <w:t>§ 91</w:t>
        </w:r>
      </w:hyperlink>
      <w:r w:rsidRPr="00A048FE">
        <w:rPr>
          <w:rFonts w:ascii="Times New Roman" w:hAnsi="Times New Roman" w:cs="Times New Roman"/>
          <w:sz w:val="24"/>
          <w:szCs w:val="24"/>
        </w:rPr>
        <w:t xml:space="preserve">. </w:t>
      </w:r>
    </w:p>
    <w:p w14:paraId="1759F91C" w14:textId="77777777" w:rsidR="002E5E1E" w:rsidRPr="00A048FE" w:rsidRDefault="002E5E1E" w:rsidP="000F1F44">
      <w:pPr>
        <w:spacing w:before="120" w:after="0" w:line="240" w:lineRule="auto"/>
        <w:jc w:val="both"/>
        <w:rPr>
          <w:rFonts w:ascii="Times New Roman" w:hAnsi="Times New Roman" w:cs="Times New Roman"/>
          <w:sz w:val="24"/>
          <w:szCs w:val="24"/>
        </w:rPr>
      </w:pPr>
      <w:r w:rsidRPr="00A048FE">
        <w:rPr>
          <w:rFonts w:ascii="Times New Roman" w:hAnsi="Times New Roman" w:cs="Times New Roman"/>
          <w:sz w:val="24"/>
          <w:szCs w:val="24"/>
        </w:rPr>
        <w:tab/>
        <w:t xml:space="preserve">(3) Poskytovatel sociální služby se může dohodnout na spoluúčasti na úhradě nákladů s osobou blízkou osobě, které je sociální služba poskytována, popřípadě s jinou fyzickou osobou nebo s právnickou osobou, pokud osoba, které je sociální služba poskytována, nemá vlastní příjem nebo její příjem nepostačuje na úhradu nákladů. </w:t>
      </w:r>
    </w:p>
    <w:p w14:paraId="71B66536" w14:textId="40F53DA3" w:rsidR="002E5E1E" w:rsidRPr="00A048FE" w:rsidRDefault="002E5E1E" w:rsidP="000F1F44">
      <w:pPr>
        <w:spacing w:before="120" w:after="0" w:line="240" w:lineRule="auto"/>
        <w:jc w:val="both"/>
        <w:rPr>
          <w:rFonts w:ascii="Times New Roman" w:hAnsi="Times New Roman" w:cs="Times New Roman"/>
          <w:sz w:val="24"/>
          <w:szCs w:val="24"/>
        </w:rPr>
      </w:pPr>
      <w:r w:rsidRPr="00A048FE">
        <w:rPr>
          <w:rFonts w:ascii="Times New Roman" w:hAnsi="Times New Roman" w:cs="Times New Roman"/>
          <w:sz w:val="24"/>
          <w:szCs w:val="24"/>
        </w:rPr>
        <w:tab/>
        <w:t xml:space="preserve">(4) Příjmem osoby se pro účely úhrady rozumí příjmy podle </w:t>
      </w:r>
      <w:hyperlink r:id="rId11" w:history="1">
        <w:r w:rsidR="00AE684F">
          <w:rPr>
            <w:rFonts w:ascii="Times New Roman" w:hAnsi="Times New Roman" w:cs="Times New Roman"/>
            <w:sz w:val="24"/>
            <w:szCs w:val="24"/>
          </w:rPr>
          <w:t>zákona o životním a </w:t>
        </w:r>
        <w:r w:rsidRPr="00A048FE">
          <w:rPr>
            <w:rFonts w:ascii="Times New Roman" w:hAnsi="Times New Roman" w:cs="Times New Roman"/>
            <w:sz w:val="24"/>
            <w:szCs w:val="24"/>
          </w:rPr>
          <w:t>existenčním minimu</w:t>
        </w:r>
      </w:hyperlink>
      <w:r w:rsidR="00882386">
        <w:rPr>
          <w:rFonts w:ascii="Times New Roman" w:hAnsi="Times New Roman" w:cs="Times New Roman"/>
          <w:sz w:val="24"/>
          <w:szCs w:val="24"/>
          <w:vertAlign w:val="superscript"/>
        </w:rPr>
        <w:t>27)</w:t>
      </w:r>
      <w:r w:rsidRPr="00A048FE">
        <w:rPr>
          <w:rFonts w:ascii="Times New Roman" w:hAnsi="Times New Roman" w:cs="Times New Roman"/>
          <w:sz w:val="24"/>
          <w:szCs w:val="24"/>
        </w:rPr>
        <w:t xml:space="preserve">, s výjimkou příspěvku. </w:t>
      </w:r>
    </w:p>
    <w:p w14:paraId="7D55B1BD" w14:textId="77777777" w:rsidR="002E5E1E" w:rsidRDefault="002E5E1E" w:rsidP="000F1F44">
      <w:pPr>
        <w:spacing w:before="120" w:after="0" w:line="240" w:lineRule="auto"/>
        <w:jc w:val="center"/>
        <w:rPr>
          <w:rFonts w:ascii="Times New Roman" w:hAnsi="Times New Roman" w:cs="Times New Roman"/>
          <w:sz w:val="24"/>
          <w:szCs w:val="24"/>
        </w:rPr>
      </w:pPr>
    </w:p>
    <w:p w14:paraId="0CD6DFBA" w14:textId="374C166C" w:rsidR="00001D03" w:rsidRPr="00001D03" w:rsidRDefault="00001D03" w:rsidP="007F52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Sociální služby poskytované za úhradu</w:t>
      </w:r>
    </w:p>
    <w:p w14:paraId="6018C2E7" w14:textId="00F33221" w:rsidR="002E5E1E" w:rsidRPr="00D0082E" w:rsidRDefault="002E5E1E" w:rsidP="007F5256">
      <w:pPr>
        <w:spacing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73</w:t>
      </w:r>
    </w:p>
    <w:p w14:paraId="30F9FE92" w14:textId="77777777" w:rsidR="002E5E1E" w:rsidRPr="00D0082E" w:rsidRDefault="002E5E1E" w:rsidP="007F5256">
      <w:pPr>
        <w:spacing w:after="0" w:line="240" w:lineRule="auto"/>
        <w:jc w:val="both"/>
        <w:rPr>
          <w:rFonts w:ascii="Times New Roman" w:hAnsi="Times New Roman" w:cs="Times New Roman"/>
          <w:strike/>
          <w:sz w:val="24"/>
          <w:szCs w:val="24"/>
        </w:rPr>
      </w:pPr>
      <w:r w:rsidRPr="00D0082E">
        <w:rPr>
          <w:rFonts w:ascii="Times New Roman" w:hAnsi="Times New Roman" w:cs="Times New Roman"/>
          <w:b/>
          <w:strike/>
          <w:sz w:val="24"/>
          <w:szCs w:val="24"/>
        </w:rPr>
        <w:tab/>
      </w:r>
      <w:r w:rsidRPr="00D0082E">
        <w:rPr>
          <w:rFonts w:ascii="Times New Roman" w:hAnsi="Times New Roman" w:cs="Times New Roman"/>
          <w:strike/>
          <w:sz w:val="24"/>
          <w:szCs w:val="24"/>
        </w:rPr>
        <w:t xml:space="preserve">(1) Za pobytové služby poskytované v </w:t>
      </w:r>
    </w:p>
    <w:p w14:paraId="01A7FB0A" w14:textId="77777777" w:rsidR="002E5E1E" w:rsidRPr="00D0082E" w:rsidRDefault="002E5E1E" w:rsidP="007F5256">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a) týdenních stacionářích (§ 47), </w:t>
      </w:r>
    </w:p>
    <w:p w14:paraId="24565380" w14:textId="77777777" w:rsidR="002E5E1E" w:rsidRPr="00D0082E" w:rsidRDefault="002E5E1E" w:rsidP="007F5256">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b) domovech pro osoby se zdravotním postižením (§ 48), </w:t>
      </w:r>
    </w:p>
    <w:p w14:paraId="1ECE1711" w14:textId="77777777" w:rsidR="002E5E1E" w:rsidRPr="00D0082E" w:rsidRDefault="002E5E1E" w:rsidP="007F5256">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c) domovech pro seniory (§ 49), </w:t>
      </w:r>
    </w:p>
    <w:p w14:paraId="6357A3AE" w14:textId="77777777" w:rsidR="002E5E1E" w:rsidRPr="00D0082E" w:rsidRDefault="002E5E1E" w:rsidP="007F5256">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d) domovech se zvláštním režimem (§ 50), </w:t>
      </w:r>
    </w:p>
    <w:p w14:paraId="342F2AC2" w14:textId="77777777" w:rsidR="002E5E1E" w:rsidRPr="00D0082E" w:rsidRDefault="002E5E1E" w:rsidP="007F5256">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e) zdravotnických zařízeních lůžkové péče (§ 52), </w:t>
      </w:r>
    </w:p>
    <w:p w14:paraId="10881CDC" w14:textId="01A7DAC7" w:rsidR="002E5E1E" w:rsidRDefault="002E5E1E" w:rsidP="007F5256">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ab/>
        <w:t xml:space="preserve">hradí osoba úhradu za ubytování, stravu a za péči poskytovanou ve sjednaném rozsahu. </w:t>
      </w:r>
    </w:p>
    <w:p w14:paraId="06129F88" w14:textId="4708A1AA" w:rsidR="00EE75E0" w:rsidRPr="00EE75E0" w:rsidRDefault="00EE75E0" w:rsidP="00EE75E0">
      <w:pPr>
        <w:pStyle w:val="Odstavecseseznamem"/>
        <w:spacing w:before="240" w:after="0" w:line="240" w:lineRule="auto"/>
        <w:ind w:left="284" w:firstLine="425"/>
        <w:contextualSpacing w:val="0"/>
        <w:jc w:val="both"/>
        <w:rPr>
          <w:rFonts w:ascii="Times New Roman" w:eastAsia="Arial" w:hAnsi="Times New Roman" w:cs="Times New Roman"/>
          <w:b/>
          <w:bCs/>
          <w:sz w:val="24"/>
          <w:szCs w:val="24"/>
        </w:rPr>
      </w:pPr>
      <w:r w:rsidRPr="00EE75E0">
        <w:rPr>
          <w:rFonts w:ascii="Times New Roman" w:eastAsia="Arial" w:hAnsi="Times New Roman" w:cs="Times New Roman"/>
          <w:b/>
          <w:bCs/>
          <w:sz w:val="24"/>
          <w:szCs w:val="24"/>
        </w:rPr>
        <w:t xml:space="preserve">(1) Za pobytové služby poskytované v </w:t>
      </w:r>
    </w:p>
    <w:p w14:paraId="137ECB99" w14:textId="77777777" w:rsidR="00EE75E0" w:rsidRPr="00EE75E0" w:rsidRDefault="00EE75E0" w:rsidP="00EE75E0">
      <w:pPr>
        <w:pStyle w:val="Odstavecseseznamem"/>
        <w:numPr>
          <w:ilvl w:val="0"/>
          <w:numId w:val="59"/>
        </w:numPr>
        <w:spacing w:before="120" w:after="0"/>
        <w:ind w:left="850" w:hanging="425"/>
        <w:contextualSpacing w:val="0"/>
        <w:rPr>
          <w:rFonts w:ascii="Times New Roman" w:hAnsi="Times New Roman" w:cs="Times New Roman"/>
          <w:b/>
          <w:bCs/>
          <w:sz w:val="24"/>
          <w:szCs w:val="24"/>
        </w:rPr>
      </w:pPr>
      <w:r w:rsidRPr="00EE75E0">
        <w:rPr>
          <w:rFonts w:ascii="Times New Roman" w:hAnsi="Times New Roman" w:cs="Times New Roman"/>
          <w:b/>
          <w:bCs/>
          <w:sz w:val="24"/>
          <w:szCs w:val="24"/>
        </w:rPr>
        <w:t>týdenních stacionářích (§ 47),</w:t>
      </w:r>
    </w:p>
    <w:p w14:paraId="02555FFD" w14:textId="77777777" w:rsidR="00EE75E0" w:rsidRPr="00EE75E0" w:rsidRDefault="00EE75E0" w:rsidP="00EE75E0">
      <w:pPr>
        <w:pStyle w:val="Odstavecseseznamem"/>
        <w:spacing w:after="0" w:line="240" w:lineRule="auto"/>
        <w:ind w:left="851" w:hanging="425"/>
        <w:contextualSpacing w:val="0"/>
        <w:jc w:val="both"/>
        <w:rPr>
          <w:rFonts w:ascii="Times New Roman" w:eastAsia="Arial" w:hAnsi="Times New Roman" w:cs="Times New Roman"/>
          <w:b/>
          <w:bCs/>
          <w:sz w:val="24"/>
          <w:szCs w:val="24"/>
        </w:rPr>
      </w:pPr>
      <w:r w:rsidRPr="00EE75E0">
        <w:rPr>
          <w:rFonts w:ascii="Times New Roman" w:eastAsia="Arial" w:hAnsi="Times New Roman" w:cs="Times New Roman"/>
          <w:b/>
          <w:bCs/>
          <w:sz w:val="24"/>
          <w:szCs w:val="24"/>
        </w:rPr>
        <w:t>b)</w:t>
      </w:r>
      <w:r w:rsidRPr="00EE75E0">
        <w:rPr>
          <w:rFonts w:ascii="Times New Roman" w:eastAsia="Arial" w:hAnsi="Times New Roman" w:cs="Times New Roman"/>
          <w:b/>
          <w:bCs/>
          <w:sz w:val="24"/>
          <w:szCs w:val="24"/>
        </w:rPr>
        <w:tab/>
        <w:t>domovech sociální péče (§ 48,</w:t>
      </w:r>
    </w:p>
    <w:p w14:paraId="20501141" w14:textId="77777777" w:rsidR="00EE75E0" w:rsidRPr="00EE75E0" w:rsidRDefault="00EE75E0" w:rsidP="00EE75E0">
      <w:pPr>
        <w:pStyle w:val="Odstavecseseznamem"/>
        <w:spacing w:after="0" w:line="240" w:lineRule="auto"/>
        <w:ind w:left="851" w:hanging="425"/>
        <w:contextualSpacing w:val="0"/>
        <w:jc w:val="both"/>
        <w:rPr>
          <w:rFonts w:ascii="Times New Roman" w:eastAsia="Arial" w:hAnsi="Times New Roman" w:cs="Times New Roman"/>
          <w:b/>
          <w:bCs/>
          <w:sz w:val="24"/>
          <w:szCs w:val="24"/>
        </w:rPr>
      </w:pPr>
      <w:r w:rsidRPr="00EE75E0">
        <w:rPr>
          <w:rFonts w:ascii="Times New Roman" w:eastAsia="Arial" w:hAnsi="Times New Roman" w:cs="Times New Roman"/>
          <w:b/>
          <w:bCs/>
          <w:sz w:val="24"/>
          <w:szCs w:val="24"/>
        </w:rPr>
        <w:t>c)</w:t>
      </w:r>
      <w:r w:rsidRPr="00EE75E0">
        <w:rPr>
          <w:rFonts w:ascii="Times New Roman" w:eastAsia="Arial" w:hAnsi="Times New Roman" w:cs="Times New Roman"/>
          <w:b/>
          <w:bCs/>
          <w:sz w:val="24"/>
          <w:szCs w:val="24"/>
        </w:rPr>
        <w:tab/>
        <w:t xml:space="preserve">zdravotnických zařízeních lůžkové péče (§ 52), </w:t>
      </w:r>
    </w:p>
    <w:p w14:paraId="3AB2A1C3" w14:textId="77777777" w:rsidR="00EE75E0" w:rsidRPr="00EE75E0" w:rsidRDefault="00EE75E0" w:rsidP="00EE75E0">
      <w:pPr>
        <w:pStyle w:val="Odstavecseseznamem"/>
        <w:spacing w:after="0" w:line="240" w:lineRule="auto"/>
        <w:ind w:left="851" w:hanging="425"/>
        <w:contextualSpacing w:val="0"/>
        <w:jc w:val="both"/>
        <w:rPr>
          <w:rFonts w:ascii="Times New Roman" w:eastAsia="Arial" w:hAnsi="Times New Roman" w:cs="Times New Roman"/>
          <w:b/>
          <w:bCs/>
          <w:sz w:val="24"/>
          <w:szCs w:val="24"/>
        </w:rPr>
      </w:pPr>
      <w:r w:rsidRPr="00EE75E0">
        <w:rPr>
          <w:rFonts w:ascii="Times New Roman" w:eastAsia="Arial" w:hAnsi="Times New Roman" w:cs="Times New Roman"/>
          <w:b/>
          <w:bCs/>
          <w:sz w:val="24"/>
          <w:szCs w:val="24"/>
        </w:rPr>
        <w:t>d)</w:t>
      </w:r>
      <w:r w:rsidRPr="00EE75E0">
        <w:rPr>
          <w:rFonts w:ascii="Times New Roman" w:eastAsia="Arial" w:hAnsi="Times New Roman" w:cs="Times New Roman"/>
          <w:b/>
          <w:bCs/>
          <w:sz w:val="24"/>
          <w:szCs w:val="24"/>
        </w:rPr>
        <w:tab/>
        <w:t>chráněném bydlení (§ 51),</w:t>
      </w:r>
    </w:p>
    <w:p w14:paraId="71F49AB1" w14:textId="7424E8EC" w:rsidR="00EE75E0" w:rsidRPr="00EE75E0" w:rsidRDefault="00EE75E0" w:rsidP="00EE75E0">
      <w:pPr>
        <w:spacing w:after="0" w:line="240" w:lineRule="auto"/>
        <w:jc w:val="both"/>
        <w:rPr>
          <w:rFonts w:ascii="Times New Roman" w:eastAsia="Arial" w:hAnsi="Times New Roman" w:cs="Times New Roman"/>
          <w:b/>
          <w:bCs/>
          <w:sz w:val="24"/>
          <w:szCs w:val="24"/>
        </w:rPr>
      </w:pPr>
      <w:r w:rsidRPr="00EE75E0">
        <w:rPr>
          <w:rFonts w:ascii="Times New Roman" w:eastAsia="Arial" w:hAnsi="Times New Roman" w:cs="Times New Roman"/>
          <w:b/>
          <w:bCs/>
          <w:sz w:val="24"/>
          <w:szCs w:val="24"/>
        </w:rPr>
        <w:t>hradí osoba úhradu za ubytování, stravu a za péči poskytovanou ve sjednaném rozsahu.</w:t>
      </w:r>
    </w:p>
    <w:p w14:paraId="0BA575D7" w14:textId="57C8786D"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b/>
          <w:sz w:val="24"/>
          <w:szCs w:val="24"/>
        </w:rPr>
        <w:t xml:space="preserve"> </w:t>
      </w: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(2) Péčí se pro účely stanovení úhrady rozumí základn</w:t>
      </w:r>
      <w:r w:rsidR="007F5256">
        <w:rPr>
          <w:rFonts w:ascii="Times New Roman" w:hAnsi="Times New Roman" w:cs="Times New Roman"/>
          <w:sz w:val="24"/>
          <w:szCs w:val="24"/>
        </w:rPr>
        <w:t>í činnosti uvedené v § 35 odst. </w:t>
      </w:r>
      <w:r w:rsidRPr="00D0082E">
        <w:rPr>
          <w:rFonts w:ascii="Times New Roman" w:hAnsi="Times New Roman" w:cs="Times New Roman"/>
          <w:sz w:val="24"/>
          <w:szCs w:val="24"/>
        </w:rPr>
        <w:t xml:space="preserve">1 písm. a), b), e), f) a h) až j). </w:t>
      </w:r>
    </w:p>
    <w:p w14:paraId="65A6805C" w14:textId="7501D77A" w:rsidR="002E5E1E" w:rsidRPr="00124BAD"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r>
      <w:r w:rsidRPr="00124BAD">
        <w:rPr>
          <w:rFonts w:ascii="Times New Roman" w:hAnsi="Times New Roman" w:cs="Times New Roman"/>
          <w:sz w:val="24"/>
          <w:szCs w:val="24"/>
        </w:rPr>
        <w:t>(3) Maximální výši úhrady za ubytování a stravu stanoví prováděcí právní předpis. Po úhradě za ubytování a stravu při poskytování pobytových služeb v týdenních stacionářích musí osobě zůstat alespoň 25 % jejího příjmu, a při poskytování pobytových služeb uvedených v odstavci 1 písm</w:t>
      </w:r>
      <w:r w:rsidRPr="006638D0">
        <w:rPr>
          <w:rFonts w:ascii="Times New Roman" w:hAnsi="Times New Roman" w:cs="Times New Roman"/>
          <w:b/>
          <w:bCs/>
          <w:sz w:val="24"/>
          <w:szCs w:val="24"/>
        </w:rPr>
        <w:t xml:space="preserve">. b) až </w:t>
      </w:r>
      <w:r w:rsidR="006638D0" w:rsidRPr="006638D0">
        <w:rPr>
          <w:rFonts w:ascii="Times New Roman" w:hAnsi="Times New Roman" w:cs="Times New Roman"/>
          <w:b/>
          <w:bCs/>
          <w:sz w:val="24"/>
          <w:szCs w:val="24"/>
        </w:rPr>
        <w:t>d</w:t>
      </w:r>
      <w:r w:rsidRPr="006638D0">
        <w:rPr>
          <w:rFonts w:ascii="Times New Roman" w:hAnsi="Times New Roman" w:cs="Times New Roman"/>
          <w:b/>
          <w:bCs/>
          <w:sz w:val="24"/>
          <w:szCs w:val="24"/>
        </w:rPr>
        <w:t>)</w:t>
      </w:r>
      <w:r w:rsidRPr="00124BAD">
        <w:rPr>
          <w:rFonts w:ascii="Times New Roman" w:hAnsi="Times New Roman" w:cs="Times New Roman"/>
          <w:sz w:val="24"/>
          <w:szCs w:val="24"/>
        </w:rPr>
        <w:t xml:space="preserve"> musí osobě zůstat alespoň 15 % jejího příjmu. </w:t>
      </w:r>
    </w:p>
    <w:p w14:paraId="3F973FA9" w14:textId="13609074" w:rsidR="002E5E1E" w:rsidRPr="00124BAD" w:rsidRDefault="002E5E1E" w:rsidP="000D4087">
      <w:pPr>
        <w:spacing w:after="0" w:line="240" w:lineRule="auto"/>
        <w:jc w:val="both"/>
        <w:rPr>
          <w:rFonts w:ascii="Times New Roman" w:hAnsi="Times New Roman" w:cs="Times New Roman"/>
          <w:sz w:val="24"/>
          <w:szCs w:val="24"/>
        </w:rPr>
      </w:pPr>
      <w:r w:rsidRPr="00124BAD">
        <w:rPr>
          <w:rFonts w:ascii="Times New Roman" w:hAnsi="Times New Roman" w:cs="Times New Roman"/>
          <w:sz w:val="24"/>
          <w:szCs w:val="24"/>
        </w:rPr>
        <w:tab/>
        <w:t xml:space="preserve">(4) Úhrada za péči se stanoví při poskytování </w:t>
      </w:r>
    </w:p>
    <w:p w14:paraId="6F189FC6" w14:textId="77777777" w:rsidR="005C536B" w:rsidRPr="00124BAD" w:rsidRDefault="002E5E1E" w:rsidP="005C536B">
      <w:pPr>
        <w:spacing w:after="0" w:line="240" w:lineRule="auto"/>
        <w:jc w:val="both"/>
        <w:rPr>
          <w:rFonts w:ascii="Times New Roman" w:hAnsi="Times New Roman" w:cs="Times New Roman"/>
          <w:sz w:val="24"/>
          <w:szCs w:val="24"/>
        </w:rPr>
      </w:pPr>
      <w:r w:rsidRPr="00124BAD">
        <w:rPr>
          <w:rFonts w:ascii="Times New Roman" w:hAnsi="Times New Roman" w:cs="Times New Roman"/>
          <w:sz w:val="24"/>
          <w:szCs w:val="24"/>
        </w:rPr>
        <w:t xml:space="preserve"> a) pobytových služeb, s výjimkou týdenních stacionářů, ve výši přiznaného příspěvku, </w:t>
      </w:r>
    </w:p>
    <w:p w14:paraId="7D216FAD" w14:textId="7EE9EC3B" w:rsidR="005C536B" w:rsidRPr="00124BAD" w:rsidRDefault="002E5E1E" w:rsidP="005C536B">
      <w:pPr>
        <w:spacing w:after="0" w:line="240" w:lineRule="auto"/>
        <w:jc w:val="both"/>
        <w:rPr>
          <w:rFonts w:ascii="Times New Roman" w:hAnsi="Times New Roman" w:cs="Times New Roman"/>
          <w:sz w:val="24"/>
          <w:szCs w:val="24"/>
        </w:rPr>
      </w:pPr>
      <w:r w:rsidRPr="00124BAD">
        <w:rPr>
          <w:rFonts w:ascii="Times New Roman" w:hAnsi="Times New Roman" w:cs="Times New Roman"/>
          <w:sz w:val="24"/>
          <w:szCs w:val="24"/>
        </w:rPr>
        <w:t xml:space="preserve"> b) pobytových služeb v týdenních stacionářích maximálně ve výši 75 % přiznaného příspěvku. </w:t>
      </w:r>
    </w:p>
    <w:p w14:paraId="3DE100C2" w14:textId="50D1FDB3"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lastRenderedPageBreak/>
        <w:t xml:space="preserve"> </w:t>
      </w:r>
      <w:r w:rsidRPr="00D0082E">
        <w:rPr>
          <w:rFonts w:ascii="Times New Roman" w:hAnsi="Times New Roman" w:cs="Times New Roman"/>
          <w:sz w:val="24"/>
          <w:szCs w:val="24"/>
        </w:rPr>
        <w:tab/>
        <w:t>(5) Osoba, které jsou poskytovány sociální služby</w:t>
      </w:r>
      <w:r w:rsidR="007F5256">
        <w:rPr>
          <w:rFonts w:ascii="Times New Roman" w:hAnsi="Times New Roman" w:cs="Times New Roman"/>
          <w:sz w:val="24"/>
          <w:szCs w:val="24"/>
        </w:rPr>
        <w:t xml:space="preserve"> podle odstavce 1 a které by po </w:t>
      </w:r>
      <w:r w:rsidRPr="00D0082E">
        <w:rPr>
          <w:rFonts w:ascii="Times New Roman" w:hAnsi="Times New Roman" w:cs="Times New Roman"/>
          <w:sz w:val="24"/>
          <w:szCs w:val="24"/>
        </w:rPr>
        <w:t>úhradě nákladů za ubytování a stravu nezůstala z jejího p</w:t>
      </w:r>
      <w:r w:rsidR="007F5256">
        <w:rPr>
          <w:rFonts w:ascii="Times New Roman" w:hAnsi="Times New Roman" w:cs="Times New Roman"/>
          <w:sz w:val="24"/>
          <w:szCs w:val="24"/>
        </w:rPr>
        <w:t>říjmu částka uvedená v odstavci </w:t>
      </w:r>
      <w:r w:rsidRPr="00D0082E">
        <w:rPr>
          <w:rFonts w:ascii="Times New Roman" w:hAnsi="Times New Roman" w:cs="Times New Roman"/>
          <w:sz w:val="24"/>
          <w:szCs w:val="24"/>
        </w:rPr>
        <w:t>3, je povinna doložit poskytovateli těchto sociálních služeb výši svého příjmu pro účely stanovení úhrady podle odstavce 3 a neprodleně mu oznamovat změny v příjmu, které mají vliv na výši úhrady podle odstavce 3.</w:t>
      </w:r>
    </w:p>
    <w:p w14:paraId="7BE6E63E" w14:textId="77777777" w:rsidR="002E5E1E" w:rsidRPr="00D0082E" w:rsidRDefault="002E5E1E" w:rsidP="000F1F44">
      <w:pPr>
        <w:spacing w:before="120" w:after="0" w:line="240" w:lineRule="auto"/>
        <w:jc w:val="center"/>
        <w:rPr>
          <w:rFonts w:ascii="Times New Roman" w:hAnsi="Times New Roman" w:cs="Times New Roman"/>
          <w:sz w:val="24"/>
          <w:szCs w:val="24"/>
        </w:rPr>
      </w:pPr>
    </w:p>
    <w:p w14:paraId="641BDB92" w14:textId="77777777"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74</w:t>
      </w:r>
    </w:p>
    <w:p w14:paraId="1BC36468" w14:textId="1764058D" w:rsidR="002E5E1E" w:rsidRPr="009A1A8D" w:rsidRDefault="002E5E1E" w:rsidP="000F1F44">
      <w:pPr>
        <w:spacing w:before="120" w:after="0" w:line="240" w:lineRule="auto"/>
        <w:jc w:val="both"/>
        <w:rPr>
          <w:rFonts w:ascii="Times New Roman" w:hAnsi="Times New Roman" w:cs="Times New Roman"/>
          <w:b/>
          <w:strike/>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(1) Za pobytové služby poskytované nezaopatřenému dítěti</w:t>
      </w:r>
      <w:r w:rsidRPr="00D0082E">
        <w:rPr>
          <w:rFonts w:ascii="Times New Roman" w:hAnsi="Times New Roman" w:cs="Times New Roman"/>
          <w:sz w:val="24"/>
          <w:szCs w:val="24"/>
          <w:vertAlign w:val="superscript"/>
        </w:rPr>
        <w:t>22)</w:t>
      </w:r>
      <w:r w:rsidRPr="00D0082E">
        <w:rPr>
          <w:rFonts w:ascii="Times New Roman" w:hAnsi="Times New Roman" w:cs="Times New Roman"/>
          <w:sz w:val="24"/>
          <w:szCs w:val="24"/>
        </w:rPr>
        <w:t xml:space="preserve"> </w:t>
      </w:r>
      <w:r w:rsidRPr="009A1A8D">
        <w:rPr>
          <w:rFonts w:ascii="Times New Roman" w:hAnsi="Times New Roman" w:cs="Times New Roman"/>
          <w:sz w:val="24"/>
          <w:szCs w:val="24"/>
        </w:rPr>
        <w:t>v</w:t>
      </w:r>
      <w:r w:rsidRPr="009A1A8D">
        <w:rPr>
          <w:rFonts w:ascii="Times New Roman" w:hAnsi="Times New Roman" w:cs="Times New Roman"/>
          <w:strike/>
          <w:sz w:val="24"/>
          <w:szCs w:val="24"/>
        </w:rPr>
        <w:t xml:space="preserve"> týdenních stacionářích (§ 47)</w:t>
      </w:r>
      <w:r w:rsidRPr="00D0082E">
        <w:rPr>
          <w:rFonts w:ascii="Times New Roman" w:hAnsi="Times New Roman" w:cs="Times New Roman"/>
          <w:sz w:val="24"/>
          <w:szCs w:val="24"/>
        </w:rPr>
        <w:t xml:space="preserve"> </w:t>
      </w:r>
      <w:r w:rsidRPr="00B10927">
        <w:rPr>
          <w:rFonts w:ascii="Times New Roman" w:hAnsi="Times New Roman" w:cs="Times New Roman"/>
          <w:strike/>
          <w:sz w:val="24"/>
          <w:szCs w:val="24"/>
        </w:rPr>
        <w:t>a d</w:t>
      </w:r>
      <w:r w:rsidRPr="00D0082E">
        <w:rPr>
          <w:rFonts w:ascii="Times New Roman" w:hAnsi="Times New Roman" w:cs="Times New Roman"/>
          <w:strike/>
          <w:sz w:val="24"/>
          <w:szCs w:val="24"/>
        </w:rPr>
        <w:t>omovech pro osoby se zdravotním postižením (§ 48</w:t>
      </w:r>
      <w:r w:rsidR="005C536B">
        <w:rPr>
          <w:rFonts w:ascii="Times New Roman" w:hAnsi="Times New Roman" w:cs="Times New Roman"/>
          <w:strike/>
          <w:sz w:val="24"/>
          <w:szCs w:val="24"/>
        </w:rPr>
        <w:t>)</w:t>
      </w:r>
      <w:r w:rsidRPr="00D0082E">
        <w:rPr>
          <w:rFonts w:ascii="Times New Roman" w:eastAsia="Arial" w:hAnsi="Times New Roman" w:cs="Times New Roman"/>
          <w:b/>
          <w:sz w:val="24"/>
          <w:szCs w:val="24"/>
        </w:rPr>
        <w:t xml:space="preserve"> domovech sociální péče (§ 48) </w:t>
      </w:r>
      <w:r w:rsidRPr="00D0082E">
        <w:rPr>
          <w:rFonts w:ascii="Times New Roman" w:hAnsi="Times New Roman" w:cs="Times New Roman"/>
          <w:sz w:val="24"/>
          <w:szCs w:val="24"/>
        </w:rPr>
        <w:t xml:space="preserve">hradí rodiče dítěte nebo rodič, kterému bylo dítě svěřeno rozhodnutím soudu do péče, popřípadě jiná fyzická osoba povinná výživou dítěte, úhradu za stravu a za péči poskytovanou ve sjednaném rozsahu. </w:t>
      </w:r>
      <w:r w:rsidRPr="009A1A8D">
        <w:rPr>
          <w:rFonts w:ascii="Times New Roman" w:hAnsi="Times New Roman" w:cs="Times New Roman"/>
          <w:strike/>
          <w:sz w:val="24"/>
          <w:szCs w:val="24"/>
        </w:rPr>
        <w:t>Za pobytové služby poskytované v týdenních stacionářích (§ 47) nezaopatřenému dítěti, které je svěřeno do péče fyzické osoby, která má z tohoto důvodu nárok na dávky pěstounské péče podle zvláštního právního předpisu</w:t>
      </w:r>
      <w:r w:rsidRPr="009A1A8D">
        <w:rPr>
          <w:rFonts w:ascii="Times New Roman" w:hAnsi="Times New Roman" w:cs="Times New Roman"/>
          <w:strike/>
          <w:sz w:val="24"/>
          <w:szCs w:val="24"/>
          <w:vertAlign w:val="superscript"/>
        </w:rPr>
        <w:t>28)</w:t>
      </w:r>
      <w:r w:rsidRPr="009A1A8D">
        <w:rPr>
          <w:rFonts w:ascii="Times New Roman" w:hAnsi="Times New Roman" w:cs="Times New Roman"/>
          <w:strike/>
          <w:sz w:val="24"/>
          <w:szCs w:val="24"/>
        </w:rPr>
        <w:t xml:space="preserve">, hradí úhradu podle věty první tato fyzická osoba. </w:t>
      </w:r>
    </w:p>
    <w:p w14:paraId="235BEEF9" w14:textId="742AB8E1" w:rsidR="009A1A8D" w:rsidRDefault="009A1A8D" w:rsidP="000F1F44">
      <w:pPr>
        <w:spacing w:before="120" w:after="0" w:line="240" w:lineRule="auto"/>
        <w:ind w:firstLine="709"/>
        <w:jc w:val="both"/>
        <w:rPr>
          <w:rFonts w:ascii="Times New Roman" w:hAnsi="Times New Roman" w:cs="Times New Roman"/>
          <w:sz w:val="24"/>
          <w:szCs w:val="24"/>
        </w:rPr>
      </w:pPr>
      <w:r w:rsidRPr="009A1A8D">
        <w:rPr>
          <w:rFonts w:ascii="Times New Roman" w:hAnsi="Times New Roman" w:cs="Times New Roman"/>
          <w:sz w:val="24"/>
          <w:szCs w:val="24"/>
        </w:rPr>
        <w:t xml:space="preserve">(2) Je-li dítě umístěno do domova </w:t>
      </w:r>
      <w:r w:rsidRPr="009A1A8D">
        <w:rPr>
          <w:rFonts w:ascii="Times New Roman" w:hAnsi="Times New Roman" w:cs="Times New Roman"/>
          <w:strike/>
          <w:sz w:val="24"/>
          <w:szCs w:val="24"/>
        </w:rPr>
        <w:t>pro osoby se zdravotním postižením</w:t>
      </w:r>
      <w:r w:rsidRPr="009A1A8D">
        <w:rPr>
          <w:rFonts w:ascii="Times New Roman" w:hAnsi="Times New Roman" w:cs="Times New Roman"/>
          <w:sz w:val="24"/>
          <w:szCs w:val="24"/>
        </w:rPr>
        <w:t xml:space="preserve"> </w:t>
      </w:r>
      <w:r>
        <w:rPr>
          <w:rFonts w:ascii="Times New Roman" w:hAnsi="Times New Roman" w:cs="Times New Roman"/>
          <w:b/>
          <w:sz w:val="24"/>
          <w:szCs w:val="24"/>
        </w:rPr>
        <w:t xml:space="preserve">sociální péče </w:t>
      </w:r>
      <w:r w:rsidR="00433C02">
        <w:rPr>
          <w:rFonts w:ascii="Times New Roman" w:hAnsi="Times New Roman" w:cs="Times New Roman"/>
          <w:b/>
          <w:sz w:val="24"/>
          <w:szCs w:val="24"/>
        </w:rPr>
        <w:t xml:space="preserve">(§ 48) </w:t>
      </w:r>
      <w:r w:rsidRPr="009A1A8D">
        <w:rPr>
          <w:rFonts w:ascii="Times New Roman" w:hAnsi="Times New Roman" w:cs="Times New Roman"/>
          <w:sz w:val="24"/>
          <w:szCs w:val="24"/>
        </w:rPr>
        <w:t xml:space="preserve">na základě rozhodnutí soudu o nařízení ústavní výchovy, výchovného opatření nebo předběžného opatření, stanoví úhradu za stravu a za péči rozhodnutím obecní úřad </w:t>
      </w:r>
      <w:r w:rsidR="007F5256">
        <w:rPr>
          <w:rFonts w:ascii="Times New Roman" w:hAnsi="Times New Roman" w:cs="Times New Roman"/>
          <w:sz w:val="24"/>
          <w:szCs w:val="24"/>
        </w:rPr>
        <w:t>obce s </w:t>
      </w:r>
      <w:r w:rsidRPr="009A1A8D">
        <w:rPr>
          <w:rFonts w:ascii="Times New Roman" w:hAnsi="Times New Roman" w:cs="Times New Roman"/>
          <w:sz w:val="24"/>
          <w:szCs w:val="24"/>
        </w:rPr>
        <w:t xml:space="preserve">rozšířenou působností příslušný podle místa trvalého nebo </w:t>
      </w:r>
      <w:r w:rsidR="007F5256">
        <w:rPr>
          <w:rFonts w:ascii="Times New Roman" w:hAnsi="Times New Roman" w:cs="Times New Roman"/>
          <w:sz w:val="24"/>
          <w:szCs w:val="24"/>
        </w:rPr>
        <w:t>hlášeného pobytu dítěte. Rodiče </w:t>
      </w:r>
      <w:r w:rsidRPr="009A1A8D">
        <w:rPr>
          <w:rFonts w:ascii="Times New Roman" w:hAnsi="Times New Roman" w:cs="Times New Roman"/>
          <w:sz w:val="24"/>
          <w:szCs w:val="24"/>
        </w:rPr>
        <w:t>se na hrazení úhrady podílejí rovným dílem, není-li dál</w:t>
      </w:r>
      <w:r w:rsidR="007F5256">
        <w:rPr>
          <w:rFonts w:ascii="Times New Roman" w:hAnsi="Times New Roman" w:cs="Times New Roman"/>
          <w:sz w:val="24"/>
          <w:szCs w:val="24"/>
        </w:rPr>
        <w:t xml:space="preserve">e stanoveno jinak. Úhrada </w:t>
      </w:r>
      <w:r w:rsidR="005C536B" w:rsidRPr="005C536B">
        <w:rPr>
          <w:rFonts w:ascii="Times New Roman" w:eastAsia="Arial" w:hAnsi="Times New Roman" w:cs="Times New Roman"/>
          <w:b/>
          <w:sz w:val="24"/>
          <w:szCs w:val="24"/>
        </w:rPr>
        <w:t>za stravu</w:t>
      </w:r>
      <w:r w:rsidR="005C536B">
        <w:rPr>
          <w:rFonts w:ascii="Times New Roman" w:hAnsi="Times New Roman" w:cs="Times New Roman"/>
          <w:sz w:val="24"/>
          <w:szCs w:val="24"/>
        </w:rPr>
        <w:t xml:space="preserve"> </w:t>
      </w:r>
      <w:r w:rsidR="007F5256">
        <w:rPr>
          <w:rFonts w:ascii="Times New Roman" w:hAnsi="Times New Roman" w:cs="Times New Roman"/>
          <w:sz w:val="24"/>
          <w:szCs w:val="24"/>
        </w:rPr>
        <w:t>se na </w:t>
      </w:r>
      <w:r w:rsidRPr="009A1A8D">
        <w:rPr>
          <w:rFonts w:ascii="Times New Roman" w:hAnsi="Times New Roman" w:cs="Times New Roman"/>
          <w:sz w:val="24"/>
          <w:szCs w:val="24"/>
        </w:rPr>
        <w:t>žádost osoby, která je podle odstavce 1 povinna hradit úhradu</w:t>
      </w:r>
      <w:r w:rsidR="005C536B" w:rsidRPr="005C536B">
        <w:rPr>
          <w:rFonts w:ascii="Times New Roman" w:eastAsia="Arial" w:hAnsi="Times New Roman" w:cs="Times New Roman"/>
          <w:b/>
          <w:sz w:val="24"/>
          <w:szCs w:val="24"/>
        </w:rPr>
        <w:t xml:space="preserve"> za stravu</w:t>
      </w:r>
      <w:r w:rsidRPr="009A1A8D">
        <w:rPr>
          <w:rFonts w:ascii="Times New Roman" w:hAnsi="Times New Roman" w:cs="Times New Roman"/>
          <w:sz w:val="24"/>
          <w:szCs w:val="24"/>
        </w:rPr>
        <w:t>, popřípadě z podnětu zařízení sociálních služeb uvedeného v odstavci 1, nestanoví, jestliže doloží, že tato osoba nebo osoba s ní společně posuzovaná je příjemcem dávek podle zákona o pomoci v hmotné nouzi</w:t>
      </w:r>
      <w:r w:rsidR="00870951">
        <w:rPr>
          <w:rStyle w:val="Znakapoznpodarou"/>
          <w:rFonts w:ascii="Times New Roman" w:hAnsi="Times New Roman" w:cs="Times New Roman"/>
          <w:sz w:val="24"/>
          <w:szCs w:val="24"/>
        </w:rPr>
        <w:footnoteReference w:customMarkFollows="1" w:id="7"/>
        <w:t>28a)</w:t>
      </w:r>
      <w:r w:rsidRPr="009A1A8D">
        <w:rPr>
          <w:rFonts w:ascii="Times New Roman" w:hAnsi="Times New Roman" w:cs="Times New Roman"/>
          <w:sz w:val="24"/>
          <w:szCs w:val="24"/>
        </w:rPr>
        <w:t xml:space="preserve"> Úhrada </w:t>
      </w:r>
      <w:r w:rsidR="005C536B" w:rsidRPr="005C536B">
        <w:rPr>
          <w:rFonts w:ascii="Times New Roman" w:eastAsia="Arial" w:hAnsi="Times New Roman" w:cs="Times New Roman"/>
          <w:b/>
          <w:sz w:val="24"/>
          <w:szCs w:val="24"/>
        </w:rPr>
        <w:t>za stravu</w:t>
      </w:r>
      <w:r w:rsidR="005C536B" w:rsidRPr="009A1A8D">
        <w:rPr>
          <w:rFonts w:ascii="Times New Roman" w:hAnsi="Times New Roman" w:cs="Times New Roman"/>
          <w:sz w:val="24"/>
          <w:szCs w:val="24"/>
        </w:rPr>
        <w:t xml:space="preserve"> </w:t>
      </w:r>
      <w:r w:rsidRPr="009A1A8D">
        <w:rPr>
          <w:rFonts w:ascii="Times New Roman" w:hAnsi="Times New Roman" w:cs="Times New Roman"/>
          <w:sz w:val="24"/>
          <w:szCs w:val="24"/>
        </w:rPr>
        <w:t>se na žádost osoby, která je podle odstavce 1 povinna hradit úhradu</w:t>
      </w:r>
      <w:r w:rsidR="005C536B">
        <w:t xml:space="preserve"> </w:t>
      </w:r>
      <w:r w:rsidR="005C536B" w:rsidRPr="005C536B">
        <w:rPr>
          <w:rFonts w:ascii="Times New Roman" w:eastAsia="Arial" w:hAnsi="Times New Roman" w:cs="Times New Roman"/>
          <w:b/>
          <w:sz w:val="24"/>
          <w:szCs w:val="24"/>
        </w:rPr>
        <w:t>za stravu</w:t>
      </w:r>
      <w:r w:rsidRPr="009A1A8D">
        <w:rPr>
          <w:rFonts w:ascii="Times New Roman" w:hAnsi="Times New Roman" w:cs="Times New Roman"/>
          <w:sz w:val="24"/>
          <w:szCs w:val="24"/>
        </w:rPr>
        <w:t>, popřípadě z podnětu zařízení sociálních služeb uvedeného v odstavci 1, rovněž nestanoví nebo se sníží, jestliže tato osoba doloží, že po zaplacení úhrady</w:t>
      </w:r>
      <w:r w:rsidR="005C536B">
        <w:rPr>
          <w:rFonts w:ascii="Times New Roman" w:hAnsi="Times New Roman" w:cs="Times New Roman"/>
          <w:sz w:val="24"/>
          <w:szCs w:val="24"/>
        </w:rPr>
        <w:t xml:space="preserve"> </w:t>
      </w:r>
      <w:r w:rsidR="005C536B" w:rsidRPr="005C536B">
        <w:rPr>
          <w:rFonts w:ascii="Times New Roman" w:eastAsia="Arial" w:hAnsi="Times New Roman" w:cs="Times New Roman"/>
          <w:b/>
          <w:sz w:val="24"/>
          <w:szCs w:val="24"/>
        </w:rPr>
        <w:t>za stravu</w:t>
      </w:r>
      <w:r w:rsidRPr="009A1A8D">
        <w:rPr>
          <w:rFonts w:ascii="Times New Roman" w:hAnsi="Times New Roman" w:cs="Times New Roman"/>
          <w:sz w:val="24"/>
          <w:szCs w:val="24"/>
        </w:rPr>
        <w:t xml:space="preserve"> by její příjem nebo její příjem a příjem osob s ní společně posuzovaných poklesl pod součet částky životního minima podle zákona o životním a</w:t>
      </w:r>
      <w:r w:rsidR="00E50D8E">
        <w:rPr>
          <w:rFonts w:ascii="Times New Roman" w:hAnsi="Times New Roman" w:cs="Times New Roman"/>
          <w:sz w:val="24"/>
          <w:szCs w:val="24"/>
        </w:rPr>
        <w:t> </w:t>
      </w:r>
      <w:r w:rsidRPr="009A1A8D">
        <w:rPr>
          <w:rFonts w:ascii="Times New Roman" w:hAnsi="Times New Roman" w:cs="Times New Roman"/>
          <w:sz w:val="24"/>
          <w:szCs w:val="24"/>
        </w:rPr>
        <w:t>existenčním minimu</w:t>
      </w:r>
      <w:r w:rsidRPr="007F5256">
        <w:rPr>
          <w:rFonts w:ascii="Times New Roman" w:hAnsi="Times New Roman" w:cs="Times New Roman"/>
          <w:sz w:val="24"/>
          <w:szCs w:val="24"/>
          <w:vertAlign w:val="superscript"/>
        </w:rPr>
        <w:t>27)</w:t>
      </w:r>
      <w:r w:rsidRPr="009A1A8D">
        <w:rPr>
          <w:rFonts w:ascii="Times New Roman" w:hAnsi="Times New Roman" w:cs="Times New Roman"/>
          <w:sz w:val="24"/>
          <w:szCs w:val="24"/>
        </w:rPr>
        <w:t xml:space="preserve"> a částky normativních nákladů na bydlení podle zvláštního právního předpisu</w:t>
      </w:r>
      <w:r w:rsidR="0035785B">
        <w:rPr>
          <w:rStyle w:val="Znakapoznpodarou"/>
          <w:rFonts w:ascii="Times New Roman" w:hAnsi="Times New Roman" w:cs="Times New Roman"/>
          <w:sz w:val="24"/>
          <w:szCs w:val="24"/>
        </w:rPr>
        <w:footnoteReference w:customMarkFollows="1" w:id="8"/>
        <w:t>28b)</w:t>
      </w:r>
      <w:r w:rsidRPr="009A1A8D">
        <w:rPr>
          <w:rFonts w:ascii="Times New Roman" w:hAnsi="Times New Roman" w:cs="Times New Roman"/>
          <w:sz w:val="24"/>
          <w:szCs w:val="24"/>
        </w:rPr>
        <w:t>.</w:t>
      </w:r>
    </w:p>
    <w:p w14:paraId="50F218D4" w14:textId="12C9B781" w:rsidR="002E5E1E" w:rsidRPr="00BB2844" w:rsidRDefault="009A1A8D" w:rsidP="000F1F44">
      <w:pPr>
        <w:spacing w:before="120" w:after="0" w:line="240" w:lineRule="auto"/>
        <w:ind w:firstLine="709"/>
        <w:jc w:val="both"/>
        <w:rPr>
          <w:rFonts w:ascii="Times New Roman" w:hAnsi="Times New Roman" w:cs="Times New Roman"/>
          <w:sz w:val="24"/>
          <w:szCs w:val="24"/>
        </w:rPr>
      </w:pPr>
      <w:r w:rsidRPr="00BB2844">
        <w:rPr>
          <w:rFonts w:ascii="Times New Roman" w:hAnsi="Times New Roman" w:cs="Times New Roman"/>
          <w:sz w:val="24"/>
          <w:szCs w:val="24"/>
        </w:rPr>
        <w:t xml:space="preserve"> </w:t>
      </w:r>
      <w:r w:rsidR="002E5E1E" w:rsidRPr="00BB2844">
        <w:rPr>
          <w:rFonts w:ascii="Times New Roman" w:hAnsi="Times New Roman" w:cs="Times New Roman"/>
          <w:sz w:val="24"/>
          <w:szCs w:val="24"/>
        </w:rPr>
        <w:t>(3) Maximální výši úhrady za stravu podle odstavců 1 a 2 stanoví prováděcí právní předpis. Pokud se zařízení sociálních služeb, ve kterém je nezaopatřené dítě umístěno, vyplácí podle zvláštního právního předpisu přídavek na dítě</w:t>
      </w:r>
      <w:r w:rsidR="0035785B">
        <w:rPr>
          <w:rStyle w:val="Znakapoznpodarou"/>
          <w:rFonts w:ascii="Times New Roman" w:hAnsi="Times New Roman" w:cs="Times New Roman"/>
          <w:sz w:val="24"/>
          <w:szCs w:val="24"/>
        </w:rPr>
        <w:footnoteReference w:customMarkFollows="1" w:id="9"/>
        <w:t>29)</w:t>
      </w:r>
      <w:r w:rsidR="002E5E1E" w:rsidRPr="00BB2844">
        <w:rPr>
          <w:rFonts w:ascii="Times New Roman" w:hAnsi="Times New Roman" w:cs="Times New Roman"/>
          <w:sz w:val="24"/>
          <w:szCs w:val="24"/>
        </w:rPr>
        <w:t>, snižuje se úhrada o jeho výši.</w:t>
      </w:r>
    </w:p>
    <w:p w14:paraId="14F322C8" w14:textId="77777777" w:rsidR="00433C02" w:rsidRPr="001C0134" w:rsidRDefault="00433C02" w:rsidP="000F1F44">
      <w:pPr>
        <w:spacing w:before="120" w:after="0" w:line="240" w:lineRule="auto"/>
        <w:ind w:firstLine="708"/>
        <w:jc w:val="both"/>
        <w:rPr>
          <w:rFonts w:ascii="Times New Roman" w:hAnsi="Times New Roman" w:cs="Times New Roman"/>
          <w:sz w:val="24"/>
          <w:szCs w:val="24"/>
        </w:rPr>
      </w:pPr>
      <w:r w:rsidRPr="001C0134">
        <w:rPr>
          <w:rFonts w:ascii="Times New Roman" w:hAnsi="Times New Roman" w:cs="Times New Roman"/>
          <w:sz w:val="24"/>
          <w:szCs w:val="24"/>
        </w:rPr>
        <w:t>(4) Úhrada za péči nezaopatřenému dítěti22) se stanoví při poskytování</w:t>
      </w:r>
    </w:p>
    <w:p w14:paraId="2458A724" w14:textId="5ACB9675" w:rsidR="00433C02" w:rsidRPr="001C0134" w:rsidRDefault="00433C02" w:rsidP="000D4087">
      <w:pPr>
        <w:spacing w:after="0" w:line="240" w:lineRule="auto"/>
        <w:ind w:firstLine="708"/>
        <w:jc w:val="both"/>
        <w:rPr>
          <w:rFonts w:ascii="Times New Roman" w:hAnsi="Times New Roman" w:cs="Times New Roman"/>
          <w:sz w:val="24"/>
          <w:szCs w:val="24"/>
        </w:rPr>
      </w:pPr>
      <w:r w:rsidRPr="001C0134">
        <w:rPr>
          <w:rFonts w:ascii="Times New Roman" w:hAnsi="Times New Roman" w:cs="Times New Roman"/>
          <w:sz w:val="24"/>
          <w:szCs w:val="24"/>
        </w:rPr>
        <w:t xml:space="preserve"> a) pobytových služeb v </w:t>
      </w:r>
      <w:r w:rsidR="003C75BA" w:rsidRPr="003C75BA">
        <w:rPr>
          <w:rFonts w:ascii="Times New Roman" w:hAnsi="Times New Roman" w:cs="Times New Roman"/>
          <w:strike/>
          <w:sz w:val="24"/>
          <w:szCs w:val="24"/>
        </w:rPr>
        <w:t>domovech</w:t>
      </w:r>
      <w:r w:rsidR="003C75BA" w:rsidRPr="001C0134">
        <w:rPr>
          <w:rFonts w:ascii="Times New Roman" w:hAnsi="Times New Roman" w:cs="Times New Roman"/>
          <w:strike/>
          <w:sz w:val="24"/>
          <w:szCs w:val="24"/>
        </w:rPr>
        <w:t xml:space="preserve"> </w:t>
      </w:r>
      <w:r w:rsidRPr="001C0134">
        <w:rPr>
          <w:rFonts w:ascii="Times New Roman" w:hAnsi="Times New Roman" w:cs="Times New Roman"/>
          <w:strike/>
          <w:sz w:val="24"/>
          <w:szCs w:val="24"/>
        </w:rPr>
        <w:t>pro osoby se zdravotním postižením</w:t>
      </w:r>
      <w:r w:rsidR="009F3C80">
        <w:rPr>
          <w:rFonts w:ascii="Times New Roman" w:hAnsi="Times New Roman" w:cs="Times New Roman"/>
          <w:sz w:val="24"/>
          <w:szCs w:val="24"/>
        </w:rPr>
        <w:t xml:space="preserve"> </w:t>
      </w:r>
      <w:r w:rsidR="009F3C80" w:rsidRPr="009F3C80">
        <w:rPr>
          <w:rFonts w:ascii="Times New Roman" w:hAnsi="Times New Roman" w:cs="Times New Roman"/>
          <w:b/>
          <w:bCs/>
          <w:sz w:val="24"/>
          <w:szCs w:val="24"/>
        </w:rPr>
        <w:t>domovech sociální péče</w:t>
      </w:r>
      <w:r w:rsidRPr="001C0134">
        <w:rPr>
          <w:rFonts w:ascii="Times New Roman" w:hAnsi="Times New Roman" w:cs="Times New Roman"/>
          <w:sz w:val="24"/>
          <w:szCs w:val="24"/>
        </w:rPr>
        <w:t xml:space="preserve"> ve výši přiznaného příspěvku,</w:t>
      </w:r>
    </w:p>
    <w:p w14:paraId="385E56E9" w14:textId="06B0CA22" w:rsidR="00433C02" w:rsidRPr="001C0134" w:rsidRDefault="00433C02" w:rsidP="000D4087">
      <w:pPr>
        <w:spacing w:after="0" w:line="240" w:lineRule="auto"/>
        <w:ind w:firstLine="708"/>
        <w:jc w:val="both"/>
        <w:rPr>
          <w:rFonts w:ascii="Times New Roman" w:hAnsi="Times New Roman" w:cs="Times New Roman"/>
          <w:sz w:val="24"/>
          <w:szCs w:val="24"/>
        </w:rPr>
      </w:pPr>
      <w:r w:rsidRPr="001C0134">
        <w:rPr>
          <w:rFonts w:ascii="Times New Roman" w:hAnsi="Times New Roman" w:cs="Times New Roman"/>
          <w:sz w:val="24"/>
          <w:szCs w:val="24"/>
        </w:rPr>
        <w:t xml:space="preserve"> b) pobytových služeb v týdenních stacionářích maximálně ve výši 75 % přiznaného příspěvku.</w:t>
      </w:r>
    </w:p>
    <w:p w14:paraId="37193E7E" w14:textId="1D2B2173" w:rsidR="00433C02" w:rsidRPr="001C0134" w:rsidRDefault="00433C02" w:rsidP="000D4087">
      <w:pPr>
        <w:spacing w:after="0" w:line="240" w:lineRule="auto"/>
        <w:jc w:val="both"/>
        <w:rPr>
          <w:rFonts w:ascii="Times New Roman" w:hAnsi="Times New Roman" w:cs="Times New Roman"/>
          <w:sz w:val="24"/>
          <w:szCs w:val="24"/>
        </w:rPr>
      </w:pPr>
      <w:r w:rsidRPr="001C0134">
        <w:rPr>
          <w:rFonts w:ascii="Times New Roman" w:hAnsi="Times New Roman" w:cs="Times New Roman"/>
          <w:sz w:val="24"/>
          <w:szCs w:val="24"/>
        </w:rPr>
        <w:t>Ustanovení § 73 odst. 2 platí obdobně.</w:t>
      </w:r>
      <w:r w:rsidR="002E5E1E" w:rsidRPr="001C0134">
        <w:rPr>
          <w:rFonts w:ascii="Times New Roman" w:hAnsi="Times New Roman" w:cs="Times New Roman"/>
          <w:sz w:val="24"/>
          <w:szCs w:val="24"/>
        </w:rPr>
        <w:t xml:space="preserve"> </w:t>
      </w:r>
    </w:p>
    <w:p w14:paraId="18353489" w14:textId="1A274E88"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 xml:space="preserve">(5) Za pobytové služby poskytované </w:t>
      </w:r>
      <w:r w:rsidRPr="000575B1">
        <w:rPr>
          <w:rFonts w:ascii="Times New Roman" w:hAnsi="Times New Roman" w:cs="Times New Roman"/>
          <w:sz w:val="24"/>
          <w:szCs w:val="24"/>
        </w:rPr>
        <w:t>v týdenních stacionářích (§ 47</w:t>
      </w:r>
      <w:r w:rsidR="000575B1">
        <w:rPr>
          <w:rFonts w:ascii="Times New Roman" w:hAnsi="Times New Roman" w:cs="Times New Roman"/>
          <w:sz w:val="24"/>
          <w:szCs w:val="24"/>
        </w:rPr>
        <w:t>)</w:t>
      </w:r>
      <w:r w:rsidRPr="00870951">
        <w:rPr>
          <w:rFonts w:ascii="Times New Roman" w:hAnsi="Times New Roman" w:cs="Times New Roman"/>
          <w:sz w:val="24"/>
          <w:szCs w:val="24"/>
        </w:rPr>
        <w:t xml:space="preserve"> a </w:t>
      </w:r>
      <w:r w:rsidRPr="00D0082E">
        <w:rPr>
          <w:rFonts w:ascii="Times New Roman" w:hAnsi="Times New Roman" w:cs="Times New Roman"/>
          <w:sz w:val="24"/>
          <w:szCs w:val="24"/>
        </w:rPr>
        <w:t xml:space="preserve">domovech </w:t>
      </w:r>
      <w:r w:rsidRPr="00D0082E">
        <w:rPr>
          <w:rFonts w:ascii="Times New Roman" w:hAnsi="Times New Roman" w:cs="Times New Roman"/>
          <w:strike/>
          <w:sz w:val="24"/>
          <w:szCs w:val="24"/>
        </w:rPr>
        <w:t>pro osoby se zdravotním postižením (§ 48)</w:t>
      </w:r>
      <w:r w:rsidRPr="00D0082E">
        <w:rPr>
          <w:rFonts w:ascii="Times New Roman" w:eastAsia="Arial" w:hAnsi="Times New Roman" w:cs="Times New Roman"/>
          <w:b/>
          <w:strike/>
          <w:sz w:val="24"/>
          <w:szCs w:val="24"/>
        </w:rPr>
        <w:t>,</w:t>
      </w:r>
      <w:r w:rsidRPr="00D0082E">
        <w:rPr>
          <w:rFonts w:ascii="Times New Roman" w:eastAsia="Arial" w:hAnsi="Times New Roman" w:cs="Times New Roman"/>
          <w:b/>
          <w:sz w:val="24"/>
          <w:szCs w:val="24"/>
        </w:rPr>
        <w:t xml:space="preserve"> sociální péče (§ 48) </w:t>
      </w:r>
      <w:r w:rsidRPr="00D0082E">
        <w:rPr>
          <w:rFonts w:ascii="Times New Roman" w:hAnsi="Times New Roman" w:cs="Times New Roman"/>
          <w:sz w:val="24"/>
          <w:szCs w:val="24"/>
        </w:rPr>
        <w:t>dítěti, které není nezaopatřeným dítětem</w:t>
      </w:r>
      <w:r w:rsidRPr="00D0082E">
        <w:rPr>
          <w:rFonts w:ascii="Times New Roman" w:hAnsi="Times New Roman" w:cs="Times New Roman"/>
          <w:sz w:val="24"/>
          <w:szCs w:val="24"/>
          <w:vertAlign w:val="superscript"/>
        </w:rPr>
        <w:t>22)</w:t>
      </w:r>
      <w:r w:rsidRPr="00D0082E">
        <w:rPr>
          <w:rFonts w:ascii="Times New Roman" w:hAnsi="Times New Roman" w:cs="Times New Roman"/>
          <w:sz w:val="24"/>
          <w:szCs w:val="24"/>
        </w:rPr>
        <w:t>,</w:t>
      </w:r>
      <w:r w:rsidRPr="00D0082E">
        <w:rPr>
          <w:rFonts w:ascii="Times New Roman" w:hAnsi="Times New Roman" w:cs="Times New Roman"/>
          <w:sz w:val="24"/>
          <w:szCs w:val="24"/>
          <w:vertAlign w:val="superscript"/>
        </w:rPr>
        <w:t xml:space="preserve"> </w:t>
      </w:r>
      <w:r w:rsidRPr="00E16B1A">
        <w:rPr>
          <w:rFonts w:ascii="Times New Roman" w:hAnsi="Times New Roman" w:cs="Times New Roman"/>
          <w:sz w:val="24"/>
          <w:szCs w:val="24"/>
        </w:rPr>
        <w:t>a dítěti, které je poživatelem sirotčích důchodů po obou rodičích,</w:t>
      </w:r>
      <w:r w:rsidRPr="00D0082E">
        <w:rPr>
          <w:rFonts w:ascii="Times New Roman" w:hAnsi="Times New Roman" w:cs="Times New Roman"/>
          <w:sz w:val="24"/>
          <w:szCs w:val="24"/>
        </w:rPr>
        <w:t xml:space="preserve"> hradí úhradu toto dítě podle § 73. </w:t>
      </w:r>
    </w:p>
    <w:p w14:paraId="55A44448" w14:textId="77777777" w:rsidR="0003392C" w:rsidRDefault="0003392C" w:rsidP="000F1F44">
      <w:pPr>
        <w:spacing w:before="120" w:after="0" w:line="240" w:lineRule="auto"/>
        <w:jc w:val="center"/>
        <w:rPr>
          <w:rFonts w:ascii="Times New Roman" w:hAnsi="Times New Roman" w:cs="Times New Roman"/>
          <w:sz w:val="24"/>
          <w:szCs w:val="24"/>
        </w:rPr>
      </w:pPr>
    </w:p>
    <w:p w14:paraId="4C2D27A3" w14:textId="4A4BB67A" w:rsidR="002E5E1E" w:rsidRPr="00433C02" w:rsidRDefault="002E5E1E" w:rsidP="007F5256">
      <w:pPr>
        <w:spacing w:after="0" w:line="240" w:lineRule="auto"/>
        <w:jc w:val="center"/>
        <w:rPr>
          <w:rFonts w:ascii="Times New Roman" w:hAnsi="Times New Roman" w:cs="Times New Roman"/>
          <w:strike/>
          <w:sz w:val="24"/>
          <w:szCs w:val="24"/>
        </w:rPr>
      </w:pPr>
      <w:r w:rsidRPr="00433C02">
        <w:rPr>
          <w:rFonts w:ascii="Times New Roman" w:hAnsi="Times New Roman" w:cs="Times New Roman"/>
          <w:strike/>
          <w:sz w:val="24"/>
          <w:szCs w:val="24"/>
        </w:rPr>
        <w:t>§ 75</w:t>
      </w:r>
    </w:p>
    <w:p w14:paraId="7B567712" w14:textId="77777777" w:rsidR="002E5E1E" w:rsidRPr="001E0ACF" w:rsidRDefault="002E5E1E" w:rsidP="007F5256">
      <w:pPr>
        <w:spacing w:after="0" w:line="240" w:lineRule="auto"/>
        <w:jc w:val="both"/>
        <w:rPr>
          <w:rFonts w:ascii="Times New Roman" w:hAnsi="Times New Roman" w:cs="Times New Roman"/>
          <w:strike/>
          <w:sz w:val="24"/>
          <w:szCs w:val="24"/>
        </w:rPr>
      </w:pPr>
      <w:r w:rsidRPr="001E0ACF">
        <w:rPr>
          <w:rFonts w:ascii="Times New Roman" w:hAnsi="Times New Roman" w:cs="Times New Roman"/>
          <w:strike/>
          <w:sz w:val="24"/>
          <w:szCs w:val="24"/>
        </w:rPr>
        <w:t xml:space="preserve"> </w:t>
      </w:r>
      <w:r w:rsidRPr="001E0ACF">
        <w:rPr>
          <w:rFonts w:ascii="Times New Roman" w:hAnsi="Times New Roman" w:cs="Times New Roman"/>
          <w:strike/>
          <w:sz w:val="24"/>
          <w:szCs w:val="24"/>
        </w:rPr>
        <w:tab/>
        <w:t>(1) Za poskytování</w:t>
      </w:r>
    </w:p>
    <w:p w14:paraId="3F22EC18" w14:textId="74065726" w:rsidR="002E5E1E" w:rsidRPr="001E0ACF" w:rsidRDefault="002E5E1E" w:rsidP="007F5256">
      <w:pPr>
        <w:spacing w:after="0" w:line="240" w:lineRule="auto"/>
        <w:jc w:val="both"/>
        <w:rPr>
          <w:rFonts w:ascii="Times New Roman" w:hAnsi="Times New Roman" w:cs="Times New Roman"/>
          <w:strike/>
          <w:sz w:val="24"/>
          <w:szCs w:val="24"/>
        </w:rPr>
      </w:pPr>
      <w:r w:rsidRPr="001E0ACF">
        <w:rPr>
          <w:rFonts w:ascii="Times New Roman" w:hAnsi="Times New Roman" w:cs="Times New Roman"/>
          <w:strike/>
          <w:sz w:val="24"/>
          <w:szCs w:val="24"/>
        </w:rPr>
        <w:t xml:space="preserve"> a) osobní asistence (§ 39),</w:t>
      </w:r>
    </w:p>
    <w:p w14:paraId="39C8269E" w14:textId="77777777" w:rsidR="002E5E1E" w:rsidRPr="001E0ACF" w:rsidRDefault="002E5E1E" w:rsidP="007F5256">
      <w:pPr>
        <w:spacing w:after="0" w:line="240" w:lineRule="auto"/>
        <w:jc w:val="both"/>
        <w:rPr>
          <w:rFonts w:ascii="Times New Roman" w:hAnsi="Times New Roman" w:cs="Times New Roman"/>
          <w:strike/>
          <w:sz w:val="24"/>
          <w:szCs w:val="24"/>
        </w:rPr>
      </w:pPr>
      <w:r w:rsidRPr="001E0ACF">
        <w:rPr>
          <w:rFonts w:ascii="Times New Roman" w:hAnsi="Times New Roman" w:cs="Times New Roman"/>
          <w:strike/>
          <w:sz w:val="24"/>
          <w:szCs w:val="24"/>
        </w:rPr>
        <w:t xml:space="preserve"> b) pečovatelské služby (§ 40),</w:t>
      </w:r>
    </w:p>
    <w:p w14:paraId="4E7E4354" w14:textId="45898D24" w:rsidR="002E5E1E" w:rsidRPr="001E0ACF" w:rsidRDefault="002E5E1E" w:rsidP="007F5256">
      <w:pPr>
        <w:spacing w:after="0" w:line="240" w:lineRule="auto"/>
        <w:jc w:val="both"/>
        <w:rPr>
          <w:rFonts w:ascii="Times New Roman" w:hAnsi="Times New Roman" w:cs="Times New Roman"/>
          <w:strike/>
          <w:sz w:val="24"/>
          <w:szCs w:val="24"/>
        </w:rPr>
      </w:pPr>
      <w:r w:rsidRPr="001E0ACF">
        <w:rPr>
          <w:rFonts w:ascii="Times New Roman" w:hAnsi="Times New Roman" w:cs="Times New Roman"/>
          <w:strike/>
          <w:sz w:val="24"/>
          <w:szCs w:val="24"/>
        </w:rPr>
        <w:t xml:space="preserve"> c) tísňové péče (§ 41),</w:t>
      </w:r>
    </w:p>
    <w:p w14:paraId="5CE9D5BD" w14:textId="2B397D1E" w:rsidR="002E5E1E" w:rsidRPr="001E0ACF" w:rsidRDefault="002E5E1E" w:rsidP="007F5256">
      <w:pPr>
        <w:spacing w:after="0" w:line="240" w:lineRule="auto"/>
        <w:jc w:val="both"/>
        <w:rPr>
          <w:rFonts w:ascii="Times New Roman" w:hAnsi="Times New Roman" w:cs="Times New Roman"/>
          <w:strike/>
          <w:sz w:val="24"/>
          <w:szCs w:val="24"/>
        </w:rPr>
      </w:pPr>
      <w:r w:rsidRPr="001E0ACF">
        <w:rPr>
          <w:rFonts w:ascii="Times New Roman" w:hAnsi="Times New Roman" w:cs="Times New Roman"/>
          <w:strike/>
          <w:sz w:val="24"/>
          <w:szCs w:val="24"/>
        </w:rPr>
        <w:t xml:space="preserve"> d) průvodcovských a předčitatelských služeb (§ 42),</w:t>
      </w:r>
    </w:p>
    <w:p w14:paraId="11B9A6E7" w14:textId="4B6E171D" w:rsidR="002E5E1E" w:rsidRPr="001E0ACF" w:rsidRDefault="002E5E1E" w:rsidP="007F5256">
      <w:pPr>
        <w:spacing w:after="0" w:line="240" w:lineRule="auto"/>
        <w:jc w:val="both"/>
        <w:rPr>
          <w:rFonts w:ascii="Times New Roman" w:hAnsi="Times New Roman" w:cs="Times New Roman"/>
          <w:strike/>
          <w:sz w:val="24"/>
          <w:szCs w:val="24"/>
        </w:rPr>
      </w:pPr>
      <w:r w:rsidRPr="001E0ACF">
        <w:rPr>
          <w:rFonts w:ascii="Times New Roman" w:hAnsi="Times New Roman" w:cs="Times New Roman"/>
          <w:strike/>
          <w:sz w:val="24"/>
          <w:szCs w:val="24"/>
        </w:rPr>
        <w:t xml:space="preserve"> e) podpory samostatného bydlení (§ 43),</w:t>
      </w:r>
    </w:p>
    <w:p w14:paraId="1A44AD55" w14:textId="1E42988A" w:rsidR="002E5E1E" w:rsidRPr="001E0ACF" w:rsidRDefault="002E5E1E" w:rsidP="007F5256">
      <w:pPr>
        <w:spacing w:after="0" w:line="240" w:lineRule="auto"/>
        <w:ind w:left="993" w:hanging="993"/>
        <w:jc w:val="both"/>
        <w:rPr>
          <w:rFonts w:ascii="Times New Roman" w:hAnsi="Times New Roman" w:cs="Times New Roman"/>
          <w:strike/>
          <w:sz w:val="24"/>
          <w:szCs w:val="24"/>
        </w:rPr>
      </w:pPr>
      <w:r w:rsidRPr="001E0ACF">
        <w:rPr>
          <w:rFonts w:ascii="Times New Roman" w:eastAsia="Arial" w:hAnsi="Times New Roman" w:cs="Times New Roman"/>
          <w:b/>
          <w:strike/>
          <w:sz w:val="24"/>
          <w:szCs w:val="24"/>
        </w:rPr>
        <w:t xml:space="preserve"> </w:t>
      </w:r>
      <w:r w:rsidRPr="001E0ACF">
        <w:rPr>
          <w:rFonts w:ascii="Times New Roman" w:hAnsi="Times New Roman" w:cs="Times New Roman"/>
          <w:strike/>
          <w:sz w:val="24"/>
          <w:szCs w:val="24"/>
        </w:rPr>
        <w:t xml:space="preserve"> </w:t>
      </w:r>
      <w:proofErr w:type="gramStart"/>
      <w:r w:rsidRPr="001E0ACF">
        <w:rPr>
          <w:rFonts w:ascii="Times New Roman" w:hAnsi="Times New Roman" w:cs="Times New Roman"/>
          <w:strike/>
          <w:sz w:val="24"/>
          <w:szCs w:val="24"/>
        </w:rPr>
        <w:t>f)odlehčovacích</w:t>
      </w:r>
      <w:proofErr w:type="gramEnd"/>
      <w:r w:rsidRPr="001E0ACF">
        <w:rPr>
          <w:rFonts w:ascii="Times New Roman" w:hAnsi="Times New Roman" w:cs="Times New Roman"/>
          <w:strike/>
          <w:sz w:val="24"/>
          <w:szCs w:val="24"/>
        </w:rPr>
        <w:t xml:space="preserve"> služeb (§ 44),</w:t>
      </w:r>
    </w:p>
    <w:p w14:paraId="57BA5F4F" w14:textId="2945E859" w:rsidR="002E5E1E" w:rsidRPr="001E0ACF" w:rsidRDefault="002E5E1E" w:rsidP="007F5256">
      <w:pPr>
        <w:spacing w:after="0" w:line="240" w:lineRule="auto"/>
        <w:jc w:val="both"/>
        <w:rPr>
          <w:rFonts w:ascii="Times New Roman" w:hAnsi="Times New Roman" w:cs="Times New Roman"/>
          <w:strike/>
          <w:sz w:val="24"/>
          <w:szCs w:val="24"/>
        </w:rPr>
      </w:pPr>
      <w:r w:rsidRPr="001E0ACF">
        <w:rPr>
          <w:rFonts w:ascii="Times New Roman" w:hAnsi="Times New Roman" w:cs="Times New Roman"/>
          <w:strike/>
          <w:sz w:val="24"/>
          <w:szCs w:val="24"/>
        </w:rPr>
        <w:t xml:space="preserve"> g) služeb v centrech denních služeb (§ 45),</w:t>
      </w:r>
    </w:p>
    <w:p w14:paraId="23E733D7" w14:textId="20F1A0B7" w:rsidR="002E5E1E" w:rsidRPr="001E0ACF" w:rsidRDefault="002E5E1E" w:rsidP="007F5256">
      <w:pPr>
        <w:spacing w:after="0" w:line="240" w:lineRule="auto"/>
        <w:jc w:val="both"/>
        <w:rPr>
          <w:rFonts w:ascii="Times New Roman" w:hAnsi="Times New Roman" w:cs="Times New Roman"/>
          <w:strike/>
          <w:sz w:val="24"/>
          <w:szCs w:val="24"/>
        </w:rPr>
      </w:pPr>
      <w:r w:rsidRPr="001E0ACF">
        <w:rPr>
          <w:rFonts w:ascii="Times New Roman" w:hAnsi="Times New Roman" w:cs="Times New Roman"/>
          <w:strike/>
          <w:sz w:val="24"/>
          <w:szCs w:val="24"/>
        </w:rPr>
        <w:t xml:space="preserve"> h) služeb v denních stacionářích (§ 46),</w:t>
      </w:r>
    </w:p>
    <w:p w14:paraId="77BC8649" w14:textId="27D54655" w:rsidR="002E5E1E" w:rsidRPr="001E0ACF" w:rsidRDefault="002E5E1E" w:rsidP="007F5256">
      <w:pPr>
        <w:spacing w:after="0" w:line="240" w:lineRule="auto"/>
        <w:jc w:val="both"/>
        <w:rPr>
          <w:rFonts w:ascii="Times New Roman" w:hAnsi="Times New Roman" w:cs="Times New Roman"/>
          <w:strike/>
          <w:sz w:val="24"/>
          <w:szCs w:val="24"/>
        </w:rPr>
      </w:pPr>
      <w:r w:rsidRPr="001E0ACF">
        <w:rPr>
          <w:rFonts w:ascii="Times New Roman" w:hAnsi="Times New Roman" w:cs="Times New Roman"/>
          <w:strike/>
          <w:sz w:val="24"/>
          <w:szCs w:val="24"/>
        </w:rPr>
        <w:t xml:space="preserve"> i) pobytových služeb v centrech sociálně rehabilitačních služeb uvedených v § 70 odst. 3,</w:t>
      </w:r>
    </w:p>
    <w:p w14:paraId="29E44E2F" w14:textId="46A3627E" w:rsidR="002E5E1E" w:rsidRPr="001E0ACF" w:rsidRDefault="002E5E1E" w:rsidP="007F5256">
      <w:pPr>
        <w:spacing w:after="0" w:line="240" w:lineRule="auto"/>
        <w:jc w:val="both"/>
        <w:rPr>
          <w:rFonts w:ascii="Times New Roman" w:hAnsi="Times New Roman" w:cs="Times New Roman"/>
          <w:strike/>
          <w:sz w:val="24"/>
          <w:szCs w:val="24"/>
        </w:rPr>
      </w:pPr>
      <w:r w:rsidRPr="001E0ACF">
        <w:rPr>
          <w:rFonts w:ascii="Times New Roman" w:hAnsi="Times New Roman" w:cs="Times New Roman"/>
          <w:strike/>
          <w:sz w:val="24"/>
          <w:szCs w:val="24"/>
        </w:rPr>
        <w:t>hradí osoby úhradu za základní činnosti v rozsahu stanoveném smlouvou, není-li v odstavci 2 stanoveno jinak. Maximální výši úhrady stanoví prováděcí právní předpis.</w:t>
      </w:r>
    </w:p>
    <w:p w14:paraId="09E58C57" w14:textId="77777777" w:rsidR="000D4087" w:rsidRDefault="000D4087" w:rsidP="000F1F44">
      <w:pPr>
        <w:spacing w:before="120" w:after="0" w:line="240" w:lineRule="auto"/>
        <w:jc w:val="center"/>
        <w:rPr>
          <w:rFonts w:ascii="Times New Roman" w:hAnsi="Times New Roman" w:cs="Times New Roman"/>
          <w:b/>
          <w:sz w:val="24"/>
          <w:szCs w:val="24"/>
        </w:rPr>
      </w:pPr>
    </w:p>
    <w:p w14:paraId="333D0387" w14:textId="724CDDCA" w:rsidR="00433C02" w:rsidRPr="00433C02" w:rsidRDefault="00433C02" w:rsidP="000F1F44">
      <w:pPr>
        <w:spacing w:before="120" w:after="0" w:line="240" w:lineRule="auto"/>
        <w:jc w:val="center"/>
        <w:rPr>
          <w:rFonts w:ascii="Times New Roman" w:hAnsi="Times New Roman" w:cs="Times New Roman"/>
          <w:b/>
          <w:sz w:val="24"/>
          <w:szCs w:val="24"/>
        </w:rPr>
      </w:pPr>
      <w:r w:rsidRPr="00433C02">
        <w:rPr>
          <w:rFonts w:ascii="Times New Roman" w:hAnsi="Times New Roman" w:cs="Times New Roman"/>
          <w:b/>
          <w:sz w:val="24"/>
          <w:szCs w:val="24"/>
        </w:rPr>
        <w:t>§ 75</w:t>
      </w:r>
    </w:p>
    <w:p w14:paraId="3D16D891" w14:textId="36C896FD" w:rsidR="00E83349" w:rsidRPr="00E83349" w:rsidRDefault="00E83349" w:rsidP="00E83349">
      <w:pPr>
        <w:pStyle w:val="Odstavecseseznamem"/>
        <w:spacing w:before="120" w:after="0" w:line="240" w:lineRule="auto"/>
        <w:ind w:left="425" w:firstLine="283"/>
        <w:contextualSpacing w:val="0"/>
        <w:jc w:val="both"/>
        <w:rPr>
          <w:rFonts w:ascii="Times New Roman" w:eastAsia="Arial" w:hAnsi="Times New Roman" w:cs="Times New Roman"/>
          <w:b/>
          <w:bCs/>
          <w:sz w:val="24"/>
          <w:szCs w:val="24"/>
        </w:rPr>
      </w:pPr>
      <w:r w:rsidRPr="00E83349">
        <w:rPr>
          <w:rFonts w:ascii="Times New Roman" w:eastAsia="Arial" w:hAnsi="Times New Roman" w:cs="Times New Roman"/>
          <w:b/>
          <w:bCs/>
          <w:sz w:val="24"/>
          <w:szCs w:val="24"/>
        </w:rPr>
        <w:t>(1) Za poskytování</w:t>
      </w:r>
    </w:p>
    <w:p w14:paraId="307F0D91" w14:textId="77777777" w:rsidR="00E83349" w:rsidRPr="00E83349" w:rsidRDefault="00E83349" w:rsidP="00E83349">
      <w:pPr>
        <w:pStyle w:val="Odstavecseseznamem"/>
        <w:numPr>
          <w:ilvl w:val="0"/>
          <w:numId w:val="60"/>
        </w:numPr>
        <w:spacing w:before="120" w:after="0" w:line="240" w:lineRule="auto"/>
        <w:contextualSpacing w:val="0"/>
        <w:jc w:val="both"/>
        <w:rPr>
          <w:rFonts w:ascii="Times New Roman" w:eastAsia="Arial" w:hAnsi="Times New Roman" w:cs="Times New Roman"/>
          <w:b/>
          <w:bCs/>
          <w:sz w:val="24"/>
          <w:szCs w:val="24"/>
        </w:rPr>
      </w:pPr>
      <w:r w:rsidRPr="00E83349">
        <w:rPr>
          <w:rFonts w:ascii="Times New Roman" w:eastAsia="Arial" w:hAnsi="Times New Roman" w:cs="Times New Roman"/>
          <w:b/>
          <w:bCs/>
          <w:sz w:val="24"/>
          <w:szCs w:val="24"/>
        </w:rPr>
        <w:t xml:space="preserve">pečovatelské a asistenční služby (§ 39), </w:t>
      </w:r>
    </w:p>
    <w:p w14:paraId="153833D1" w14:textId="77777777" w:rsidR="00E83349" w:rsidRPr="00E83349" w:rsidRDefault="00E83349" w:rsidP="00E83349">
      <w:pPr>
        <w:pStyle w:val="Odstavecseseznamem"/>
        <w:numPr>
          <w:ilvl w:val="0"/>
          <w:numId w:val="60"/>
        </w:numPr>
        <w:spacing w:after="0" w:line="240" w:lineRule="auto"/>
        <w:contextualSpacing w:val="0"/>
        <w:jc w:val="both"/>
        <w:rPr>
          <w:rFonts w:ascii="Times New Roman" w:eastAsia="Arial" w:hAnsi="Times New Roman" w:cs="Times New Roman"/>
          <w:b/>
          <w:bCs/>
          <w:sz w:val="24"/>
          <w:szCs w:val="24"/>
        </w:rPr>
      </w:pPr>
      <w:r w:rsidRPr="00E83349">
        <w:rPr>
          <w:rFonts w:ascii="Times New Roman" w:eastAsia="Arial" w:hAnsi="Times New Roman" w:cs="Times New Roman"/>
          <w:b/>
          <w:bCs/>
          <w:sz w:val="24"/>
          <w:szCs w:val="24"/>
        </w:rPr>
        <w:t>tísňové péče (§ 41),</w:t>
      </w:r>
    </w:p>
    <w:p w14:paraId="28289EFC" w14:textId="77777777" w:rsidR="00E83349" w:rsidRPr="00E83349" w:rsidRDefault="00E83349" w:rsidP="00E83349">
      <w:pPr>
        <w:pStyle w:val="Odstavecseseznamem"/>
        <w:numPr>
          <w:ilvl w:val="0"/>
          <w:numId w:val="60"/>
        </w:numPr>
        <w:spacing w:after="0" w:line="240" w:lineRule="auto"/>
        <w:contextualSpacing w:val="0"/>
        <w:jc w:val="both"/>
        <w:rPr>
          <w:rFonts w:ascii="Times New Roman" w:eastAsia="Arial" w:hAnsi="Times New Roman" w:cs="Times New Roman"/>
          <w:b/>
          <w:bCs/>
          <w:sz w:val="24"/>
          <w:szCs w:val="24"/>
        </w:rPr>
      </w:pPr>
      <w:r w:rsidRPr="00E83349">
        <w:rPr>
          <w:rFonts w:ascii="Times New Roman" w:eastAsia="Arial" w:hAnsi="Times New Roman" w:cs="Times New Roman"/>
          <w:b/>
          <w:bCs/>
          <w:sz w:val="24"/>
          <w:szCs w:val="24"/>
        </w:rPr>
        <w:t>průvodcovských a předčitatelských služeb (§ 42),</w:t>
      </w:r>
    </w:p>
    <w:p w14:paraId="3967FD05" w14:textId="77777777" w:rsidR="00E83349" w:rsidRPr="00E83349" w:rsidRDefault="00E83349" w:rsidP="00E83349">
      <w:pPr>
        <w:pStyle w:val="Odstavecseseznamem"/>
        <w:numPr>
          <w:ilvl w:val="0"/>
          <w:numId w:val="60"/>
        </w:numPr>
        <w:spacing w:after="0" w:line="240" w:lineRule="auto"/>
        <w:contextualSpacing w:val="0"/>
        <w:jc w:val="both"/>
        <w:rPr>
          <w:rFonts w:ascii="Times New Roman" w:eastAsia="Arial" w:hAnsi="Times New Roman" w:cs="Times New Roman"/>
          <w:b/>
          <w:bCs/>
          <w:sz w:val="24"/>
          <w:szCs w:val="24"/>
        </w:rPr>
      </w:pPr>
      <w:r w:rsidRPr="00E83349">
        <w:rPr>
          <w:rFonts w:ascii="Times New Roman" w:eastAsia="Arial" w:hAnsi="Times New Roman" w:cs="Times New Roman"/>
          <w:b/>
          <w:bCs/>
          <w:sz w:val="24"/>
          <w:szCs w:val="24"/>
        </w:rPr>
        <w:t>podpory samostatného bydlení (§ 43),</w:t>
      </w:r>
    </w:p>
    <w:p w14:paraId="656269A1" w14:textId="77777777" w:rsidR="00E83349" w:rsidRPr="00E83349" w:rsidRDefault="00E83349" w:rsidP="00E83349">
      <w:pPr>
        <w:pStyle w:val="Odstavecseseznamem"/>
        <w:numPr>
          <w:ilvl w:val="0"/>
          <w:numId w:val="60"/>
        </w:numPr>
        <w:spacing w:after="0" w:line="240" w:lineRule="auto"/>
        <w:contextualSpacing w:val="0"/>
        <w:jc w:val="both"/>
        <w:rPr>
          <w:rFonts w:ascii="Times New Roman" w:eastAsia="Arial" w:hAnsi="Times New Roman" w:cs="Times New Roman"/>
          <w:b/>
          <w:bCs/>
          <w:sz w:val="24"/>
          <w:szCs w:val="24"/>
        </w:rPr>
      </w:pPr>
      <w:r w:rsidRPr="00E83349">
        <w:rPr>
          <w:rFonts w:ascii="Times New Roman" w:eastAsia="Arial" w:hAnsi="Times New Roman" w:cs="Times New Roman"/>
          <w:b/>
          <w:bCs/>
          <w:sz w:val="24"/>
          <w:szCs w:val="24"/>
        </w:rPr>
        <w:t xml:space="preserve">odlehčovacích služeb (§ 44), </w:t>
      </w:r>
    </w:p>
    <w:p w14:paraId="0B7B23E7" w14:textId="77777777" w:rsidR="00E83349" w:rsidRPr="00E83349" w:rsidRDefault="00E83349" w:rsidP="00E83349">
      <w:pPr>
        <w:pStyle w:val="Odstavecseseznamem"/>
        <w:numPr>
          <w:ilvl w:val="0"/>
          <w:numId w:val="60"/>
        </w:numPr>
        <w:spacing w:after="0" w:line="240" w:lineRule="auto"/>
        <w:contextualSpacing w:val="0"/>
        <w:jc w:val="both"/>
        <w:rPr>
          <w:rFonts w:ascii="Times New Roman" w:eastAsia="Arial" w:hAnsi="Times New Roman" w:cs="Times New Roman"/>
          <w:b/>
          <w:bCs/>
          <w:sz w:val="24"/>
          <w:szCs w:val="24"/>
        </w:rPr>
      </w:pPr>
      <w:r w:rsidRPr="00E83349">
        <w:rPr>
          <w:rFonts w:ascii="Times New Roman" w:eastAsia="Arial" w:hAnsi="Times New Roman" w:cs="Times New Roman"/>
          <w:b/>
          <w:bCs/>
          <w:sz w:val="24"/>
          <w:szCs w:val="24"/>
        </w:rPr>
        <w:t>služeb v centrech denních služeb (§ 45),</w:t>
      </w:r>
    </w:p>
    <w:p w14:paraId="0E1D034D" w14:textId="77777777" w:rsidR="00E83349" w:rsidRPr="00E83349" w:rsidRDefault="00E83349" w:rsidP="00E83349">
      <w:pPr>
        <w:pStyle w:val="Odstavecseseznamem"/>
        <w:numPr>
          <w:ilvl w:val="0"/>
          <w:numId w:val="60"/>
        </w:numPr>
        <w:spacing w:after="0" w:line="240" w:lineRule="auto"/>
        <w:contextualSpacing w:val="0"/>
        <w:jc w:val="both"/>
        <w:rPr>
          <w:rFonts w:ascii="Times New Roman" w:eastAsia="Arial" w:hAnsi="Times New Roman" w:cs="Times New Roman"/>
          <w:b/>
          <w:bCs/>
          <w:sz w:val="24"/>
          <w:szCs w:val="24"/>
        </w:rPr>
      </w:pPr>
      <w:r w:rsidRPr="00E83349">
        <w:rPr>
          <w:rFonts w:ascii="Times New Roman" w:eastAsia="Arial" w:hAnsi="Times New Roman" w:cs="Times New Roman"/>
          <w:b/>
          <w:bCs/>
          <w:sz w:val="24"/>
          <w:szCs w:val="24"/>
        </w:rPr>
        <w:t xml:space="preserve">služeb v denních stacionářích (§ 46), </w:t>
      </w:r>
    </w:p>
    <w:p w14:paraId="0A146529" w14:textId="77777777" w:rsidR="00E83349" w:rsidRPr="00E83349" w:rsidRDefault="00E83349" w:rsidP="00E83349">
      <w:pPr>
        <w:pStyle w:val="Odstavecseseznamem"/>
        <w:numPr>
          <w:ilvl w:val="0"/>
          <w:numId w:val="60"/>
        </w:numPr>
        <w:spacing w:after="0" w:line="240" w:lineRule="auto"/>
        <w:contextualSpacing w:val="0"/>
        <w:jc w:val="both"/>
        <w:rPr>
          <w:rFonts w:ascii="Times New Roman" w:eastAsia="Arial" w:hAnsi="Times New Roman" w:cs="Times New Roman"/>
          <w:b/>
          <w:bCs/>
          <w:sz w:val="24"/>
          <w:szCs w:val="24"/>
        </w:rPr>
      </w:pPr>
      <w:r w:rsidRPr="00E83349">
        <w:rPr>
          <w:rFonts w:ascii="Times New Roman" w:eastAsia="Arial" w:hAnsi="Times New Roman" w:cs="Times New Roman"/>
          <w:b/>
          <w:bCs/>
          <w:sz w:val="24"/>
          <w:szCs w:val="24"/>
        </w:rPr>
        <w:t>pobytových služeb v centrech sociálně rehabilitačních služeb uvedených v § 70 odst. 3,</w:t>
      </w:r>
    </w:p>
    <w:p w14:paraId="273201CF" w14:textId="77777777" w:rsidR="00E83349" w:rsidRPr="00E83349" w:rsidRDefault="00E83349" w:rsidP="00E83349">
      <w:pPr>
        <w:spacing w:before="120" w:after="0" w:line="240" w:lineRule="auto"/>
        <w:ind w:firstLine="708"/>
        <w:jc w:val="both"/>
        <w:rPr>
          <w:rFonts w:ascii="Times New Roman" w:eastAsia="Arial" w:hAnsi="Times New Roman" w:cs="Times New Roman"/>
          <w:b/>
          <w:bCs/>
          <w:sz w:val="24"/>
          <w:szCs w:val="24"/>
        </w:rPr>
      </w:pPr>
      <w:r w:rsidRPr="00E83349">
        <w:rPr>
          <w:rFonts w:ascii="Times New Roman" w:eastAsia="Arial" w:hAnsi="Times New Roman" w:cs="Times New Roman"/>
          <w:b/>
          <w:bCs/>
          <w:sz w:val="24"/>
          <w:szCs w:val="24"/>
        </w:rPr>
        <w:t>hradí osoby úhradu za základní činnosti v rozsahu stanoveném smlouvou, není-li v odstavci 2 stanoveno jinak. Maximální výši úhrady stanoví prováděcí právní předpis.</w:t>
      </w:r>
    </w:p>
    <w:p w14:paraId="369825B6" w14:textId="447C2F86" w:rsidR="002E5E1E" w:rsidRPr="00D0082E" w:rsidRDefault="002E5E1E" w:rsidP="00E83349">
      <w:pPr>
        <w:spacing w:before="120" w:after="0" w:line="240" w:lineRule="auto"/>
        <w:ind w:firstLine="708"/>
        <w:jc w:val="both"/>
        <w:rPr>
          <w:rFonts w:ascii="Times New Roman" w:hAnsi="Times New Roman" w:cs="Times New Roman"/>
          <w:sz w:val="24"/>
          <w:szCs w:val="24"/>
        </w:rPr>
      </w:pPr>
      <w:r w:rsidRPr="00D0082E">
        <w:rPr>
          <w:rFonts w:ascii="Times New Roman" w:hAnsi="Times New Roman" w:cs="Times New Roman"/>
          <w:sz w:val="24"/>
          <w:szCs w:val="24"/>
        </w:rPr>
        <w:t xml:space="preserve">(2) </w:t>
      </w:r>
      <w:r w:rsidRPr="00E9146F">
        <w:rPr>
          <w:rFonts w:ascii="Times New Roman" w:hAnsi="Times New Roman" w:cs="Times New Roman"/>
          <w:strike/>
          <w:sz w:val="24"/>
          <w:szCs w:val="24"/>
        </w:rPr>
        <w:t>Pečovatelská služba</w:t>
      </w:r>
      <w:r w:rsidRPr="00D0082E">
        <w:rPr>
          <w:rFonts w:ascii="Times New Roman" w:hAnsi="Times New Roman" w:cs="Times New Roman"/>
          <w:sz w:val="24"/>
          <w:szCs w:val="24"/>
        </w:rPr>
        <w:t xml:space="preserve"> </w:t>
      </w:r>
      <w:r w:rsidR="00460771" w:rsidRPr="00460771">
        <w:rPr>
          <w:rFonts w:ascii="Times New Roman" w:hAnsi="Times New Roman" w:cs="Times New Roman"/>
          <w:b/>
          <w:sz w:val="24"/>
          <w:szCs w:val="24"/>
        </w:rPr>
        <w:t>Pe</w:t>
      </w:r>
      <w:r w:rsidR="00460771" w:rsidRPr="00E9146F">
        <w:rPr>
          <w:rFonts w:ascii="Times New Roman" w:hAnsi="Times New Roman" w:cs="Times New Roman"/>
          <w:b/>
          <w:sz w:val="24"/>
          <w:szCs w:val="24"/>
        </w:rPr>
        <w:t xml:space="preserve">čovatelská </w:t>
      </w:r>
      <w:r w:rsidR="00460771">
        <w:rPr>
          <w:rFonts w:ascii="Times New Roman" w:hAnsi="Times New Roman" w:cs="Times New Roman"/>
          <w:b/>
          <w:sz w:val="24"/>
          <w:szCs w:val="24"/>
        </w:rPr>
        <w:t>a a</w:t>
      </w:r>
      <w:r w:rsidR="00E9146F" w:rsidRPr="00E9146F">
        <w:rPr>
          <w:rFonts w:ascii="Times New Roman" w:hAnsi="Times New Roman" w:cs="Times New Roman"/>
          <w:b/>
          <w:sz w:val="24"/>
          <w:szCs w:val="24"/>
        </w:rPr>
        <w:t>sistenční a služba</w:t>
      </w:r>
      <w:r w:rsidR="00E9146F">
        <w:rPr>
          <w:rFonts w:ascii="Times New Roman" w:hAnsi="Times New Roman" w:cs="Times New Roman"/>
          <w:sz w:val="24"/>
          <w:szCs w:val="24"/>
        </w:rPr>
        <w:t xml:space="preserve"> </w:t>
      </w:r>
      <w:r w:rsidRPr="00D0082E">
        <w:rPr>
          <w:rFonts w:ascii="Times New Roman" w:hAnsi="Times New Roman" w:cs="Times New Roman"/>
          <w:sz w:val="24"/>
          <w:szCs w:val="24"/>
        </w:rPr>
        <w:t xml:space="preserve">se </w:t>
      </w:r>
      <w:r w:rsidR="000D4087">
        <w:rPr>
          <w:rFonts w:ascii="Times New Roman" w:hAnsi="Times New Roman" w:cs="Times New Roman"/>
          <w:sz w:val="24"/>
          <w:szCs w:val="24"/>
        </w:rPr>
        <w:t>s výjimkou nákladů za </w:t>
      </w:r>
      <w:r w:rsidRPr="000D4087">
        <w:rPr>
          <w:rFonts w:ascii="Times New Roman" w:hAnsi="Times New Roman" w:cs="Times New Roman"/>
          <w:sz w:val="24"/>
          <w:szCs w:val="24"/>
        </w:rPr>
        <w:t xml:space="preserve">stravu poskytnutou v rámci základní činnosti uvedené v § </w:t>
      </w:r>
      <w:r w:rsidR="000D4087" w:rsidRPr="000D4087">
        <w:rPr>
          <w:rFonts w:ascii="Times New Roman" w:hAnsi="Times New Roman" w:cs="Times New Roman"/>
          <w:b/>
          <w:sz w:val="24"/>
          <w:szCs w:val="24"/>
        </w:rPr>
        <w:t xml:space="preserve">39 </w:t>
      </w:r>
      <w:r w:rsidRPr="001E0ACF">
        <w:rPr>
          <w:rFonts w:ascii="Times New Roman" w:hAnsi="Times New Roman" w:cs="Times New Roman"/>
          <w:strike/>
          <w:sz w:val="24"/>
          <w:szCs w:val="24"/>
        </w:rPr>
        <w:t>40</w:t>
      </w:r>
      <w:r w:rsidRPr="000D4087">
        <w:rPr>
          <w:rFonts w:ascii="Times New Roman" w:hAnsi="Times New Roman" w:cs="Times New Roman"/>
          <w:sz w:val="24"/>
          <w:szCs w:val="24"/>
        </w:rPr>
        <w:t xml:space="preserve"> odst. 2 písm. c)</w:t>
      </w:r>
      <w:r w:rsidR="00AB6AD9" w:rsidRPr="000D4087">
        <w:rPr>
          <w:rFonts w:ascii="Times New Roman" w:hAnsi="Times New Roman" w:cs="Times New Roman"/>
          <w:sz w:val="24"/>
          <w:szCs w:val="24"/>
        </w:rPr>
        <w:t xml:space="preserve"> </w:t>
      </w:r>
      <w:r w:rsidR="00AB6AD9">
        <w:rPr>
          <w:rFonts w:ascii="Times New Roman" w:hAnsi="Times New Roman" w:cs="Times New Roman"/>
          <w:sz w:val="24"/>
          <w:szCs w:val="24"/>
        </w:rPr>
        <w:t>poskytuje bez </w:t>
      </w:r>
      <w:r w:rsidRPr="00D0082E">
        <w:rPr>
          <w:rFonts w:ascii="Times New Roman" w:hAnsi="Times New Roman" w:cs="Times New Roman"/>
          <w:sz w:val="24"/>
          <w:szCs w:val="24"/>
        </w:rPr>
        <w:t>úhrady</w:t>
      </w:r>
    </w:p>
    <w:p w14:paraId="05EB7948" w14:textId="77777777" w:rsidR="002E5E1E" w:rsidRPr="00D0082E" w:rsidRDefault="002E5E1E" w:rsidP="000D4087">
      <w:pPr>
        <w:pStyle w:val="Odstavecseseznamem"/>
        <w:numPr>
          <w:ilvl w:val="0"/>
          <w:numId w:val="6"/>
        </w:numPr>
        <w:spacing w:before="120" w:after="0" w:line="240" w:lineRule="auto"/>
        <w:ind w:left="426" w:hanging="426"/>
        <w:contextualSpacing w:val="0"/>
        <w:jc w:val="both"/>
        <w:rPr>
          <w:rFonts w:ascii="Times New Roman" w:hAnsi="Times New Roman" w:cs="Times New Roman"/>
          <w:sz w:val="24"/>
          <w:szCs w:val="24"/>
        </w:rPr>
      </w:pPr>
      <w:r w:rsidRPr="00D0082E">
        <w:rPr>
          <w:rFonts w:ascii="Times New Roman" w:hAnsi="Times New Roman" w:cs="Times New Roman"/>
          <w:sz w:val="24"/>
          <w:szCs w:val="24"/>
        </w:rPr>
        <w:t>rodinám, ve kterých se narodily současně 3 nebo více dětí, a to do 4 let věku těchto dětí,</w:t>
      </w:r>
    </w:p>
    <w:p w14:paraId="3598818B" w14:textId="5F28B6EB" w:rsidR="002E5E1E" w:rsidRPr="00D0082E" w:rsidRDefault="00124DC3" w:rsidP="000D4087">
      <w:pPr>
        <w:spacing w:before="120" w:after="0" w:line="240" w:lineRule="auto"/>
        <w:ind w:left="426" w:hanging="426"/>
        <w:jc w:val="both"/>
        <w:rPr>
          <w:rFonts w:ascii="Times New Roman" w:hAnsi="Times New Roman" w:cs="Times New Roman"/>
          <w:sz w:val="24"/>
          <w:szCs w:val="24"/>
        </w:rPr>
      </w:pPr>
      <w:r w:rsidRPr="00711621">
        <w:rPr>
          <w:rFonts w:ascii="Times New Roman" w:hAnsi="Times New Roman" w:cs="Times New Roman"/>
          <w:sz w:val="24"/>
          <w:szCs w:val="24"/>
        </w:rPr>
        <w:t>b)</w:t>
      </w:r>
      <w:r w:rsidR="00711621" w:rsidRPr="00711621">
        <w:rPr>
          <w:rFonts w:ascii="Times New Roman" w:hAnsi="Times New Roman" w:cs="Times New Roman"/>
          <w:sz w:val="24"/>
          <w:szCs w:val="24"/>
        </w:rPr>
        <w:tab/>
      </w:r>
      <w:r w:rsidR="002E5E1E" w:rsidRPr="00711621">
        <w:rPr>
          <w:rFonts w:ascii="Times New Roman" w:hAnsi="Times New Roman" w:cs="Times New Roman"/>
          <w:sz w:val="24"/>
          <w:szCs w:val="24"/>
        </w:rPr>
        <w:t>účastníkům</w:t>
      </w:r>
      <w:r w:rsidR="002E5E1E" w:rsidRPr="00D0082E">
        <w:rPr>
          <w:rFonts w:ascii="Times New Roman" w:hAnsi="Times New Roman" w:cs="Times New Roman"/>
          <w:sz w:val="24"/>
          <w:szCs w:val="24"/>
        </w:rPr>
        <w:t xml:space="preserve"> odboje</w:t>
      </w:r>
      <w:r w:rsidR="00460771">
        <w:rPr>
          <w:rFonts w:ascii="Times New Roman" w:hAnsi="Times New Roman" w:cs="Times New Roman"/>
          <w:sz w:val="24"/>
          <w:szCs w:val="24"/>
        </w:rPr>
        <w:t xml:space="preserve"> </w:t>
      </w:r>
      <w:r w:rsidR="0035785B">
        <w:rPr>
          <w:rStyle w:val="Znakapoznpodarou"/>
          <w:rFonts w:ascii="Times New Roman" w:hAnsi="Times New Roman" w:cs="Times New Roman"/>
          <w:sz w:val="24"/>
          <w:szCs w:val="24"/>
        </w:rPr>
        <w:footnoteReference w:customMarkFollows="1" w:id="10"/>
        <w:t>30)</w:t>
      </w:r>
      <w:r w:rsidR="002E5E1E" w:rsidRPr="00D0082E">
        <w:rPr>
          <w:rFonts w:ascii="Times New Roman" w:hAnsi="Times New Roman" w:cs="Times New Roman"/>
          <w:sz w:val="24"/>
          <w:szCs w:val="24"/>
        </w:rPr>
        <w:t>,</w:t>
      </w:r>
    </w:p>
    <w:p w14:paraId="5D96AAF2" w14:textId="3100B2C7" w:rsidR="007F5256" w:rsidRDefault="002E5E1E" w:rsidP="000D4087">
      <w:pPr>
        <w:spacing w:before="120" w:after="0" w:line="240" w:lineRule="auto"/>
        <w:ind w:left="426" w:hanging="426"/>
        <w:jc w:val="both"/>
        <w:rPr>
          <w:rFonts w:ascii="Times New Roman" w:hAnsi="Times New Roman" w:cs="Times New Roman"/>
          <w:strike/>
          <w:sz w:val="24"/>
          <w:szCs w:val="24"/>
        </w:rPr>
      </w:pPr>
      <w:r w:rsidRPr="00711621">
        <w:rPr>
          <w:rFonts w:ascii="Times New Roman" w:hAnsi="Times New Roman" w:cs="Times New Roman"/>
          <w:sz w:val="24"/>
          <w:szCs w:val="24"/>
        </w:rPr>
        <w:t>c)</w:t>
      </w:r>
      <w:r w:rsidR="000D4087" w:rsidRPr="00711621">
        <w:rPr>
          <w:rFonts w:ascii="Times New Roman" w:hAnsi="Times New Roman" w:cs="Times New Roman"/>
          <w:b/>
          <w:sz w:val="24"/>
          <w:szCs w:val="24"/>
        </w:rPr>
        <w:tab/>
      </w:r>
      <w:r w:rsidRPr="00D0082E">
        <w:rPr>
          <w:rFonts w:ascii="Times New Roman" w:hAnsi="Times New Roman" w:cs="Times New Roman"/>
          <w:sz w:val="24"/>
          <w:szCs w:val="24"/>
        </w:rPr>
        <w:t>osobám, které jsou účastny rehabilitace podle zákona č. 119/1990 Sb., o soudní rehabilitaci, ve znění zákona č. 47/1991 Sb., nebo u nichž bylo odsuzující soudní rozhodnutí pro trestné činy uvedené v § 2 zákona č. 1</w:t>
      </w:r>
      <w:r w:rsidR="007F5256">
        <w:rPr>
          <w:rFonts w:ascii="Times New Roman" w:hAnsi="Times New Roman" w:cs="Times New Roman"/>
          <w:sz w:val="24"/>
          <w:szCs w:val="24"/>
        </w:rPr>
        <w:t>19/1990 Sb., ve znění zákona č. </w:t>
      </w:r>
      <w:r w:rsidRPr="00D0082E">
        <w:rPr>
          <w:rFonts w:ascii="Times New Roman" w:hAnsi="Times New Roman" w:cs="Times New Roman"/>
          <w:sz w:val="24"/>
          <w:szCs w:val="24"/>
        </w:rPr>
        <w:t>47/1991 Sb., zrušeno přede dnem jeho účinnosti, anebo byly účastny rehabilitace podle § 22 písm. c) zákona č. 82/1968 Sb., o soudní rehabilitaci, jestliže neoprávněný výkon vazby nebo trestu odnětí svobody činil celkem alespoň 12 měsíců, popřípadě méně, pokud tento výkon měl činit 12 měsíců, avšak skončil ze zdrav</w:t>
      </w:r>
      <w:r w:rsidR="007F5256">
        <w:rPr>
          <w:rFonts w:ascii="Times New Roman" w:hAnsi="Times New Roman" w:cs="Times New Roman"/>
          <w:sz w:val="24"/>
          <w:szCs w:val="24"/>
        </w:rPr>
        <w:t>otních důvodů před uplynutím 12 </w:t>
      </w:r>
      <w:r w:rsidRPr="00D0082E">
        <w:rPr>
          <w:rFonts w:ascii="Times New Roman" w:hAnsi="Times New Roman" w:cs="Times New Roman"/>
          <w:sz w:val="24"/>
          <w:szCs w:val="24"/>
        </w:rPr>
        <w:t>měsíců,</w:t>
      </w:r>
      <w:r w:rsidR="007F5256" w:rsidRPr="007F5256">
        <w:rPr>
          <w:rFonts w:ascii="Times New Roman" w:hAnsi="Times New Roman" w:cs="Times New Roman"/>
          <w:strike/>
          <w:sz w:val="24"/>
          <w:szCs w:val="24"/>
        </w:rPr>
        <w:t xml:space="preserve"> </w:t>
      </w:r>
    </w:p>
    <w:p w14:paraId="12FE7C30" w14:textId="6E120C63" w:rsidR="007F5256" w:rsidRPr="00D0082E" w:rsidRDefault="007F5256" w:rsidP="00711621">
      <w:pPr>
        <w:spacing w:before="120" w:after="0" w:line="240" w:lineRule="auto"/>
        <w:ind w:left="426" w:hanging="408"/>
        <w:jc w:val="both"/>
        <w:rPr>
          <w:rFonts w:ascii="Times New Roman" w:hAnsi="Times New Roman" w:cs="Times New Roman"/>
          <w:sz w:val="24"/>
          <w:szCs w:val="24"/>
        </w:rPr>
      </w:pPr>
      <w:r w:rsidRPr="00711621">
        <w:rPr>
          <w:rFonts w:ascii="Times New Roman" w:hAnsi="Times New Roman" w:cs="Times New Roman"/>
          <w:sz w:val="24"/>
          <w:szCs w:val="24"/>
        </w:rPr>
        <w:lastRenderedPageBreak/>
        <w:t>d)</w:t>
      </w:r>
      <w:r w:rsidRPr="00D0082E">
        <w:rPr>
          <w:rFonts w:ascii="Times New Roman" w:hAnsi="Times New Roman" w:cs="Times New Roman"/>
          <w:sz w:val="24"/>
          <w:szCs w:val="24"/>
        </w:rPr>
        <w:t xml:space="preserve"> </w:t>
      </w:r>
      <w:r w:rsidR="00711621">
        <w:rPr>
          <w:rFonts w:ascii="Times New Roman" w:hAnsi="Times New Roman" w:cs="Times New Roman"/>
          <w:sz w:val="24"/>
          <w:szCs w:val="24"/>
        </w:rPr>
        <w:tab/>
        <w:t xml:space="preserve">  </w:t>
      </w:r>
      <w:r w:rsidRPr="00D0082E">
        <w:rPr>
          <w:rFonts w:ascii="Times New Roman" w:hAnsi="Times New Roman" w:cs="Times New Roman"/>
          <w:sz w:val="24"/>
          <w:szCs w:val="24"/>
        </w:rPr>
        <w:t xml:space="preserve">osobám, které byly zařazeny v táboře nucených prací nebo v pracovním útvaru, jestliže </w:t>
      </w:r>
      <w:r w:rsidR="00711621">
        <w:rPr>
          <w:rFonts w:ascii="Times New Roman" w:hAnsi="Times New Roman" w:cs="Times New Roman"/>
          <w:sz w:val="24"/>
          <w:szCs w:val="24"/>
        </w:rPr>
        <w:t xml:space="preserve"> </w:t>
      </w:r>
      <w:r w:rsidRPr="00D0082E">
        <w:rPr>
          <w:rFonts w:ascii="Times New Roman" w:hAnsi="Times New Roman" w:cs="Times New Roman"/>
          <w:sz w:val="24"/>
          <w:szCs w:val="24"/>
        </w:rPr>
        <w:t>rozhodnutí o tomto zařazení bylo zrušeno podle § 17 o</w:t>
      </w:r>
      <w:r>
        <w:rPr>
          <w:rFonts w:ascii="Times New Roman" w:hAnsi="Times New Roman" w:cs="Times New Roman"/>
          <w:sz w:val="24"/>
          <w:szCs w:val="24"/>
        </w:rPr>
        <w:t>dst. 1 zákona č. 87/1991 Sb., o </w:t>
      </w:r>
      <w:r w:rsidRPr="00D0082E">
        <w:rPr>
          <w:rFonts w:ascii="Times New Roman" w:hAnsi="Times New Roman" w:cs="Times New Roman"/>
          <w:sz w:val="24"/>
          <w:szCs w:val="24"/>
        </w:rPr>
        <w:t>mimosoudních rehabilitacích, anebo ve vojenském táboře nucených prací, jestliže rozkaz o jeho zařazení do tohoto tábora byl zrušen podle</w:t>
      </w:r>
      <w:r>
        <w:rPr>
          <w:rFonts w:ascii="Times New Roman" w:hAnsi="Times New Roman" w:cs="Times New Roman"/>
          <w:sz w:val="24"/>
          <w:szCs w:val="24"/>
        </w:rPr>
        <w:t xml:space="preserve"> § 18 odst. 1 zákona č. 87/1991 </w:t>
      </w:r>
      <w:r w:rsidRPr="00D0082E">
        <w:rPr>
          <w:rFonts w:ascii="Times New Roman" w:hAnsi="Times New Roman" w:cs="Times New Roman"/>
          <w:sz w:val="24"/>
          <w:szCs w:val="24"/>
        </w:rPr>
        <w:t>Sb., ve znění zákona č. 267/1992 Sb. a</w:t>
      </w:r>
      <w:r>
        <w:rPr>
          <w:rFonts w:ascii="Times New Roman" w:hAnsi="Times New Roman" w:cs="Times New Roman"/>
          <w:sz w:val="24"/>
          <w:szCs w:val="24"/>
        </w:rPr>
        <w:t xml:space="preserve"> zákona č. 78/1998 Sb., anebo v </w:t>
      </w:r>
      <w:r w:rsidRPr="00D0082E">
        <w:rPr>
          <w:rFonts w:ascii="Times New Roman" w:hAnsi="Times New Roman" w:cs="Times New Roman"/>
          <w:sz w:val="24"/>
          <w:szCs w:val="24"/>
        </w:rPr>
        <w:t>centralizačním klášteře s režimem obdobným táborům nucených prací, pokud celková doba pobytu v těchto zařízeních činila 12 měsíců, popřípadě méně, pokud tato doba měla činit 12 měsíců, avšak skončila ze zdravotních důvodů před uplynutím 12 měsíců,</w:t>
      </w:r>
    </w:p>
    <w:p w14:paraId="47EEF8EE" w14:textId="42B7E73E" w:rsidR="007F5256" w:rsidRDefault="007F5256" w:rsidP="007F5256">
      <w:pPr>
        <w:spacing w:before="120" w:after="0" w:line="240" w:lineRule="auto"/>
        <w:ind w:left="284" w:hanging="284"/>
        <w:jc w:val="both"/>
        <w:rPr>
          <w:rFonts w:ascii="Times New Roman" w:hAnsi="Times New Roman" w:cs="Times New Roman"/>
          <w:sz w:val="24"/>
          <w:szCs w:val="24"/>
        </w:rPr>
      </w:pPr>
      <w:r w:rsidRPr="00711621">
        <w:rPr>
          <w:rFonts w:ascii="Times New Roman" w:hAnsi="Times New Roman" w:cs="Times New Roman"/>
          <w:sz w:val="24"/>
          <w:szCs w:val="24"/>
        </w:rPr>
        <w:t>e)</w:t>
      </w:r>
      <w:r>
        <w:rPr>
          <w:rFonts w:ascii="Times New Roman" w:hAnsi="Times New Roman" w:cs="Times New Roman"/>
          <w:sz w:val="24"/>
          <w:szCs w:val="24"/>
        </w:rPr>
        <w:t xml:space="preserve"> </w:t>
      </w:r>
      <w:proofErr w:type="gramStart"/>
      <w:r w:rsidR="002F7ADA">
        <w:rPr>
          <w:rFonts w:ascii="Times New Roman" w:hAnsi="Times New Roman" w:cs="Times New Roman"/>
          <w:sz w:val="24"/>
          <w:szCs w:val="24"/>
        </w:rPr>
        <w:tab/>
        <w:t xml:space="preserve">  </w:t>
      </w:r>
      <w:r w:rsidRPr="00D0082E">
        <w:rPr>
          <w:rFonts w:ascii="Times New Roman" w:hAnsi="Times New Roman" w:cs="Times New Roman"/>
          <w:sz w:val="24"/>
          <w:szCs w:val="24"/>
        </w:rPr>
        <w:t>pozůstalým</w:t>
      </w:r>
      <w:proofErr w:type="gramEnd"/>
      <w:r w:rsidRPr="00D0082E">
        <w:rPr>
          <w:rFonts w:ascii="Times New Roman" w:hAnsi="Times New Roman" w:cs="Times New Roman"/>
          <w:sz w:val="24"/>
          <w:szCs w:val="24"/>
        </w:rPr>
        <w:t xml:space="preserve"> manželům (manželkám) po osobách uvedených v </w:t>
      </w:r>
      <w:r w:rsidRPr="00711621">
        <w:rPr>
          <w:rFonts w:ascii="Times New Roman" w:hAnsi="Times New Roman" w:cs="Times New Roman"/>
          <w:sz w:val="24"/>
          <w:szCs w:val="24"/>
        </w:rPr>
        <w:t xml:space="preserve">písmenech </w:t>
      </w:r>
      <w:r w:rsidR="00F47102" w:rsidRPr="00711621">
        <w:rPr>
          <w:rFonts w:ascii="Times New Roman" w:hAnsi="Times New Roman" w:cs="Times New Roman"/>
          <w:sz w:val="24"/>
          <w:szCs w:val="24"/>
        </w:rPr>
        <w:t>b) až d)</w:t>
      </w:r>
      <w:r w:rsidR="00F47102">
        <w:rPr>
          <w:rFonts w:ascii="Times New Roman" w:hAnsi="Times New Roman" w:cs="Times New Roman"/>
          <w:sz w:val="24"/>
          <w:szCs w:val="24"/>
        </w:rPr>
        <w:t xml:space="preserve"> </w:t>
      </w:r>
      <w:r w:rsidRPr="00D0082E">
        <w:rPr>
          <w:rFonts w:ascii="Times New Roman" w:hAnsi="Times New Roman" w:cs="Times New Roman"/>
          <w:sz w:val="24"/>
          <w:szCs w:val="24"/>
        </w:rPr>
        <w:t>starším 70 let.</w:t>
      </w:r>
    </w:p>
    <w:p w14:paraId="2527153A" w14:textId="35890166" w:rsidR="007F5256" w:rsidRDefault="002E4251" w:rsidP="002E4251">
      <w:pPr>
        <w:spacing w:before="120" w:after="0" w:line="240" w:lineRule="auto"/>
        <w:ind w:left="3539" w:firstLine="709"/>
        <w:jc w:val="both"/>
        <w:rPr>
          <w:rFonts w:ascii="Times New Roman" w:hAnsi="Times New Roman" w:cs="Times New Roman"/>
          <w:b/>
          <w:sz w:val="24"/>
          <w:szCs w:val="24"/>
        </w:rPr>
      </w:pPr>
      <w:r>
        <w:rPr>
          <w:rFonts w:ascii="Times New Roman" w:hAnsi="Times New Roman" w:cs="Times New Roman"/>
          <w:b/>
          <w:sz w:val="24"/>
          <w:szCs w:val="24"/>
        </w:rPr>
        <w:t>***</w:t>
      </w:r>
    </w:p>
    <w:p w14:paraId="7D4B06A4" w14:textId="77777777" w:rsidR="00065724" w:rsidRPr="00035213" w:rsidRDefault="00065724" w:rsidP="007F5256">
      <w:pPr>
        <w:spacing w:before="120" w:after="0" w:line="240" w:lineRule="auto"/>
        <w:ind w:firstLine="709"/>
        <w:jc w:val="both"/>
        <w:rPr>
          <w:rFonts w:ascii="Times New Roman" w:hAnsi="Times New Roman" w:cs="Times New Roman"/>
          <w:b/>
          <w:sz w:val="24"/>
          <w:szCs w:val="24"/>
        </w:rPr>
      </w:pPr>
    </w:p>
    <w:p w14:paraId="2274AE43" w14:textId="2CA02D2E" w:rsidR="00065724" w:rsidRPr="00065724" w:rsidRDefault="007F5256" w:rsidP="00065724">
      <w:pPr>
        <w:spacing w:after="0" w:line="240" w:lineRule="auto"/>
        <w:jc w:val="center"/>
        <w:rPr>
          <w:rFonts w:ascii="Times New Roman" w:eastAsia="Arial" w:hAnsi="Times New Roman" w:cs="Times New Roman"/>
          <w:b/>
          <w:bCs/>
          <w:sz w:val="24"/>
          <w:szCs w:val="24"/>
        </w:rPr>
      </w:pP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Pr="00B76DCC">
        <w:rPr>
          <w:rFonts w:ascii="Times New Roman" w:hAnsi="Times New Roman" w:cs="Times New Roman"/>
          <w:b/>
          <w:sz w:val="24"/>
          <w:szCs w:val="24"/>
        </w:rPr>
        <w:softHyphen/>
      </w:r>
      <w:r w:rsidR="00B76DCC" w:rsidRPr="00B76DCC">
        <w:rPr>
          <w:rFonts w:ascii="Times New Roman" w:eastAsia="Arial" w:hAnsi="Times New Roman" w:cs="Times New Roman"/>
          <w:b/>
          <w:sz w:val="24"/>
          <w:szCs w:val="24"/>
        </w:rPr>
        <w:t xml:space="preserve"> </w:t>
      </w:r>
      <w:bookmarkStart w:id="1" w:name="_Hlk44595913"/>
      <w:r w:rsidR="00065724" w:rsidRPr="00065724">
        <w:rPr>
          <w:rFonts w:ascii="Times New Roman" w:eastAsia="Arial" w:hAnsi="Times New Roman" w:cs="Times New Roman"/>
          <w:b/>
          <w:bCs/>
          <w:sz w:val="24"/>
          <w:szCs w:val="24"/>
        </w:rPr>
        <w:t>§ 76a</w:t>
      </w:r>
    </w:p>
    <w:p w14:paraId="714E0F16" w14:textId="77777777" w:rsidR="00065724" w:rsidRPr="00065724" w:rsidRDefault="00065724" w:rsidP="00065724">
      <w:pPr>
        <w:pStyle w:val="Odstavecseseznamem"/>
        <w:tabs>
          <w:tab w:val="left" w:pos="142"/>
          <w:tab w:val="left" w:pos="1134"/>
        </w:tabs>
        <w:spacing w:after="0" w:line="240" w:lineRule="auto"/>
        <w:ind w:left="705"/>
        <w:jc w:val="both"/>
        <w:rPr>
          <w:rFonts w:ascii="Times New Roman" w:hAnsi="Times New Roman" w:cs="Times New Roman"/>
          <w:b/>
          <w:bCs/>
          <w:sz w:val="24"/>
          <w:szCs w:val="24"/>
          <w:highlight w:val="yellow"/>
        </w:rPr>
      </w:pPr>
      <w:r w:rsidRPr="00065724">
        <w:rPr>
          <w:rFonts w:ascii="Times New Roman" w:eastAsia="Arial" w:hAnsi="Times New Roman" w:cs="Times New Roman"/>
          <w:b/>
          <w:bCs/>
          <w:sz w:val="24"/>
          <w:szCs w:val="24"/>
        </w:rPr>
        <w:tab/>
      </w:r>
    </w:p>
    <w:p w14:paraId="5AA5BB86" w14:textId="77777777" w:rsidR="00065724" w:rsidRPr="00065724" w:rsidRDefault="00065724" w:rsidP="00065724">
      <w:pPr>
        <w:pStyle w:val="Odstavecseseznamem"/>
        <w:numPr>
          <w:ilvl w:val="0"/>
          <w:numId w:val="61"/>
        </w:numPr>
        <w:spacing w:before="120" w:after="0" w:line="240" w:lineRule="auto"/>
        <w:ind w:left="425" w:firstLine="425"/>
        <w:jc w:val="both"/>
        <w:rPr>
          <w:rFonts w:ascii="Times New Roman" w:hAnsi="Times New Roman" w:cs="Times New Roman"/>
          <w:b/>
          <w:bCs/>
          <w:sz w:val="24"/>
          <w:szCs w:val="24"/>
        </w:rPr>
      </w:pPr>
      <w:r w:rsidRPr="00065724">
        <w:rPr>
          <w:rFonts w:ascii="Times New Roman" w:hAnsi="Times New Roman" w:cs="Times New Roman"/>
          <w:b/>
          <w:bCs/>
          <w:sz w:val="24"/>
          <w:szCs w:val="24"/>
        </w:rPr>
        <w:t>Maximální výše úhrad stanovená prováděcím právním předpisem podle § 73 odst. 3, § 74 odst. 3, § 75 odst. 1 a § 76 odst. 1 se prováděcím právním předpisem od 1. ledna následujícího kalendářního roku zvýší o součet indexu růstu spotřebitelských cen a jedné poloviny indexu růstu reálné mzdy, pokud je vyšší než 1.</w:t>
      </w:r>
    </w:p>
    <w:p w14:paraId="2317D953" w14:textId="77777777" w:rsidR="00065724" w:rsidRPr="00065724" w:rsidRDefault="00065724" w:rsidP="00065724">
      <w:pPr>
        <w:pStyle w:val="Odstavecseseznamem"/>
        <w:numPr>
          <w:ilvl w:val="0"/>
          <w:numId w:val="61"/>
        </w:numPr>
        <w:spacing w:before="120" w:after="0" w:line="240" w:lineRule="auto"/>
        <w:ind w:left="425" w:firstLine="425"/>
        <w:jc w:val="both"/>
        <w:rPr>
          <w:rFonts w:ascii="Times New Roman" w:hAnsi="Times New Roman" w:cs="Times New Roman"/>
          <w:b/>
          <w:bCs/>
          <w:sz w:val="24"/>
          <w:szCs w:val="24"/>
        </w:rPr>
      </w:pPr>
      <w:r w:rsidRPr="00065724">
        <w:rPr>
          <w:rFonts w:ascii="Times New Roman" w:hAnsi="Times New Roman" w:cs="Times New Roman"/>
          <w:b/>
          <w:bCs/>
          <w:sz w:val="24"/>
          <w:szCs w:val="24"/>
        </w:rPr>
        <w:t xml:space="preserve">Index spotřebitelských cen je zjištěný Českým statistickým úřadem za kalendářní rok předcházející roku, ve kterém se stanoví maximální výše úhrad od 1. ledna následujícího kalendářního roku, oproti kalendářnímu roku, který bezprostředně předchází tomuto kalendářnímu roku. </w:t>
      </w:r>
    </w:p>
    <w:p w14:paraId="64F9103B" w14:textId="77777777" w:rsidR="00065724" w:rsidRPr="00065724" w:rsidRDefault="00065724" w:rsidP="00065724">
      <w:pPr>
        <w:pStyle w:val="Odstavecseseznamem"/>
        <w:numPr>
          <w:ilvl w:val="0"/>
          <w:numId w:val="61"/>
        </w:numPr>
        <w:spacing w:before="120" w:after="0" w:line="240" w:lineRule="auto"/>
        <w:ind w:left="425" w:firstLine="425"/>
        <w:jc w:val="both"/>
        <w:rPr>
          <w:rFonts w:ascii="Times New Roman" w:hAnsi="Times New Roman" w:cs="Times New Roman"/>
          <w:b/>
          <w:bCs/>
          <w:sz w:val="24"/>
          <w:szCs w:val="24"/>
        </w:rPr>
      </w:pPr>
      <w:r w:rsidRPr="00065724">
        <w:rPr>
          <w:rFonts w:ascii="Times New Roman" w:hAnsi="Times New Roman" w:cs="Times New Roman"/>
          <w:b/>
          <w:bCs/>
          <w:sz w:val="24"/>
          <w:szCs w:val="24"/>
        </w:rPr>
        <w:t>Index reálné mzdy se stanoví po zaokrouhlení na jedno platné desetinné místo podle podílu, v jehož čitateli je podíl všeobecného vyměřovacího základu stanoveného podle zákona o důchodovém pojištění za kalendářní rok předcházející roku, ve kterém se stanoví maximální výše úhrad od 1. ledna následujícího kalendářního roku, a všeobecného vyměřovacího základu stanoveného podle zákona o důchodovém pojištění za kalendářní rok, který bezprostředně předchází tomuto kalendářnímu roku, a ve jmenovateli je průměrný meziroční index spotřebitelských cen vypočtený z originálních bazických indexů spotřebitelských cen zjištěných Českým statistickým úřadem za kalendářní rok předcházející roku, ve kterém se stanoví maximální výše úhrad od 1. ledna následujícího kalendářního roku, a uvedeného průměrného ročního indexu za kalendářní rok, který bezprostředně předchází tomuto kalendářnímu roku.</w:t>
      </w:r>
    </w:p>
    <w:p w14:paraId="41F0816C" w14:textId="6DE0541A" w:rsidR="00065724" w:rsidRPr="006C11EE" w:rsidRDefault="00065724" w:rsidP="00065724">
      <w:pPr>
        <w:pStyle w:val="Odstavecseseznamem"/>
        <w:numPr>
          <w:ilvl w:val="0"/>
          <w:numId w:val="61"/>
        </w:numPr>
        <w:spacing w:before="120" w:after="0" w:line="240" w:lineRule="auto"/>
        <w:ind w:left="425" w:firstLine="425"/>
        <w:jc w:val="both"/>
        <w:rPr>
          <w:rFonts w:ascii="Times New Roman" w:hAnsi="Times New Roman" w:cs="Times New Roman"/>
          <w:sz w:val="24"/>
          <w:szCs w:val="24"/>
        </w:rPr>
      </w:pPr>
      <w:r w:rsidRPr="00065724">
        <w:rPr>
          <w:rFonts w:ascii="Times New Roman" w:hAnsi="Times New Roman" w:cs="Times New Roman"/>
          <w:b/>
          <w:bCs/>
          <w:sz w:val="24"/>
          <w:szCs w:val="24"/>
        </w:rPr>
        <w:t>Maximální výše úhrad se zaokrouhluje na celé koruny nahoru.</w:t>
      </w:r>
    </w:p>
    <w:bookmarkEnd w:id="1"/>
    <w:p w14:paraId="42A1EBD8" w14:textId="77777777" w:rsidR="00065724" w:rsidRPr="004B2339" w:rsidRDefault="00065724" w:rsidP="00065724">
      <w:pPr>
        <w:pStyle w:val="Odstavecseseznamem"/>
        <w:spacing w:after="0" w:line="240" w:lineRule="auto"/>
        <w:ind w:left="0"/>
        <w:jc w:val="both"/>
        <w:rPr>
          <w:rFonts w:ascii="Times New Roman" w:eastAsia="Arial" w:hAnsi="Times New Roman" w:cs="Times New Roman"/>
          <w:color w:val="FF0000"/>
          <w:sz w:val="24"/>
          <w:szCs w:val="24"/>
        </w:rPr>
      </w:pPr>
    </w:p>
    <w:p w14:paraId="2846DCC8" w14:textId="58E18E9D" w:rsidR="00B76DCC" w:rsidRDefault="007F5256" w:rsidP="00065724">
      <w:pPr>
        <w:spacing w:after="0" w:line="240" w:lineRule="auto"/>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 xml:space="preserve">     </w:t>
      </w:r>
    </w:p>
    <w:p w14:paraId="29EBA19C" w14:textId="77777777" w:rsidR="00B76DCC" w:rsidRDefault="00B76DCC" w:rsidP="00460771">
      <w:pPr>
        <w:spacing w:before="120" w:after="0" w:line="240" w:lineRule="auto"/>
        <w:jc w:val="center"/>
        <w:rPr>
          <w:rFonts w:ascii="Times New Roman" w:hAnsi="Times New Roman" w:cs="Times New Roman"/>
          <w:b/>
          <w:sz w:val="20"/>
          <w:szCs w:val="20"/>
          <w:vertAlign w:val="superscript"/>
        </w:rPr>
      </w:pPr>
    </w:p>
    <w:p w14:paraId="6247CEEB" w14:textId="0CEC798A" w:rsidR="00B76DCC" w:rsidRDefault="002E4251" w:rsidP="00460771">
      <w:pPr>
        <w:spacing w:before="120" w:after="0" w:line="240" w:lineRule="auto"/>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w:t>
      </w:r>
    </w:p>
    <w:p w14:paraId="339A8BCB" w14:textId="0549261D" w:rsidR="002E5E1E" w:rsidRPr="00D0082E" w:rsidRDefault="007F5256" w:rsidP="00460771">
      <w:pPr>
        <w:spacing w:before="120" w:after="0" w:line="240" w:lineRule="auto"/>
        <w:jc w:val="center"/>
        <w:rPr>
          <w:rFonts w:ascii="Times New Roman" w:hAnsi="Times New Roman" w:cs="Times New Roman"/>
          <w:sz w:val="24"/>
          <w:szCs w:val="24"/>
        </w:rPr>
      </w:pPr>
      <w:r>
        <w:rPr>
          <w:rFonts w:ascii="Times New Roman" w:hAnsi="Times New Roman" w:cs="Times New Roman"/>
          <w:b/>
          <w:sz w:val="20"/>
          <w:szCs w:val="20"/>
          <w:vertAlign w:val="superscript"/>
        </w:rPr>
        <w:t xml:space="preserve">   </w:t>
      </w:r>
      <w:r w:rsidR="002E5E1E" w:rsidRPr="00D0082E">
        <w:rPr>
          <w:rFonts w:ascii="Times New Roman" w:hAnsi="Times New Roman" w:cs="Times New Roman"/>
          <w:sz w:val="24"/>
          <w:szCs w:val="24"/>
        </w:rPr>
        <w:t>HLAVA II</w:t>
      </w:r>
    </w:p>
    <w:p w14:paraId="4AF1CB54" w14:textId="77777777" w:rsidR="002E5E1E" w:rsidRPr="0035785B" w:rsidRDefault="002E5E1E" w:rsidP="000F1F44">
      <w:pPr>
        <w:spacing w:before="120" w:after="0" w:line="240" w:lineRule="auto"/>
        <w:jc w:val="center"/>
        <w:rPr>
          <w:rFonts w:ascii="Times New Roman" w:hAnsi="Times New Roman" w:cs="Times New Roman"/>
          <w:caps/>
          <w:sz w:val="24"/>
          <w:szCs w:val="24"/>
        </w:rPr>
      </w:pPr>
      <w:r w:rsidRPr="0035785B">
        <w:rPr>
          <w:rFonts w:ascii="Times New Roman" w:hAnsi="Times New Roman" w:cs="Times New Roman"/>
          <w:caps/>
          <w:sz w:val="24"/>
          <w:szCs w:val="24"/>
        </w:rPr>
        <w:t>Podmínky poskytování sociálních služeb</w:t>
      </w:r>
    </w:p>
    <w:p w14:paraId="39123487" w14:textId="77777777"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Díl 1</w:t>
      </w:r>
    </w:p>
    <w:p w14:paraId="0A75DECF" w14:textId="77777777"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Registrace</w:t>
      </w:r>
    </w:p>
    <w:p w14:paraId="66F174C7" w14:textId="77777777" w:rsidR="002E5E1E" w:rsidRPr="0035785B" w:rsidRDefault="002E5E1E" w:rsidP="000F1F44">
      <w:pPr>
        <w:spacing w:before="120" w:after="0" w:line="240" w:lineRule="auto"/>
        <w:jc w:val="center"/>
        <w:rPr>
          <w:rFonts w:ascii="Times New Roman" w:hAnsi="Times New Roman" w:cs="Times New Roman"/>
          <w:b/>
          <w:i/>
          <w:sz w:val="24"/>
          <w:szCs w:val="24"/>
        </w:rPr>
      </w:pPr>
      <w:r w:rsidRPr="0035785B">
        <w:rPr>
          <w:rFonts w:ascii="Times New Roman" w:hAnsi="Times New Roman" w:cs="Times New Roman"/>
          <w:b/>
          <w:i/>
          <w:sz w:val="24"/>
          <w:szCs w:val="24"/>
        </w:rPr>
        <w:t>Oddíl 1</w:t>
      </w:r>
    </w:p>
    <w:p w14:paraId="5819DE5E" w14:textId="77777777" w:rsidR="002E5E1E" w:rsidRPr="0035785B" w:rsidRDefault="002E5E1E" w:rsidP="000F1F44">
      <w:pPr>
        <w:spacing w:before="120" w:after="0" w:line="240" w:lineRule="auto"/>
        <w:jc w:val="center"/>
        <w:rPr>
          <w:rFonts w:ascii="Times New Roman" w:hAnsi="Times New Roman" w:cs="Times New Roman"/>
          <w:b/>
          <w:i/>
          <w:sz w:val="24"/>
          <w:szCs w:val="24"/>
        </w:rPr>
      </w:pPr>
      <w:r w:rsidRPr="0035785B">
        <w:rPr>
          <w:rFonts w:ascii="Times New Roman" w:hAnsi="Times New Roman" w:cs="Times New Roman"/>
          <w:b/>
          <w:i/>
          <w:sz w:val="24"/>
          <w:szCs w:val="24"/>
        </w:rPr>
        <w:t>Podmínky registrace</w:t>
      </w:r>
    </w:p>
    <w:p w14:paraId="7374A173" w14:textId="77777777"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lastRenderedPageBreak/>
        <w:t>§ 78</w:t>
      </w:r>
    </w:p>
    <w:p w14:paraId="5C62A8CB" w14:textId="77777777"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(1) Sociální služby lze poskytovat jen na základě oprávnění k poskytování sociálních služeb, není-li v § 83 a 84 stanoveno jinak; toto oprávnění vzniká rozhodnutím o registraci.</w:t>
      </w:r>
    </w:p>
    <w:p w14:paraId="4FF262DD" w14:textId="543CF51A" w:rsidR="002E5E1E" w:rsidRPr="004B127B"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r>
      <w:r w:rsidRPr="004B127B">
        <w:rPr>
          <w:rFonts w:ascii="Times New Roman" w:hAnsi="Times New Roman" w:cs="Times New Roman"/>
          <w:sz w:val="24"/>
          <w:szCs w:val="24"/>
        </w:rPr>
        <w:t>(2) O registraci rozhoduje krajský úřad příslušný podle místa trvalého nebo hlášeného pobytu fyzické osoby nebo sídla právnické osoby, popřípadě podle umístění organizační složky zahraniční právnické osoby na území České republiky</w:t>
      </w:r>
      <w:r w:rsidRPr="004B127B">
        <w:rPr>
          <w:rFonts w:ascii="Times New Roman" w:hAnsi="Times New Roman" w:cs="Times New Roman"/>
          <w:b/>
          <w:sz w:val="24"/>
          <w:szCs w:val="24"/>
        </w:rPr>
        <w:t>;</w:t>
      </w:r>
      <w:r w:rsidRPr="004B127B">
        <w:rPr>
          <w:rFonts w:ascii="Times New Roman" w:hAnsi="Times New Roman" w:cs="Times New Roman"/>
          <w:sz w:val="24"/>
          <w:szCs w:val="24"/>
        </w:rPr>
        <w:t xml:space="preserve"> v případě, že zřizovatelem poskytovatele sociálních služeb je ministerstvo, rozhoduje o registraci toto ministerstvo (dále jen "registrující orgán").</w:t>
      </w:r>
    </w:p>
    <w:p w14:paraId="2F2DC084" w14:textId="77777777" w:rsidR="004B127B" w:rsidRDefault="004B127B" w:rsidP="00886A31">
      <w:pPr>
        <w:spacing w:after="0" w:line="240" w:lineRule="auto"/>
        <w:jc w:val="center"/>
        <w:rPr>
          <w:rFonts w:ascii="Times New Roman" w:hAnsi="Times New Roman" w:cs="Times New Roman"/>
          <w:strike/>
          <w:sz w:val="24"/>
          <w:szCs w:val="24"/>
        </w:rPr>
      </w:pPr>
    </w:p>
    <w:p w14:paraId="5F863B31" w14:textId="77777777" w:rsidR="004B127B" w:rsidRDefault="004B127B" w:rsidP="00886A31">
      <w:pPr>
        <w:spacing w:after="0" w:line="240" w:lineRule="auto"/>
        <w:jc w:val="center"/>
        <w:rPr>
          <w:rFonts w:ascii="Times New Roman" w:hAnsi="Times New Roman" w:cs="Times New Roman"/>
          <w:strike/>
          <w:sz w:val="24"/>
          <w:szCs w:val="24"/>
        </w:rPr>
      </w:pPr>
    </w:p>
    <w:p w14:paraId="2562AE99" w14:textId="093F6159" w:rsidR="002E5E1E" w:rsidRPr="00D0082E" w:rsidRDefault="002E5E1E" w:rsidP="00886A31">
      <w:pPr>
        <w:spacing w:after="0" w:line="240" w:lineRule="auto"/>
        <w:jc w:val="center"/>
        <w:rPr>
          <w:rFonts w:ascii="Times New Roman" w:hAnsi="Times New Roman" w:cs="Times New Roman"/>
          <w:strike/>
          <w:sz w:val="24"/>
          <w:szCs w:val="24"/>
        </w:rPr>
      </w:pPr>
      <w:r w:rsidRPr="00D0082E">
        <w:rPr>
          <w:rFonts w:ascii="Times New Roman" w:hAnsi="Times New Roman" w:cs="Times New Roman"/>
          <w:strike/>
          <w:sz w:val="24"/>
          <w:szCs w:val="24"/>
        </w:rPr>
        <w:t>§ 79</w:t>
      </w:r>
    </w:p>
    <w:p w14:paraId="55D0E91D"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ab/>
        <w:t xml:space="preserve">(1) Podmínkou registrace je </w:t>
      </w:r>
    </w:p>
    <w:p w14:paraId="4A8BECF4"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a) podání písemné žádosti o registraci, která obsahuje náležitosti uvedené v odstavci 5, </w:t>
      </w:r>
    </w:p>
    <w:p w14:paraId="750E2A4C"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b) odborná způsobilost všech fyzických osob, které budou přímo poskytovat sociální služby, </w:t>
      </w:r>
    </w:p>
    <w:p w14:paraId="3B79A7C3"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c) bezúhonnost </w:t>
      </w:r>
    </w:p>
    <w:p w14:paraId="4525AAF2"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1. všech fyzických osob, které budou přímo poskytovat sociální služby, </w:t>
      </w:r>
    </w:p>
    <w:p w14:paraId="511BEE37"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2. právnické osoby, která bude poskytovat sociální služby, </w:t>
      </w:r>
    </w:p>
    <w:p w14:paraId="378E87D3"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d) zajištění hygienických podmínek, jsou-li sociální služby poskytovány v zařízení sociálních služeb, </w:t>
      </w:r>
    </w:p>
    <w:p w14:paraId="71FD8D4E"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e) vlastnické nebo jiné právo k objektu nebo prostorám, v nichž budou poskytovány sociální služby, </w:t>
      </w:r>
    </w:p>
    <w:p w14:paraId="2722D981"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f) zajištění personálních, materiálních a technických podmínek odpovídajících druhu poskytovaných sociálních služeb, </w:t>
      </w:r>
    </w:p>
    <w:p w14:paraId="7EFF008D"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g) skutečnost, že na majetek fyzické nebo právnické osoby, která je žadatelem o registraci, nebyl prohlášen konkurs nebo proti ní nebylo zahájeno insolvenční řízení anebo nebyl insolvenční návrh zamítnut pro nedostatek majetku dlužníka. </w:t>
      </w:r>
    </w:p>
    <w:p w14:paraId="17C5277F"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w:t>
      </w:r>
      <w:r w:rsidRPr="00D0082E">
        <w:rPr>
          <w:rFonts w:ascii="Times New Roman" w:hAnsi="Times New Roman" w:cs="Times New Roman"/>
          <w:strike/>
          <w:sz w:val="24"/>
          <w:szCs w:val="24"/>
        </w:rPr>
        <w:tab/>
        <w:t xml:space="preserve">(2) Za bezúhonné se pro účely tohoto zákona považují fyzická osoba a právnická osoba, které nebyly odsouzeny pro úmyslný trestný čin, ani trestný čin spáchaný z nedbalosti v souvislosti s vykonáváním činností při poskytování sociálních služeb nebo činností s nimi srovnatelných, anebo fyzická osoba a právnická osoba, jejichž odsouzení pro tyto trestné činy bylo zahlazeno nebo se na ně z jiných důvodů hledí, jako by nebyly odsouzeny. </w:t>
      </w:r>
    </w:p>
    <w:p w14:paraId="0188F9CC"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w:t>
      </w:r>
      <w:r w:rsidRPr="00D0082E">
        <w:rPr>
          <w:rFonts w:ascii="Times New Roman" w:hAnsi="Times New Roman" w:cs="Times New Roman"/>
          <w:strike/>
          <w:sz w:val="24"/>
          <w:szCs w:val="24"/>
        </w:rPr>
        <w:tab/>
        <w:t xml:space="preserve">(3) Bezúhonnost se dokládá výpisem z evidence Rejstříku trestů a dále doklady prokazujícími splnění podmínky bezúhonnosti vydanými státy, ve kterých se fyzická osoba zdržovala v posledních 3 letech nepřetržitě déle než 3 měsíce nebo právnická osoba vykonávala činnost v posledních 3 letech alespoň po dobu 3 měsíců. Výpis z evidence Rejstříku trestů a další doklady, jimiž se dokládá bezúhonnost, nesmí být starší 3 měsíců. Při uznávání dokladu o bezúhonnosti, který vydal příslušný orgán jiného členského státu Evropské unie, se postupuje podle zvláštního právního předpisu 31). Za účelem doložení bezúhonnosti si registrující orgán vyžádá podle zvláštního právního předpisu30a) výpis z evidence Rejstříku trestů. Žádost o vydání výpisu z evidence Rejstříku trestů a výpis z evidence Rejstříku trestů se předávají v elektronické podobě, a to způsobem umožňujícím dálkový přístup. </w:t>
      </w:r>
    </w:p>
    <w:p w14:paraId="7EE3C599"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w:t>
      </w:r>
      <w:r w:rsidRPr="00D0082E">
        <w:rPr>
          <w:rFonts w:ascii="Times New Roman" w:hAnsi="Times New Roman" w:cs="Times New Roman"/>
          <w:strike/>
          <w:sz w:val="24"/>
          <w:szCs w:val="24"/>
        </w:rPr>
        <w:tab/>
        <w:t xml:space="preserve">(4) Odborná způsobilost se posuzuje podle § 110 odst. 4 a 5, § 116 odst. 5 a § 117. </w:t>
      </w:r>
    </w:p>
    <w:p w14:paraId="03206B29"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w:t>
      </w:r>
      <w:r w:rsidRPr="00D0082E">
        <w:rPr>
          <w:rFonts w:ascii="Times New Roman" w:hAnsi="Times New Roman" w:cs="Times New Roman"/>
          <w:strike/>
          <w:sz w:val="24"/>
          <w:szCs w:val="24"/>
        </w:rPr>
        <w:tab/>
        <w:t xml:space="preserve">(5) Žádost o registraci obsahuje tyto údaje a připojené doklady: </w:t>
      </w:r>
    </w:p>
    <w:p w14:paraId="7296AA4A" w14:textId="52CD78D3"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a) je-li žadatelem právnická osoba, obchodní firmu nebo název, sídlo nebo umístění její organizační složky, identifikační číslo osoby (dále jen </w:t>
      </w:r>
      <w:r w:rsidR="00E50D8E">
        <w:rPr>
          <w:rFonts w:ascii="Times New Roman" w:hAnsi="Times New Roman" w:cs="Times New Roman"/>
          <w:strike/>
          <w:sz w:val="24"/>
          <w:szCs w:val="24"/>
        </w:rPr>
        <w:t>„</w:t>
      </w:r>
      <w:r w:rsidRPr="00D0082E">
        <w:rPr>
          <w:rFonts w:ascii="Times New Roman" w:hAnsi="Times New Roman" w:cs="Times New Roman"/>
          <w:strike/>
          <w:sz w:val="24"/>
          <w:szCs w:val="24"/>
        </w:rPr>
        <w:t xml:space="preserve">identifikační číslo") a statutární orgán, </w:t>
      </w:r>
    </w:p>
    <w:p w14:paraId="190FDC76"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b) je-li žadatelem fyzická osoba, jméno, popřípadě jména, příjmení, místo trvalého nebo hlášeného pobytu a datum a místo narození, </w:t>
      </w:r>
    </w:p>
    <w:p w14:paraId="10894CD9"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lastRenderedPageBreak/>
        <w:t xml:space="preserve"> c) je-li žadatelem organizační složka státu nebo územní samosprávný celek, jehož jménem bude poskytovat sociální služby organizační složka územního samosprávného celku, její název, sídlo, identifikační číslo jejího zřizovatele, jméno, popřípadě jména, a příjmení vedoucího organizační složky, </w:t>
      </w:r>
    </w:p>
    <w:p w14:paraId="7E55DA39"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d) údaje o poskytovaných sociálních službách, kterými jsou </w:t>
      </w:r>
    </w:p>
    <w:p w14:paraId="3EA1C228"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1. název a místo zařízení anebo místo nebo místa poskytování sociálních služeb, popřípadě požadavek na nezveřejňování místa zařízení, jde-li o sociální služby poskytované v azylovém domě anebo pobytové sociální služby poskytované v intervenčním centru nebo v zařízení pro krizovou pomoc, </w:t>
      </w:r>
    </w:p>
    <w:p w14:paraId="5EA23F56"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2. druhy poskytovaných sociálních služeb, </w:t>
      </w:r>
    </w:p>
    <w:p w14:paraId="1164B909"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3. okruh osob, pro které je sociální služba určena, popřípadě jejich věková hranice nebo druh zdravotního postižení, </w:t>
      </w:r>
    </w:p>
    <w:p w14:paraId="601B4C3C"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4. popis realizace poskytování sociálních služeb, </w:t>
      </w:r>
    </w:p>
    <w:p w14:paraId="12487BF5"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5. popis personálního zajištění poskytovaných sociálních služeb, </w:t>
      </w:r>
    </w:p>
    <w:p w14:paraId="01C81789"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6. časový rozsah poskytování sociálních služeb, </w:t>
      </w:r>
    </w:p>
    <w:p w14:paraId="743B98B7"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7. kapacita poskytovaných sociálních služeb, </w:t>
      </w:r>
    </w:p>
    <w:p w14:paraId="2D5E9C4B"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8. plán finančního zajištění sociálních služeb, </w:t>
      </w:r>
    </w:p>
    <w:p w14:paraId="219EC4BC"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9. způsob zajištění zdravotní péče, jde-li o poskytování sociálních služeb podle § 34 odst. 1 písm. c) až f), </w:t>
      </w:r>
    </w:p>
    <w:p w14:paraId="62EE31D1"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10. den započetí poskytování sociálních služeb, </w:t>
      </w:r>
    </w:p>
    <w:p w14:paraId="66FA10BD"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e) doklad o bezúhonnosti fyzických osob nebo právnické osoby uvedených v odstavci 1 písm. c), s výjimkou výpisu z evidence Rejstříku trestů, </w:t>
      </w:r>
    </w:p>
    <w:p w14:paraId="22611F7E"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f) doklady nebo jejich úředně ověřené kopie prokazující odbornou způsobilost fyzických osob uvedených v odstavci 1 písm. b), </w:t>
      </w:r>
    </w:p>
    <w:p w14:paraId="0301EFC8"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g) rozhodnutí o schválení provozního řádu zařízení sociálních služeb uvedeného v § 34 odst. 1 písm. c) až f) vydané orgánem ochrany veřejného zdraví, </w:t>
      </w:r>
    </w:p>
    <w:p w14:paraId="7C58784F"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h) doklad o vlastnickém nebo jiném právu k objektu nebo prostorám, v nichž budou poskytovány sociální služby, z něhož vyplývá oprávnění žadatele tyto objekty nebo prostory užívat, </w:t>
      </w:r>
    </w:p>
    <w:p w14:paraId="690C78CB" w14:textId="261D9506"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i) je-li žadatelem právnická osoba, úředně ověřené kopie zakladatelských dokumentů a</w:t>
      </w:r>
      <w:r w:rsidR="00E50D8E">
        <w:rPr>
          <w:rFonts w:ascii="Times New Roman" w:hAnsi="Times New Roman" w:cs="Times New Roman"/>
          <w:strike/>
          <w:sz w:val="24"/>
          <w:szCs w:val="24"/>
        </w:rPr>
        <w:t> </w:t>
      </w:r>
      <w:r w:rsidRPr="00D0082E">
        <w:rPr>
          <w:rFonts w:ascii="Times New Roman" w:hAnsi="Times New Roman" w:cs="Times New Roman"/>
          <w:strike/>
          <w:sz w:val="24"/>
          <w:szCs w:val="24"/>
        </w:rPr>
        <w:t xml:space="preserve">dokladů o registraci podle zvláštních právních předpisů, popřípadě výpis z obchodního rejstříku nebo jiné evidence podle zvláštních právních předpisů, </w:t>
      </w:r>
    </w:p>
    <w:p w14:paraId="1E82EB86"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j) doklad, že žadatel nemá daňové nedoplatky a nemá nedoplatek na pojistném a na penále na veřejné zdravotní pojištění a na pojistném a na penále na sociální zabezpečení a příspěvku na státní politiku zaměstnanosti, </w:t>
      </w:r>
    </w:p>
    <w:p w14:paraId="1F923D1D" w14:textId="77777777"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k) čestné prohlášení o skutečnostech uvedených v odstavci 1 písm. g), jde-li o žadatele, na kterého se vztahuje insolvenční zákon56). </w:t>
      </w:r>
    </w:p>
    <w:p w14:paraId="483F354F" w14:textId="2D171945" w:rsidR="002E5E1E" w:rsidRPr="00D0082E" w:rsidRDefault="002E5E1E" w:rsidP="00886A31">
      <w:pPr>
        <w:spacing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w:t>
      </w:r>
      <w:r w:rsidRPr="00D0082E">
        <w:rPr>
          <w:rFonts w:ascii="Times New Roman" w:hAnsi="Times New Roman" w:cs="Times New Roman"/>
          <w:strike/>
          <w:sz w:val="24"/>
          <w:szCs w:val="24"/>
        </w:rPr>
        <w:tab/>
        <w:t>(6) Registrující orgán může rozhodnout, že doklady, které žadatel přikládá k</w:t>
      </w:r>
      <w:r w:rsidR="00E50D8E">
        <w:rPr>
          <w:rFonts w:ascii="Times New Roman" w:hAnsi="Times New Roman" w:cs="Times New Roman"/>
          <w:strike/>
          <w:sz w:val="24"/>
          <w:szCs w:val="24"/>
        </w:rPr>
        <w:t> </w:t>
      </w:r>
      <w:r w:rsidRPr="00D0082E">
        <w:rPr>
          <w:rFonts w:ascii="Times New Roman" w:hAnsi="Times New Roman" w:cs="Times New Roman"/>
          <w:strike/>
          <w:sz w:val="24"/>
          <w:szCs w:val="24"/>
        </w:rPr>
        <w:t>registraci podle odstavce 5 a § 80, je možno podat také v elektronické podobě ve formátu, který vyhlásí registrující orgán, pokud není předepsán zvláštním právním předpisem.</w:t>
      </w:r>
    </w:p>
    <w:p w14:paraId="3BED053F" w14:textId="77777777" w:rsidR="002E5E1E" w:rsidRPr="00D0082E" w:rsidRDefault="002E5E1E" w:rsidP="000F1F44">
      <w:pPr>
        <w:spacing w:before="120" w:after="0" w:line="240" w:lineRule="auto"/>
        <w:jc w:val="both"/>
        <w:rPr>
          <w:rFonts w:ascii="Times New Roman" w:hAnsi="Times New Roman" w:cs="Times New Roman"/>
          <w:b/>
          <w:sz w:val="24"/>
          <w:szCs w:val="24"/>
        </w:rPr>
      </w:pPr>
    </w:p>
    <w:p w14:paraId="1862252C" w14:textId="77777777" w:rsidR="002A0780" w:rsidRPr="002A0780" w:rsidRDefault="002A0780" w:rsidP="002A0780">
      <w:pPr>
        <w:spacing w:before="240" w:after="0" w:line="240" w:lineRule="auto"/>
        <w:jc w:val="center"/>
        <w:rPr>
          <w:rFonts w:ascii="Times New Roman" w:hAnsi="Times New Roman" w:cs="Times New Roman"/>
          <w:b/>
          <w:bCs/>
          <w:sz w:val="24"/>
          <w:szCs w:val="24"/>
        </w:rPr>
      </w:pPr>
      <w:r w:rsidRPr="002A0780">
        <w:rPr>
          <w:rFonts w:ascii="Times New Roman" w:hAnsi="Times New Roman" w:cs="Times New Roman"/>
          <w:b/>
          <w:bCs/>
          <w:sz w:val="24"/>
          <w:szCs w:val="24"/>
        </w:rPr>
        <w:t>„§ 79</w:t>
      </w:r>
    </w:p>
    <w:p w14:paraId="0838D8A3" w14:textId="77777777" w:rsidR="002A0780" w:rsidRPr="002A0780" w:rsidRDefault="002A0780" w:rsidP="002A0780">
      <w:pPr>
        <w:spacing w:before="120" w:after="0" w:line="240" w:lineRule="auto"/>
        <w:ind w:left="425" w:firstLine="425"/>
        <w:jc w:val="both"/>
        <w:rPr>
          <w:rFonts w:ascii="Times New Roman" w:hAnsi="Times New Roman" w:cs="Times New Roman"/>
          <w:b/>
          <w:bCs/>
          <w:sz w:val="24"/>
          <w:szCs w:val="24"/>
        </w:rPr>
      </w:pPr>
      <w:r w:rsidRPr="002A0780">
        <w:rPr>
          <w:rFonts w:ascii="Times New Roman" w:hAnsi="Times New Roman" w:cs="Times New Roman"/>
          <w:b/>
          <w:bCs/>
          <w:sz w:val="24"/>
          <w:szCs w:val="24"/>
        </w:rPr>
        <w:t>(1) Podmínkou registrace je</w:t>
      </w:r>
    </w:p>
    <w:p w14:paraId="07DB9BEB" w14:textId="77777777" w:rsidR="002A0780" w:rsidRPr="002A0780" w:rsidRDefault="002A0780" w:rsidP="002A0780">
      <w:pPr>
        <w:pStyle w:val="Odstavecseseznamem"/>
        <w:numPr>
          <w:ilvl w:val="0"/>
          <w:numId w:val="10"/>
        </w:numPr>
        <w:spacing w:before="120" w:after="0" w:line="240" w:lineRule="auto"/>
        <w:ind w:left="850" w:hanging="425"/>
        <w:contextualSpacing w:val="0"/>
        <w:jc w:val="both"/>
        <w:rPr>
          <w:rFonts w:ascii="Times New Roman" w:hAnsi="Times New Roman" w:cs="Times New Roman"/>
          <w:b/>
          <w:bCs/>
          <w:sz w:val="24"/>
          <w:szCs w:val="24"/>
        </w:rPr>
      </w:pPr>
      <w:r w:rsidRPr="002A0780">
        <w:rPr>
          <w:rFonts w:ascii="Times New Roman" w:hAnsi="Times New Roman" w:cs="Times New Roman"/>
          <w:b/>
          <w:bCs/>
          <w:sz w:val="24"/>
          <w:szCs w:val="24"/>
        </w:rPr>
        <w:t>podání písemné žádosti o registraci, která obsahuje náležitosti uvedené v odstavci 5,</w:t>
      </w:r>
    </w:p>
    <w:p w14:paraId="0EF92A6A" w14:textId="77777777" w:rsidR="002A0780" w:rsidRPr="002A0780" w:rsidRDefault="002A0780" w:rsidP="002A0780">
      <w:pPr>
        <w:pStyle w:val="Odstavecseseznamem"/>
        <w:numPr>
          <w:ilvl w:val="0"/>
          <w:numId w:val="10"/>
        </w:numPr>
        <w:spacing w:after="0" w:line="240" w:lineRule="auto"/>
        <w:ind w:left="851" w:hanging="425"/>
        <w:contextualSpacing w:val="0"/>
        <w:jc w:val="both"/>
        <w:rPr>
          <w:rFonts w:ascii="Times New Roman" w:hAnsi="Times New Roman" w:cs="Times New Roman"/>
          <w:b/>
          <w:bCs/>
          <w:sz w:val="24"/>
          <w:szCs w:val="24"/>
        </w:rPr>
      </w:pPr>
      <w:r w:rsidRPr="002A0780">
        <w:rPr>
          <w:rFonts w:ascii="Times New Roman" w:hAnsi="Times New Roman" w:cs="Times New Roman"/>
          <w:b/>
          <w:bCs/>
          <w:sz w:val="24"/>
          <w:szCs w:val="24"/>
        </w:rPr>
        <w:t>odborná způsobilost všech fyzických osob, které budou přímo poskytovat sociální služby,</w:t>
      </w:r>
    </w:p>
    <w:p w14:paraId="07DCE626" w14:textId="77777777" w:rsidR="002A0780" w:rsidRPr="002A0780" w:rsidRDefault="002A0780" w:rsidP="002A0780">
      <w:pPr>
        <w:pStyle w:val="Odstavecseseznamem"/>
        <w:numPr>
          <w:ilvl w:val="0"/>
          <w:numId w:val="10"/>
        </w:numPr>
        <w:spacing w:after="0" w:line="240" w:lineRule="auto"/>
        <w:ind w:left="851" w:hanging="425"/>
        <w:contextualSpacing w:val="0"/>
        <w:jc w:val="both"/>
        <w:rPr>
          <w:rFonts w:ascii="Times New Roman" w:hAnsi="Times New Roman" w:cs="Times New Roman"/>
          <w:b/>
          <w:bCs/>
          <w:sz w:val="24"/>
          <w:szCs w:val="24"/>
        </w:rPr>
      </w:pPr>
      <w:r w:rsidRPr="002A0780">
        <w:rPr>
          <w:rFonts w:ascii="Times New Roman" w:hAnsi="Times New Roman" w:cs="Times New Roman"/>
          <w:b/>
          <w:bCs/>
          <w:sz w:val="24"/>
          <w:szCs w:val="24"/>
        </w:rPr>
        <w:t>bezúhonnost</w:t>
      </w:r>
    </w:p>
    <w:p w14:paraId="4075F7C7" w14:textId="77777777" w:rsidR="002A0780" w:rsidRPr="002A0780" w:rsidRDefault="002A0780" w:rsidP="002A0780">
      <w:pPr>
        <w:pStyle w:val="Odstavecseseznamem"/>
        <w:numPr>
          <w:ilvl w:val="1"/>
          <w:numId w:val="11"/>
        </w:numPr>
        <w:spacing w:after="0" w:line="240" w:lineRule="auto"/>
        <w:ind w:left="1276" w:hanging="425"/>
        <w:contextualSpacing w:val="0"/>
        <w:jc w:val="both"/>
        <w:rPr>
          <w:rFonts w:ascii="Times New Roman" w:hAnsi="Times New Roman" w:cs="Times New Roman"/>
          <w:b/>
          <w:bCs/>
          <w:sz w:val="24"/>
          <w:szCs w:val="24"/>
        </w:rPr>
      </w:pPr>
      <w:r w:rsidRPr="002A0780">
        <w:rPr>
          <w:rFonts w:ascii="Times New Roman" w:hAnsi="Times New Roman" w:cs="Times New Roman"/>
          <w:b/>
          <w:bCs/>
          <w:sz w:val="24"/>
          <w:szCs w:val="24"/>
        </w:rPr>
        <w:lastRenderedPageBreak/>
        <w:t>všech fyzických osob, které budou přímo poskytovat sociální služby,</w:t>
      </w:r>
    </w:p>
    <w:p w14:paraId="08AF5B12" w14:textId="77777777" w:rsidR="002A0780" w:rsidRPr="002A0780" w:rsidRDefault="002A0780" w:rsidP="002A0780">
      <w:pPr>
        <w:pStyle w:val="Odstavecseseznamem"/>
        <w:numPr>
          <w:ilvl w:val="1"/>
          <w:numId w:val="11"/>
        </w:numPr>
        <w:spacing w:after="0" w:line="240" w:lineRule="auto"/>
        <w:ind w:left="1276" w:hanging="425"/>
        <w:contextualSpacing w:val="0"/>
        <w:jc w:val="both"/>
        <w:rPr>
          <w:rFonts w:ascii="Times New Roman" w:hAnsi="Times New Roman" w:cs="Times New Roman"/>
          <w:b/>
          <w:bCs/>
          <w:sz w:val="24"/>
          <w:szCs w:val="24"/>
        </w:rPr>
      </w:pPr>
      <w:r w:rsidRPr="002A0780">
        <w:rPr>
          <w:rFonts w:ascii="Times New Roman" w:hAnsi="Times New Roman" w:cs="Times New Roman"/>
          <w:b/>
          <w:bCs/>
          <w:sz w:val="24"/>
          <w:szCs w:val="24"/>
        </w:rPr>
        <w:t>právnické osoby, která bude poskytovat sociální služby,</w:t>
      </w:r>
    </w:p>
    <w:p w14:paraId="4A4589D8" w14:textId="77777777" w:rsidR="002A0780" w:rsidRPr="002A0780" w:rsidRDefault="002A0780" w:rsidP="002A0780">
      <w:pPr>
        <w:pStyle w:val="Odstavecseseznamem"/>
        <w:numPr>
          <w:ilvl w:val="0"/>
          <w:numId w:val="10"/>
        </w:numPr>
        <w:spacing w:after="0" w:line="240" w:lineRule="auto"/>
        <w:ind w:left="851" w:hanging="425"/>
        <w:contextualSpacing w:val="0"/>
        <w:jc w:val="both"/>
        <w:rPr>
          <w:rFonts w:ascii="Times New Roman" w:hAnsi="Times New Roman" w:cs="Times New Roman"/>
          <w:b/>
          <w:bCs/>
          <w:sz w:val="24"/>
          <w:szCs w:val="24"/>
        </w:rPr>
      </w:pPr>
      <w:r w:rsidRPr="002A0780">
        <w:rPr>
          <w:rFonts w:ascii="Times New Roman" w:eastAsia="Times New Roman" w:hAnsi="Times New Roman" w:cs="Times New Roman"/>
          <w:b/>
          <w:bCs/>
          <w:sz w:val="24"/>
          <w:szCs w:val="24"/>
        </w:rPr>
        <w:t>zajištění hygienických podmínek</w:t>
      </w:r>
      <w:r w:rsidRPr="002A0780">
        <w:rPr>
          <w:rFonts w:ascii="Times New Roman" w:hAnsi="Times New Roman" w:cs="Times New Roman"/>
          <w:b/>
          <w:bCs/>
          <w:sz w:val="24"/>
          <w:szCs w:val="24"/>
        </w:rPr>
        <w:t>, jsou</w:t>
      </w:r>
      <w:r w:rsidRPr="002A0780">
        <w:rPr>
          <w:rFonts w:ascii="Times New Roman" w:hAnsi="Times New Roman" w:cs="Times New Roman"/>
          <w:b/>
          <w:bCs/>
          <w:sz w:val="24"/>
          <w:szCs w:val="24"/>
        </w:rPr>
        <w:noBreakHyphen/>
        <w:t>li sociální služby poskytovány v zařízení sociálních služeb,</w:t>
      </w:r>
    </w:p>
    <w:p w14:paraId="68C6082C" w14:textId="77777777" w:rsidR="002A0780" w:rsidRPr="002A0780" w:rsidRDefault="002A0780" w:rsidP="002A0780">
      <w:pPr>
        <w:pStyle w:val="Odstavecseseznamem"/>
        <w:numPr>
          <w:ilvl w:val="0"/>
          <w:numId w:val="10"/>
        </w:numPr>
        <w:spacing w:after="0" w:line="240" w:lineRule="auto"/>
        <w:ind w:left="851" w:hanging="425"/>
        <w:contextualSpacing w:val="0"/>
        <w:jc w:val="both"/>
        <w:rPr>
          <w:rFonts w:ascii="Times New Roman" w:hAnsi="Times New Roman" w:cs="Times New Roman"/>
          <w:b/>
          <w:bCs/>
          <w:sz w:val="24"/>
          <w:szCs w:val="24"/>
        </w:rPr>
      </w:pPr>
      <w:r w:rsidRPr="002A0780">
        <w:rPr>
          <w:rFonts w:ascii="Times New Roman" w:hAnsi="Times New Roman" w:cs="Times New Roman"/>
          <w:b/>
          <w:bCs/>
          <w:sz w:val="24"/>
          <w:szCs w:val="24"/>
        </w:rPr>
        <w:t>vlastnické nebo jiné právo k objektu nebo prostorám, v nichž budou poskytovány sociální služby,</w:t>
      </w:r>
    </w:p>
    <w:p w14:paraId="10345E9F" w14:textId="77777777" w:rsidR="002A0780" w:rsidRPr="002A0780" w:rsidRDefault="002A0780" w:rsidP="002A0780">
      <w:pPr>
        <w:pStyle w:val="Odstavecseseznamem"/>
        <w:numPr>
          <w:ilvl w:val="0"/>
          <w:numId w:val="10"/>
        </w:numPr>
        <w:spacing w:after="0" w:line="240" w:lineRule="auto"/>
        <w:ind w:left="850" w:hanging="425"/>
        <w:contextualSpacing w:val="0"/>
        <w:jc w:val="both"/>
        <w:rPr>
          <w:rFonts w:ascii="Times New Roman" w:hAnsi="Times New Roman" w:cs="Times New Roman"/>
          <w:b/>
          <w:bCs/>
          <w:sz w:val="24"/>
          <w:szCs w:val="24"/>
        </w:rPr>
      </w:pPr>
      <w:r w:rsidRPr="002A0780">
        <w:rPr>
          <w:rFonts w:ascii="Times New Roman" w:hAnsi="Times New Roman" w:cs="Times New Roman"/>
          <w:b/>
          <w:bCs/>
          <w:sz w:val="24"/>
          <w:szCs w:val="24"/>
        </w:rPr>
        <w:t>skutečnost, že proti fyzické nebo právnické osobě, která je žadatelem o registraci, nebylo zahájeno insolvenční řízení anebo nebylo insolvenční řízení po podání návrhu na povolení oddlužení zastaveno z důvodu zjištění, že majetek dlužníka je pro uspokojení věřitelů nedostačující anebo nemá sjednaný splátkový kalendář,</w:t>
      </w:r>
    </w:p>
    <w:p w14:paraId="441EBD0C" w14:textId="77777777" w:rsidR="002A0780" w:rsidRPr="002A0780" w:rsidRDefault="002A0780" w:rsidP="002A0780">
      <w:pPr>
        <w:pStyle w:val="Odstavecseseznamem"/>
        <w:numPr>
          <w:ilvl w:val="0"/>
          <w:numId w:val="10"/>
        </w:numPr>
        <w:spacing w:after="0" w:line="240" w:lineRule="auto"/>
        <w:ind w:left="850" w:hanging="425"/>
        <w:contextualSpacing w:val="0"/>
        <w:jc w:val="both"/>
        <w:rPr>
          <w:rFonts w:ascii="Times New Roman" w:hAnsi="Times New Roman" w:cs="Times New Roman"/>
          <w:b/>
          <w:bCs/>
          <w:sz w:val="24"/>
          <w:szCs w:val="24"/>
        </w:rPr>
      </w:pPr>
      <w:r w:rsidRPr="002A0780">
        <w:rPr>
          <w:rFonts w:ascii="Times New Roman" w:hAnsi="Times New Roman" w:cs="Times New Roman"/>
          <w:b/>
          <w:bCs/>
          <w:sz w:val="24"/>
          <w:szCs w:val="24"/>
        </w:rPr>
        <w:t>skutečnost, že žadatel nemá evidován nedoplatek u orgánů Finanční správy České republiky a u orgánů Celní správy České republiky, nedoplatek na pojistném a na penále na všeobecné zdravotní pojištění, na pojistném a na penále na sociální zabezpečení a příspěvku na státní politiku zaměstnanosti, s výjimkou nedoplatku, u kterého je povoleno posečkání jeho úhrady nebo rozložení jeho úhrady na splátky,</w:t>
      </w:r>
    </w:p>
    <w:p w14:paraId="6A47538B" w14:textId="77777777" w:rsidR="002A0780" w:rsidRPr="002A0780" w:rsidRDefault="002A0780" w:rsidP="002A0780">
      <w:pPr>
        <w:pStyle w:val="Odstavecseseznamem"/>
        <w:numPr>
          <w:ilvl w:val="0"/>
          <w:numId w:val="10"/>
        </w:numPr>
        <w:spacing w:after="0" w:line="240" w:lineRule="auto"/>
        <w:ind w:left="850" w:hanging="425"/>
        <w:contextualSpacing w:val="0"/>
        <w:jc w:val="both"/>
        <w:rPr>
          <w:rFonts w:ascii="Times New Roman" w:hAnsi="Times New Roman" w:cs="Times New Roman"/>
          <w:b/>
          <w:bCs/>
          <w:sz w:val="24"/>
          <w:szCs w:val="24"/>
        </w:rPr>
      </w:pPr>
      <w:r w:rsidRPr="002A0780">
        <w:rPr>
          <w:rFonts w:ascii="Times New Roman" w:hAnsi="Times New Roman" w:cs="Times New Roman"/>
          <w:b/>
          <w:bCs/>
          <w:sz w:val="24"/>
          <w:szCs w:val="24"/>
        </w:rPr>
        <w:t>zajištění materiálně-technických podmínek odpovídajících druhu poskytovaných sociálních služeb,</w:t>
      </w:r>
    </w:p>
    <w:p w14:paraId="4D5CE1B3" w14:textId="77777777" w:rsidR="002A0780" w:rsidRPr="002A0780" w:rsidRDefault="002A0780" w:rsidP="002A0780">
      <w:pPr>
        <w:pStyle w:val="Odstavecseseznamem"/>
        <w:numPr>
          <w:ilvl w:val="0"/>
          <w:numId w:val="10"/>
        </w:numPr>
        <w:spacing w:after="0" w:line="240" w:lineRule="auto"/>
        <w:ind w:left="850" w:hanging="425"/>
        <w:contextualSpacing w:val="0"/>
        <w:jc w:val="both"/>
        <w:rPr>
          <w:rFonts w:ascii="Times New Roman" w:hAnsi="Times New Roman" w:cs="Times New Roman"/>
          <w:b/>
          <w:bCs/>
          <w:sz w:val="24"/>
          <w:szCs w:val="24"/>
        </w:rPr>
      </w:pPr>
      <w:r w:rsidRPr="002A0780">
        <w:rPr>
          <w:rFonts w:ascii="Times New Roman" w:hAnsi="Times New Roman" w:cs="Times New Roman"/>
          <w:b/>
          <w:bCs/>
          <w:sz w:val="24"/>
          <w:szCs w:val="24"/>
        </w:rPr>
        <w:t>zajištění personálních podmínek odpovídajících druhu poskytovaných sociálních služeb.</w:t>
      </w:r>
    </w:p>
    <w:p w14:paraId="7F4B6092" w14:textId="77777777" w:rsidR="002A0780" w:rsidRPr="002A0780" w:rsidRDefault="002A0780" w:rsidP="002A0780">
      <w:pPr>
        <w:spacing w:before="240"/>
        <w:ind w:left="426" w:hanging="426"/>
        <w:jc w:val="both"/>
        <w:rPr>
          <w:rFonts w:ascii="Times New Roman" w:hAnsi="Times New Roman" w:cs="Times New Roman"/>
          <w:b/>
          <w:bCs/>
          <w:sz w:val="24"/>
          <w:szCs w:val="24"/>
        </w:rPr>
      </w:pPr>
      <w:bookmarkStart w:id="2" w:name="_Hlk44500305"/>
      <w:bookmarkStart w:id="3" w:name="_Hlk44500274"/>
      <w:r w:rsidRPr="002A0780">
        <w:rPr>
          <w:rFonts w:ascii="Times New Roman" w:hAnsi="Times New Roman" w:cs="Times New Roman"/>
          <w:b/>
          <w:bCs/>
          <w:sz w:val="24"/>
          <w:szCs w:val="24"/>
        </w:rPr>
        <w:t>,</w:t>
      </w:r>
    </w:p>
    <w:p w14:paraId="09C4CB5C" w14:textId="77777777" w:rsidR="002A0780" w:rsidRPr="002A0780" w:rsidRDefault="002A0780" w:rsidP="002A0780">
      <w:pPr>
        <w:spacing w:before="240"/>
        <w:ind w:left="426" w:hanging="426"/>
        <w:jc w:val="both"/>
        <w:rPr>
          <w:rFonts w:ascii="Times New Roman" w:hAnsi="Times New Roman" w:cs="Times New Roman"/>
          <w:b/>
          <w:bCs/>
          <w:sz w:val="24"/>
          <w:szCs w:val="24"/>
        </w:rPr>
      </w:pPr>
      <w:r w:rsidRPr="002A0780">
        <w:rPr>
          <w:rFonts w:ascii="Times New Roman" w:hAnsi="Times New Roman" w:cs="Times New Roman"/>
          <w:b/>
          <w:bCs/>
          <w:sz w:val="24"/>
          <w:szCs w:val="24"/>
        </w:rPr>
        <w:t xml:space="preserve"> </w:t>
      </w:r>
      <w:r w:rsidRPr="002A0780">
        <w:rPr>
          <w:rFonts w:ascii="Times New Roman" w:hAnsi="Times New Roman" w:cs="Times New Roman"/>
          <w:b/>
          <w:bCs/>
          <w:sz w:val="24"/>
          <w:szCs w:val="24"/>
        </w:rPr>
        <w:tab/>
      </w:r>
      <w:r w:rsidRPr="002A0780">
        <w:rPr>
          <w:rFonts w:ascii="Times New Roman" w:hAnsi="Times New Roman" w:cs="Times New Roman"/>
          <w:b/>
          <w:bCs/>
          <w:sz w:val="24"/>
          <w:szCs w:val="24"/>
        </w:rPr>
        <w:tab/>
        <w:t xml:space="preserve"> (2) Za bezúhonného se podle odstavce 1 písm. c) považuje</w:t>
      </w:r>
    </w:p>
    <w:p w14:paraId="5DBA47E2" w14:textId="77777777" w:rsidR="002A0780" w:rsidRPr="002A0780" w:rsidRDefault="002A0780" w:rsidP="002A0780">
      <w:pPr>
        <w:spacing w:before="120"/>
        <w:ind w:left="709" w:hanging="283"/>
        <w:jc w:val="both"/>
        <w:rPr>
          <w:rFonts w:ascii="Times New Roman" w:hAnsi="Times New Roman" w:cs="Times New Roman"/>
          <w:b/>
          <w:bCs/>
          <w:sz w:val="24"/>
          <w:szCs w:val="24"/>
        </w:rPr>
      </w:pPr>
      <w:r w:rsidRPr="002A0780">
        <w:rPr>
          <w:rFonts w:ascii="Times New Roman" w:hAnsi="Times New Roman" w:cs="Times New Roman"/>
          <w:b/>
          <w:bCs/>
          <w:sz w:val="24"/>
          <w:szCs w:val="24"/>
        </w:rPr>
        <w:t xml:space="preserve">a)  sociální pracovník podle § 110 odst. 2 a odborný pracovník v sociálních službách podle § 116, který nebyl odsouzen pro úmyslný trestný čin, ani nedbalostní trestný čin spáchaný v souvislosti s vykonáváním činností při poskytování sociálních služeb nebo činností s nimi srovnatelných a při výkonu činností sociální práce nebo činností s nimi srovnatelných, anebo se na něj hledí, jako by nebyl odsouzen, </w:t>
      </w:r>
    </w:p>
    <w:p w14:paraId="4E64A389" w14:textId="77777777" w:rsidR="002A0780" w:rsidRPr="002A0780" w:rsidRDefault="002A0780" w:rsidP="002A0780">
      <w:pPr>
        <w:ind w:left="709" w:hanging="284"/>
        <w:jc w:val="both"/>
        <w:rPr>
          <w:rFonts w:ascii="Times New Roman" w:hAnsi="Times New Roman" w:cs="Times New Roman"/>
          <w:b/>
          <w:bCs/>
          <w:sz w:val="24"/>
          <w:szCs w:val="24"/>
        </w:rPr>
      </w:pPr>
      <w:r w:rsidRPr="002A0780">
        <w:rPr>
          <w:rFonts w:ascii="Times New Roman" w:hAnsi="Times New Roman" w:cs="Times New Roman"/>
          <w:b/>
          <w:bCs/>
          <w:sz w:val="24"/>
          <w:szCs w:val="24"/>
        </w:rPr>
        <w:t>b) pracovník v sociálních službách podle § 116 odst. 3 a další odborní pracovníci, který nebyl odsouzen pro úmyslný trestný čin spáchaný v souvislosti s vykonáváním činností při poskytování sociálních služeb nebo činností s nimi srovnatelných, anebo se na něj hledí, jako by nebyl odsouzen,</w:t>
      </w:r>
    </w:p>
    <w:p w14:paraId="05E290F8" w14:textId="77777777" w:rsidR="002A0780" w:rsidRPr="002A0780" w:rsidRDefault="002A0780" w:rsidP="002A0780">
      <w:pPr>
        <w:spacing w:after="0" w:line="240" w:lineRule="auto"/>
        <w:ind w:left="850" w:hanging="425"/>
        <w:jc w:val="both"/>
        <w:rPr>
          <w:rFonts w:ascii="Times New Roman" w:hAnsi="Times New Roman" w:cs="Times New Roman"/>
          <w:b/>
          <w:bCs/>
          <w:sz w:val="24"/>
          <w:szCs w:val="24"/>
        </w:rPr>
      </w:pPr>
      <w:r w:rsidRPr="002A0780">
        <w:rPr>
          <w:rFonts w:ascii="Times New Roman" w:hAnsi="Times New Roman" w:cs="Times New Roman"/>
          <w:b/>
          <w:bCs/>
          <w:sz w:val="24"/>
          <w:szCs w:val="24"/>
        </w:rPr>
        <w:t>c)</w:t>
      </w:r>
      <w:r w:rsidRPr="002A0780">
        <w:rPr>
          <w:rFonts w:ascii="Times New Roman" w:hAnsi="Times New Roman" w:cs="Times New Roman"/>
          <w:b/>
          <w:bCs/>
          <w:sz w:val="24"/>
          <w:szCs w:val="24"/>
        </w:rPr>
        <w:tab/>
        <w:t>právnická osoba, které nebyla zrušena registrace z důvodu spáchání přestupku nebo trestného činu při poskytování sociální služby.</w:t>
      </w:r>
    </w:p>
    <w:bookmarkEnd w:id="2"/>
    <w:bookmarkEnd w:id="3"/>
    <w:p w14:paraId="5FE03789" w14:textId="77777777" w:rsidR="002A0780" w:rsidRPr="002A0780" w:rsidRDefault="002A0780" w:rsidP="002A0780">
      <w:pPr>
        <w:spacing w:before="240" w:after="0" w:line="240" w:lineRule="auto"/>
        <w:ind w:left="426" w:firstLine="425"/>
        <w:jc w:val="both"/>
        <w:rPr>
          <w:rFonts w:ascii="Times New Roman" w:hAnsi="Times New Roman" w:cs="Times New Roman"/>
          <w:b/>
          <w:bCs/>
          <w:sz w:val="24"/>
          <w:szCs w:val="24"/>
        </w:rPr>
      </w:pPr>
      <w:r w:rsidRPr="002A0780">
        <w:rPr>
          <w:rFonts w:ascii="Times New Roman" w:hAnsi="Times New Roman" w:cs="Times New Roman"/>
          <w:b/>
          <w:bCs/>
          <w:sz w:val="24"/>
          <w:szCs w:val="24"/>
        </w:rPr>
        <w:t xml:space="preserve">(3) Odborná způsobilost se posuzuje podle § 110 odst. 4 a 5, § 116 odst. 5, § 116a odst. 2 a § 117. </w:t>
      </w:r>
    </w:p>
    <w:p w14:paraId="37BF5A83" w14:textId="77777777" w:rsidR="002A0780" w:rsidRPr="002A0780" w:rsidRDefault="002A0780" w:rsidP="002A0780">
      <w:pPr>
        <w:spacing w:before="240" w:after="0" w:line="240" w:lineRule="auto"/>
        <w:ind w:left="426" w:firstLine="425"/>
        <w:jc w:val="both"/>
        <w:rPr>
          <w:rFonts w:ascii="Times New Roman" w:hAnsi="Times New Roman" w:cs="Times New Roman"/>
          <w:b/>
          <w:bCs/>
          <w:sz w:val="24"/>
          <w:szCs w:val="24"/>
        </w:rPr>
      </w:pPr>
      <w:r w:rsidRPr="002A0780">
        <w:rPr>
          <w:rFonts w:ascii="Times New Roman" w:hAnsi="Times New Roman" w:cs="Times New Roman"/>
          <w:b/>
          <w:bCs/>
          <w:sz w:val="24"/>
          <w:szCs w:val="24"/>
        </w:rPr>
        <w:t>(4) Při posuzování zajištění hygienických a materiálně-technických podmínek odpovídajících druhu poskytovaných sociálních služeb podle § 44, 48, 51 a 57 registrující orgán vychází zejména z dokladů vydaných podle právních předpisů vztahujících se k ochraně veřejného zdraví a stavebních předpisů podle druhu a formy poskytované sociální služby.</w:t>
      </w:r>
    </w:p>
    <w:p w14:paraId="430021F7" w14:textId="77777777" w:rsidR="002A0780" w:rsidRPr="002A0780" w:rsidRDefault="002A0780" w:rsidP="002A0780">
      <w:pPr>
        <w:spacing w:before="240" w:after="0" w:line="240" w:lineRule="auto"/>
        <w:ind w:left="426" w:firstLine="425"/>
        <w:jc w:val="both"/>
        <w:rPr>
          <w:rFonts w:ascii="Times New Roman" w:hAnsi="Times New Roman" w:cs="Times New Roman"/>
          <w:b/>
          <w:bCs/>
          <w:sz w:val="24"/>
          <w:szCs w:val="24"/>
        </w:rPr>
      </w:pPr>
      <w:r w:rsidRPr="002A0780">
        <w:rPr>
          <w:rFonts w:ascii="Times New Roman" w:hAnsi="Times New Roman" w:cs="Times New Roman"/>
          <w:b/>
          <w:bCs/>
          <w:sz w:val="24"/>
          <w:szCs w:val="24"/>
        </w:rPr>
        <w:lastRenderedPageBreak/>
        <w:t xml:space="preserve">(5) Žádost o registraci obsahuje tyto údaje a doklady: </w:t>
      </w:r>
    </w:p>
    <w:p w14:paraId="7723DA6B" w14:textId="77777777" w:rsidR="002A0780" w:rsidRPr="002A0780" w:rsidRDefault="002A0780" w:rsidP="002A0780">
      <w:pPr>
        <w:spacing w:before="120" w:after="0" w:line="240" w:lineRule="auto"/>
        <w:ind w:left="850" w:hanging="425"/>
        <w:jc w:val="both"/>
        <w:rPr>
          <w:rFonts w:ascii="Times New Roman" w:hAnsi="Times New Roman" w:cs="Times New Roman"/>
          <w:b/>
          <w:bCs/>
          <w:sz w:val="24"/>
          <w:szCs w:val="24"/>
        </w:rPr>
      </w:pPr>
      <w:r w:rsidRPr="002A0780">
        <w:rPr>
          <w:rFonts w:ascii="Times New Roman" w:hAnsi="Times New Roman" w:cs="Times New Roman"/>
          <w:b/>
          <w:bCs/>
          <w:sz w:val="24"/>
          <w:szCs w:val="24"/>
        </w:rPr>
        <w:t>a)</w:t>
      </w:r>
      <w:r w:rsidRPr="002A0780">
        <w:rPr>
          <w:rFonts w:ascii="Times New Roman" w:hAnsi="Times New Roman" w:cs="Times New Roman"/>
          <w:b/>
          <w:bCs/>
          <w:sz w:val="24"/>
          <w:szCs w:val="24"/>
        </w:rPr>
        <w:tab/>
        <w:t xml:space="preserve">je-li žadatelem právnická osoba, obchodní firmu nebo název, sídlo, identifikační číslo osoby (dále jen „identifikační číslo“) a statutární orgán, </w:t>
      </w:r>
    </w:p>
    <w:p w14:paraId="357F24F8" w14:textId="77777777" w:rsidR="002A0780" w:rsidRPr="002A0780" w:rsidRDefault="002A0780" w:rsidP="002A0780">
      <w:pPr>
        <w:spacing w:after="0" w:line="240" w:lineRule="auto"/>
        <w:ind w:left="851" w:hanging="425"/>
        <w:jc w:val="both"/>
        <w:rPr>
          <w:rFonts w:ascii="Times New Roman" w:hAnsi="Times New Roman" w:cs="Times New Roman"/>
          <w:b/>
          <w:bCs/>
          <w:sz w:val="24"/>
          <w:szCs w:val="24"/>
        </w:rPr>
      </w:pPr>
      <w:r w:rsidRPr="002A0780">
        <w:rPr>
          <w:rFonts w:ascii="Times New Roman" w:hAnsi="Times New Roman" w:cs="Times New Roman"/>
          <w:b/>
          <w:bCs/>
          <w:sz w:val="24"/>
          <w:szCs w:val="24"/>
        </w:rPr>
        <w:t>b)</w:t>
      </w:r>
      <w:r w:rsidRPr="002A0780">
        <w:rPr>
          <w:rFonts w:ascii="Times New Roman" w:hAnsi="Times New Roman" w:cs="Times New Roman"/>
          <w:b/>
          <w:bCs/>
          <w:sz w:val="24"/>
          <w:szCs w:val="24"/>
        </w:rPr>
        <w:tab/>
        <w:t xml:space="preserve">je-li žadatelem fyzická osoba, jméno, popřípadě jména, příjmení, místo trvalého nebo hlášeného pobytu a datum a místo narození, </w:t>
      </w:r>
    </w:p>
    <w:p w14:paraId="69BA1FB9" w14:textId="77777777" w:rsidR="002A0780" w:rsidRPr="002A0780" w:rsidRDefault="002A0780" w:rsidP="002A0780">
      <w:pPr>
        <w:spacing w:after="0" w:line="240" w:lineRule="auto"/>
        <w:ind w:left="851" w:hanging="425"/>
        <w:jc w:val="both"/>
        <w:rPr>
          <w:rFonts w:ascii="Times New Roman" w:hAnsi="Times New Roman" w:cs="Times New Roman"/>
          <w:b/>
          <w:bCs/>
          <w:sz w:val="24"/>
          <w:szCs w:val="24"/>
        </w:rPr>
      </w:pPr>
      <w:r w:rsidRPr="002A0780">
        <w:rPr>
          <w:rFonts w:ascii="Times New Roman" w:hAnsi="Times New Roman" w:cs="Times New Roman"/>
          <w:b/>
          <w:bCs/>
          <w:sz w:val="24"/>
          <w:szCs w:val="24"/>
        </w:rPr>
        <w:t>c)</w:t>
      </w:r>
      <w:r w:rsidRPr="002A0780">
        <w:rPr>
          <w:rFonts w:ascii="Times New Roman" w:hAnsi="Times New Roman" w:cs="Times New Roman"/>
          <w:b/>
          <w:bCs/>
          <w:sz w:val="24"/>
          <w:szCs w:val="24"/>
        </w:rPr>
        <w:tab/>
        <w:t xml:space="preserve">je-li žadatelem organizační složka státu nebo územní samosprávný celek, jehož jménem bude poskytovat sociální služby organizační složka územního samosprávného celku, její název, sídlo, identifikační číslo jejího zřizovatele, jméno, popřípadě jména, a příjmení vedoucího organizační složky, </w:t>
      </w:r>
    </w:p>
    <w:p w14:paraId="245FF00C" w14:textId="77777777" w:rsidR="002A0780" w:rsidRPr="002A0780" w:rsidRDefault="002A0780" w:rsidP="002A0780">
      <w:pPr>
        <w:spacing w:after="0" w:line="240" w:lineRule="auto"/>
        <w:ind w:left="851" w:hanging="425"/>
        <w:jc w:val="both"/>
        <w:rPr>
          <w:rFonts w:ascii="Times New Roman" w:hAnsi="Times New Roman" w:cs="Times New Roman"/>
          <w:b/>
          <w:bCs/>
          <w:sz w:val="24"/>
          <w:szCs w:val="24"/>
        </w:rPr>
      </w:pPr>
      <w:r w:rsidRPr="002A0780">
        <w:rPr>
          <w:rFonts w:ascii="Times New Roman" w:hAnsi="Times New Roman" w:cs="Times New Roman"/>
          <w:b/>
          <w:bCs/>
          <w:sz w:val="24"/>
          <w:szCs w:val="24"/>
        </w:rPr>
        <w:t>d)</w:t>
      </w:r>
      <w:r w:rsidRPr="002A0780">
        <w:rPr>
          <w:rFonts w:ascii="Times New Roman" w:hAnsi="Times New Roman" w:cs="Times New Roman"/>
          <w:b/>
          <w:bCs/>
          <w:sz w:val="24"/>
          <w:szCs w:val="24"/>
        </w:rPr>
        <w:tab/>
        <w:t xml:space="preserve">údaje o poskytovaných sociálních službách, kterými jsou </w:t>
      </w:r>
    </w:p>
    <w:p w14:paraId="0F88CF29" w14:textId="77777777" w:rsidR="002A0780" w:rsidRPr="002A0780" w:rsidRDefault="002A0780" w:rsidP="002A0780">
      <w:pPr>
        <w:spacing w:after="0" w:line="240" w:lineRule="auto"/>
        <w:ind w:left="1276" w:hanging="425"/>
        <w:jc w:val="both"/>
        <w:rPr>
          <w:rFonts w:ascii="Times New Roman" w:hAnsi="Times New Roman" w:cs="Times New Roman"/>
          <w:b/>
          <w:bCs/>
          <w:sz w:val="24"/>
          <w:szCs w:val="24"/>
        </w:rPr>
      </w:pPr>
      <w:r w:rsidRPr="002A0780">
        <w:rPr>
          <w:rFonts w:ascii="Times New Roman" w:hAnsi="Times New Roman" w:cs="Times New Roman"/>
          <w:b/>
          <w:bCs/>
          <w:sz w:val="24"/>
          <w:szCs w:val="24"/>
        </w:rPr>
        <w:t>1.</w:t>
      </w:r>
      <w:r w:rsidRPr="002A0780">
        <w:rPr>
          <w:rFonts w:ascii="Times New Roman" w:hAnsi="Times New Roman" w:cs="Times New Roman"/>
          <w:b/>
          <w:bCs/>
          <w:sz w:val="24"/>
          <w:szCs w:val="24"/>
        </w:rPr>
        <w:tab/>
        <w:t>název a místo zařízení anebo místo nebo místa poskytování sociálních služeb, popřípadě požadavek na nezveřejňování místa zařízení, jde-li o sociální služby poskytované v azylovém domě anebo pobytové sociální služby poskytované v intervenčním centru nebo v zařízení pro krizovou pomoc, a územní působnost sociální služby,</w:t>
      </w:r>
    </w:p>
    <w:p w14:paraId="0E80005C" w14:textId="77777777" w:rsidR="002A0780" w:rsidRPr="002A0780" w:rsidRDefault="002A0780" w:rsidP="002A0780">
      <w:pPr>
        <w:spacing w:after="0" w:line="240" w:lineRule="auto"/>
        <w:ind w:left="1276" w:hanging="425"/>
        <w:jc w:val="both"/>
        <w:rPr>
          <w:rFonts w:ascii="Times New Roman" w:hAnsi="Times New Roman" w:cs="Times New Roman"/>
          <w:b/>
          <w:bCs/>
          <w:sz w:val="24"/>
          <w:szCs w:val="24"/>
        </w:rPr>
      </w:pPr>
      <w:r w:rsidRPr="002A0780">
        <w:rPr>
          <w:rFonts w:ascii="Times New Roman" w:hAnsi="Times New Roman" w:cs="Times New Roman"/>
          <w:b/>
          <w:bCs/>
          <w:sz w:val="24"/>
          <w:szCs w:val="24"/>
        </w:rPr>
        <w:t>2.</w:t>
      </w:r>
      <w:r w:rsidRPr="002A0780">
        <w:rPr>
          <w:rFonts w:ascii="Times New Roman" w:hAnsi="Times New Roman" w:cs="Times New Roman"/>
          <w:b/>
          <w:bCs/>
          <w:sz w:val="24"/>
          <w:szCs w:val="24"/>
        </w:rPr>
        <w:tab/>
        <w:t xml:space="preserve">druhy poskytovaných sociálních služeb a formy jejich poskytování, </w:t>
      </w:r>
    </w:p>
    <w:p w14:paraId="5F9A8031" w14:textId="77777777" w:rsidR="002A0780" w:rsidRPr="002A0780" w:rsidRDefault="002A0780" w:rsidP="002A0780">
      <w:pPr>
        <w:spacing w:after="0" w:line="240" w:lineRule="auto"/>
        <w:ind w:left="1276" w:hanging="425"/>
        <w:jc w:val="both"/>
        <w:rPr>
          <w:rFonts w:ascii="Times New Roman" w:hAnsi="Times New Roman" w:cs="Times New Roman"/>
          <w:b/>
          <w:bCs/>
          <w:sz w:val="24"/>
          <w:szCs w:val="24"/>
        </w:rPr>
      </w:pPr>
      <w:r w:rsidRPr="002A0780">
        <w:rPr>
          <w:rFonts w:ascii="Times New Roman" w:hAnsi="Times New Roman" w:cs="Times New Roman"/>
          <w:b/>
          <w:bCs/>
          <w:sz w:val="24"/>
          <w:szCs w:val="24"/>
        </w:rPr>
        <w:t>3.</w:t>
      </w:r>
      <w:r w:rsidRPr="002A0780">
        <w:rPr>
          <w:rFonts w:ascii="Times New Roman" w:hAnsi="Times New Roman" w:cs="Times New Roman"/>
          <w:b/>
          <w:bCs/>
          <w:sz w:val="24"/>
          <w:szCs w:val="24"/>
        </w:rPr>
        <w:tab/>
        <w:t>okruh osob, pro které je sociální služba určena, popřípadě jejich věková hranice a druh zdravotního postižení,</w:t>
      </w:r>
    </w:p>
    <w:p w14:paraId="4534CF89" w14:textId="77777777" w:rsidR="002A0780" w:rsidRPr="002A0780" w:rsidRDefault="002A0780" w:rsidP="002A0780">
      <w:pPr>
        <w:spacing w:after="0" w:line="240" w:lineRule="auto"/>
        <w:ind w:left="1276" w:hanging="425"/>
        <w:jc w:val="both"/>
        <w:rPr>
          <w:rFonts w:ascii="Times New Roman" w:hAnsi="Times New Roman" w:cs="Times New Roman"/>
          <w:b/>
          <w:bCs/>
          <w:sz w:val="24"/>
          <w:szCs w:val="24"/>
        </w:rPr>
      </w:pPr>
      <w:r w:rsidRPr="002A0780">
        <w:rPr>
          <w:rFonts w:ascii="Times New Roman" w:hAnsi="Times New Roman" w:cs="Times New Roman"/>
          <w:b/>
          <w:bCs/>
          <w:sz w:val="24"/>
          <w:szCs w:val="24"/>
        </w:rPr>
        <w:t>4.</w:t>
      </w:r>
      <w:r w:rsidRPr="002A0780">
        <w:rPr>
          <w:rFonts w:ascii="Times New Roman" w:hAnsi="Times New Roman" w:cs="Times New Roman"/>
          <w:b/>
          <w:bCs/>
          <w:sz w:val="24"/>
          <w:szCs w:val="24"/>
        </w:rPr>
        <w:tab/>
        <w:t xml:space="preserve">popis realizace poskytování sociálních služeb, </w:t>
      </w:r>
    </w:p>
    <w:p w14:paraId="160A9EA7" w14:textId="77777777" w:rsidR="002A0780" w:rsidRPr="002A0780" w:rsidRDefault="002A0780" w:rsidP="002A0780">
      <w:pPr>
        <w:spacing w:after="0" w:line="240" w:lineRule="auto"/>
        <w:ind w:left="1276" w:hanging="425"/>
        <w:jc w:val="both"/>
        <w:rPr>
          <w:rFonts w:ascii="Times New Roman" w:hAnsi="Times New Roman" w:cs="Times New Roman"/>
          <w:b/>
          <w:bCs/>
          <w:sz w:val="24"/>
          <w:szCs w:val="24"/>
        </w:rPr>
      </w:pPr>
      <w:r w:rsidRPr="002A0780">
        <w:rPr>
          <w:rFonts w:ascii="Times New Roman" w:hAnsi="Times New Roman" w:cs="Times New Roman"/>
          <w:b/>
          <w:bCs/>
          <w:sz w:val="24"/>
          <w:szCs w:val="24"/>
        </w:rPr>
        <w:t>5.</w:t>
      </w:r>
      <w:r w:rsidRPr="002A0780">
        <w:rPr>
          <w:rFonts w:ascii="Times New Roman" w:hAnsi="Times New Roman" w:cs="Times New Roman"/>
          <w:b/>
          <w:bCs/>
          <w:sz w:val="24"/>
          <w:szCs w:val="24"/>
        </w:rPr>
        <w:tab/>
        <w:t xml:space="preserve">popis personálního zajištění poskytovaných sociálních služeb, </w:t>
      </w:r>
    </w:p>
    <w:p w14:paraId="30752504" w14:textId="77777777" w:rsidR="002A0780" w:rsidRPr="002A0780" w:rsidRDefault="002A0780" w:rsidP="002A0780">
      <w:pPr>
        <w:spacing w:after="0" w:line="240" w:lineRule="auto"/>
        <w:ind w:left="1276" w:hanging="425"/>
        <w:jc w:val="both"/>
        <w:rPr>
          <w:rFonts w:ascii="Times New Roman" w:hAnsi="Times New Roman" w:cs="Times New Roman"/>
          <w:b/>
          <w:bCs/>
          <w:sz w:val="24"/>
          <w:szCs w:val="24"/>
        </w:rPr>
      </w:pPr>
      <w:r w:rsidRPr="002A0780">
        <w:rPr>
          <w:rFonts w:ascii="Times New Roman" w:hAnsi="Times New Roman" w:cs="Times New Roman"/>
          <w:b/>
          <w:bCs/>
          <w:sz w:val="24"/>
          <w:szCs w:val="24"/>
        </w:rPr>
        <w:t>6.</w:t>
      </w:r>
      <w:r w:rsidRPr="002A0780">
        <w:rPr>
          <w:rFonts w:ascii="Times New Roman" w:hAnsi="Times New Roman" w:cs="Times New Roman"/>
          <w:b/>
          <w:bCs/>
          <w:sz w:val="24"/>
          <w:szCs w:val="24"/>
        </w:rPr>
        <w:tab/>
        <w:t xml:space="preserve">časový rozsah poskytování sociálních služeb, </w:t>
      </w:r>
    </w:p>
    <w:p w14:paraId="1919D4B6" w14:textId="77777777" w:rsidR="002A0780" w:rsidRPr="002A0780" w:rsidRDefault="002A0780" w:rsidP="002A0780">
      <w:pPr>
        <w:spacing w:after="0" w:line="240" w:lineRule="auto"/>
        <w:ind w:left="1276" w:hanging="425"/>
        <w:jc w:val="both"/>
        <w:rPr>
          <w:rFonts w:ascii="Times New Roman" w:hAnsi="Times New Roman" w:cs="Times New Roman"/>
          <w:b/>
          <w:bCs/>
          <w:sz w:val="24"/>
          <w:szCs w:val="24"/>
        </w:rPr>
      </w:pPr>
      <w:r w:rsidRPr="002A0780">
        <w:rPr>
          <w:rFonts w:ascii="Times New Roman" w:hAnsi="Times New Roman" w:cs="Times New Roman"/>
          <w:b/>
          <w:bCs/>
          <w:sz w:val="24"/>
          <w:szCs w:val="24"/>
        </w:rPr>
        <w:t>7.</w:t>
      </w:r>
      <w:r w:rsidRPr="002A0780">
        <w:rPr>
          <w:rFonts w:ascii="Times New Roman" w:hAnsi="Times New Roman" w:cs="Times New Roman"/>
          <w:b/>
          <w:bCs/>
          <w:sz w:val="24"/>
          <w:szCs w:val="24"/>
        </w:rPr>
        <w:tab/>
        <w:t>okamžitá kapacita poskytovaných sociálních služeb,</w:t>
      </w:r>
    </w:p>
    <w:p w14:paraId="0F01FDD2" w14:textId="77777777" w:rsidR="002A0780" w:rsidRPr="002A0780" w:rsidRDefault="002A0780" w:rsidP="002A0780">
      <w:pPr>
        <w:spacing w:after="0" w:line="240" w:lineRule="auto"/>
        <w:ind w:left="1276" w:hanging="425"/>
        <w:jc w:val="both"/>
        <w:rPr>
          <w:rFonts w:ascii="Times New Roman" w:hAnsi="Times New Roman" w:cs="Times New Roman"/>
          <w:b/>
          <w:bCs/>
          <w:sz w:val="24"/>
          <w:szCs w:val="24"/>
        </w:rPr>
      </w:pPr>
      <w:r w:rsidRPr="002A0780">
        <w:rPr>
          <w:rFonts w:ascii="Times New Roman" w:hAnsi="Times New Roman" w:cs="Times New Roman"/>
          <w:b/>
          <w:bCs/>
          <w:sz w:val="24"/>
          <w:szCs w:val="24"/>
        </w:rPr>
        <w:t>8.</w:t>
      </w:r>
      <w:r w:rsidRPr="002A0780">
        <w:rPr>
          <w:rFonts w:ascii="Times New Roman" w:hAnsi="Times New Roman" w:cs="Times New Roman"/>
          <w:b/>
          <w:bCs/>
          <w:sz w:val="24"/>
          <w:szCs w:val="24"/>
        </w:rPr>
        <w:tab/>
        <w:t xml:space="preserve">způsob zajištění zdravotní péče, jde-li o poskytování sociálních služeb podle § 34 odst. 1 písm. a) a c), </w:t>
      </w:r>
    </w:p>
    <w:p w14:paraId="5A732180" w14:textId="77777777" w:rsidR="002A0780" w:rsidRPr="002A0780" w:rsidRDefault="002A0780" w:rsidP="002A0780">
      <w:pPr>
        <w:spacing w:after="0" w:line="240" w:lineRule="auto"/>
        <w:ind w:left="1276" w:hanging="425"/>
        <w:jc w:val="both"/>
        <w:rPr>
          <w:rFonts w:ascii="Times New Roman" w:hAnsi="Times New Roman" w:cs="Times New Roman"/>
          <w:b/>
          <w:bCs/>
          <w:sz w:val="24"/>
          <w:szCs w:val="24"/>
        </w:rPr>
      </w:pPr>
      <w:r w:rsidRPr="002A0780">
        <w:rPr>
          <w:rFonts w:ascii="Times New Roman" w:hAnsi="Times New Roman" w:cs="Times New Roman"/>
          <w:b/>
          <w:bCs/>
          <w:sz w:val="24"/>
          <w:szCs w:val="24"/>
        </w:rPr>
        <w:t>9.</w:t>
      </w:r>
      <w:r w:rsidRPr="002A0780">
        <w:rPr>
          <w:rFonts w:ascii="Times New Roman" w:hAnsi="Times New Roman" w:cs="Times New Roman"/>
          <w:b/>
          <w:bCs/>
          <w:sz w:val="24"/>
          <w:szCs w:val="24"/>
        </w:rPr>
        <w:tab/>
        <w:t xml:space="preserve">den započetí poskytování sociálních služeb, </w:t>
      </w:r>
    </w:p>
    <w:p w14:paraId="0DD91EE5" w14:textId="77777777" w:rsidR="002A0780" w:rsidRPr="002A0780" w:rsidRDefault="002A0780" w:rsidP="002A0780">
      <w:pPr>
        <w:spacing w:after="0" w:line="240" w:lineRule="auto"/>
        <w:ind w:left="851" w:hanging="425"/>
        <w:jc w:val="both"/>
        <w:rPr>
          <w:rFonts w:ascii="Times New Roman" w:hAnsi="Times New Roman" w:cs="Times New Roman"/>
          <w:b/>
          <w:bCs/>
          <w:sz w:val="24"/>
          <w:szCs w:val="24"/>
        </w:rPr>
      </w:pPr>
      <w:r w:rsidRPr="002A0780">
        <w:rPr>
          <w:rFonts w:ascii="Times New Roman" w:hAnsi="Times New Roman" w:cs="Times New Roman"/>
          <w:b/>
          <w:bCs/>
          <w:sz w:val="24"/>
          <w:szCs w:val="24"/>
        </w:rPr>
        <w:t>e)</w:t>
      </w:r>
      <w:r w:rsidRPr="002A0780">
        <w:rPr>
          <w:rFonts w:ascii="Times New Roman" w:hAnsi="Times New Roman" w:cs="Times New Roman"/>
          <w:b/>
          <w:bCs/>
          <w:sz w:val="24"/>
          <w:szCs w:val="24"/>
        </w:rPr>
        <w:tab/>
        <w:t>čestné prohlášení o odborné způsobilosti fyzických osob uvedených v odstavci 1 písm. b) a o bezúhonnosti fyzických osob nebo právnické osoby uvedených v odstavci 1 písm. c),</w:t>
      </w:r>
    </w:p>
    <w:p w14:paraId="5D82E02D" w14:textId="77777777" w:rsidR="002A0780" w:rsidRPr="002A0780" w:rsidRDefault="002A0780" w:rsidP="002A0780">
      <w:pPr>
        <w:spacing w:after="0" w:line="240" w:lineRule="auto"/>
        <w:ind w:left="851" w:hanging="425"/>
        <w:jc w:val="both"/>
        <w:rPr>
          <w:rFonts w:ascii="Times New Roman" w:hAnsi="Times New Roman" w:cs="Times New Roman"/>
          <w:b/>
          <w:bCs/>
          <w:sz w:val="24"/>
          <w:szCs w:val="24"/>
        </w:rPr>
      </w:pPr>
      <w:r w:rsidRPr="002A0780">
        <w:rPr>
          <w:rFonts w:ascii="Times New Roman" w:hAnsi="Times New Roman" w:cs="Times New Roman"/>
          <w:b/>
          <w:bCs/>
          <w:sz w:val="24"/>
          <w:szCs w:val="24"/>
        </w:rPr>
        <w:t>f)</w:t>
      </w:r>
      <w:r w:rsidRPr="002A0780">
        <w:rPr>
          <w:rFonts w:ascii="Times New Roman" w:hAnsi="Times New Roman" w:cs="Times New Roman"/>
          <w:b/>
          <w:bCs/>
          <w:sz w:val="24"/>
          <w:szCs w:val="24"/>
        </w:rPr>
        <w:tab/>
        <w:t xml:space="preserve">rozhodnutí o schválení provozního řádu zařízení sociálních služeb uvedených v „§ 34 odst. 1 písm. a), d) a e), vydané orgánem ochrany veřejného zdraví, </w:t>
      </w:r>
    </w:p>
    <w:p w14:paraId="00DF05E7" w14:textId="77777777" w:rsidR="002A0780" w:rsidRPr="002A0780" w:rsidRDefault="002A0780" w:rsidP="002A0780">
      <w:pPr>
        <w:spacing w:after="0" w:line="240" w:lineRule="auto"/>
        <w:ind w:left="851" w:hanging="425"/>
        <w:jc w:val="both"/>
        <w:rPr>
          <w:rFonts w:ascii="Times New Roman" w:hAnsi="Times New Roman" w:cs="Times New Roman"/>
          <w:b/>
          <w:bCs/>
          <w:sz w:val="24"/>
          <w:szCs w:val="24"/>
        </w:rPr>
      </w:pPr>
      <w:r w:rsidRPr="002A0780">
        <w:rPr>
          <w:rFonts w:ascii="Times New Roman" w:hAnsi="Times New Roman" w:cs="Times New Roman"/>
          <w:b/>
          <w:bCs/>
          <w:sz w:val="24"/>
          <w:szCs w:val="24"/>
        </w:rPr>
        <w:t>g)</w:t>
      </w:r>
      <w:r w:rsidRPr="002A0780">
        <w:rPr>
          <w:rFonts w:ascii="Times New Roman" w:hAnsi="Times New Roman" w:cs="Times New Roman"/>
          <w:b/>
          <w:bCs/>
          <w:sz w:val="24"/>
          <w:szCs w:val="24"/>
        </w:rPr>
        <w:tab/>
        <w:t xml:space="preserve">vlastnické právo k objektu nebo prostorám, v nichž budou poskytovány sociální služby, které si registrující orgán ověří sám; v případě jiného práva k objektu nebo k prostorám, v nichž budou poskytovány sociální služby, z něhož vyplývá oprávnění žadatele tyto objekty nebo prostory užívat, žadatel doloží doklad smluvního vztahu prokazující skutečnost, že je oprávněn tyto objekty nebo prostory užívat, nebo jeho úředně ověřenou kopii, </w:t>
      </w:r>
    </w:p>
    <w:p w14:paraId="06F22372" w14:textId="77777777" w:rsidR="002A0780" w:rsidRPr="002A0780" w:rsidRDefault="002A0780" w:rsidP="002A0780">
      <w:pPr>
        <w:spacing w:after="0" w:line="240" w:lineRule="auto"/>
        <w:ind w:left="851" w:hanging="425"/>
        <w:jc w:val="both"/>
        <w:rPr>
          <w:rFonts w:ascii="Times New Roman" w:hAnsi="Times New Roman" w:cs="Times New Roman"/>
          <w:b/>
          <w:bCs/>
          <w:sz w:val="24"/>
          <w:szCs w:val="24"/>
        </w:rPr>
      </w:pPr>
      <w:r w:rsidRPr="002A0780">
        <w:rPr>
          <w:rFonts w:ascii="Times New Roman" w:hAnsi="Times New Roman" w:cs="Times New Roman"/>
          <w:b/>
          <w:bCs/>
          <w:sz w:val="24"/>
          <w:szCs w:val="24"/>
        </w:rPr>
        <w:t>h)</w:t>
      </w:r>
      <w:r w:rsidRPr="002A0780">
        <w:rPr>
          <w:rFonts w:ascii="Times New Roman" w:hAnsi="Times New Roman" w:cs="Times New Roman"/>
          <w:b/>
          <w:bCs/>
          <w:sz w:val="24"/>
          <w:szCs w:val="24"/>
        </w:rPr>
        <w:tab/>
      </w:r>
      <w:bookmarkStart w:id="4" w:name="_Hlk57103640"/>
      <w:r w:rsidRPr="002A0780">
        <w:rPr>
          <w:rFonts w:ascii="Times New Roman" w:hAnsi="Times New Roman" w:cs="Times New Roman"/>
          <w:b/>
          <w:bCs/>
          <w:sz w:val="24"/>
          <w:szCs w:val="24"/>
        </w:rPr>
        <w:t>doklad nebo jeho úředně ověřená kopie o povoleném účelu užívání objektu nebo prostoru,</w:t>
      </w:r>
    </w:p>
    <w:p w14:paraId="12468C8F" w14:textId="77777777" w:rsidR="002A0780" w:rsidRPr="002A0780" w:rsidRDefault="002A0780" w:rsidP="002A0780">
      <w:pPr>
        <w:spacing w:after="0" w:line="240" w:lineRule="auto"/>
        <w:ind w:left="851" w:hanging="425"/>
        <w:jc w:val="both"/>
        <w:rPr>
          <w:rFonts w:ascii="Times New Roman" w:hAnsi="Times New Roman" w:cs="Times New Roman"/>
          <w:b/>
          <w:bCs/>
          <w:sz w:val="24"/>
          <w:szCs w:val="24"/>
        </w:rPr>
      </w:pPr>
      <w:r w:rsidRPr="002A0780">
        <w:rPr>
          <w:rFonts w:ascii="Times New Roman" w:hAnsi="Times New Roman" w:cs="Times New Roman"/>
          <w:b/>
          <w:bCs/>
          <w:sz w:val="24"/>
          <w:szCs w:val="24"/>
        </w:rPr>
        <w:t>i)</w:t>
      </w:r>
      <w:r w:rsidRPr="002A0780">
        <w:rPr>
          <w:rFonts w:ascii="Times New Roman" w:hAnsi="Times New Roman" w:cs="Times New Roman"/>
          <w:b/>
          <w:bCs/>
          <w:sz w:val="24"/>
          <w:szCs w:val="24"/>
        </w:rPr>
        <w:tab/>
        <w:t>potvrzení prokazující bezdlužnost podle odstavce 1 písm. g), která nejsou starší než 3 měsíce přede dnem podání žádosti o registraci,</w:t>
      </w:r>
    </w:p>
    <w:p w14:paraId="378AF525" w14:textId="77777777" w:rsidR="002A0780" w:rsidRPr="002A0780" w:rsidRDefault="002A0780" w:rsidP="002A0780">
      <w:pPr>
        <w:spacing w:after="0" w:line="240" w:lineRule="auto"/>
        <w:ind w:left="851" w:hanging="425"/>
        <w:jc w:val="both"/>
        <w:rPr>
          <w:rFonts w:ascii="Times New Roman" w:hAnsi="Times New Roman" w:cs="Times New Roman"/>
          <w:b/>
          <w:bCs/>
          <w:sz w:val="24"/>
          <w:szCs w:val="24"/>
        </w:rPr>
      </w:pPr>
      <w:r w:rsidRPr="002A0780">
        <w:rPr>
          <w:rFonts w:ascii="Times New Roman" w:hAnsi="Times New Roman" w:cs="Times New Roman"/>
          <w:b/>
          <w:bCs/>
          <w:sz w:val="24"/>
          <w:szCs w:val="24"/>
        </w:rPr>
        <w:t>j)</w:t>
      </w:r>
      <w:r w:rsidRPr="002A0780">
        <w:rPr>
          <w:rFonts w:ascii="Times New Roman" w:hAnsi="Times New Roman" w:cs="Times New Roman"/>
          <w:b/>
          <w:bCs/>
          <w:sz w:val="24"/>
          <w:szCs w:val="24"/>
        </w:rPr>
        <w:tab/>
        <w:t xml:space="preserve">kontaktní údaje žadatele o registraci, adresu všech sociálních služeb a osobu oprávněného vedoucího u místa zařízení nebo místa poskytování sociální služby. </w:t>
      </w:r>
    </w:p>
    <w:bookmarkEnd w:id="4"/>
    <w:p w14:paraId="68EB6E8F" w14:textId="77777777" w:rsidR="002A0780" w:rsidRPr="002A0780" w:rsidRDefault="002A0780" w:rsidP="002A0780">
      <w:pPr>
        <w:spacing w:after="0" w:line="240" w:lineRule="auto"/>
        <w:ind w:left="850" w:hanging="425"/>
        <w:jc w:val="both"/>
        <w:rPr>
          <w:rFonts w:ascii="Times New Roman" w:hAnsi="Times New Roman" w:cs="Times New Roman"/>
          <w:b/>
          <w:bCs/>
          <w:sz w:val="24"/>
          <w:szCs w:val="24"/>
        </w:rPr>
      </w:pPr>
    </w:p>
    <w:p w14:paraId="2AFD4B80" w14:textId="77777777" w:rsidR="002A0780" w:rsidRPr="002A0780" w:rsidRDefault="002A0780" w:rsidP="002A0780">
      <w:pPr>
        <w:spacing w:before="120" w:after="0" w:line="240" w:lineRule="auto"/>
        <w:ind w:left="426" w:firstLine="425"/>
        <w:jc w:val="both"/>
        <w:rPr>
          <w:rFonts w:ascii="Times New Roman" w:hAnsi="Times New Roman" w:cs="Times New Roman"/>
          <w:b/>
          <w:bCs/>
          <w:sz w:val="24"/>
          <w:szCs w:val="24"/>
        </w:rPr>
      </w:pPr>
      <w:r w:rsidRPr="002A0780">
        <w:rPr>
          <w:rFonts w:ascii="Times New Roman" w:hAnsi="Times New Roman" w:cs="Times New Roman"/>
          <w:b/>
          <w:bCs/>
          <w:sz w:val="24"/>
          <w:szCs w:val="24"/>
        </w:rPr>
        <w:t>(6) Skutečnosti uvedené v odstavci 1 písm. f) si registrující orgán ověřuje nahlédnutím do insolvenčního rejstříku a je-li žadatelem právnická osoba, obstará si rovněž kopie zakladatelských dokumentů a dokladů o registraci podle zvláštních právních předpisů, popřípadě výpis z obchodního rejstříku nebo jiné evidence podle jiných zvláštních právních předpisů. R</w:t>
      </w:r>
      <w:r w:rsidRPr="002A0780">
        <w:rPr>
          <w:rFonts w:ascii="Times New Roman" w:hAnsi="Times New Roman" w:cs="Times New Roman"/>
          <w:b/>
          <w:bCs/>
          <w:color w:val="000000"/>
          <w:sz w:val="24"/>
          <w:szCs w:val="24"/>
        </w:rPr>
        <w:t xml:space="preserve">egistrující orgán může tyto subjekty </w:t>
      </w:r>
      <w:r w:rsidRPr="002A0780">
        <w:rPr>
          <w:rFonts w:ascii="Times New Roman" w:hAnsi="Times New Roman" w:cs="Times New Roman"/>
          <w:b/>
          <w:bCs/>
          <w:color w:val="000000"/>
          <w:sz w:val="24"/>
          <w:szCs w:val="24"/>
        </w:rPr>
        <w:lastRenderedPageBreak/>
        <w:t>vyzvat k doložení těchto listin, pokud si je nemůže obstarat sám z veřejných evidencí.</w:t>
      </w:r>
    </w:p>
    <w:p w14:paraId="52464863" w14:textId="77777777" w:rsidR="002A0780" w:rsidRPr="002A0780" w:rsidRDefault="002A0780" w:rsidP="002A0780">
      <w:pPr>
        <w:spacing w:before="120" w:after="0" w:line="240" w:lineRule="auto"/>
        <w:ind w:left="426" w:firstLine="425"/>
        <w:jc w:val="both"/>
        <w:rPr>
          <w:rFonts w:ascii="Times New Roman" w:hAnsi="Times New Roman" w:cs="Times New Roman"/>
          <w:b/>
          <w:bCs/>
          <w:sz w:val="24"/>
          <w:szCs w:val="24"/>
        </w:rPr>
      </w:pPr>
      <w:r w:rsidRPr="002A0780">
        <w:rPr>
          <w:rFonts w:ascii="Times New Roman" w:hAnsi="Times New Roman" w:cs="Times New Roman"/>
          <w:b/>
          <w:bCs/>
          <w:sz w:val="24"/>
          <w:szCs w:val="24"/>
        </w:rPr>
        <w:t xml:space="preserve"> (7) Žádost o registraci se podává na tiskopise podle § 86 odst. 2. </w:t>
      </w:r>
    </w:p>
    <w:p w14:paraId="6D53E477" w14:textId="77777777" w:rsidR="002A0780" w:rsidRPr="002A0780" w:rsidRDefault="002A0780" w:rsidP="002A0780">
      <w:pPr>
        <w:spacing w:before="120" w:after="0" w:line="240" w:lineRule="auto"/>
        <w:ind w:left="426" w:firstLine="425"/>
        <w:jc w:val="both"/>
        <w:rPr>
          <w:rFonts w:ascii="Times New Roman" w:hAnsi="Times New Roman" w:cs="Times New Roman"/>
          <w:b/>
          <w:bCs/>
          <w:sz w:val="24"/>
          <w:szCs w:val="24"/>
        </w:rPr>
      </w:pPr>
      <w:r w:rsidRPr="002A0780">
        <w:rPr>
          <w:rFonts w:ascii="Times New Roman" w:hAnsi="Times New Roman" w:cs="Times New Roman"/>
          <w:b/>
          <w:bCs/>
          <w:sz w:val="24"/>
          <w:szCs w:val="24"/>
        </w:rPr>
        <w:t>(8) Registrující orgán může rozhodnout, že doklady, které žadatel přikládá k žádosti o registraci podle odstavce 5, je možno podat v elektronické podobě ve formátu, který vyhlásí registrující orgán, pokud není předepsán jiným právním předpisem.</w:t>
      </w:r>
    </w:p>
    <w:p w14:paraId="467095A7" w14:textId="77777777" w:rsidR="002A0780" w:rsidRPr="002A0780" w:rsidRDefault="002A0780" w:rsidP="002A0780">
      <w:pPr>
        <w:spacing w:before="120" w:after="0" w:line="240" w:lineRule="auto"/>
        <w:ind w:left="426" w:firstLine="425"/>
        <w:jc w:val="both"/>
        <w:rPr>
          <w:rFonts w:ascii="Times New Roman" w:hAnsi="Times New Roman" w:cs="Times New Roman"/>
          <w:b/>
          <w:bCs/>
          <w:sz w:val="24"/>
          <w:szCs w:val="24"/>
        </w:rPr>
      </w:pPr>
      <w:r w:rsidRPr="002A0780">
        <w:rPr>
          <w:rFonts w:ascii="Times New Roman" w:hAnsi="Times New Roman" w:cs="Times New Roman"/>
          <w:b/>
          <w:bCs/>
          <w:sz w:val="24"/>
          <w:szCs w:val="24"/>
        </w:rPr>
        <w:t>(9) Prováděcí právní předpis stanoví obsah materiálně-technických podmínek pro sociální služby poskytované podle § 44, 48, 51 a 57, obsah popisu realizace poskytování sociálních služeb a způsob vymezení okamžité kapacity poskytované sociální služby.“.</w:t>
      </w:r>
    </w:p>
    <w:p w14:paraId="037DDD79" w14:textId="5A8B41AA" w:rsidR="002E5E1E" w:rsidRPr="002A0780" w:rsidRDefault="002E5E1E" w:rsidP="009B0FA9">
      <w:pPr>
        <w:spacing w:before="120" w:after="0" w:line="240" w:lineRule="auto"/>
        <w:rPr>
          <w:rFonts w:ascii="Times New Roman" w:hAnsi="Times New Roman" w:cs="Times New Roman"/>
          <w:b/>
          <w:bCs/>
          <w:sz w:val="24"/>
          <w:szCs w:val="24"/>
        </w:rPr>
      </w:pPr>
    </w:p>
    <w:p w14:paraId="4AB029D9" w14:textId="0A0C6E6E"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80</w:t>
      </w:r>
    </w:p>
    <w:p w14:paraId="6342386E" w14:textId="1F2FBE93" w:rsidR="002E5E1E" w:rsidRPr="00D0082E" w:rsidRDefault="002E5E1E" w:rsidP="000F1F44">
      <w:pPr>
        <w:spacing w:before="120" w:after="0" w:line="240" w:lineRule="auto"/>
        <w:jc w:val="both"/>
        <w:rPr>
          <w:rFonts w:ascii="Times New Roman" w:hAnsi="Times New Roman" w:cs="Times New Roman"/>
          <w:b/>
          <w:sz w:val="24"/>
          <w:szCs w:val="24"/>
        </w:rPr>
      </w:pPr>
      <w:r w:rsidRPr="00D0082E">
        <w:rPr>
          <w:rFonts w:ascii="Times New Roman" w:hAnsi="Times New Roman" w:cs="Times New Roman"/>
          <w:sz w:val="24"/>
          <w:szCs w:val="24"/>
        </w:rPr>
        <w:tab/>
        <w:t xml:space="preserve">Poskytovatel sociálních služeb </w:t>
      </w:r>
      <w:r w:rsidRPr="00D0082E">
        <w:rPr>
          <w:rFonts w:ascii="Times New Roman" w:hAnsi="Times New Roman" w:cs="Times New Roman"/>
          <w:b/>
          <w:sz w:val="24"/>
          <w:szCs w:val="24"/>
        </w:rPr>
        <w:t xml:space="preserve">a </w:t>
      </w:r>
      <w:r w:rsidR="004A2CAD">
        <w:rPr>
          <w:rFonts w:ascii="Times New Roman" w:hAnsi="Times New Roman" w:cs="Times New Roman"/>
          <w:b/>
          <w:sz w:val="24"/>
          <w:szCs w:val="24"/>
        </w:rPr>
        <w:t xml:space="preserve">poskytovatel </w:t>
      </w:r>
      <w:r w:rsidRPr="00D0082E">
        <w:rPr>
          <w:rFonts w:ascii="Times New Roman" w:hAnsi="Times New Roman" w:cs="Times New Roman"/>
          <w:b/>
          <w:sz w:val="24"/>
          <w:szCs w:val="24"/>
        </w:rPr>
        <w:t>soc</w:t>
      </w:r>
      <w:r w:rsidR="00886A31">
        <w:rPr>
          <w:rFonts w:ascii="Times New Roman" w:hAnsi="Times New Roman" w:cs="Times New Roman"/>
          <w:b/>
          <w:sz w:val="24"/>
          <w:szCs w:val="24"/>
        </w:rPr>
        <w:t>iálních služeb poskytovaných ve </w:t>
      </w:r>
      <w:r w:rsidRPr="00D0082E">
        <w:rPr>
          <w:rFonts w:ascii="Times New Roman" w:hAnsi="Times New Roman" w:cs="Times New Roman"/>
          <w:b/>
          <w:sz w:val="24"/>
          <w:szCs w:val="24"/>
        </w:rPr>
        <w:t xml:space="preserve">zdravotnických zařízeních lůžkové péče </w:t>
      </w:r>
      <w:r w:rsidR="00B4297B">
        <w:rPr>
          <w:rFonts w:ascii="Times New Roman" w:hAnsi="Times New Roman" w:cs="Times New Roman"/>
          <w:b/>
          <w:sz w:val="24"/>
          <w:szCs w:val="24"/>
        </w:rPr>
        <w:t xml:space="preserve">jsou povinni </w:t>
      </w:r>
      <w:r w:rsidRPr="00B4297B">
        <w:rPr>
          <w:rFonts w:ascii="Times New Roman" w:hAnsi="Times New Roman" w:cs="Times New Roman"/>
          <w:strike/>
          <w:sz w:val="24"/>
          <w:szCs w:val="24"/>
        </w:rPr>
        <w:t>je povinen</w:t>
      </w:r>
      <w:r w:rsidRPr="00D0082E">
        <w:rPr>
          <w:rFonts w:ascii="Times New Roman" w:hAnsi="Times New Roman" w:cs="Times New Roman"/>
          <w:sz w:val="24"/>
          <w:szCs w:val="24"/>
        </w:rPr>
        <w:t xml:space="preserve"> před započetím jejich poskytování uzavřít pojistnou smlouvu pro případ odpovědnosti za škodu způsobenou při poskytování sociálních služeb; toto pojištění musí být sjednáno po celou dobu, po kterou poskytuje sociální služby podle tohoto zákona. </w:t>
      </w:r>
      <w:r w:rsidRPr="0013251C">
        <w:rPr>
          <w:rFonts w:ascii="Times New Roman" w:hAnsi="Times New Roman" w:cs="Times New Roman"/>
          <w:strike/>
          <w:sz w:val="24"/>
          <w:szCs w:val="24"/>
        </w:rPr>
        <w:t>Poskytovatel sociálních služeb je povinen do 15 dnů ode dne uzavření pojistné smlouvy</w:t>
      </w:r>
      <w:r w:rsidRPr="00D0082E">
        <w:rPr>
          <w:rFonts w:ascii="Times New Roman" w:hAnsi="Times New Roman" w:cs="Times New Roman"/>
          <w:sz w:val="24"/>
          <w:szCs w:val="24"/>
        </w:rPr>
        <w:t xml:space="preserve"> </w:t>
      </w:r>
      <w:r w:rsidRPr="00F04538">
        <w:rPr>
          <w:rFonts w:ascii="Times New Roman" w:hAnsi="Times New Roman" w:cs="Times New Roman"/>
          <w:strike/>
          <w:sz w:val="24"/>
          <w:szCs w:val="24"/>
        </w:rPr>
        <w:t>zaslat její úředně ověřenou kopii</w:t>
      </w:r>
      <w:r w:rsidRPr="00F04538">
        <w:rPr>
          <w:rFonts w:ascii="Times New Roman" w:hAnsi="Times New Roman" w:cs="Times New Roman"/>
          <w:b/>
          <w:strike/>
          <w:sz w:val="24"/>
          <w:szCs w:val="24"/>
        </w:rPr>
        <w:t xml:space="preserve"> </w:t>
      </w:r>
      <w:r w:rsidRPr="00F04538">
        <w:rPr>
          <w:rFonts w:ascii="Times New Roman" w:hAnsi="Times New Roman" w:cs="Times New Roman"/>
          <w:strike/>
          <w:sz w:val="24"/>
          <w:szCs w:val="24"/>
        </w:rPr>
        <w:t>registrujícímu orgánu</w:t>
      </w:r>
      <w:r w:rsidRPr="00F04538">
        <w:rPr>
          <w:rFonts w:ascii="Times New Roman" w:hAnsi="Times New Roman" w:cs="Times New Roman"/>
          <w:b/>
          <w:sz w:val="24"/>
          <w:szCs w:val="24"/>
        </w:rPr>
        <w:t>.</w:t>
      </w:r>
      <w:r w:rsidRPr="00D0082E">
        <w:rPr>
          <w:rFonts w:ascii="Times New Roman" w:hAnsi="Times New Roman" w:cs="Times New Roman"/>
          <w:sz w:val="24"/>
          <w:szCs w:val="24"/>
        </w:rPr>
        <w:t xml:space="preserve"> </w:t>
      </w:r>
      <w:r w:rsidR="004A2CAD" w:rsidRPr="004A2CAD">
        <w:rPr>
          <w:rFonts w:ascii="Times New Roman" w:hAnsi="Times New Roman" w:cs="Times New Roman"/>
          <w:b/>
          <w:sz w:val="24"/>
          <w:szCs w:val="24"/>
        </w:rPr>
        <w:t>Tito</w:t>
      </w:r>
      <w:r w:rsidR="004A2CAD">
        <w:rPr>
          <w:rFonts w:ascii="Times New Roman" w:hAnsi="Times New Roman" w:cs="Times New Roman"/>
          <w:sz w:val="24"/>
          <w:szCs w:val="24"/>
        </w:rPr>
        <w:t xml:space="preserve"> </w:t>
      </w:r>
      <w:r w:rsidR="004A2CAD" w:rsidRPr="004A2CAD">
        <w:rPr>
          <w:rFonts w:ascii="Times New Roman" w:hAnsi="Times New Roman" w:cs="Times New Roman"/>
          <w:b/>
          <w:sz w:val="24"/>
          <w:szCs w:val="24"/>
        </w:rPr>
        <w:t>p</w:t>
      </w:r>
      <w:r w:rsidR="0013251C" w:rsidRPr="0013251C">
        <w:rPr>
          <w:rFonts w:ascii="Times New Roman" w:hAnsi="Times New Roman" w:cs="Times New Roman"/>
          <w:b/>
          <w:sz w:val="24"/>
          <w:szCs w:val="24"/>
        </w:rPr>
        <w:t>oskytovatel</w:t>
      </w:r>
      <w:r w:rsidR="004A2CAD">
        <w:rPr>
          <w:rFonts w:ascii="Times New Roman" w:hAnsi="Times New Roman" w:cs="Times New Roman"/>
          <w:b/>
          <w:sz w:val="24"/>
          <w:szCs w:val="24"/>
        </w:rPr>
        <w:t>é</w:t>
      </w:r>
      <w:r w:rsidR="0013251C" w:rsidRPr="0013251C">
        <w:rPr>
          <w:rFonts w:ascii="Times New Roman" w:hAnsi="Times New Roman" w:cs="Times New Roman"/>
          <w:b/>
          <w:sz w:val="24"/>
          <w:szCs w:val="24"/>
        </w:rPr>
        <w:t xml:space="preserve"> sociálních služeb j</w:t>
      </w:r>
      <w:r w:rsidR="004A2CAD">
        <w:rPr>
          <w:rFonts w:ascii="Times New Roman" w:hAnsi="Times New Roman" w:cs="Times New Roman"/>
          <w:b/>
          <w:sz w:val="24"/>
          <w:szCs w:val="24"/>
        </w:rPr>
        <w:t>sou</w:t>
      </w:r>
      <w:r w:rsidR="0013251C" w:rsidRPr="0013251C">
        <w:rPr>
          <w:rFonts w:ascii="Times New Roman" w:hAnsi="Times New Roman" w:cs="Times New Roman"/>
          <w:b/>
          <w:sz w:val="24"/>
          <w:szCs w:val="24"/>
        </w:rPr>
        <w:t xml:space="preserve"> povin</w:t>
      </w:r>
      <w:r w:rsidR="004A2CAD">
        <w:rPr>
          <w:rFonts w:ascii="Times New Roman" w:hAnsi="Times New Roman" w:cs="Times New Roman"/>
          <w:b/>
          <w:sz w:val="24"/>
          <w:szCs w:val="24"/>
        </w:rPr>
        <w:t>ni</w:t>
      </w:r>
      <w:r w:rsidR="0013251C" w:rsidRPr="0013251C">
        <w:rPr>
          <w:rFonts w:ascii="Times New Roman" w:hAnsi="Times New Roman" w:cs="Times New Roman"/>
          <w:b/>
          <w:sz w:val="24"/>
          <w:szCs w:val="24"/>
        </w:rPr>
        <w:t xml:space="preserve"> do 15 dnů ode dne uzavření pojistné smlouvy</w:t>
      </w:r>
      <w:r w:rsidR="0013251C" w:rsidRPr="0013251C">
        <w:rPr>
          <w:rFonts w:ascii="Times New Roman" w:hAnsi="Times New Roman" w:cs="Times New Roman"/>
          <w:sz w:val="24"/>
          <w:szCs w:val="24"/>
        </w:rPr>
        <w:t xml:space="preserve"> </w:t>
      </w:r>
      <w:r w:rsidR="0013251C" w:rsidRPr="0013251C">
        <w:rPr>
          <w:rFonts w:ascii="Times New Roman" w:hAnsi="Times New Roman" w:cs="Times New Roman"/>
          <w:b/>
          <w:sz w:val="24"/>
          <w:szCs w:val="24"/>
        </w:rPr>
        <w:t>zaslat její úředně ověřenou kopii nebo potvrzení pojišťovny o</w:t>
      </w:r>
      <w:r w:rsidR="00B4297B">
        <w:rPr>
          <w:rFonts w:ascii="Times New Roman" w:hAnsi="Times New Roman" w:cs="Times New Roman"/>
          <w:b/>
          <w:sz w:val="24"/>
          <w:szCs w:val="24"/>
        </w:rPr>
        <w:t> </w:t>
      </w:r>
      <w:r w:rsidR="0013251C" w:rsidRPr="0013251C">
        <w:rPr>
          <w:rFonts w:ascii="Times New Roman" w:hAnsi="Times New Roman" w:cs="Times New Roman"/>
          <w:b/>
          <w:sz w:val="24"/>
          <w:szCs w:val="24"/>
        </w:rPr>
        <w:t>uzavření pojistné smlouvy registrujícímu orgánu</w:t>
      </w:r>
      <w:r w:rsidR="0013251C">
        <w:rPr>
          <w:rFonts w:ascii="Times New Roman" w:hAnsi="Times New Roman" w:cs="Times New Roman"/>
          <w:b/>
          <w:sz w:val="24"/>
          <w:szCs w:val="24"/>
        </w:rPr>
        <w:t>.</w:t>
      </w:r>
      <w:r w:rsidR="0013251C" w:rsidRPr="0013251C">
        <w:rPr>
          <w:rFonts w:ascii="Times New Roman" w:hAnsi="Times New Roman" w:cs="Times New Roman"/>
          <w:b/>
          <w:sz w:val="24"/>
          <w:szCs w:val="24"/>
        </w:rPr>
        <w:t xml:space="preserve"> </w:t>
      </w:r>
      <w:r w:rsidRPr="00D0082E">
        <w:rPr>
          <w:rFonts w:ascii="Times New Roman" w:hAnsi="Times New Roman" w:cs="Times New Roman"/>
          <w:b/>
          <w:sz w:val="24"/>
          <w:szCs w:val="24"/>
        </w:rPr>
        <w:t>Změny v pojistné smlouvě j</w:t>
      </w:r>
      <w:r w:rsidR="004A2CAD">
        <w:rPr>
          <w:rFonts w:ascii="Times New Roman" w:hAnsi="Times New Roman" w:cs="Times New Roman"/>
          <w:b/>
          <w:sz w:val="24"/>
          <w:szCs w:val="24"/>
        </w:rPr>
        <w:t>sou</w:t>
      </w:r>
      <w:r w:rsidRPr="00D0082E">
        <w:rPr>
          <w:rFonts w:ascii="Times New Roman" w:hAnsi="Times New Roman" w:cs="Times New Roman"/>
          <w:b/>
          <w:sz w:val="24"/>
          <w:szCs w:val="24"/>
        </w:rPr>
        <w:t xml:space="preserve"> povinn</w:t>
      </w:r>
      <w:r w:rsidR="004A2CAD">
        <w:rPr>
          <w:rFonts w:ascii="Times New Roman" w:hAnsi="Times New Roman" w:cs="Times New Roman"/>
          <w:b/>
          <w:sz w:val="24"/>
          <w:szCs w:val="24"/>
        </w:rPr>
        <w:t>i</w:t>
      </w:r>
      <w:r w:rsidRPr="00D0082E">
        <w:rPr>
          <w:rFonts w:ascii="Times New Roman" w:hAnsi="Times New Roman" w:cs="Times New Roman"/>
          <w:b/>
          <w:sz w:val="24"/>
          <w:szCs w:val="24"/>
        </w:rPr>
        <w:t xml:space="preserve"> dokládat obdobně.</w:t>
      </w:r>
    </w:p>
    <w:p w14:paraId="7363EF9E" w14:textId="2A6E6CEC" w:rsidR="002E5E1E" w:rsidRPr="00D0082E" w:rsidRDefault="002E5E1E" w:rsidP="00DF56A1">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81</w:t>
      </w:r>
    </w:p>
    <w:p w14:paraId="5BEC70B7" w14:textId="4CD00C17"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(1) Registrující orgán vydá rozhodnutí o registrac</w:t>
      </w:r>
      <w:r w:rsidR="00886A31">
        <w:rPr>
          <w:rFonts w:ascii="Times New Roman" w:hAnsi="Times New Roman" w:cs="Times New Roman"/>
          <w:sz w:val="24"/>
          <w:szCs w:val="24"/>
        </w:rPr>
        <w:t>i, jestliže žadatel prokáže, že </w:t>
      </w:r>
      <w:r w:rsidRPr="00D0082E">
        <w:rPr>
          <w:rFonts w:ascii="Times New Roman" w:hAnsi="Times New Roman" w:cs="Times New Roman"/>
          <w:sz w:val="24"/>
          <w:szCs w:val="24"/>
        </w:rPr>
        <w:t>splňuje podmínky uvedené v § 79 odst. 1.</w:t>
      </w:r>
    </w:p>
    <w:p w14:paraId="18AD011D" w14:textId="77777777"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(2) Rozhodnutí o registraci obsahuje</w:t>
      </w:r>
      <w:r w:rsidR="00E609D6">
        <w:rPr>
          <w:rFonts w:ascii="Times New Roman" w:hAnsi="Times New Roman" w:cs="Times New Roman"/>
          <w:sz w:val="24"/>
          <w:szCs w:val="24"/>
        </w:rPr>
        <w:t>:</w:t>
      </w:r>
    </w:p>
    <w:p w14:paraId="401066D7" w14:textId="77777777" w:rsidR="002E5E1E" w:rsidRPr="00D0082E" w:rsidRDefault="002E5E1E" w:rsidP="000F1F44">
      <w:pPr>
        <w:pStyle w:val="Odstavecseseznamem"/>
        <w:numPr>
          <w:ilvl w:val="0"/>
          <w:numId w:val="12"/>
        </w:numPr>
        <w:spacing w:before="120" w:after="0" w:line="240" w:lineRule="auto"/>
        <w:contextualSpacing w:val="0"/>
        <w:jc w:val="both"/>
        <w:rPr>
          <w:rFonts w:ascii="Times New Roman" w:hAnsi="Times New Roman" w:cs="Times New Roman"/>
          <w:sz w:val="24"/>
          <w:szCs w:val="24"/>
        </w:rPr>
      </w:pPr>
      <w:r w:rsidRPr="00D0082E">
        <w:rPr>
          <w:rFonts w:ascii="Times New Roman" w:hAnsi="Times New Roman" w:cs="Times New Roman"/>
          <w:sz w:val="24"/>
          <w:szCs w:val="24"/>
        </w:rPr>
        <w:t xml:space="preserve">označení poskytovatele sociálních služeb s uvedením údajů podle § 79 odst. </w:t>
      </w:r>
      <w:r w:rsidRPr="00D0000F">
        <w:rPr>
          <w:rFonts w:ascii="Times New Roman" w:hAnsi="Times New Roman" w:cs="Times New Roman"/>
          <w:sz w:val="24"/>
          <w:szCs w:val="24"/>
        </w:rPr>
        <w:t>5</w:t>
      </w:r>
      <w:r w:rsidRPr="00D0082E">
        <w:rPr>
          <w:rFonts w:ascii="Times New Roman" w:hAnsi="Times New Roman" w:cs="Times New Roman"/>
          <w:sz w:val="24"/>
          <w:szCs w:val="24"/>
        </w:rPr>
        <w:t xml:space="preserve"> písm. a), b) nebo c),</w:t>
      </w:r>
    </w:p>
    <w:p w14:paraId="50460D83" w14:textId="297850FE" w:rsidR="002E5E1E" w:rsidRPr="00D0082E" w:rsidRDefault="002E5E1E" w:rsidP="000F1F44">
      <w:pPr>
        <w:pStyle w:val="Odstavecseseznamem"/>
        <w:numPr>
          <w:ilvl w:val="0"/>
          <w:numId w:val="12"/>
        </w:numPr>
        <w:spacing w:before="120" w:after="0" w:line="240" w:lineRule="auto"/>
        <w:contextualSpacing w:val="0"/>
        <w:jc w:val="both"/>
        <w:rPr>
          <w:rFonts w:ascii="Times New Roman" w:hAnsi="Times New Roman" w:cs="Times New Roman"/>
          <w:sz w:val="24"/>
          <w:szCs w:val="24"/>
        </w:rPr>
      </w:pPr>
      <w:r w:rsidRPr="00D0082E">
        <w:rPr>
          <w:rFonts w:ascii="Times New Roman" w:hAnsi="Times New Roman" w:cs="Times New Roman"/>
          <w:sz w:val="24"/>
          <w:szCs w:val="24"/>
        </w:rPr>
        <w:t>identifikační číslo přidělené poskytovateli sociálních služeb; pokud poskytovateli sociálních služeb dosud nebylo identifikační číslo přiděleno, poskytne ho registrujícímu orgánu správce základního registru osob</w:t>
      </w:r>
      <w:r w:rsidR="0035785B">
        <w:rPr>
          <w:rStyle w:val="Znakapoznpodarou"/>
          <w:rFonts w:ascii="Times New Roman" w:hAnsi="Times New Roman" w:cs="Times New Roman"/>
          <w:sz w:val="24"/>
          <w:szCs w:val="24"/>
        </w:rPr>
        <w:footnoteReference w:customMarkFollows="1" w:id="11"/>
        <w:t>31a)</w:t>
      </w:r>
      <w:r w:rsidRPr="00D0082E">
        <w:rPr>
          <w:rFonts w:ascii="Times New Roman" w:hAnsi="Times New Roman" w:cs="Times New Roman"/>
          <w:sz w:val="24"/>
          <w:szCs w:val="24"/>
        </w:rPr>
        <w:t>,</w:t>
      </w:r>
    </w:p>
    <w:p w14:paraId="2A813867" w14:textId="77777777" w:rsidR="002E5E1E" w:rsidRPr="00D0082E" w:rsidRDefault="002E5E1E" w:rsidP="000F1F44">
      <w:pPr>
        <w:pStyle w:val="Odstavecseseznamem"/>
        <w:numPr>
          <w:ilvl w:val="0"/>
          <w:numId w:val="12"/>
        </w:numPr>
        <w:spacing w:before="120" w:after="0" w:line="240" w:lineRule="auto"/>
        <w:contextualSpacing w:val="0"/>
        <w:jc w:val="both"/>
        <w:rPr>
          <w:rFonts w:ascii="Times New Roman" w:hAnsi="Times New Roman" w:cs="Times New Roman"/>
          <w:sz w:val="24"/>
          <w:szCs w:val="24"/>
        </w:rPr>
      </w:pPr>
      <w:r w:rsidRPr="00D0082E">
        <w:rPr>
          <w:rFonts w:ascii="Times New Roman" w:hAnsi="Times New Roman" w:cs="Times New Roman"/>
          <w:sz w:val="24"/>
          <w:szCs w:val="24"/>
        </w:rPr>
        <w:t>název a místo zařízení anebo místo nebo místa poskytování sociálních služeb,</w:t>
      </w:r>
    </w:p>
    <w:p w14:paraId="3A5D8AC7" w14:textId="77777777" w:rsidR="002E5E1E" w:rsidRPr="00D0082E" w:rsidRDefault="002E5E1E" w:rsidP="000F1F44">
      <w:pPr>
        <w:pStyle w:val="Odstavecseseznamem"/>
        <w:numPr>
          <w:ilvl w:val="0"/>
          <w:numId w:val="12"/>
        </w:numPr>
        <w:spacing w:before="120" w:after="0" w:line="240" w:lineRule="auto"/>
        <w:contextualSpacing w:val="0"/>
        <w:jc w:val="both"/>
        <w:rPr>
          <w:rFonts w:ascii="Times New Roman" w:hAnsi="Times New Roman" w:cs="Times New Roman"/>
          <w:sz w:val="24"/>
          <w:szCs w:val="24"/>
        </w:rPr>
      </w:pPr>
      <w:r w:rsidRPr="00D0082E">
        <w:rPr>
          <w:rFonts w:ascii="Times New Roman" w:hAnsi="Times New Roman" w:cs="Times New Roman"/>
          <w:sz w:val="24"/>
          <w:szCs w:val="24"/>
        </w:rPr>
        <w:t>druhy sociálních služeb, které budou poskytovány, číselné označení sociální služby (identifikátor) a formy poskytování sociálních služeb,</w:t>
      </w:r>
    </w:p>
    <w:p w14:paraId="31A1D973" w14:textId="2B6832B7" w:rsidR="002E5E1E" w:rsidRPr="00D0082E" w:rsidRDefault="002E5E1E" w:rsidP="000F1F44">
      <w:pPr>
        <w:pStyle w:val="Odstavecseseznamem"/>
        <w:numPr>
          <w:ilvl w:val="0"/>
          <w:numId w:val="12"/>
        </w:numPr>
        <w:spacing w:before="120" w:after="0" w:line="240" w:lineRule="auto"/>
        <w:contextualSpacing w:val="0"/>
        <w:jc w:val="both"/>
        <w:rPr>
          <w:rFonts w:ascii="Times New Roman" w:hAnsi="Times New Roman" w:cs="Times New Roman"/>
          <w:sz w:val="24"/>
          <w:szCs w:val="24"/>
        </w:rPr>
      </w:pPr>
      <w:r w:rsidRPr="00D0082E">
        <w:rPr>
          <w:rFonts w:ascii="Times New Roman" w:hAnsi="Times New Roman" w:cs="Times New Roman"/>
          <w:sz w:val="24"/>
          <w:szCs w:val="24"/>
        </w:rPr>
        <w:t>okruh osob, kterým budou sociální služby poskytovány</w:t>
      </w:r>
      <w:r w:rsidR="007566C1" w:rsidRPr="00B4297B">
        <w:rPr>
          <w:rFonts w:ascii="Times New Roman" w:hAnsi="Times New Roman" w:cs="Times New Roman"/>
          <w:sz w:val="24"/>
          <w:szCs w:val="24"/>
        </w:rPr>
        <w:t>,</w:t>
      </w:r>
      <w:r w:rsidRPr="00B4297B">
        <w:rPr>
          <w:rFonts w:ascii="Times New Roman" w:hAnsi="Times New Roman" w:cs="Times New Roman"/>
          <w:sz w:val="24"/>
          <w:szCs w:val="24"/>
        </w:rPr>
        <w:t xml:space="preserve"> </w:t>
      </w:r>
    </w:p>
    <w:p w14:paraId="291FCC7F" w14:textId="576E671A" w:rsidR="002E5E1E" w:rsidRPr="00DF56A1" w:rsidRDefault="002E5E1E" w:rsidP="000F1F44">
      <w:pPr>
        <w:pStyle w:val="Odstavecseseznamem"/>
        <w:numPr>
          <w:ilvl w:val="0"/>
          <w:numId w:val="12"/>
        </w:numPr>
        <w:spacing w:before="120" w:after="0" w:line="240" w:lineRule="auto"/>
        <w:contextualSpacing w:val="0"/>
        <w:jc w:val="both"/>
        <w:rPr>
          <w:rFonts w:ascii="Times New Roman" w:hAnsi="Times New Roman" w:cs="Times New Roman"/>
          <w:b/>
          <w:sz w:val="24"/>
          <w:szCs w:val="24"/>
        </w:rPr>
      </w:pPr>
      <w:r w:rsidRPr="00DF56A1">
        <w:rPr>
          <w:rFonts w:ascii="Times New Roman" w:hAnsi="Times New Roman" w:cs="Times New Roman"/>
          <w:b/>
          <w:sz w:val="24"/>
          <w:szCs w:val="24"/>
        </w:rPr>
        <w:t xml:space="preserve">údaj o </w:t>
      </w:r>
      <w:r w:rsidR="0013251C" w:rsidRPr="00DF56A1">
        <w:rPr>
          <w:rFonts w:ascii="Times New Roman" w:hAnsi="Times New Roman" w:cs="Times New Roman"/>
          <w:b/>
          <w:sz w:val="24"/>
          <w:szCs w:val="24"/>
        </w:rPr>
        <w:t xml:space="preserve">okamžité </w:t>
      </w:r>
      <w:r w:rsidRPr="00DF56A1">
        <w:rPr>
          <w:rFonts w:ascii="Times New Roman" w:hAnsi="Times New Roman" w:cs="Times New Roman"/>
          <w:b/>
          <w:sz w:val="24"/>
          <w:szCs w:val="24"/>
        </w:rPr>
        <w:t xml:space="preserve">kapacitě poskytovaných sociálních služeb v jednotlivých zařízeních </w:t>
      </w:r>
      <w:r w:rsidR="0013251C" w:rsidRPr="00DF56A1">
        <w:rPr>
          <w:rFonts w:ascii="Times New Roman" w:hAnsi="Times New Roman" w:cs="Times New Roman"/>
          <w:b/>
          <w:sz w:val="24"/>
          <w:szCs w:val="24"/>
        </w:rPr>
        <w:t>nebo</w:t>
      </w:r>
      <w:r w:rsidRPr="00DF56A1">
        <w:rPr>
          <w:rFonts w:ascii="Times New Roman" w:hAnsi="Times New Roman" w:cs="Times New Roman"/>
          <w:b/>
          <w:sz w:val="24"/>
          <w:szCs w:val="24"/>
        </w:rPr>
        <w:t xml:space="preserve"> místech poskytování,</w:t>
      </w:r>
    </w:p>
    <w:p w14:paraId="43F4F50F" w14:textId="070C6FBD" w:rsidR="002E5E1E" w:rsidRPr="00DF56A1" w:rsidRDefault="002E5E1E" w:rsidP="000F1F44">
      <w:pPr>
        <w:pStyle w:val="Odstavecseseznamem"/>
        <w:numPr>
          <w:ilvl w:val="0"/>
          <w:numId w:val="12"/>
        </w:numPr>
        <w:spacing w:before="120" w:after="0" w:line="240" w:lineRule="auto"/>
        <w:contextualSpacing w:val="0"/>
        <w:jc w:val="both"/>
        <w:rPr>
          <w:rFonts w:ascii="Times New Roman" w:hAnsi="Times New Roman" w:cs="Times New Roman"/>
          <w:b/>
          <w:sz w:val="24"/>
          <w:szCs w:val="24"/>
        </w:rPr>
      </w:pPr>
      <w:r w:rsidRPr="00D0082E">
        <w:rPr>
          <w:rFonts w:ascii="Times New Roman" w:hAnsi="Times New Roman" w:cs="Times New Roman"/>
          <w:sz w:val="24"/>
          <w:szCs w:val="24"/>
        </w:rPr>
        <w:t xml:space="preserve">den započetí poskytování sociálních služeb </w:t>
      </w:r>
      <w:r w:rsidRPr="00D0082E">
        <w:rPr>
          <w:rFonts w:ascii="Times New Roman" w:hAnsi="Times New Roman" w:cs="Times New Roman"/>
          <w:b/>
          <w:sz w:val="24"/>
          <w:szCs w:val="24"/>
        </w:rPr>
        <w:t xml:space="preserve">v jednotlivých zařízeních </w:t>
      </w:r>
      <w:r w:rsidR="007566C1">
        <w:rPr>
          <w:rFonts w:ascii="Times New Roman" w:hAnsi="Times New Roman" w:cs="Times New Roman"/>
          <w:b/>
          <w:sz w:val="24"/>
          <w:szCs w:val="24"/>
        </w:rPr>
        <w:t>nebo</w:t>
      </w:r>
      <w:r w:rsidRPr="00D0082E">
        <w:rPr>
          <w:rFonts w:ascii="Times New Roman" w:hAnsi="Times New Roman" w:cs="Times New Roman"/>
          <w:b/>
          <w:sz w:val="24"/>
          <w:szCs w:val="24"/>
        </w:rPr>
        <w:t xml:space="preserve"> místech poskytování</w:t>
      </w:r>
      <w:r w:rsidRPr="00DF56A1">
        <w:rPr>
          <w:rFonts w:ascii="Times New Roman" w:hAnsi="Times New Roman" w:cs="Times New Roman"/>
          <w:b/>
          <w:strike/>
          <w:sz w:val="24"/>
          <w:szCs w:val="24"/>
        </w:rPr>
        <w:t>.</w:t>
      </w:r>
      <w:r w:rsidR="00DF56A1" w:rsidRPr="00DF56A1">
        <w:rPr>
          <w:rFonts w:ascii="Times New Roman" w:hAnsi="Times New Roman" w:cs="Times New Roman"/>
          <w:b/>
          <w:sz w:val="24"/>
          <w:szCs w:val="24"/>
        </w:rPr>
        <w:t>,</w:t>
      </w:r>
    </w:p>
    <w:p w14:paraId="2B72D2A1" w14:textId="439C242F" w:rsidR="00DF56A1" w:rsidRPr="00DF56A1" w:rsidRDefault="00DF56A1" w:rsidP="000F1F44">
      <w:pPr>
        <w:pStyle w:val="Odstavecseseznamem"/>
        <w:numPr>
          <w:ilvl w:val="0"/>
          <w:numId w:val="12"/>
        </w:numPr>
        <w:spacing w:before="120" w:after="0" w:line="240" w:lineRule="auto"/>
        <w:contextualSpacing w:val="0"/>
        <w:jc w:val="both"/>
        <w:rPr>
          <w:rFonts w:ascii="Times New Roman" w:hAnsi="Times New Roman" w:cs="Times New Roman"/>
          <w:b/>
          <w:sz w:val="24"/>
          <w:szCs w:val="24"/>
        </w:rPr>
      </w:pPr>
      <w:r w:rsidRPr="00DF56A1">
        <w:rPr>
          <w:rFonts w:ascii="Times New Roman" w:hAnsi="Times New Roman" w:cs="Times New Roman"/>
          <w:b/>
          <w:sz w:val="24"/>
          <w:szCs w:val="24"/>
        </w:rPr>
        <w:t>provozní dobu poskytovaných sociálních služeb.</w:t>
      </w:r>
    </w:p>
    <w:p w14:paraId="54B7FCDB" w14:textId="77777777" w:rsidR="001F4EFF" w:rsidRDefault="001F4EFF" w:rsidP="000F1F44">
      <w:pPr>
        <w:tabs>
          <w:tab w:val="left" w:pos="3214"/>
        </w:tabs>
        <w:spacing w:before="120" w:after="0" w:line="240" w:lineRule="auto"/>
        <w:jc w:val="center"/>
        <w:rPr>
          <w:rFonts w:ascii="Times New Roman" w:hAnsi="Times New Roman" w:cs="Times New Roman"/>
          <w:sz w:val="24"/>
          <w:szCs w:val="24"/>
        </w:rPr>
      </w:pPr>
    </w:p>
    <w:p w14:paraId="24119396" w14:textId="005840BB" w:rsidR="002E5E1E" w:rsidRPr="00D0082E" w:rsidRDefault="002E5E1E" w:rsidP="000F1F44">
      <w:pPr>
        <w:tabs>
          <w:tab w:val="left" w:pos="3214"/>
        </w:tabs>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82</w:t>
      </w:r>
    </w:p>
    <w:p w14:paraId="5157A347" w14:textId="43C20427" w:rsidR="002E5E1E" w:rsidRPr="00D0082E" w:rsidRDefault="002E5E1E" w:rsidP="000F1F44">
      <w:pPr>
        <w:spacing w:before="120" w:after="0" w:line="240" w:lineRule="auto"/>
        <w:jc w:val="both"/>
        <w:rPr>
          <w:rFonts w:ascii="Times New Roman" w:hAnsi="Times New Roman" w:cs="Times New Roman"/>
          <w:strike/>
          <w:sz w:val="24"/>
          <w:szCs w:val="24"/>
        </w:rPr>
      </w:pPr>
      <w:r w:rsidRPr="00D0082E">
        <w:rPr>
          <w:rFonts w:ascii="Times New Roman" w:hAnsi="Times New Roman" w:cs="Times New Roman"/>
          <w:sz w:val="24"/>
          <w:szCs w:val="24"/>
        </w:rPr>
        <w:tab/>
      </w:r>
      <w:r w:rsidRPr="00D0082E">
        <w:rPr>
          <w:rFonts w:ascii="Times New Roman" w:hAnsi="Times New Roman" w:cs="Times New Roman"/>
          <w:strike/>
          <w:sz w:val="24"/>
          <w:szCs w:val="24"/>
        </w:rPr>
        <w:t>(1) Poskytovatel sociálních služeb je povinen písemně oznámit registrujícímu orgánu změny týkající se údajů obsažených v žádosti o registraci a v dokladech předkládaných s</w:t>
      </w:r>
      <w:r w:rsidR="00E50D8E">
        <w:rPr>
          <w:rFonts w:ascii="Times New Roman" w:hAnsi="Times New Roman" w:cs="Times New Roman"/>
          <w:strike/>
          <w:sz w:val="24"/>
          <w:szCs w:val="24"/>
        </w:rPr>
        <w:t> </w:t>
      </w:r>
      <w:r w:rsidRPr="00D0082E">
        <w:rPr>
          <w:rFonts w:ascii="Times New Roman" w:hAnsi="Times New Roman" w:cs="Times New Roman"/>
          <w:strike/>
          <w:sz w:val="24"/>
          <w:szCs w:val="24"/>
        </w:rPr>
        <w:t>touto žádostí podle § 79 odst. 5, s výjimkou údajů, které jsou náležitostí rozhodnutí o</w:t>
      </w:r>
      <w:r w:rsidR="00E50D8E">
        <w:rPr>
          <w:rFonts w:ascii="Times New Roman" w:hAnsi="Times New Roman" w:cs="Times New Roman"/>
          <w:strike/>
          <w:sz w:val="24"/>
          <w:szCs w:val="24"/>
        </w:rPr>
        <w:t> </w:t>
      </w:r>
      <w:r w:rsidRPr="00D0082E">
        <w:rPr>
          <w:rFonts w:ascii="Times New Roman" w:hAnsi="Times New Roman" w:cs="Times New Roman"/>
          <w:strike/>
          <w:sz w:val="24"/>
          <w:szCs w:val="24"/>
        </w:rPr>
        <w:t>registraci podle § 81 odst. 2, a s výjimkou údaje podle § 79 odst. 5 písm. d) bodu 8. Poskytovatel sociálních služeb je povinen tyto změny oznámit do patnáctého dne kalendářního měsíce následujícího po kalendářním měsíci, ve kterém změny nastaly, a doložit tyto změny příslušnými doklady.</w:t>
      </w:r>
    </w:p>
    <w:p w14:paraId="12E84412" w14:textId="19AEE428" w:rsidR="00E20AEC" w:rsidRPr="00E20AEC" w:rsidRDefault="002E5E1E" w:rsidP="000F1F44">
      <w:pPr>
        <w:spacing w:before="120" w:after="0" w:line="240" w:lineRule="auto"/>
        <w:ind w:firstLine="709"/>
        <w:jc w:val="both"/>
        <w:rPr>
          <w:rFonts w:ascii="Times New Roman" w:hAnsi="Times New Roman" w:cs="Times New Roman"/>
          <w:b/>
          <w:sz w:val="24"/>
          <w:szCs w:val="24"/>
        </w:rPr>
      </w:pPr>
      <w:r w:rsidRPr="00D0082E">
        <w:rPr>
          <w:rFonts w:ascii="Times New Roman" w:hAnsi="Times New Roman" w:cs="Times New Roman"/>
          <w:sz w:val="24"/>
          <w:szCs w:val="24"/>
        </w:rPr>
        <w:t xml:space="preserve">  </w:t>
      </w:r>
      <w:r w:rsidR="00E20AEC">
        <w:rPr>
          <w:rFonts w:ascii="Times New Roman" w:hAnsi="Times New Roman" w:cs="Times New Roman"/>
          <w:sz w:val="24"/>
          <w:szCs w:val="24"/>
        </w:rPr>
        <w:t xml:space="preserve"> </w:t>
      </w:r>
      <w:r w:rsidR="001318BF" w:rsidRPr="001318BF">
        <w:rPr>
          <w:rFonts w:ascii="Times New Roman" w:hAnsi="Times New Roman" w:cs="Times New Roman"/>
          <w:b/>
          <w:sz w:val="24"/>
          <w:szCs w:val="24"/>
        </w:rPr>
        <w:t>(1)</w:t>
      </w:r>
      <w:r w:rsidR="001318BF">
        <w:rPr>
          <w:rFonts w:ascii="Times New Roman" w:hAnsi="Times New Roman" w:cs="Times New Roman"/>
          <w:sz w:val="24"/>
          <w:szCs w:val="24"/>
        </w:rPr>
        <w:t xml:space="preserve"> </w:t>
      </w:r>
      <w:r w:rsidR="00E20AEC" w:rsidRPr="00E20AEC">
        <w:rPr>
          <w:rFonts w:ascii="Times New Roman" w:hAnsi="Times New Roman" w:cs="Times New Roman"/>
          <w:b/>
          <w:sz w:val="24"/>
          <w:szCs w:val="24"/>
        </w:rPr>
        <w:t>O změnách údajů, které jsou náležitostí rozhodnutí o registraci podle § 81 odst. 2 písm. a)</w:t>
      </w:r>
      <w:r w:rsidR="00DF56A1">
        <w:rPr>
          <w:rFonts w:ascii="Times New Roman" w:hAnsi="Times New Roman" w:cs="Times New Roman"/>
          <w:b/>
          <w:sz w:val="24"/>
          <w:szCs w:val="24"/>
        </w:rPr>
        <w:t xml:space="preserve"> a b)</w:t>
      </w:r>
      <w:r w:rsidR="00E20AEC" w:rsidRPr="00E20AEC">
        <w:rPr>
          <w:rFonts w:ascii="Times New Roman" w:hAnsi="Times New Roman" w:cs="Times New Roman"/>
          <w:b/>
          <w:sz w:val="24"/>
          <w:szCs w:val="24"/>
        </w:rPr>
        <w:t xml:space="preserve">, vydává registrující orgán rozhodnutí o změně registrace na základě písemné žádosti poskytovatele sociálních služeb; tato žádost musí být podána ve lhůtě </w:t>
      </w:r>
      <w:r w:rsidR="008176A5">
        <w:rPr>
          <w:rFonts w:ascii="Times New Roman" w:hAnsi="Times New Roman" w:cs="Times New Roman"/>
          <w:b/>
          <w:sz w:val="24"/>
          <w:szCs w:val="24"/>
        </w:rPr>
        <w:t>20</w:t>
      </w:r>
      <w:r w:rsidR="00E20AEC" w:rsidRPr="00E20AEC">
        <w:rPr>
          <w:rFonts w:ascii="Times New Roman" w:hAnsi="Times New Roman" w:cs="Times New Roman"/>
          <w:b/>
          <w:sz w:val="24"/>
          <w:szCs w:val="24"/>
        </w:rPr>
        <w:t xml:space="preserve"> pracovních dnů ode dne, kdy ke změně údajů došlo.</w:t>
      </w:r>
    </w:p>
    <w:p w14:paraId="2A1FC711" w14:textId="5653D513" w:rsidR="002E5E1E" w:rsidRPr="00D0082E" w:rsidRDefault="00E20AEC" w:rsidP="000F1F44">
      <w:pPr>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(2) </w:t>
      </w:r>
      <w:r w:rsidR="002E5E1E" w:rsidRPr="00D0082E">
        <w:rPr>
          <w:rFonts w:ascii="Times New Roman" w:hAnsi="Times New Roman" w:cs="Times New Roman"/>
          <w:sz w:val="24"/>
          <w:szCs w:val="24"/>
        </w:rPr>
        <w:t xml:space="preserve">O změnách údajů, které jsou náležitostí rozhodnutí o registraci </w:t>
      </w:r>
      <w:r w:rsidR="00886A31">
        <w:rPr>
          <w:rFonts w:ascii="Times New Roman" w:hAnsi="Times New Roman" w:cs="Times New Roman"/>
          <w:sz w:val="24"/>
          <w:szCs w:val="24"/>
        </w:rPr>
        <w:t>podle § 81 odst. </w:t>
      </w:r>
      <w:r w:rsidR="002E5E1E" w:rsidRPr="00A747A2">
        <w:rPr>
          <w:rFonts w:ascii="Times New Roman" w:hAnsi="Times New Roman" w:cs="Times New Roman"/>
          <w:sz w:val="24"/>
          <w:szCs w:val="24"/>
        </w:rPr>
        <w:t>2</w:t>
      </w:r>
      <w:r w:rsidR="002E5E1E" w:rsidRPr="00D0082E">
        <w:rPr>
          <w:rFonts w:ascii="Times New Roman" w:hAnsi="Times New Roman" w:cs="Times New Roman"/>
          <w:sz w:val="24"/>
          <w:szCs w:val="24"/>
        </w:rPr>
        <w:t xml:space="preserve"> </w:t>
      </w:r>
      <w:r w:rsidR="002E5E1E" w:rsidRPr="00D0082E">
        <w:rPr>
          <w:rFonts w:ascii="Times New Roman" w:hAnsi="Times New Roman" w:cs="Times New Roman"/>
          <w:b/>
          <w:sz w:val="24"/>
          <w:szCs w:val="24"/>
        </w:rPr>
        <w:t xml:space="preserve">písm. </w:t>
      </w:r>
      <w:r w:rsidR="00DF56A1">
        <w:rPr>
          <w:rFonts w:ascii="Times New Roman" w:hAnsi="Times New Roman" w:cs="Times New Roman"/>
          <w:b/>
          <w:sz w:val="24"/>
          <w:szCs w:val="24"/>
        </w:rPr>
        <w:t>c</w:t>
      </w:r>
      <w:r w:rsidR="002E5E1E" w:rsidRPr="00D0082E">
        <w:rPr>
          <w:rFonts w:ascii="Times New Roman" w:hAnsi="Times New Roman" w:cs="Times New Roman"/>
          <w:b/>
          <w:sz w:val="24"/>
          <w:szCs w:val="24"/>
        </w:rPr>
        <w:t xml:space="preserve">) až </w:t>
      </w:r>
      <w:r w:rsidR="00DF56A1">
        <w:rPr>
          <w:rFonts w:ascii="Times New Roman" w:hAnsi="Times New Roman" w:cs="Times New Roman"/>
          <w:b/>
          <w:sz w:val="24"/>
          <w:szCs w:val="24"/>
        </w:rPr>
        <w:t>h</w:t>
      </w:r>
      <w:r w:rsidR="002E5E1E" w:rsidRPr="00D0082E">
        <w:rPr>
          <w:rFonts w:ascii="Times New Roman" w:hAnsi="Times New Roman" w:cs="Times New Roman"/>
          <w:b/>
          <w:sz w:val="24"/>
          <w:szCs w:val="24"/>
        </w:rPr>
        <w:t>)</w:t>
      </w:r>
      <w:r w:rsidR="002E5E1E" w:rsidRPr="00D0082E">
        <w:rPr>
          <w:rFonts w:ascii="Times New Roman" w:hAnsi="Times New Roman" w:cs="Times New Roman"/>
          <w:sz w:val="24"/>
          <w:szCs w:val="24"/>
        </w:rPr>
        <w:t>, vydává registrující orgán rozhodnutí o změně registrace, a to na základě písemné žádosti poskytovatele sociálních služeb. Žádost o změnu registrace obsahuje údaje, kterých se změny týkají, doložené příslušnými doklady</w:t>
      </w:r>
      <w:r w:rsidR="00886A31">
        <w:rPr>
          <w:rFonts w:ascii="Times New Roman" w:hAnsi="Times New Roman" w:cs="Times New Roman"/>
          <w:sz w:val="24"/>
          <w:szCs w:val="24"/>
        </w:rPr>
        <w:t>. Poskytování sociální služby v </w:t>
      </w:r>
      <w:r w:rsidR="002E5E1E" w:rsidRPr="00D0082E">
        <w:rPr>
          <w:rFonts w:ascii="Times New Roman" w:hAnsi="Times New Roman" w:cs="Times New Roman"/>
          <w:sz w:val="24"/>
          <w:szCs w:val="24"/>
        </w:rPr>
        <w:t>souladu s těmito změnami je možné až po právní moci rozhodnutí o změně registrace.</w:t>
      </w:r>
    </w:p>
    <w:p w14:paraId="5EF59951" w14:textId="1AAE727E" w:rsidR="004D5CEF" w:rsidRDefault="000A152B" w:rsidP="000F1F44">
      <w:pPr>
        <w:spacing w:before="120" w:after="0" w:line="240" w:lineRule="auto"/>
        <w:ind w:firstLine="709"/>
        <w:jc w:val="both"/>
        <w:rPr>
          <w:rFonts w:ascii="Times New Roman" w:hAnsi="Times New Roman" w:cs="Times New Roman"/>
          <w:sz w:val="24"/>
          <w:szCs w:val="24"/>
        </w:rPr>
      </w:pPr>
      <w:r w:rsidRPr="000A152B">
        <w:rPr>
          <w:rFonts w:ascii="Times New Roman" w:hAnsi="Times New Roman" w:cs="Times New Roman"/>
          <w:sz w:val="24"/>
          <w:szCs w:val="24"/>
        </w:rPr>
        <w:t xml:space="preserve"> </w:t>
      </w:r>
      <w:r w:rsidR="004D5CEF" w:rsidRPr="000A152B">
        <w:rPr>
          <w:rFonts w:ascii="Times New Roman" w:hAnsi="Times New Roman" w:cs="Times New Roman"/>
          <w:sz w:val="24"/>
          <w:szCs w:val="24"/>
        </w:rPr>
        <w:t>(3)</w:t>
      </w:r>
      <w:r w:rsidR="004D5CEF">
        <w:rPr>
          <w:rFonts w:ascii="Times New Roman" w:hAnsi="Times New Roman" w:cs="Times New Roman"/>
          <w:sz w:val="24"/>
          <w:szCs w:val="24"/>
        </w:rPr>
        <w:t xml:space="preserve"> Registrující orgán rozhodne o zrušení registrace, jestliže</w:t>
      </w:r>
    </w:p>
    <w:p w14:paraId="0F07B45C" w14:textId="77777777" w:rsidR="004D5CEF" w:rsidRDefault="004D5CEF" w:rsidP="009B5B17">
      <w:pPr>
        <w:pStyle w:val="Odstavecseseznamem"/>
        <w:numPr>
          <w:ilvl w:val="0"/>
          <w:numId w:val="45"/>
        </w:numPr>
        <w:spacing w:before="120" w:after="0" w:line="24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poskytovatel sociálních služeb přestane splňovat podmínky uvedené v § 79 a 80,</w:t>
      </w:r>
    </w:p>
    <w:p w14:paraId="359EF188" w14:textId="77777777" w:rsidR="004D5CEF" w:rsidRDefault="004D5CEF" w:rsidP="009B5B17">
      <w:pPr>
        <w:pStyle w:val="Odstavecseseznamem"/>
        <w:numPr>
          <w:ilvl w:val="0"/>
          <w:numId w:val="45"/>
        </w:numPr>
        <w:spacing w:before="120" w:after="0" w:line="24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poskytovateli sociálních služeb byl uložen správní trest za přestupek v případě zvlášť závažného porušení povinnosti stanovené poskytovatelům sociálních služeb,</w:t>
      </w:r>
    </w:p>
    <w:p w14:paraId="2DA4CC85" w14:textId="77777777" w:rsidR="004D5CEF" w:rsidRDefault="004D5CEF" w:rsidP="009B5B17">
      <w:pPr>
        <w:pStyle w:val="Odstavecseseznamem"/>
        <w:numPr>
          <w:ilvl w:val="0"/>
          <w:numId w:val="45"/>
        </w:numPr>
        <w:spacing w:before="120" w:after="0" w:line="24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poskytovatel sociálních služeb ani po uložení správního trestu za přestupek podle § 107 odst. 2 písm. m) nesplní opatření uložená k odstranění nedostatků v oblasti dodržování standardů kvality sociálních služeb zjištěných při inspekci poskytování sociálních služeb, nebo</w:t>
      </w:r>
    </w:p>
    <w:p w14:paraId="2646C330" w14:textId="027FD60D" w:rsidR="004D5CEF" w:rsidRDefault="004D5CEF" w:rsidP="009B5B17">
      <w:pPr>
        <w:pStyle w:val="Odstavecseseznamem"/>
        <w:numPr>
          <w:ilvl w:val="0"/>
          <w:numId w:val="45"/>
        </w:numPr>
        <w:spacing w:before="120" w:after="0" w:line="240" w:lineRule="auto"/>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poskytovatel sociálních služeb</w:t>
      </w:r>
      <w:r w:rsidR="00DF56A1">
        <w:rPr>
          <w:rFonts w:ascii="Times New Roman" w:hAnsi="Times New Roman" w:cs="Times New Roman"/>
          <w:sz w:val="24"/>
          <w:szCs w:val="24"/>
        </w:rPr>
        <w:t xml:space="preserve"> </w:t>
      </w:r>
      <w:r>
        <w:rPr>
          <w:rFonts w:ascii="Times New Roman" w:hAnsi="Times New Roman" w:cs="Times New Roman"/>
          <w:sz w:val="24"/>
          <w:szCs w:val="24"/>
        </w:rPr>
        <w:t>požádá o zrušení registrace; tato žádost musí být podána nejméně 3 měsíce přede dnem ukončení činnosti.</w:t>
      </w:r>
    </w:p>
    <w:p w14:paraId="03BADD1C" w14:textId="6B0E3A11" w:rsidR="004D5CEF" w:rsidRDefault="004D5CEF" w:rsidP="000F1F44">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0A152B">
        <w:rPr>
          <w:rFonts w:ascii="Times New Roman" w:hAnsi="Times New Roman" w:cs="Times New Roman"/>
          <w:sz w:val="24"/>
          <w:szCs w:val="24"/>
        </w:rPr>
        <w:t>(4)</w:t>
      </w:r>
      <w:r>
        <w:rPr>
          <w:rFonts w:ascii="Times New Roman" w:hAnsi="Times New Roman" w:cs="Times New Roman"/>
          <w:sz w:val="24"/>
          <w:szCs w:val="24"/>
        </w:rPr>
        <w:t xml:space="preserve"> Týkají-li se skutečnosti uvedené v odstavci </w:t>
      </w:r>
      <w:r w:rsidR="00886A31">
        <w:rPr>
          <w:rFonts w:ascii="Times New Roman" w:hAnsi="Times New Roman" w:cs="Times New Roman"/>
          <w:sz w:val="24"/>
          <w:szCs w:val="24"/>
        </w:rPr>
        <w:t>3 písm. a) až c) jen některé ze </w:t>
      </w:r>
      <w:r>
        <w:rPr>
          <w:rFonts w:ascii="Times New Roman" w:hAnsi="Times New Roman" w:cs="Times New Roman"/>
          <w:sz w:val="24"/>
          <w:szCs w:val="24"/>
        </w:rPr>
        <w:t xml:space="preserve">sociálních služeb poskytovaných týmž poskytovatelem sociálních služeb, registrující orgán může rozhodnout jen o změně registrace. Lhůta uvedená v odstavci </w:t>
      </w:r>
      <w:r w:rsidRPr="00A747A2">
        <w:rPr>
          <w:rFonts w:ascii="Times New Roman" w:hAnsi="Times New Roman" w:cs="Times New Roman"/>
          <w:sz w:val="24"/>
          <w:szCs w:val="24"/>
        </w:rPr>
        <w:t>3</w:t>
      </w:r>
      <w:r>
        <w:rPr>
          <w:rFonts w:ascii="Times New Roman" w:hAnsi="Times New Roman" w:cs="Times New Roman"/>
          <w:b/>
          <w:sz w:val="24"/>
          <w:szCs w:val="24"/>
        </w:rPr>
        <w:t xml:space="preserve"> </w:t>
      </w:r>
      <w:r>
        <w:rPr>
          <w:rFonts w:ascii="Times New Roman" w:hAnsi="Times New Roman" w:cs="Times New Roman"/>
          <w:sz w:val="24"/>
          <w:szCs w:val="24"/>
        </w:rPr>
        <w:t>písm. d) platí i</w:t>
      </w:r>
      <w:r w:rsidR="00886A31">
        <w:rPr>
          <w:rFonts w:ascii="Times New Roman" w:hAnsi="Times New Roman" w:cs="Times New Roman"/>
          <w:sz w:val="24"/>
          <w:szCs w:val="24"/>
        </w:rPr>
        <w:t> </w:t>
      </w:r>
      <w:r>
        <w:rPr>
          <w:rFonts w:ascii="Times New Roman" w:hAnsi="Times New Roman" w:cs="Times New Roman"/>
          <w:sz w:val="24"/>
          <w:szCs w:val="24"/>
        </w:rPr>
        <w:t>v</w:t>
      </w:r>
      <w:r w:rsidR="00886A31">
        <w:rPr>
          <w:rFonts w:ascii="Times New Roman" w:hAnsi="Times New Roman" w:cs="Times New Roman"/>
          <w:sz w:val="24"/>
          <w:szCs w:val="24"/>
        </w:rPr>
        <w:t> </w:t>
      </w:r>
      <w:r>
        <w:rPr>
          <w:rFonts w:ascii="Times New Roman" w:hAnsi="Times New Roman" w:cs="Times New Roman"/>
          <w:sz w:val="24"/>
          <w:szCs w:val="24"/>
        </w:rPr>
        <w:t>případě, kdy poskytovatel sociálních služeb požádá o</w:t>
      </w:r>
      <w:r w:rsidR="00886A31">
        <w:rPr>
          <w:rFonts w:ascii="Times New Roman" w:hAnsi="Times New Roman" w:cs="Times New Roman"/>
          <w:sz w:val="24"/>
          <w:szCs w:val="24"/>
        </w:rPr>
        <w:t xml:space="preserve"> změnu registrace spočívající v </w:t>
      </w:r>
      <w:r>
        <w:rPr>
          <w:rFonts w:ascii="Times New Roman" w:hAnsi="Times New Roman" w:cs="Times New Roman"/>
          <w:sz w:val="24"/>
          <w:szCs w:val="24"/>
        </w:rPr>
        <w:t>ukončení jen některé ze sociálních služeb uvedených v rozhodnutí o registraci.</w:t>
      </w:r>
    </w:p>
    <w:p w14:paraId="3C910029" w14:textId="4F1DF5F5" w:rsidR="000A152B" w:rsidRPr="000A152B" w:rsidRDefault="000A152B" w:rsidP="000F1F44">
      <w:pPr>
        <w:spacing w:before="120" w:after="0" w:line="240" w:lineRule="auto"/>
        <w:jc w:val="both"/>
        <w:rPr>
          <w:rFonts w:ascii="Times New Roman" w:hAnsi="Times New Roman" w:cs="Times New Roman"/>
          <w:b/>
          <w:sz w:val="24"/>
          <w:szCs w:val="24"/>
        </w:rPr>
      </w:pPr>
      <w:r w:rsidRPr="000A152B">
        <w:rPr>
          <w:rFonts w:ascii="Times New Roman" w:hAnsi="Times New Roman" w:cs="Times New Roman"/>
          <w:b/>
          <w:sz w:val="24"/>
          <w:szCs w:val="24"/>
        </w:rPr>
        <w:tab/>
      </w:r>
    </w:p>
    <w:p w14:paraId="32C13864" w14:textId="660BAC60" w:rsidR="004D5CEF" w:rsidRDefault="004D5CEF" w:rsidP="000F1F44">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8725C2">
        <w:rPr>
          <w:rFonts w:ascii="Times New Roman" w:hAnsi="Times New Roman" w:cs="Times New Roman"/>
          <w:sz w:val="24"/>
          <w:szCs w:val="24"/>
        </w:rPr>
        <w:t>(5)</w:t>
      </w:r>
      <w:r w:rsidR="00E50D8E" w:rsidRPr="008725C2">
        <w:rPr>
          <w:rFonts w:ascii="Times New Roman" w:hAnsi="Times New Roman" w:cs="Times New Roman"/>
          <w:sz w:val="24"/>
          <w:szCs w:val="24"/>
        </w:rPr>
        <w:t xml:space="preserve"> </w:t>
      </w:r>
      <w:r>
        <w:rPr>
          <w:rFonts w:ascii="Times New Roman" w:hAnsi="Times New Roman" w:cs="Times New Roman"/>
          <w:sz w:val="24"/>
          <w:szCs w:val="24"/>
        </w:rPr>
        <w:t>Rozhodnutí o registraci pozbývá platnosti, jestliže poskytovatel sociálních služeb nezapočne poskytovat sociální služby ve lhůtě do 6 měsíců od právní moci rozhodnutí o registraci.</w:t>
      </w:r>
    </w:p>
    <w:p w14:paraId="399D172A" w14:textId="68E0CB4B" w:rsidR="004D5CEF" w:rsidRDefault="004D5CEF" w:rsidP="000F1F44">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8725C2">
        <w:rPr>
          <w:rFonts w:ascii="Times New Roman" w:hAnsi="Times New Roman" w:cs="Times New Roman"/>
          <w:sz w:val="24"/>
          <w:szCs w:val="24"/>
        </w:rPr>
        <w:t>(6)</w:t>
      </w:r>
      <w:r>
        <w:rPr>
          <w:rFonts w:ascii="Times New Roman" w:hAnsi="Times New Roman" w:cs="Times New Roman"/>
          <w:sz w:val="24"/>
          <w:szCs w:val="24"/>
        </w:rPr>
        <w:t xml:space="preserve"> Registrace je nepřevoditelná a pozbývá platnosti dnem zániku právnické osoby nebo dnem úmrtí fyzické osoby.</w:t>
      </w:r>
    </w:p>
    <w:p w14:paraId="5A8E80FF" w14:textId="250B8795" w:rsidR="004D5CEF" w:rsidRDefault="004D5CEF" w:rsidP="000F1F44">
      <w:pPr>
        <w:tabs>
          <w:tab w:val="left" w:pos="709"/>
        </w:tabs>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0D0C99">
        <w:rPr>
          <w:rFonts w:ascii="Times New Roman" w:hAnsi="Times New Roman" w:cs="Times New Roman"/>
          <w:sz w:val="24"/>
          <w:szCs w:val="24"/>
        </w:rPr>
        <w:t>(7</w:t>
      </w:r>
      <w:r w:rsidR="000D0C99" w:rsidRPr="000D0C99">
        <w:rPr>
          <w:rFonts w:ascii="Times New Roman" w:hAnsi="Times New Roman" w:cs="Times New Roman"/>
          <w:sz w:val="24"/>
          <w:szCs w:val="24"/>
        </w:rPr>
        <w:t>)</w:t>
      </w:r>
      <w:r>
        <w:rPr>
          <w:rFonts w:ascii="Times New Roman" w:hAnsi="Times New Roman" w:cs="Times New Roman"/>
          <w:sz w:val="24"/>
          <w:szCs w:val="24"/>
        </w:rPr>
        <w:t xml:space="preserve"> Registrující orgán informuje bezodkladně Ministerstvo spravedlnosti o změně nebo zrušení rozhodnutí o registraci poskytovatele sociálních služeb, který je podle </w:t>
      </w:r>
      <w:r>
        <w:rPr>
          <w:rFonts w:ascii="Times New Roman" w:hAnsi="Times New Roman" w:cs="Times New Roman"/>
          <w:sz w:val="24"/>
          <w:szCs w:val="24"/>
        </w:rPr>
        <w:lastRenderedPageBreak/>
        <w:t>oznámení Ministerstva spravedlnosti zapsán také v registru poskytovatelů pomoci obětem trestných činů podle zákona o obětech trestných činů</w:t>
      </w:r>
      <w:r w:rsidR="004D42BB">
        <w:rPr>
          <w:rStyle w:val="Znakapoznpodarou"/>
          <w:rFonts w:ascii="Times New Roman" w:hAnsi="Times New Roman" w:cs="Times New Roman"/>
          <w:sz w:val="24"/>
          <w:szCs w:val="24"/>
        </w:rPr>
        <w:footnoteReference w:customMarkFollows="1" w:id="12"/>
        <w:t>55)</w:t>
      </w:r>
      <w:r>
        <w:rPr>
          <w:rFonts w:ascii="Times New Roman" w:hAnsi="Times New Roman" w:cs="Times New Roman"/>
          <w:sz w:val="24"/>
          <w:szCs w:val="24"/>
        </w:rPr>
        <w:t>.</w:t>
      </w:r>
    </w:p>
    <w:p w14:paraId="65F026AE" w14:textId="53D86128" w:rsidR="004C1517" w:rsidRDefault="004C1517" w:rsidP="00DF56A1">
      <w:pPr>
        <w:spacing w:before="120" w:after="0" w:line="240" w:lineRule="auto"/>
        <w:jc w:val="center"/>
        <w:rPr>
          <w:rFonts w:ascii="Times New Roman" w:hAnsi="Times New Roman" w:cs="Times New Roman"/>
          <w:b/>
          <w:sz w:val="24"/>
          <w:szCs w:val="24"/>
        </w:rPr>
      </w:pPr>
    </w:p>
    <w:p w14:paraId="41E7E9CA" w14:textId="5DC51932" w:rsidR="004C1517" w:rsidRPr="004C1517" w:rsidRDefault="004C1517" w:rsidP="004C1517">
      <w:pPr>
        <w:spacing w:before="120" w:after="0" w:line="240" w:lineRule="auto"/>
        <w:jc w:val="center"/>
        <w:rPr>
          <w:rFonts w:ascii="Times New Roman" w:hAnsi="Times New Roman" w:cs="Times New Roman"/>
          <w:sz w:val="24"/>
          <w:szCs w:val="24"/>
        </w:rPr>
      </w:pPr>
      <w:r w:rsidRPr="004C1517">
        <w:rPr>
          <w:rFonts w:ascii="Times New Roman" w:hAnsi="Times New Roman" w:cs="Times New Roman"/>
          <w:sz w:val="24"/>
          <w:szCs w:val="24"/>
        </w:rPr>
        <w:t>§ 82a</w:t>
      </w:r>
    </w:p>
    <w:p w14:paraId="2B8BE65E" w14:textId="60DE3D33" w:rsidR="004C1517" w:rsidRPr="00F45E4B" w:rsidRDefault="004C1517" w:rsidP="004C1517">
      <w:pPr>
        <w:spacing w:before="120" w:after="0" w:line="240" w:lineRule="auto"/>
        <w:jc w:val="both"/>
        <w:rPr>
          <w:rFonts w:ascii="Times New Roman" w:hAnsi="Times New Roman" w:cs="Times New Roman"/>
          <w:b/>
          <w:sz w:val="24"/>
          <w:szCs w:val="24"/>
        </w:rPr>
      </w:pPr>
      <w:r w:rsidRPr="004C1517">
        <w:rPr>
          <w:rFonts w:ascii="Times New Roman" w:hAnsi="Times New Roman" w:cs="Times New Roman"/>
          <w:sz w:val="24"/>
          <w:szCs w:val="24"/>
        </w:rPr>
        <w:tab/>
        <w:t>(1) Registrující orgán kontroluje plnění podmínek stanovených pro registraci u poskytovatelů sociálních služeb, kterým vydal rozhodnutí o registraci</w:t>
      </w:r>
      <w:r w:rsidR="00F45E4B" w:rsidRPr="00F45E4B">
        <w:rPr>
          <w:rFonts w:ascii="Times New Roman" w:hAnsi="Times New Roman" w:cs="Times New Roman"/>
          <w:b/>
          <w:sz w:val="24"/>
          <w:szCs w:val="24"/>
        </w:rPr>
        <w:t>, a doklady osob uvedených v § 79 odst. 1 písm. b) a c) prokazující jejich bezúhonnost a odbornou způsobilost</w:t>
      </w:r>
      <w:r w:rsidRPr="00F45E4B">
        <w:rPr>
          <w:rFonts w:ascii="Times New Roman" w:hAnsi="Times New Roman" w:cs="Times New Roman"/>
          <w:b/>
          <w:sz w:val="24"/>
          <w:szCs w:val="24"/>
        </w:rPr>
        <w:t>.</w:t>
      </w:r>
    </w:p>
    <w:p w14:paraId="02CB563F" w14:textId="77777777" w:rsidR="004C1517" w:rsidRPr="004C1517" w:rsidRDefault="004C1517" w:rsidP="004C1517">
      <w:pPr>
        <w:spacing w:before="120" w:after="0" w:line="240" w:lineRule="auto"/>
        <w:jc w:val="both"/>
        <w:rPr>
          <w:rFonts w:ascii="Times New Roman" w:hAnsi="Times New Roman" w:cs="Times New Roman"/>
          <w:sz w:val="24"/>
          <w:szCs w:val="24"/>
        </w:rPr>
      </w:pPr>
      <w:r w:rsidRPr="004C1517">
        <w:rPr>
          <w:rFonts w:ascii="Times New Roman" w:hAnsi="Times New Roman" w:cs="Times New Roman"/>
          <w:sz w:val="24"/>
          <w:szCs w:val="24"/>
        </w:rPr>
        <w:tab/>
        <w:t>(2) Registrující orgán je oprávněn ukládat poskytovatelům sociálních služeb opatření k odstranění nedostatků zjištěných při této kontrole. Poskytovatel sociálních služeb je povinen splnit tato uložená opatření ve lhůtě stanovené registrujícím orgánem.</w:t>
      </w:r>
    </w:p>
    <w:p w14:paraId="66E1E4D3" w14:textId="74974970" w:rsidR="00F45E4B" w:rsidRPr="00F45E4B" w:rsidRDefault="004C1517" w:rsidP="00F45E4B">
      <w:pPr>
        <w:spacing w:before="120" w:after="0" w:line="240" w:lineRule="auto"/>
        <w:ind w:firstLine="567"/>
        <w:jc w:val="both"/>
        <w:rPr>
          <w:rFonts w:ascii="Times New Roman" w:hAnsi="Times New Roman" w:cs="Times New Roman"/>
          <w:b/>
          <w:sz w:val="24"/>
          <w:szCs w:val="24"/>
        </w:rPr>
      </w:pPr>
      <w:r w:rsidRPr="00F45E4B">
        <w:rPr>
          <w:rFonts w:ascii="Times New Roman" w:hAnsi="Times New Roman" w:cs="Times New Roman"/>
          <w:b/>
          <w:sz w:val="24"/>
          <w:szCs w:val="24"/>
        </w:rPr>
        <w:tab/>
      </w:r>
      <w:r w:rsidR="00F45E4B" w:rsidRPr="00F45E4B">
        <w:rPr>
          <w:rFonts w:ascii="Times New Roman" w:hAnsi="Times New Roman" w:cs="Times New Roman"/>
          <w:b/>
          <w:sz w:val="24"/>
          <w:szCs w:val="24"/>
        </w:rPr>
        <w:t>(3) Pro účely doložení bezúhonnosti při kontrole registračních podmínek si registrující orgán vyžádá výpis z evidence Rejstříku trestů podle jiného právního předpisu</w:t>
      </w:r>
      <w:r w:rsidR="00F45E4B">
        <w:rPr>
          <w:rStyle w:val="Znakapoznpodarou"/>
          <w:rFonts w:ascii="Times New Roman" w:hAnsi="Times New Roman" w:cs="Times New Roman"/>
          <w:b/>
          <w:sz w:val="24"/>
          <w:szCs w:val="24"/>
        </w:rPr>
        <w:footnoteReference w:customMarkFollows="1" w:id="13"/>
        <w:t>30a)</w:t>
      </w:r>
      <w:r w:rsidR="00F45E4B" w:rsidRPr="00F45E4B">
        <w:rPr>
          <w:rFonts w:ascii="Times New Roman" w:hAnsi="Times New Roman" w:cs="Times New Roman"/>
          <w:b/>
          <w:sz w:val="24"/>
          <w:szCs w:val="24"/>
        </w:rPr>
        <w:t>. Žádost o vydání výpisu z evidence Rejstříku trestů a výpis z evidence Rejstříku trestů se předávají v elektronické podobě, a to způsobem umožňujícím dálkový přístup.</w:t>
      </w:r>
    </w:p>
    <w:p w14:paraId="3553D86C" w14:textId="0DDBFAE3" w:rsidR="004C1517" w:rsidRPr="00F45E4B" w:rsidRDefault="004C1517" w:rsidP="004C1517">
      <w:pPr>
        <w:spacing w:before="120" w:after="0" w:line="240" w:lineRule="auto"/>
        <w:jc w:val="both"/>
        <w:rPr>
          <w:rFonts w:ascii="Times New Roman" w:hAnsi="Times New Roman" w:cs="Times New Roman"/>
          <w:b/>
          <w:sz w:val="24"/>
          <w:szCs w:val="24"/>
        </w:rPr>
      </w:pPr>
    </w:p>
    <w:p w14:paraId="62A95A0A" w14:textId="30C08D0E" w:rsidR="002E5E1E" w:rsidRPr="005C6ACE" w:rsidRDefault="002E5E1E" w:rsidP="00DF56A1">
      <w:pPr>
        <w:spacing w:before="120" w:after="0" w:line="240" w:lineRule="auto"/>
        <w:jc w:val="center"/>
        <w:rPr>
          <w:rFonts w:ascii="Times New Roman" w:hAnsi="Times New Roman" w:cs="Times New Roman"/>
          <w:bCs/>
          <w:sz w:val="24"/>
          <w:szCs w:val="24"/>
        </w:rPr>
      </w:pPr>
      <w:r w:rsidRPr="005C6ACE">
        <w:rPr>
          <w:rFonts w:ascii="Times New Roman" w:hAnsi="Times New Roman" w:cs="Times New Roman"/>
          <w:bCs/>
          <w:sz w:val="24"/>
          <w:szCs w:val="24"/>
        </w:rPr>
        <w:t>§ 82b</w:t>
      </w:r>
    </w:p>
    <w:p w14:paraId="15F02D44" w14:textId="77777777" w:rsidR="002E5E1E" w:rsidRPr="005C6ACE" w:rsidRDefault="002E5E1E" w:rsidP="00DF56A1">
      <w:pPr>
        <w:spacing w:before="120" w:after="0" w:line="240" w:lineRule="auto"/>
        <w:ind w:firstLine="708"/>
        <w:jc w:val="both"/>
        <w:rPr>
          <w:rFonts w:ascii="Times New Roman" w:hAnsi="Times New Roman" w:cs="Times New Roman"/>
          <w:sz w:val="24"/>
          <w:szCs w:val="24"/>
        </w:rPr>
      </w:pPr>
      <w:r w:rsidRPr="005C6ACE">
        <w:rPr>
          <w:rFonts w:ascii="Times New Roman" w:hAnsi="Times New Roman" w:cs="Times New Roman"/>
          <w:sz w:val="24"/>
          <w:szCs w:val="24"/>
        </w:rPr>
        <w:t>Registrující orgán je oprávněn provádět kontrolu i u fyzických a právnických osob, kterým nebylo vydáno rozhodnutí o registraci, nasvědčují-li skutečnosti tomu, že u těchto osob jsou poskytovány sociální služby bez oprávnění k jejich poskytování.</w:t>
      </w:r>
    </w:p>
    <w:p w14:paraId="5CA03883" w14:textId="77777777" w:rsidR="00393DC0" w:rsidRDefault="00393DC0" w:rsidP="000F1F44">
      <w:pPr>
        <w:widowControl w:val="0"/>
        <w:autoSpaceDE w:val="0"/>
        <w:autoSpaceDN w:val="0"/>
        <w:adjustRightInd w:val="0"/>
        <w:spacing w:before="120" w:after="0" w:line="240" w:lineRule="auto"/>
        <w:jc w:val="center"/>
        <w:rPr>
          <w:rFonts w:ascii="Times New Roman" w:hAnsi="Times New Roman" w:cs="Times New Roman"/>
          <w:sz w:val="24"/>
          <w:szCs w:val="24"/>
        </w:rPr>
      </w:pPr>
    </w:p>
    <w:p w14:paraId="0157B149" w14:textId="3598D654" w:rsidR="00393DC0" w:rsidRDefault="00393DC0" w:rsidP="000F1F44">
      <w:pPr>
        <w:widowControl w:val="0"/>
        <w:autoSpaceDE w:val="0"/>
        <w:autoSpaceDN w:val="0"/>
        <w:adjustRightInd w:val="0"/>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 83</w:t>
      </w:r>
    </w:p>
    <w:p w14:paraId="73E22A7F" w14:textId="77777777" w:rsidR="00393DC0" w:rsidRPr="00393DC0" w:rsidRDefault="00393DC0" w:rsidP="00393DC0">
      <w:pPr>
        <w:widowControl w:val="0"/>
        <w:autoSpaceDE w:val="0"/>
        <w:autoSpaceDN w:val="0"/>
        <w:adjustRightInd w:val="0"/>
        <w:spacing w:before="120" w:after="0" w:line="240" w:lineRule="auto"/>
        <w:ind w:firstLine="708"/>
        <w:jc w:val="both"/>
        <w:rPr>
          <w:rFonts w:ascii="Times New Roman" w:hAnsi="Times New Roman" w:cs="Times New Roman"/>
          <w:sz w:val="24"/>
          <w:szCs w:val="24"/>
        </w:rPr>
      </w:pPr>
      <w:r w:rsidRPr="00393DC0">
        <w:rPr>
          <w:rFonts w:ascii="Times New Roman" w:hAnsi="Times New Roman" w:cs="Times New Roman"/>
          <w:sz w:val="24"/>
          <w:szCs w:val="24"/>
        </w:rPr>
        <w:t>(1) Registrace podle § 79 se nevyžaduje, poskytuje-li osobě pomoc osoba blízká nebo asistent sociální péče, který tuto činnost nevykonává jako podnikatel.</w:t>
      </w:r>
    </w:p>
    <w:p w14:paraId="00233892" w14:textId="2F502B3D" w:rsidR="00393DC0" w:rsidRPr="00393DC0" w:rsidRDefault="00393DC0" w:rsidP="00393DC0">
      <w:pPr>
        <w:widowControl w:val="0"/>
        <w:autoSpaceDE w:val="0"/>
        <w:autoSpaceDN w:val="0"/>
        <w:adjustRightInd w:val="0"/>
        <w:spacing w:before="120" w:after="0" w:line="240" w:lineRule="auto"/>
        <w:jc w:val="both"/>
        <w:rPr>
          <w:rFonts w:ascii="Times New Roman" w:hAnsi="Times New Roman" w:cs="Times New Roman"/>
          <w:sz w:val="24"/>
          <w:szCs w:val="24"/>
        </w:rPr>
      </w:pPr>
      <w:r w:rsidRPr="00393DC0">
        <w:rPr>
          <w:rFonts w:ascii="Times New Roman" w:hAnsi="Times New Roman" w:cs="Times New Roman"/>
          <w:sz w:val="24"/>
          <w:szCs w:val="24"/>
        </w:rPr>
        <w:t xml:space="preserve"> </w:t>
      </w:r>
      <w:r w:rsidRPr="00393DC0">
        <w:rPr>
          <w:rFonts w:ascii="Times New Roman" w:hAnsi="Times New Roman" w:cs="Times New Roman"/>
          <w:sz w:val="24"/>
          <w:szCs w:val="24"/>
        </w:rPr>
        <w:tab/>
        <w:t>(2) Asistentem sociální péče podle odstavce 1 může být pouze fyzická osoba, která je starší 18 let věku a zdravotně způsobilá. Zdravotní způsobilost se posuzuje podle § 29 odst. 1 písm. e).</w:t>
      </w:r>
    </w:p>
    <w:p w14:paraId="43631FD2" w14:textId="271E003F" w:rsidR="00393DC0" w:rsidRDefault="00393DC0" w:rsidP="00393DC0">
      <w:pPr>
        <w:widowControl w:val="0"/>
        <w:autoSpaceDE w:val="0"/>
        <w:autoSpaceDN w:val="0"/>
        <w:adjustRightInd w:val="0"/>
        <w:spacing w:before="120" w:after="0" w:line="240" w:lineRule="auto"/>
        <w:jc w:val="both"/>
        <w:rPr>
          <w:rFonts w:ascii="Times New Roman" w:hAnsi="Times New Roman" w:cs="Times New Roman"/>
          <w:sz w:val="24"/>
          <w:szCs w:val="24"/>
        </w:rPr>
      </w:pPr>
      <w:r w:rsidRPr="00393DC0">
        <w:rPr>
          <w:rFonts w:ascii="Times New Roman" w:hAnsi="Times New Roman" w:cs="Times New Roman"/>
          <w:sz w:val="24"/>
          <w:szCs w:val="24"/>
        </w:rPr>
        <w:t xml:space="preserve"> </w:t>
      </w:r>
      <w:r w:rsidRPr="00393DC0">
        <w:rPr>
          <w:rFonts w:ascii="Times New Roman" w:hAnsi="Times New Roman" w:cs="Times New Roman"/>
          <w:sz w:val="24"/>
          <w:szCs w:val="24"/>
        </w:rPr>
        <w:tab/>
        <w:t>(3) Asistent sociální péče je povinen poskytovat pomoc osobně a s osobou, které poskytuje pomoc, uzavřít písemnou smlouvu o poskytnutí pomoci. Náležitostmi smlouvy je označení smluvních stran, rozsah pomoci, místo a čas poskytování pomoci a výše úhrady za pomoc. Pro uzavření smlouvy o poskytnutí pomoci platí obdobně ustanovení § 91 odst. 6.</w:t>
      </w:r>
    </w:p>
    <w:p w14:paraId="7B27E07B" w14:textId="77777777" w:rsidR="005C6ACE" w:rsidRDefault="005C6ACE" w:rsidP="000F1F44">
      <w:pPr>
        <w:widowControl w:val="0"/>
        <w:autoSpaceDE w:val="0"/>
        <w:autoSpaceDN w:val="0"/>
        <w:adjustRightInd w:val="0"/>
        <w:spacing w:before="120" w:after="0" w:line="240" w:lineRule="auto"/>
        <w:jc w:val="center"/>
        <w:rPr>
          <w:rFonts w:ascii="Times New Roman" w:hAnsi="Times New Roman" w:cs="Times New Roman"/>
          <w:sz w:val="24"/>
          <w:szCs w:val="24"/>
        </w:rPr>
      </w:pPr>
    </w:p>
    <w:p w14:paraId="32A6A7EB" w14:textId="5A0B361D" w:rsidR="006079D7" w:rsidRPr="006079D7" w:rsidRDefault="006079D7" w:rsidP="000F1F44">
      <w:pPr>
        <w:widowControl w:val="0"/>
        <w:autoSpaceDE w:val="0"/>
        <w:autoSpaceDN w:val="0"/>
        <w:adjustRightInd w:val="0"/>
        <w:spacing w:before="120" w:after="0" w:line="240" w:lineRule="auto"/>
        <w:jc w:val="center"/>
        <w:rPr>
          <w:rFonts w:ascii="Times New Roman" w:hAnsi="Times New Roman" w:cs="Times New Roman"/>
          <w:sz w:val="24"/>
          <w:szCs w:val="24"/>
        </w:rPr>
      </w:pPr>
      <w:r w:rsidRPr="006079D7">
        <w:rPr>
          <w:rFonts w:ascii="Times New Roman" w:hAnsi="Times New Roman" w:cs="Times New Roman"/>
          <w:sz w:val="24"/>
          <w:szCs w:val="24"/>
        </w:rPr>
        <w:t xml:space="preserve">§ 84 </w:t>
      </w:r>
    </w:p>
    <w:p w14:paraId="0488BD0D" w14:textId="5EF99431" w:rsidR="006079D7" w:rsidRPr="006079D7" w:rsidRDefault="006079D7" w:rsidP="000F1F44">
      <w:pPr>
        <w:widowControl w:val="0"/>
        <w:autoSpaceDE w:val="0"/>
        <w:autoSpaceDN w:val="0"/>
        <w:adjustRightInd w:val="0"/>
        <w:spacing w:before="120" w:after="0" w:line="240" w:lineRule="auto"/>
        <w:jc w:val="both"/>
        <w:rPr>
          <w:rFonts w:ascii="Times New Roman" w:hAnsi="Times New Roman" w:cs="Times New Roman"/>
          <w:sz w:val="24"/>
          <w:szCs w:val="24"/>
        </w:rPr>
      </w:pPr>
      <w:r w:rsidRPr="006079D7">
        <w:rPr>
          <w:rFonts w:ascii="Times New Roman" w:hAnsi="Times New Roman" w:cs="Times New Roman"/>
          <w:sz w:val="24"/>
          <w:szCs w:val="24"/>
        </w:rPr>
        <w:tab/>
        <w:t xml:space="preserve">(1) Registrace podle </w:t>
      </w:r>
      <w:hyperlink r:id="rId12" w:history="1">
        <w:r w:rsidRPr="006079D7">
          <w:rPr>
            <w:rFonts w:ascii="Times New Roman" w:hAnsi="Times New Roman" w:cs="Times New Roman"/>
            <w:sz w:val="24"/>
            <w:szCs w:val="24"/>
          </w:rPr>
          <w:t>§ 79</w:t>
        </w:r>
      </w:hyperlink>
      <w:r w:rsidRPr="006079D7">
        <w:rPr>
          <w:rFonts w:ascii="Times New Roman" w:hAnsi="Times New Roman" w:cs="Times New Roman"/>
          <w:sz w:val="24"/>
          <w:szCs w:val="24"/>
        </w:rPr>
        <w:t xml:space="preserve"> se rovněž nevyžaduje u fyzické nebo právnické osoby, která je usazena v jiném členském státě Evropské unie, jestli</w:t>
      </w:r>
      <w:r w:rsidR="00886A31">
        <w:rPr>
          <w:rFonts w:ascii="Times New Roman" w:hAnsi="Times New Roman" w:cs="Times New Roman"/>
          <w:sz w:val="24"/>
          <w:szCs w:val="24"/>
        </w:rPr>
        <w:t>že poskytuje sociální služby ve </w:t>
      </w:r>
      <w:r w:rsidRPr="006079D7">
        <w:rPr>
          <w:rFonts w:ascii="Times New Roman" w:hAnsi="Times New Roman" w:cs="Times New Roman"/>
          <w:sz w:val="24"/>
          <w:szCs w:val="24"/>
        </w:rPr>
        <w:t>smyslu tohoto zákona na území České republiky dočasně a ojediněle,</w:t>
      </w:r>
      <w:r w:rsidR="00886A31">
        <w:rPr>
          <w:rFonts w:ascii="Times New Roman" w:hAnsi="Times New Roman" w:cs="Times New Roman"/>
          <w:sz w:val="24"/>
          <w:szCs w:val="24"/>
        </w:rPr>
        <w:t xml:space="preserve"> pokud prokáže, že </w:t>
      </w:r>
      <w:r w:rsidRPr="006079D7">
        <w:rPr>
          <w:rFonts w:ascii="Times New Roman" w:hAnsi="Times New Roman" w:cs="Times New Roman"/>
          <w:sz w:val="24"/>
          <w:szCs w:val="24"/>
        </w:rPr>
        <w:t xml:space="preserve">je </w:t>
      </w:r>
    </w:p>
    <w:p w14:paraId="246E4C7E" w14:textId="77777777" w:rsidR="006079D7" w:rsidRPr="006079D7" w:rsidRDefault="006079D7" w:rsidP="00886A31">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6079D7">
        <w:rPr>
          <w:rFonts w:ascii="Times New Roman" w:hAnsi="Times New Roman" w:cs="Times New Roman"/>
          <w:sz w:val="24"/>
          <w:szCs w:val="24"/>
        </w:rPr>
        <w:t xml:space="preserve">a) státním příslušníkem členského státu Evropské unie nebo má sídlo v jiném členském státě </w:t>
      </w:r>
      <w:r w:rsidRPr="006079D7">
        <w:rPr>
          <w:rFonts w:ascii="Times New Roman" w:hAnsi="Times New Roman" w:cs="Times New Roman"/>
          <w:sz w:val="24"/>
          <w:szCs w:val="24"/>
        </w:rPr>
        <w:lastRenderedPageBreak/>
        <w:t xml:space="preserve">Evropské unie, </w:t>
      </w:r>
    </w:p>
    <w:p w14:paraId="63322C9C" w14:textId="77777777" w:rsidR="006079D7" w:rsidRPr="006079D7" w:rsidRDefault="006079D7" w:rsidP="00886A31">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6079D7">
        <w:rPr>
          <w:rFonts w:ascii="Times New Roman" w:hAnsi="Times New Roman" w:cs="Times New Roman"/>
          <w:sz w:val="24"/>
          <w:szCs w:val="24"/>
        </w:rPr>
        <w:t xml:space="preserve">b) držitelem oprávnění k výkonu činnosti uvedené v odstavci 1 podle právních předpisů jiného členského státu Evropské unie. </w:t>
      </w:r>
    </w:p>
    <w:p w14:paraId="1A3BC074" w14:textId="77777777" w:rsidR="006079D7" w:rsidRPr="006079D7" w:rsidRDefault="006079D7" w:rsidP="000F1F44">
      <w:pPr>
        <w:widowControl w:val="0"/>
        <w:autoSpaceDE w:val="0"/>
        <w:autoSpaceDN w:val="0"/>
        <w:adjustRightInd w:val="0"/>
        <w:spacing w:before="120" w:after="0" w:line="240" w:lineRule="auto"/>
        <w:jc w:val="both"/>
        <w:rPr>
          <w:rFonts w:ascii="Times New Roman" w:hAnsi="Times New Roman" w:cs="Times New Roman"/>
          <w:sz w:val="24"/>
          <w:szCs w:val="24"/>
        </w:rPr>
      </w:pPr>
      <w:r w:rsidRPr="006079D7">
        <w:rPr>
          <w:rFonts w:ascii="Times New Roman" w:hAnsi="Times New Roman" w:cs="Times New Roman"/>
          <w:sz w:val="24"/>
          <w:szCs w:val="24"/>
        </w:rPr>
        <w:tab/>
        <w:t xml:space="preserve">(2) Fyzická nebo právnická osoba uvedená v odstavci 1 je povinna oznámit krajskému úřadu příslušnému podle místa poskytování sociálních služeb zahájení činnosti na území České republiky a předložit doklad, který ji opravňuje k poskytování sociálních služeb v jiném členském státě Evropské unie, a to ve lhůtě 8 dnů ode dne zahájení této činnosti. </w:t>
      </w:r>
    </w:p>
    <w:p w14:paraId="61FC5E84" w14:textId="77777777" w:rsidR="006079D7" w:rsidRPr="006079D7" w:rsidRDefault="006079D7" w:rsidP="000F1F44">
      <w:pPr>
        <w:widowControl w:val="0"/>
        <w:autoSpaceDE w:val="0"/>
        <w:autoSpaceDN w:val="0"/>
        <w:adjustRightInd w:val="0"/>
        <w:spacing w:before="120" w:after="0" w:line="240" w:lineRule="auto"/>
        <w:jc w:val="both"/>
        <w:rPr>
          <w:rFonts w:ascii="Times New Roman" w:hAnsi="Times New Roman" w:cs="Times New Roman"/>
          <w:sz w:val="24"/>
          <w:szCs w:val="24"/>
        </w:rPr>
      </w:pPr>
      <w:r w:rsidRPr="006079D7">
        <w:rPr>
          <w:rFonts w:ascii="Times New Roman" w:hAnsi="Times New Roman" w:cs="Times New Roman"/>
          <w:sz w:val="24"/>
          <w:szCs w:val="24"/>
        </w:rPr>
        <w:tab/>
        <w:t xml:space="preserve">(3) Fyzická nebo právnická osoba uvedená v odstavci 1 může tuto činnost vykonávat ode dne, kdy příslušnému krajskému úřadu oznámila zahájení činnosti na území České republiky; při této činnosti je povinna dodržovat povinnosti stanovené poskytovatelům sociálních služeb podle </w:t>
      </w:r>
      <w:hyperlink r:id="rId13" w:history="1">
        <w:r w:rsidRPr="006079D7">
          <w:rPr>
            <w:rFonts w:ascii="Times New Roman" w:hAnsi="Times New Roman" w:cs="Times New Roman"/>
            <w:sz w:val="24"/>
            <w:szCs w:val="24"/>
          </w:rPr>
          <w:t>§ 88</w:t>
        </w:r>
      </w:hyperlink>
      <w:r w:rsidRPr="006079D7">
        <w:rPr>
          <w:rFonts w:ascii="Times New Roman" w:hAnsi="Times New Roman" w:cs="Times New Roman"/>
          <w:sz w:val="24"/>
          <w:szCs w:val="24"/>
        </w:rPr>
        <w:t xml:space="preserve"> a </w:t>
      </w:r>
      <w:hyperlink r:id="rId14" w:history="1">
        <w:r w:rsidRPr="006079D7">
          <w:rPr>
            <w:rFonts w:ascii="Times New Roman" w:hAnsi="Times New Roman" w:cs="Times New Roman"/>
            <w:sz w:val="24"/>
            <w:szCs w:val="24"/>
          </w:rPr>
          <w:t>89</w:t>
        </w:r>
      </w:hyperlink>
      <w:r w:rsidRPr="006079D7">
        <w:rPr>
          <w:rFonts w:ascii="Times New Roman" w:hAnsi="Times New Roman" w:cs="Times New Roman"/>
          <w:sz w:val="24"/>
          <w:szCs w:val="24"/>
        </w:rPr>
        <w:t xml:space="preserve">. </w:t>
      </w:r>
    </w:p>
    <w:p w14:paraId="347CA596" w14:textId="77777777" w:rsidR="006079D7" w:rsidRPr="006079D7" w:rsidRDefault="006079D7" w:rsidP="000F1F44">
      <w:pPr>
        <w:widowControl w:val="0"/>
        <w:autoSpaceDE w:val="0"/>
        <w:autoSpaceDN w:val="0"/>
        <w:adjustRightInd w:val="0"/>
        <w:spacing w:before="120" w:after="0" w:line="240" w:lineRule="auto"/>
        <w:jc w:val="both"/>
        <w:rPr>
          <w:rFonts w:ascii="Times New Roman" w:hAnsi="Times New Roman" w:cs="Times New Roman"/>
          <w:sz w:val="24"/>
          <w:szCs w:val="24"/>
        </w:rPr>
      </w:pPr>
      <w:r w:rsidRPr="006079D7">
        <w:rPr>
          <w:rFonts w:ascii="Times New Roman" w:hAnsi="Times New Roman" w:cs="Times New Roman"/>
          <w:sz w:val="24"/>
          <w:szCs w:val="24"/>
        </w:rPr>
        <w:tab/>
        <w:t xml:space="preserve">(4) Krajský úřad rozhodne o pozastavení výkonu činnosti právnické nebo fyzické osoby uvedené v odstavci 1 na území České republiky, jestliže zjistí, že pozbyla oprávnění k výkonu činnosti ve státě, kde je usazena, nebo jestliže zjistí závažné porušení povinností uvedených v </w:t>
      </w:r>
      <w:hyperlink r:id="rId15" w:history="1">
        <w:r w:rsidRPr="006079D7">
          <w:rPr>
            <w:rFonts w:ascii="Times New Roman" w:hAnsi="Times New Roman" w:cs="Times New Roman"/>
            <w:sz w:val="24"/>
            <w:szCs w:val="24"/>
          </w:rPr>
          <w:t>§ 88</w:t>
        </w:r>
      </w:hyperlink>
      <w:r w:rsidRPr="006079D7">
        <w:rPr>
          <w:rFonts w:ascii="Times New Roman" w:hAnsi="Times New Roman" w:cs="Times New Roman"/>
          <w:sz w:val="24"/>
          <w:szCs w:val="24"/>
        </w:rPr>
        <w:t xml:space="preserve"> a </w:t>
      </w:r>
      <w:hyperlink r:id="rId16" w:history="1">
        <w:r w:rsidRPr="006079D7">
          <w:rPr>
            <w:rFonts w:ascii="Times New Roman" w:hAnsi="Times New Roman" w:cs="Times New Roman"/>
            <w:sz w:val="24"/>
            <w:szCs w:val="24"/>
          </w:rPr>
          <w:t>89</w:t>
        </w:r>
      </w:hyperlink>
      <w:r w:rsidRPr="006079D7">
        <w:rPr>
          <w:rFonts w:ascii="Times New Roman" w:hAnsi="Times New Roman" w:cs="Times New Roman"/>
          <w:sz w:val="24"/>
          <w:szCs w:val="24"/>
        </w:rPr>
        <w:t xml:space="preserve">. </w:t>
      </w:r>
    </w:p>
    <w:p w14:paraId="1D8447E7" w14:textId="14351EEB" w:rsidR="006079D7" w:rsidRDefault="006079D7" w:rsidP="004D42BB">
      <w:pPr>
        <w:widowControl w:val="0"/>
        <w:autoSpaceDE w:val="0"/>
        <w:autoSpaceDN w:val="0"/>
        <w:adjustRightInd w:val="0"/>
        <w:spacing w:before="120" w:after="0" w:line="240" w:lineRule="auto"/>
        <w:jc w:val="both"/>
        <w:rPr>
          <w:rFonts w:ascii="Times New Roman" w:hAnsi="Times New Roman" w:cs="Times New Roman"/>
          <w:sz w:val="24"/>
          <w:szCs w:val="24"/>
        </w:rPr>
      </w:pPr>
      <w:r w:rsidRPr="006079D7">
        <w:rPr>
          <w:rFonts w:ascii="Times New Roman" w:hAnsi="Times New Roman" w:cs="Times New Roman"/>
          <w:sz w:val="24"/>
          <w:szCs w:val="24"/>
        </w:rPr>
        <w:tab/>
        <w:t xml:space="preserve">(5) Registrace podle </w:t>
      </w:r>
      <w:hyperlink r:id="rId17" w:history="1">
        <w:r w:rsidRPr="006079D7">
          <w:rPr>
            <w:rFonts w:ascii="Times New Roman" w:hAnsi="Times New Roman" w:cs="Times New Roman"/>
            <w:sz w:val="24"/>
            <w:szCs w:val="24"/>
          </w:rPr>
          <w:t>§ 78</w:t>
        </w:r>
      </w:hyperlink>
      <w:r w:rsidRPr="006079D7">
        <w:rPr>
          <w:rFonts w:ascii="Times New Roman" w:hAnsi="Times New Roman" w:cs="Times New Roman"/>
          <w:sz w:val="24"/>
          <w:szCs w:val="24"/>
        </w:rPr>
        <w:t xml:space="preserve"> a </w:t>
      </w:r>
      <w:hyperlink r:id="rId18" w:history="1">
        <w:r w:rsidRPr="006079D7">
          <w:rPr>
            <w:rFonts w:ascii="Times New Roman" w:hAnsi="Times New Roman" w:cs="Times New Roman"/>
            <w:sz w:val="24"/>
            <w:szCs w:val="24"/>
          </w:rPr>
          <w:t>79</w:t>
        </w:r>
      </w:hyperlink>
      <w:r w:rsidRPr="006079D7">
        <w:rPr>
          <w:rFonts w:ascii="Times New Roman" w:hAnsi="Times New Roman" w:cs="Times New Roman"/>
          <w:sz w:val="24"/>
          <w:szCs w:val="24"/>
        </w:rPr>
        <w:t xml:space="preserve"> se dále nevyžaduje u poskytování sociálních služeb ve zdravotnických zařízeních lůžkové péče podle </w:t>
      </w:r>
      <w:hyperlink r:id="rId19" w:history="1">
        <w:r w:rsidRPr="006079D7">
          <w:rPr>
            <w:rFonts w:ascii="Times New Roman" w:hAnsi="Times New Roman" w:cs="Times New Roman"/>
            <w:sz w:val="24"/>
            <w:szCs w:val="24"/>
          </w:rPr>
          <w:t>§ 52</w:t>
        </w:r>
      </w:hyperlink>
      <w:r w:rsidRPr="006079D7">
        <w:rPr>
          <w:rFonts w:ascii="Times New Roman" w:hAnsi="Times New Roman" w:cs="Times New Roman"/>
          <w:sz w:val="24"/>
          <w:szCs w:val="24"/>
        </w:rPr>
        <w:t xml:space="preserve">. Při poskytování sociálních služeb jsou tito poskytovatelé lůžkové péče povinni dodržovat povinnosti stanovené poskytovatelům sociálních služeb v </w:t>
      </w:r>
      <w:hyperlink r:id="rId20" w:history="1">
        <w:r w:rsidRPr="006079D7">
          <w:rPr>
            <w:rFonts w:ascii="Times New Roman" w:hAnsi="Times New Roman" w:cs="Times New Roman"/>
            <w:strike/>
            <w:sz w:val="24"/>
            <w:szCs w:val="24"/>
          </w:rPr>
          <w:t>§ 88 písm. b), c), h) a i)</w:t>
        </w:r>
      </w:hyperlink>
      <w:r>
        <w:rPr>
          <w:rFonts w:ascii="Times New Roman" w:hAnsi="Times New Roman" w:cs="Times New Roman"/>
          <w:b/>
          <w:sz w:val="24"/>
          <w:szCs w:val="24"/>
        </w:rPr>
        <w:t xml:space="preserve"> § 88</w:t>
      </w:r>
      <w:r w:rsidR="004D42BB">
        <w:rPr>
          <w:rFonts w:ascii="Times New Roman" w:hAnsi="Times New Roman" w:cs="Times New Roman"/>
          <w:sz w:val="24"/>
          <w:szCs w:val="24"/>
        </w:rPr>
        <w:t xml:space="preserve">. </w:t>
      </w:r>
    </w:p>
    <w:p w14:paraId="1B8B02A1" w14:textId="77777777" w:rsidR="004D42BB" w:rsidRPr="006079D7" w:rsidRDefault="004D42BB" w:rsidP="004D42BB">
      <w:pPr>
        <w:widowControl w:val="0"/>
        <w:autoSpaceDE w:val="0"/>
        <w:autoSpaceDN w:val="0"/>
        <w:adjustRightInd w:val="0"/>
        <w:spacing w:before="120" w:after="0" w:line="240" w:lineRule="auto"/>
        <w:jc w:val="both"/>
        <w:rPr>
          <w:rFonts w:ascii="Times New Roman" w:hAnsi="Times New Roman" w:cs="Times New Roman"/>
          <w:sz w:val="24"/>
          <w:szCs w:val="24"/>
        </w:rPr>
      </w:pPr>
    </w:p>
    <w:p w14:paraId="399C97A6" w14:textId="77777777" w:rsidR="002E5E1E" w:rsidRPr="00BD240C" w:rsidRDefault="002E5E1E" w:rsidP="000F1F44">
      <w:pPr>
        <w:spacing w:before="120" w:after="0" w:line="240" w:lineRule="auto"/>
        <w:jc w:val="center"/>
        <w:rPr>
          <w:rFonts w:ascii="Times New Roman" w:hAnsi="Times New Roman" w:cs="Times New Roman"/>
          <w:b/>
          <w:i/>
          <w:sz w:val="24"/>
          <w:szCs w:val="24"/>
        </w:rPr>
      </w:pPr>
      <w:r w:rsidRPr="00BD240C">
        <w:rPr>
          <w:rFonts w:ascii="Times New Roman" w:hAnsi="Times New Roman" w:cs="Times New Roman"/>
          <w:b/>
          <w:i/>
          <w:sz w:val="24"/>
          <w:szCs w:val="24"/>
        </w:rPr>
        <w:t>Oddíl 2</w:t>
      </w:r>
    </w:p>
    <w:p w14:paraId="477291C6" w14:textId="77777777" w:rsidR="002E5E1E" w:rsidRPr="00BD240C" w:rsidRDefault="002E5E1E" w:rsidP="000F1F44">
      <w:pPr>
        <w:spacing w:before="120" w:after="0" w:line="240" w:lineRule="auto"/>
        <w:jc w:val="center"/>
        <w:rPr>
          <w:rFonts w:ascii="Times New Roman" w:hAnsi="Times New Roman" w:cs="Times New Roman"/>
          <w:b/>
          <w:i/>
          <w:sz w:val="24"/>
          <w:szCs w:val="24"/>
        </w:rPr>
      </w:pPr>
      <w:r w:rsidRPr="00BD240C">
        <w:rPr>
          <w:rFonts w:ascii="Times New Roman" w:hAnsi="Times New Roman" w:cs="Times New Roman"/>
          <w:b/>
          <w:i/>
          <w:sz w:val="24"/>
          <w:szCs w:val="24"/>
        </w:rPr>
        <w:t>Registr poskytovatelů sociálních služeb</w:t>
      </w:r>
    </w:p>
    <w:p w14:paraId="114F23F0" w14:textId="77777777"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85</w:t>
      </w:r>
    </w:p>
    <w:p w14:paraId="24225AD9" w14:textId="0EADE420"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ab/>
        <w:t xml:space="preserve">(1) </w:t>
      </w:r>
      <w:r w:rsidRPr="00C81097">
        <w:rPr>
          <w:rFonts w:ascii="Times New Roman" w:hAnsi="Times New Roman" w:cs="Times New Roman"/>
          <w:strike/>
          <w:sz w:val="24"/>
          <w:szCs w:val="24"/>
        </w:rPr>
        <w:t>Krajský úřad</w:t>
      </w:r>
      <w:r w:rsidRPr="00D0082E">
        <w:rPr>
          <w:rFonts w:ascii="Times New Roman" w:hAnsi="Times New Roman" w:cs="Times New Roman"/>
          <w:sz w:val="24"/>
          <w:szCs w:val="24"/>
        </w:rPr>
        <w:t xml:space="preserve"> </w:t>
      </w:r>
      <w:r>
        <w:rPr>
          <w:rFonts w:ascii="Times New Roman" w:hAnsi="Times New Roman" w:cs="Times New Roman"/>
          <w:b/>
          <w:sz w:val="24"/>
          <w:szCs w:val="24"/>
        </w:rPr>
        <w:t>Ministerstvo ve spolupráci s krajským</w:t>
      </w:r>
      <w:r w:rsidR="00C004AD">
        <w:rPr>
          <w:rFonts w:ascii="Times New Roman" w:hAnsi="Times New Roman" w:cs="Times New Roman"/>
          <w:b/>
          <w:sz w:val="24"/>
          <w:szCs w:val="24"/>
        </w:rPr>
        <w:t>i</w:t>
      </w:r>
      <w:r>
        <w:rPr>
          <w:rFonts w:ascii="Times New Roman" w:hAnsi="Times New Roman" w:cs="Times New Roman"/>
          <w:b/>
          <w:sz w:val="24"/>
          <w:szCs w:val="24"/>
        </w:rPr>
        <w:t xml:space="preserve"> úřad</w:t>
      </w:r>
      <w:r w:rsidR="00C004AD">
        <w:rPr>
          <w:rFonts w:ascii="Times New Roman" w:hAnsi="Times New Roman" w:cs="Times New Roman"/>
          <w:b/>
          <w:sz w:val="24"/>
          <w:szCs w:val="24"/>
        </w:rPr>
        <w:t>y</w:t>
      </w:r>
      <w:r>
        <w:rPr>
          <w:rFonts w:ascii="Times New Roman" w:hAnsi="Times New Roman" w:cs="Times New Roman"/>
          <w:b/>
          <w:sz w:val="24"/>
          <w:szCs w:val="24"/>
        </w:rPr>
        <w:t xml:space="preserve"> </w:t>
      </w:r>
      <w:r w:rsidRPr="00C004AD">
        <w:rPr>
          <w:rFonts w:ascii="Times New Roman" w:hAnsi="Times New Roman" w:cs="Times New Roman"/>
          <w:sz w:val="24"/>
          <w:szCs w:val="24"/>
        </w:rPr>
        <w:t xml:space="preserve">vede registr poskytovatelů sociálních služeb (dále jen </w:t>
      </w:r>
      <w:r w:rsidR="00B4297B">
        <w:rPr>
          <w:rFonts w:ascii="Times New Roman" w:hAnsi="Times New Roman" w:cs="Times New Roman"/>
          <w:sz w:val="24"/>
          <w:szCs w:val="24"/>
        </w:rPr>
        <w:t>„</w:t>
      </w:r>
      <w:r w:rsidRPr="00C004AD">
        <w:rPr>
          <w:rFonts w:ascii="Times New Roman" w:hAnsi="Times New Roman" w:cs="Times New Roman"/>
          <w:sz w:val="24"/>
          <w:szCs w:val="24"/>
        </w:rPr>
        <w:t>registr")</w:t>
      </w:r>
      <w:r w:rsidR="00C004AD">
        <w:rPr>
          <w:rFonts w:ascii="Times New Roman" w:hAnsi="Times New Roman" w:cs="Times New Roman"/>
          <w:sz w:val="24"/>
          <w:szCs w:val="24"/>
        </w:rPr>
        <w:t>,</w:t>
      </w:r>
      <w:r w:rsidR="00C7034D" w:rsidRPr="00C004AD">
        <w:rPr>
          <w:rFonts w:ascii="Times New Roman" w:hAnsi="Times New Roman" w:cs="Times New Roman"/>
          <w:sz w:val="24"/>
          <w:szCs w:val="24"/>
        </w:rPr>
        <w:t xml:space="preserve"> </w:t>
      </w:r>
      <w:r w:rsidRPr="00D0082E">
        <w:rPr>
          <w:rFonts w:ascii="Times New Roman" w:hAnsi="Times New Roman" w:cs="Times New Roman"/>
          <w:sz w:val="24"/>
          <w:szCs w:val="24"/>
        </w:rPr>
        <w:t xml:space="preserve">do kterého </w:t>
      </w:r>
      <w:r w:rsidR="00DD1A6D">
        <w:rPr>
          <w:rFonts w:ascii="Times New Roman" w:hAnsi="Times New Roman" w:cs="Times New Roman"/>
          <w:b/>
          <w:sz w:val="24"/>
          <w:szCs w:val="24"/>
        </w:rPr>
        <w:t xml:space="preserve">registrující orgán </w:t>
      </w:r>
      <w:r w:rsidRPr="00D0082E">
        <w:rPr>
          <w:rFonts w:ascii="Times New Roman" w:hAnsi="Times New Roman" w:cs="Times New Roman"/>
          <w:sz w:val="24"/>
          <w:szCs w:val="24"/>
        </w:rPr>
        <w:t>zapisuje poskytovatele sociálních služeb, kterým bylo vydáno rozhodnutí o registraci, a právnické a</w:t>
      </w:r>
      <w:r w:rsidR="00BD240C">
        <w:rPr>
          <w:rFonts w:ascii="Times New Roman" w:hAnsi="Times New Roman" w:cs="Times New Roman"/>
          <w:sz w:val="24"/>
          <w:szCs w:val="24"/>
        </w:rPr>
        <w:t> </w:t>
      </w:r>
      <w:r w:rsidRPr="00D0082E">
        <w:rPr>
          <w:rFonts w:ascii="Times New Roman" w:hAnsi="Times New Roman" w:cs="Times New Roman"/>
          <w:sz w:val="24"/>
          <w:szCs w:val="24"/>
        </w:rPr>
        <w:t xml:space="preserve">fyzické osoby uvedené v § 84 odst. 1. Do </w:t>
      </w:r>
      <w:r w:rsidRPr="00C004AD">
        <w:rPr>
          <w:rFonts w:ascii="Times New Roman" w:hAnsi="Times New Roman" w:cs="Times New Roman"/>
          <w:sz w:val="24"/>
          <w:szCs w:val="24"/>
        </w:rPr>
        <w:t>registru</w:t>
      </w:r>
      <w:r w:rsidR="00DF4595" w:rsidRPr="00C004AD">
        <w:rPr>
          <w:rFonts w:ascii="Times New Roman" w:hAnsi="Times New Roman" w:cs="Times New Roman"/>
          <w:sz w:val="24"/>
          <w:szCs w:val="24"/>
        </w:rPr>
        <w:t xml:space="preserve"> </w:t>
      </w:r>
      <w:r w:rsidRPr="00D0082E">
        <w:rPr>
          <w:rFonts w:ascii="Times New Roman" w:hAnsi="Times New Roman" w:cs="Times New Roman"/>
          <w:sz w:val="24"/>
          <w:szCs w:val="24"/>
        </w:rPr>
        <w:t>jsou povinni se na žádost zapsat také poskytovatelé sociálních služeb ve zdravotnickém zařízení ústavní péče podle § 52</w:t>
      </w:r>
      <w:r w:rsidRPr="00393DC0">
        <w:rPr>
          <w:rFonts w:ascii="Times New Roman" w:hAnsi="Times New Roman" w:cs="Times New Roman"/>
          <w:sz w:val="24"/>
          <w:szCs w:val="24"/>
        </w:rPr>
        <w:t>, speciální lůžková zdravotnická zařízení hospicového typu a dětský domov</w:t>
      </w:r>
      <w:r w:rsidR="00393DC0">
        <w:rPr>
          <w:rFonts w:ascii="Times New Roman" w:hAnsi="Times New Roman" w:cs="Times New Roman"/>
          <w:sz w:val="24"/>
          <w:szCs w:val="24"/>
        </w:rPr>
        <w:t>.</w:t>
      </w:r>
      <w:r w:rsidR="002B6E42" w:rsidRPr="00393DC0">
        <w:rPr>
          <w:rFonts w:ascii="Times New Roman" w:hAnsi="Times New Roman" w:cs="Times New Roman"/>
          <w:sz w:val="24"/>
          <w:szCs w:val="24"/>
        </w:rPr>
        <w:t xml:space="preserve"> </w:t>
      </w:r>
      <w:r w:rsidRPr="00D0082E">
        <w:rPr>
          <w:rFonts w:ascii="Times New Roman" w:hAnsi="Times New Roman" w:cs="Times New Roman"/>
          <w:sz w:val="24"/>
          <w:szCs w:val="24"/>
        </w:rPr>
        <w:t>Místní příslušnost krajského úřadu se řídí podle § 78 odst. 2, není-li dále stanoveno jinak.</w:t>
      </w:r>
    </w:p>
    <w:p w14:paraId="5503F433" w14:textId="6C21C0D9"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 xml:space="preserve">(2) </w:t>
      </w:r>
      <w:r w:rsidRPr="00C004AD">
        <w:rPr>
          <w:rFonts w:ascii="Times New Roman" w:hAnsi="Times New Roman" w:cs="Times New Roman"/>
          <w:sz w:val="24"/>
          <w:szCs w:val="24"/>
        </w:rPr>
        <w:t xml:space="preserve">Registr </w:t>
      </w:r>
      <w:r w:rsidRPr="00D0082E">
        <w:rPr>
          <w:rFonts w:ascii="Times New Roman" w:hAnsi="Times New Roman" w:cs="Times New Roman"/>
          <w:sz w:val="24"/>
          <w:szCs w:val="24"/>
        </w:rPr>
        <w:t xml:space="preserve">je veden v </w:t>
      </w:r>
      <w:r w:rsidRPr="00C81097">
        <w:rPr>
          <w:rFonts w:ascii="Times New Roman" w:hAnsi="Times New Roman" w:cs="Times New Roman"/>
          <w:strike/>
          <w:sz w:val="24"/>
          <w:szCs w:val="24"/>
        </w:rPr>
        <w:t>listinné a</w:t>
      </w:r>
      <w:r w:rsidRPr="00D0082E">
        <w:rPr>
          <w:rFonts w:ascii="Times New Roman" w:hAnsi="Times New Roman" w:cs="Times New Roman"/>
          <w:sz w:val="24"/>
          <w:szCs w:val="24"/>
        </w:rPr>
        <w:t xml:space="preserve"> elektronické podobě. </w:t>
      </w:r>
      <w:r w:rsidRPr="00C81097">
        <w:rPr>
          <w:rFonts w:ascii="Times New Roman" w:hAnsi="Times New Roman" w:cs="Times New Roman"/>
          <w:strike/>
          <w:sz w:val="24"/>
          <w:szCs w:val="24"/>
        </w:rPr>
        <w:t>Krajský úřad je správcem listinné podoby registru a zpracovatelem elektronické podoby registru.</w:t>
      </w:r>
      <w:r w:rsidRPr="00D0082E">
        <w:rPr>
          <w:rFonts w:ascii="Times New Roman" w:hAnsi="Times New Roman" w:cs="Times New Roman"/>
          <w:sz w:val="24"/>
          <w:szCs w:val="24"/>
        </w:rPr>
        <w:t xml:space="preserve"> Při zpracování údajů se postupuje podle zvláštního právního předpisu</w:t>
      </w:r>
      <w:r w:rsidRPr="00D0082E">
        <w:rPr>
          <w:rFonts w:ascii="Times New Roman" w:hAnsi="Times New Roman" w:cs="Times New Roman"/>
          <w:sz w:val="24"/>
          <w:szCs w:val="24"/>
          <w:vertAlign w:val="superscript"/>
        </w:rPr>
        <w:t>10)</w:t>
      </w:r>
      <w:r w:rsidRPr="00D0082E">
        <w:rPr>
          <w:rFonts w:ascii="Times New Roman" w:hAnsi="Times New Roman" w:cs="Times New Roman"/>
          <w:sz w:val="24"/>
          <w:szCs w:val="24"/>
        </w:rPr>
        <w:t>.</w:t>
      </w:r>
    </w:p>
    <w:p w14:paraId="13BC194E" w14:textId="77777777" w:rsidR="002E5E1E" w:rsidRPr="00E679F4" w:rsidRDefault="002E5E1E" w:rsidP="000F1F44">
      <w:pPr>
        <w:spacing w:before="120" w:after="0" w:line="240" w:lineRule="auto"/>
        <w:jc w:val="both"/>
        <w:rPr>
          <w:rFonts w:ascii="Times New Roman" w:hAnsi="Times New Roman" w:cs="Times New Roman"/>
          <w:strike/>
          <w:sz w:val="24"/>
          <w:szCs w:val="24"/>
        </w:rPr>
      </w:pPr>
      <w:r w:rsidRPr="00E679F4">
        <w:rPr>
          <w:rFonts w:ascii="Times New Roman" w:hAnsi="Times New Roman" w:cs="Times New Roman"/>
          <w:strike/>
          <w:sz w:val="24"/>
          <w:szCs w:val="24"/>
        </w:rPr>
        <w:t xml:space="preserve"> </w:t>
      </w:r>
      <w:r w:rsidRPr="00E679F4">
        <w:rPr>
          <w:rFonts w:ascii="Times New Roman" w:hAnsi="Times New Roman" w:cs="Times New Roman"/>
          <w:strike/>
          <w:sz w:val="24"/>
          <w:szCs w:val="24"/>
        </w:rPr>
        <w:tab/>
        <w:t>(3) Registr v listinné podobě obsahuje</w:t>
      </w:r>
    </w:p>
    <w:p w14:paraId="32237178" w14:textId="77777777" w:rsidR="002E5E1E" w:rsidRPr="00E679F4" w:rsidRDefault="002E5E1E" w:rsidP="000F1F44">
      <w:pPr>
        <w:pStyle w:val="Odstavecseseznamem"/>
        <w:numPr>
          <w:ilvl w:val="0"/>
          <w:numId w:val="13"/>
        </w:numPr>
        <w:spacing w:before="120" w:after="0" w:line="240" w:lineRule="auto"/>
        <w:contextualSpacing w:val="0"/>
        <w:jc w:val="both"/>
        <w:rPr>
          <w:rFonts w:ascii="Times New Roman" w:hAnsi="Times New Roman" w:cs="Times New Roman"/>
          <w:strike/>
          <w:sz w:val="24"/>
          <w:szCs w:val="24"/>
        </w:rPr>
      </w:pPr>
      <w:r w:rsidRPr="00E679F4">
        <w:rPr>
          <w:rFonts w:ascii="Times New Roman" w:hAnsi="Times New Roman" w:cs="Times New Roman"/>
          <w:strike/>
          <w:sz w:val="24"/>
          <w:szCs w:val="24"/>
        </w:rPr>
        <w:t>údaje uvedené v § 79 odst. 5 písm. a) až d),</w:t>
      </w:r>
    </w:p>
    <w:p w14:paraId="14C4E1E9" w14:textId="77777777" w:rsidR="002E5E1E" w:rsidRPr="00E679F4" w:rsidRDefault="002E5E1E" w:rsidP="000F1F44">
      <w:pPr>
        <w:pStyle w:val="Odstavecseseznamem"/>
        <w:numPr>
          <w:ilvl w:val="0"/>
          <w:numId w:val="13"/>
        </w:numPr>
        <w:spacing w:before="120" w:after="0" w:line="240" w:lineRule="auto"/>
        <w:contextualSpacing w:val="0"/>
        <w:jc w:val="both"/>
        <w:rPr>
          <w:rFonts w:ascii="Times New Roman" w:hAnsi="Times New Roman" w:cs="Times New Roman"/>
          <w:strike/>
          <w:sz w:val="24"/>
          <w:szCs w:val="24"/>
        </w:rPr>
      </w:pPr>
      <w:r w:rsidRPr="00E679F4">
        <w:rPr>
          <w:rFonts w:ascii="Times New Roman" w:hAnsi="Times New Roman" w:cs="Times New Roman"/>
          <w:strike/>
          <w:sz w:val="24"/>
          <w:szCs w:val="24"/>
        </w:rPr>
        <w:t>dokumenty uvedené v § 79 odst. 3 a odst. 5 písm. f) až k) a § 80.</w:t>
      </w:r>
    </w:p>
    <w:p w14:paraId="601B6EE6" w14:textId="06969689"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r>
      <w:r w:rsidRPr="00DE3BC6">
        <w:rPr>
          <w:rFonts w:ascii="Times New Roman" w:hAnsi="Times New Roman" w:cs="Times New Roman"/>
          <w:strike/>
          <w:sz w:val="24"/>
          <w:szCs w:val="24"/>
        </w:rPr>
        <w:t>(4</w:t>
      </w:r>
      <w:r w:rsidR="00DE3BC6" w:rsidRPr="00DE3BC6">
        <w:rPr>
          <w:rFonts w:ascii="Times New Roman" w:hAnsi="Times New Roman" w:cs="Times New Roman"/>
          <w:strike/>
          <w:sz w:val="24"/>
          <w:szCs w:val="24"/>
        </w:rPr>
        <w:t>)</w:t>
      </w:r>
      <w:r>
        <w:rPr>
          <w:rFonts w:ascii="Times New Roman" w:hAnsi="Times New Roman" w:cs="Times New Roman"/>
          <w:sz w:val="24"/>
          <w:szCs w:val="24"/>
        </w:rPr>
        <w:t xml:space="preserve"> </w:t>
      </w:r>
      <w:r w:rsidR="00DE3BC6">
        <w:rPr>
          <w:rFonts w:ascii="Times New Roman" w:hAnsi="Times New Roman" w:cs="Times New Roman"/>
          <w:sz w:val="24"/>
          <w:szCs w:val="24"/>
        </w:rPr>
        <w:t>(</w:t>
      </w:r>
      <w:r>
        <w:rPr>
          <w:rFonts w:ascii="Times New Roman" w:hAnsi="Times New Roman" w:cs="Times New Roman"/>
          <w:b/>
          <w:sz w:val="24"/>
          <w:szCs w:val="24"/>
        </w:rPr>
        <w:t>3</w:t>
      </w:r>
      <w:r w:rsidRPr="00D0082E">
        <w:rPr>
          <w:rFonts w:ascii="Times New Roman" w:hAnsi="Times New Roman" w:cs="Times New Roman"/>
          <w:sz w:val="24"/>
          <w:szCs w:val="24"/>
        </w:rPr>
        <w:t xml:space="preserve">) </w:t>
      </w:r>
      <w:r w:rsidRPr="00C004AD">
        <w:rPr>
          <w:rFonts w:ascii="Times New Roman" w:hAnsi="Times New Roman" w:cs="Times New Roman"/>
          <w:sz w:val="24"/>
          <w:szCs w:val="24"/>
        </w:rPr>
        <w:t>Registr</w:t>
      </w:r>
      <w:r w:rsidRPr="00DF4595">
        <w:rPr>
          <w:rFonts w:ascii="Times New Roman" w:hAnsi="Times New Roman" w:cs="Times New Roman"/>
          <w:strike/>
          <w:sz w:val="24"/>
          <w:szCs w:val="24"/>
        </w:rPr>
        <w:t xml:space="preserve"> v elektronické</w:t>
      </w:r>
      <w:r w:rsidRPr="00E679F4">
        <w:rPr>
          <w:rFonts w:ascii="Times New Roman" w:hAnsi="Times New Roman" w:cs="Times New Roman"/>
          <w:strike/>
          <w:sz w:val="24"/>
          <w:szCs w:val="24"/>
        </w:rPr>
        <w:t xml:space="preserve"> podobě</w:t>
      </w:r>
      <w:r w:rsidRPr="00D0082E">
        <w:rPr>
          <w:rFonts w:ascii="Times New Roman" w:hAnsi="Times New Roman" w:cs="Times New Roman"/>
          <w:sz w:val="24"/>
          <w:szCs w:val="24"/>
        </w:rPr>
        <w:t xml:space="preserve"> obsahuje údaje uvedené v § 79 odst. </w:t>
      </w:r>
      <w:r w:rsidRPr="00D0000F">
        <w:rPr>
          <w:rFonts w:ascii="Times New Roman" w:hAnsi="Times New Roman" w:cs="Times New Roman"/>
          <w:sz w:val="24"/>
          <w:szCs w:val="24"/>
        </w:rPr>
        <w:t xml:space="preserve">5 </w:t>
      </w:r>
      <w:r w:rsidR="00DE3BC6">
        <w:rPr>
          <w:rFonts w:ascii="Times New Roman" w:hAnsi="Times New Roman" w:cs="Times New Roman"/>
          <w:sz w:val="24"/>
          <w:szCs w:val="24"/>
        </w:rPr>
        <w:t xml:space="preserve">písm. a) až d) </w:t>
      </w:r>
      <w:r w:rsidR="00DE3BC6" w:rsidRPr="00DE3BC6">
        <w:rPr>
          <w:rFonts w:ascii="Times New Roman" w:hAnsi="Times New Roman" w:cs="Times New Roman"/>
          <w:b/>
          <w:sz w:val="24"/>
          <w:szCs w:val="24"/>
        </w:rPr>
        <w:t>a i)</w:t>
      </w:r>
      <w:r w:rsidRPr="00D0082E">
        <w:rPr>
          <w:rFonts w:ascii="Times New Roman" w:hAnsi="Times New Roman" w:cs="Times New Roman"/>
          <w:b/>
          <w:sz w:val="24"/>
          <w:szCs w:val="24"/>
        </w:rPr>
        <w:t xml:space="preserve">, </w:t>
      </w:r>
      <w:r w:rsidRPr="00D0082E">
        <w:rPr>
          <w:rFonts w:ascii="Times New Roman" w:hAnsi="Times New Roman" w:cs="Times New Roman"/>
          <w:sz w:val="24"/>
          <w:szCs w:val="24"/>
        </w:rPr>
        <w:t>identifikační číslo podle § 81 odst. 2 písm. b), číselné označení sociální služby podle § 81 odst. 2 písm. d), informaci o výsledku provedené inspekce poskytování sociálních služeb a informaci o výsledku kontroly plnění podmínek stanovených pro registraci. Obsah informace o výsledku provedené inspekce stanoví prováděcí právní předpis. Krajský úřad, a</w:t>
      </w:r>
      <w:r w:rsidR="00E50D8E">
        <w:rPr>
          <w:rFonts w:ascii="Times New Roman" w:hAnsi="Times New Roman" w:cs="Times New Roman"/>
          <w:sz w:val="24"/>
          <w:szCs w:val="24"/>
        </w:rPr>
        <w:t> </w:t>
      </w:r>
      <w:r w:rsidRPr="00D0082E">
        <w:rPr>
          <w:rFonts w:ascii="Times New Roman" w:hAnsi="Times New Roman" w:cs="Times New Roman"/>
          <w:sz w:val="24"/>
          <w:szCs w:val="24"/>
        </w:rPr>
        <w:t>jde-li o informaci o výsledku provedené inspekce ministerstvo, zapisují do registru údaje podle věty první a jejich změny bez zbytečného odkladu.</w:t>
      </w:r>
    </w:p>
    <w:p w14:paraId="177A63CB" w14:textId="49E676E8" w:rsidR="002E5E1E" w:rsidRPr="00B4297B" w:rsidRDefault="002E5E1E" w:rsidP="000F1F44">
      <w:pPr>
        <w:spacing w:before="120" w:after="0" w:line="240" w:lineRule="auto"/>
        <w:jc w:val="both"/>
        <w:rPr>
          <w:rFonts w:ascii="Times New Roman" w:hAnsi="Times New Roman" w:cs="Times New Roman"/>
          <w:strike/>
          <w:sz w:val="24"/>
          <w:szCs w:val="24"/>
        </w:rPr>
      </w:pPr>
      <w:r w:rsidRPr="00D0082E">
        <w:rPr>
          <w:rFonts w:ascii="Times New Roman" w:hAnsi="Times New Roman" w:cs="Times New Roman"/>
          <w:sz w:val="24"/>
          <w:szCs w:val="24"/>
        </w:rPr>
        <w:lastRenderedPageBreak/>
        <w:t xml:space="preserve"> </w:t>
      </w:r>
      <w:r w:rsidRPr="00D0082E">
        <w:rPr>
          <w:rFonts w:ascii="Times New Roman" w:hAnsi="Times New Roman" w:cs="Times New Roman"/>
          <w:sz w:val="24"/>
          <w:szCs w:val="24"/>
        </w:rPr>
        <w:tab/>
        <w:t>(</w:t>
      </w:r>
      <w:r w:rsidRPr="00E679F4">
        <w:rPr>
          <w:rFonts w:ascii="Times New Roman" w:hAnsi="Times New Roman" w:cs="Times New Roman"/>
          <w:strike/>
          <w:sz w:val="24"/>
          <w:szCs w:val="24"/>
        </w:rPr>
        <w:t>5</w:t>
      </w:r>
      <w:r w:rsidR="00DE3BC6">
        <w:rPr>
          <w:rFonts w:ascii="Times New Roman" w:hAnsi="Times New Roman" w:cs="Times New Roman"/>
          <w:strike/>
          <w:sz w:val="24"/>
          <w:szCs w:val="24"/>
        </w:rPr>
        <w:t>)</w:t>
      </w:r>
      <w:r>
        <w:rPr>
          <w:rFonts w:ascii="Times New Roman" w:hAnsi="Times New Roman" w:cs="Times New Roman"/>
          <w:sz w:val="24"/>
          <w:szCs w:val="24"/>
        </w:rPr>
        <w:t xml:space="preserve"> </w:t>
      </w:r>
      <w:r w:rsidR="00DE3BC6">
        <w:rPr>
          <w:rFonts w:ascii="Times New Roman" w:hAnsi="Times New Roman" w:cs="Times New Roman"/>
          <w:sz w:val="24"/>
          <w:szCs w:val="24"/>
        </w:rPr>
        <w:t>(</w:t>
      </w:r>
      <w:r>
        <w:rPr>
          <w:rFonts w:ascii="Times New Roman" w:hAnsi="Times New Roman" w:cs="Times New Roman"/>
          <w:b/>
          <w:sz w:val="24"/>
          <w:szCs w:val="24"/>
        </w:rPr>
        <w:t>4</w:t>
      </w:r>
      <w:r w:rsidRPr="00D0082E">
        <w:rPr>
          <w:rFonts w:ascii="Times New Roman" w:hAnsi="Times New Roman" w:cs="Times New Roman"/>
          <w:sz w:val="24"/>
          <w:szCs w:val="24"/>
        </w:rPr>
        <w:t xml:space="preserve">) </w:t>
      </w:r>
      <w:r w:rsidRPr="00C004AD">
        <w:rPr>
          <w:rFonts w:ascii="Times New Roman" w:hAnsi="Times New Roman" w:cs="Times New Roman"/>
          <w:sz w:val="24"/>
          <w:szCs w:val="24"/>
        </w:rPr>
        <w:t xml:space="preserve">Registr </w:t>
      </w:r>
      <w:r w:rsidRPr="00E679F4">
        <w:rPr>
          <w:rFonts w:ascii="Times New Roman" w:hAnsi="Times New Roman" w:cs="Times New Roman"/>
          <w:strike/>
          <w:sz w:val="24"/>
          <w:szCs w:val="24"/>
        </w:rPr>
        <w:t>v elektronické podobě</w:t>
      </w:r>
      <w:r w:rsidRPr="00D0082E">
        <w:rPr>
          <w:rFonts w:ascii="Times New Roman" w:hAnsi="Times New Roman" w:cs="Times New Roman"/>
          <w:sz w:val="24"/>
          <w:szCs w:val="24"/>
        </w:rPr>
        <w:t xml:space="preserve"> dále obsahuje údaje o kapacitě, materiálním, technickém a personálním zabezpečení, poskytování základních a fakultativních činností a financování jednotlivých sociálních služeb, a zobecněné údaje o žadatelích, osobách, kterým je s</w:t>
      </w:r>
      <w:r w:rsidR="00886A31">
        <w:rPr>
          <w:rFonts w:ascii="Times New Roman" w:hAnsi="Times New Roman" w:cs="Times New Roman"/>
          <w:sz w:val="24"/>
          <w:szCs w:val="24"/>
        </w:rPr>
        <w:t>ociální služba poskytována, a o </w:t>
      </w:r>
      <w:r w:rsidRPr="00D0082E">
        <w:rPr>
          <w:rFonts w:ascii="Times New Roman" w:hAnsi="Times New Roman" w:cs="Times New Roman"/>
          <w:sz w:val="24"/>
          <w:szCs w:val="24"/>
        </w:rPr>
        <w:t>osobách, se kterými nemohla být uzavřena smlouva o poskytnutí sociální služby z</w:t>
      </w:r>
      <w:r w:rsidR="00BD240C">
        <w:rPr>
          <w:rFonts w:ascii="Times New Roman" w:hAnsi="Times New Roman" w:cs="Times New Roman"/>
          <w:sz w:val="24"/>
          <w:szCs w:val="24"/>
        </w:rPr>
        <w:t> </w:t>
      </w:r>
      <w:r w:rsidRPr="00D0082E">
        <w:rPr>
          <w:rFonts w:ascii="Times New Roman" w:hAnsi="Times New Roman" w:cs="Times New Roman"/>
          <w:sz w:val="24"/>
          <w:szCs w:val="24"/>
        </w:rPr>
        <w:t xml:space="preserve">důvodů uvedených v § 91 odst. 3, a údaje o počtu osob, u kterých byla použita opatření omezující pohyb osob, a o četnosti jejich použití podle druhů těchto opatření, a to pro účely analytické a koncepční činnosti ministerstva. Poskytovatel sociálních služeb, který </w:t>
      </w:r>
      <w:r w:rsidRPr="00393DC0">
        <w:rPr>
          <w:rFonts w:ascii="Times New Roman" w:hAnsi="Times New Roman" w:cs="Times New Roman"/>
          <w:sz w:val="24"/>
          <w:szCs w:val="24"/>
        </w:rPr>
        <w:t>je zapsán v</w:t>
      </w:r>
      <w:r w:rsidR="00F47E91" w:rsidRPr="00393DC0">
        <w:rPr>
          <w:rFonts w:ascii="Times New Roman" w:hAnsi="Times New Roman" w:cs="Times New Roman"/>
          <w:sz w:val="24"/>
          <w:szCs w:val="24"/>
        </w:rPr>
        <w:t> </w:t>
      </w:r>
      <w:r w:rsidRPr="00393DC0">
        <w:rPr>
          <w:rFonts w:ascii="Times New Roman" w:hAnsi="Times New Roman" w:cs="Times New Roman"/>
          <w:sz w:val="24"/>
          <w:szCs w:val="24"/>
        </w:rPr>
        <w:t>registru</w:t>
      </w:r>
      <w:r w:rsidRPr="00D0082E">
        <w:rPr>
          <w:rFonts w:ascii="Times New Roman" w:hAnsi="Times New Roman" w:cs="Times New Roman"/>
          <w:sz w:val="24"/>
          <w:szCs w:val="24"/>
        </w:rPr>
        <w:t xml:space="preserve">, je povinen tyto údaje sdělovat krajskému úřadu uvedenému v odstavci 1 prostřednictvím </w:t>
      </w:r>
      <w:r w:rsidRPr="00200179">
        <w:rPr>
          <w:rFonts w:ascii="Times New Roman" w:hAnsi="Times New Roman" w:cs="Times New Roman"/>
          <w:strike/>
          <w:sz w:val="24"/>
          <w:szCs w:val="24"/>
        </w:rPr>
        <w:t>elektronického systému</w:t>
      </w:r>
      <w:r w:rsidRPr="00D0082E">
        <w:rPr>
          <w:rFonts w:ascii="Times New Roman" w:hAnsi="Times New Roman" w:cs="Times New Roman"/>
          <w:sz w:val="24"/>
          <w:szCs w:val="24"/>
        </w:rPr>
        <w:t xml:space="preserve"> </w:t>
      </w:r>
      <w:r w:rsidR="00200179">
        <w:rPr>
          <w:rFonts w:ascii="Times New Roman" w:hAnsi="Times New Roman" w:cs="Times New Roman"/>
          <w:b/>
          <w:sz w:val="24"/>
          <w:szCs w:val="24"/>
        </w:rPr>
        <w:t xml:space="preserve">registru </w:t>
      </w:r>
      <w:r w:rsidRPr="00D0082E">
        <w:rPr>
          <w:rFonts w:ascii="Times New Roman" w:hAnsi="Times New Roman" w:cs="Times New Roman"/>
          <w:sz w:val="24"/>
          <w:szCs w:val="24"/>
        </w:rPr>
        <w:t xml:space="preserve">na tiskopisu předepsaném ministerstvem, </w:t>
      </w:r>
      <w:r w:rsidRPr="00A17029">
        <w:rPr>
          <w:rFonts w:ascii="Times New Roman" w:hAnsi="Times New Roman" w:cs="Times New Roman"/>
          <w:sz w:val="24"/>
          <w:szCs w:val="24"/>
        </w:rPr>
        <w:t>a to ve lhůtě do 30. června za předchozí kalendářní rok</w:t>
      </w:r>
      <w:r w:rsidRPr="00B4297B">
        <w:rPr>
          <w:rFonts w:ascii="Times New Roman" w:hAnsi="Times New Roman" w:cs="Times New Roman"/>
          <w:strike/>
          <w:sz w:val="24"/>
          <w:szCs w:val="24"/>
        </w:rPr>
        <w:t xml:space="preserve">. </w:t>
      </w:r>
      <w:r w:rsidR="00B4297B" w:rsidRPr="00B4297B">
        <w:rPr>
          <w:rFonts w:ascii="Times New Roman" w:hAnsi="Times New Roman" w:cs="Times New Roman"/>
          <w:strike/>
          <w:sz w:val="24"/>
          <w:szCs w:val="24"/>
        </w:rPr>
        <w:t>Příslušný krajský úřad kontroluje správnost a úplnost těchto údajů.</w:t>
      </w:r>
    </w:p>
    <w:p w14:paraId="4D532E59" w14:textId="77777777"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w:t>
      </w:r>
      <w:r w:rsidRPr="00E679F4">
        <w:rPr>
          <w:rFonts w:ascii="Times New Roman" w:hAnsi="Times New Roman" w:cs="Times New Roman"/>
          <w:strike/>
          <w:sz w:val="24"/>
          <w:szCs w:val="24"/>
        </w:rPr>
        <w:t>6</w:t>
      </w:r>
      <w:r w:rsidR="00DE3BC6">
        <w:rPr>
          <w:rFonts w:ascii="Times New Roman" w:hAnsi="Times New Roman" w:cs="Times New Roman"/>
          <w:strike/>
          <w:sz w:val="24"/>
          <w:szCs w:val="24"/>
        </w:rPr>
        <w:t>)</w:t>
      </w:r>
      <w:r>
        <w:rPr>
          <w:rFonts w:ascii="Times New Roman" w:hAnsi="Times New Roman" w:cs="Times New Roman"/>
          <w:sz w:val="24"/>
          <w:szCs w:val="24"/>
        </w:rPr>
        <w:t xml:space="preserve"> </w:t>
      </w:r>
      <w:r w:rsidR="00DE3BC6">
        <w:rPr>
          <w:rFonts w:ascii="Times New Roman" w:hAnsi="Times New Roman" w:cs="Times New Roman"/>
          <w:sz w:val="24"/>
          <w:szCs w:val="24"/>
        </w:rPr>
        <w:t>(</w:t>
      </w:r>
      <w:r>
        <w:rPr>
          <w:rFonts w:ascii="Times New Roman" w:hAnsi="Times New Roman" w:cs="Times New Roman"/>
          <w:b/>
          <w:sz w:val="24"/>
          <w:szCs w:val="24"/>
        </w:rPr>
        <w:t>5</w:t>
      </w:r>
      <w:r w:rsidRPr="00D0082E">
        <w:rPr>
          <w:rFonts w:ascii="Times New Roman" w:hAnsi="Times New Roman" w:cs="Times New Roman"/>
          <w:sz w:val="24"/>
          <w:szCs w:val="24"/>
        </w:rPr>
        <w:t xml:space="preserve">) Registr </w:t>
      </w:r>
      <w:r w:rsidRPr="00E679F4">
        <w:rPr>
          <w:rFonts w:ascii="Times New Roman" w:hAnsi="Times New Roman" w:cs="Times New Roman"/>
          <w:strike/>
          <w:sz w:val="24"/>
          <w:szCs w:val="24"/>
        </w:rPr>
        <w:t>v elektronické podobě</w:t>
      </w:r>
      <w:r w:rsidRPr="00D0082E">
        <w:rPr>
          <w:rFonts w:ascii="Times New Roman" w:hAnsi="Times New Roman" w:cs="Times New Roman"/>
          <w:sz w:val="24"/>
          <w:szCs w:val="24"/>
        </w:rPr>
        <w:t xml:space="preserve"> dále obsahuje údaje o výši poskytnuté dotace na příslušný kalendářní rok podle § 101a odst. 2 a § 104 na jednotlivé sociální služby. Tyto údaje do registru zapisuje v případě § 101a odst. 2 krajský úřad příslušný podle místa poskytování sociální služby a v případě § 104 ministerstvo, a to do 30. dubna příslušného rozpočtového roku.</w:t>
      </w:r>
    </w:p>
    <w:p w14:paraId="0B25F0BD" w14:textId="024F0C28" w:rsidR="002E5E1E" w:rsidRPr="00D0082E" w:rsidRDefault="002E5E1E" w:rsidP="000F1F44">
      <w:pPr>
        <w:spacing w:before="120" w:after="0" w:line="240" w:lineRule="auto"/>
        <w:ind w:firstLine="360"/>
        <w:jc w:val="both"/>
        <w:rPr>
          <w:rFonts w:ascii="Times New Roman" w:hAnsi="Times New Roman" w:cs="Times New Roman"/>
          <w:b/>
          <w:sz w:val="24"/>
          <w:szCs w:val="24"/>
        </w:rPr>
      </w:pPr>
      <w:r w:rsidRPr="00D0082E">
        <w:rPr>
          <w:rFonts w:ascii="Times New Roman" w:hAnsi="Times New Roman" w:cs="Times New Roman"/>
          <w:sz w:val="24"/>
          <w:szCs w:val="24"/>
        </w:rPr>
        <w:t xml:space="preserve">     (</w:t>
      </w:r>
      <w:r w:rsidRPr="00E679F4">
        <w:rPr>
          <w:rFonts w:ascii="Times New Roman" w:hAnsi="Times New Roman" w:cs="Times New Roman"/>
          <w:strike/>
          <w:sz w:val="24"/>
          <w:szCs w:val="24"/>
        </w:rPr>
        <w:t>7</w:t>
      </w:r>
      <w:r w:rsidR="00DE3BC6">
        <w:rPr>
          <w:rFonts w:ascii="Times New Roman" w:hAnsi="Times New Roman" w:cs="Times New Roman"/>
          <w:strike/>
          <w:sz w:val="24"/>
          <w:szCs w:val="24"/>
        </w:rPr>
        <w:t>)</w:t>
      </w:r>
      <w:r>
        <w:rPr>
          <w:rFonts w:ascii="Times New Roman" w:hAnsi="Times New Roman" w:cs="Times New Roman"/>
          <w:sz w:val="24"/>
          <w:szCs w:val="24"/>
        </w:rPr>
        <w:t xml:space="preserve"> </w:t>
      </w:r>
      <w:r w:rsidR="00DE3BC6">
        <w:rPr>
          <w:rFonts w:ascii="Times New Roman" w:hAnsi="Times New Roman" w:cs="Times New Roman"/>
          <w:sz w:val="24"/>
          <w:szCs w:val="24"/>
        </w:rPr>
        <w:t>(</w:t>
      </w:r>
      <w:r w:rsidRPr="00E679F4">
        <w:rPr>
          <w:rFonts w:ascii="Times New Roman" w:hAnsi="Times New Roman" w:cs="Times New Roman"/>
          <w:b/>
          <w:sz w:val="24"/>
          <w:szCs w:val="24"/>
        </w:rPr>
        <w:t>6</w:t>
      </w:r>
      <w:r w:rsidRPr="00D0082E">
        <w:rPr>
          <w:rFonts w:ascii="Times New Roman" w:hAnsi="Times New Roman" w:cs="Times New Roman"/>
          <w:sz w:val="24"/>
          <w:szCs w:val="24"/>
        </w:rPr>
        <w:t xml:space="preserve">) Poskytovatel sociálních služeb je povinen </w:t>
      </w:r>
      <w:r w:rsidR="00886A31">
        <w:rPr>
          <w:rFonts w:ascii="Times New Roman" w:hAnsi="Times New Roman" w:cs="Times New Roman"/>
          <w:sz w:val="24"/>
          <w:szCs w:val="24"/>
        </w:rPr>
        <w:t>sdělit registrujícímu orgánu na </w:t>
      </w:r>
      <w:r w:rsidRPr="00D0082E">
        <w:rPr>
          <w:rFonts w:ascii="Times New Roman" w:hAnsi="Times New Roman" w:cs="Times New Roman"/>
          <w:sz w:val="24"/>
          <w:szCs w:val="24"/>
        </w:rPr>
        <w:t>základě jeho žádosti zobecněné údaje o počtu osob, kter</w:t>
      </w:r>
      <w:r w:rsidR="00886A31">
        <w:rPr>
          <w:rFonts w:ascii="Times New Roman" w:hAnsi="Times New Roman" w:cs="Times New Roman"/>
          <w:sz w:val="24"/>
          <w:szCs w:val="24"/>
        </w:rPr>
        <w:t>ým poskytuje sociální služby, a </w:t>
      </w:r>
      <w:r w:rsidRPr="00D0082E">
        <w:rPr>
          <w:rFonts w:ascii="Times New Roman" w:hAnsi="Times New Roman" w:cs="Times New Roman"/>
          <w:sz w:val="24"/>
          <w:szCs w:val="24"/>
        </w:rPr>
        <w:t>o</w:t>
      </w:r>
      <w:r w:rsidR="00BD240C">
        <w:rPr>
          <w:rFonts w:ascii="Times New Roman" w:hAnsi="Times New Roman" w:cs="Times New Roman"/>
          <w:sz w:val="24"/>
          <w:szCs w:val="24"/>
        </w:rPr>
        <w:t> </w:t>
      </w:r>
      <w:r w:rsidRPr="00D0082E">
        <w:rPr>
          <w:rFonts w:ascii="Times New Roman" w:hAnsi="Times New Roman" w:cs="Times New Roman"/>
          <w:sz w:val="24"/>
          <w:szCs w:val="24"/>
        </w:rPr>
        <w:t>charakteru jejich snížené soběstačnosti a potřebách péče, a to ve lhůtě do 8 dnů ode dne doručení žádosti, pokud registrující orgán neurčí lhůtu delší.</w:t>
      </w:r>
      <w:r w:rsidRPr="00D0082E">
        <w:rPr>
          <w:rFonts w:ascii="Times New Roman" w:hAnsi="Times New Roman" w:cs="Times New Roman"/>
          <w:b/>
          <w:sz w:val="24"/>
          <w:szCs w:val="24"/>
        </w:rPr>
        <w:t xml:space="preserve"> </w:t>
      </w:r>
    </w:p>
    <w:p w14:paraId="47F3343D" w14:textId="77777777" w:rsidR="008007C1" w:rsidRPr="008007C1" w:rsidRDefault="002E5E1E" w:rsidP="008007C1">
      <w:pPr>
        <w:spacing w:before="240" w:after="0" w:line="240" w:lineRule="auto"/>
        <w:ind w:firstLine="425"/>
        <w:jc w:val="both"/>
        <w:rPr>
          <w:rFonts w:ascii="Times New Roman" w:hAnsi="Times New Roman" w:cs="Times New Roman"/>
          <w:b/>
          <w:bCs/>
          <w:sz w:val="24"/>
          <w:szCs w:val="24"/>
        </w:rPr>
      </w:pPr>
      <w:r w:rsidRPr="00D0082E">
        <w:rPr>
          <w:rFonts w:ascii="Times New Roman" w:hAnsi="Times New Roman" w:cs="Times New Roman"/>
          <w:b/>
          <w:sz w:val="24"/>
          <w:szCs w:val="24"/>
        </w:rPr>
        <w:t xml:space="preserve">    </w:t>
      </w:r>
      <w:r w:rsidR="008007C1" w:rsidRPr="008007C1">
        <w:rPr>
          <w:rFonts w:ascii="Times New Roman" w:hAnsi="Times New Roman" w:cs="Times New Roman"/>
          <w:b/>
          <w:bCs/>
          <w:sz w:val="24"/>
          <w:szCs w:val="24"/>
        </w:rPr>
        <w:t>7) Poskytovatel sociálních služeb, který je zapsán v registru, je povinen do registru zapisovat ve lhůtě 20 pracovních dnů od právní moci rozhodnutí o registraci nebo ve lhůtě 20 pracovních dnů ode dne, kdy změna nastala, tyto údaje a jejich změny:</w:t>
      </w:r>
    </w:p>
    <w:p w14:paraId="5827E957" w14:textId="77777777" w:rsidR="008007C1" w:rsidRPr="008007C1" w:rsidRDefault="008007C1" w:rsidP="008007C1">
      <w:pPr>
        <w:numPr>
          <w:ilvl w:val="0"/>
          <w:numId w:val="20"/>
        </w:numPr>
        <w:spacing w:before="120" w:after="0" w:line="240" w:lineRule="auto"/>
        <w:ind w:left="850" w:hanging="425"/>
        <w:jc w:val="both"/>
        <w:rPr>
          <w:rFonts w:ascii="Times New Roman" w:hAnsi="Times New Roman" w:cs="Times New Roman"/>
          <w:b/>
          <w:bCs/>
          <w:sz w:val="24"/>
          <w:szCs w:val="24"/>
        </w:rPr>
      </w:pPr>
      <w:r w:rsidRPr="008007C1">
        <w:rPr>
          <w:rFonts w:ascii="Times New Roman" w:hAnsi="Times New Roman" w:cs="Times New Roman"/>
          <w:b/>
          <w:bCs/>
          <w:sz w:val="24"/>
          <w:szCs w:val="24"/>
        </w:rPr>
        <w:t>kontaktní údaje poskytovatele sociálních služeb, a to telefon, adresu elektronické pošty, adresu internetových stránek a identifikátor datové schránky,</w:t>
      </w:r>
    </w:p>
    <w:p w14:paraId="0E2F9F00" w14:textId="77777777" w:rsidR="008007C1" w:rsidRPr="008007C1" w:rsidRDefault="008007C1" w:rsidP="008007C1">
      <w:pPr>
        <w:numPr>
          <w:ilvl w:val="0"/>
          <w:numId w:val="20"/>
        </w:numPr>
        <w:spacing w:after="0" w:line="240" w:lineRule="auto"/>
        <w:ind w:left="850" w:hanging="425"/>
        <w:jc w:val="both"/>
        <w:rPr>
          <w:rFonts w:ascii="Times New Roman" w:hAnsi="Times New Roman" w:cs="Times New Roman"/>
          <w:b/>
          <w:bCs/>
          <w:sz w:val="24"/>
          <w:szCs w:val="24"/>
        </w:rPr>
      </w:pPr>
      <w:r w:rsidRPr="008007C1">
        <w:rPr>
          <w:rFonts w:ascii="Times New Roman" w:hAnsi="Times New Roman" w:cs="Times New Roman"/>
          <w:b/>
          <w:bCs/>
          <w:sz w:val="24"/>
          <w:szCs w:val="24"/>
        </w:rPr>
        <w:t>kontaktní údaje místa poskytování sociální služby, a to telefon, adresu elektronické pošty, adresu internetových stránek a identifikátor datové schránky,</w:t>
      </w:r>
    </w:p>
    <w:p w14:paraId="53F38828" w14:textId="77777777" w:rsidR="008007C1" w:rsidRPr="008007C1" w:rsidRDefault="008007C1" w:rsidP="008007C1">
      <w:pPr>
        <w:numPr>
          <w:ilvl w:val="0"/>
          <w:numId w:val="20"/>
        </w:numPr>
        <w:spacing w:after="0" w:line="240" w:lineRule="auto"/>
        <w:ind w:left="850" w:hanging="425"/>
        <w:jc w:val="both"/>
        <w:rPr>
          <w:rFonts w:ascii="Times New Roman" w:hAnsi="Times New Roman" w:cs="Times New Roman"/>
          <w:b/>
          <w:bCs/>
          <w:sz w:val="24"/>
          <w:szCs w:val="24"/>
        </w:rPr>
      </w:pPr>
      <w:r w:rsidRPr="008007C1">
        <w:rPr>
          <w:rFonts w:ascii="Times New Roman" w:hAnsi="Times New Roman" w:cs="Times New Roman"/>
          <w:b/>
          <w:bCs/>
          <w:sz w:val="24"/>
          <w:szCs w:val="24"/>
        </w:rPr>
        <w:t>jméno, příjmení, titul oprávněného vedoucího sociální služby,</w:t>
      </w:r>
    </w:p>
    <w:p w14:paraId="40BB5979" w14:textId="77777777" w:rsidR="008007C1" w:rsidRPr="008007C1" w:rsidRDefault="008007C1" w:rsidP="008007C1">
      <w:pPr>
        <w:numPr>
          <w:ilvl w:val="0"/>
          <w:numId w:val="20"/>
        </w:numPr>
        <w:spacing w:after="0" w:line="240" w:lineRule="auto"/>
        <w:ind w:left="850" w:hanging="425"/>
        <w:jc w:val="both"/>
        <w:rPr>
          <w:rFonts w:ascii="Times New Roman" w:hAnsi="Times New Roman" w:cs="Times New Roman"/>
          <w:b/>
          <w:bCs/>
          <w:sz w:val="24"/>
          <w:szCs w:val="24"/>
        </w:rPr>
      </w:pPr>
      <w:r w:rsidRPr="008007C1">
        <w:rPr>
          <w:rFonts w:ascii="Times New Roman" w:hAnsi="Times New Roman" w:cs="Times New Roman"/>
          <w:b/>
          <w:bCs/>
          <w:sz w:val="24"/>
          <w:szCs w:val="24"/>
        </w:rPr>
        <w:t>jména a příjmení, úvazky, pracovní pozice, den vzniku a den ukončení pracovněprávního vztahu všech fyzických osob, které budou přímo poskytovat sociální službu.</w:t>
      </w:r>
    </w:p>
    <w:p w14:paraId="261C0A96" w14:textId="6E6442DB" w:rsidR="00200179" w:rsidRDefault="00200179" w:rsidP="008007C1">
      <w:pPr>
        <w:spacing w:before="120" w:after="0" w:line="240" w:lineRule="auto"/>
        <w:ind w:firstLine="360"/>
        <w:jc w:val="both"/>
        <w:rPr>
          <w:rFonts w:ascii="Times New Roman" w:hAnsi="Times New Roman" w:cs="Times New Roman"/>
          <w:sz w:val="24"/>
          <w:szCs w:val="24"/>
        </w:rPr>
      </w:pPr>
    </w:p>
    <w:p w14:paraId="6FB5E12C" w14:textId="2D18A91A"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86</w:t>
      </w:r>
    </w:p>
    <w:p w14:paraId="2F8C4E98" w14:textId="0EC3C3E7" w:rsidR="002E5E1E" w:rsidRDefault="002E5E1E" w:rsidP="006C36D2">
      <w:pPr>
        <w:spacing w:before="120" w:after="0" w:line="240" w:lineRule="auto"/>
        <w:ind w:firstLine="708"/>
        <w:jc w:val="both"/>
        <w:rPr>
          <w:rFonts w:ascii="Times New Roman" w:hAnsi="Times New Roman" w:cs="Times New Roman"/>
          <w:sz w:val="24"/>
          <w:szCs w:val="24"/>
        </w:rPr>
      </w:pPr>
      <w:r w:rsidRPr="00D0082E">
        <w:rPr>
          <w:rFonts w:ascii="Times New Roman" w:hAnsi="Times New Roman" w:cs="Times New Roman"/>
          <w:sz w:val="24"/>
          <w:szCs w:val="24"/>
        </w:rPr>
        <w:t xml:space="preserve">(1) Ministerstvo je správcem </w:t>
      </w:r>
      <w:r w:rsidRPr="006C36D2">
        <w:rPr>
          <w:rFonts w:ascii="Times New Roman" w:hAnsi="Times New Roman" w:cs="Times New Roman"/>
          <w:strike/>
          <w:sz w:val="24"/>
          <w:szCs w:val="24"/>
        </w:rPr>
        <w:t>elektronické podoby</w:t>
      </w:r>
      <w:r w:rsidRPr="00D0082E">
        <w:rPr>
          <w:rFonts w:ascii="Times New Roman" w:hAnsi="Times New Roman" w:cs="Times New Roman"/>
          <w:sz w:val="24"/>
          <w:szCs w:val="24"/>
        </w:rPr>
        <w:t xml:space="preserve"> </w:t>
      </w:r>
      <w:r w:rsidRPr="00C004AD">
        <w:rPr>
          <w:rFonts w:ascii="Times New Roman" w:hAnsi="Times New Roman" w:cs="Times New Roman"/>
          <w:sz w:val="24"/>
          <w:szCs w:val="24"/>
        </w:rPr>
        <w:t>registru</w:t>
      </w:r>
      <w:r w:rsidRPr="00D0082E">
        <w:rPr>
          <w:rFonts w:ascii="Times New Roman" w:hAnsi="Times New Roman" w:cs="Times New Roman"/>
          <w:sz w:val="24"/>
          <w:szCs w:val="24"/>
        </w:rPr>
        <w:t>.</w:t>
      </w:r>
    </w:p>
    <w:p w14:paraId="38B42AC9" w14:textId="2E1E583C" w:rsidR="006C36D2" w:rsidRPr="006C36D2" w:rsidRDefault="006C36D2" w:rsidP="006C36D2">
      <w:pPr>
        <w:spacing w:before="120" w:after="0" w:line="240" w:lineRule="auto"/>
        <w:ind w:firstLine="708"/>
        <w:jc w:val="both"/>
        <w:rPr>
          <w:rFonts w:ascii="Times New Roman" w:hAnsi="Times New Roman" w:cs="Times New Roman"/>
          <w:strike/>
          <w:sz w:val="24"/>
          <w:szCs w:val="24"/>
        </w:rPr>
      </w:pPr>
      <w:r w:rsidRPr="006C36D2">
        <w:rPr>
          <w:rFonts w:ascii="Times New Roman" w:hAnsi="Times New Roman" w:cs="Times New Roman"/>
          <w:strike/>
          <w:sz w:val="24"/>
          <w:szCs w:val="24"/>
        </w:rPr>
        <w:t>(2) Ministerstvo zajišťuje na vlastní náklady počítačový program (software) zpracování údajů potřebný pro vedení registru a poskytuje bezplatně tento program, včetně jeho aktualizací, krajským úřadům. Krajské úřady jsou povinny používat při vedení registru program, kterým je ministerstvo vybaví.</w:t>
      </w:r>
    </w:p>
    <w:p w14:paraId="07F043E1" w14:textId="1F1EC9A2" w:rsidR="00C82E8B" w:rsidRPr="00C82E8B" w:rsidRDefault="00C82E8B" w:rsidP="00C82E8B">
      <w:pPr>
        <w:pStyle w:val="Odstavecseseznamem"/>
        <w:spacing w:before="240" w:after="0" w:line="240" w:lineRule="auto"/>
        <w:ind w:left="0"/>
        <w:contextualSpacing w:val="0"/>
        <w:jc w:val="both"/>
        <w:rPr>
          <w:rFonts w:ascii="Times New Roman" w:hAnsi="Times New Roman" w:cs="Times New Roman"/>
          <w:b/>
          <w:bCs/>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sidRPr="00C82E8B">
        <w:rPr>
          <w:rFonts w:ascii="Times New Roman" w:hAnsi="Times New Roman" w:cs="Times New Roman"/>
          <w:b/>
          <w:bCs/>
          <w:sz w:val="24"/>
          <w:szCs w:val="24"/>
        </w:rPr>
        <w:t xml:space="preserve">(2) Ministerstvo zajišťuje na vlastní náklady registr a poskytuje k němu krajským a obecním úřadům, žadatelům o registraci a poskytovatelům sociálních služeb zapsaným v registru podle § 85 odst. 1 bezplatný přístup. Krajské úřady jsou povinny používat při plnění povinností vyplývajících z tohoto zákona registr. Žadatelé o registraci jsou povinni používat tiskopisy, které jsou součástí registru pro podání </w:t>
      </w:r>
      <w:r w:rsidRPr="00C82E8B">
        <w:rPr>
          <w:rFonts w:ascii="Times New Roman" w:hAnsi="Times New Roman" w:cs="Times New Roman"/>
          <w:b/>
          <w:bCs/>
          <w:sz w:val="24"/>
          <w:szCs w:val="24"/>
        </w:rPr>
        <w:lastRenderedPageBreak/>
        <w:t>žádosti o registraci podle § 79. Poskytovatelé sociálních služeb jsou povinni používat tiskopisy, které jsou součástí registru, pro podání žádosti o změnu registrace sociálních služeb a pro všechny úkony související s přidělením a vyplacením dotace podle § 101a odst. 1 a § 104. Za podanou žádost o registraci a o změnu registrace, stejně tak všechny žádosti a výkazy spojené s dotačním řízením, se považují pouze ta podání, která jsou podána na tiskopisech, které jsou součástí registru.“.</w:t>
      </w:r>
    </w:p>
    <w:p w14:paraId="3983074E" w14:textId="2768B22E" w:rsidR="00E50D8E" w:rsidRDefault="00E50D8E" w:rsidP="00C82E8B">
      <w:pPr>
        <w:pStyle w:val="Odstavecseseznamem"/>
        <w:spacing w:before="240" w:after="0" w:line="240" w:lineRule="auto"/>
        <w:ind w:left="0"/>
        <w:contextualSpacing w:val="0"/>
        <w:jc w:val="both"/>
        <w:rPr>
          <w:rFonts w:ascii="Times New Roman" w:hAnsi="Times New Roman" w:cs="Times New Roman"/>
          <w:sz w:val="24"/>
          <w:szCs w:val="24"/>
        </w:rPr>
      </w:pPr>
    </w:p>
    <w:p w14:paraId="5C86590D" w14:textId="02DED44C"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87</w:t>
      </w:r>
    </w:p>
    <w:p w14:paraId="29133D96" w14:textId="0031CB52" w:rsidR="002E5E1E" w:rsidRPr="00C004AD" w:rsidRDefault="002E5E1E" w:rsidP="000F1F44">
      <w:pPr>
        <w:spacing w:before="120" w:after="0" w:line="240" w:lineRule="auto"/>
        <w:jc w:val="both"/>
        <w:rPr>
          <w:rFonts w:ascii="Times New Roman" w:hAnsi="Times New Roman" w:cs="Times New Roman"/>
          <w:sz w:val="24"/>
          <w:szCs w:val="24"/>
        </w:rPr>
      </w:pPr>
      <w:r w:rsidRPr="00C004AD">
        <w:rPr>
          <w:rFonts w:ascii="Times New Roman" w:hAnsi="Times New Roman" w:cs="Times New Roman"/>
          <w:sz w:val="24"/>
          <w:szCs w:val="24"/>
        </w:rPr>
        <w:tab/>
        <w:t>(1) Registr je veden v informačním systému veřejné správy podle zvláštního právního předpisu</w:t>
      </w:r>
      <w:r w:rsidR="00BD240C">
        <w:rPr>
          <w:rStyle w:val="Znakapoznpodarou"/>
          <w:rFonts w:ascii="Times New Roman" w:hAnsi="Times New Roman" w:cs="Times New Roman"/>
          <w:sz w:val="24"/>
          <w:szCs w:val="24"/>
        </w:rPr>
        <w:footnoteReference w:customMarkFollows="1" w:id="14"/>
        <w:t>33)</w:t>
      </w:r>
      <w:r w:rsidRPr="00C004AD">
        <w:rPr>
          <w:rFonts w:ascii="Times New Roman" w:hAnsi="Times New Roman" w:cs="Times New Roman"/>
          <w:sz w:val="24"/>
          <w:szCs w:val="24"/>
        </w:rPr>
        <w:t>.</w:t>
      </w:r>
    </w:p>
    <w:p w14:paraId="622E729D" w14:textId="53369ED8"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r>
      <w:r w:rsidRPr="00C004AD">
        <w:rPr>
          <w:rFonts w:ascii="Times New Roman" w:hAnsi="Times New Roman" w:cs="Times New Roman"/>
          <w:sz w:val="24"/>
          <w:szCs w:val="24"/>
        </w:rPr>
        <w:t>(2)</w:t>
      </w:r>
      <w:r w:rsidRPr="00D0082E">
        <w:rPr>
          <w:rFonts w:ascii="Times New Roman" w:hAnsi="Times New Roman" w:cs="Times New Roman"/>
          <w:sz w:val="24"/>
          <w:szCs w:val="24"/>
        </w:rPr>
        <w:t xml:space="preserve"> Registr je veřejným seznamem v části, která obsa</w:t>
      </w:r>
      <w:r w:rsidR="00886A31">
        <w:rPr>
          <w:rFonts w:ascii="Times New Roman" w:hAnsi="Times New Roman" w:cs="Times New Roman"/>
          <w:sz w:val="24"/>
          <w:szCs w:val="24"/>
        </w:rPr>
        <w:t>huje údaje uvedené v § 79 odst. </w:t>
      </w:r>
      <w:r w:rsidRPr="00243C23">
        <w:rPr>
          <w:rFonts w:ascii="Times New Roman" w:hAnsi="Times New Roman" w:cs="Times New Roman"/>
          <w:sz w:val="24"/>
          <w:szCs w:val="24"/>
        </w:rPr>
        <w:t>5</w:t>
      </w:r>
      <w:r w:rsidRPr="00D0082E">
        <w:rPr>
          <w:rFonts w:ascii="Times New Roman" w:hAnsi="Times New Roman" w:cs="Times New Roman"/>
          <w:sz w:val="24"/>
          <w:szCs w:val="24"/>
        </w:rPr>
        <w:t xml:space="preserve"> písm. a) až d) </w:t>
      </w:r>
      <w:r w:rsidR="00C004AD">
        <w:rPr>
          <w:rFonts w:ascii="Times New Roman" w:hAnsi="Times New Roman" w:cs="Times New Roman"/>
          <w:b/>
          <w:sz w:val="24"/>
          <w:szCs w:val="24"/>
        </w:rPr>
        <w:t xml:space="preserve">a i) </w:t>
      </w:r>
      <w:r w:rsidRPr="00D0082E">
        <w:rPr>
          <w:rFonts w:ascii="Times New Roman" w:hAnsi="Times New Roman" w:cs="Times New Roman"/>
          <w:sz w:val="24"/>
          <w:szCs w:val="24"/>
        </w:rPr>
        <w:t xml:space="preserve">a v </w:t>
      </w:r>
      <w:r w:rsidRPr="00EE6130">
        <w:rPr>
          <w:rFonts w:ascii="Times New Roman" w:hAnsi="Times New Roman" w:cs="Times New Roman"/>
          <w:sz w:val="24"/>
          <w:szCs w:val="24"/>
        </w:rPr>
        <w:t>§ 85 odst. 5 a 6</w:t>
      </w:r>
      <w:r w:rsidRPr="00D0082E">
        <w:rPr>
          <w:rFonts w:ascii="Times New Roman" w:hAnsi="Times New Roman" w:cs="Times New Roman"/>
          <w:sz w:val="24"/>
          <w:szCs w:val="24"/>
        </w:rPr>
        <w:t xml:space="preserve"> a informaci o výsledku provedené inspekce, bez uvedení údaje o datu a místě narození poskytovatele sociálních služeb, který je fyzickou osobou, a bez uvedení místa zařízení, jde-li o poskytování sociálních služeb v azylovém domě anebo poskytování pobytových sociálních služeb v intervenčním centru nebo zařízení pro krizovou pomoc, pokud byl tento požadavek uplatněn </w:t>
      </w:r>
      <w:r w:rsidRPr="00D0082E">
        <w:rPr>
          <w:rFonts w:ascii="Times New Roman" w:hAnsi="Times New Roman" w:cs="Times New Roman"/>
          <w:strike/>
          <w:sz w:val="24"/>
          <w:szCs w:val="24"/>
        </w:rPr>
        <w:t>v žádosti o registraci</w:t>
      </w:r>
      <w:r w:rsidRPr="00D0082E">
        <w:rPr>
          <w:rFonts w:ascii="Times New Roman" w:hAnsi="Times New Roman" w:cs="Times New Roman"/>
          <w:sz w:val="24"/>
          <w:szCs w:val="24"/>
        </w:rPr>
        <w:t xml:space="preserve">; tyto údaje zveřejňuje ministerstvo v </w:t>
      </w:r>
      <w:r w:rsidRPr="00200179">
        <w:rPr>
          <w:rFonts w:ascii="Times New Roman" w:hAnsi="Times New Roman" w:cs="Times New Roman"/>
          <w:strike/>
          <w:sz w:val="24"/>
          <w:szCs w:val="24"/>
        </w:rPr>
        <w:t>elektronické podobě</w:t>
      </w:r>
      <w:r w:rsidRPr="00D0082E">
        <w:rPr>
          <w:rFonts w:ascii="Times New Roman" w:hAnsi="Times New Roman" w:cs="Times New Roman"/>
          <w:sz w:val="24"/>
          <w:szCs w:val="24"/>
        </w:rPr>
        <w:t xml:space="preserve"> </w:t>
      </w:r>
      <w:r w:rsidR="00200179">
        <w:rPr>
          <w:rFonts w:ascii="Times New Roman" w:hAnsi="Times New Roman" w:cs="Times New Roman"/>
          <w:b/>
          <w:sz w:val="24"/>
          <w:szCs w:val="24"/>
        </w:rPr>
        <w:t xml:space="preserve">registru </w:t>
      </w:r>
      <w:r w:rsidRPr="00D0082E">
        <w:rPr>
          <w:rFonts w:ascii="Times New Roman" w:hAnsi="Times New Roman" w:cs="Times New Roman"/>
          <w:sz w:val="24"/>
          <w:szCs w:val="24"/>
        </w:rPr>
        <w:t>způsobem umožňujícím dálkový přístup.</w:t>
      </w:r>
    </w:p>
    <w:p w14:paraId="2AEFEA0C" w14:textId="1E006D5B"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ab/>
      </w:r>
      <w:r w:rsidRPr="00C004AD">
        <w:rPr>
          <w:rFonts w:ascii="Times New Roman" w:hAnsi="Times New Roman" w:cs="Times New Roman"/>
          <w:sz w:val="24"/>
          <w:szCs w:val="24"/>
        </w:rPr>
        <w:t>(3)</w:t>
      </w:r>
      <w:r w:rsidRPr="00D0082E">
        <w:rPr>
          <w:rFonts w:ascii="Times New Roman" w:hAnsi="Times New Roman" w:cs="Times New Roman"/>
          <w:sz w:val="24"/>
          <w:szCs w:val="24"/>
        </w:rPr>
        <w:t xml:space="preserve"> Na požádání se z veřejné části registru vydá úřední výpis nebo opis.</w:t>
      </w:r>
    </w:p>
    <w:p w14:paraId="50F28F3F" w14:textId="77777777" w:rsidR="002E5E1E" w:rsidRPr="00D0082E" w:rsidRDefault="002E5E1E" w:rsidP="000F1F44">
      <w:pPr>
        <w:spacing w:before="120" w:after="0" w:line="240" w:lineRule="auto"/>
        <w:jc w:val="center"/>
        <w:rPr>
          <w:rFonts w:ascii="Times New Roman" w:hAnsi="Times New Roman" w:cs="Times New Roman"/>
          <w:sz w:val="24"/>
          <w:szCs w:val="24"/>
        </w:rPr>
      </w:pPr>
    </w:p>
    <w:p w14:paraId="046E4945" w14:textId="77777777"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Díl 2</w:t>
      </w:r>
    </w:p>
    <w:p w14:paraId="78B34701" w14:textId="77777777" w:rsidR="00EB5B50" w:rsidRDefault="00EB5B50" w:rsidP="00EB5B50">
      <w:pPr>
        <w:pStyle w:val="Odstavecseseznamem"/>
        <w:spacing w:after="0" w:line="240" w:lineRule="auto"/>
        <w:ind w:left="3552" w:firstLine="696"/>
        <w:contextualSpacing w:val="0"/>
        <w:jc w:val="both"/>
        <w:rPr>
          <w:rFonts w:ascii="Times New Roman" w:hAnsi="Times New Roman" w:cs="Times New Roman"/>
          <w:sz w:val="24"/>
          <w:szCs w:val="24"/>
        </w:rPr>
      </w:pPr>
    </w:p>
    <w:p w14:paraId="5FABE5E9" w14:textId="57B93F03" w:rsidR="002E5E1E" w:rsidRPr="000D4AF1" w:rsidRDefault="00651C6B" w:rsidP="00EB5B50">
      <w:pPr>
        <w:pStyle w:val="Odstavecseseznamem"/>
        <w:spacing w:after="0" w:line="240" w:lineRule="auto"/>
        <w:ind w:left="3552" w:firstLine="696"/>
        <w:contextualSpacing w:val="0"/>
        <w:jc w:val="both"/>
        <w:rPr>
          <w:rFonts w:ascii="Times New Roman" w:hAnsi="Times New Roman" w:cs="Times New Roman"/>
          <w:sz w:val="24"/>
          <w:szCs w:val="24"/>
        </w:rPr>
      </w:pPr>
      <w:r>
        <w:rPr>
          <w:rFonts w:ascii="Times New Roman" w:hAnsi="Times New Roman" w:cs="Times New Roman"/>
          <w:sz w:val="24"/>
          <w:szCs w:val="24"/>
        </w:rPr>
        <w:t>***</w:t>
      </w:r>
    </w:p>
    <w:p w14:paraId="60A0030B" w14:textId="77777777" w:rsidR="002E5E1E" w:rsidRPr="000D4AF1" w:rsidRDefault="002E5E1E" w:rsidP="000F1F44">
      <w:pPr>
        <w:pStyle w:val="Bezmezer"/>
        <w:spacing w:before="120"/>
        <w:rPr>
          <w:b/>
        </w:rPr>
      </w:pPr>
    </w:p>
    <w:p w14:paraId="330F0E5A" w14:textId="33616C1B" w:rsidR="00886A31" w:rsidRPr="00151C02" w:rsidRDefault="00151C02" w:rsidP="007C42EA">
      <w:pPr>
        <w:pStyle w:val="Bezmezer"/>
        <w:spacing w:before="120"/>
        <w:jc w:val="center"/>
        <w:rPr>
          <w:rFonts w:ascii="Times New Roman" w:hAnsi="Times New Roman" w:cs="Times New Roman"/>
          <w:strike/>
          <w:sz w:val="24"/>
          <w:szCs w:val="24"/>
        </w:rPr>
      </w:pPr>
      <w:r w:rsidRPr="00151C02">
        <w:rPr>
          <w:rFonts w:ascii="Times New Roman" w:hAnsi="Times New Roman" w:cs="Times New Roman"/>
          <w:strike/>
          <w:sz w:val="24"/>
          <w:szCs w:val="24"/>
        </w:rPr>
        <w:t>§ 89</w:t>
      </w:r>
    </w:p>
    <w:p w14:paraId="1C81C074" w14:textId="669761A7" w:rsidR="00151C02" w:rsidRPr="00151C02" w:rsidRDefault="00151C02" w:rsidP="007C42EA">
      <w:pPr>
        <w:pStyle w:val="Bezmezer"/>
        <w:spacing w:before="120"/>
        <w:jc w:val="center"/>
        <w:rPr>
          <w:rFonts w:ascii="Times New Roman" w:hAnsi="Times New Roman" w:cs="Times New Roman"/>
          <w:strike/>
          <w:sz w:val="24"/>
          <w:szCs w:val="24"/>
        </w:rPr>
      </w:pPr>
      <w:r w:rsidRPr="00151C02">
        <w:rPr>
          <w:rFonts w:ascii="Times New Roman" w:hAnsi="Times New Roman" w:cs="Times New Roman"/>
          <w:strike/>
          <w:sz w:val="24"/>
          <w:szCs w:val="24"/>
        </w:rPr>
        <w:t>Opatření omezující pohyb osob</w:t>
      </w:r>
    </w:p>
    <w:p w14:paraId="5B8780C6" w14:textId="532F793B"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ab/>
        <w:t>(1) Při poskytování sociálních služeb nelze používat opatření omezující pohyb osob, jimž jsou sociální služby poskytovány, s výjimkou případů přímého ohrožení jejich zdraví a</w:t>
      </w:r>
      <w:r w:rsidR="00E50D8E">
        <w:rPr>
          <w:rFonts w:ascii="Times New Roman" w:hAnsi="Times New Roman" w:cs="Times New Roman"/>
          <w:strike/>
          <w:sz w:val="24"/>
          <w:szCs w:val="24"/>
        </w:rPr>
        <w:t> </w:t>
      </w:r>
      <w:r w:rsidRPr="00151C02">
        <w:rPr>
          <w:rFonts w:ascii="Times New Roman" w:hAnsi="Times New Roman" w:cs="Times New Roman"/>
          <w:strike/>
          <w:sz w:val="24"/>
          <w:szCs w:val="24"/>
        </w:rPr>
        <w:t>života nebo zdraví a života jiných fyzických osob, a to za dále stanovených podmínek pouze po dobu nezbytně nutnou, která postačuje k odstranění přímého ohrožení jejich zdraví a života a života jiných fyzických osob.</w:t>
      </w:r>
    </w:p>
    <w:p w14:paraId="3032A8C2" w14:textId="7777777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ab/>
        <w:t>(2) Opatření omezující pohyb osob lze použít pouze tehdy, pokud byla neúspěšně použita jiná opatření pro zabránění takového jednání osoby, které ohrožuje její zdraví a život nebo zdraví a život jiných fyzických osob. Poskytovatel sociálních služeb je proto povinen podle konkrétní situace nejdříve využít možnosti slovního zklidnění situace a jiné způsoby pro zklidnění situace, například odvrácení pozornosti, rozptýlení, aktivní naslouchání. Osoba musí být vhodným způsobem informována, že může být vůči ní použito opatření omezující její pohyb.</w:t>
      </w:r>
    </w:p>
    <w:p w14:paraId="44D6BF61" w14:textId="7777777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ab/>
        <w:t>(3) Poskytovatel sociálních služeb je povinen v případě použití opatření omezujících pohyb osob zvolit vždy nejmírnější opatření. Zasáhnout lze nejdříve pomocí fyzických úchopů, poté umístěním osoby do místnosti zřízené k bezpečnému pobytu, popřípadě lze na základě ordinace přivolaného lékaře a za jeho přítomnosti podat léčivé přípravky.</w:t>
      </w:r>
    </w:p>
    <w:p w14:paraId="1C178D2A" w14:textId="7777777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lastRenderedPageBreak/>
        <w:tab/>
        <w:t>(4) Poskytovatel sociálních služeb je povinen poskytovat sociální služby tak, aby metody poskytování těchto služeb předcházely situacím, ve kterých je nezbytné použít opatření omezující pohyb osob.</w:t>
      </w:r>
    </w:p>
    <w:p w14:paraId="6BFA43AF" w14:textId="7777777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ab/>
        <w:t>(5) Poskytovatel sociálních služeb je povinen o použití opatření omezujícího pohyb osob informovat bez zbytečného odkladu zákonného zástupce nebo opatrovníka osoby, které jsou poskytovány sociální služby, nebo jde-li o nezletilou osobu, která byla svěřena na základě rozhodnutí příslušného orgánu do péče jiné osoby, tuto osobu, anebo fyzickou osobu, kterou osoba, které jsou poskytovány sociální služby, s jejím předchozím souhlasem určí.</w:t>
      </w:r>
    </w:p>
    <w:p w14:paraId="514945E3" w14:textId="7777777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ab/>
        <w:t>(6) Poskytovatel sociálních služeb je povinen vést evidenci případů použití opatření omezujících pohyb osob v rozsahu</w:t>
      </w:r>
    </w:p>
    <w:p w14:paraId="55859544" w14:textId="7777777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a) jméno, popřípadě jména, příjmení a datum narození osoby,</w:t>
      </w:r>
    </w:p>
    <w:p w14:paraId="4F0A4EB8" w14:textId="77777777" w:rsidR="00151C02" w:rsidRPr="00151C02" w:rsidRDefault="00151C02" w:rsidP="00151C02">
      <w:pPr>
        <w:pStyle w:val="Bezmezer"/>
        <w:spacing w:before="120"/>
        <w:ind w:left="142" w:hanging="142"/>
        <w:jc w:val="both"/>
        <w:rPr>
          <w:rFonts w:ascii="Times New Roman" w:hAnsi="Times New Roman" w:cs="Times New Roman"/>
          <w:strike/>
          <w:sz w:val="24"/>
          <w:szCs w:val="24"/>
        </w:rPr>
      </w:pPr>
      <w:r w:rsidRPr="00151C02">
        <w:rPr>
          <w:rFonts w:ascii="Times New Roman" w:hAnsi="Times New Roman" w:cs="Times New Roman"/>
          <w:strike/>
          <w:sz w:val="24"/>
          <w:szCs w:val="24"/>
        </w:rPr>
        <w:t>b) datum, čas počátku a místo použití opatření omezujícího pohyb osob a druh tohoto opatření,</w:t>
      </w:r>
    </w:p>
    <w:p w14:paraId="58E14A4D" w14:textId="7777777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c) důvod použití opatření omezujícího pohyb osob,</w:t>
      </w:r>
    </w:p>
    <w:p w14:paraId="63871682" w14:textId="77777777" w:rsidR="00151C02" w:rsidRPr="00151C02" w:rsidRDefault="00151C02" w:rsidP="00151C02">
      <w:pPr>
        <w:pStyle w:val="Bezmezer"/>
        <w:spacing w:before="120"/>
        <w:ind w:left="142" w:hanging="142"/>
        <w:jc w:val="both"/>
        <w:rPr>
          <w:rFonts w:ascii="Times New Roman" w:hAnsi="Times New Roman" w:cs="Times New Roman"/>
          <w:strike/>
          <w:sz w:val="24"/>
          <w:szCs w:val="24"/>
        </w:rPr>
      </w:pPr>
      <w:r w:rsidRPr="00151C02">
        <w:rPr>
          <w:rFonts w:ascii="Times New Roman" w:hAnsi="Times New Roman" w:cs="Times New Roman"/>
          <w:strike/>
          <w:sz w:val="24"/>
          <w:szCs w:val="24"/>
        </w:rPr>
        <w:t>d) jméno, popřípadě jména, a příjmení osoby, která opatření omezujícího pohyb osob použila,</w:t>
      </w:r>
    </w:p>
    <w:p w14:paraId="11B10BB0" w14:textId="7777777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e) podání léčivého přípravku jako opatření omezujícího pohyb osoby,</w:t>
      </w:r>
    </w:p>
    <w:p w14:paraId="162C9C8F" w14:textId="7777777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f) datum a čas ukončení použití opatření omezujícího pohyb osob,</w:t>
      </w:r>
    </w:p>
    <w:p w14:paraId="43F1DC64" w14:textId="5C8CF934" w:rsidR="00151C02" w:rsidRPr="00151C02" w:rsidRDefault="00151C02" w:rsidP="00151C02">
      <w:pPr>
        <w:pStyle w:val="Bezmezer"/>
        <w:spacing w:before="120"/>
        <w:ind w:left="284" w:hanging="284"/>
        <w:jc w:val="both"/>
        <w:rPr>
          <w:rFonts w:ascii="Times New Roman" w:hAnsi="Times New Roman" w:cs="Times New Roman"/>
          <w:strike/>
          <w:sz w:val="24"/>
          <w:szCs w:val="24"/>
        </w:rPr>
      </w:pPr>
      <w:r w:rsidRPr="00151C02">
        <w:rPr>
          <w:rFonts w:ascii="Times New Roman" w:hAnsi="Times New Roman" w:cs="Times New Roman"/>
          <w:strike/>
          <w:sz w:val="24"/>
          <w:szCs w:val="24"/>
        </w:rPr>
        <w:t xml:space="preserve">g) popis bezprostředně předcházející situace před použitím opatření omezujícího pohyb </w:t>
      </w:r>
      <w:r>
        <w:rPr>
          <w:rFonts w:ascii="Times New Roman" w:hAnsi="Times New Roman" w:cs="Times New Roman"/>
          <w:strike/>
          <w:sz w:val="24"/>
          <w:szCs w:val="24"/>
        </w:rPr>
        <w:t>o</w:t>
      </w:r>
      <w:r w:rsidRPr="00151C02">
        <w:rPr>
          <w:rFonts w:ascii="Times New Roman" w:hAnsi="Times New Roman" w:cs="Times New Roman"/>
          <w:strike/>
          <w:sz w:val="24"/>
          <w:szCs w:val="24"/>
        </w:rPr>
        <w:t>sob, popis průběhu situace při použití tohoto opatření a její zhodnocení a popis bezprostředně následující situace,</w:t>
      </w:r>
    </w:p>
    <w:p w14:paraId="20ECCCD0" w14:textId="322D563D"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 xml:space="preserve"> h) záznam o splnění povinnosti stanovené v odstavci 5,</w:t>
      </w:r>
    </w:p>
    <w:p w14:paraId="62AE061B" w14:textId="4B44882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 xml:space="preserve"> i) popis případných poranění osob, ke kterým došlo při použití opatření omezujícího pohyb osob,</w:t>
      </w:r>
    </w:p>
    <w:p w14:paraId="6511EE0A" w14:textId="77777777"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j) popis způsobu informování osoby podle odstavce 2,</w:t>
      </w:r>
    </w:p>
    <w:p w14:paraId="0A1CD487" w14:textId="06106A39" w:rsidR="00151C02" w:rsidRPr="00151C02" w:rsidRDefault="00151C02" w:rsidP="00151C02">
      <w:pPr>
        <w:pStyle w:val="Bezmezer"/>
        <w:spacing w:before="120"/>
        <w:jc w:val="both"/>
        <w:rPr>
          <w:rFonts w:ascii="Times New Roman" w:hAnsi="Times New Roman" w:cs="Times New Roman"/>
          <w:strike/>
          <w:sz w:val="24"/>
          <w:szCs w:val="24"/>
        </w:rPr>
      </w:pPr>
      <w:r w:rsidRPr="00151C02">
        <w:rPr>
          <w:rFonts w:ascii="Times New Roman" w:hAnsi="Times New Roman" w:cs="Times New Roman"/>
          <w:strike/>
          <w:sz w:val="24"/>
          <w:szCs w:val="24"/>
        </w:rPr>
        <w:t>a umožnit nahlížení do této evidence osobě, u níž bylo použito opatření omezující pohyb osob, fyzické osobě, kterou osoba s jejím předchozím souhlasem určí, zákonnému zástupci nebo opatrovníkovi osoby nebo osobě jí blízké nebo fyzické osobě, které byla nezletilá osoba svěřena rozhodnutím příslušného orgánu do péče, zřizovateli zařízení, lékaři, členům inspekčního týmu při provádění inspekce poskytování sociálních služeb a Veřejnému ochránci práv.</w:t>
      </w:r>
    </w:p>
    <w:p w14:paraId="5953E674" w14:textId="77777777" w:rsidR="00151C02" w:rsidRDefault="00151C02" w:rsidP="000F1F44">
      <w:pPr>
        <w:pStyle w:val="Bezmezer"/>
        <w:spacing w:before="120"/>
      </w:pPr>
    </w:p>
    <w:p w14:paraId="636903C9" w14:textId="10B7E74E" w:rsidR="00651C6B" w:rsidRPr="00EB5B50" w:rsidRDefault="00651C6B" w:rsidP="00651C6B">
      <w:pPr>
        <w:pStyle w:val="Odstavecseseznamem"/>
        <w:spacing w:before="120" w:after="0" w:line="240" w:lineRule="auto"/>
        <w:ind w:left="0"/>
        <w:contextualSpacing w:val="0"/>
        <w:jc w:val="center"/>
        <w:rPr>
          <w:rFonts w:ascii="Times New Roman" w:hAnsi="Times New Roman" w:cs="Times New Roman"/>
          <w:b/>
          <w:bCs/>
          <w:sz w:val="24"/>
          <w:szCs w:val="24"/>
        </w:rPr>
      </w:pPr>
      <w:r w:rsidRPr="00EB5B50">
        <w:rPr>
          <w:rFonts w:ascii="Times New Roman" w:hAnsi="Times New Roman" w:cs="Times New Roman"/>
          <w:b/>
          <w:bCs/>
          <w:sz w:val="24"/>
          <w:szCs w:val="24"/>
        </w:rPr>
        <w:t>§ 89</w:t>
      </w:r>
    </w:p>
    <w:p w14:paraId="4EC31ED8" w14:textId="77777777" w:rsidR="00651C6B" w:rsidRPr="00EB5B50" w:rsidRDefault="00651C6B" w:rsidP="00651C6B">
      <w:pPr>
        <w:pStyle w:val="Odstavecseseznamem"/>
        <w:spacing w:after="0" w:line="240" w:lineRule="auto"/>
        <w:ind w:left="0"/>
        <w:contextualSpacing w:val="0"/>
        <w:jc w:val="center"/>
        <w:rPr>
          <w:rFonts w:ascii="Times New Roman" w:hAnsi="Times New Roman" w:cs="Times New Roman"/>
          <w:b/>
          <w:bCs/>
          <w:sz w:val="24"/>
          <w:szCs w:val="24"/>
        </w:rPr>
      </w:pPr>
      <w:r w:rsidRPr="00EB5B50">
        <w:rPr>
          <w:rFonts w:ascii="Times New Roman" w:hAnsi="Times New Roman" w:cs="Times New Roman"/>
          <w:b/>
          <w:bCs/>
          <w:sz w:val="24"/>
          <w:szCs w:val="24"/>
        </w:rPr>
        <w:t>Opatření omezující pohyb osob</w:t>
      </w:r>
    </w:p>
    <w:p w14:paraId="2E8322BB" w14:textId="77777777" w:rsidR="00651C6B" w:rsidRPr="00EB5B50" w:rsidRDefault="00651C6B" w:rsidP="00651C6B">
      <w:pPr>
        <w:pStyle w:val="Odstavecseseznamem"/>
        <w:spacing w:before="120" w:after="0" w:line="240" w:lineRule="auto"/>
        <w:ind w:left="425" w:firstLine="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(1) Poskytovatel sociálních služeb je povinen poskytovat sociální služby tak, aby metody poskytování těchto služeb předcházely situacím, ve kterých je nezbytné použít opatření omezující pohyb osob.</w:t>
      </w:r>
    </w:p>
    <w:p w14:paraId="77D826BD" w14:textId="77777777" w:rsidR="00651C6B" w:rsidRPr="00EB5B50" w:rsidRDefault="00651C6B" w:rsidP="00651C6B">
      <w:pPr>
        <w:pStyle w:val="Odstavecseseznamem"/>
        <w:spacing w:before="120" w:after="0" w:line="240" w:lineRule="auto"/>
        <w:ind w:left="425" w:firstLine="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(2) Při poskytování sociálních služeb nelze používat opatření omezující pohyb osob, jimž jsou sociální služby poskytovány, s výjimkou případů přímého ohrožení jejich zdraví a života nebo zdraví a života jiných fyzických osob, a to pouze po dobu nezbytně nutnou, která postačuje k odstranění přímého ohrožení jejich zdraví a života a zdraví a života jiných fyzických osob.</w:t>
      </w:r>
    </w:p>
    <w:p w14:paraId="3A531373" w14:textId="77777777" w:rsidR="00651C6B" w:rsidRPr="00EB5B50" w:rsidRDefault="00651C6B" w:rsidP="00651C6B">
      <w:pPr>
        <w:pStyle w:val="Odstavecseseznamem"/>
        <w:spacing w:before="120" w:after="0" w:line="240" w:lineRule="auto"/>
        <w:ind w:left="425" w:firstLine="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lastRenderedPageBreak/>
        <w:t>(3) Opatření omezující pohyb osob lze použít pouze tehdy, pokud byla neúspěšně použita jiná opatření pro zabránění takového jednání osoby, které ohrožuje její zdraví a život nebo zdraví a život jiných fyzických osob. Poskytovatel sociálních služeb je proto povinen podle konkrétní situace nejdříve vyvinout úsilí k vyřešení problému, který spouští agresi, využít možnosti slovního zklidnění situace a jiné způsoby pro zklidnění situace, například odvrácení pozornosti, rozptýlení, aktivní naslouchání. Osoba musí být vhodným způsobem informována, že může být vůči ní použito opatření omezující její pohyb.</w:t>
      </w:r>
    </w:p>
    <w:p w14:paraId="201E071C" w14:textId="77777777" w:rsidR="00651C6B" w:rsidRPr="00EB5B50" w:rsidRDefault="00651C6B" w:rsidP="00651C6B">
      <w:pPr>
        <w:pStyle w:val="Odstavecseseznamem"/>
        <w:spacing w:before="120" w:after="0" w:line="240" w:lineRule="auto"/>
        <w:ind w:left="425" w:firstLine="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(4) Poskytovatel sociálních služeb je povinen v případě použití opatření omezujících pohyb osob zvolit vždy nejmírnější opatření, jímž lze dosáhnout řešení situace. Zasáhnout lze pomocí fyzických úchopů nebo umístěním osoby do místnosti umožňující bezpečný pobyt.</w:t>
      </w:r>
    </w:p>
    <w:p w14:paraId="3B0378F7" w14:textId="77777777" w:rsidR="00651C6B" w:rsidRPr="00EB5B50" w:rsidRDefault="00651C6B" w:rsidP="00651C6B">
      <w:pPr>
        <w:pStyle w:val="Odstavecseseznamem"/>
        <w:spacing w:before="120" w:after="0" w:line="240" w:lineRule="auto"/>
        <w:ind w:left="425" w:firstLine="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(5) Poskytovatel sociálních služeb je povinen o použití opatření omezujícího pohyb osob informovat bez zbytečného odkladu zákonného zástupce nebo opatrovníka osoby, které jsou poskytovány sociální služby, nebo jde-li o nezletilou osobu, která byla svěřena na základě rozhodnutí příslušného orgánu do péče jiné osoby, tuto osobu, anebo fyzickou osobu, kterou osoba, které jsou poskytovány sociální služby, s jejím předchozím souhlasem určí.</w:t>
      </w:r>
    </w:p>
    <w:p w14:paraId="0F4473A0" w14:textId="77777777" w:rsidR="00651C6B" w:rsidRPr="00EB5B50" w:rsidRDefault="00651C6B" w:rsidP="00651C6B">
      <w:pPr>
        <w:pStyle w:val="Odstavecseseznamem"/>
        <w:spacing w:before="120" w:after="0" w:line="240" w:lineRule="auto"/>
        <w:ind w:left="425" w:firstLine="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(6) Poskytovatel sociálních služeb je povinen vést samostatnou evidenci případů použití opatření omezujících pohyb osob, která obsahuje</w:t>
      </w:r>
    </w:p>
    <w:p w14:paraId="50147713" w14:textId="77777777" w:rsidR="00651C6B" w:rsidRPr="00EB5B50" w:rsidRDefault="00651C6B" w:rsidP="00651C6B">
      <w:pPr>
        <w:pStyle w:val="Odstavecseseznamem"/>
        <w:spacing w:before="120" w:after="0" w:line="240" w:lineRule="auto"/>
        <w:ind w:left="850" w:hanging="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a)</w:t>
      </w:r>
      <w:r w:rsidRPr="00EB5B50">
        <w:rPr>
          <w:rFonts w:ascii="Times New Roman" w:hAnsi="Times New Roman" w:cs="Times New Roman"/>
          <w:b/>
          <w:bCs/>
          <w:sz w:val="24"/>
          <w:szCs w:val="24"/>
        </w:rPr>
        <w:tab/>
        <w:t>jméno, popřípadě jména, příjmení a datum narození osoby,</w:t>
      </w:r>
    </w:p>
    <w:p w14:paraId="3C28E55A" w14:textId="77777777" w:rsidR="00651C6B" w:rsidRPr="00EB5B50" w:rsidRDefault="00651C6B" w:rsidP="00651C6B">
      <w:pPr>
        <w:pStyle w:val="Odstavecseseznamem"/>
        <w:spacing w:after="0" w:line="240" w:lineRule="auto"/>
        <w:ind w:left="850" w:hanging="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b)</w:t>
      </w:r>
      <w:r w:rsidRPr="00EB5B50">
        <w:rPr>
          <w:rFonts w:ascii="Times New Roman" w:hAnsi="Times New Roman" w:cs="Times New Roman"/>
          <w:b/>
          <w:bCs/>
          <w:sz w:val="24"/>
          <w:szCs w:val="24"/>
        </w:rPr>
        <w:tab/>
        <w:t>datum, čas počátku a místo použití opatření omezujícího pohyb osob a druh tohoto opatření,</w:t>
      </w:r>
    </w:p>
    <w:p w14:paraId="07F3722F" w14:textId="77777777" w:rsidR="00651C6B" w:rsidRPr="00EB5B50" w:rsidRDefault="00651C6B" w:rsidP="00651C6B">
      <w:pPr>
        <w:pStyle w:val="Odstavecseseznamem"/>
        <w:spacing w:after="0" w:line="240" w:lineRule="auto"/>
        <w:ind w:left="850" w:hanging="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c)</w:t>
      </w:r>
      <w:r w:rsidRPr="00EB5B50">
        <w:rPr>
          <w:rFonts w:ascii="Times New Roman" w:hAnsi="Times New Roman" w:cs="Times New Roman"/>
          <w:b/>
          <w:bCs/>
          <w:sz w:val="24"/>
          <w:szCs w:val="24"/>
        </w:rPr>
        <w:tab/>
        <w:t>důvod použití opatření omezujícího pohyb osob,</w:t>
      </w:r>
    </w:p>
    <w:p w14:paraId="2170294D" w14:textId="77777777" w:rsidR="00651C6B" w:rsidRPr="00EB5B50" w:rsidRDefault="00651C6B" w:rsidP="00651C6B">
      <w:pPr>
        <w:pStyle w:val="Odstavecseseznamem"/>
        <w:spacing w:after="0" w:line="240" w:lineRule="auto"/>
        <w:ind w:left="850" w:hanging="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d)</w:t>
      </w:r>
      <w:r w:rsidRPr="00EB5B50">
        <w:rPr>
          <w:rFonts w:ascii="Times New Roman" w:hAnsi="Times New Roman" w:cs="Times New Roman"/>
          <w:b/>
          <w:bCs/>
          <w:sz w:val="24"/>
          <w:szCs w:val="24"/>
        </w:rPr>
        <w:tab/>
        <w:t>jméno, popřípadě jména, a příjmení osoby, která opatření omezujícího pohyb osob použila,</w:t>
      </w:r>
    </w:p>
    <w:p w14:paraId="66ED3999" w14:textId="77777777" w:rsidR="00651C6B" w:rsidRPr="00EB5B50" w:rsidRDefault="00651C6B" w:rsidP="00651C6B">
      <w:pPr>
        <w:pStyle w:val="Odstavecseseznamem"/>
        <w:spacing w:after="0" w:line="240" w:lineRule="auto"/>
        <w:ind w:left="850" w:hanging="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e)</w:t>
      </w:r>
      <w:r w:rsidRPr="00EB5B50">
        <w:rPr>
          <w:rFonts w:ascii="Times New Roman" w:hAnsi="Times New Roman" w:cs="Times New Roman"/>
          <w:b/>
          <w:bCs/>
          <w:sz w:val="24"/>
          <w:szCs w:val="24"/>
        </w:rPr>
        <w:tab/>
        <w:t>datum a čas ukončení použití opatření omezujícího pohyb osob,</w:t>
      </w:r>
    </w:p>
    <w:p w14:paraId="35C79F7D" w14:textId="77777777" w:rsidR="00651C6B" w:rsidRPr="00EB5B50" w:rsidRDefault="00651C6B" w:rsidP="00651C6B">
      <w:pPr>
        <w:pStyle w:val="Odstavecseseznamem"/>
        <w:spacing w:after="0" w:line="240" w:lineRule="auto"/>
        <w:ind w:left="850" w:hanging="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f)</w:t>
      </w:r>
      <w:r w:rsidRPr="00EB5B50">
        <w:rPr>
          <w:rFonts w:ascii="Times New Roman" w:hAnsi="Times New Roman" w:cs="Times New Roman"/>
          <w:b/>
          <w:bCs/>
          <w:sz w:val="24"/>
          <w:szCs w:val="24"/>
        </w:rPr>
        <w:tab/>
        <w:t>popis bezprostředně předcházející situace před použitím opatření omezujícího pohyb osob, popis průběhu situace při použití tohoto opatření a její zhodnocení a popis bezprostředně následující situace,</w:t>
      </w:r>
    </w:p>
    <w:p w14:paraId="463E5062" w14:textId="77777777" w:rsidR="00651C6B" w:rsidRPr="00EB5B50" w:rsidRDefault="00651C6B" w:rsidP="00651C6B">
      <w:pPr>
        <w:pStyle w:val="Odstavecseseznamem"/>
        <w:spacing w:after="0" w:line="240" w:lineRule="auto"/>
        <w:ind w:left="850" w:hanging="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g)</w:t>
      </w:r>
      <w:r w:rsidRPr="00EB5B50">
        <w:rPr>
          <w:rFonts w:ascii="Times New Roman" w:hAnsi="Times New Roman" w:cs="Times New Roman"/>
          <w:b/>
          <w:bCs/>
          <w:sz w:val="24"/>
          <w:szCs w:val="24"/>
        </w:rPr>
        <w:tab/>
        <w:t>záznam o splnění povinnosti stanovené v odstavci 5,</w:t>
      </w:r>
    </w:p>
    <w:p w14:paraId="5F9E8E80" w14:textId="77777777" w:rsidR="00651C6B" w:rsidRPr="00EB5B50" w:rsidRDefault="00651C6B" w:rsidP="00651C6B">
      <w:pPr>
        <w:pStyle w:val="Odstavecseseznamem"/>
        <w:spacing w:after="0" w:line="240" w:lineRule="auto"/>
        <w:ind w:left="850" w:hanging="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h)</w:t>
      </w:r>
      <w:r w:rsidRPr="00EB5B50">
        <w:rPr>
          <w:rFonts w:ascii="Times New Roman" w:hAnsi="Times New Roman" w:cs="Times New Roman"/>
          <w:b/>
          <w:bCs/>
          <w:sz w:val="24"/>
          <w:szCs w:val="24"/>
        </w:rPr>
        <w:tab/>
        <w:t>popis případných poranění osob, ke kterým došlo při použití opatření omezujícího pohyb osob,</w:t>
      </w:r>
    </w:p>
    <w:p w14:paraId="60CDA89A" w14:textId="77777777" w:rsidR="00651C6B" w:rsidRPr="00EB5B50" w:rsidRDefault="00651C6B" w:rsidP="00651C6B">
      <w:pPr>
        <w:pStyle w:val="Odstavecseseznamem"/>
        <w:spacing w:after="0" w:line="240" w:lineRule="auto"/>
        <w:ind w:left="850" w:hanging="425"/>
        <w:contextualSpacing w:val="0"/>
        <w:jc w:val="both"/>
        <w:rPr>
          <w:rFonts w:ascii="Times New Roman" w:hAnsi="Times New Roman" w:cs="Times New Roman"/>
          <w:b/>
          <w:bCs/>
          <w:sz w:val="24"/>
          <w:szCs w:val="24"/>
        </w:rPr>
      </w:pPr>
      <w:r w:rsidRPr="00EB5B50">
        <w:rPr>
          <w:rFonts w:ascii="Times New Roman" w:hAnsi="Times New Roman" w:cs="Times New Roman"/>
          <w:b/>
          <w:bCs/>
          <w:sz w:val="24"/>
          <w:szCs w:val="24"/>
        </w:rPr>
        <w:t>i)</w:t>
      </w:r>
      <w:r w:rsidRPr="00EB5B50">
        <w:rPr>
          <w:rFonts w:ascii="Times New Roman" w:hAnsi="Times New Roman" w:cs="Times New Roman"/>
          <w:b/>
          <w:bCs/>
          <w:sz w:val="24"/>
          <w:szCs w:val="24"/>
        </w:rPr>
        <w:tab/>
        <w:t>popis způsobu informování osoby podle odstavce 3.</w:t>
      </w:r>
    </w:p>
    <w:p w14:paraId="18958472" w14:textId="07AEC078" w:rsidR="00651C6B" w:rsidRPr="00EB5B50" w:rsidRDefault="00651C6B" w:rsidP="00EB5B50">
      <w:pPr>
        <w:spacing w:before="120" w:after="0" w:line="240" w:lineRule="auto"/>
        <w:ind w:left="425" w:firstLine="283"/>
        <w:jc w:val="both"/>
        <w:rPr>
          <w:rFonts w:ascii="Times New Roman" w:hAnsi="Times New Roman" w:cs="Times New Roman"/>
          <w:b/>
          <w:bCs/>
          <w:sz w:val="24"/>
          <w:szCs w:val="24"/>
        </w:rPr>
      </w:pPr>
      <w:r w:rsidRPr="00EB5B50">
        <w:rPr>
          <w:rFonts w:ascii="Times New Roman" w:hAnsi="Times New Roman" w:cs="Times New Roman"/>
          <w:b/>
          <w:bCs/>
          <w:sz w:val="24"/>
          <w:szCs w:val="24"/>
        </w:rPr>
        <w:t>(7) Poskytovatel sociálních služeb je povinen umožnit nahlížení do evidence podle odstavce 6 osobě, u níž bylo použito opatření omezující pohyb osob, fyzické osobě, kterou osoba s jejím předchozím souhlasem určí, zákonnému zástupci osoby nebo opatrovníkovi nebo osobě jí blízké nebo fyzické osobě, které byla nezletilá osoba svěřena rozhodnutím příslušného orgánu do péče, zřizovateli zařízení, lékaři, členům inspekčního týmu při provádění inspekce poskytování sociálních služeb a Veřejnému ochránci práv</w:t>
      </w:r>
      <w:r w:rsidR="00EB5B50">
        <w:rPr>
          <w:rFonts w:ascii="Times New Roman" w:hAnsi="Times New Roman" w:cs="Times New Roman"/>
          <w:b/>
          <w:bCs/>
          <w:sz w:val="24"/>
          <w:szCs w:val="24"/>
        </w:rPr>
        <w:t>.</w:t>
      </w:r>
    </w:p>
    <w:p w14:paraId="0E88F17C" w14:textId="7B7B0CF0" w:rsidR="00651C6B" w:rsidRDefault="002B7807" w:rsidP="00651C6B">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6017AB36" w14:textId="2FD07E90" w:rsidR="002E5E1E" w:rsidRPr="00BE1630" w:rsidRDefault="002E5E1E" w:rsidP="000F1F44">
      <w:pPr>
        <w:spacing w:before="120" w:after="0" w:line="240" w:lineRule="auto"/>
        <w:jc w:val="center"/>
        <w:rPr>
          <w:rFonts w:ascii="Times New Roman" w:hAnsi="Times New Roman" w:cs="Times New Roman"/>
          <w:b/>
          <w:sz w:val="24"/>
          <w:szCs w:val="24"/>
        </w:rPr>
      </w:pPr>
      <w:r w:rsidRPr="00BE1630">
        <w:rPr>
          <w:rFonts w:ascii="Times New Roman" w:hAnsi="Times New Roman" w:cs="Times New Roman"/>
          <w:b/>
          <w:sz w:val="24"/>
          <w:szCs w:val="24"/>
        </w:rPr>
        <w:t xml:space="preserve">ČÁST </w:t>
      </w:r>
      <w:r w:rsidRPr="002B7807">
        <w:rPr>
          <w:rFonts w:ascii="Times New Roman" w:hAnsi="Times New Roman" w:cs="Times New Roman"/>
          <w:b/>
          <w:sz w:val="24"/>
          <w:szCs w:val="24"/>
        </w:rPr>
        <w:t>OSMÁ</w:t>
      </w:r>
      <w:r w:rsidR="00CC134A" w:rsidRPr="002B7807">
        <w:rPr>
          <w:rFonts w:ascii="Times New Roman" w:hAnsi="Times New Roman" w:cs="Times New Roman"/>
          <w:b/>
          <w:sz w:val="24"/>
          <w:szCs w:val="24"/>
        </w:rPr>
        <w:t xml:space="preserve"> </w:t>
      </w:r>
    </w:p>
    <w:p w14:paraId="07101242" w14:textId="77777777" w:rsidR="002E5E1E" w:rsidRPr="00BE1630" w:rsidRDefault="002E5E1E" w:rsidP="000F1F44">
      <w:pPr>
        <w:spacing w:before="120" w:after="0" w:line="240" w:lineRule="auto"/>
        <w:jc w:val="center"/>
        <w:rPr>
          <w:rFonts w:ascii="Times New Roman" w:hAnsi="Times New Roman" w:cs="Times New Roman"/>
          <w:b/>
          <w:sz w:val="24"/>
          <w:szCs w:val="24"/>
        </w:rPr>
      </w:pPr>
      <w:r w:rsidRPr="00BE1630">
        <w:rPr>
          <w:rFonts w:ascii="Times New Roman" w:hAnsi="Times New Roman" w:cs="Times New Roman"/>
          <w:b/>
          <w:sz w:val="24"/>
          <w:szCs w:val="24"/>
        </w:rPr>
        <w:t>PŘEDPOKLADY PRO VÝKON POVOLÁNÍ SOCIÁLNÍHO PRACOVNÍKA</w:t>
      </w:r>
    </w:p>
    <w:p w14:paraId="153C53BF" w14:textId="23D0CBD4" w:rsidR="002E5E1E" w:rsidRPr="003569E5" w:rsidRDefault="002E5E1E" w:rsidP="000F1F44">
      <w:pPr>
        <w:spacing w:before="120" w:after="0" w:line="240" w:lineRule="auto"/>
        <w:jc w:val="center"/>
        <w:rPr>
          <w:rFonts w:ascii="Times New Roman" w:hAnsi="Times New Roman" w:cs="Times New Roman"/>
          <w:caps/>
          <w:sz w:val="24"/>
          <w:szCs w:val="24"/>
        </w:rPr>
      </w:pPr>
      <w:r w:rsidRPr="003569E5">
        <w:rPr>
          <w:rFonts w:ascii="Times New Roman" w:hAnsi="Times New Roman" w:cs="Times New Roman"/>
          <w:caps/>
          <w:sz w:val="24"/>
          <w:szCs w:val="24"/>
        </w:rPr>
        <w:t>HLAVA II</w:t>
      </w:r>
    </w:p>
    <w:p w14:paraId="46658793" w14:textId="77777777" w:rsidR="002E5E1E" w:rsidRPr="003569E5" w:rsidRDefault="002E5E1E" w:rsidP="000F1F44">
      <w:pPr>
        <w:spacing w:before="120" w:after="0" w:line="240" w:lineRule="auto"/>
        <w:jc w:val="center"/>
        <w:rPr>
          <w:rFonts w:ascii="Times New Roman" w:hAnsi="Times New Roman" w:cs="Times New Roman"/>
          <w:caps/>
          <w:sz w:val="24"/>
          <w:szCs w:val="24"/>
        </w:rPr>
      </w:pPr>
      <w:r w:rsidRPr="003569E5">
        <w:rPr>
          <w:rFonts w:ascii="Times New Roman" w:hAnsi="Times New Roman" w:cs="Times New Roman"/>
          <w:caps/>
          <w:sz w:val="24"/>
          <w:szCs w:val="24"/>
        </w:rPr>
        <w:t>Další vzdělávání sociálního pracovníka</w:t>
      </w:r>
    </w:p>
    <w:p w14:paraId="400EED4A" w14:textId="77777777"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lastRenderedPageBreak/>
        <w:t>§ 111</w:t>
      </w:r>
    </w:p>
    <w:p w14:paraId="7019220B" w14:textId="1CD951A5" w:rsidR="003F2913" w:rsidRPr="003F2913" w:rsidRDefault="003F2913" w:rsidP="003F2913">
      <w:pPr>
        <w:spacing w:line="240" w:lineRule="auto"/>
        <w:jc w:val="both"/>
        <w:rPr>
          <w:rFonts w:ascii="Times New Roman" w:hAnsi="Times New Roman" w:cs="Times New Roman"/>
          <w:strike/>
          <w:sz w:val="24"/>
          <w:szCs w:val="24"/>
        </w:rPr>
      </w:pPr>
      <w:r w:rsidRPr="003F2913">
        <w:rPr>
          <w:strike/>
        </w:rPr>
        <w:tab/>
      </w:r>
      <w:r w:rsidRPr="003F2913">
        <w:rPr>
          <w:rFonts w:ascii="Times New Roman" w:hAnsi="Times New Roman" w:cs="Times New Roman"/>
          <w:strike/>
          <w:sz w:val="24"/>
          <w:szCs w:val="24"/>
        </w:rPr>
        <w:t>(1) Zaměstnavatel je povinen zabezpečit sociálnímu pracovníku další vzdělávání v rozsahu nejméně 24 hodin za kalendářní rok, kterým si obnovuje, upevňuje a doplňuje kvalifikaci. Pokud pracovní poměr sociálního pracovníka u téhož zaměstnavatele netrvá celý kalendářní rok, činí rozsah dalšího vzdělávání jednu dvanáctinu částky rozsahu uvedeného ve větě první za každý kalendářní měsíc trvání pracovního poměru. V případě nepřítomnosti v práci v rozsahu delším než jeden kalendářní měsíc se rozsah dalšího vzdělávání krátí o jednu dvanáctinu celkové částky rozsahu. Povinnost zabezpečení dalšího vzdělávání se nevztahuje na zaměstnance ve zkušební době.</w:t>
      </w:r>
    </w:p>
    <w:p w14:paraId="0C2B32EA" w14:textId="03A60B0F"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w:t>
      </w:r>
      <w:r w:rsidRPr="003F2913">
        <w:rPr>
          <w:rFonts w:ascii="Times New Roman" w:hAnsi="Times New Roman" w:cs="Times New Roman"/>
          <w:strike/>
          <w:sz w:val="24"/>
          <w:szCs w:val="24"/>
        </w:rPr>
        <w:tab/>
        <w:t>(2) Formy dalšího vzdělávání jsou</w:t>
      </w:r>
    </w:p>
    <w:p w14:paraId="5490A3C2" w14:textId="0253C06D"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a) specializační vzdělávání zajišťované vysokými školami a vyššími odbornými školami navazující na získanou odbornou způsobilost k výkonu povolání sociálního pracovníka,</w:t>
      </w:r>
    </w:p>
    <w:p w14:paraId="7EBE1B06" w14:textId="0A74B88A"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b) účast v kurzech s akreditovaným programem,</w:t>
      </w:r>
    </w:p>
    <w:p w14:paraId="00648F07" w14:textId="08F77128"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c) odborné stáže,</w:t>
      </w:r>
    </w:p>
    <w:p w14:paraId="35560C89" w14:textId="4169CDA9"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d) účast na školicích akcích,</w:t>
      </w:r>
    </w:p>
    <w:p w14:paraId="4629FA70" w14:textId="2EA8C20A"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e) účast na konferencích.</w:t>
      </w:r>
    </w:p>
    <w:p w14:paraId="76D40110" w14:textId="6D0B435C"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w:t>
      </w:r>
      <w:r w:rsidRPr="003F2913">
        <w:rPr>
          <w:rFonts w:ascii="Times New Roman" w:hAnsi="Times New Roman" w:cs="Times New Roman"/>
          <w:strike/>
          <w:sz w:val="24"/>
          <w:szCs w:val="24"/>
        </w:rPr>
        <w:tab/>
        <w:t>(3) Další vzdělávání podle odstavce 2 písm. b) se uskutečňuje na základě akreditace vzdělávacích programů udělené ministerstvem na vysokých školách, vyšších odborných školách a ve vzdělávacích zařízeních právnických a fyzických osob (dále jen „vzdělávací zařízení“).</w:t>
      </w:r>
    </w:p>
    <w:p w14:paraId="48ECE2EC" w14:textId="761B4802"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w:t>
      </w:r>
      <w:r w:rsidRPr="003F2913">
        <w:rPr>
          <w:rFonts w:ascii="Times New Roman" w:hAnsi="Times New Roman" w:cs="Times New Roman"/>
          <w:strike/>
          <w:sz w:val="24"/>
          <w:szCs w:val="24"/>
        </w:rPr>
        <w:tab/>
        <w:t>(4) Dalším vzděláváním podle odstavce 2 písm. c) se rozumí výkon odborné činnosti na základě písemné smlouvy mezi zaměstnavatelem a zařízením zajišťujícím odbornou stáž.</w:t>
      </w:r>
    </w:p>
    <w:p w14:paraId="66046D72" w14:textId="65681919"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w:t>
      </w:r>
      <w:r w:rsidRPr="003F2913">
        <w:rPr>
          <w:rFonts w:ascii="Times New Roman" w:hAnsi="Times New Roman" w:cs="Times New Roman"/>
          <w:strike/>
          <w:sz w:val="24"/>
          <w:szCs w:val="24"/>
        </w:rPr>
        <w:tab/>
        <w:t>(5) Dalším vzděláváním podle odstavce 2 písm. d) se rozumí vzdělávací akce v maximálním rozsahu 8 hodin ročně organizovaná zaměstnavatelem nebo odbornou organizací, jejíž je zaměstnavatel členem.</w:t>
      </w:r>
    </w:p>
    <w:p w14:paraId="1806CFEB" w14:textId="23DC64AC"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w:t>
      </w:r>
      <w:r w:rsidRPr="003F2913">
        <w:rPr>
          <w:rFonts w:ascii="Times New Roman" w:hAnsi="Times New Roman" w:cs="Times New Roman"/>
          <w:strike/>
          <w:sz w:val="24"/>
          <w:szCs w:val="24"/>
        </w:rPr>
        <w:tab/>
        <w:t>(6) Dalším vzděláváním podle odstavce 2 písm. e) se rozumí akce odborného charakteru v maximálním rozsahu 8 hodin ročně, jejíž program se týká oboru činnosti sociálního pracovníka.</w:t>
      </w:r>
    </w:p>
    <w:p w14:paraId="6CB6886D" w14:textId="1247EB64"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w:t>
      </w:r>
      <w:r w:rsidRPr="003F2913">
        <w:rPr>
          <w:rFonts w:ascii="Times New Roman" w:hAnsi="Times New Roman" w:cs="Times New Roman"/>
          <w:strike/>
          <w:sz w:val="24"/>
          <w:szCs w:val="24"/>
        </w:rPr>
        <w:tab/>
        <w:t>(7) Účast na dalším vzdělávání podle odstavce 2 se považuje za prohlubování kvalifikace podle zvláštního právního předpisu</w:t>
      </w:r>
      <w:r w:rsidRPr="003F2913">
        <w:rPr>
          <w:rFonts w:ascii="Times New Roman" w:hAnsi="Times New Roman" w:cs="Times New Roman"/>
          <w:strike/>
          <w:sz w:val="24"/>
          <w:szCs w:val="24"/>
          <w:vertAlign w:val="superscript"/>
        </w:rPr>
        <w:t>43)</w:t>
      </w:r>
      <w:r w:rsidRPr="003F2913">
        <w:rPr>
          <w:rFonts w:ascii="Times New Roman" w:hAnsi="Times New Roman" w:cs="Times New Roman"/>
          <w:strike/>
          <w:sz w:val="24"/>
          <w:szCs w:val="24"/>
        </w:rPr>
        <w:t>.</w:t>
      </w:r>
    </w:p>
    <w:p w14:paraId="61B7BAD9" w14:textId="05A8635A" w:rsidR="003F2913" w:rsidRPr="003F2913" w:rsidRDefault="003F2913" w:rsidP="003F2913">
      <w:pPr>
        <w:spacing w:line="240" w:lineRule="auto"/>
        <w:jc w:val="both"/>
        <w:rPr>
          <w:rFonts w:ascii="Times New Roman" w:hAnsi="Times New Roman" w:cs="Times New Roman"/>
          <w:strike/>
          <w:sz w:val="24"/>
          <w:szCs w:val="24"/>
        </w:rPr>
      </w:pPr>
      <w:r w:rsidRPr="003F2913">
        <w:rPr>
          <w:rFonts w:ascii="Times New Roman" w:hAnsi="Times New Roman" w:cs="Times New Roman"/>
          <w:strike/>
          <w:sz w:val="24"/>
          <w:szCs w:val="24"/>
        </w:rPr>
        <w:t xml:space="preserve"> </w:t>
      </w:r>
      <w:r w:rsidRPr="003F2913">
        <w:rPr>
          <w:rFonts w:ascii="Times New Roman" w:hAnsi="Times New Roman" w:cs="Times New Roman"/>
          <w:strike/>
          <w:sz w:val="24"/>
          <w:szCs w:val="24"/>
        </w:rPr>
        <w:tab/>
        <w:t>(8) Dokladem o absolvování dalšího vzdělávání podle odstavce 2 písm. a) a b) je osvědčení vydané vzdělávacím zařízením, které další vzdělávání pořádalo. Dokladem o absolvování dalšího vzdělávání podle odstavce 2 písm. c) a d) je potvrzení vydané zařízením, ve kterém byla zajišťována odborná stáž, nebo zaměstnavatelem jako organizátorem odborné stáže nebo školicí akce. Dokladem o absolvování dalšího vzdělávání podle odstavce 2 písm. e) je potvrzení vydané organizátorem konference.</w:t>
      </w:r>
    </w:p>
    <w:p w14:paraId="5A04D553" w14:textId="6879FB81" w:rsidR="006E42D9" w:rsidRPr="006E42D9" w:rsidRDefault="006E42D9" w:rsidP="006E42D9">
      <w:pPr>
        <w:pStyle w:val="Odstavecseseznamem"/>
        <w:spacing w:before="240" w:after="0" w:line="240" w:lineRule="auto"/>
        <w:ind w:left="567" w:firstLine="349"/>
        <w:contextualSpacing w:val="0"/>
        <w:jc w:val="center"/>
        <w:rPr>
          <w:rFonts w:ascii="Times New Roman" w:hAnsi="Times New Roman" w:cs="Times New Roman"/>
          <w:b/>
          <w:bCs/>
          <w:sz w:val="24"/>
          <w:szCs w:val="24"/>
        </w:rPr>
      </w:pPr>
      <w:r w:rsidRPr="006E42D9">
        <w:rPr>
          <w:rFonts w:ascii="Times New Roman" w:hAnsi="Times New Roman" w:cs="Times New Roman"/>
          <w:b/>
          <w:bCs/>
          <w:sz w:val="24"/>
          <w:szCs w:val="24"/>
        </w:rPr>
        <w:t>§ 111</w:t>
      </w:r>
    </w:p>
    <w:p w14:paraId="0678AE4B" w14:textId="77777777" w:rsidR="006E42D9" w:rsidRPr="006E42D9" w:rsidRDefault="006E42D9" w:rsidP="006E42D9">
      <w:pPr>
        <w:pStyle w:val="Odstavecseseznamem"/>
        <w:spacing w:before="240" w:after="0" w:line="240" w:lineRule="auto"/>
        <w:ind w:left="426" w:firstLine="632"/>
        <w:contextualSpacing w:val="0"/>
        <w:jc w:val="both"/>
        <w:rPr>
          <w:rFonts w:ascii="Times New Roman" w:hAnsi="Times New Roman" w:cs="Times New Roman"/>
          <w:b/>
          <w:bCs/>
          <w:sz w:val="24"/>
          <w:szCs w:val="24"/>
        </w:rPr>
      </w:pPr>
      <w:r w:rsidRPr="006E42D9">
        <w:rPr>
          <w:rFonts w:ascii="Times New Roman" w:hAnsi="Times New Roman" w:cs="Times New Roman"/>
          <w:b/>
          <w:bCs/>
          <w:sz w:val="24"/>
          <w:szCs w:val="24"/>
        </w:rPr>
        <w:t xml:space="preserve">(1) Zaměstnavatel je povinen zabezpečit sociálnímu pracovníku další vzdělávání v rozsahu nejméně 48 hodin za 2 po sobě jdoucí kalendářní roky, kterým si obnovuje, upevňuje a doplňuje kvalifikaci. </w:t>
      </w:r>
      <w:r w:rsidRPr="006E42D9">
        <w:rPr>
          <w:rFonts w:ascii="Times New Roman" w:hAnsi="Times New Roman" w:cs="Times New Roman"/>
          <w:b/>
          <w:bCs/>
          <w:color w:val="000000"/>
          <w:sz w:val="24"/>
          <w:szCs w:val="24"/>
        </w:rPr>
        <w:t xml:space="preserve">V případě, kdy pracovní nebo </w:t>
      </w:r>
      <w:r w:rsidRPr="006E42D9">
        <w:rPr>
          <w:rFonts w:ascii="Times New Roman" w:hAnsi="Times New Roman" w:cs="Times New Roman"/>
          <w:b/>
          <w:bCs/>
          <w:color w:val="000000"/>
          <w:sz w:val="24"/>
          <w:szCs w:val="24"/>
        </w:rPr>
        <w:lastRenderedPageBreak/>
        <w:t xml:space="preserve">služební poměr sociálního pracovníka u téhož zaměstnavatele netrvá celý kalendářní rok, nebo v případě omluvené nepřítomnosti v práci v rozsahu delším než 1 kalendářní měsíc, se rozsah dalšího vzdělávání krátí o jednu dvanáctinu doby uvedené ve větě první o 2 hodiny za každý takový kalendářní měsíc. </w:t>
      </w:r>
      <w:r w:rsidRPr="006E42D9">
        <w:rPr>
          <w:rFonts w:ascii="Times New Roman" w:hAnsi="Times New Roman" w:cs="Times New Roman"/>
          <w:b/>
          <w:bCs/>
          <w:sz w:val="24"/>
          <w:szCs w:val="24"/>
        </w:rPr>
        <w:t xml:space="preserve">Povinnost zabezpečení dalšího vzdělávání se nevztahuje na zaměstnance ve zkušební době. </w:t>
      </w:r>
    </w:p>
    <w:p w14:paraId="5EC31E41" w14:textId="77777777" w:rsidR="006E42D9" w:rsidRPr="006E42D9" w:rsidRDefault="006E42D9" w:rsidP="006E42D9">
      <w:pPr>
        <w:spacing w:before="120" w:after="0" w:line="240" w:lineRule="auto"/>
        <w:ind w:left="349" w:firstLine="709"/>
        <w:jc w:val="both"/>
        <w:rPr>
          <w:rFonts w:ascii="Times New Roman" w:hAnsi="Times New Roman" w:cs="Times New Roman"/>
          <w:b/>
          <w:bCs/>
          <w:sz w:val="24"/>
          <w:szCs w:val="24"/>
        </w:rPr>
      </w:pPr>
      <w:r w:rsidRPr="006E42D9">
        <w:rPr>
          <w:rFonts w:ascii="Times New Roman" w:hAnsi="Times New Roman" w:cs="Times New Roman"/>
          <w:b/>
          <w:bCs/>
          <w:sz w:val="24"/>
          <w:szCs w:val="24"/>
        </w:rPr>
        <w:t>(2) Formy dalšího vzdělávání jsou</w:t>
      </w:r>
    </w:p>
    <w:p w14:paraId="7E6C877D" w14:textId="77777777" w:rsidR="006E42D9" w:rsidRPr="006E42D9" w:rsidRDefault="006E42D9" w:rsidP="006E42D9">
      <w:pPr>
        <w:pStyle w:val="Odstavecseseznamem"/>
        <w:numPr>
          <w:ilvl w:val="0"/>
          <w:numId w:val="62"/>
        </w:numPr>
        <w:spacing w:before="120" w:after="0" w:line="240" w:lineRule="auto"/>
        <w:jc w:val="both"/>
        <w:rPr>
          <w:rFonts w:ascii="Times New Roman" w:hAnsi="Times New Roman" w:cs="Times New Roman"/>
          <w:b/>
          <w:bCs/>
          <w:sz w:val="24"/>
          <w:szCs w:val="24"/>
        </w:rPr>
      </w:pPr>
      <w:r w:rsidRPr="006E42D9">
        <w:rPr>
          <w:rFonts w:ascii="Times New Roman" w:hAnsi="Times New Roman" w:cs="Times New Roman"/>
          <w:b/>
          <w:bCs/>
          <w:sz w:val="24"/>
          <w:szCs w:val="24"/>
        </w:rPr>
        <w:t>specializační vzdělávání zajišťované vysokými školami a vyššími odbornými školami navazující na získanou odbornou způsobilost k výkonu povolání sociálního pracovníka,</w:t>
      </w:r>
    </w:p>
    <w:p w14:paraId="2496CB7C" w14:textId="77777777" w:rsidR="006E42D9" w:rsidRPr="006E42D9" w:rsidRDefault="006E42D9" w:rsidP="006E42D9">
      <w:pPr>
        <w:pStyle w:val="Odstavecseseznamem"/>
        <w:numPr>
          <w:ilvl w:val="0"/>
          <w:numId w:val="62"/>
        </w:numPr>
        <w:spacing w:after="0" w:line="240" w:lineRule="auto"/>
        <w:jc w:val="both"/>
        <w:rPr>
          <w:rFonts w:ascii="Times New Roman" w:hAnsi="Times New Roman" w:cs="Times New Roman"/>
          <w:b/>
          <w:bCs/>
          <w:sz w:val="24"/>
          <w:szCs w:val="24"/>
        </w:rPr>
      </w:pPr>
      <w:r w:rsidRPr="006E42D9">
        <w:rPr>
          <w:rFonts w:ascii="Times New Roman" w:hAnsi="Times New Roman" w:cs="Times New Roman"/>
          <w:b/>
          <w:bCs/>
          <w:sz w:val="24"/>
          <w:szCs w:val="24"/>
        </w:rPr>
        <w:t>účast v kurzech s akreditovaným programem,</w:t>
      </w:r>
    </w:p>
    <w:p w14:paraId="48091E4D" w14:textId="77777777" w:rsidR="006E42D9" w:rsidRPr="006E42D9" w:rsidRDefault="006E42D9" w:rsidP="006E42D9">
      <w:pPr>
        <w:pStyle w:val="Odstavecseseznamem"/>
        <w:numPr>
          <w:ilvl w:val="0"/>
          <w:numId w:val="62"/>
        </w:numPr>
        <w:spacing w:after="0" w:line="240" w:lineRule="auto"/>
        <w:jc w:val="both"/>
        <w:rPr>
          <w:rFonts w:ascii="Times New Roman" w:hAnsi="Times New Roman" w:cs="Times New Roman"/>
          <w:b/>
          <w:bCs/>
          <w:sz w:val="24"/>
          <w:szCs w:val="24"/>
        </w:rPr>
      </w:pPr>
      <w:r w:rsidRPr="006E42D9">
        <w:rPr>
          <w:rFonts w:ascii="Times New Roman" w:hAnsi="Times New Roman" w:cs="Times New Roman"/>
          <w:b/>
          <w:bCs/>
          <w:sz w:val="24"/>
          <w:szCs w:val="24"/>
        </w:rPr>
        <w:t>odborné stáže,</w:t>
      </w:r>
    </w:p>
    <w:p w14:paraId="20DC4A0A" w14:textId="77777777" w:rsidR="006E42D9" w:rsidRPr="006E42D9" w:rsidRDefault="006E42D9" w:rsidP="006E42D9">
      <w:pPr>
        <w:pStyle w:val="Odstavecseseznamem"/>
        <w:numPr>
          <w:ilvl w:val="0"/>
          <w:numId w:val="62"/>
        </w:numPr>
        <w:spacing w:after="0" w:line="240" w:lineRule="auto"/>
        <w:jc w:val="both"/>
        <w:rPr>
          <w:rFonts w:ascii="Times New Roman" w:hAnsi="Times New Roman" w:cs="Times New Roman"/>
          <w:b/>
          <w:bCs/>
          <w:sz w:val="24"/>
          <w:szCs w:val="24"/>
        </w:rPr>
      </w:pPr>
      <w:r w:rsidRPr="006E42D9">
        <w:rPr>
          <w:rFonts w:ascii="Times New Roman" w:hAnsi="Times New Roman" w:cs="Times New Roman"/>
          <w:b/>
          <w:bCs/>
          <w:sz w:val="24"/>
          <w:szCs w:val="24"/>
        </w:rPr>
        <w:t>účast na školicích akcích,</w:t>
      </w:r>
    </w:p>
    <w:p w14:paraId="3E1121D9" w14:textId="77777777" w:rsidR="006E42D9" w:rsidRPr="006E42D9" w:rsidRDefault="006E42D9" w:rsidP="006E42D9">
      <w:pPr>
        <w:pStyle w:val="Odstavecseseznamem"/>
        <w:numPr>
          <w:ilvl w:val="0"/>
          <w:numId w:val="62"/>
        </w:numPr>
        <w:spacing w:after="0" w:line="240" w:lineRule="auto"/>
        <w:jc w:val="both"/>
        <w:rPr>
          <w:rFonts w:ascii="Times New Roman" w:hAnsi="Times New Roman" w:cs="Times New Roman"/>
          <w:b/>
          <w:bCs/>
          <w:sz w:val="24"/>
          <w:szCs w:val="24"/>
        </w:rPr>
      </w:pPr>
      <w:r w:rsidRPr="006E42D9">
        <w:rPr>
          <w:rFonts w:ascii="Times New Roman" w:hAnsi="Times New Roman" w:cs="Times New Roman"/>
          <w:b/>
          <w:bCs/>
          <w:sz w:val="24"/>
          <w:szCs w:val="24"/>
        </w:rPr>
        <w:t>účast na konferencích,</w:t>
      </w:r>
    </w:p>
    <w:p w14:paraId="324C4EDC" w14:textId="77777777" w:rsidR="006E42D9" w:rsidRPr="006E42D9" w:rsidRDefault="006E42D9" w:rsidP="006E42D9">
      <w:pPr>
        <w:pStyle w:val="Odstavecseseznamem"/>
        <w:numPr>
          <w:ilvl w:val="0"/>
          <w:numId w:val="62"/>
        </w:numPr>
        <w:spacing w:after="0" w:line="240" w:lineRule="auto"/>
        <w:jc w:val="both"/>
        <w:rPr>
          <w:rFonts w:ascii="Times New Roman" w:hAnsi="Times New Roman" w:cs="Times New Roman"/>
          <w:b/>
          <w:bCs/>
          <w:sz w:val="24"/>
          <w:szCs w:val="24"/>
        </w:rPr>
      </w:pPr>
      <w:r w:rsidRPr="006E42D9">
        <w:rPr>
          <w:rFonts w:ascii="Times New Roman" w:hAnsi="Times New Roman" w:cs="Times New Roman"/>
          <w:b/>
          <w:bCs/>
          <w:sz w:val="24"/>
          <w:szCs w:val="24"/>
        </w:rPr>
        <w:t>supervize,</w:t>
      </w:r>
    </w:p>
    <w:p w14:paraId="347A1D46" w14:textId="77777777" w:rsidR="006E42D9" w:rsidRPr="006E42D9" w:rsidRDefault="006E42D9" w:rsidP="006E42D9">
      <w:pPr>
        <w:pStyle w:val="Odstavecseseznamem"/>
        <w:numPr>
          <w:ilvl w:val="0"/>
          <w:numId w:val="62"/>
        </w:numPr>
        <w:spacing w:after="0" w:line="240" w:lineRule="auto"/>
        <w:jc w:val="both"/>
        <w:rPr>
          <w:rFonts w:ascii="Times New Roman" w:hAnsi="Times New Roman" w:cs="Times New Roman"/>
          <w:b/>
          <w:bCs/>
          <w:sz w:val="24"/>
          <w:szCs w:val="24"/>
        </w:rPr>
      </w:pPr>
      <w:r w:rsidRPr="006E42D9">
        <w:rPr>
          <w:rFonts w:ascii="Times New Roman" w:hAnsi="Times New Roman" w:cs="Times New Roman"/>
          <w:b/>
          <w:bCs/>
          <w:sz w:val="24"/>
          <w:szCs w:val="24"/>
        </w:rPr>
        <w:t>dlouhodobý sebezkušenostní výcvik bezprostředně související s výkonem sociální práce.</w:t>
      </w:r>
    </w:p>
    <w:p w14:paraId="4BC1C79E" w14:textId="77777777" w:rsidR="006E42D9" w:rsidRPr="006E42D9" w:rsidRDefault="006E42D9" w:rsidP="006E42D9">
      <w:pPr>
        <w:spacing w:before="120" w:after="0" w:line="240" w:lineRule="auto"/>
        <w:ind w:left="426" w:firstLine="565"/>
        <w:jc w:val="both"/>
        <w:rPr>
          <w:rFonts w:ascii="Times New Roman" w:hAnsi="Times New Roman" w:cs="Times New Roman"/>
          <w:b/>
          <w:bCs/>
          <w:sz w:val="24"/>
          <w:szCs w:val="24"/>
        </w:rPr>
      </w:pPr>
      <w:r w:rsidRPr="006E42D9">
        <w:rPr>
          <w:rFonts w:ascii="Times New Roman" w:hAnsi="Times New Roman" w:cs="Times New Roman"/>
          <w:b/>
          <w:bCs/>
          <w:sz w:val="24"/>
          <w:szCs w:val="24"/>
        </w:rPr>
        <w:t xml:space="preserve">(3) Za další vzdělávání podle odstavce 2 písm. a) se považuje také probíhající studium na vyšší odborné škole nebo vysoké škole v oborech vzdělání uvedených v § 110 odst. 4 písm. a) a b). </w:t>
      </w:r>
    </w:p>
    <w:p w14:paraId="6413D349" w14:textId="77777777" w:rsidR="006E42D9" w:rsidRPr="006E42D9" w:rsidRDefault="006E42D9" w:rsidP="006E42D9">
      <w:pPr>
        <w:spacing w:before="120" w:after="0" w:line="240" w:lineRule="auto"/>
        <w:ind w:left="426" w:firstLine="565"/>
        <w:jc w:val="both"/>
        <w:rPr>
          <w:rFonts w:ascii="Times New Roman" w:hAnsi="Times New Roman" w:cs="Times New Roman"/>
          <w:b/>
          <w:bCs/>
          <w:sz w:val="24"/>
          <w:szCs w:val="24"/>
        </w:rPr>
      </w:pPr>
      <w:r w:rsidRPr="006E42D9">
        <w:rPr>
          <w:rFonts w:ascii="Times New Roman" w:hAnsi="Times New Roman" w:cs="Times New Roman"/>
          <w:b/>
          <w:bCs/>
          <w:sz w:val="24"/>
          <w:szCs w:val="24"/>
        </w:rPr>
        <w:t>(4) Další vzdělávání podle odstavce 2 písm. b) se uskutečňuje na základě akreditace vzdělávacích programů udělené ministerstvem na vysokých školách, vyšších odborných školách a ve vzdělávacích zařízeních právnických a fyzických osob (dále jen „vzdělávací zařízení“) v rozsahu nejméně 16 hodin za 2 kalendářní roky.</w:t>
      </w:r>
    </w:p>
    <w:p w14:paraId="679D7E05" w14:textId="77777777" w:rsidR="006E42D9" w:rsidRPr="006E42D9" w:rsidRDefault="006E42D9" w:rsidP="006E42D9">
      <w:pPr>
        <w:spacing w:before="120" w:after="0" w:line="240" w:lineRule="auto"/>
        <w:ind w:left="426" w:firstLine="566"/>
        <w:jc w:val="both"/>
        <w:rPr>
          <w:rFonts w:ascii="Times New Roman" w:hAnsi="Times New Roman" w:cs="Times New Roman"/>
          <w:b/>
          <w:bCs/>
          <w:sz w:val="24"/>
          <w:szCs w:val="24"/>
        </w:rPr>
      </w:pPr>
      <w:r w:rsidRPr="006E42D9">
        <w:rPr>
          <w:rFonts w:ascii="Times New Roman" w:hAnsi="Times New Roman" w:cs="Times New Roman"/>
          <w:b/>
          <w:bCs/>
          <w:sz w:val="24"/>
          <w:szCs w:val="24"/>
        </w:rPr>
        <w:t>(5) Dalším vzděláváním podle odstavce 2 písm. c) se rozumí výkon odborné činnosti na základě písemné smlouvy mezi zaměstnavatelem a zařízením zajišťujícím odbornou stáž.</w:t>
      </w:r>
    </w:p>
    <w:p w14:paraId="1FF8723D" w14:textId="77777777" w:rsidR="006E42D9" w:rsidRPr="006E42D9" w:rsidRDefault="006E42D9" w:rsidP="006E42D9">
      <w:pPr>
        <w:spacing w:before="120" w:after="0" w:line="240" w:lineRule="auto"/>
        <w:ind w:left="426" w:firstLine="566"/>
        <w:jc w:val="both"/>
        <w:rPr>
          <w:rFonts w:ascii="Times New Roman" w:hAnsi="Times New Roman" w:cs="Times New Roman"/>
          <w:b/>
          <w:bCs/>
          <w:sz w:val="24"/>
          <w:szCs w:val="24"/>
        </w:rPr>
      </w:pPr>
      <w:r w:rsidRPr="006E42D9">
        <w:rPr>
          <w:rFonts w:ascii="Times New Roman" w:hAnsi="Times New Roman" w:cs="Times New Roman"/>
          <w:b/>
          <w:bCs/>
          <w:sz w:val="24"/>
          <w:szCs w:val="24"/>
        </w:rPr>
        <w:t>(6) Dalším vzděláváním podle odstavce 2 písm. d) se rozumí vzdělávací akce organizovaná zaměstnavatelem, ministerstvem, krajským úřadem nebo odbornou organizací, jejíž program se týká oboru činnosti sociálního pracovníka.</w:t>
      </w:r>
    </w:p>
    <w:p w14:paraId="194361A2" w14:textId="77777777" w:rsidR="006E42D9" w:rsidRPr="006E42D9" w:rsidRDefault="006E42D9" w:rsidP="006E42D9">
      <w:pPr>
        <w:spacing w:before="120" w:after="0" w:line="240" w:lineRule="auto"/>
        <w:ind w:left="426" w:firstLine="566"/>
        <w:jc w:val="both"/>
        <w:rPr>
          <w:rFonts w:ascii="Times New Roman" w:hAnsi="Times New Roman" w:cs="Times New Roman"/>
          <w:b/>
          <w:bCs/>
          <w:sz w:val="24"/>
          <w:szCs w:val="24"/>
        </w:rPr>
      </w:pPr>
      <w:r w:rsidRPr="006E42D9">
        <w:rPr>
          <w:rFonts w:ascii="Times New Roman" w:hAnsi="Times New Roman" w:cs="Times New Roman"/>
          <w:b/>
          <w:bCs/>
          <w:sz w:val="24"/>
          <w:szCs w:val="24"/>
        </w:rPr>
        <w:t>(7) Dalším vzděláváním podle odstavce 2 písm. e) se rozumí akce odborného charakteru, jejíž program se týká oboru činnosti sociálního pracovníka.</w:t>
      </w:r>
    </w:p>
    <w:p w14:paraId="490544AA" w14:textId="77777777" w:rsidR="006E42D9" w:rsidRPr="006E42D9" w:rsidRDefault="006E42D9" w:rsidP="006E42D9">
      <w:pPr>
        <w:spacing w:before="120" w:after="0" w:line="240" w:lineRule="auto"/>
        <w:ind w:left="426" w:firstLine="567"/>
        <w:jc w:val="both"/>
        <w:rPr>
          <w:rFonts w:ascii="Times New Roman" w:hAnsi="Times New Roman" w:cs="Times New Roman"/>
          <w:b/>
          <w:bCs/>
          <w:sz w:val="24"/>
          <w:szCs w:val="24"/>
        </w:rPr>
      </w:pPr>
      <w:r w:rsidRPr="006E42D9">
        <w:rPr>
          <w:rFonts w:ascii="Times New Roman" w:hAnsi="Times New Roman" w:cs="Times New Roman"/>
          <w:b/>
          <w:bCs/>
          <w:sz w:val="24"/>
          <w:szCs w:val="24"/>
        </w:rPr>
        <w:t>(8) Dalším vzděláváním podle odstavce 2 písm. f) se rozumí systematická odborně vedená činnost, jejímž cílem je v rámci skupinových nebo individuálních setkání prohlubovat, upevňovat a doplňovat profesní kompetence a osvojovat si hodnoty sociální práce, a to v maximálním rozsahu 16 hodin za 2 kalendářní roky.</w:t>
      </w:r>
    </w:p>
    <w:p w14:paraId="6A280C2A" w14:textId="77777777" w:rsidR="006E42D9" w:rsidRPr="006E42D9" w:rsidRDefault="006E42D9" w:rsidP="006E42D9">
      <w:pPr>
        <w:spacing w:before="120" w:after="0" w:line="240" w:lineRule="auto"/>
        <w:ind w:left="426" w:firstLine="567"/>
        <w:jc w:val="both"/>
        <w:rPr>
          <w:rFonts w:ascii="Times New Roman" w:hAnsi="Times New Roman" w:cs="Times New Roman"/>
          <w:b/>
          <w:bCs/>
          <w:sz w:val="24"/>
          <w:szCs w:val="24"/>
        </w:rPr>
      </w:pPr>
      <w:r w:rsidRPr="006E42D9">
        <w:rPr>
          <w:rFonts w:ascii="Times New Roman" w:hAnsi="Times New Roman" w:cs="Times New Roman"/>
          <w:b/>
          <w:bCs/>
          <w:sz w:val="24"/>
          <w:szCs w:val="24"/>
        </w:rPr>
        <w:t>(9) Dalším vzděláváním podle odstavce 2 písm. g) se rozumí dlouhodobý sebezkušenostní výcvik v rozsahu nejméně 100 hodin ročně, přičemž do povinného dalšího vzdělávání se započítá maximálně 32 hodin za dva kalendářní roky.</w:t>
      </w:r>
    </w:p>
    <w:p w14:paraId="1D67A25E" w14:textId="77777777" w:rsidR="006E42D9" w:rsidRPr="006E42D9" w:rsidRDefault="006E42D9" w:rsidP="006E42D9">
      <w:pPr>
        <w:spacing w:before="120" w:after="0" w:line="240" w:lineRule="auto"/>
        <w:ind w:left="426" w:firstLine="567"/>
        <w:jc w:val="both"/>
        <w:rPr>
          <w:rFonts w:ascii="Times New Roman" w:hAnsi="Times New Roman" w:cs="Times New Roman"/>
          <w:b/>
          <w:bCs/>
          <w:sz w:val="24"/>
          <w:szCs w:val="24"/>
        </w:rPr>
      </w:pPr>
      <w:r w:rsidRPr="006E42D9">
        <w:rPr>
          <w:rFonts w:ascii="Times New Roman" w:hAnsi="Times New Roman" w:cs="Times New Roman"/>
          <w:b/>
          <w:bCs/>
          <w:sz w:val="24"/>
          <w:szCs w:val="24"/>
        </w:rPr>
        <w:t>(10) Účast na dalším vzdělávání podle odstavce 2 se považuje za prohlubování kvalifikace podle zvláštního právního předpisu</w:t>
      </w:r>
      <w:r w:rsidRPr="006E42D9">
        <w:rPr>
          <w:rFonts w:ascii="Times New Roman" w:hAnsi="Times New Roman" w:cs="Times New Roman"/>
          <w:b/>
          <w:bCs/>
          <w:sz w:val="24"/>
          <w:szCs w:val="24"/>
          <w:vertAlign w:val="superscript"/>
        </w:rPr>
        <w:t>43)</w:t>
      </w:r>
      <w:r w:rsidRPr="006E42D9">
        <w:rPr>
          <w:rFonts w:ascii="Times New Roman" w:hAnsi="Times New Roman" w:cs="Times New Roman"/>
          <w:b/>
          <w:bCs/>
          <w:sz w:val="24"/>
          <w:szCs w:val="24"/>
        </w:rPr>
        <w:t>. Účast v kurzech s akreditovaným programem podle odstavce 2 písm. b) se považuje za průběžné vzdělávání úředníků územních samosprávných celků podle zákona o úřednících územních samosprávných celků</w:t>
      </w:r>
      <w:r w:rsidRPr="006E42D9">
        <w:rPr>
          <w:rFonts w:ascii="Times New Roman" w:hAnsi="Times New Roman" w:cs="Times New Roman"/>
          <w:b/>
          <w:bCs/>
          <w:sz w:val="24"/>
          <w:szCs w:val="24"/>
          <w:vertAlign w:val="superscript"/>
        </w:rPr>
        <w:t>80)</w:t>
      </w:r>
      <w:r w:rsidRPr="006E42D9">
        <w:rPr>
          <w:rFonts w:ascii="Times New Roman" w:hAnsi="Times New Roman" w:cs="Times New Roman"/>
          <w:b/>
          <w:bCs/>
          <w:sz w:val="24"/>
          <w:szCs w:val="24"/>
        </w:rPr>
        <w:t>.</w:t>
      </w:r>
    </w:p>
    <w:p w14:paraId="2BCCB456" w14:textId="77777777" w:rsidR="006E42D9" w:rsidRPr="006E42D9" w:rsidRDefault="006E42D9" w:rsidP="006E42D9">
      <w:pPr>
        <w:spacing w:before="120" w:after="0" w:line="240" w:lineRule="auto"/>
        <w:ind w:left="426" w:firstLine="567"/>
        <w:jc w:val="both"/>
        <w:rPr>
          <w:rFonts w:ascii="Times New Roman" w:hAnsi="Times New Roman"/>
          <w:b/>
          <w:bCs/>
          <w:sz w:val="24"/>
          <w:szCs w:val="24"/>
        </w:rPr>
      </w:pPr>
      <w:r w:rsidRPr="006E42D9">
        <w:rPr>
          <w:rFonts w:ascii="Times New Roman" w:hAnsi="Times New Roman" w:cs="Times New Roman"/>
          <w:b/>
          <w:bCs/>
          <w:sz w:val="24"/>
          <w:szCs w:val="24"/>
        </w:rPr>
        <w:lastRenderedPageBreak/>
        <w:t xml:space="preserve">(11) </w:t>
      </w:r>
      <w:r w:rsidRPr="006E42D9">
        <w:rPr>
          <w:rFonts w:ascii="Times New Roman" w:hAnsi="Times New Roman"/>
          <w:b/>
          <w:bCs/>
          <w:sz w:val="24"/>
          <w:szCs w:val="24"/>
        </w:rPr>
        <w:t>Dokladem o absolvování dalšího vzdělávání podle odstavce 2 písm. a) a b) je osvědčení vydané vzdělávacím zařízením, které další vzdělávání pořádalo. Dokladem o absolvování dalšího vzdělávání podle odstavce 2 písm. c) je potvrzení vydané zařízením, ve kterém byla zajišťována odborná stáž, nebo zaměstnavatelem jako organizátorem odborné stáže.  Dokladem o absolvování dalšího vzdělávání podle odstavce 2 písm. d) je potvrzení nebo osvědčení vydané zaměstnavatelem jako organizátorem školící akce, ministerstvem nebo krajským úřadem. Dokladem o absolvování dalšího vzdělávání podle odstavce 2 písm. e) je potvrzení vydané organizátorem konference. Dokladem o absolvování dalšího vzdělávání podle odstavce 2 písm. f) je písemné potvrzení vydané supervizorem. Dokladem o absolvování dalšího vzdělávání podle odstavce 2 písm. g) je písemné potvrzení vydané poskytovatelem výcviku.</w:t>
      </w:r>
    </w:p>
    <w:p w14:paraId="672F05F5" w14:textId="77777777" w:rsidR="006E42D9" w:rsidRPr="006E42D9" w:rsidRDefault="006E42D9" w:rsidP="006E42D9">
      <w:pPr>
        <w:spacing w:before="120" w:after="0" w:line="240" w:lineRule="auto"/>
        <w:ind w:left="426" w:firstLine="567"/>
        <w:jc w:val="both"/>
        <w:rPr>
          <w:rFonts w:ascii="Times New Roman" w:hAnsi="Times New Roman"/>
          <w:b/>
          <w:bCs/>
          <w:sz w:val="24"/>
          <w:szCs w:val="24"/>
        </w:rPr>
      </w:pPr>
      <w:bookmarkStart w:id="5" w:name="_Hlk52871278"/>
      <w:r w:rsidRPr="006E42D9">
        <w:rPr>
          <w:rFonts w:ascii="Times New Roman" w:hAnsi="Times New Roman"/>
          <w:b/>
          <w:bCs/>
          <w:sz w:val="24"/>
          <w:szCs w:val="24"/>
        </w:rPr>
        <w:t>(12) Pokud zaměstnavatel z důvodů, které souvisejí s vyhlášením nouzového stavu a mimořádných opatření podle zvláštních právních předpisů</w:t>
      </w:r>
      <w:r w:rsidRPr="006E42D9">
        <w:rPr>
          <w:rFonts w:ascii="Times New Roman" w:hAnsi="Times New Roman"/>
          <w:b/>
          <w:bCs/>
          <w:sz w:val="24"/>
          <w:szCs w:val="24"/>
          <w:vertAlign w:val="superscript"/>
        </w:rPr>
        <w:t>81)</w:t>
      </w:r>
      <w:r w:rsidRPr="006E42D9">
        <w:rPr>
          <w:rFonts w:ascii="Times New Roman" w:hAnsi="Times New Roman"/>
          <w:b/>
          <w:bCs/>
          <w:sz w:val="24"/>
          <w:szCs w:val="24"/>
        </w:rPr>
        <w:t>, vzhledem ke svým organizačním, provozním nebo personálním kapacitám nemůže zabezpečit další vzdělávání v zákonem stanoveném rozsahu, je rozsah dalšího vzdělávání stanovený v odstavci 1 a v § 116 odst. 9 krácen o 2 hodiny za každých 30 dní trvání nouzového stavu a mimořádných opatření.</w:t>
      </w:r>
    </w:p>
    <w:bookmarkEnd w:id="5"/>
    <w:p w14:paraId="1204631F" w14:textId="77777777" w:rsidR="006E42D9" w:rsidRPr="006E42D9" w:rsidRDefault="006E42D9" w:rsidP="006E42D9">
      <w:pPr>
        <w:spacing w:before="120" w:after="0" w:line="240" w:lineRule="auto"/>
        <w:ind w:left="284" w:hanging="284"/>
        <w:jc w:val="both"/>
        <w:rPr>
          <w:rFonts w:ascii="Times New Roman" w:hAnsi="Times New Roman"/>
          <w:b/>
          <w:bCs/>
          <w:sz w:val="24"/>
          <w:szCs w:val="24"/>
        </w:rPr>
      </w:pPr>
      <w:r w:rsidRPr="006E42D9">
        <w:rPr>
          <w:rFonts w:ascii="Times New Roman" w:hAnsi="Times New Roman"/>
          <w:b/>
          <w:bCs/>
          <w:sz w:val="24"/>
          <w:szCs w:val="24"/>
        </w:rPr>
        <w:t xml:space="preserve">     --------------------------- </w:t>
      </w:r>
    </w:p>
    <w:p w14:paraId="4D5B4AF1" w14:textId="77777777" w:rsidR="006E42D9" w:rsidRPr="006E42D9" w:rsidRDefault="006E42D9" w:rsidP="006E42D9">
      <w:pPr>
        <w:spacing w:before="120" w:after="0" w:line="240" w:lineRule="auto"/>
        <w:ind w:left="284" w:hanging="284"/>
        <w:jc w:val="both"/>
        <w:rPr>
          <w:rFonts w:ascii="Times New Roman" w:hAnsi="Times New Roman"/>
          <w:b/>
          <w:bCs/>
          <w:sz w:val="24"/>
          <w:szCs w:val="24"/>
        </w:rPr>
      </w:pPr>
      <w:r w:rsidRPr="006E42D9">
        <w:rPr>
          <w:rFonts w:ascii="Times New Roman" w:hAnsi="Times New Roman"/>
          <w:b/>
          <w:bCs/>
          <w:sz w:val="24"/>
          <w:szCs w:val="24"/>
        </w:rPr>
        <w:t xml:space="preserve">      </w:t>
      </w:r>
      <w:r w:rsidRPr="006E42D9">
        <w:rPr>
          <w:rFonts w:ascii="Times New Roman" w:hAnsi="Times New Roman"/>
          <w:b/>
          <w:bCs/>
          <w:sz w:val="24"/>
          <w:szCs w:val="24"/>
          <w:vertAlign w:val="superscript"/>
        </w:rPr>
        <w:t xml:space="preserve">43) </w:t>
      </w:r>
      <w:bookmarkStart w:id="6" w:name="_Hlk57110799"/>
      <w:r w:rsidRPr="006E42D9">
        <w:rPr>
          <w:rFonts w:ascii="Times New Roman" w:hAnsi="Times New Roman"/>
          <w:b/>
          <w:bCs/>
          <w:sz w:val="24"/>
          <w:szCs w:val="24"/>
        </w:rPr>
        <w:t>§ 230 zákoníku práce.</w:t>
      </w:r>
      <w:bookmarkEnd w:id="6"/>
    </w:p>
    <w:p w14:paraId="4256DF9C" w14:textId="77777777" w:rsidR="006E42D9" w:rsidRPr="006E42D9" w:rsidRDefault="006E42D9" w:rsidP="006E42D9">
      <w:pPr>
        <w:spacing w:before="120" w:after="0" w:line="240" w:lineRule="auto"/>
        <w:ind w:left="539" w:hanging="284"/>
        <w:jc w:val="both"/>
        <w:rPr>
          <w:rFonts w:ascii="Times New Roman" w:hAnsi="Times New Roman"/>
          <w:b/>
          <w:bCs/>
          <w:sz w:val="24"/>
          <w:szCs w:val="24"/>
        </w:rPr>
      </w:pPr>
      <w:r w:rsidRPr="006E42D9">
        <w:rPr>
          <w:rFonts w:ascii="Times New Roman" w:hAnsi="Times New Roman"/>
          <w:b/>
          <w:bCs/>
          <w:sz w:val="24"/>
          <w:szCs w:val="24"/>
        </w:rPr>
        <w:t xml:space="preserve">  </w:t>
      </w:r>
      <w:r w:rsidRPr="006E42D9">
        <w:rPr>
          <w:rFonts w:ascii="Times New Roman" w:hAnsi="Times New Roman"/>
          <w:b/>
          <w:bCs/>
          <w:sz w:val="24"/>
          <w:szCs w:val="24"/>
          <w:vertAlign w:val="superscript"/>
        </w:rPr>
        <w:t xml:space="preserve">80) </w:t>
      </w:r>
      <w:r w:rsidRPr="006E42D9">
        <w:rPr>
          <w:rFonts w:ascii="Times New Roman" w:hAnsi="Times New Roman"/>
          <w:b/>
          <w:bCs/>
          <w:sz w:val="24"/>
          <w:szCs w:val="24"/>
        </w:rPr>
        <w:t>Zákon č. 312/2002 Sb., o úřednících územních samosprávných celků a o změně   některých zákonů, ve znění pozdějších předpisů, a další související zákony, ve znění pozdějších předpisů.</w:t>
      </w:r>
    </w:p>
    <w:p w14:paraId="19CD3845" w14:textId="77777777" w:rsidR="006E42D9" w:rsidRPr="006E42D9" w:rsidRDefault="006E42D9" w:rsidP="006E42D9">
      <w:pPr>
        <w:spacing w:before="120" w:after="0" w:line="240" w:lineRule="auto"/>
        <w:ind w:left="539" w:hanging="284"/>
        <w:jc w:val="both"/>
        <w:rPr>
          <w:rFonts w:ascii="Times New Roman" w:hAnsi="Times New Roman"/>
          <w:b/>
          <w:bCs/>
          <w:sz w:val="24"/>
          <w:szCs w:val="24"/>
        </w:rPr>
      </w:pPr>
      <w:bookmarkStart w:id="7" w:name="_Hlk52871434"/>
      <w:r w:rsidRPr="006E42D9">
        <w:rPr>
          <w:rFonts w:ascii="Times New Roman" w:hAnsi="Times New Roman"/>
          <w:b/>
          <w:bCs/>
          <w:sz w:val="24"/>
          <w:szCs w:val="24"/>
          <w:vertAlign w:val="superscript"/>
        </w:rPr>
        <w:t xml:space="preserve"> 81) </w:t>
      </w:r>
      <w:r w:rsidRPr="006E42D9">
        <w:rPr>
          <w:rFonts w:ascii="Times New Roman" w:hAnsi="Times New Roman"/>
          <w:b/>
          <w:bCs/>
          <w:sz w:val="24"/>
          <w:szCs w:val="24"/>
        </w:rPr>
        <w:t>Ústavní zákon č. 110/1998 Sb., o bezpečnosti České republiky, ve znění ústavního zákona č. 300/2000 Sb.</w:t>
      </w:r>
    </w:p>
    <w:p w14:paraId="70F46550" w14:textId="77777777" w:rsidR="006E42D9" w:rsidRPr="006E42D9" w:rsidRDefault="006E42D9" w:rsidP="006E42D9">
      <w:pPr>
        <w:spacing w:before="120" w:after="0" w:line="240" w:lineRule="auto"/>
        <w:ind w:left="539" w:hanging="284"/>
        <w:jc w:val="both"/>
        <w:rPr>
          <w:rFonts w:ascii="Times New Roman" w:hAnsi="Times New Roman"/>
          <w:b/>
          <w:bCs/>
          <w:sz w:val="24"/>
          <w:szCs w:val="24"/>
        </w:rPr>
      </w:pPr>
      <w:r w:rsidRPr="006E42D9">
        <w:rPr>
          <w:rFonts w:ascii="Times New Roman" w:hAnsi="Times New Roman"/>
          <w:b/>
          <w:bCs/>
          <w:sz w:val="24"/>
          <w:szCs w:val="24"/>
        </w:rPr>
        <w:t xml:space="preserve">     Zákon č. 240/2000 Sb., o krizovém řízení a o změně některých zákonů (krizový zákon), ve znění pozdějších předpisů.</w:t>
      </w:r>
    </w:p>
    <w:p w14:paraId="6ADF9B61" w14:textId="79C8830F" w:rsidR="006E42D9" w:rsidRPr="006E42D9" w:rsidRDefault="006E42D9" w:rsidP="006E42D9">
      <w:pPr>
        <w:spacing w:before="120" w:after="0" w:line="240" w:lineRule="auto"/>
        <w:ind w:left="539" w:hanging="284"/>
        <w:jc w:val="both"/>
        <w:rPr>
          <w:rFonts w:ascii="Times New Roman" w:hAnsi="Times New Roman" w:cs="Times New Roman"/>
          <w:b/>
          <w:bCs/>
          <w:sz w:val="24"/>
          <w:szCs w:val="24"/>
        </w:rPr>
      </w:pPr>
      <w:r w:rsidRPr="006E42D9">
        <w:rPr>
          <w:rFonts w:ascii="Times New Roman" w:hAnsi="Times New Roman"/>
          <w:b/>
          <w:bCs/>
          <w:sz w:val="24"/>
          <w:szCs w:val="24"/>
        </w:rPr>
        <w:t xml:space="preserve">     Zákon č. 258/2000 Sb., o ochraně veřejného zdraví, ve znění pozdějších předpisů.</w:t>
      </w:r>
    </w:p>
    <w:bookmarkEnd w:id="7"/>
    <w:p w14:paraId="139BFCF3" w14:textId="1F58D90B" w:rsidR="002E5E1E" w:rsidRPr="00D0082E" w:rsidRDefault="002E5E1E" w:rsidP="006E42D9">
      <w:pPr>
        <w:spacing w:before="120" w:after="0" w:line="240" w:lineRule="auto"/>
        <w:ind w:firstLine="709"/>
        <w:jc w:val="both"/>
        <w:rPr>
          <w:rFonts w:ascii="Times New Roman" w:hAnsi="Times New Roman" w:cs="Times New Roman"/>
          <w:sz w:val="24"/>
          <w:szCs w:val="24"/>
        </w:rPr>
      </w:pPr>
      <w:r w:rsidRPr="00224ECD">
        <w:rPr>
          <w:rFonts w:ascii="Times New Roman" w:hAnsi="Times New Roman" w:cs="Times New Roman"/>
          <w:b/>
          <w:sz w:val="24"/>
          <w:szCs w:val="24"/>
        </w:rPr>
        <w:t xml:space="preserve"> </w:t>
      </w:r>
      <w:r w:rsidRPr="00224ECD">
        <w:rPr>
          <w:rFonts w:ascii="Times New Roman" w:hAnsi="Times New Roman" w:cs="Times New Roman"/>
          <w:b/>
          <w:sz w:val="24"/>
          <w:szCs w:val="24"/>
        </w:rPr>
        <w:tab/>
        <w:t xml:space="preserve"> </w:t>
      </w:r>
    </w:p>
    <w:p w14:paraId="6243AFBF" w14:textId="2AB2651F" w:rsidR="002E5E1E" w:rsidRPr="00B51ACE" w:rsidRDefault="002E5E1E" w:rsidP="000F1F44">
      <w:pPr>
        <w:spacing w:before="120" w:after="0" w:line="240" w:lineRule="auto"/>
        <w:jc w:val="center"/>
        <w:rPr>
          <w:rFonts w:ascii="Times New Roman" w:hAnsi="Times New Roman" w:cs="Times New Roman"/>
          <w:b/>
          <w:sz w:val="24"/>
          <w:szCs w:val="24"/>
        </w:rPr>
      </w:pPr>
      <w:r w:rsidRPr="00B51ACE">
        <w:rPr>
          <w:rFonts w:ascii="Times New Roman" w:hAnsi="Times New Roman" w:cs="Times New Roman"/>
          <w:b/>
          <w:sz w:val="24"/>
          <w:szCs w:val="24"/>
        </w:rPr>
        <w:t xml:space="preserve">ČÁST </w:t>
      </w:r>
      <w:r w:rsidRPr="006E42D9">
        <w:rPr>
          <w:rFonts w:ascii="Times New Roman" w:hAnsi="Times New Roman" w:cs="Times New Roman"/>
          <w:b/>
          <w:sz w:val="24"/>
          <w:szCs w:val="24"/>
        </w:rPr>
        <w:t>DEVÁTÁ</w:t>
      </w:r>
      <w:r w:rsidR="00CC134A" w:rsidRPr="00B51ACE">
        <w:rPr>
          <w:rFonts w:ascii="Times New Roman" w:hAnsi="Times New Roman" w:cs="Times New Roman"/>
          <w:b/>
          <w:strike/>
          <w:sz w:val="24"/>
          <w:szCs w:val="24"/>
        </w:rPr>
        <w:t xml:space="preserve"> </w:t>
      </w:r>
    </w:p>
    <w:p w14:paraId="59BA1870" w14:textId="77777777" w:rsidR="002E5E1E" w:rsidRPr="00B51ACE" w:rsidRDefault="002E5E1E" w:rsidP="000F1F44">
      <w:pPr>
        <w:spacing w:before="120" w:after="0" w:line="240" w:lineRule="auto"/>
        <w:jc w:val="center"/>
        <w:rPr>
          <w:rFonts w:ascii="Times New Roman" w:hAnsi="Times New Roman" w:cs="Times New Roman"/>
          <w:b/>
          <w:sz w:val="24"/>
          <w:szCs w:val="24"/>
        </w:rPr>
      </w:pPr>
      <w:r w:rsidRPr="00B51ACE">
        <w:rPr>
          <w:rFonts w:ascii="Times New Roman" w:hAnsi="Times New Roman" w:cs="Times New Roman"/>
          <w:b/>
          <w:sz w:val="24"/>
          <w:szCs w:val="24"/>
        </w:rPr>
        <w:t>PŘEDPOKLADY PRO VÝKON ČINNOSTI V SOCIÁLNÍCH SLUŽBÁCH</w:t>
      </w:r>
    </w:p>
    <w:p w14:paraId="2F078B36" w14:textId="77777777"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115</w:t>
      </w:r>
    </w:p>
    <w:p w14:paraId="4F7462AB" w14:textId="77777777" w:rsidR="002E5E1E" w:rsidRPr="003569E5" w:rsidRDefault="002E5E1E" w:rsidP="000F1F44">
      <w:pPr>
        <w:spacing w:before="120" w:after="0" w:line="240" w:lineRule="auto"/>
        <w:jc w:val="center"/>
        <w:rPr>
          <w:rFonts w:ascii="Times New Roman" w:hAnsi="Times New Roman" w:cs="Times New Roman"/>
          <w:b/>
          <w:sz w:val="24"/>
          <w:szCs w:val="24"/>
        </w:rPr>
      </w:pPr>
      <w:r w:rsidRPr="003569E5">
        <w:rPr>
          <w:rFonts w:ascii="Times New Roman" w:hAnsi="Times New Roman" w:cs="Times New Roman"/>
          <w:b/>
          <w:sz w:val="24"/>
          <w:szCs w:val="24"/>
        </w:rPr>
        <w:t>Okruh pracovníků</w:t>
      </w:r>
    </w:p>
    <w:p w14:paraId="3EFA21F9" w14:textId="77777777"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ab/>
        <w:t>(1) V sociálních službách vykonávají odbornou činnost</w:t>
      </w:r>
    </w:p>
    <w:p w14:paraId="1CF61DDC" w14:textId="77777777" w:rsidR="002E5E1E" w:rsidRPr="00D0082E" w:rsidRDefault="002E5E1E" w:rsidP="009B5B17">
      <w:pPr>
        <w:pStyle w:val="Odstavecseseznamem"/>
        <w:numPr>
          <w:ilvl w:val="0"/>
          <w:numId w:val="22"/>
        </w:numPr>
        <w:spacing w:before="120" w:after="0" w:line="240" w:lineRule="auto"/>
        <w:contextualSpacing w:val="0"/>
        <w:jc w:val="both"/>
        <w:rPr>
          <w:rFonts w:ascii="Times New Roman" w:hAnsi="Times New Roman" w:cs="Times New Roman"/>
          <w:sz w:val="24"/>
          <w:szCs w:val="24"/>
        </w:rPr>
      </w:pPr>
      <w:r w:rsidRPr="00D0082E">
        <w:rPr>
          <w:rFonts w:ascii="Times New Roman" w:hAnsi="Times New Roman" w:cs="Times New Roman"/>
          <w:sz w:val="24"/>
          <w:szCs w:val="24"/>
        </w:rPr>
        <w:t>sociální pracovníci za podmínek stanovených v § 109 a 110,</w:t>
      </w:r>
    </w:p>
    <w:p w14:paraId="28E43094" w14:textId="77777777" w:rsidR="002E5E1E" w:rsidRPr="00D0082E" w:rsidRDefault="002E5E1E" w:rsidP="009B5B17">
      <w:pPr>
        <w:pStyle w:val="Odstavecseseznamem"/>
        <w:numPr>
          <w:ilvl w:val="0"/>
          <w:numId w:val="22"/>
        </w:numPr>
        <w:spacing w:after="0" w:line="240" w:lineRule="auto"/>
        <w:contextualSpacing w:val="0"/>
        <w:jc w:val="both"/>
        <w:rPr>
          <w:rFonts w:ascii="Times New Roman" w:hAnsi="Times New Roman" w:cs="Times New Roman"/>
          <w:sz w:val="24"/>
          <w:szCs w:val="24"/>
        </w:rPr>
      </w:pPr>
      <w:r w:rsidRPr="00D0082E">
        <w:rPr>
          <w:rFonts w:ascii="Times New Roman" w:hAnsi="Times New Roman" w:cs="Times New Roman"/>
          <w:sz w:val="24"/>
          <w:szCs w:val="24"/>
        </w:rPr>
        <w:t>pracovníci v sociálních službách,</w:t>
      </w:r>
    </w:p>
    <w:p w14:paraId="55286552" w14:textId="77777777" w:rsidR="002E5E1E" w:rsidRPr="00D0082E" w:rsidRDefault="002E5E1E" w:rsidP="009B5B17">
      <w:pPr>
        <w:pStyle w:val="Odstavecseseznamem"/>
        <w:numPr>
          <w:ilvl w:val="0"/>
          <w:numId w:val="22"/>
        </w:numPr>
        <w:spacing w:after="0" w:line="240" w:lineRule="auto"/>
        <w:contextualSpacing w:val="0"/>
        <w:jc w:val="both"/>
        <w:rPr>
          <w:rFonts w:ascii="Times New Roman" w:hAnsi="Times New Roman" w:cs="Times New Roman"/>
          <w:sz w:val="24"/>
          <w:szCs w:val="24"/>
        </w:rPr>
      </w:pPr>
      <w:r w:rsidRPr="00D0082E">
        <w:rPr>
          <w:rFonts w:ascii="Times New Roman" w:hAnsi="Times New Roman" w:cs="Times New Roman"/>
          <w:sz w:val="24"/>
          <w:szCs w:val="24"/>
        </w:rPr>
        <w:t>zdravotničtí pracovníci,</w:t>
      </w:r>
    </w:p>
    <w:p w14:paraId="09C3E68A" w14:textId="77777777" w:rsidR="002E5E1E" w:rsidRPr="00D0082E" w:rsidRDefault="002E5E1E" w:rsidP="009B5B17">
      <w:pPr>
        <w:pStyle w:val="Odstavecseseznamem"/>
        <w:numPr>
          <w:ilvl w:val="0"/>
          <w:numId w:val="22"/>
        </w:numPr>
        <w:spacing w:after="0" w:line="240" w:lineRule="auto"/>
        <w:contextualSpacing w:val="0"/>
        <w:jc w:val="both"/>
        <w:rPr>
          <w:rFonts w:ascii="Times New Roman" w:hAnsi="Times New Roman" w:cs="Times New Roman"/>
          <w:sz w:val="24"/>
          <w:szCs w:val="24"/>
        </w:rPr>
      </w:pPr>
      <w:r w:rsidRPr="00D0082E">
        <w:rPr>
          <w:rFonts w:ascii="Times New Roman" w:hAnsi="Times New Roman" w:cs="Times New Roman"/>
          <w:sz w:val="24"/>
          <w:szCs w:val="24"/>
        </w:rPr>
        <w:t>pedagogičtí pracovníci,</w:t>
      </w:r>
    </w:p>
    <w:p w14:paraId="3B6FF740" w14:textId="6BEB5500" w:rsidR="002E5E1E" w:rsidRPr="006D111F" w:rsidRDefault="002E5E1E" w:rsidP="009B5B17">
      <w:pPr>
        <w:pStyle w:val="Odstavecseseznamem"/>
        <w:numPr>
          <w:ilvl w:val="0"/>
          <w:numId w:val="22"/>
        </w:numPr>
        <w:spacing w:after="0" w:line="240" w:lineRule="auto"/>
        <w:contextualSpacing w:val="0"/>
        <w:jc w:val="both"/>
        <w:rPr>
          <w:rFonts w:ascii="Times New Roman" w:hAnsi="Times New Roman" w:cs="Times New Roman"/>
          <w:strike/>
          <w:sz w:val="24"/>
          <w:szCs w:val="24"/>
        </w:rPr>
      </w:pPr>
      <w:r w:rsidRPr="005579E7">
        <w:rPr>
          <w:rFonts w:ascii="Times New Roman" w:hAnsi="Times New Roman" w:cs="Times New Roman"/>
          <w:sz w:val="24"/>
          <w:szCs w:val="24"/>
        </w:rPr>
        <w:t>manželští a rodinní poradci a</w:t>
      </w:r>
      <w:r w:rsidRPr="00224ECD">
        <w:rPr>
          <w:rFonts w:ascii="Times New Roman" w:hAnsi="Times New Roman" w:cs="Times New Roman"/>
          <w:sz w:val="24"/>
          <w:szCs w:val="24"/>
        </w:rPr>
        <w:t xml:space="preserve"> další odborní pracovníci, kteří přímo poskytují sociální služby</w:t>
      </w:r>
      <w:r w:rsidRPr="006D111F">
        <w:rPr>
          <w:rFonts w:ascii="Times New Roman" w:hAnsi="Times New Roman" w:cs="Times New Roman"/>
          <w:strike/>
          <w:sz w:val="24"/>
          <w:szCs w:val="24"/>
        </w:rPr>
        <w:t>.</w:t>
      </w:r>
      <w:r w:rsidR="006D111F">
        <w:rPr>
          <w:rFonts w:ascii="Times New Roman" w:hAnsi="Times New Roman" w:cs="Times New Roman"/>
          <w:b/>
          <w:sz w:val="24"/>
          <w:szCs w:val="24"/>
        </w:rPr>
        <w:t>,</w:t>
      </w:r>
    </w:p>
    <w:p w14:paraId="1014EB64" w14:textId="7F0D1D32" w:rsidR="00417F5F" w:rsidRDefault="002E5E1E" w:rsidP="00DD1E9D">
      <w:pPr>
        <w:spacing w:after="0" w:line="240" w:lineRule="auto"/>
        <w:ind w:left="426" w:hanging="366"/>
        <w:jc w:val="both"/>
        <w:rPr>
          <w:rFonts w:ascii="Times New Roman" w:hAnsi="Times New Roman" w:cs="Times New Roman"/>
          <w:b/>
          <w:sz w:val="24"/>
          <w:szCs w:val="24"/>
        </w:rPr>
      </w:pPr>
      <w:r w:rsidRPr="00D0082E">
        <w:rPr>
          <w:rFonts w:ascii="Times New Roman" w:hAnsi="Times New Roman" w:cs="Times New Roman"/>
          <w:b/>
          <w:sz w:val="24"/>
          <w:szCs w:val="24"/>
        </w:rPr>
        <w:t>f)</w:t>
      </w:r>
      <w:r w:rsidR="00DD1E9D">
        <w:rPr>
          <w:rFonts w:ascii="Times New Roman" w:hAnsi="Times New Roman" w:cs="Times New Roman"/>
          <w:b/>
          <w:sz w:val="24"/>
          <w:szCs w:val="24"/>
        </w:rPr>
        <w:tab/>
      </w:r>
      <w:r w:rsidR="00224ECD">
        <w:rPr>
          <w:rFonts w:ascii="Times New Roman" w:hAnsi="Times New Roman" w:cs="Times New Roman"/>
          <w:b/>
          <w:sz w:val="24"/>
          <w:szCs w:val="24"/>
        </w:rPr>
        <w:t>i</w:t>
      </w:r>
      <w:r w:rsidR="00417F5F">
        <w:rPr>
          <w:rFonts w:ascii="Times New Roman" w:hAnsi="Times New Roman" w:cs="Times New Roman"/>
          <w:b/>
          <w:sz w:val="24"/>
          <w:szCs w:val="24"/>
        </w:rPr>
        <w:t>nspektoři sociálních služeb</w:t>
      </w:r>
      <w:r w:rsidR="00302486">
        <w:rPr>
          <w:rFonts w:ascii="Times New Roman" w:hAnsi="Times New Roman" w:cs="Times New Roman"/>
          <w:b/>
          <w:sz w:val="24"/>
          <w:szCs w:val="24"/>
        </w:rPr>
        <w:t>.</w:t>
      </w:r>
    </w:p>
    <w:p w14:paraId="64F813EB" w14:textId="22770C3C" w:rsidR="00417F5F" w:rsidRPr="00D0082E" w:rsidRDefault="00DD1E9D" w:rsidP="00DD1E9D">
      <w:pPr>
        <w:spacing w:after="0" w:line="240" w:lineRule="auto"/>
        <w:ind w:left="426" w:hanging="366"/>
        <w:jc w:val="both"/>
        <w:rPr>
          <w:rFonts w:ascii="Times New Roman" w:hAnsi="Times New Roman" w:cs="Times New Roman"/>
          <w:b/>
          <w:sz w:val="24"/>
          <w:szCs w:val="24"/>
        </w:rPr>
      </w:pPr>
      <w:r>
        <w:rPr>
          <w:rFonts w:ascii="Times New Roman" w:hAnsi="Times New Roman" w:cs="Times New Roman"/>
          <w:b/>
          <w:sz w:val="24"/>
          <w:szCs w:val="24"/>
        </w:rPr>
        <w:tab/>
      </w:r>
    </w:p>
    <w:p w14:paraId="66100B34" w14:textId="185FCFBF"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lastRenderedPageBreak/>
        <w:t xml:space="preserve"> </w:t>
      </w:r>
      <w:r w:rsidRPr="00D0082E">
        <w:rPr>
          <w:rFonts w:ascii="Times New Roman" w:hAnsi="Times New Roman" w:cs="Times New Roman"/>
          <w:sz w:val="24"/>
          <w:szCs w:val="24"/>
        </w:rPr>
        <w:tab/>
        <w:t>(2) Při poskytování sociálních služeb působí rovněž dobrovolníci za podmínek stanovených zvláštním právním předpisem</w:t>
      </w:r>
      <w:r w:rsidR="00B51ACE">
        <w:rPr>
          <w:rStyle w:val="Znakapoznpodarou"/>
          <w:rFonts w:ascii="Times New Roman" w:hAnsi="Times New Roman" w:cs="Times New Roman"/>
          <w:sz w:val="24"/>
          <w:szCs w:val="24"/>
        </w:rPr>
        <w:footnoteReference w:customMarkFollows="1" w:id="15"/>
        <w:t>44a)</w:t>
      </w:r>
      <w:r w:rsidRPr="00D0082E">
        <w:rPr>
          <w:rFonts w:ascii="Times New Roman" w:hAnsi="Times New Roman" w:cs="Times New Roman"/>
          <w:sz w:val="24"/>
          <w:szCs w:val="24"/>
        </w:rPr>
        <w:t>.</w:t>
      </w:r>
    </w:p>
    <w:p w14:paraId="108ABE55" w14:textId="77777777"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p>
    <w:p w14:paraId="675AF414" w14:textId="5E90D519" w:rsidR="00417F5F" w:rsidRPr="004B3237" w:rsidRDefault="00417F5F" w:rsidP="000F1F44">
      <w:pPr>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 115a</w:t>
      </w:r>
    </w:p>
    <w:p w14:paraId="2811075F" w14:textId="131A109D" w:rsidR="00417F5F" w:rsidRPr="004B3237" w:rsidRDefault="005579E7" w:rsidP="000F1F44">
      <w:pPr>
        <w:spacing w:before="120" w:after="0" w:line="240" w:lineRule="auto"/>
        <w:ind w:firstLine="708"/>
        <w:jc w:val="both"/>
        <w:rPr>
          <w:rFonts w:ascii="Times New Roman" w:hAnsi="Times New Roman" w:cs="Times New Roman"/>
          <w:b/>
          <w:sz w:val="24"/>
          <w:szCs w:val="24"/>
        </w:rPr>
      </w:pPr>
      <w:r w:rsidRPr="004B3237">
        <w:rPr>
          <w:rFonts w:ascii="Times New Roman" w:hAnsi="Times New Roman" w:cs="Times New Roman"/>
          <w:b/>
          <w:sz w:val="24"/>
          <w:szCs w:val="24"/>
        </w:rPr>
        <w:t xml:space="preserve"> </w:t>
      </w:r>
      <w:r w:rsidR="00417F5F" w:rsidRPr="004B3237">
        <w:rPr>
          <w:rFonts w:ascii="Times New Roman" w:hAnsi="Times New Roman" w:cs="Times New Roman"/>
          <w:b/>
          <w:sz w:val="24"/>
          <w:szCs w:val="24"/>
        </w:rPr>
        <w:t>(1) Předpokladem k výkonu činnosti inspektora sociálních služeb je plná svéprávnost, bezúhonnost, zdravotní způsobilost, odbor</w:t>
      </w:r>
      <w:r w:rsidR="00DD1E9D">
        <w:rPr>
          <w:rFonts w:ascii="Times New Roman" w:hAnsi="Times New Roman" w:cs="Times New Roman"/>
          <w:b/>
          <w:sz w:val="24"/>
          <w:szCs w:val="24"/>
        </w:rPr>
        <w:t>ná způsobilost a příslušnost ke </w:t>
      </w:r>
      <w:r w:rsidR="00417F5F" w:rsidRPr="004B3237">
        <w:rPr>
          <w:rFonts w:ascii="Times New Roman" w:hAnsi="Times New Roman" w:cs="Times New Roman"/>
          <w:b/>
          <w:sz w:val="24"/>
          <w:szCs w:val="24"/>
        </w:rPr>
        <w:t>správnímu orgánu.</w:t>
      </w:r>
    </w:p>
    <w:p w14:paraId="305490B8" w14:textId="77777777" w:rsidR="00417F5F" w:rsidRPr="004B3237" w:rsidRDefault="00417F5F" w:rsidP="000F1F44">
      <w:pPr>
        <w:spacing w:before="120" w:after="0" w:line="240" w:lineRule="auto"/>
        <w:jc w:val="both"/>
        <w:rPr>
          <w:rFonts w:ascii="Times New Roman" w:hAnsi="Times New Roman" w:cs="Times New Roman"/>
          <w:b/>
          <w:sz w:val="24"/>
          <w:szCs w:val="24"/>
        </w:rPr>
      </w:pPr>
      <w:r w:rsidRPr="004B3237">
        <w:rPr>
          <w:rFonts w:ascii="Times New Roman" w:hAnsi="Times New Roman" w:cs="Times New Roman"/>
          <w:b/>
          <w:sz w:val="24"/>
          <w:szCs w:val="24"/>
        </w:rPr>
        <w:tab/>
        <w:t>(2) Pro posuzování bezúhonnosti a zdravotní způsobilosti platí § 110 odst. 2 a 3 obdobně.</w:t>
      </w:r>
    </w:p>
    <w:p w14:paraId="79FA5231" w14:textId="4401C33B" w:rsidR="00224ECD" w:rsidRDefault="00417F5F" w:rsidP="00224ECD">
      <w:pPr>
        <w:spacing w:before="120" w:after="0" w:line="240" w:lineRule="auto"/>
        <w:ind w:firstLine="708"/>
        <w:jc w:val="both"/>
        <w:rPr>
          <w:rFonts w:ascii="Times New Roman" w:hAnsi="Times New Roman" w:cs="Times New Roman"/>
          <w:b/>
          <w:sz w:val="24"/>
          <w:szCs w:val="24"/>
        </w:rPr>
      </w:pPr>
      <w:r w:rsidRPr="004B3237">
        <w:rPr>
          <w:rFonts w:ascii="Times New Roman" w:hAnsi="Times New Roman" w:cs="Times New Roman"/>
          <w:b/>
          <w:sz w:val="24"/>
          <w:szCs w:val="24"/>
        </w:rPr>
        <w:t xml:space="preserve">(3) </w:t>
      </w:r>
      <w:r w:rsidRPr="005D2193">
        <w:rPr>
          <w:rFonts w:ascii="Times New Roman" w:hAnsi="Times New Roman" w:cs="Times New Roman"/>
          <w:b/>
          <w:sz w:val="24"/>
          <w:szCs w:val="24"/>
        </w:rPr>
        <w:t>Odbornou způsobilostí je vysokoško</w:t>
      </w:r>
      <w:r w:rsidR="00DD1E9D">
        <w:rPr>
          <w:rFonts w:ascii="Times New Roman" w:hAnsi="Times New Roman" w:cs="Times New Roman"/>
          <w:b/>
          <w:sz w:val="24"/>
          <w:szCs w:val="24"/>
        </w:rPr>
        <w:t>lské vzdělání získané studiem v </w:t>
      </w:r>
      <w:r w:rsidRPr="005D2193">
        <w:rPr>
          <w:rFonts w:ascii="Times New Roman" w:hAnsi="Times New Roman" w:cs="Times New Roman"/>
          <w:b/>
          <w:sz w:val="24"/>
          <w:szCs w:val="24"/>
        </w:rPr>
        <w:t xml:space="preserve">bakalářském </w:t>
      </w:r>
      <w:r w:rsidR="00B036F0">
        <w:rPr>
          <w:rFonts w:ascii="Times New Roman" w:hAnsi="Times New Roman" w:cs="Times New Roman"/>
          <w:b/>
          <w:sz w:val="24"/>
          <w:szCs w:val="24"/>
        </w:rPr>
        <w:t>nebo</w:t>
      </w:r>
      <w:r w:rsidRPr="005D2193">
        <w:rPr>
          <w:rFonts w:ascii="Times New Roman" w:hAnsi="Times New Roman" w:cs="Times New Roman"/>
          <w:b/>
          <w:sz w:val="24"/>
          <w:szCs w:val="24"/>
        </w:rPr>
        <w:t xml:space="preserve"> magisterském </w:t>
      </w:r>
      <w:r>
        <w:rPr>
          <w:rFonts w:ascii="Times New Roman" w:hAnsi="Times New Roman" w:cs="Times New Roman"/>
          <w:b/>
          <w:sz w:val="24"/>
          <w:szCs w:val="24"/>
        </w:rPr>
        <w:t>programu</w:t>
      </w:r>
      <w:r w:rsidRPr="005D2193">
        <w:rPr>
          <w:rFonts w:ascii="Times New Roman" w:hAnsi="Times New Roman" w:cs="Times New Roman"/>
          <w:b/>
          <w:sz w:val="24"/>
          <w:szCs w:val="24"/>
        </w:rPr>
        <w:t xml:space="preserve"> </w:t>
      </w:r>
      <w:r w:rsidR="00224ECD" w:rsidRPr="00224ECD">
        <w:rPr>
          <w:rFonts w:ascii="Times New Roman" w:hAnsi="Times New Roman" w:cs="Times New Roman"/>
          <w:b/>
          <w:sz w:val="24"/>
          <w:szCs w:val="24"/>
        </w:rPr>
        <w:t xml:space="preserve">v oblastech vzdělávání neučitelská pedagogika, speciální pedagogika nebo sociální práce nebo obdobné vysokoškolské vzdělání získané studiem na vysoké škole nezařazeným do oblasti vzdělávání, a dále 5 let praxe vykonávané po ukončení vysokoškolského vzdělání v odborných činnostech podle § 116 nebo § 116a a praxe sociálního pracovníka v oblastech uvedených v § 1 odst. 2, přičemž 1,5 roku z této praxe může být vykonáváno i mimo oblast sociálních služeb, zejména ve </w:t>
      </w:r>
      <w:r w:rsidRPr="00224ECD">
        <w:rPr>
          <w:rFonts w:ascii="Times New Roman" w:hAnsi="Times New Roman" w:cs="Times New Roman"/>
          <w:b/>
          <w:sz w:val="24"/>
          <w:szCs w:val="24"/>
        </w:rPr>
        <w:t>veřejné správě.</w:t>
      </w:r>
    </w:p>
    <w:p w14:paraId="467CDAD0" w14:textId="470F1B1E" w:rsidR="00417F5F" w:rsidRDefault="00417F5F" w:rsidP="00224ECD">
      <w:pPr>
        <w:spacing w:before="120" w:after="0" w:line="240" w:lineRule="auto"/>
        <w:ind w:firstLine="708"/>
        <w:jc w:val="both"/>
        <w:rPr>
          <w:rFonts w:ascii="Times New Roman" w:hAnsi="Times New Roman" w:cs="Times New Roman"/>
          <w:b/>
          <w:sz w:val="24"/>
          <w:szCs w:val="24"/>
          <w:vertAlign w:val="superscript"/>
        </w:rPr>
      </w:pPr>
      <w:r w:rsidRPr="004B3237">
        <w:rPr>
          <w:rFonts w:ascii="Times New Roman" w:hAnsi="Times New Roman" w:cs="Times New Roman"/>
          <w:b/>
          <w:sz w:val="24"/>
          <w:szCs w:val="24"/>
        </w:rPr>
        <w:t xml:space="preserve">(4) Příslušností </w:t>
      </w:r>
      <w:r w:rsidR="00FC3DD5">
        <w:rPr>
          <w:rFonts w:ascii="Times New Roman" w:hAnsi="Times New Roman" w:cs="Times New Roman"/>
          <w:b/>
          <w:sz w:val="24"/>
          <w:szCs w:val="24"/>
        </w:rPr>
        <w:t xml:space="preserve">k ministerstvu </w:t>
      </w:r>
      <w:r>
        <w:rPr>
          <w:rFonts w:ascii="Times New Roman" w:hAnsi="Times New Roman" w:cs="Times New Roman"/>
          <w:b/>
          <w:sz w:val="24"/>
          <w:szCs w:val="24"/>
        </w:rPr>
        <w:t xml:space="preserve">pro účely </w:t>
      </w:r>
      <w:r w:rsidR="00DD1E9D">
        <w:rPr>
          <w:rFonts w:ascii="Times New Roman" w:hAnsi="Times New Roman" w:cs="Times New Roman"/>
          <w:b/>
          <w:sz w:val="24"/>
          <w:szCs w:val="24"/>
        </w:rPr>
        <w:t>tohoto zákona rozumí přijetí do </w:t>
      </w:r>
      <w:r>
        <w:rPr>
          <w:rFonts w:ascii="Times New Roman" w:hAnsi="Times New Roman" w:cs="Times New Roman"/>
          <w:b/>
          <w:sz w:val="24"/>
          <w:szCs w:val="24"/>
        </w:rPr>
        <w:t xml:space="preserve">služebního poměru </w:t>
      </w:r>
      <w:r w:rsidRPr="004B3237">
        <w:rPr>
          <w:rFonts w:ascii="Times New Roman" w:hAnsi="Times New Roman" w:cs="Times New Roman"/>
          <w:b/>
          <w:sz w:val="24"/>
          <w:szCs w:val="24"/>
        </w:rPr>
        <w:t>a zařazení na služební místo k výkonu některé z</w:t>
      </w:r>
      <w:r>
        <w:rPr>
          <w:rFonts w:ascii="Times New Roman" w:hAnsi="Times New Roman" w:cs="Times New Roman"/>
          <w:b/>
          <w:sz w:val="24"/>
          <w:szCs w:val="24"/>
        </w:rPr>
        <w:t> </w:t>
      </w:r>
      <w:r w:rsidRPr="004B3237">
        <w:rPr>
          <w:rFonts w:ascii="Times New Roman" w:hAnsi="Times New Roman" w:cs="Times New Roman"/>
          <w:b/>
          <w:sz w:val="24"/>
          <w:szCs w:val="24"/>
        </w:rPr>
        <w:t>činností</w:t>
      </w:r>
      <w:r>
        <w:rPr>
          <w:rFonts w:ascii="Times New Roman" w:hAnsi="Times New Roman" w:cs="Times New Roman"/>
          <w:b/>
          <w:sz w:val="24"/>
          <w:szCs w:val="24"/>
        </w:rPr>
        <w:t xml:space="preserve"> podle jiného právního předpisu</w:t>
      </w:r>
      <w:r w:rsidR="00E4102F">
        <w:rPr>
          <w:rStyle w:val="Znakapoznpodarou"/>
          <w:rFonts w:ascii="Times New Roman" w:hAnsi="Times New Roman" w:cs="Times New Roman"/>
          <w:b/>
          <w:sz w:val="24"/>
          <w:szCs w:val="24"/>
        </w:rPr>
        <w:footnoteReference w:customMarkFollows="1" w:id="16"/>
        <w:t>78)</w:t>
      </w:r>
      <w:r w:rsidR="00E4102F">
        <w:rPr>
          <w:rFonts w:ascii="Times New Roman" w:hAnsi="Times New Roman" w:cs="Times New Roman"/>
          <w:b/>
          <w:sz w:val="24"/>
          <w:szCs w:val="24"/>
        </w:rPr>
        <w:t>.</w:t>
      </w:r>
    </w:p>
    <w:p w14:paraId="5FD824E3" w14:textId="77777777" w:rsidR="003569E5" w:rsidRDefault="003569E5" w:rsidP="000F1F44">
      <w:pPr>
        <w:spacing w:before="120" w:after="0" w:line="240" w:lineRule="auto"/>
        <w:jc w:val="center"/>
        <w:rPr>
          <w:rFonts w:ascii="Times New Roman" w:hAnsi="Times New Roman" w:cs="Times New Roman"/>
          <w:b/>
          <w:sz w:val="24"/>
          <w:szCs w:val="24"/>
        </w:rPr>
      </w:pPr>
    </w:p>
    <w:p w14:paraId="7E574DDB" w14:textId="77777777" w:rsidR="005579E7" w:rsidRPr="005579E7" w:rsidRDefault="005579E7" w:rsidP="000F1F44">
      <w:pPr>
        <w:spacing w:before="120" w:after="0" w:line="240" w:lineRule="auto"/>
        <w:jc w:val="center"/>
        <w:rPr>
          <w:rFonts w:ascii="Times New Roman" w:hAnsi="Times New Roman" w:cs="Times New Roman"/>
          <w:b/>
          <w:sz w:val="24"/>
          <w:szCs w:val="24"/>
        </w:rPr>
      </w:pPr>
    </w:p>
    <w:p w14:paraId="35B480B2" w14:textId="75CAC0E7"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116</w:t>
      </w:r>
    </w:p>
    <w:p w14:paraId="68BA00E2" w14:textId="77777777" w:rsidR="002E5E1E" w:rsidRPr="003569E5" w:rsidRDefault="002E5E1E" w:rsidP="000F1F44">
      <w:pPr>
        <w:spacing w:before="120" w:after="0" w:line="240" w:lineRule="auto"/>
        <w:jc w:val="center"/>
        <w:rPr>
          <w:rFonts w:ascii="Times New Roman" w:hAnsi="Times New Roman" w:cs="Times New Roman"/>
          <w:b/>
          <w:sz w:val="24"/>
          <w:szCs w:val="24"/>
        </w:rPr>
      </w:pPr>
      <w:r w:rsidRPr="003569E5">
        <w:rPr>
          <w:rFonts w:ascii="Times New Roman" w:hAnsi="Times New Roman" w:cs="Times New Roman"/>
          <w:b/>
          <w:sz w:val="24"/>
          <w:szCs w:val="24"/>
        </w:rPr>
        <w:t>Pracovníci v sociálních službách</w:t>
      </w:r>
    </w:p>
    <w:p w14:paraId="774EDF5B" w14:textId="77777777"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ab/>
        <w:t>(1) Pracovníkem v sociálních službách je ten, kdo vykonává</w:t>
      </w:r>
    </w:p>
    <w:p w14:paraId="27DBA4EA" w14:textId="77777777" w:rsidR="002E5E1E" w:rsidRPr="00D0082E" w:rsidRDefault="002E5E1E" w:rsidP="009B5B17">
      <w:pPr>
        <w:pStyle w:val="Odstavecseseznamem"/>
        <w:numPr>
          <w:ilvl w:val="0"/>
          <w:numId w:val="23"/>
        </w:numPr>
        <w:spacing w:before="120" w:after="0" w:line="240" w:lineRule="auto"/>
        <w:ind w:left="426" w:hanging="426"/>
        <w:contextualSpacing w:val="0"/>
        <w:jc w:val="both"/>
        <w:rPr>
          <w:rFonts w:ascii="Times New Roman" w:hAnsi="Times New Roman" w:cs="Times New Roman"/>
          <w:sz w:val="24"/>
          <w:szCs w:val="24"/>
        </w:rPr>
      </w:pPr>
      <w:r w:rsidRPr="00D0082E">
        <w:rPr>
          <w:rFonts w:ascii="Times New Roman" w:hAnsi="Times New Roman" w:cs="Times New Roman"/>
          <w:sz w:val="24"/>
          <w:szCs w:val="24"/>
        </w:rPr>
        <w:t>přímou obslužnou péči o osoby v ambulantních nebo pobytových zařízeních sociálních služeb spočívající v nácviku jednoduchých denních činností, pomoci při osobní hygieně a oblékaní, manipulaci s přístroji, pomůckami, prádlem, udržování čistoty a osobní hygieny, podporu soběstačnosti, posilování životní aktivizace, vytváření základních sociálních a společenských kontaktů a uspokojování psychosociálních potřeb,</w:t>
      </w:r>
    </w:p>
    <w:p w14:paraId="30526C6A" w14:textId="52FF8105" w:rsidR="002E5E1E" w:rsidRPr="006D111F" w:rsidRDefault="002E5E1E" w:rsidP="009B5B17">
      <w:pPr>
        <w:pStyle w:val="Odstavecseseznamem"/>
        <w:numPr>
          <w:ilvl w:val="0"/>
          <w:numId w:val="23"/>
        </w:numPr>
        <w:spacing w:before="120" w:after="0" w:line="240" w:lineRule="auto"/>
        <w:ind w:left="426" w:hanging="426"/>
        <w:contextualSpacing w:val="0"/>
        <w:jc w:val="both"/>
        <w:rPr>
          <w:rFonts w:ascii="Times New Roman" w:hAnsi="Times New Roman" w:cs="Times New Roman"/>
          <w:sz w:val="24"/>
          <w:szCs w:val="24"/>
        </w:rPr>
      </w:pPr>
      <w:r w:rsidRPr="006D111F">
        <w:rPr>
          <w:rFonts w:ascii="Times New Roman" w:hAnsi="Times New Roman" w:cs="Times New Roman"/>
          <w:sz w:val="24"/>
          <w:szCs w:val="24"/>
        </w:rPr>
        <w:t xml:space="preserve">základní výchovnou nepedagogickou činnost spočívající v prohlubování a upevňování základních hygienických a společenských návyků, působení na vytváření a rozvíjení pracovních návyků, </w:t>
      </w:r>
      <w:proofErr w:type="gramStart"/>
      <w:r w:rsidRPr="006D111F">
        <w:rPr>
          <w:rFonts w:ascii="Times New Roman" w:hAnsi="Times New Roman" w:cs="Times New Roman"/>
          <w:sz w:val="24"/>
          <w:szCs w:val="24"/>
        </w:rPr>
        <w:t>manuální zručnosti</w:t>
      </w:r>
      <w:proofErr w:type="gramEnd"/>
      <w:r w:rsidRPr="006D111F">
        <w:rPr>
          <w:rFonts w:ascii="Times New Roman" w:hAnsi="Times New Roman" w:cs="Times New Roman"/>
          <w:sz w:val="24"/>
          <w:szCs w:val="24"/>
        </w:rPr>
        <w:t xml:space="preserve"> a pracovní aktivity, provádění volnočasových aktivit zaměřených na rozvíjení osobnosti, zájmů, znalostí a tvořivých schopností formou výtvarné, hudební a pohybové výchovy, zabezpečování zájmové a kulturní činnosti, </w:t>
      </w:r>
    </w:p>
    <w:p w14:paraId="6515FC51" w14:textId="059F72F3" w:rsidR="002E5E1E" w:rsidRPr="00D0082E" w:rsidRDefault="002E5E1E" w:rsidP="009B5B17">
      <w:pPr>
        <w:pStyle w:val="Odstavecseseznamem"/>
        <w:numPr>
          <w:ilvl w:val="0"/>
          <w:numId w:val="23"/>
        </w:numPr>
        <w:spacing w:before="120" w:after="0" w:line="240" w:lineRule="auto"/>
        <w:ind w:left="426" w:hanging="426"/>
        <w:contextualSpacing w:val="0"/>
        <w:jc w:val="both"/>
        <w:rPr>
          <w:rFonts w:ascii="Times New Roman" w:hAnsi="Times New Roman" w:cs="Times New Roman"/>
          <w:sz w:val="24"/>
          <w:szCs w:val="24"/>
        </w:rPr>
      </w:pPr>
      <w:r w:rsidRPr="00D0082E">
        <w:rPr>
          <w:rFonts w:ascii="Times New Roman" w:hAnsi="Times New Roman" w:cs="Times New Roman"/>
          <w:sz w:val="24"/>
          <w:szCs w:val="24"/>
        </w:rPr>
        <w:t>pečovatelskou činnost v domácnosti osoby spočívající ve vykonávání prací spojených s</w:t>
      </w:r>
      <w:r w:rsidR="006D111F">
        <w:rPr>
          <w:rFonts w:ascii="Times New Roman" w:hAnsi="Times New Roman" w:cs="Times New Roman"/>
          <w:sz w:val="24"/>
          <w:szCs w:val="24"/>
        </w:rPr>
        <w:t> </w:t>
      </w:r>
      <w:r w:rsidRPr="00D0082E">
        <w:rPr>
          <w:rFonts w:ascii="Times New Roman" w:hAnsi="Times New Roman" w:cs="Times New Roman"/>
          <w:sz w:val="24"/>
          <w:szCs w:val="24"/>
        </w:rPr>
        <w:t>přímým stykem s osobami s fyzickými a psychickými obtížemi, komplexní péči o</w:t>
      </w:r>
      <w:r w:rsidR="006D111F">
        <w:rPr>
          <w:rFonts w:ascii="Times New Roman" w:hAnsi="Times New Roman" w:cs="Times New Roman"/>
          <w:sz w:val="24"/>
          <w:szCs w:val="24"/>
        </w:rPr>
        <w:t> </w:t>
      </w:r>
      <w:r w:rsidRPr="00D0082E">
        <w:rPr>
          <w:rFonts w:ascii="Times New Roman" w:hAnsi="Times New Roman" w:cs="Times New Roman"/>
          <w:sz w:val="24"/>
          <w:szCs w:val="24"/>
        </w:rPr>
        <w:t>jejich domácnost, zajišťování sociální pomoci</w:t>
      </w:r>
      <w:r w:rsidRPr="00AB7F42">
        <w:rPr>
          <w:rFonts w:ascii="Times New Roman" w:hAnsi="Times New Roman" w:cs="Times New Roman"/>
          <w:sz w:val="24"/>
          <w:szCs w:val="24"/>
        </w:rPr>
        <w:t>, provádění sociálních depistáží pod vedením sociálního pracovníka,</w:t>
      </w:r>
      <w:r w:rsidRPr="00D0082E">
        <w:rPr>
          <w:rFonts w:ascii="Times New Roman" w:hAnsi="Times New Roman" w:cs="Times New Roman"/>
          <w:sz w:val="24"/>
          <w:szCs w:val="24"/>
        </w:rPr>
        <w:t xml:space="preserve"> poskytování pomoci při vytváření sociálních </w:t>
      </w:r>
      <w:r w:rsidRPr="00D0082E">
        <w:rPr>
          <w:rFonts w:ascii="Times New Roman" w:hAnsi="Times New Roman" w:cs="Times New Roman"/>
          <w:sz w:val="24"/>
          <w:szCs w:val="24"/>
        </w:rPr>
        <w:lastRenderedPageBreak/>
        <w:t>a</w:t>
      </w:r>
      <w:r w:rsidR="006D111F">
        <w:rPr>
          <w:rFonts w:ascii="Times New Roman" w:hAnsi="Times New Roman" w:cs="Times New Roman"/>
          <w:sz w:val="24"/>
          <w:szCs w:val="24"/>
        </w:rPr>
        <w:t> </w:t>
      </w:r>
      <w:r w:rsidRPr="00D0082E">
        <w:rPr>
          <w:rFonts w:ascii="Times New Roman" w:hAnsi="Times New Roman" w:cs="Times New Roman"/>
          <w:sz w:val="24"/>
          <w:szCs w:val="24"/>
        </w:rPr>
        <w:t>společenských kontaktů a psychické aktivizaci, organizační zabezpečování a</w:t>
      </w:r>
      <w:r w:rsidR="006D111F">
        <w:rPr>
          <w:rFonts w:ascii="Times New Roman" w:hAnsi="Times New Roman" w:cs="Times New Roman"/>
          <w:sz w:val="24"/>
          <w:szCs w:val="24"/>
        </w:rPr>
        <w:t> </w:t>
      </w:r>
      <w:r w:rsidRPr="00D0082E">
        <w:rPr>
          <w:rFonts w:ascii="Times New Roman" w:hAnsi="Times New Roman" w:cs="Times New Roman"/>
          <w:sz w:val="24"/>
          <w:szCs w:val="24"/>
        </w:rPr>
        <w:t>komplexní koordinování pečovatelské činnosti a provádění osobní asistence,</w:t>
      </w:r>
    </w:p>
    <w:p w14:paraId="177D9927" w14:textId="77777777" w:rsidR="002E5E1E" w:rsidRPr="00D0082E" w:rsidRDefault="002E5E1E" w:rsidP="009B5B17">
      <w:pPr>
        <w:pStyle w:val="Odstavecseseznamem"/>
        <w:numPr>
          <w:ilvl w:val="0"/>
          <w:numId w:val="23"/>
        </w:numPr>
        <w:spacing w:before="120" w:after="0" w:line="240" w:lineRule="auto"/>
        <w:ind w:left="426" w:hanging="426"/>
        <w:contextualSpacing w:val="0"/>
        <w:jc w:val="both"/>
        <w:rPr>
          <w:rFonts w:ascii="Times New Roman" w:hAnsi="Times New Roman" w:cs="Times New Roman"/>
          <w:sz w:val="24"/>
          <w:szCs w:val="24"/>
        </w:rPr>
      </w:pPr>
      <w:r w:rsidRPr="00D0082E">
        <w:rPr>
          <w:rFonts w:ascii="Times New Roman" w:hAnsi="Times New Roman" w:cs="Times New Roman"/>
          <w:sz w:val="24"/>
          <w:szCs w:val="24"/>
        </w:rPr>
        <w:t xml:space="preserve">pod dohledem sociálního pracovníka činnosti při základním sociálním poradenství, </w:t>
      </w:r>
      <w:r w:rsidRPr="00AB7F42">
        <w:rPr>
          <w:rFonts w:ascii="Times New Roman" w:hAnsi="Times New Roman" w:cs="Times New Roman"/>
          <w:sz w:val="24"/>
          <w:szCs w:val="24"/>
        </w:rPr>
        <w:t>depistážní činnosti,</w:t>
      </w:r>
      <w:r w:rsidRPr="00D0082E">
        <w:rPr>
          <w:rFonts w:ascii="Times New Roman" w:hAnsi="Times New Roman" w:cs="Times New Roman"/>
          <w:sz w:val="24"/>
          <w:szCs w:val="24"/>
        </w:rPr>
        <w:t xml:space="preserve"> výchovné, vzdělávací a aktivizační činnosti, činnosti při zprostředkování kontaktu se společenským prostředím, činnosti při poskytování pomoci při uplatňování práv a oprávněných zájmů a při obstarávání osobních záležitostí.</w:t>
      </w:r>
    </w:p>
    <w:p w14:paraId="48692BF5" w14:textId="77777777" w:rsidR="002E5E1E" w:rsidRPr="00D0082E" w:rsidRDefault="002E5E1E" w:rsidP="000F1F44">
      <w:pPr>
        <w:spacing w:before="120" w:after="0" w:line="240" w:lineRule="auto"/>
        <w:ind w:firstLine="708"/>
        <w:jc w:val="both"/>
        <w:rPr>
          <w:rFonts w:ascii="Times New Roman" w:hAnsi="Times New Roman" w:cs="Times New Roman"/>
          <w:sz w:val="24"/>
          <w:szCs w:val="24"/>
        </w:rPr>
      </w:pPr>
      <w:r w:rsidRPr="00D0082E">
        <w:rPr>
          <w:rFonts w:ascii="Times New Roman" w:hAnsi="Times New Roman" w:cs="Times New Roman"/>
          <w:sz w:val="24"/>
          <w:szCs w:val="24"/>
        </w:rPr>
        <w:t xml:space="preserve"> (2) Podmínkou výkonu činnosti pracovníka v sociálních službách je plná svéprávnost, bezúhonnost, zdravotní způsobilost a odborná způsobilost podle tohoto zákona.</w:t>
      </w:r>
    </w:p>
    <w:p w14:paraId="310E1AE5" w14:textId="2B4B589B" w:rsidR="00B036F0" w:rsidRPr="00B036F0" w:rsidRDefault="002E5E1E" w:rsidP="000F1F44">
      <w:pPr>
        <w:spacing w:before="120" w:after="0" w:line="240" w:lineRule="auto"/>
        <w:jc w:val="both"/>
        <w:rPr>
          <w:rFonts w:ascii="Times New Roman" w:hAnsi="Times New Roman" w:cs="Times New Roman"/>
          <w:strike/>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r>
      <w:r w:rsidR="00B036F0" w:rsidRPr="00B036F0">
        <w:rPr>
          <w:rFonts w:ascii="Times New Roman" w:hAnsi="Times New Roman" w:cs="Times New Roman"/>
          <w:strike/>
          <w:sz w:val="24"/>
          <w:szCs w:val="24"/>
        </w:rPr>
        <w:t>(3) Bezúhonnost se posuzuje a prokazuje podle § 79 odst. 2 a odst. 3 věty první až třetí.</w:t>
      </w:r>
    </w:p>
    <w:p w14:paraId="05C83817" w14:textId="59230F48" w:rsidR="002E5E1E" w:rsidRPr="007C5F2E" w:rsidRDefault="002E5E1E" w:rsidP="00B036F0">
      <w:pPr>
        <w:spacing w:before="120" w:after="0" w:line="240" w:lineRule="auto"/>
        <w:ind w:firstLine="708"/>
        <w:jc w:val="both"/>
        <w:rPr>
          <w:rFonts w:ascii="Times New Roman" w:hAnsi="Times New Roman" w:cs="Times New Roman"/>
          <w:b/>
          <w:sz w:val="24"/>
          <w:szCs w:val="24"/>
        </w:rPr>
      </w:pPr>
      <w:r w:rsidRPr="00E50D8E">
        <w:rPr>
          <w:rFonts w:ascii="Times New Roman" w:hAnsi="Times New Roman" w:cs="Times New Roman"/>
          <w:b/>
          <w:sz w:val="24"/>
          <w:szCs w:val="24"/>
        </w:rPr>
        <w:t>(3)</w:t>
      </w:r>
      <w:r w:rsidRPr="00D0082E">
        <w:rPr>
          <w:rFonts w:ascii="Times New Roman" w:hAnsi="Times New Roman" w:cs="Times New Roman"/>
          <w:sz w:val="24"/>
          <w:szCs w:val="24"/>
        </w:rPr>
        <w:t xml:space="preserve"> </w:t>
      </w:r>
      <w:r w:rsidR="007C5F2E" w:rsidRPr="00B50573">
        <w:rPr>
          <w:rFonts w:ascii="Times New Roman" w:hAnsi="Times New Roman" w:cs="Times New Roman"/>
          <w:b/>
          <w:sz w:val="24"/>
          <w:szCs w:val="24"/>
          <w:u w:val="single"/>
        </w:rPr>
        <w:t xml:space="preserve">Bezúhonnost </w:t>
      </w:r>
      <w:r w:rsidR="00224ECD" w:rsidRPr="00B50573">
        <w:rPr>
          <w:rFonts w:ascii="Times New Roman" w:hAnsi="Times New Roman" w:cs="Times New Roman"/>
          <w:b/>
          <w:sz w:val="24"/>
          <w:szCs w:val="24"/>
          <w:u w:val="single"/>
        </w:rPr>
        <w:t>pracovníka v sociálních službách se posuzuje podle § 79 odst. 2 písm. b). Bezúhonnost se dokládá výpisem z evidence Rejstříku trestů, popřípadě výpisem z evidence Rejstříku trestů s přílohou, která obsahuje informace o odsouzeních v jiných členských státech Evropské unie, a dále doklady prokazujícími splnění podmínky bezúhonnosti vydanými státy, ve kterých se fyzická osoba zdržovala v posledních 3 letech nepřetržitě déle než 3 měsíce.</w:t>
      </w:r>
      <w:r w:rsidR="00224ECD" w:rsidRPr="00224ECD">
        <w:rPr>
          <w:rFonts w:ascii="Times New Roman" w:hAnsi="Times New Roman" w:cs="Times New Roman"/>
          <w:b/>
          <w:sz w:val="24"/>
          <w:szCs w:val="24"/>
        </w:rPr>
        <w:t xml:space="preserve"> Výpis z evidence Rejstříku trestů a</w:t>
      </w:r>
      <w:r w:rsidR="00224ECD">
        <w:rPr>
          <w:rFonts w:ascii="Times New Roman" w:hAnsi="Times New Roman" w:cs="Times New Roman"/>
          <w:b/>
          <w:sz w:val="24"/>
          <w:szCs w:val="24"/>
        </w:rPr>
        <w:t> </w:t>
      </w:r>
      <w:r w:rsidR="00224ECD" w:rsidRPr="00224ECD">
        <w:rPr>
          <w:rFonts w:ascii="Times New Roman" w:hAnsi="Times New Roman" w:cs="Times New Roman"/>
          <w:b/>
          <w:sz w:val="24"/>
          <w:szCs w:val="24"/>
        </w:rPr>
        <w:t>další doklady, jimiž se dokládá bezúhonnost, nesmí být starší 3 měsíců. Při uznávání dokladu o bezúhonnosti, který vydal příslušný orgán jiného členského státu Evropské unie, se postupuje podle jiného právního předpisu</w:t>
      </w:r>
      <w:r w:rsidR="00224ECD" w:rsidRPr="00224ECD">
        <w:rPr>
          <w:rFonts w:ascii="Times New Roman" w:hAnsi="Times New Roman" w:cs="Times New Roman"/>
          <w:b/>
          <w:sz w:val="24"/>
          <w:szCs w:val="24"/>
          <w:vertAlign w:val="superscript"/>
        </w:rPr>
        <w:t>31)</w:t>
      </w:r>
      <w:r w:rsidR="00224ECD" w:rsidRPr="00224ECD">
        <w:rPr>
          <w:rFonts w:ascii="Times New Roman" w:hAnsi="Times New Roman" w:cs="Times New Roman"/>
          <w:b/>
          <w:sz w:val="24"/>
          <w:szCs w:val="24"/>
        </w:rPr>
        <w:t>. Registrující orgán si vyžádá za účelem kontroly plnění podmínek stanovených pro registraci výpis z evidence Rejstříku trestů podle jiného právního předpisu</w:t>
      </w:r>
      <w:r w:rsidR="00224ECD" w:rsidRPr="00224ECD">
        <w:rPr>
          <w:rFonts w:ascii="Times New Roman" w:hAnsi="Times New Roman" w:cs="Times New Roman"/>
          <w:b/>
          <w:sz w:val="24"/>
          <w:szCs w:val="24"/>
          <w:vertAlign w:val="superscript"/>
        </w:rPr>
        <w:t>30a)</w:t>
      </w:r>
      <w:r w:rsidR="00224ECD" w:rsidRPr="00224ECD">
        <w:rPr>
          <w:rFonts w:ascii="Times New Roman" w:hAnsi="Times New Roman" w:cs="Times New Roman"/>
          <w:b/>
          <w:sz w:val="24"/>
          <w:szCs w:val="24"/>
        </w:rPr>
        <w:t>. Žádost o vydání výpisu z evidence Rejstříku trestů a výpis z evidence Rejstříku trestů se předávají v elektronické podobě, a to způsobem umožňujícím dálkový</w:t>
      </w:r>
      <w:r w:rsidR="00224ECD">
        <w:rPr>
          <w:rFonts w:ascii="Times New Roman" w:hAnsi="Times New Roman" w:cs="Times New Roman"/>
          <w:b/>
          <w:sz w:val="24"/>
          <w:szCs w:val="24"/>
        </w:rPr>
        <w:t xml:space="preserve"> </w:t>
      </w:r>
      <w:r w:rsidR="007C5F2E" w:rsidRPr="00224ECD">
        <w:rPr>
          <w:rFonts w:ascii="Times New Roman" w:hAnsi="Times New Roman" w:cs="Times New Roman"/>
          <w:b/>
          <w:sz w:val="24"/>
          <w:szCs w:val="24"/>
        </w:rPr>
        <w:t>přístup</w:t>
      </w:r>
      <w:r w:rsidR="007C5F2E" w:rsidRPr="007C5F2E">
        <w:rPr>
          <w:rFonts w:ascii="Times New Roman" w:hAnsi="Times New Roman" w:cs="Times New Roman"/>
          <w:b/>
          <w:sz w:val="24"/>
          <w:szCs w:val="24"/>
        </w:rPr>
        <w:t>.</w:t>
      </w:r>
    </w:p>
    <w:p w14:paraId="6D1C74EA" w14:textId="78757B79"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 xml:space="preserve">(4) Zdravotní způsobilost zjišťuje a lékařský posudek o zdravotní způsobilosti vydává registrující poskytovatel zdravotních služeb v oboru </w:t>
      </w:r>
      <w:r w:rsidR="00DD1E9D">
        <w:rPr>
          <w:rFonts w:ascii="Times New Roman" w:hAnsi="Times New Roman" w:cs="Times New Roman"/>
          <w:sz w:val="24"/>
          <w:szCs w:val="24"/>
        </w:rPr>
        <w:t>všeobecné praktické lékařství a </w:t>
      </w:r>
      <w:r w:rsidRPr="00D0082E">
        <w:rPr>
          <w:rFonts w:ascii="Times New Roman" w:hAnsi="Times New Roman" w:cs="Times New Roman"/>
          <w:sz w:val="24"/>
          <w:szCs w:val="24"/>
        </w:rPr>
        <w:t>u zaměstnanců poskytovatel pracovně lékařských služeb.</w:t>
      </w:r>
    </w:p>
    <w:p w14:paraId="77BE1570" w14:textId="77777777" w:rsidR="002E5E1E" w:rsidRPr="00D0082E" w:rsidRDefault="002E5E1E" w:rsidP="000F1F44">
      <w:pPr>
        <w:spacing w:before="120" w:after="0" w:line="240" w:lineRule="auto"/>
        <w:jc w:val="both"/>
        <w:rPr>
          <w:rFonts w:ascii="Times New Roman" w:hAnsi="Times New Roman" w:cs="Times New Roman"/>
          <w:strike/>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r>
      <w:r w:rsidRPr="00D0082E">
        <w:rPr>
          <w:rFonts w:ascii="Times New Roman" w:hAnsi="Times New Roman" w:cs="Times New Roman"/>
          <w:strike/>
          <w:sz w:val="24"/>
          <w:szCs w:val="24"/>
        </w:rPr>
        <w:t>(5) Odbornou způsobilostí pracovníka v sociálních službách</w:t>
      </w:r>
    </w:p>
    <w:p w14:paraId="52496133" w14:textId="77777777" w:rsidR="002E5E1E" w:rsidRPr="00D0082E" w:rsidRDefault="002E5E1E" w:rsidP="009B5B17">
      <w:pPr>
        <w:pStyle w:val="Odstavecseseznamem"/>
        <w:numPr>
          <w:ilvl w:val="0"/>
          <w:numId w:val="24"/>
        </w:numPr>
        <w:spacing w:before="120"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uvedeného v odstavci 1 písm. a) je základní vzdělání nebo střední vzdělání a absolvování akreditovaného kvalifikačního kurzu; absolvování akreditovaného kvalifikačního kurzu se nevyžaduje u fyzických osob, které získaly podle zvláštního právního předpisu45) způsobilost k výkonu zdravotnického povolání v oboru ošetřovatel, u fyzických osob, které získaly odbornou způsobilost k výkonu povolání sociálního pracovníka podle § 110, a u fyzických osob, které získaly střední vzdělání v oboru vzdělání stanoveném prováděcím právním předpisem,</w:t>
      </w:r>
    </w:p>
    <w:p w14:paraId="6422B093" w14:textId="77777777" w:rsidR="002E5E1E" w:rsidRPr="00D0082E" w:rsidRDefault="002E5E1E" w:rsidP="009B5B17">
      <w:pPr>
        <w:pStyle w:val="Odstavecseseznamem"/>
        <w:numPr>
          <w:ilvl w:val="0"/>
          <w:numId w:val="24"/>
        </w:numPr>
        <w:spacing w:before="120"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uvedeného v odstavci 1 písm. b) je střední vzdělání s výučním listem nebo střední vzdělání s maturitní zkouškou a absolvování akreditovaného kvalifikačního kurzu; absolvování akreditovaného kvalifikačního kurzu se nevyžaduje u fyzických osob, které získaly podle zvláštního právního předpisu46) způsobilost k výkonu zdravotnického povolání ergoterapeut, u fyzických osob, které získaly odbornou způsobilost k výkonu povolání sociálního pracovníka podle § 110, a u fyzických osob, které získaly střední vzdělání v oboru vzdělání stanoveném prováděcím právním předpisem,</w:t>
      </w:r>
    </w:p>
    <w:p w14:paraId="21DCE972" w14:textId="77777777" w:rsidR="002E5E1E" w:rsidRPr="00D0082E" w:rsidRDefault="002E5E1E" w:rsidP="009B5B17">
      <w:pPr>
        <w:pStyle w:val="Odstavecseseznamem"/>
        <w:numPr>
          <w:ilvl w:val="0"/>
          <w:numId w:val="24"/>
        </w:numPr>
        <w:spacing w:before="120"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uvedeného v odstavci 1 písm. c) je základní vzdělání, střední vzdělání, střední vzdělání s výučním listem, střední vzdělání s maturitou nebo vyšší odborné vzdělání a absolvování akreditovaného kvalifikačního kurzu; absolvování akreditovaného kvalifikačního kurzu se nevyžaduje u fyzických osob, které získaly podle zvláštního právního předpisu45) způsobilost k výkonu zdravotnického povolání v oboru </w:t>
      </w:r>
      <w:r w:rsidRPr="00D0082E">
        <w:rPr>
          <w:rFonts w:ascii="Times New Roman" w:hAnsi="Times New Roman" w:cs="Times New Roman"/>
          <w:strike/>
          <w:sz w:val="24"/>
          <w:szCs w:val="24"/>
        </w:rPr>
        <w:lastRenderedPageBreak/>
        <w:t>ošetřovatel, u fyzických osob, které získaly odbornou způsobilost k výkonu povolání sociálního pracovníka podle § 110, a u fyzických osob, které získaly střední vzdělání v oboru vzdělání stanoveném prováděcím právním předpisem,</w:t>
      </w:r>
    </w:p>
    <w:p w14:paraId="32F47F6D" w14:textId="77777777" w:rsidR="002E5E1E" w:rsidRPr="00D0082E" w:rsidRDefault="002E5E1E" w:rsidP="009B5B17">
      <w:pPr>
        <w:pStyle w:val="Odstavecseseznamem"/>
        <w:numPr>
          <w:ilvl w:val="0"/>
          <w:numId w:val="24"/>
        </w:numPr>
        <w:spacing w:before="120" w:after="0" w:line="240" w:lineRule="auto"/>
        <w:contextualSpacing w:val="0"/>
        <w:jc w:val="both"/>
        <w:rPr>
          <w:rFonts w:ascii="Times New Roman" w:hAnsi="Times New Roman" w:cs="Times New Roman"/>
          <w:strike/>
          <w:sz w:val="24"/>
          <w:szCs w:val="24"/>
        </w:rPr>
      </w:pPr>
      <w:r w:rsidRPr="00D0082E">
        <w:rPr>
          <w:rFonts w:ascii="Times New Roman" w:hAnsi="Times New Roman" w:cs="Times New Roman"/>
          <w:strike/>
          <w:sz w:val="24"/>
          <w:szCs w:val="24"/>
        </w:rPr>
        <w:t>uvedeného v odstavci 1 písm. d) je základní vzdělání, střední vzdělání, střední vzdělání s výučním listem, střední vzdělání s maturitní zkouškou nebo vyšší odborné vzdělání a absolvování akreditovaného kvalifikačního kurzu; absolvování akreditovaného kvalifikačního kurzu se nevyžaduje u fyzických osob, které získaly odbornou způsobilost k výkonu povolání sociálního pracovníka podle § 110.</w:t>
      </w:r>
    </w:p>
    <w:p w14:paraId="3ED7D945" w14:textId="14A9ECDD" w:rsidR="00DB531F" w:rsidRDefault="002E5E1E" w:rsidP="00DD1E9D">
      <w:pPr>
        <w:spacing w:before="120" w:after="0" w:line="240" w:lineRule="auto"/>
        <w:jc w:val="both"/>
        <w:rPr>
          <w:rFonts w:ascii="Times New Roman" w:hAnsi="Times New Roman" w:cs="Times New Roman"/>
          <w:b/>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r>
    </w:p>
    <w:p w14:paraId="4381D713" w14:textId="77777777" w:rsidR="006C2FA4" w:rsidRPr="00D96469" w:rsidRDefault="006C2FA4" w:rsidP="006C2FA4">
      <w:pPr>
        <w:spacing w:before="240" w:after="0" w:line="240" w:lineRule="auto"/>
        <w:ind w:firstLine="708"/>
        <w:jc w:val="both"/>
        <w:rPr>
          <w:rFonts w:ascii="Times New Roman" w:hAnsi="Times New Roman" w:cs="Times New Roman"/>
          <w:sz w:val="24"/>
          <w:szCs w:val="24"/>
        </w:rPr>
      </w:pPr>
      <w:r w:rsidRPr="00D96469">
        <w:rPr>
          <w:rFonts w:ascii="Times New Roman" w:hAnsi="Times New Roman" w:cs="Times New Roman"/>
          <w:sz w:val="24"/>
          <w:szCs w:val="24"/>
        </w:rPr>
        <w:t>„(5) Odbornou způsobilostí pracovníka v sociálních službách</w:t>
      </w:r>
    </w:p>
    <w:p w14:paraId="6724B9BC" w14:textId="77777777" w:rsidR="006C2FA4" w:rsidRPr="00D96469" w:rsidRDefault="006C2FA4" w:rsidP="006C2FA4">
      <w:pPr>
        <w:pStyle w:val="Odstavecseseznamem"/>
        <w:numPr>
          <w:ilvl w:val="1"/>
          <w:numId w:val="34"/>
        </w:numPr>
        <w:spacing w:before="240" w:after="0" w:line="240" w:lineRule="auto"/>
        <w:ind w:left="567" w:hanging="283"/>
        <w:contextualSpacing w:val="0"/>
        <w:jc w:val="both"/>
        <w:rPr>
          <w:rFonts w:ascii="Times New Roman" w:hAnsi="Times New Roman" w:cs="Times New Roman"/>
          <w:sz w:val="24"/>
          <w:szCs w:val="24"/>
        </w:rPr>
      </w:pPr>
      <w:r w:rsidRPr="00D96469">
        <w:rPr>
          <w:rFonts w:ascii="Times New Roman" w:hAnsi="Times New Roman" w:cs="Times New Roman"/>
          <w:sz w:val="24"/>
          <w:szCs w:val="24"/>
        </w:rPr>
        <w:t>uvedeného v odstavci 1 písm. a) je nejméně ukončen</w:t>
      </w:r>
      <w:r>
        <w:rPr>
          <w:rFonts w:ascii="Times New Roman" w:hAnsi="Times New Roman" w:cs="Times New Roman"/>
          <w:sz w:val="24"/>
          <w:szCs w:val="24"/>
        </w:rPr>
        <w:t>á</w:t>
      </w:r>
      <w:r w:rsidRPr="00D96469">
        <w:rPr>
          <w:rFonts w:ascii="Times New Roman" w:hAnsi="Times New Roman" w:cs="Times New Roman"/>
          <w:sz w:val="24"/>
          <w:szCs w:val="24"/>
        </w:rPr>
        <w:t xml:space="preserve"> </w:t>
      </w:r>
      <w:r>
        <w:rPr>
          <w:rFonts w:ascii="Times New Roman" w:hAnsi="Times New Roman" w:cs="Times New Roman"/>
          <w:sz w:val="24"/>
          <w:szCs w:val="24"/>
        </w:rPr>
        <w:t>povinná školní docházka</w:t>
      </w:r>
      <w:r w:rsidRPr="00D96469">
        <w:rPr>
          <w:rFonts w:ascii="Times New Roman" w:hAnsi="Times New Roman" w:cs="Times New Roman"/>
          <w:sz w:val="24"/>
          <w:szCs w:val="24"/>
        </w:rPr>
        <w:t xml:space="preserve"> a absolvování akreditovaného kvalifikačního kurzu nebo získání profesní kvalifikace </w:t>
      </w:r>
      <w:r>
        <w:rPr>
          <w:rFonts w:ascii="Times New Roman" w:hAnsi="Times New Roman" w:cs="Times New Roman"/>
          <w:sz w:val="24"/>
          <w:szCs w:val="24"/>
        </w:rPr>
        <w:t>p</w:t>
      </w:r>
      <w:r w:rsidRPr="00D96469">
        <w:rPr>
          <w:rFonts w:ascii="Times New Roman" w:hAnsi="Times New Roman" w:cs="Times New Roman"/>
          <w:sz w:val="24"/>
          <w:szCs w:val="24"/>
        </w:rPr>
        <w:t>ečovatel</w:t>
      </w:r>
      <w:r>
        <w:rPr>
          <w:rFonts w:ascii="Times New Roman" w:hAnsi="Times New Roman" w:cs="Times New Roman"/>
          <w:sz w:val="24"/>
          <w:szCs w:val="24"/>
        </w:rPr>
        <w:t xml:space="preserve"> (pečovatelka)</w:t>
      </w:r>
      <w:r w:rsidRPr="00D96469">
        <w:rPr>
          <w:rFonts w:ascii="Times New Roman" w:hAnsi="Times New Roman" w:cs="Times New Roman"/>
          <w:sz w:val="24"/>
          <w:szCs w:val="24"/>
        </w:rPr>
        <w:t xml:space="preserve"> podle zákona o uznávání výsledků dalšího vzdělávání</w:t>
      </w:r>
      <w:r>
        <w:rPr>
          <w:rFonts w:ascii="Times New Roman" w:hAnsi="Times New Roman" w:cs="Times New Roman"/>
          <w:sz w:val="24"/>
          <w:szCs w:val="24"/>
          <w:vertAlign w:val="superscript"/>
        </w:rPr>
        <w:t>79</w:t>
      </w:r>
      <w:r w:rsidRPr="00D96469">
        <w:rPr>
          <w:rFonts w:ascii="Times New Roman" w:hAnsi="Times New Roman" w:cs="Times New Roman"/>
          <w:sz w:val="24"/>
          <w:szCs w:val="24"/>
          <w:vertAlign w:val="superscript"/>
        </w:rPr>
        <w:t>)</w:t>
      </w:r>
      <w:r w:rsidRPr="00D96469">
        <w:rPr>
          <w:rFonts w:ascii="Times New Roman" w:hAnsi="Times New Roman" w:cs="Times New Roman"/>
          <w:sz w:val="24"/>
          <w:szCs w:val="24"/>
        </w:rPr>
        <w:t xml:space="preserve">; absolvování akreditovaného kvalifikačního kurzu se nevyžaduje u fyzických osob, které získaly podle </w:t>
      </w:r>
      <w:r>
        <w:rPr>
          <w:rFonts w:ascii="Times New Roman" w:hAnsi="Times New Roman" w:cs="Times New Roman"/>
          <w:sz w:val="24"/>
          <w:szCs w:val="24"/>
        </w:rPr>
        <w:t>zvláštního</w:t>
      </w:r>
      <w:r w:rsidRPr="00D96469">
        <w:rPr>
          <w:rFonts w:ascii="Times New Roman" w:hAnsi="Times New Roman" w:cs="Times New Roman"/>
          <w:sz w:val="24"/>
          <w:szCs w:val="24"/>
        </w:rPr>
        <w:t xml:space="preserve"> právního předpisu</w:t>
      </w:r>
      <w:r w:rsidRPr="00D96469">
        <w:rPr>
          <w:rFonts w:ascii="Times New Roman" w:hAnsi="Times New Roman" w:cs="Times New Roman"/>
          <w:sz w:val="24"/>
          <w:szCs w:val="24"/>
          <w:vertAlign w:val="superscript"/>
        </w:rPr>
        <w:t>45)</w:t>
      </w:r>
      <w:r w:rsidRPr="00D96469">
        <w:rPr>
          <w:rFonts w:ascii="Times New Roman" w:hAnsi="Times New Roman" w:cs="Times New Roman"/>
          <w:sz w:val="24"/>
          <w:szCs w:val="24"/>
        </w:rPr>
        <w:t xml:space="preserve"> způsobilost k výkonu zdravotnického povolání v oboru sanitář nebo ošetřovatel, u fyzických osob, které</w:t>
      </w:r>
      <w:r>
        <w:rPr>
          <w:rFonts w:ascii="Times New Roman" w:hAnsi="Times New Roman" w:cs="Times New Roman"/>
          <w:sz w:val="24"/>
          <w:szCs w:val="24"/>
        </w:rPr>
        <w:t xml:space="preserve"> získaly odbornou způsobilost k </w:t>
      </w:r>
      <w:r w:rsidRPr="00D96469">
        <w:rPr>
          <w:rFonts w:ascii="Times New Roman" w:hAnsi="Times New Roman" w:cs="Times New Roman"/>
          <w:sz w:val="24"/>
          <w:szCs w:val="24"/>
        </w:rPr>
        <w:t>výkonu povolání sociálního pracovníka podle § 110, a u fyzických osob, které získaly střední vzdělání v oboru vzdělání stanoveném prováděcím právním předpisem nebo absolvováním 4 ročníků denního studia nebo 5 ročníků dálkového studia na střední škole v oboru stanoveném prováděcím právním předpisem,</w:t>
      </w:r>
    </w:p>
    <w:p w14:paraId="06F6463B" w14:textId="77777777" w:rsidR="006C2FA4" w:rsidRPr="00D96469" w:rsidRDefault="006C2FA4" w:rsidP="006C2FA4">
      <w:pPr>
        <w:pStyle w:val="Odstavecseseznamem"/>
        <w:numPr>
          <w:ilvl w:val="1"/>
          <w:numId w:val="34"/>
        </w:numPr>
        <w:spacing w:before="240" w:after="0" w:line="240" w:lineRule="auto"/>
        <w:ind w:left="567" w:hanging="283"/>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uvedeného v odstavci 1 písm. b) je nejméně ukončené střední odborné vzdělání s výučním listem a absolvování akreditovaného kvalifikačního kurzu nebo získání profesní kvalifikace </w:t>
      </w:r>
      <w:r>
        <w:rPr>
          <w:rFonts w:ascii="Times New Roman" w:hAnsi="Times New Roman" w:cs="Times New Roman"/>
          <w:sz w:val="24"/>
          <w:szCs w:val="24"/>
        </w:rPr>
        <w:t>p</w:t>
      </w:r>
      <w:r w:rsidRPr="00D96469">
        <w:rPr>
          <w:rFonts w:ascii="Times New Roman" w:hAnsi="Times New Roman" w:cs="Times New Roman"/>
          <w:sz w:val="24"/>
          <w:szCs w:val="24"/>
        </w:rPr>
        <w:t>ečovatel</w:t>
      </w:r>
      <w:r>
        <w:rPr>
          <w:rFonts w:ascii="Times New Roman" w:hAnsi="Times New Roman" w:cs="Times New Roman"/>
          <w:sz w:val="24"/>
          <w:szCs w:val="24"/>
        </w:rPr>
        <w:t xml:space="preserve"> (pečovatelka)</w:t>
      </w:r>
      <w:r w:rsidRPr="00D96469">
        <w:rPr>
          <w:rFonts w:ascii="Times New Roman" w:hAnsi="Times New Roman" w:cs="Times New Roman"/>
          <w:sz w:val="24"/>
          <w:szCs w:val="24"/>
        </w:rPr>
        <w:t xml:space="preserve"> podle zákona o uznávání výsledků dalšího vzdělávání</w:t>
      </w:r>
      <w:r>
        <w:rPr>
          <w:rFonts w:ascii="Times New Roman" w:hAnsi="Times New Roman" w:cs="Times New Roman"/>
          <w:sz w:val="24"/>
          <w:szCs w:val="24"/>
          <w:vertAlign w:val="superscript"/>
        </w:rPr>
        <w:t>79</w:t>
      </w:r>
      <w:r w:rsidRPr="00D96469">
        <w:rPr>
          <w:rFonts w:ascii="Times New Roman" w:hAnsi="Times New Roman" w:cs="Times New Roman"/>
          <w:sz w:val="24"/>
          <w:szCs w:val="24"/>
          <w:vertAlign w:val="superscript"/>
        </w:rPr>
        <w:t xml:space="preserve">) </w:t>
      </w:r>
      <w:r>
        <w:rPr>
          <w:rFonts w:ascii="Times New Roman" w:hAnsi="Times New Roman" w:cs="Times New Roman"/>
          <w:sz w:val="24"/>
          <w:szCs w:val="24"/>
        </w:rPr>
        <w:t>a </w:t>
      </w:r>
      <w:r w:rsidRPr="00D96469">
        <w:rPr>
          <w:rFonts w:ascii="Times New Roman" w:hAnsi="Times New Roman" w:cs="Times New Roman"/>
          <w:sz w:val="24"/>
          <w:szCs w:val="24"/>
        </w:rPr>
        <w:t>prokázání 50 hodin praxe v</w:t>
      </w:r>
      <w:r>
        <w:rPr>
          <w:rFonts w:ascii="Times New Roman" w:hAnsi="Times New Roman" w:cs="Times New Roman"/>
          <w:sz w:val="24"/>
          <w:szCs w:val="24"/>
        </w:rPr>
        <w:t> </w:t>
      </w:r>
      <w:r w:rsidRPr="00D96469">
        <w:rPr>
          <w:rFonts w:ascii="Times New Roman" w:hAnsi="Times New Roman" w:cs="Times New Roman"/>
          <w:sz w:val="24"/>
          <w:szCs w:val="24"/>
        </w:rPr>
        <w:t>oboru</w:t>
      </w:r>
      <w:r>
        <w:rPr>
          <w:rFonts w:ascii="Times New Roman" w:hAnsi="Times New Roman" w:cs="Times New Roman"/>
          <w:sz w:val="24"/>
          <w:szCs w:val="24"/>
        </w:rPr>
        <w:t xml:space="preserve"> činnosti, který bude vykonávat</w:t>
      </w:r>
      <w:r w:rsidRPr="00D96469">
        <w:rPr>
          <w:rFonts w:ascii="Times New Roman" w:hAnsi="Times New Roman" w:cs="Times New Roman"/>
          <w:sz w:val="24"/>
          <w:szCs w:val="24"/>
        </w:rPr>
        <w:t xml:space="preserve">; absolvování akreditovaného kvalifikačního kurzu se nevyžaduje u fyzických osob, které získaly podle </w:t>
      </w:r>
      <w:r>
        <w:rPr>
          <w:rFonts w:ascii="Times New Roman" w:hAnsi="Times New Roman" w:cs="Times New Roman"/>
          <w:sz w:val="24"/>
          <w:szCs w:val="24"/>
        </w:rPr>
        <w:t>zvláštního</w:t>
      </w:r>
      <w:r w:rsidRPr="00D96469">
        <w:rPr>
          <w:rFonts w:ascii="Times New Roman" w:hAnsi="Times New Roman" w:cs="Times New Roman"/>
          <w:sz w:val="24"/>
          <w:szCs w:val="24"/>
        </w:rPr>
        <w:t xml:space="preserve"> právního předpisu</w:t>
      </w:r>
      <w:r w:rsidRPr="00D96469">
        <w:rPr>
          <w:rFonts w:ascii="Times New Roman" w:hAnsi="Times New Roman" w:cs="Times New Roman"/>
          <w:sz w:val="24"/>
          <w:szCs w:val="24"/>
          <w:vertAlign w:val="superscript"/>
        </w:rPr>
        <w:t>46)</w:t>
      </w:r>
      <w:r w:rsidRPr="00D96469">
        <w:rPr>
          <w:rFonts w:ascii="Times New Roman" w:hAnsi="Times New Roman" w:cs="Times New Roman"/>
          <w:sz w:val="24"/>
          <w:szCs w:val="24"/>
        </w:rPr>
        <w:t xml:space="preserve"> způsobilost k výkonu zdravotnického povolání ergoterapeut, u fyzických osob, které získaly odbornou způsobilost k výkonu povolání sociáln</w:t>
      </w:r>
      <w:r>
        <w:rPr>
          <w:rFonts w:ascii="Times New Roman" w:hAnsi="Times New Roman" w:cs="Times New Roman"/>
          <w:sz w:val="24"/>
          <w:szCs w:val="24"/>
        </w:rPr>
        <w:t>ího pracovníka podle § 110, a u </w:t>
      </w:r>
      <w:r w:rsidRPr="00D96469">
        <w:rPr>
          <w:rFonts w:ascii="Times New Roman" w:hAnsi="Times New Roman" w:cs="Times New Roman"/>
          <w:sz w:val="24"/>
          <w:szCs w:val="24"/>
        </w:rPr>
        <w:t>fyzických osob, které získaly střední vzdělání v</w:t>
      </w:r>
      <w:r>
        <w:rPr>
          <w:rFonts w:ascii="Times New Roman" w:hAnsi="Times New Roman" w:cs="Times New Roman"/>
          <w:sz w:val="24"/>
          <w:szCs w:val="24"/>
        </w:rPr>
        <w:t> </w:t>
      </w:r>
      <w:r w:rsidRPr="00D96469">
        <w:rPr>
          <w:rFonts w:ascii="Times New Roman" w:hAnsi="Times New Roman" w:cs="Times New Roman"/>
          <w:sz w:val="24"/>
          <w:szCs w:val="24"/>
        </w:rPr>
        <w:t>oboru vzdělání stanoveném prováděcím právním předpisem</w:t>
      </w:r>
      <w:r>
        <w:rPr>
          <w:rFonts w:ascii="Times New Roman" w:hAnsi="Times New Roman" w:cs="Times New Roman"/>
          <w:sz w:val="24"/>
          <w:szCs w:val="24"/>
        </w:rPr>
        <w:t>,</w:t>
      </w:r>
      <w:r w:rsidRPr="00D96469">
        <w:rPr>
          <w:rFonts w:ascii="Times New Roman" w:hAnsi="Times New Roman" w:cs="Times New Roman"/>
          <w:sz w:val="24"/>
          <w:szCs w:val="24"/>
        </w:rPr>
        <w:t xml:space="preserve"> a dále u osob, které absolvovaly 4 ročníky de</w:t>
      </w:r>
      <w:r>
        <w:rPr>
          <w:rFonts w:ascii="Times New Roman" w:hAnsi="Times New Roman" w:cs="Times New Roman"/>
          <w:sz w:val="24"/>
          <w:szCs w:val="24"/>
        </w:rPr>
        <w:t>nní nebo 5 </w:t>
      </w:r>
      <w:r w:rsidRPr="00D96469">
        <w:rPr>
          <w:rFonts w:ascii="Times New Roman" w:hAnsi="Times New Roman" w:cs="Times New Roman"/>
          <w:sz w:val="24"/>
          <w:szCs w:val="24"/>
        </w:rPr>
        <w:t>ročníků dálkové formy vzdělávání na střední škole v oboru stanoveném prováděcím právním předpisem</w:t>
      </w:r>
      <w:r>
        <w:rPr>
          <w:rFonts w:ascii="Times New Roman" w:hAnsi="Times New Roman" w:cs="Times New Roman"/>
          <w:sz w:val="24"/>
          <w:szCs w:val="24"/>
        </w:rPr>
        <w:t>,</w:t>
      </w:r>
    </w:p>
    <w:p w14:paraId="30F0EC3F" w14:textId="77777777" w:rsidR="006C2FA4" w:rsidRPr="00F24159" w:rsidRDefault="006C2FA4" w:rsidP="006C2FA4">
      <w:pPr>
        <w:pStyle w:val="Odstavecseseznamem"/>
        <w:numPr>
          <w:ilvl w:val="1"/>
          <w:numId w:val="34"/>
        </w:numPr>
        <w:spacing w:before="120" w:after="0" w:line="240" w:lineRule="auto"/>
        <w:ind w:left="568" w:hanging="284"/>
        <w:contextualSpacing w:val="0"/>
        <w:jc w:val="both"/>
        <w:rPr>
          <w:rFonts w:ascii="Times New Roman" w:hAnsi="Times New Roman" w:cs="Times New Roman"/>
          <w:sz w:val="24"/>
          <w:szCs w:val="24"/>
        </w:rPr>
      </w:pPr>
      <w:r w:rsidRPr="00D96469">
        <w:rPr>
          <w:rFonts w:ascii="Times New Roman" w:hAnsi="Times New Roman" w:cs="Times New Roman"/>
          <w:sz w:val="24"/>
          <w:szCs w:val="24"/>
        </w:rPr>
        <w:t xml:space="preserve"> uvedeného v odstavci 1 písm. c) je </w:t>
      </w:r>
      <w:r>
        <w:rPr>
          <w:rFonts w:ascii="Times New Roman" w:hAnsi="Times New Roman" w:cs="Times New Roman"/>
          <w:sz w:val="24"/>
          <w:szCs w:val="24"/>
        </w:rPr>
        <w:t xml:space="preserve">nejméně ukončená povinná školní docházka </w:t>
      </w:r>
      <w:r w:rsidRPr="00D96469">
        <w:rPr>
          <w:rFonts w:ascii="Times New Roman" w:hAnsi="Times New Roman" w:cs="Times New Roman"/>
          <w:sz w:val="24"/>
          <w:szCs w:val="24"/>
        </w:rPr>
        <w:t xml:space="preserve">a absolvování akreditovaného kvalifikačního kurzu nebo získání profesní kvalifikace </w:t>
      </w:r>
      <w:r>
        <w:rPr>
          <w:rFonts w:ascii="Times New Roman" w:hAnsi="Times New Roman" w:cs="Times New Roman"/>
          <w:sz w:val="24"/>
          <w:szCs w:val="24"/>
        </w:rPr>
        <w:t>p</w:t>
      </w:r>
      <w:r w:rsidRPr="00D96469">
        <w:rPr>
          <w:rFonts w:ascii="Times New Roman" w:hAnsi="Times New Roman" w:cs="Times New Roman"/>
          <w:sz w:val="24"/>
          <w:szCs w:val="24"/>
        </w:rPr>
        <w:t>ečovatel</w:t>
      </w:r>
      <w:r>
        <w:rPr>
          <w:rFonts w:ascii="Times New Roman" w:hAnsi="Times New Roman" w:cs="Times New Roman"/>
          <w:sz w:val="24"/>
          <w:szCs w:val="24"/>
        </w:rPr>
        <w:t xml:space="preserve"> (pečovatelka)</w:t>
      </w:r>
      <w:r w:rsidRPr="00D96469">
        <w:rPr>
          <w:rFonts w:ascii="Times New Roman" w:hAnsi="Times New Roman" w:cs="Times New Roman"/>
          <w:sz w:val="24"/>
          <w:szCs w:val="24"/>
        </w:rPr>
        <w:t xml:space="preserve"> podle zákona o uznávání výsledků dalšího vzdělávání</w:t>
      </w:r>
      <w:r>
        <w:rPr>
          <w:rFonts w:ascii="Times New Roman" w:hAnsi="Times New Roman" w:cs="Times New Roman"/>
          <w:sz w:val="24"/>
          <w:szCs w:val="24"/>
          <w:vertAlign w:val="superscript"/>
        </w:rPr>
        <w:t>79</w:t>
      </w:r>
      <w:r w:rsidRPr="00D96469">
        <w:rPr>
          <w:rFonts w:ascii="Times New Roman" w:hAnsi="Times New Roman" w:cs="Times New Roman"/>
          <w:sz w:val="24"/>
          <w:szCs w:val="24"/>
          <w:vertAlign w:val="superscript"/>
        </w:rPr>
        <w:t xml:space="preserve">) </w:t>
      </w:r>
      <w:r w:rsidRPr="00D96469">
        <w:rPr>
          <w:rFonts w:ascii="Times New Roman" w:hAnsi="Times New Roman" w:cs="Times New Roman"/>
          <w:sz w:val="24"/>
          <w:szCs w:val="24"/>
        </w:rPr>
        <w:t>a</w:t>
      </w:r>
      <w:r>
        <w:rPr>
          <w:rFonts w:ascii="Times New Roman" w:hAnsi="Times New Roman" w:cs="Times New Roman"/>
          <w:sz w:val="24"/>
          <w:szCs w:val="24"/>
        </w:rPr>
        <w:t> </w:t>
      </w:r>
      <w:r w:rsidRPr="00D96469">
        <w:rPr>
          <w:rFonts w:ascii="Times New Roman" w:hAnsi="Times New Roman" w:cs="Times New Roman"/>
          <w:sz w:val="24"/>
          <w:szCs w:val="24"/>
        </w:rPr>
        <w:t>prokázání 50 </w:t>
      </w:r>
      <w:r>
        <w:rPr>
          <w:rFonts w:ascii="Times New Roman" w:hAnsi="Times New Roman" w:cs="Times New Roman"/>
          <w:sz w:val="24"/>
          <w:szCs w:val="24"/>
        </w:rPr>
        <w:t>hodin praxe v </w:t>
      </w:r>
      <w:r w:rsidRPr="00D96469">
        <w:rPr>
          <w:rFonts w:ascii="Times New Roman" w:hAnsi="Times New Roman" w:cs="Times New Roman"/>
          <w:sz w:val="24"/>
          <w:szCs w:val="24"/>
        </w:rPr>
        <w:t>oboru</w:t>
      </w:r>
      <w:r>
        <w:rPr>
          <w:rFonts w:ascii="Times New Roman" w:hAnsi="Times New Roman" w:cs="Times New Roman"/>
          <w:sz w:val="24"/>
          <w:szCs w:val="24"/>
        </w:rPr>
        <w:t xml:space="preserve"> činnosti, který bude vykonávat</w:t>
      </w:r>
      <w:r w:rsidRPr="00D96469">
        <w:rPr>
          <w:rFonts w:ascii="Times New Roman" w:hAnsi="Times New Roman" w:cs="Times New Roman"/>
          <w:sz w:val="24"/>
          <w:szCs w:val="24"/>
        </w:rPr>
        <w:t>; absolvování akreditovaného kvalifikačního kurzu nebo získání profesní kvalifikace se nevyžaduje</w:t>
      </w:r>
      <w:r>
        <w:rPr>
          <w:rFonts w:ascii="Times New Roman" w:hAnsi="Times New Roman" w:cs="Times New Roman"/>
          <w:sz w:val="24"/>
          <w:szCs w:val="24"/>
        </w:rPr>
        <w:t xml:space="preserve"> </w:t>
      </w:r>
      <w:r w:rsidRPr="00F24159">
        <w:rPr>
          <w:rFonts w:ascii="Times New Roman" w:hAnsi="Times New Roman" w:cs="Times New Roman"/>
          <w:sz w:val="24"/>
          <w:szCs w:val="24"/>
        </w:rPr>
        <w:t xml:space="preserve">u fyzických osob, které získaly odbornou způsobilost k výkonu povolání sociálního pracovníka podle § 110, u fyzických osob, které získaly podle </w:t>
      </w:r>
      <w:r>
        <w:rPr>
          <w:rFonts w:ascii="Times New Roman" w:hAnsi="Times New Roman" w:cs="Times New Roman"/>
          <w:sz w:val="24"/>
          <w:szCs w:val="24"/>
        </w:rPr>
        <w:t>zvláštního</w:t>
      </w:r>
      <w:r w:rsidRPr="00D96469">
        <w:rPr>
          <w:rFonts w:ascii="Times New Roman" w:hAnsi="Times New Roman" w:cs="Times New Roman"/>
          <w:sz w:val="24"/>
          <w:szCs w:val="24"/>
        </w:rPr>
        <w:t xml:space="preserve"> </w:t>
      </w:r>
      <w:r w:rsidRPr="00F24159">
        <w:rPr>
          <w:rFonts w:ascii="Times New Roman" w:hAnsi="Times New Roman" w:cs="Times New Roman"/>
          <w:sz w:val="24"/>
          <w:szCs w:val="24"/>
        </w:rPr>
        <w:t>právního předpisu</w:t>
      </w:r>
      <w:r w:rsidRPr="00F24159">
        <w:rPr>
          <w:rFonts w:ascii="Times New Roman" w:hAnsi="Times New Roman" w:cs="Times New Roman"/>
          <w:sz w:val="24"/>
          <w:szCs w:val="24"/>
          <w:vertAlign w:val="superscript"/>
        </w:rPr>
        <w:t>45)</w:t>
      </w:r>
      <w:r w:rsidRPr="00F24159">
        <w:rPr>
          <w:rFonts w:ascii="Times New Roman" w:hAnsi="Times New Roman" w:cs="Times New Roman"/>
          <w:sz w:val="24"/>
          <w:szCs w:val="24"/>
        </w:rPr>
        <w:t xml:space="preserve"> způsobilost k výkonu zdravotnického povolání v oboru ošetřovatel, u fyzických osob, které získaly střední vzdělání v oboru vzdělání stanoveném prováděcím právním předpisem</w:t>
      </w:r>
      <w:r>
        <w:rPr>
          <w:rFonts w:ascii="Times New Roman" w:hAnsi="Times New Roman" w:cs="Times New Roman"/>
          <w:sz w:val="24"/>
          <w:szCs w:val="24"/>
        </w:rPr>
        <w:t>,</w:t>
      </w:r>
      <w:r w:rsidRPr="00F24159">
        <w:rPr>
          <w:rFonts w:ascii="Times New Roman" w:hAnsi="Times New Roman" w:cs="Times New Roman"/>
          <w:sz w:val="24"/>
          <w:szCs w:val="24"/>
        </w:rPr>
        <w:t xml:space="preserve"> a dále u osob, které absolvovaly 4 ročníky denního studia nebo 5 ročníků dálkového studia na střední škole v oboru stanoveném</w:t>
      </w:r>
      <w:r>
        <w:rPr>
          <w:rFonts w:ascii="Times New Roman" w:hAnsi="Times New Roman" w:cs="Times New Roman"/>
          <w:sz w:val="24"/>
          <w:szCs w:val="24"/>
        </w:rPr>
        <w:t xml:space="preserve"> prováděcím</w:t>
      </w:r>
      <w:r w:rsidRPr="00F24159">
        <w:rPr>
          <w:rFonts w:ascii="Times New Roman" w:hAnsi="Times New Roman" w:cs="Times New Roman"/>
          <w:sz w:val="24"/>
          <w:szCs w:val="24"/>
        </w:rPr>
        <w:t xml:space="preserve"> právním předpisem,</w:t>
      </w:r>
    </w:p>
    <w:p w14:paraId="25A40A2D" w14:textId="77777777" w:rsidR="006C2FA4" w:rsidRPr="00D96469" w:rsidRDefault="006C2FA4" w:rsidP="006C2FA4">
      <w:pPr>
        <w:pStyle w:val="Odstavecseseznamem"/>
        <w:numPr>
          <w:ilvl w:val="1"/>
          <w:numId w:val="34"/>
        </w:numPr>
        <w:spacing w:before="120" w:after="0" w:line="240" w:lineRule="auto"/>
        <w:ind w:left="568" w:hanging="284"/>
        <w:contextualSpacing w:val="0"/>
        <w:jc w:val="both"/>
        <w:rPr>
          <w:rFonts w:ascii="Times New Roman" w:hAnsi="Times New Roman" w:cs="Times New Roman"/>
          <w:sz w:val="24"/>
          <w:szCs w:val="24"/>
        </w:rPr>
      </w:pPr>
      <w:r w:rsidRPr="00D96469">
        <w:rPr>
          <w:rFonts w:ascii="Times New Roman" w:hAnsi="Times New Roman" w:cs="Times New Roman"/>
          <w:sz w:val="24"/>
          <w:szCs w:val="24"/>
        </w:rPr>
        <w:lastRenderedPageBreak/>
        <w:t>uvedeného v odstavci 1 písm. d) je nejméně ukončené střední vzdělání s maturitou a absolvování akreditovaného kvalifikačního kurzu; absolvování akreditovaného kvalifikačního kurzu se nevyžaduje u fyzických osob, které získaly odbornou způsobilost k výkonu povolání sociálního pracovníka podle § 110, a u fyzických osob, které získaly střední vzdělání v oboru vzdělání stanoveném prováděcím právním předpisem.</w:t>
      </w:r>
    </w:p>
    <w:p w14:paraId="2127194C" w14:textId="77777777" w:rsidR="006C2FA4" w:rsidRDefault="006C2FA4" w:rsidP="006C2FA4">
      <w:pPr>
        <w:spacing w:after="0" w:line="240" w:lineRule="auto"/>
        <w:ind w:left="568" w:hanging="284"/>
        <w:jc w:val="both"/>
        <w:rPr>
          <w:rFonts w:ascii="Times New Roman" w:eastAsia="Arial" w:hAnsi="Times New Roman" w:cs="Times New Roman"/>
          <w:sz w:val="24"/>
          <w:szCs w:val="24"/>
        </w:rPr>
      </w:pPr>
      <w:r w:rsidRPr="00D96469">
        <w:rPr>
          <w:rFonts w:ascii="Times New Roman" w:eastAsia="Arial" w:hAnsi="Times New Roman" w:cs="Times New Roman"/>
          <w:sz w:val="24"/>
          <w:szCs w:val="24"/>
        </w:rPr>
        <w:t>----------------------------------- </w:t>
      </w:r>
    </w:p>
    <w:p w14:paraId="74022DE1" w14:textId="77777777" w:rsidR="006C2FA4" w:rsidRPr="00FF1C54" w:rsidRDefault="006C2FA4" w:rsidP="006C2FA4">
      <w:pPr>
        <w:spacing w:after="0" w:line="240" w:lineRule="auto"/>
        <w:ind w:left="568" w:hanging="284"/>
        <w:jc w:val="both"/>
        <w:rPr>
          <w:rFonts w:ascii="Times New Roman" w:eastAsia="Arial" w:hAnsi="Times New Roman" w:cs="Times New Roman"/>
          <w:sz w:val="24"/>
          <w:szCs w:val="24"/>
        </w:rPr>
      </w:pPr>
      <w:r>
        <w:rPr>
          <w:rFonts w:ascii="Times New Roman" w:eastAsia="Arial" w:hAnsi="Times New Roman" w:cs="Times New Roman"/>
          <w:sz w:val="24"/>
          <w:szCs w:val="24"/>
          <w:vertAlign w:val="superscript"/>
        </w:rPr>
        <w:t>79</w:t>
      </w:r>
      <w:r w:rsidRPr="00D96469">
        <w:rPr>
          <w:rFonts w:ascii="Times New Roman" w:eastAsia="Arial" w:hAnsi="Times New Roman" w:cs="Times New Roman"/>
          <w:sz w:val="24"/>
          <w:szCs w:val="24"/>
          <w:vertAlign w:val="superscript"/>
        </w:rPr>
        <w:t>)</w:t>
      </w:r>
      <w:r w:rsidRPr="00D96469">
        <w:rPr>
          <w:rFonts w:ascii="Times New Roman" w:eastAsia="Arial" w:hAnsi="Times New Roman" w:cs="Times New Roman"/>
          <w:sz w:val="24"/>
          <w:szCs w:val="24"/>
        </w:rPr>
        <w:t xml:space="preserve"> </w:t>
      </w:r>
      <w:r w:rsidRPr="00FF1C54">
        <w:rPr>
          <w:rFonts w:ascii="Times New Roman" w:eastAsia="Arial" w:hAnsi="Times New Roman" w:cs="Times New Roman"/>
          <w:sz w:val="24"/>
          <w:szCs w:val="24"/>
        </w:rPr>
        <w:t xml:space="preserve">Zákon č. 179/2006 Sb., </w:t>
      </w:r>
      <w:r w:rsidRPr="00FF1C54">
        <w:rPr>
          <w:rFonts w:ascii="Times New Roman" w:hAnsi="Times New Roman" w:cs="Times New Roman"/>
          <w:sz w:val="24"/>
          <w:szCs w:val="24"/>
        </w:rPr>
        <w:t>o ověřování a uznávání výsledků dalšího vzdělávání a o změně některých zákonů (zákon o uznávání výsledků dalšího vzdělávání)</w:t>
      </w:r>
      <w:r w:rsidRPr="00FF1C54">
        <w:rPr>
          <w:rFonts w:ascii="Times New Roman" w:eastAsia="Arial" w:hAnsi="Times New Roman" w:cs="Times New Roman"/>
          <w:sz w:val="24"/>
          <w:szCs w:val="24"/>
        </w:rPr>
        <w:t>, ve znění pozdějších předpisů.</w:t>
      </w:r>
    </w:p>
    <w:p w14:paraId="12A71690" w14:textId="77777777" w:rsidR="006C2FA4" w:rsidRPr="00D96469" w:rsidRDefault="006C2FA4" w:rsidP="006C2FA4">
      <w:pPr>
        <w:spacing w:after="0" w:line="240" w:lineRule="auto"/>
        <w:ind w:left="568" w:hanging="284"/>
        <w:jc w:val="both"/>
        <w:rPr>
          <w:rFonts w:ascii="Times New Roman" w:eastAsia="Arial" w:hAnsi="Times New Roman" w:cs="Times New Roman"/>
          <w:sz w:val="24"/>
          <w:szCs w:val="24"/>
        </w:rPr>
      </w:pPr>
      <w:r w:rsidRPr="00D96469">
        <w:rPr>
          <w:rFonts w:ascii="Times New Roman" w:eastAsia="Arial" w:hAnsi="Times New Roman" w:cs="Times New Roman"/>
          <w:sz w:val="24"/>
          <w:szCs w:val="24"/>
          <w:vertAlign w:val="superscript"/>
        </w:rPr>
        <w:t>45)</w:t>
      </w:r>
      <w:r w:rsidRPr="00D96469">
        <w:rPr>
          <w:rFonts w:ascii="Times New Roman" w:eastAsia="Arial" w:hAnsi="Times New Roman" w:cs="Times New Roman"/>
          <w:sz w:val="24"/>
          <w:szCs w:val="24"/>
        </w:rPr>
        <w:t xml:space="preserve"> § 10, 36 a 42 zákona č. 96/2004 Sb., ve znění pozdějších předpisů.</w:t>
      </w:r>
    </w:p>
    <w:p w14:paraId="5F6C4440" w14:textId="23BFAAA9" w:rsidR="002E5E1E" w:rsidRPr="00D0082E" w:rsidRDefault="00930615" w:rsidP="00930615">
      <w:pPr>
        <w:spacing w:before="120" w:after="0" w:line="240" w:lineRule="auto"/>
        <w:jc w:val="both"/>
        <w:rPr>
          <w:rFonts w:ascii="Times New Roman" w:hAnsi="Times New Roman" w:cs="Times New Roman"/>
          <w:sz w:val="24"/>
          <w:szCs w:val="24"/>
        </w:rPr>
      </w:pPr>
      <w:r>
        <w:rPr>
          <w:rFonts w:ascii="Times New Roman" w:eastAsia="Arial" w:hAnsi="Times New Roman" w:cs="Times New Roman"/>
          <w:sz w:val="24"/>
          <w:szCs w:val="24"/>
          <w:vertAlign w:val="superscript"/>
        </w:rPr>
        <w:t xml:space="preserve">      </w:t>
      </w:r>
      <w:r w:rsidR="006C2FA4" w:rsidRPr="00D96469">
        <w:rPr>
          <w:rFonts w:ascii="Times New Roman" w:eastAsia="Arial" w:hAnsi="Times New Roman" w:cs="Times New Roman"/>
          <w:sz w:val="24"/>
          <w:szCs w:val="24"/>
          <w:vertAlign w:val="superscript"/>
        </w:rPr>
        <w:t>46)</w:t>
      </w:r>
      <w:r w:rsidR="006C2FA4" w:rsidRPr="00D96469">
        <w:rPr>
          <w:rFonts w:ascii="Times New Roman" w:eastAsia="Arial" w:hAnsi="Times New Roman" w:cs="Times New Roman"/>
          <w:sz w:val="24"/>
          <w:szCs w:val="24"/>
        </w:rPr>
        <w:t xml:space="preserve"> § 7 zákona č. 96/2004 Sb.</w:t>
      </w:r>
      <w:r w:rsidR="006C2FA4" w:rsidRPr="00D0082E">
        <w:rPr>
          <w:rFonts w:ascii="Times New Roman" w:hAnsi="Times New Roman" w:cs="Times New Roman"/>
          <w:sz w:val="24"/>
          <w:szCs w:val="24"/>
        </w:rPr>
        <w:t xml:space="preserve"> </w:t>
      </w:r>
      <w:r w:rsidR="002E5E1E" w:rsidRPr="00D0082E">
        <w:rPr>
          <w:rFonts w:ascii="Times New Roman" w:hAnsi="Times New Roman" w:cs="Times New Roman"/>
          <w:sz w:val="24"/>
          <w:szCs w:val="24"/>
        </w:rPr>
        <w:t>(6) Obsah kvalifikačního kurzu podle odstavce 5 a jeho minimální rozsah stanoví prováděcí právní předpis.</w:t>
      </w:r>
    </w:p>
    <w:p w14:paraId="578324CA" w14:textId="7DA4C620" w:rsidR="002E5E1E" w:rsidRPr="00E629E2" w:rsidRDefault="002E5E1E" w:rsidP="00D32463">
      <w:pPr>
        <w:spacing w:before="240" w:after="0" w:line="240" w:lineRule="auto"/>
        <w:ind w:left="142"/>
        <w:jc w:val="both"/>
        <w:rPr>
          <w:rFonts w:ascii="Times New Roman" w:hAnsi="Times New Roman" w:cs="Times New Roman"/>
          <w:b/>
          <w:sz w:val="24"/>
          <w:szCs w:val="24"/>
        </w:rPr>
      </w:pPr>
      <w:r w:rsidRPr="00D32463">
        <w:rPr>
          <w:rFonts w:ascii="Times New Roman" w:hAnsi="Times New Roman" w:cs="Times New Roman"/>
          <w:sz w:val="24"/>
          <w:szCs w:val="24"/>
        </w:rPr>
        <w:t xml:space="preserve"> </w:t>
      </w:r>
      <w:r w:rsidRPr="00D32463">
        <w:rPr>
          <w:rFonts w:ascii="Times New Roman" w:hAnsi="Times New Roman" w:cs="Times New Roman"/>
          <w:sz w:val="24"/>
          <w:szCs w:val="24"/>
        </w:rPr>
        <w:tab/>
        <w:t>(7)</w:t>
      </w:r>
      <w:r w:rsidR="00D32463" w:rsidRPr="00D32463">
        <w:rPr>
          <w:rFonts w:ascii="Times New Roman" w:hAnsi="Times New Roman" w:cs="Times New Roman"/>
          <w:sz w:val="24"/>
          <w:szCs w:val="24"/>
        </w:rPr>
        <w:t xml:space="preserve"> </w:t>
      </w:r>
      <w:r w:rsidR="00D32463" w:rsidRPr="00D32463">
        <w:rPr>
          <w:rFonts w:ascii="Times New Roman" w:hAnsi="Times New Roman" w:cs="Times New Roman"/>
          <w:b/>
          <w:sz w:val="24"/>
          <w:szCs w:val="24"/>
        </w:rPr>
        <w:t xml:space="preserve">Podmínku absolvování kvalifikačního kurzu podle odstavce 5 nebo získání profesní kvalifikace </w:t>
      </w:r>
      <w:r w:rsidR="00DD422C">
        <w:rPr>
          <w:rFonts w:ascii="Times New Roman" w:hAnsi="Times New Roman" w:cs="Times New Roman"/>
          <w:b/>
          <w:sz w:val="24"/>
          <w:szCs w:val="24"/>
        </w:rPr>
        <w:t>p</w:t>
      </w:r>
      <w:r w:rsidR="00D32463" w:rsidRPr="00D32463">
        <w:rPr>
          <w:rFonts w:ascii="Times New Roman" w:hAnsi="Times New Roman" w:cs="Times New Roman"/>
          <w:b/>
          <w:sz w:val="24"/>
          <w:szCs w:val="24"/>
        </w:rPr>
        <w:t>ečovatel (pečovatelka) podle zákona o uznávání výsledků dalšího vzdělávání</w:t>
      </w:r>
      <w:r w:rsidR="00D32463" w:rsidRPr="00D32463">
        <w:rPr>
          <w:rFonts w:ascii="Times New Roman" w:hAnsi="Times New Roman" w:cs="Times New Roman"/>
          <w:b/>
          <w:sz w:val="24"/>
          <w:szCs w:val="24"/>
          <w:vertAlign w:val="superscript"/>
        </w:rPr>
        <w:t>79)</w:t>
      </w:r>
      <w:r w:rsidR="00D32463" w:rsidRPr="00D32463">
        <w:rPr>
          <w:rFonts w:ascii="Times New Roman" w:hAnsi="Times New Roman" w:cs="Times New Roman"/>
          <w:b/>
          <w:sz w:val="24"/>
          <w:szCs w:val="24"/>
        </w:rPr>
        <w:t xml:space="preserve"> je třeba splnit do 18 měsíců ode dne zařazení zaměstnance na pracovní místo pro výkon povolání pracovníka v sociálních službách.</w:t>
      </w:r>
      <w:r w:rsidRPr="00D0082E">
        <w:rPr>
          <w:rFonts w:ascii="Times New Roman" w:hAnsi="Times New Roman" w:cs="Times New Roman"/>
          <w:sz w:val="24"/>
          <w:szCs w:val="24"/>
        </w:rPr>
        <w:t xml:space="preserve"> Do doby splnění této podmínky vykonává zaměstnanec činnost pracovníka v sociálních službách pod dohledem odborně způsobilého pracovníka v sociálních službách.</w:t>
      </w:r>
      <w:r>
        <w:rPr>
          <w:rFonts w:ascii="Times New Roman" w:hAnsi="Times New Roman" w:cs="Times New Roman"/>
          <w:sz w:val="24"/>
          <w:szCs w:val="24"/>
        </w:rPr>
        <w:t xml:space="preserve"> </w:t>
      </w:r>
    </w:p>
    <w:p w14:paraId="5D27358B" w14:textId="27745F0E" w:rsidR="002E5E1E" w:rsidRPr="00DB531F" w:rsidRDefault="002E5E1E" w:rsidP="000F1F44">
      <w:pPr>
        <w:spacing w:before="120" w:after="0" w:line="240" w:lineRule="auto"/>
        <w:jc w:val="both"/>
        <w:rPr>
          <w:rFonts w:ascii="Times New Roman" w:hAnsi="Times New Roman" w:cs="Times New Roman"/>
          <w:b/>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(8) Při uznávání odborné kvalifikace nebo jiné způsobilosti státních příslušníků členských států Evropské unie se postupuje podle zvláštního právního předpisu</w:t>
      </w:r>
      <w:r w:rsidRPr="00D0082E">
        <w:rPr>
          <w:rFonts w:ascii="Times New Roman" w:hAnsi="Times New Roman" w:cs="Times New Roman"/>
          <w:sz w:val="24"/>
          <w:szCs w:val="24"/>
          <w:vertAlign w:val="superscript"/>
        </w:rPr>
        <w:t>31)</w:t>
      </w:r>
      <w:r w:rsidRPr="00D0082E">
        <w:rPr>
          <w:rFonts w:ascii="Times New Roman" w:hAnsi="Times New Roman" w:cs="Times New Roman"/>
          <w:sz w:val="24"/>
          <w:szCs w:val="24"/>
        </w:rPr>
        <w:t>.</w:t>
      </w:r>
      <w:r w:rsidR="00DB531F" w:rsidRPr="00DB531F">
        <w:rPr>
          <w:rFonts w:ascii="Times New Roman" w:hAnsi="Times New Roman" w:cs="Times New Roman"/>
          <w:sz w:val="24"/>
          <w:szCs w:val="24"/>
        </w:rPr>
        <w:t xml:space="preserve"> </w:t>
      </w:r>
    </w:p>
    <w:p w14:paraId="443DFF5F" w14:textId="5B62F79A"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 xml:space="preserve">(9) Zaměstnavatel je povinen zabezpečit pracovníku v sociálních službách další vzdělávání v rozsahu nejméně </w:t>
      </w:r>
      <w:r w:rsidRPr="00070A75">
        <w:rPr>
          <w:rFonts w:ascii="Times New Roman" w:hAnsi="Times New Roman" w:cs="Times New Roman"/>
          <w:strike/>
          <w:sz w:val="24"/>
          <w:szCs w:val="24"/>
        </w:rPr>
        <w:t>24 hodin za kalendářní rok</w:t>
      </w:r>
      <w:r w:rsidR="00070A75">
        <w:rPr>
          <w:rFonts w:ascii="Times New Roman" w:hAnsi="Times New Roman" w:cs="Times New Roman"/>
          <w:sz w:val="24"/>
          <w:szCs w:val="24"/>
        </w:rPr>
        <w:t xml:space="preserve"> </w:t>
      </w:r>
      <w:r w:rsidR="00070A75" w:rsidRPr="00070A75">
        <w:rPr>
          <w:rFonts w:ascii="Times New Roman" w:hAnsi="Times New Roman" w:cs="Times New Roman"/>
          <w:b/>
          <w:sz w:val="24"/>
          <w:szCs w:val="24"/>
        </w:rPr>
        <w:t>48 hodin za 2 kalendářní roky</w:t>
      </w:r>
      <w:r w:rsidRPr="007C5F2E">
        <w:rPr>
          <w:rFonts w:ascii="Times New Roman" w:hAnsi="Times New Roman" w:cs="Times New Roman"/>
          <w:sz w:val="24"/>
          <w:szCs w:val="24"/>
        </w:rPr>
        <w:t>,</w:t>
      </w:r>
      <w:r w:rsidRPr="00D0082E">
        <w:rPr>
          <w:rFonts w:ascii="Times New Roman" w:hAnsi="Times New Roman" w:cs="Times New Roman"/>
          <w:sz w:val="24"/>
          <w:szCs w:val="24"/>
        </w:rPr>
        <w:t xml:space="preserve"> kterým si obnovuje, upevňuje a doplňuje kvalifikaci. Účast na dalším vzdělávání se považuje za prohlubování kvalifikace podle zvláštního právního předpisu</w:t>
      </w:r>
      <w:r w:rsidRPr="00D0082E">
        <w:rPr>
          <w:rFonts w:ascii="Times New Roman" w:hAnsi="Times New Roman" w:cs="Times New Roman"/>
          <w:sz w:val="24"/>
          <w:szCs w:val="24"/>
          <w:vertAlign w:val="superscript"/>
        </w:rPr>
        <w:t>43)</w:t>
      </w:r>
      <w:r w:rsidRPr="00D0082E">
        <w:rPr>
          <w:rFonts w:ascii="Times New Roman" w:hAnsi="Times New Roman" w:cs="Times New Roman"/>
          <w:sz w:val="24"/>
          <w:szCs w:val="24"/>
        </w:rPr>
        <w:t>. Další vzdělávání se uskutečňuje formami uvedenými v § 111 odst. 2.</w:t>
      </w:r>
      <w:r w:rsidRPr="00D0082E">
        <w:rPr>
          <w:rFonts w:ascii="Times New Roman" w:hAnsi="Times New Roman" w:cs="Times New Roman"/>
          <w:strike/>
          <w:sz w:val="24"/>
          <w:szCs w:val="24"/>
        </w:rPr>
        <w:t xml:space="preserve"> Ustanovení § 111 odst. 1 vět druhé až čtvrté a odst. 3 až 6 a 8 platí obdobně s tím, že program akce odborného charakteru podle § 111 odst. 6 se týká oboru činnosti pracovníka v sociálních službách. </w:t>
      </w:r>
      <w:r w:rsidRPr="00D0082E">
        <w:rPr>
          <w:rFonts w:ascii="Times New Roman" w:hAnsi="Times New Roman" w:cs="Times New Roman"/>
          <w:b/>
          <w:sz w:val="24"/>
          <w:szCs w:val="24"/>
        </w:rPr>
        <w:t>Ustanovení § 111 odst. 1 v</w:t>
      </w:r>
      <w:r w:rsidR="00DD1E9D">
        <w:rPr>
          <w:rFonts w:ascii="Times New Roman" w:hAnsi="Times New Roman" w:cs="Times New Roman"/>
          <w:b/>
          <w:sz w:val="24"/>
          <w:szCs w:val="24"/>
        </w:rPr>
        <w:t>ěty druhé a třetí a § 111 odst. </w:t>
      </w:r>
      <w:r w:rsidRPr="00D0082E">
        <w:rPr>
          <w:rFonts w:ascii="Times New Roman" w:hAnsi="Times New Roman" w:cs="Times New Roman"/>
          <w:b/>
          <w:sz w:val="24"/>
          <w:szCs w:val="24"/>
        </w:rPr>
        <w:t>3 až 1</w:t>
      </w:r>
      <w:r w:rsidR="007C5F2E">
        <w:rPr>
          <w:rFonts w:ascii="Times New Roman" w:hAnsi="Times New Roman" w:cs="Times New Roman"/>
          <w:b/>
          <w:sz w:val="24"/>
          <w:szCs w:val="24"/>
        </w:rPr>
        <w:t>0</w:t>
      </w:r>
      <w:r w:rsidRPr="00D0082E">
        <w:rPr>
          <w:rFonts w:ascii="Times New Roman" w:hAnsi="Times New Roman" w:cs="Times New Roman"/>
          <w:b/>
          <w:sz w:val="24"/>
          <w:szCs w:val="24"/>
        </w:rPr>
        <w:t xml:space="preserve"> platí obdobně s tím, že program akce odborného charakteru podle § 111 odst. 7</w:t>
      </w:r>
      <w:r w:rsidR="004113BE">
        <w:rPr>
          <w:rFonts w:ascii="Times New Roman" w:hAnsi="Times New Roman" w:cs="Times New Roman"/>
          <w:b/>
          <w:sz w:val="24"/>
          <w:szCs w:val="24"/>
        </w:rPr>
        <w:t xml:space="preserve"> </w:t>
      </w:r>
      <w:r w:rsidRPr="00D0082E">
        <w:rPr>
          <w:rFonts w:ascii="Times New Roman" w:hAnsi="Times New Roman" w:cs="Times New Roman"/>
          <w:b/>
          <w:sz w:val="24"/>
          <w:szCs w:val="24"/>
        </w:rPr>
        <w:t>se týká oboru činnosti pracovníka v sociálních službách.</w:t>
      </w:r>
      <w:r w:rsidR="00DD1E9D">
        <w:rPr>
          <w:rFonts w:ascii="Times New Roman" w:hAnsi="Times New Roman" w:cs="Times New Roman"/>
          <w:sz w:val="24"/>
          <w:szCs w:val="24"/>
        </w:rPr>
        <w:t xml:space="preserve"> Povinnost účasti na </w:t>
      </w:r>
      <w:r w:rsidRPr="00D0082E">
        <w:rPr>
          <w:rFonts w:ascii="Times New Roman" w:hAnsi="Times New Roman" w:cs="Times New Roman"/>
          <w:sz w:val="24"/>
          <w:szCs w:val="24"/>
        </w:rPr>
        <w:t>dalším vzdělávání podle věty první se nevyžaduje za kal</w:t>
      </w:r>
      <w:r w:rsidR="00DD1E9D">
        <w:rPr>
          <w:rFonts w:ascii="Times New Roman" w:hAnsi="Times New Roman" w:cs="Times New Roman"/>
          <w:sz w:val="24"/>
          <w:szCs w:val="24"/>
        </w:rPr>
        <w:t>endářní rok, v němž pracovník v </w:t>
      </w:r>
      <w:r w:rsidRPr="00D0082E">
        <w:rPr>
          <w:rFonts w:ascii="Times New Roman" w:hAnsi="Times New Roman" w:cs="Times New Roman"/>
          <w:sz w:val="24"/>
          <w:szCs w:val="24"/>
        </w:rPr>
        <w:t>sociálních službách absolvoval akreditovaný kvalifikační kurz.</w:t>
      </w:r>
    </w:p>
    <w:p w14:paraId="3CADE9CE" w14:textId="77777777" w:rsidR="003569E5" w:rsidRDefault="003569E5" w:rsidP="00DD1E9D">
      <w:pPr>
        <w:spacing w:after="0" w:line="240" w:lineRule="auto"/>
        <w:ind w:left="284" w:hanging="284"/>
        <w:jc w:val="both"/>
        <w:rPr>
          <w:rFonts w:ascii="Times New Roman" w:eastAsia="Arial" w:hAnsi="Times New Roman" w:cs="Times New Roman"/>
          <w:b/>
          <w:sz w:val="24"/>
          <w:szCs w:val="24"/>
          <w:vertAlign w:val="superscript"/>
        </w:rPr>
      </w:pPr>
    </w:p>
    <w:p w14:paraId="3FFAE701" w14:textId="77777777" w:rsidR="002E5E1E" w:rsidRPr="00D0082E" w:rsidRDefault="002E5E1E" w:rsidP="000F1F44">
      <w:pPr>
        <w:spacing w:before="120" w:after="0" w:line="240" w:lineRule="auto"/>
        <w:jc w:val="center"/>
        <w:rPr>
          <w:rFonts w:ascii="Times New Roman" w:hAnsi="Times New Roman" w:cs="Times New Roman"/>
          <w:strike/>
          <w:sz w:val="24"/>
          <w:szCs w:val="24"/>
        </w:rPr>
      </w:pPr>
      <w:r w:rsidRPr="00D0082E">
        <w:rPr>
          <w:rFonts w:ascii="Times New Roman" w:hAnsi="Times New Roman" w:cs="Times New Roman"/>
          <w:strike/>
          <w:sz w:val="24"/>
          <w:szCs w:val="24"/>
        </w:rPr>
        <w:t>§ 116a</w:t>
      </w:r>
    </w:p>
    <w:p w14:paraId="177CF266" w14:textId="77777777" w:rsidR="002E5E1E" w:rsidRPr="00D0082E" w:rsidRDefault="002E5E1E" w:rsidP="000F1F44">
      <w:pPr>
        <w:spacing w:before="120"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w:t>
      </w:r>
      <w:r w:rsidRPr="00D0082E">
        <w:rPr>
          <w:rFonts w:ascii="Times New Roman" w:hAnsi="Times New Roman" w:cs="Times New Roman"/>
          <w:strike/>
          <w:sz w:val="24"/>
          <w:szCs w:val="24"/>
        </w:rPr>
        <w:tab/>
        <w:t>(1) Odbornou způsobilostí manželského a rodinného poradce je vysokoškolské vzdělání získané řádným ukončením studia jednooborové psychologie nebo magisterského programu na vysoké škole humanitního zaměření současně s absolvováním postgraduálního výcviku v metodách manželského poradenství a psychoterapie v rozsahu minimálně 400 hodin nebo obdobného dlouhodobého psychoterapeutického výcviku akreditovaného ve zdravotnictví.</w:t>
      </w:r>
    </w:p>
    <w:p w14:paraId="2F6BEF26" w14:textId="77777777" w:rsidR="002E5E1E" w:rsidRPr="00D0082E" w:rsidRDefault="002E5E1E" w:rsidP="000F1F44">
      <w:pPr>
        <w:spacing w:before="120" w:after="0" w:line="240" w:lineRule="auto"/>
        <w:jc w:val="both"/>
        <w:rPr>
          <w:rFonts w:ascii="Times New Roman" w:hAnsi="Times New Roman" w:cs="Times New Roman"/>
          <w:strike/>
          <w:sz w:val="24"/>
          <w:szCs w:val="24"/>
        </w:rPr>
      </w:pPr>
      <w:r w:rsidRPr="00D0082E">
        <w:rPr>
          <w:rFonts w:ascii="Times New Roman" w:hAnsi="Times New Roman" w:cs="Times New Roman"/>
          <w:strike/>
          <w:sz w:val="24"/>
          <w:szCs w:val="24"/>
        </w:rPr>
        <w:t xml:space="preserve"> </w:t>
      </w:r>
      <w:r w:rsidRPr="00D0082E">
        <w:rPr>
          <w:rFonts w:ascii="Times New Roman" w:hAnsi="Times New Roman" w:cs="Times New Roman"/>
          <w:strike/>
          <w:sz w:val="24"/>
          <w:szCs w:val="24"/>
        </w:rPr>
        <w:tab/>
        <w:t>(2) Odbornou způsobilostí dalšího odborného pracovníka uvedeného v § 115 odst. 1 písm. e) je vysokoškolské vzdělání.</w:t>
      </w:r>
    </w:p>
    <w:p w14:paraId="20725230" w14:textId="77777777" w:rsidR="00417F5F" w:rsidRDefault="00417F5F" w:rsidP="000F1F44">
      <w:pPr>
        <w:spacing w:before="120" w:after="0" w:line="240" w:lineRule="auto"/>
        <w:jc w:val="center"/>
        <w:rPr>
          <w:rFonts w:ascii="Times New Roman" w:hAnsi="Times New Roman" w:cs="Times New Roman"/>
          <w:b/>
          <w:sz w:val="24"/>
          <w:szCs w:val="24"/>
        </w:rPr>
      </w:pPr>
    </w:p>
    <w:p w14:paraId="5AC25234" w14:textId="03C414F7" w:rsidR="002E5E1E" w:rsidRPr="00D0082E" w:rsidRDefault="002E5E1E" w:rsidP="000F1F44">
      <w:pPr>
        <w:spacing w:before="120" w:after="0" w:line="240" w:lineRule="auto"/>
        <w:jc w:val="center"/>
        <w:rPr>
          <w:rFonts w:ascii="Times New Roman" w:hAnsi="Times New Roman" w:cs="Times New Roman"/>
          <w:b/>
          <w:sz w:val="24"/>
          <w:szCs w:val="24"/>
        </w:rPr>
      </w:pPr>
      <w:r w:rsidRPr="00D0082E">
        <w:rPr>
          <w:rFonts w:ascii="Times New Roman" w:hAnsi="Times New Roman" w:cs="Times New Roman"/>
          <w:b/>
          <w:sz w:val="24"/>
          <w:szCs w:val="24"/>
        </w:rPr>
        <w:t xml:space="preserve"> § 116a</w:t>
      </w:r>
    </w:p>
    <w:p w14:paraId="6BD88714" w14:textId="77777777" w:rsidR="002E5E1E" w:rsidRPr="00D0082E" w:rsidRDefault="002E5E1E" w:rsidP="000F1F44">
      <w:pPr>
        <w:spacing w:before="120" w:after="0" w:line="240" w:lineRule="auto"/>
        <w:jc w:val="center"/>
        <w:rPr>
          <w:rFonts w:ascii="Times New Roman" w:hAnsi="Times New Roman" w:cs="Times New Roman"/>
          <w:b/>
          <w:sz w:val="24"/>
          <w:szCs w:val="24"/>
        </w:rPr>
      </w:pPr>
      <w:r w:rsidRPr="00D0082E">
        <w:rPr>
          <w:rFonts w:ascii="Times New Roman" w:hAnsi="Times New Roman" w:cs="Times New Roman"/>
          <w:b/>
          <w:sz w:val="24"/>
          <w:szCs w:val="24"/>
        </w:rPr>
        <w:t>Další odborní pracovníci v sociálních službách</w:t>
      </w:r>
    </w:p>
    <w:p w14:paraId="106CFB3E" w14:textId="77777777" w:rsidR="002E5E1E" w:rsidRPr="00D0082E" w:rsidRDefault="002E5E1E" w:rsidP="000F1F44">
      <w:pPr>
        <w:spacing w:before="120" w:after="0" w:line="240" w:lineRule="auto"/>
        <w:ind w:firstLine="708"/>
        <w:jc w:val="both"/>
        <w:rPr>
          <w:rFonts w:ascii="Times New Roman" w:hAnsi="Times New Roman" w:cs="Times New Roman"/>
          <w:b/>
          <w:sz w:val="24"/>
          <w:szCs w:val="24"/>
        </w:rPr>
      </w:pPr>
      <w:r w:rsidRPr="00D0082E">
        <w:rPr>
          <w:rFonts w:ascii="Times New Roman" w:hAnsi="Times New Roman" w:cs="Times New Roman"/>
          <w:b/>
          <w:sz w:val="24"/>
          <w:szCs w:val="24"/>
        </w:rPr>
        <w:lastRenderedPageBreak/>
        <w:t>(1) V sociálních službách dále vykonávají odbornou činnost a přímo poskytují sociální služby</w:t>
      </w:r>
    </w:p>
    <w:p w14:paraId="55EEA70D" w14:textId="77777777" w:rsidR="002E5E1E" w:rsidRPr="00B66AB4" w:rsidRDefault="002E5E1E" w:rsidP="009B5B17">
      <w:pPr>
        <w:pStyle w:val="Odstavecseseznamem"/>
        <w:numPr>
          <w:ilvl w:val="0"/>
          <w:numId w:val="26"/>
        </w:numPr>
        <w:spacing w:after="0" w:line="240" w:lineRule="auto"/>
        <w:ind w:left="284" w:hanging="284"/>
        <w:contextualSpacing w:val="0"/>
        <w:jc w:val="both"/>
        <w:rPr>
          <w:rFonts w:ascii="Times New Roman" w:eastAsia="Arial" w:hAnsi="Times New Roman" w:cs="Times New Roman"/>
          <w:b/>
          <w:sz w:val="24"/>
          <w:szCs w:val="24"/>
        </w:rPr>
      </w:pPr>
      <w:r w:rsidRPr="00B66AB4">
        <w:rPr>
          <w:rFonts w:ascii="Times New Roman" w:eastAsia="Arial" w:hAnsi="Times New Roman" w:cs="Times New Roman"/>
          <w:b/>
          <w:sz w:val="24"/>
          <w:szCs w:val="24"/>
        </w:rPr>
        <w:t xml:space="preserve">sociální pedagogové, </w:t>
      </w:r>
    </w:p>
    <w:p w14:paraId="3F8B76D0" w14:textId="54936602" w:rsidR="002E5E1E" w:rsidRPr="00B66AB4" w:rsidRDefault="002E5E1E" w:rsidP="009B5B17">
      <w:pPr>
        <w:pStyle w:val="Odstavecseseznamem"/>
        <w:numPr>
          <w:ilvl w:val="0"/>
          <w:numId w:val="26"/>
        </w:numPr>
        <w:spacing w:after="0" w:line="240" w:lineRule="auto"/>
        <w:ind w:left="284" w:hanging="284"/>
        <w:contextualSpacing w:val="0"/>
        <w:jc w:val="both"/>
        <w:rPr>
          <w:rFonts w:ascii="Times New Roman" w:eastAsia="Arial" w:hAnsi="Times New Roman" w:cs="Times New Roman"/>
          <w:b/>
          <w:sz w:val="24"/>
          <w:szCs w:val="24"/>
        </w:rPr>
      </w:pPr>
      <w:r w:rsidRPr="00B66AB4">
        <w:rPr>
          <w:rFonts w:ascii="Times New Roman" w:eastAsia="Arial" w:hAnsi="Times New Roman" w:cs="Times New Roman"/>
          <w:b/>
          <w:sz w:val="24"/>
          <w:szCs w:val="24"/>
        </w:rPr>
        <w:t xml:space="preserve">právníci, </w:t>
      </w:r>
    </w:p>
    <w:p w14:paraId="35BD4BF2" w14:textId="5F6DF8BE" w:rsidR="00DD2395" w:rsidRPr="00B66AB4" w:rsidRDefault="00DD2395" w:rsidP="009B5B17">
      <w:pPr>
        <w:pStyle w:val="Odstavecseseznamem"/>
        <w:numPr>
          <w:ilvl w:val="0"/>
          <w:numId w:val="26"/>
        </w:numPr>
        <w:spacing w:after="0" w:line="240" w:lineRule="auto"/>
        <w:ind w:left="284" w:hanging="284"/>
        <w:contextualSpacing w:val="0"/>
        <w:jc w:val="both"/>
        <w:rPr>
          <w:rFonts w:ascii="Times New Roman" w:eastAsia="Arial" w:hAnsi="Times New Roman" w:cs="Times New Roman"/>
          <w:b/>
          <w:sz w:val="24"/>
          <w:szCs w:val="24"/>
        </w:rPr>
      </w:pPr>
      <w:r w:rsidRPr="00B66AB4">
        <w:rPr>
          <w:rFonts w:ascii="Times New Roman" w:eastAsia="Arial" w:hAnsi="Times New Roman" w:cs="Times New Roman"/>
          <w:b/>
          <w:sz w:val="24"/>
          <w:szCs w:val="24"/>
        </w:rPr>
        <w:t>psychologové,</w:t>
      </w:r>
    </w:p>
    <w:p w14:paraId="18EC89E3" w14:textId="58C3D8B7" w:rsidR="00DB531F" w:rsidRPr="007866A6" w:rsidRDefault="00B66AB4" w:rsidP="004D7DBC">
      <w:pPr>
        <w:pStyle w:val="Odstavecseseznamem"/>
        <w:numPr>
          <w:ilvl w:val="0"/>
          <w:numId w:val="26"/>
        </w:numPr>
        <w:spacing w:after="0" w:line="240" w:lineRule="auto"/>
        <w:ind w:left="284" w:hanging="284"/>
        <w:contextualSpacing w:val="0"/>
        <w:jc w:val="both"/>
        <w:rPr>
          <w:rFonts w:ascii="Times New Roman" w:eastAsia="Arial" w:hAnsi="Times New Roman" w:cs="Times New Roman"/>
          <w:b/>
          <w:sz w:val="24"/>
          <w:szCs w:val="24"/>
        </w:rPr>
      </w:pPr>
      <w:r w:rsidRPr="007866A6">
        <w:rPr>
          <w:rFonts w:ascii="Times New Roman" w:hAnsi="Times New Roman" w:cs="Times New Roman"/>
          <w:b/>
          <w:color w:val="000000" w:themeColor="text1"/>
          <w:sz w:val="24"/>
          <w:szCs w:val="24"/>
        </w:rPr>
        <w:t xml:space="preserve"> </w:t>
      </w:r>
      <w:r w:rsidRPr="007866A6">
        <w:rPr>
          <w:rFonts w:ascii="Times New Roman" w:eastAsia="Arial" w:hAnsi="Times New Roman" w:cs="Times New Roman"/>
          <w:b/>
          <w:sz w:val="24"/>
          <w:szCs w:val="24"/>
        </w:rPr>
        <w:t>jiní odborní pracovníci, kteří přímo poskytují sociální služby.</w:t>
      </w:r>
    </w:p>
    <w:p w14:paraId="374F12D0" w14:textId="066266C9" w:rsidR="00DD2395" w:rsidRPr="005579E7" w:rsidRDefault="002E5E1E" w:rsidP="005579E7">
      <w:pPr>
        <w:spacing w:before="120" w:after="0" w:line="240" w:lineRule="auto"/>
        <w:ind w:left="12" w:firstLine="708"/>
        <w:jc w:val="both"/>
        <w:rPr>
          <w:rFonts w:ascii="Times New Roman" w:hAnsi="Times New Roman" w:cs="Times New Roman"/>
          <w:b/>
          <w:sz w:val="24"/>
          <w:szCs w:val="24"/>
        </w:rPr>
      </w:pPr>
      <w:r w:rsidRPr="005600DB">
        <w:rPr>
          <w:rFonts w:ascii="Times New Roman" w:eastAsia="Arial" w:hAnsi="Times New Roman" w:cs="Times New Roman"/>
          <w:b/>
          <w:sz w:val="24"/>
          <w:szCs w:val="24"/>
        </w:rPr>
        <w:t>(2) Odbornou způsobilostí</w:t>
      </w:r>
      <w:r w:rsidR="005579E7">
        <w:rPr>
          <w:rFonts w:ascii="Times New Roman" w:hAnsi="Times New Roman" w:cs="Times New Roman"/>
          <w:b/>
          <w:sz w:val="24"/>
          <w:szCs w:val="24"/>
        </w:rPr>
        <w:t xml:space="preserve"> </w:t>
      </w:r>
      <w:r w:rsidR="00DD2395" w:rsidRPr="005579E7">
        <w:rPr>
          <w:rFonts w:ascii="Times New Roman" w:eastAsia="Arial" w:hAnsi="Times New Roman" w:cs="Times New Roman"/>
          <w:b/>
          <w:sz w:val="24"/>
          <w:szCs w:val="24"/>
        </w:rPr>
        <w:t>odborného pracovníka</w:t>
      </w:r>
      <w:r w:rsidR="005579E7">
        <w:rPr>
          <w:rFonts w:ascii="Times New Roman" w:eastAsia="Arial" w:hAnsi="Times New Roman" w:cs="Times New Roman"/>
          <w:b/>
          <w:sz w:val="24"/>
          <w:szCs w:val="24"/>
        </w:rPr>
        <w:t xml:space="preserve"> uvedeného v odstavci 1</w:t>
      </w:r>
      <w:r w:rsidR="00DD2395" w:rsidRPr="005579E7">
        <w:rPr>
          <w:rFonts w:ascii="Times New Roman" w:eastAsia="Arial" w:hAnsi="Times New Roman" w:cs="Times New Roman"/>
          <w:b/>
          <w:sz w:val="24"/>
          <w:szCs w:val="24"/>
        </w:rPr>
        <w:t xml:space="preserve"> je vysokoškolské vzdělání, týkající se oboru jeho činnosti</w:t>
      </w:r>
      <w:r w:rsidR="00D40163" w:rsidRPr="005579E7">
        <w:rPr>
          <w:rFonts w:ascii="Times New Roman" w:eastAsia="Arial" w:hAnsi="Times New Roman" w:cs="Times New Roman"/>
          <w:b/>
          <w:sz w:val="24"/>
          <w:szCs w:val="24"/>
        </w:rPr>
        <w:t>.</w:t>
      </w:r>
    </w:p>
    <w:p w14:paraId="32821E11" w14:textId="639C53E0" w:rsidR="002E5E1E" w:rsidRPr="00B66AB4" w:rsidRDefault="002E5E1E" w:rsidP="0056276D">
      <w:pPr>
        <w:spacing w:before="120" w:after="0" w:line="240" w:lineRule="auto"/>
        <w:ind w:firstLine="708"/>
        <w:jc w:val="both"/>
        <w:rPr>
          <w:rFonts w:ascii="Times New Roman" w:eastAsia="Arial" w:hAnsi="Times New Roman" w:cs="Times New Roman"/>
          <w:b/>
          <w:sz w:val="24"/>
          <w:szCs w:val="24"/>
        </w:rPr>
      </w:pPr>
      <w:r w:rsidRPr="00D0082E">
        <w:rPr>
          <w:rFonts w:ascii="Times New Roman" w:eastAsia="Arial" w:hAnsi="Times New Roman" w:cs="Times New Roman"/>
          <w:b/>
          <w:sz w:val="24"/>
          <w:szCs w:val="24"/>
        </w:rPr>
        <w:t xml:space="preserve">(3) </w:t>
      </w:r>
      <w:r w:rsidR="00DD2395" w:rsidRPr="00B66AB4">
        <w:rPr>
          <w:rFonts w:ascii="Times New Roman" w:eastAsia="Arial" w:hAnsi="Times New Roman" w:cs="Times New Roman"/>
          <w:b/>
          <w:sz w:val="24"/>
          <w:szCs w:val="24"/>
        </w:rPr>
        <w:t xml:space="preserve">Zaměstnavatel </w:t>
      </w:r>
      <w:r w:rsidR="00B66AB4" w:rsidRPr="00B66AB4">
        <w:rPr>
          <w:rFonts w:ascii="Times New Roman" w:eastAsia="Arial" w:hAnsi="Times New Roman" w:cs="Times New Roman"/>
          <w:b/>
          <w:sz w:val="24"/>
          <w:szCs w:val="24"/>
        </w:rPr>
        <w:t xml:space="preserve">je povinen zabezpečit pracovníkům uvedeným v odstavci 1 další vzdělávání v rozsahu nejméně </w:t>
      </w:r>
      <w:r w:rsidR="00070A75">
        <w:rPr>
          <w:rFonts w:ascii="Times New Roman" w:eastAsia="Arial" w:hAnsi="Times New Roman" w:cs="Times New Roman"/>
          <w:b/>
          <w:sz w:val="24"/>
          <w:szCs w:val="24"/>
        </w:rPr>
        <w:t>48</w:t>
      </w:r>
      <w:r w:rsidR="00B66AB4" w:rsidRPr="00B66AB4">
        <w:rPr>
          <w:rFonts w:ascii="Times New Roman" w:eastAsia="Arial" w:hAnsi="Times New Roman" w:cs="Times New Roman"/>
          <w:b/>
          <w:sz w:val="24"/>
          <w:szCs w:val="24"/>
        </w:rPr>
        <w:t xml:space="preserve"> hodin </w:t>
      </w:r>
      <w:r w:rsidR="00070A75">
        <w:rPr>
          <w:rFonts w:ascii="Times New Roman" w:eastAsia="Arial" w:hAnsi="Times New Roman" w:cs="Times New Roman"/>
          <w:b/>
          <w:sz w:val="24"/>
          <w:szCs w:val="24"/>
        </w:rPr>
        <w:t>za 2 kalendářní roky</w:t>
      </w:r>
      <w:r w:rsidR="00B66AB4" w:rsidRPr="00B66AB4">
        <w:rPr>
          <w:rFonts w:ascii="Times New Roman" w:eastAsia="Arial" w:hAnsi="Times New Roman" w:cs="Times New Roman"/>
          <w:b/>
          <w:sz w:val="24"/>
          <w:szCs w:val="24"/>
        </w:rPr>
        <w:t xml:space="preserve">, kterým si prohlubuje kvalifikaci. Ustanovení § 111 platí obdobně s tím, že ustanovení </w:t>
      </w:r>
      <w:r w:rsidR="0056276D">
        <w:rPr>
          <w:rFonts w:ascii="Times New Roman" w:eastAsia="Arial" w:hAnsi="Times New Roman" w:cs="Times New Roman"/>
          <w:b/>
          <w:sz w:val="24"/>
          <w:szCs w:val="24"/>
        </w:rPr>
        <w:t xml:space="preserve">o </w:t>
      </w:r>
      <w:r w:rsidR="00B66AB4" w:rsidRPr="00B66AB4">
        <w:rPr>
          <w:rFonts w:ascii="Times New Roman" w:eastAsia="Arial" w:hAnsi="Times New Roman" w:cs="Times New Roman"/>
          <w:b/>
          <w:sz w:val="24"/>
          <w:szCs w:val="24"/>
        </w:rPr>
        <w:t>rozsahu hodin jednotlivých forem dalšího vzdělávání, s výjimkou ustanovení o rozsahu hodin vzdělávání formou supervize,</w:t>
      </w:r>
      <w:r w:rsidR="00B66AB4">
        <w:rPr>
          <w:rFonts w:ascii="Times New Roman" w:eastAsia="Arial" w:hAnsi="Times New Roman" w:cs="Times New Roman"/>
          <w:b/>
          <w:sz w:val="24"/>
          <w:szCs w:val="24"/>
        </w:rPr>
        <w:t xml:space="preserve"> </w:t>
      </w:r>
      <w:r w:rsidR="00DD2395" w:rsidRPr="00B66AB4">
        <w:rPr>
          <w:rFonts w:ascii="Times New Roman" w:eastAsia="Arial" w:hAnsi="Times New Roman" w:cs="Times New Roman"/>
          <w:b/>
          <w:sz w:val="24"/>
          <w:szCs w:val="24"/>
        </w:rPr>
        <w:t>se nepoužije.</w:t>
      </w:r>
    </w:p>
    <w:p w14:paraId="70B7D41E" w14:textId="77777777" w:rsidR="002E5E1E" w:rsidRPr="00D0082E" w:rsidRDefault="002E5E1E" w:rsidP="000F1F44">
      <w:pPr>
        <w:spacing w:before="120" w:after="0" w:line="240" w:lineRule="auto"/>
        <w:jc w:val="center"/>
        <w:rPr>
          <w:rFonts w:ascii="Times New Roman" w:eastAsia="Arial" w:hAnsi="Times New Roman" w:cs="Times New Roman"/>
          <w:b/>
          <w:sz w:val="24"/>
          <w:szCs w:val="24"/>
        </w:rPr>
      </w:pPr>
    </w:p>
    <w:p w14:paraId="57516D85" w14:textId="77777777" w:rsidR="002E5E1E" w:rsidRPr="00D0082E" w:rsidRDefault="002E5E1E" w:rsidP="000F1F44">
      <w:pPr>
        <w:spacing w:before="120" w:after="0" w:line="240" w:lineRule="auto"/>
        <w:jc w:val="center"/>
        <w:rPr>
          <w:rFonts w:ascii="Times New Roman" w:eastAsia="Arial" w:hAnsi="Times New Roman" w:cs="Times New Roman"/>
          <w:b/>
          <w:sz w:val="24"/>
          <w:szCs w:val="24"/>
        </w:rPr>
      </w:pPr>
      <w:r w:rsidRPr="00D0082E">
        <w:rPr>
          <w:rFonts w:ascii="Times New Roman" w:eastAsia="Arial" w:hAnsi="Times New Roman" w:cs="Times New Roman"/>
          <w:b/>
          <w:sz w:val="24"/>
          <w:szCs w:val="24"/>
        </w:rPr>
        <w:t>§ 116b</w:t>
      </w:r>
    </w:p>
    <w:p w14:paraId="55D06DA6" w14:textId="593231AA" w:rsidR="002E5E1E" w:rsidRPr="00B66AB4" w:rsidRDefault="002E5E1E" w:rsidP="000F1F44">
      <w:pPr>
        <w:spacing w:before="120" w:after="0" w:line="240" w:lineRule="auto"/>
        <w:ind w:firstLine="708"/>
        <w:jc w:val="both"/>
        <w:rPr>
          <w:rFonts w:ascii="Times New Roman" w:eastAsia="Arial" w:hAnsi="Times New Roman" w:cs="Times New Roman"/>
          <w:b/>
          <w:sz w:val="24"/>
          <w:szCs w:val="24"/>
        </w:rPr>
      </w:pPr>
      <w:r w:rsidRPr="00D0082E">
        <w:rPr>
          <w:rFonts w:ascii="Times New Roman" w:eastAsia="Arial" w:hAnsi="Times New Roman" w:cs="Times New Roman"/>
          <w:b/>
          <w:sz w:val="24"/>
          <w:szCs w:val="24"/>
        </w:rPr>
        <w:t xml:space="preserve">Zaměstnavatel </w:t>
      </w:r>
      <w:r w:rsidR="00B66AB4" w:rsidRPr="00B66AB4">
        <w:rPr>
          <w:rFonts w:ascii="Times New Roman" w:eastAsia="Arial" w:hAnsi="Times New Roman" w:cs="Times New Roman"/>
          <w:b/>
          <w:sz w:val="24"/>
          <w:szCs w:val="24"/>
        </w:rPr>
        <w:t xml:space="preserve">je povinen zabezpečit vedoucímu pracovníku, který není zařazen jako sociální pracovník a </w:t>
      </w:r>
      <w:r w:rsidR="00B66AB4" w:rsidRPr="00B66AB4">
        <w:rPr>
          <w:rFonts w:ascii="Times New Roman" w:hAnsi="Times New Roman" w:cs="Times New Roman"/>
          <w:b/>
          <w:bCs/>
          <w:iCs/>
          <w:sz w:val="24"/>
          <w:szCs w:val="24"/>
        </w:rPr>
        <w:t>neplní kvalifikační předpoklady pro výkon činností sociální práce</w:t>
      </w:r>
      <w:r w:rsidR="00B66AB4" w:rsidRPr="00B66AB4">
        <w:rPr>
          <w:rFonts w:ascii="Times New Roman" w:eastAsia="Arial" w:hAnsi="Times New Roman" w:cs="Times New Roman"/>
          <w:b/>
          <w:sz w:val="24"/>
          <w:szCs w:val="24"/>
        </w:rPr>
        <w:t xml:space="preserve">, ale přímo řídí, organizuje a kontroluje činnost sociálních pracovníků, pracovníků v sociálních službách a dalších odborných pracovníků v sociálních službách, další vzdělávání v rozsahu nejméně 12 hodin za kalendářní rok, kterým si prohlubuje kvalifikaci v oblasti řízení ve vztahu k sociální službě, ve které působí. Ustanovení § 111 platí zde obdobně s tím, že ustanovení o rozsahu hodin jednotlivých forem dalšího vzdělávání </w:t>
      </w:r>
      <w:r w:rsidRPr="00B66AB4">
        <w:rPr>
          <w:rFonts w:ascii="Times New Roman" w:eastAsia="Arial" w:hAnsi="Times New Roman" w:cs="Times New Roman"/>
          <w:b/>
          <w:sz w:val="24"/>
          <w:szCs w:val="24"/>
        </w:rPr>
        <w:t>se nepoužije.</w:t>
      </w:r>
    </w:p>
    <w:p w14:paraId="65CB25A9" w14:textId="77777777" w:rsidR="00D40163" w:rsidRDefault="00D40163" w:rsidP="000F1F44">
      <w:pPr>
        <w:spacing w:before="120" w:after="0" w:line="240" w:lineRule="auto"/>
        <w:jc w:val="center"/>
        <w:rPr>
          <w:rFonts w:ascii="Times New Roman" w:hAnsi="Times New Roman" w:cs="Times New Roman"/>
          <w:sz w:val="24"/>
          <w:szCs w:val="24"/>
        </w:rPr>
      </w:pPr>
    </w:p>
    <w:p w14:paraId="2439D2DC" w14:textId="0CEFC7A8" w:rsidR="002E5E1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117</w:t>
      </w:r>
    </w:p>
    <w:p w14:paraId="595AFE63" w14:textId="0238F055"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t>Podmínky výkonu činnosti zdravotnických pracovníků a pedagogických pracovníků stanoví zvláštní právní předpisy</w:t>
      </w:r>
      <w:r w:rsidR="003E3EC2">
        <w:rPr>
          <w:rStyle w:val="Znakapoznpodarou"/>
          <w:rFonts w:ascii="Times New Roman" w:hAnsi="Times New Roman" w:cs="Times New Roman"/>
          <w:sz w:val="24"/>
          <w:szCs w:val="24"/>
        </w:rPr>
        <w:footnoteReference w:customMarkFollows="1" w:id="17"/>
        <w:t>47)</w:t>
      </w:r>
      <w:r w:rsidRPr="00D0082E">
        <w:rPr>
          <w:rFonts w:ascii="Times New Roman" w:hAnsi="Times New Roman" w:cs="Times New Roman"/>
          <w:sz w:val="24"/>
          <w:szCs w:val="24"/>
        </w:rPr>
        <w:t>.</w:t>
      </w:r>
    </w:p>
    <w:p w14:paraId="12DE0C36" w14:textId="77777777" w:rsidR="002E5E1E" w:rsidRPr="00D0082E" w:rsidRDefault="002E5E1E" w:rsidP="000F1F44">
      <w:pPr>
        <w:spacing w:before="120" w:after="0" w:line="240" w:lineRule="auto"/>
        <w:jc w:val="both"/>
        <w:rPr>
          <w:rFonts w:ascii="Times New Roman" w:hAnsi="Times New Roman" w:cs="Times New Roman"/>
          <w:sz w:val="24"/>
          <w:szCs w:val="24"/>
        </w:rPr>
      </w:pPr>
      <w:r w:rsidRPr="00D0082E">
        <w:rPr>
          <w:rFonts w:ascii="Times New Roman" w:hAnsi="Times New Roman" w:cs="Times New Roman"/>
          <w:sz w:val="24"/>
          <w:szCs w:val="24"/>
        </w:rPr>
        <w:t xml:space="preserve"> </w:t>
      </w:r>
    </w:p>
    <w:p w14:paraId="6B872AD6" w14:textId="77777777" w:rsidR="002E5E1E" w:rsidRPr="00D0082E" w:rsidRDefault="002E5E1E" w:rsidP="00417A9D">
      <w:pPr>
        <w:spacing w:after="0" w:line="240" w:lineRule="auto"/>
        <w:jc w:val="center"/>
        <w:rPr>
          <w:rFonts w:ascii="Times New Roman" w:hAnsi="Times New Roman" w:cs="Times New Roman"/>
          <w:sz w:val="24"/>
          <w:szCs w:val="24"/>
        </w:rPr>
      </w:pPr>
    </w:p>
    <w:p w14:paraId="51BAF533" w14:textId="3785CC73" w:rsidR="006F6A8C" w:rsidRPr="006F6A8C" w:rsidRDefault="006F6A8C" w:rsidP="006F6A8C">
      <w:pPr>
        <w:spacing w:before="120" w:after="0" w:line="240" w:lineRule="auto"/>
        <w:jc w:val="center"/>
        <w:rPr>
          <w:rFonts w:ascii="Times New Roman" w:hAnsi="Times New Roman" w:cs="Times New Roman"/>
          <w:b/>
          <w:sz w:val="24"/>
          <w:szCs w:val="24"/>
        </w:rPr>
      </w:pPr>
      <w:r w:rsidRPr="006F6A8C">
        <w:rPr>
          <w:rFonts w:ascii="Times New Roman" w:hAnsi="Times New Roman" w:cs="Times New Roman"/>
          <w:b/>
          <w:sz w:val="24"/>
          <w:szCs w:val="24"/>
        </w:rPr>
        <w:t xml:space="preserve">ČÁST </w:t>
      </w:r>
      <w:r w:rsidRPr="0079600B">
        <w:rPr>
          <w:rFonts w:ascii="Times New Roman" w:hAnsi="Times New Roman" w:cs="Times New Roman"/>
          <w:b/>
          <w:sz w:val="24"/>
          <w:szCs w:val="24"/>
        </w:rPr>
        <w:t>JEDENÁCTÁ</w:t>
      </w:r>
      <w:r>
        <w:rPr>
          <w:rFonts w:ascii="Times New Roman" w:hAnsi="Times New Roman" w:cs="Times New Roman"/>
          <w:b/>
          <w:strike/>
          <w:sz w:val="24"/>
          <w:szCs w:val="24"/>
        </w:rPr>
        <w:t xml:space="preserve"> </w:t>
      </w:r>
    </w:p>
    <w:p w14:paraId="33E9389B" w14:textId="797BEFDC" w:rsidR="006F6A8C" w:rsidRPr="006F6A8C" w:rsidRDefault="006F6A8C" w:rsidP="006F6A8C">
      <w:pPr>
        <w:spacing w:before="120" w:after="0" w:line="240" w:lineRule="auto"/>
        <w:jc w:val="center"/>
        <w:rPr>
          <w:rFonts w:ascii="Times New Roman" w:hAnsi="Times New Roman" w:cs="Times New Roman"/>
          <w:b/>
          <w:sz w:val="24"/>
          <w:szCs w:val="24"/>
        </w:rPr>
      </w:pPr>
      <w:r w:rsidRPr="006F6A8C">
        <w:rPr>
          <w:rFonts w:ascii="Times New Roman" w:hAnsi="Times New Roman" w:cs="Times New Roman"/>
          <w:b/>
          <w:sz w:val="24"/>
          <w:szCs w:val="24"/>
        </w:rPr>
        <w:t>SPOLEČNÁ, PŘECHODNÁ A ZÁVĚREČNÁ USTANOVENÍ</w:t>
      </w:r>
    </w:p>
    <w:p w14:paraId="174ABBB4" w14:textId="60BB5F36" w:rsidR="006F6A8C" w:rsidRDefault="006F6A8C" w:rsidP="000F1F44">
      <w:pPr>
        <w:spacing w:before="120" w:after="0" w:line="240" w:lineRule="auto"/>
        <w:jc w:val="center"/>
        <w:rPr>
          <w:rFonts w:ascii="Times New Roman" w:hAnsi="Times New Roman" w:cs="Times New Roman"/>
          <w:sz w:val="24"/>
          <w:szCs w:val="24"/>
        </w:rPr>
      </w:pPr>
      <w:r w:rsidRPr="006F6A8C">
        <w:rPr>
          <w:rFonts w:ascii="Times New Roman" w:hAnsi="Times New Roman" w:cs="Times New Roman"/>
          <w:sz w:val="24"/>
          <w:szCs w:val="24"/>
        </w:rPr>
        <w:t>HLAVA I</w:t>
      </w:r>
    </w:p>
    <w:p w14:paraId="65E78E0D" w14:textId="63C22C62" w:rsidR="006F6A8C" w:rsidRDefault="006F6A8C" w:rsidP="000F1F44">
      <w:pPr>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SPOLEČNÁ USTANOVENÍ</w:t>
      </w:r>
    </w:p>
    <w:p w14:paraId="685BCC45" w14:textId="156F3240"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w:t>
      </w:r>
      <w:r w:rsidR="006F6A8C">
        <w:rPr>
          <w:rFonts w:ascii="Times New Roman" w:hAnsi="Times New Roman" w:cs="Times New Roman"/>
          <w:sz w:val="24"/>
          <w:szCs w:val="24"/>
        </w:rPr>
        <w:t>   </w:t>
      </w:r>
      <w:r w:rsidRPr="00D0082E">
        <w:rPr>
          <w:rFonts w:ascii="Times New Roman" w:hAnsi="Times New Roman" w:cs="Times New Roman"/>
          <w:sz w:val="24"/>
          <w:szCs w:val="24"/>
        </w:rPr>
        <w:t>*</w:t>
      </w:r>
      <w:r w:rsidR="006F6A8C">
        <w:rPr>
          <w:rFonts w:ascii="Times New Roman" w:hAnsi="Times New Roman" w:cs="Times New Roman"/>
          <w:sz w:val="24"/>
          <w:szCs w:val="24"/>
        </w:rPr>
        <w:t>   </w:t>
      </w:r>
      <w:r w:rsidRPr="00D0082E">
        <w:rPr>
          <w:rFonts w:ascii="Times New Roman" w:hAnsi="Times New Roman" w:cs="Times New Roman"/>
          <w:sz w:val="24"/>
          <w:szCs w:val="24"/>
        </w:rPr>
        <w:t>*</w:t>
      </w:r>
    </w:p>
    <w:p w14:paraId="24B85C91" w14:textId="77777777" w:rsidR="002E5E1E" w:rsidRPr="00D0082E" w:rsidRDefault="002E5E1E" w:rsidP="000F1F44">
      <w:pPr>
        <w:spacing w:before="120" w:after="0" w:line="240" w:lineRule="auto"/>
        <w:jc w:val="center"/>
        <w:rPr>
          <w:rFonts w:ascii="Times New Roman" w:hAnsi="Times New Roman" w:cs="Times New Roman"/>
          <w:sz w:val="24"/>
          <w:szCs w:val="24"/>
        </w:rPr>
      </w:pPr>
      <w:r w:rsidRPr="00D0082E">
        <w:rPr>
          <w:rFonts w:ascii="Times New Roman" w:hAnsi="Times New Roman" w:cs="Times New Roman"/>
          <w:sz w:val="24"/>
          <w:szCs w:val="24"/>
        </w:rPr>
        <w:t>§ 119</w:t>
      </w:r>
    </w:p>
    <w:p w14:paraId="4FC3F6EC" w14:textId="77777777" w:rsidR="002E5E1E" w:rsidRPr="006F6A8C" w:rsidRDefault="002E5E1E" w:rsidP="000F1F44">
      <w:pPr>
        <w:spacing w:before="120" w:after="0" w:line="240" w:lineRule="auto"/>
        <w:jc w:val="center"/>
        <w:rPr>
          <w:rFonts w:ascii="Times New Roman" w:hAnsi="Times New Roman" w:cs="Times New Roman"/>
          <w:b/>
          <w:sz w:val="24"/>
          <w:szCs w:val="24"/>
        </w:rPr>
      </w:pPr>
      <w:r w:rsidRPr="006F6A8C">
        <w:rPr>
          <w:rFonts w:ascii="Times New Roman" w:hAnsi="Times New Roman" w:cs="Times New Roman"/>
          <w:b/>
          <w:sz w:val="24"/>
          <w:szCs w:val="24"/>
        </w:rPr>
        <w:t>Zmocňovací ustanovení</w:t>
      </w:r>
    </w:p>
    <w:p w14:paraId="2BE4AA2E" w14:textId="77777777" w:rsidR="002E5E1E" w:rsidRPr="009D12DD" w:rsidRDefault="002E5E1E" w:rsidP="000F1F44">
      <w:pPr>
        <w:spacing w:before="120" w:after="0" w:line="240" w:lineRule="auto"/>
        <w:jc w:val="both"/>
        <w:rPr>
          <w:rFonts w:ascii="Times New Roman" w:hAnsi="Times New Roman" w:cs="Times New Roman"/>
          <w:strike/>
          <w:sz w:val="24"/>
          <w:szCs w:val="24"/>
        </w:rPr>
      </w:pPr>
      <w:r w:rsidRPr="00D0082E">
        <w:rPr>
          <w:rFonts w:ascii="Times New Roman" w:hAnsi="Times New Roman" w:cs="Times New Roman"/>
          <w:sz w:val="24"/>
          <w:szCs w:val="24"/>
        </w:rPr>
        <w:t xml:space="preserve"> </w:t>
      </w:r>
      <w:r w:rsidRPr="00D0082E">
        <w:rPr>
          <w:rFonts w:ascii="Times New Roman" w:hAnsi="Times New Roman" w:cs="Times New Roman"/>
          <w:sz w:val="24"/>
          <w:szCs w:val="24"/>
        </w:rPr>
        <w:tab/>
      </w:r>
      <w:r w:rsidRPr="009D12DD">
        <w:rPr>
          <w:rFonts w:ascii="Times New Roman" w:hAnsi="Times New Roman" w:cs="Times New Roman"/>
          <w:strike/>
          <w:sz w:val="24"/>
          <w:szCs w:val="24"/>
        </w:rPr>
        <w:t xml:space="preserve">(1) Vláda vydá nařízení k provedení § 101a odst. 7. </w:t>
      </w:r>
    </w:p>
    <w:p w14:paraId="7E617682" w14:textId="77777777" w:rsidR="002E5E1E" w:rsidRPr="00BD5E18" w:rsidRDefault="002E5E1E" w:rsidP="000F1F44">
      <w:pPr>
        <w:spacing w:before="120" w:after="0" w:line="240" w:lineRule="auto"/>
        <w:ind w:firstLine="709"/>
        <w:jc w:val="both"/>
        <w:rPr>
          <w:rFonts w:ascii="Times New Roman" w:hAnsi="Times New Roman" w:cs="Times New Roman"/>
          <w:strike/>
          <w:sz w:val="24"/>
          <w:szCs w:val="24"/>
        </w:rPr>
      </w:pPr>
      <w:r w:rsidRPr="00BD5E18">
        <w:rPr>
          <w:rFonts w:ascii="Times New Roman" w:hAnsi="Times New Roman" w:cs="Times New Roman"/>
          <w:strike/>
          <w:sz w:val="24"/>
          <w:szCs w:val="24"/>
        </w:rPr>
        <w:lastRenderedPageBreak/>
        <w:t xml:space="preserve"> (2) Ministerstvo vydá vyhlášku k provedení § 9 odst. 6, § 35 odst. 2, § 73 odst. 3, § 74 odst. 3, § 75 odst. 1, § 76 odst. 1, § 85 odst. 4, § 91 odst. 3 písm. c), § 93a odst. 1, § 99 odst. 3, § 101a odst. 3, § 105a a § 116 odst. 5 a 6.</w:t>
      </w:r>
      <w:r w:rsidRPr="00BD5E18">
        <w:rPr>
          <w:rFonts w:ascii="Times New Roman" w:hAnsi="Times New Roman" w:cs="Times New Roman"/>
          <w:strike/>
          <w:sz w:val="24"/>
          <w:szCs w:val="24"/>
        </w:rPr>
        <w:tab/>
      </w:r>
    </w:p>
    <w:p w14:paraId="6A8F1BFB" w14:textId="77777777" w:rsidR="00115DA9" w:rsidRPr="00115DA9" w:rsidRDefault="00115DA9" w:rsidP="00115DA9">
      <w:pPr>
        <w:spacing w:before="240" w:after="0" w:line="240" w:lineRule="auto"/>
        <w:ind w:firstLine="709"/>
        <w:jc w:val="both"/>
        <w:rPr>
          <w:rFonts w:ascii="Times New Roman" w:hAnsi="Times New Roman" w:cs="Times New Roman"/>
          <w:b/>
          <w:bCs/>
          <w:sz w:val="24"/>
          <w:szCs w:val="24"/>
        </w:rPr>
      </w:pPr>
      <w:r w:rsidRPr="00115DA9">
        <w:rPr>
          <w:rFonts w:ascii="Times New Roman" w:hAnsi="Times New Roman" w:cs="Times New Roman"/>
          <w:b/>
          <w:bCs/>
          <w:sz w:val="24"/>
          <w:szCs w:val="24"/>
        </w:rPr>
        <w:t>(1) Vláda vydá nařízení k provedení § 101a odst. 7.</w:t>
      </w:r>
    </w:p>
    <w:p w14:paraId="5AD7A473" w14:textId="0F316F63" w:rsidR="00AD3F65" w:rsidRPr="00115DA9" w:rsidRDefault="00115DA9" w:rsidP="00115DA9">
      <w:pPr>
        <w:spacing w:before="120" w:after="0" w:line="240" w:lineRule="auto"/>
        <w:ind w:firstLine="708"/>
        <w:jc w:val="both"/>
        <w:rPr>
          <w:rFonts w:ascii="Times New Roman" w:hAnsi="Times New Roman" w:cs="Times New Roman"/>
          <w:b/>
          <w:bCs/>
          <w:sz w:val="24"/>
          <w:szCs w:val="24"/>
        </w:rPr>
      </w:pPr>
      <w:r w:rsidRPr="00115DA9">
        <w:rPr>
          <w:rFonts w:ascii="Times New Roman" w:hAnsi="Times New Roman" w:cs="Times New Roman"/>
          <w:b/>
          <w:bCs/>
          <w:sz w:val="24"/>
          <w:szCs w:val="24"/>
        </w:rPr>
        <w:t>(2) Ministerstvo vydá vyhlášku k provedení § 9 odst. 6, § 35 odst. 2, § 73 odst. 3, § 74 odst. 3, § 75 odst. 1, § 76 odst. 1, § 76a, § 79 odst. 9 § 85 odst. 3, § 91 odst. 3 písm. c), § 93a odst. 1, § 99 odst. 3, § 101a odst. 3, § 105a a § 116 odst. 5 a 6.</w:t>
      </w:r>
    </w:p>
    <w:p w14:paraId="450C38C3" w14:textId="2E842692" w:rsidR="00996C5D" w:rsidRDefault="00996C5D" w:rsidP="00996C5D">
      <w:pPr>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   *   *</w:t>
      </w:r>
    </w:p>
    <w:p w14:paraId="473CCD00" w14:textId="56F9FD98" w:rsidR="00AD3F65" w:rsidRDefault="00AD3F65" w:rsidP="000F1F44">
      <w:pPr>
        <w:spacing w:before="120" w:after="0" w:line="240" w:lineRule="auto"/>
        <w:jc w:val="both"/>
        <w:rPr>
          <w:rFonts w:ascii="Times New Roman" w:hAnsi="Times New Roman" w:cs="Times New Roman"/>
          <w:b/>
          <w:sz w:val="24"/>
          <w:szCs w:val="24"/>
        </w:rPr>
      </w:pPr>
    </w:p>
    <w:sectPr w:rsidR="00AD3F65" w:rsidSect="00C50358">
      <w:headerReference w:type="default" r:id="rId21"/>
      <w:footerReference w:type="default" r:id="rId22"/>
      <w:pgSz w:w="11906" w:h="16838"/>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5EDB2" w14:textId="77777777" w:rsidR="00666494" w:rsidRDefault="00666494" w:rsidP="002E5E1E">
      <w:pPr>
        <w:spacing w:after="0" w:line="240" w:lineRule="auto"/>
      </w:pPr>
      <w:r>
        <w:separator/>
      </w:r>
    </w:p>
  </w:endnote>
  <w:endnote w:type="continuationSeparator" w:id="0">
    <w:p w14:paraId="45183221" w14:textId="77777777" w:rsidR="00666494" w:rsidRDefault="00666494" w:rsidP="002E5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6965757"/>
      <w:docPartObj>
        <w:docPartGallery w:val="Page Numbers (Bottom of Page)"/>
        <w:docPartUnique/>
      </w:docPartObj>
    </w:sdtPr>
    <w:sdtEndPr/>
    <w:sdtContent>
      <w:p w14:paraId="5E3B4BD2" w14:textId="4D3272EB" w:rsidR="00077657" w:rsidRDefault="00077657">
        <w:pPr>
          <w:pStyle w:val="Zpat"/>
          <w:jc w:val="center"/>
        </w:pPr>
        <w:r>
          <w:fldChar w:fldCharType="begin"/>
        </w:r>
        <w:r>
          <w:instrText>PAGE   \* MERGEFORMAT</w:instrText>
        </w:r>
        <w:r>
          <w:fldChar w:fldCharType="separate"/>
        </w:r>
        <w:r w:rsidR="008D7DEC">
          <w:rPr>
            <w:noProof/>
          </w:rPr>
          <w:t>86</w:t>
        </w:r>
        <w:r>
          <w:fldChar w:fldCharType="end"/>
        </w:r>
      </w:p>
    </w:sdtContent>
  </w:sdt>
  <w:p w14:paraId="23D8903B" w14:textId="77777777" w:rsidR="00077657" w:rsidRDefault="000776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947CD9" w14:textId="77777777" w:rsidR="00666494" w:rsidRDefault="00666494" w:rsidP="002E5E1E">
      <w:pPr>
        <w:spacing w:after="0" w:line="240" w:lineRule="auto"/>
      </w:pPr>
      <w:r>
        <w:separator/>
      </w:r>
    </w:p>
  </w:footnote>
  <w:footnote w:type="continuationSeparator" w:id="0">
    <w:p w14:paraId="44A60671" w14:textId="77777777" w:rsidR="00666494" w:rsidRDefault="00666494" w:rsidP="002E5E1E">
      <w:pPr>
        <w:spacing w:after="0" w:line="240" w:lineRule="auto"/>
      </w:pPr>
      <w:r>
        <w:continuationSeparator/>
      </w:r>
    </w:p>
  </w:footnote>
  <w:footnote w:id="1">
    <w:p w14:paraId="05CE88CA" w14:textId="77777777" w:rsidR="00077657" w:rsidRPr="00787C46" w:rsidRDefault="00077657" w:rsidP="00787C46">
      <w:pPr>
        <w:widowControl w:val="0"/>
        <w:autoSpaceDE w:val="0"/>
        <w:autoSpaceDN w:val="0"/>
        <w:adjustRightInd w:val="0"/>
        <w:spacing w:after="0" w:line="240" w:lineRule="auto"/>
        <w:jc w:val="both"/>
        <w:rPr>
          <w:rFonts w:ascii="Times New Roman" w:hAnsi="Times New Roman" w:cs="Times New Roman"/>
          <w:sz w:val="20"/>
          <w:szCs w:val="20"/>
        </w:rPr>
      </w:pPr>
      <w:r>
        <w:rPr>
          <w:rStyle w:val="Znakapoznpodarou"/>
        </w:rPr>
        <w:t>19)</w:t>
      </w:r>
      <w:r>
        <w:t xml:space="preserve"> </w:t>
      </w:r>
      <w:r w:rsidRPr="00787C46">
        <w:rPr>
          <w:rFonts w:ascii="Times New Roman" w:hAnsi="Times New Roman" w:cs="Times New Roman"/>
          <w:sz w:val="20"/>
          <w:szCs w:val="20"/>
        </w:rPr>
        <w:t xml:space="preserve">Zákon č. </w:t>
      </w:r>
      <w:hyperlink r:id="rId1" w:history="1">
        <w:r w:rsidRPr="00787C46">
          <w:rPr>
            <w:rFonts w:ascii="Times New Roman" w:hAnsi="Times New Roman" w:cs="Times New Roman"/>
            <w:sz w:val="20"/>
            <w:szCs w:val="20"/>
          </w:rPr>
          <w:t>48/1997 Sb.</w:t>
        </w:r>
      </w:hyperlink>
      <w:r w:rsidRPr="00787C46">
        <w:rPr>
          <w:rFonts w:ascii="Times New Roman" w:hAnsi="Times New Roman" w:cs="Times New Roman"/>
          <w:sz w:val="20"/>
          <w:szCs w:val="20"/>
        </w:rPr>
        <w:t xml:space="preserve">, ve znění pozdějších předpisů. </w:t>
      </w:r>
    </w:p>
    <w:p w14:paraId="5F62655A" w14:textId="77777777" w:rsidR="00077657" w:rsidRPr="00787C46" w:rsidRDefault="00077657" w:rsidP="00787C46">
      <w:pPr>
        <w:widowControl w:val="0"/>
        <w:autoSpaceDE w:val="0"/>
        <w:autoSpaceDN w:val="0"/>
        <w:adjustRightInd w:val="0"/>
        <w:spacing w:after="0" w:line="240" w:lineRule="auto"/>
        <w:ind w:left="284"/>
        <w:jc w:val="both"/>
        <w:rPr>
          <w:rFonts w:ascii="Times New Roman" w:hAnsi="Times New Roman" w:cs="Times New Roman"/>
          <w:sz w:val="20"/>
          <w:szCs w:val="20"/>
        </w:rPr>
      </w:pPr>
      <w:r w:rsidRPr="00787C46">
        <w:rPr>
          <w:rFonts w:ascii="Times New Roman" w:hAnsi="Times New Roman" w:cs="Times New Roman"/>
          <w:sz w:val="20"/>
          <w:szCs w:val="20"/>
        </w:rPr>
        <w:t xml:space="preserve">Zákon č. </w:t>
      </w:r>
      <w:hyperlink r:id="rId2" w:history="1">
        <w:r w:rsidRPr="00787C46">
          <w:rPr>
            <w:rFonts w:ascii="Times New Roman" w:hAnsi="Times New Roman" w:cs="Times New Roman"/>
            <w:sz w:val="20"/>
            <w:szCs w:val="20"/>
          </w:rPr>
          <w:t>20/1966 Sb.</w:t>
        </w:r>
      </w:hyperlink>
      <w:r w:rsidRPr="00787C46">
        <w:rPr>
          <w:rFonts w:ascii="Times New Roman" w:hAnsi="Times New Roman" w:cs="Times New Roman"/>
          <w:sz w:val="20"/>
          <w:szCs w:val="20"/>
        </w:rPr>
        <w:t xml:space="preserve">, ve znění pozdějších předpisů. </w:t>
      </w:r>
    </w:p>
    <w:p w14:paraId="02F14FC6" w14:textId="1EBA9F7D" w:rsidR="00077657" w:rsidRDefault="00077657" w:rsidP="00787C46">
      <w:pPr>
        <w:widowControl w:val="0"/>
        <w:autoSpaceDE w:val="0"/>
        <w:autoSpaceDN w:val="0"/>
        <w:adjustRightInd w:val="0"/>
        <w:spacing w:after="0" w:line="240" w:lineRule="auto"/>
        <w:ind w:left="284"/>
        <w:jc w:val="both"/>
      </w:pPr>
      <w:r w:rsidRPr="00787C46">
        <w:rPr>
          <w:rFonts w:ascii="Times New Roman" w:hAnsi="Times New Roman" w:cs="Times New Roman"/>
          <w:sz w:val="20"/>
          <w:szCs w:val="20"/>
        </w:rPr>
        <w:t xml:space="preserve">Zákon č. </w:t>
      </w:r>
      <w:hyperlink r:id="rId3" w:history="1">
        <w:r w:rsidRPr="00787C46">
          <w:rPr>
            <w:rFonts w:ascii="Times New Roman" w:hAnsi="Times New Roman" w:cs="Times New Roman"/>
            <w:sz w:val="20"/>
            <w:szCs w:val="20"/>
          </w:rPr>
          <w:t>160/1992 Sb.</w:t>
        </w:r>
      </w:hyperlink>
      <w:r w:rsidRPr="00787C46">
        <w:rPr>
          <w:rFonts w:ascii="Times New Roman" w:hAnsi="Times New Roman" w:cs="Times New Roman"/>
          <w:sz w:val="20"/>
          <w:szCs w:val="20"/>
        </w:rPr>
        <w:t xml:space="preserve">, o zdravotní péči v nestátních zdravotnických zařízeních, ve znění pozdějších předpisů. </w:t>
      </w:r>
    </w:p>
  </w:footnote>
  <w:footnote w:id="2">
    <w:p w14:paraId="765A5AEE" w14:textId="2C24F942" w:rsidR="00077657" w:rsidRDefault="00077657" w:rsidP="00787C46">
      <w:pPr>
        <w:pStyle w:val="Textpoznpodarou"/>
        <w:ind w:left="284" w:hanging="284"/>
        <w:jc w:val="both"/>
      </w:pPr>
      <w:r>
        <w:rPr>
          <w:rStyle w:val="Znakapoznpodarou"/>
        </w:rPr>
        <w:t>20)</w:t>
      </w:r>
      <w:r>
        <w:t xml:space="preserve"> </w:t>
      </w:r>
      <w:r w:rsidRPr="00787C46">
        <w:rPr>
          <w:rFonts w:ascii="Times New Roman" w:hAnsi="Times New Roman" w:cs="Times New Roman"/>
        </w:rPr>
        <w:t xml:space="preserve">Zákon č. </w:t>
      </w:r>
      <w:hyperlink r:id="rId4" w:history="1">
        <w:r w:rsidRPr="00787C46">
          <w:rPr>
            <w:rFonts w:ascii="Times New Roman" w:hAnsi="Times New Roman" w:cs="Times New Roman"/>
          </w:rPr>
          <w:t>96/2004 Sb.</w:t>
        </w:r>
      </w:hyperlink>
      <w:r w:rsidRPr="00787C46">
        <w:rPr>
          <w:rFonts w:ascii="Times New Roman" w:hAnsi="Times New Roman" w:cs="Times New Roman"/>
        </w:rPr>
        <w:t>,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w:t>
      </w:r>
    </w:p>
  </w:footnote>
  <w:footnote w:id="3">
    <w:p w14:paraId="69B898D1" w14:textId="1703D99A" w:rsidR="00077657" w:rsidRDefault="00077657">
      <w:pPr>
        <w:pStyle w:val="Textpoznpodarou"/>
      </w:pPr>
      <w:r>
        <w:rPr>
          <w:rStyle w:val="Znakapoznpodarou"/>
        </w:rPr>
        <w:t>22)</w:t>
      </w:r>
      <w:r>
        <w:t xml:space="preserve"> </w:t>
      </w:r>
      <w:hyperlink r:id="rId5" w:history="1">
        <w:r w:rsidRPr="00F537FD">
          <w:rPr>
            <w:rFonts w:ascii="Times New Roman" w:hAnsi="Times New Roman" w:cs="Times New Roman"/>
            <w:strike/>
            <w:sz w:val="18"/>
            <w:szCs w:val="18"/>
          </w:rPr>
          <w:t>§ 11 až 16 zákona č. 117/1995 Sb.</w:t>
        </w:r>
      </w:hyperlink>
    </w:p>
  </w:footnote>
  <w:footnote w:id="4">
    <w:p w14:paraId="08DBC3A8" w14:textId="77777777" w:rsidR="00077657" w:rsidRDefault="00077657">
      <w:pPr>
        <w:pStyle w:val="Textpoznpodarou"/>
        <w:rPr>
          <w:rFonts w:ascii="Times New Roman" w:hAnsi="Times New Roman" w:cs="Times New Roman"/>
          <w:strike/>
          <w:sz w:val="18"/>
          <w:szCs w:val="18"/>
        </w:rPr>
      </w:pPr>
      <w:r>
        <w:rPr>
          <w:rStyle w:val="Znakapoznpodarou"/>
        </w:rPr>
        <w:t>23)</w:t>
      </w:r>
      <w:r>
        <w:t xml:space="preserve"> </w:t>
      </w:r>
      <w:hyperlink r:id="rId6" w:history="1">
        <w:r w:rsidRPr="00F537FD">
          <w:rPr>
            <w:rFonts w:ascii="Times New Roman" w:hAnsi="Times New Roman" w:cs="Times New Roman"/>
            <w:strike/>
            <w:sz w:val="18"/>
            <w:szCs w:val="18"/>
          </w:rPr>
          <w:t>§ 46 zákona č. 94/1963 Sb.</w:t>
        </w:r>
      </w:hyperlink>
      <w:r w:rsidRPr="00F537FD">
        <w:rPr>
          <w:rFonts w:ascii="Times New Roman" w:hAnsi="Times New Roman" w:cs="Times New Roman"/>
          <w:strike/>
          <w:sz w:val="18"/>
          <w:szCs w:val="18"/>
        </w:rPr>
        <w:t xml:space="preserve">, o rodině, ve znění pozdějších předpisů  </w:t>
      </w:r>
    </w:p>
    <w:p w14:paraId="39E72397" w14:textId="49EFA00C" w:rsidR="00077657" w:rsidRDefault="00666494" w:rsidP="00BE5253">
      <w:pPr>
        <w:pStyle w:val="Textpoznpodarou"/>
        <w:ind w:left="284"/>
      </w:pPr>
      <w:hyperlink r:id="rId7" w:history="1">
        <w:r w:rsidR="00077657" w:rsidRPr="00F537FD">
          <w:rPr>
            <w:rFonts w:ascii="Times New Roman" w:hAnsi="Times New Roman" w:cs="Times New Roman"/>
            <w:strike/>
            <w:sz w:val="18"/>
            <w:szCs w:val="18"/>
          </w:rPr>
          <w:t>§ 13</w:t>
        </w:r>
      </w:hyperlink>
      <w:r w:rsidR="00077657" w:rsidRPr="00F537FD">
        <w:rPr>
          <w:rFonts w:ascii="Times New Roman" w:hAnsi="Times New Roman" w:cs="Times New Roman"/>
          <w:strike/>
          <w:sz w:val="18"/>
          <w:szCs w:val="18"/>
        </w:rPr>
        <w:t xml:space="preserve"> a </w:t>
      </w:r>
      <w:hyperlink r:id="rId8" w:history="1">
        <w:proofErr w:type="gramStart"/>
        <w:r w:rsidR="00077657" w:rsidRPr="00F537FD">
          <w:rPr>
            <w:rFonts w:ascii="Times New Roman" w:hAnsi="Times New Roman" w:cs="Times New Roman"/>
            <w:strike/>
            <w:sz w:val="18"/>
            <w:szCs w:val="18"/>
          </w:rPr>
          <w:t>13a</w:t>
        </w:r>
        <w:proofErr w:type="gramEnd"/>
        <w:r w:rsidR="00077657" w:rsidRPr="00F537FD">
          <w:rPr>
            <w:rFonts w:ascii="Times New Roman" w:hAnsi="Times New Roman" w:cs="Times New Roman"/>
            <w:strike/>
            <w:sz w:val="18"/>
            <w:szCs w:val="18"/>
          </w:rPr>
          <w:t xml:space="preserve"> zákona č. 359/1999 Sb.</w:t>
        </w:r>
      </w:hyperlink>
      <w:r w:rsidR="00077657" w:rsidRPr="00F537FD">
        <w:rPr>
          <w:rFonts w:ascii="Times New Roman" w:hAnsi="Times New Roman" w:cs="Times New Roman"/>
          <w:strike/>
          <w:sz w:val="18"/>
          <w:szCs w:val="18"/>
        </w:rPr>
        <w:t>, o sociálně-právní ochraně dětí, ve znění pozdějších předpisů</w:t>
      </w:r>
    </w:p>
  </w:footnote>
  <w:footnote w:id="5">
    <w:p w14:paraId="48617C38" w14:textId="33BA482C" w:rsidR="00077657" w:rsidRDefault="00077657" w:rsidP="00BE5253">
      <w:pPr>
        <w:pStyle w:val="Textpoznpodarou"/>
        <w:ind w:left="284" w:hanging="284"/>
      </w:pPr>
      <w:r>
        <w:rPr>
          <w:rStyle w:val="Znakapoznpodarou"/>
        </w:rPr>
        <w:t>24)</w:t>
      </w:r>
      <w:r>
        <w:t xml:space="preserve"> </w:t>
      </w:r>
      <w:hyperlink r:id="rId9" w:history="1">
        <w:r w:rsidRPr="00F537FD">
          <w:rPr>
            <w:rFonts w:ascii="Times New Roman" w:hAnsi="Times New Roman" w:cs="Times New Roman"/>
            <w:strike/>
            <w:sz w:val="18"/>
            <w:szCs w:val="18"/>
          </w:rPr>
          <w:t>§ 20</w:t>
        </w:r>
      </w:hyperlink>
      <w:r w:rsidRPr="00F537FD">
        <w:rPr>
          <w:rFonts w:ascii="Times New Roman" w:hAnsi="Times New Roman" w:cs="Times New Roman"/>
          <w:strike/>
          <w:sz w:val="18"/>
          <w:szCs w:val="18"/>
        </w:rPr>
        <w:t xml:space="preserve">, </w:t>
      </w:r>
      <w:hyperlink r:id="rId10" w:history="1">
        <w:r w:rsidRPr="00F537FD">
          <w:rPr>
            <w:rFonts w:ascii="Times New Roman" w:hAnsi="Times New Roman" w:cs="Times New Roman"/>
            <w:strike/>
            <w:sz w:val="18"/>
            <w:szCs w:val="18"/>
          </w:rPr>
          <w:t>§ 23 odst. 1 písm. a), e) až h) a l)</w:t>
        </w:r>
      </w:hyperlink>
      <w:r w:rsidRPr="00F537FD">
        <w:rPr>
          <w:rFonts w:ascii="Times New Roman" w:hAnsi="Times New Roman" w:cs="Times New Roman"/>
          <w:strike/>
          <w:sz w:val="18"/>
          <w:szCs w:val="18"/>
        </w:rPr>
        <w:t xml:space="preserve">, </w:t>
      </w:r>
      <w:hyperlink r:id="rId11" w:history="1">
        <w:r w:rsidRPr="00F537FD">
          <w:rPr>
            <w:rFonts w:ascii="Times New Roman" w:hAnsi="Times New Roman" w:cs="Times New Roman"/>
            <w:strike/>
            <w:sz w:val="18"/>
            <w:szCs w:val="18"/>
          </w:rPr>
          <w:t>§ 24 odst. 1 písm. a), d), g) až j) a l)</w:t>
        </w:r>
      </w:hyperlink>
      <w:r w:rsidRPr="00F537FD">
        <w:rPr>
          <w:rFonts w:ascii="Times New Roman" w:hAnsi="Times New Roman" w:cs="Times New Roman"/>
          <w:strike/>
          <w:sz w:val="18"/>
          <w:szCs w:val="18"/>
        </w:rPr>
        <w:t xml:space="preserve"> a </w:t>
      </w:r>
      <w:hyperlink r:id="rId12" w:history="1">
        <w:r w:rsidRPr="00F537FD">
          <w:rPr>
            <w:rFonts w:ascii="Times New Roman" w:hAnsi="Times New Roman" w:cs="Times New Roman"/>
            <w:strike/>
            <w:sz w:val="18"/>
            <w:szCs w:val="18"/>
          </w:rPr>
          <w:t>§ 31 zákona č. 109/2002 Sb.</w:t>
        </w:r>
      </w:hyperlink>
      <w:r w:rsidRPr="00F537FD">
        <w:rPr>
          <w:rFonts w:ascii="Times New Roman" w:hAnsi="Times New Roman" w:cs="Times New Roman"/>
          <w:strike/>
          <w:sz w:val="18"/>
          <w:szCs w:val="18"/>
        </w:rPr>
        <w:t>, o výkonu ústavní výchovy nebo ochranné výchovy ve školských zařízeních a o preventivně výchovné péči ve školských zařízeních a o změně dalších zákonů, ve znění pozdějších předpisů</w:t>
      </w:r>
      <w:r>
        <w:rPr>
          <w:rFonts w:ascii="Times New Roman" w:hAnsi="Times New Roman" w:cs="Times New Roman"/>
          <w:strike/>
          <w:sz w:val="18"/>
          <w:szCs w:val="18"/>
        </w:rPr>
        <w:t>.</w:t>
      </w:r>
    </w:p>
  </w:footnote>
  <w:footnote w:id="6">
    <w:p w14:paraId="00A1984F" w14:textId="02E02F36" w:rsidR="00077657" w:rsidRPr="0032238B" w:rsidRDefault="00077657" w:rsidP="0032238B">
      <w:pPr>
        <w:pStyle w:val="Odstavecseseznamem"/>
        <w:spacing w:before="240" w:after="0" w:line="240" w:lineRule="auto"/>
        <w:ind w:left="0"/>
        <w:rPr>
          <w:rFonts w:ascii="Times New Roman" w:hAnsi="Times New Roman" w:cs="Times New Roman"/>
          <w:b/>
          <w:sz w:val="20"/>
          <w:szCs w:val="20"/>
        </w:rPr>
      </w:pPr>
      <w:r w:rsidRPr="0032238B">
        <w:rPr>
          <w:rStyle w:val="Znakapoznpodarou"/>
          <w:rFonts w:ascii="Times New Roman" w:hAnsi="Times New Roman" w:cs="Times New Roman"/>
          <w:b/>
          <w:sz w:val="20"/>
          <w:szCs w:val="20"/>
        </w:rPr>
        <w:t>22)</w:t>
      </w:r>
      <w:r w:rsidRPr="0032238B">
        <w:rPr>
          <w:rFonts w:ascii="Times New Roman" w:hAnsi="Times New Roman" w:cs="Times New Roman"/>
          <w:b/>
          <w:sz w:val="20"/>
          <w:szCs w:val="20"/>
        </w:rPr>
        <w:t xml:space="preserve"> § 11 až 16 zákona č. 117/1995 Sb.</w:t>
      </w:r>
    </w:p>
  </w:footnote>
  <w:footnote w:id="7">
    <w:p w14:paraId="3C091C80" w14:textId="5F40B0BC" w:rsidR="00077657" w:rsidRPr="00870951" w:rsidRDefault="00077657">
      <w:pPr>
        <w:pStyle w:val="Textpoznpodarou"/>
        <w:rPr>
          <w:rFonts w:ascii="Times New Roman" w:hAnsi="Times New Roman" w:cs="Times New Roman"/>
        </w:rPr>
      </w:pPr>
      <w:r w:rsidRPr="00870951">
        <w:rPr>
          <w:rStyle w:val="Znakapoznpodarou"/>
          <w:rFonts w:ascii="Times New Roman" w:hAnsi="Times New Roman" w:cs="Times New Roman"/>
        </w:rPr>
        <w:t>28a)</w:t>
      </w:r>
      <w:r w:rsidRPr="00870951">
        <w:rPr>
          <w:rFonts w:ascii="Times New Roman" w:hAnsi="Times New Roman" w:cs="Times New Roman"/>
        </w:rPr>
        <w:t xml:space="preserve"> Zákon č. 111/2006 Sb., o pomoci v hmotné nouzi, ve znění pozdějších předpisů.</w:t>
      </w:r>
    </w:p>
  </w:footnote>
  <w:footnote w:id="8">
    <w:p w14:paraId="225005FB" w14:textId="6AFF46DA" w:rsidR="00077657" w:rsidRPr="0035785B" w:rsidRDefault="00077657" w:rsidP="0035785B">
      <w:pPr>
        <w:pStyle w:val="Textpoznpodarou"/>
        <w:jc w:val="both"/>
        <w:rPr>
          <w:rFonts w:ascii="Times New Roman" w:hAnsi="Times New Roman" w:cs="Times New Roman"/>
        </w:rPr>
      </w:pPr>
      <w:r w:rsidRPr="0035785B">
        <w:rPr>
          <w:rStyle w:val="Znakapoznpodarou"/>
          <w:rFonts w:ascii="Times New Roman" w:hAnsi="Times New Roman" w:cs="Times New Roman"/>
        </w:rPr>
        <w:t>28b)</w:t>
      </w:r>
      <w:r w:rsidRPr="0035785B">
        <w:rPr>
          <w:rFonts w:ascii="Times New Roman" w:hAnsi="Times New Roman" w:cs="Times New Roman"/>
        </w:rPr>
        <w:t xml:space="preserve"> § 26 odst. 1 a § 28 písm. c) zákona č. 117/1995 Sb., o státní sociální podpoře, ve znění pozdějších předpisů</w:t>
      </w:r>
    </w:p>
  </w:footnote>
  <w:footnote w:id="9">
    <w:p w14:paraId="5F919971" w14:textId="721E0B41" w:rsidR="00077657" w:rsidRPr="0035785B" w:rsidRDefault="00077657">
      <w:pPr>
        <w:pStyle w:val="Textpoznpodarou"/>
        <w:rPr>
          <w:rFonts w:ascii="Times New Roman" w:hAnsi="Times New Roman" w:cs="Times New Roman"/>
        </w:rPr>
      </w:pPr>
      <w:r w:rsidRPr="0035785B">
        <w:rPr>
          <w:rStyle w:val="Znakapoznpodarou"/>
          <w:rFonts w:ascii="Times New Roman" w:hAnsi="Times New Roman" w:cs="Times New Roman"/>
        </w:rPr>
        <w:t>29)</w:t>
      </w:r>
      <w:r w:rsidRPr="0035785B">
        <w:rPr>
          <w:rFonts w:ascii="Times New Roman" w:hAnsi="Times New Roman" w:cs="Times New Roman"/>
        </w:rPr>
        <w:t xml:space="preserve"> § 19 odst. 3 zákona č. 117/1995 Sb</w:t>
      </w:r>
      <w:r>
        <w:rPr>
          <w:rFonts w:ascii="Times New Roman" w:hAnsi="Times New Roman" w:cs="Times New Roman"/>
        </w:rPr>
        <w:t>.</w:t>
      </w:r>
    </w:p>
  </w:footnote>
  <w:footnote w:id="10">
    <w:p w14:paraId="73A32EEC" w14:textId="7543A01C" w:rsidR="00077657" w:rsidRPr="00711621" w:rsidRDefault="00077657" w:rsidP="0035785B">
      <w:pPr>
        <w:pStyle w:val="Textpoznpodarou"/>
        <w:ind w:left="284" w:hanging="284"/>
        <w:jc w:val="both"/>
        <w:rPr>
          <w:rFonts w:ascii="Times New Roman" w:hAnsi="Times New Roman" w:cs="Times New Roman"/>
          <w:bCs/>
        </w:rPr>
      </w:pPr>
      <w:r w:rsidRPr="00711621">
        <w:rPr>
          <w:rStyle w:val="Znakapoznpodarou"/>
          <w:rFonts w:ascii="Times New Roman" w:hAnsi="Times New Roman" w:cs="Times New Roman"/>
          <w:bCs/>
        </w:rPr>
        <w:t>30)</w:t>
      </w:r>
      <w:r w:rsidRPr="00711621">
        <w:rPr>
          <w:rFonts w:ascii="Times New Roman" w:hAnsi="Times New Roman" w:cs="Times New Roman"/>
          <w:bCs/>
        </w:rPr>
        <w:t xml:space="preserve"> Zákon č. 255/1946 Sb., o příslušnících československé armády v zahraničí a o některých jiných účastnících národního boje za osvobození, ve znění pozdějších předpisů.</w:t>
      </w:r>
    </w:p>
    <w:p w14:paraId="432807CA" w14:textId="7582A0C8" w:rsidR="00077657" w:rsidRPr="00BD240C" w:rsidRDefault="00077657" w:rsidP="0035785B">
      <w:pPr>
        <w:pStyle w:val="Textpoznpodarou"/>
        <w:ind w:left="284"/>
        <w:jc w:val="both"/>
        <w:rPr>
          <w:rFonts w:ascii="Times New Roman" w:hAnsi="Times New Roman" w:cs="Times New Roman"/>
          <w:b/>
        </w:rPr>
      </w:pPr>
      <w:r w:rsidRPr="00711621">
        <w:rPr>
          <w:rFonts w:ascii="Times New Roman" w:hAnsi="Times New Roman" w:cs="Times New Roman"/>
          <w:bCs/>
        </w:rPr>
        <w:t>Zákon č.170/2002 Sb., o válečných veteránech, ve znění pozdějších předpisů</w:t>
      </w:r>
      <w:r w:rsidRPr="00BD240C">
        <w:rPr>
          <w:rFonts w:ascii="Times New Roman" w:hAnsi="Times New Roman" w:cs="Times New Roman"/>
          <w:b/>
        </w:rPr>
        <w:t>.</w:t>
      </w:r>
    </w:p>
  </w:footnote>
  <w:footnote w:id="11">
    <w:p w14:paraId="07C7E24A" w14:textId="62026CC0" w:rsidR="00077657" w:rsidRPr="0035785B" w:rsidRDefault="00077657">
      <w:pPr>
        <w:pStyle w:val="Textpoznpodarou"/>
        <w:rPr>
          <w:rFonts w:ascii="Times New Roman" w:hAnsi="Times New Roman" w:cs="Times New Roman"/>
        </w:rPr>
      </w:pPr>
      <w:r w:rsidRPr="0035785B">
        <w:rPr>
          <w:rStyle w:val="Znakapoznpodarou"/>
          <w:rFonts w:ascii="Times New Roman" w:hAnsi="Times New Roman" w:cs="Times New Roman"/>
        </w:rPr>
        <w:t>31a)</w:t>
      </w:r>
      <w:r w:rsidRPr="0035785B">
        <w:rPr>
          <w:rFonts w:ascii="Times New Roman" w:hAnsi="Times New Roman" w:cs="Times New Roman"/>
        </w:rPr>
        <w:t xml:space="preserve"> Zákon č. 111/2009 Sb., o základních registrech.</w:t>
      </w:r>
    </w:p>
  </w:footnote>
  <w:footnote w:id="12">
    <w:p w14:paraId="32054F01" w14:textId="40393180" w:rsidR="00077657" w:rsidRPr="004D42BB" w:rsidRDefault="00077657" w:rsidP="004D42BB">
      <w:pPr>
        <w:pStyle w:val="Textpoznpodarou"/>
        <w:ind w:left="284" w:hanging="284"/>
        <w:jc w:val="both"/>
        <w:rPr>
          <w:rFonts w:ascii="Times New Roman" w:hAnsi="Times New Roman" w:cs="Times New Roman"/>
        </w:rPr>
      </w:pPr>
      <w:r w:rsidRPr="004D42BB">
        <w:rPr>
          <w:rStyle w:val="Znakapoznpodarou"/>
          <w:rFonts w:ascii="Times New Roman" w:hAnsi="Times New Roman" w:cs="Times New Roman"/>
        </w:rPr>
        <w:t>55)</w:t>
      </w:r>
      <w:r w:rsidRPr="004D42BB">
        <w:rPr>
          <w:rFonts w:ascii="Times New Roman" w:hAnsi="Times New Roman" w:cs="Times New Roman"/>
        </w:rPr>
        <w:t xml:space="preserve"> Zákon č. </w:t>
      </w:r>
      <w:hyperlink r:id="rId13" w:history="1">
        <w:r w:rsidRPr="004D42BB">
          <w:rPr>
            <w:rFonts w:ascii="Times New Roman" w:hAnsi="Times New Roman" w:cs="Times New Roman"/>
          </w:rPr>
          <w:t>45/2013 Sb.</w:t>
        </w:r>
      </w:hyperlink>
      <w:r w:rsidRPr="004D42BB">
        <w:rPr>
          <w:rFonts w:ascii="Times New Roman" w:hAnsi="Times New Roman" w:cs="Times New Roman"/>
        </w:rPr>
        <w:t>, o obětech trestných činů a o změně některých zákonů (</w:t>
      </w:r>
      <w:hyperlink r:id="rId14" w:history="1">
        <w:r w:rsidRPr="004D42BB">
          <w:rPr>
            <w:rFonts w:ascii="Times New Roman" w:hAnsi="Times New Roman" w:cs="Times New Roman"/>
          </w:rPr>
          <w:t>zákon o obětech trestných činů</w:t>
        </w:r>
      </w:hyperlink>
      <w:r w:rsidRPr="004D42BB">
        <w:rPr>
          <w:rFonts w:ascii="Times New Roman" w:hAnsi="Times New Roman" w:cs="Times New Roman"/>
        </w:rPr>
        <w:t>).</w:t>
      </w:r>
    </w:p>
  </w:footnote>
  <w:footnote w:id="13">
    <w:p w14:paraId="120EA12A" w14:textId="18566362" w:rsidR="00077657" w:rsidRPr="00F45E4B" w:rsidRDefault="00077657">
      <w:pPr>
        <w:pStyle w:val="Textpoznpodarou"/>
      </w:pPr>
      <w:r w:rsidRPr="00F45E4B">
        <w:rPr>
          <w:rStyle w:val="Znakapoznpodarou"/>
        </w:rPr>
        <w:t>30a)</w:t>
      </w:r>
      <w:r w:rsidRPr="00F45E4B">
        <w:t xml:space="preserve"> </w:t>
      </w:r>
      <w:r w:rsidRPr="00F45E4B">
        <w:rPr>
          <w:rFonts w:ascii="Times New Roman" w:hAnsi="Times New Roman" w:cs="Times New Roman"/>
        </w:rPr>
        <w:t>Zákon č. 269/1994 Sb., o Rejstříku trestů, ve znění pozdějších předpisů</w:t>
      </w:r>
      <w:r>
        <w:rPr>
          <w:rFonts w:ascii="Times New Roman" w:hAnsi="Times New Roman" w:cs="Times New Roman"/>
        </w:rPr>
        <w:t>.</w:t>
      </w:r>
    </w:p>
  </w:footnote>
  <w:footnote w:id="14">
    <w:p w14:paraId="1151C8A2" w14:textId="7A2F74FD" w:rsidR="00077657" w:rsidRPr="00BD240C" w:rsidRDefault="00077657" w:rsidP="00BD240C">
      <w:pPr>
        <w:pStyle w:val="Textpoznpodarou"/>
        <w:ind w:left="284" w:hanging="284"/>
        <w:rPr>
          <w:rFonts w:ascii="Times New Roman" w:hAnsi="Times New Roman" w:cs="Times New Roman"/>
        </w:rPr>
      </w:pPr>
      <w:r w:rsidRPr="00BD240C">
        <w:rPr>
          <w:rStyle w:val="Znakapoznpodarou"/>
          <w:rFonts w:ascii="Times New Roman" w:hAnsi="Times New Roman" w:cs="Times New Roman"/>
        </w:rPr>
        <w:t>33)</w:t>
      </w:r>
      <w:r w:rsidRPr="00BD240C">
        <w:rPr>
          <w:rFonts w:ascii="Times New Roman" w:hAnsi="Times New Roman" w:cs="Times New Roman"/>
        </w:rPr>
        <w:t xml:space="preserve"> Zákon č. 365/2000 Sb., o informačních systémech veřejné správy a o změně některých dalších zákonů, ve znění pozdějších předpisů</w:t>
      </w:r>
    </w:p>
  </w:footnote>
  <w:footnote w:id="15">
    <w:p w14:paraId="2EB18E08" w14:textId="26DD21F8" w:rsidR="00077657" w:rsidRPr="00B51ACE" w:rsidRDefault="00077657" w:rsidP="00B51ACE">
      <w:pPr>
        <w:pStyle w:val="Textpoznpodarou"/>
        <w:ind w:left="426" w:hanging="426"/>
        <w:jc w:val="both"/>
        <w:rPr>
          <w:rFonts w:ascii="Times New Roman" w:hAnsi="Times New Roman" w:cs="Times New Roman"/>
        </w:rPr>
      </w:pPr>
      <w:r>
        <w:rPr>
          <w:rStyle w:val="Znakapoznpodarou"/>
        </w:rPr>
        <w:t>44a)</w:t>
      </w:r>
      <w:r>
        <w:t xml:space="preserve"> </w:t>
      </w:r>
      <w:r w:rsidRPr="00B51ACE">
        <w:rPr>
          <w:rFonts w:ascii="Times New Roman" w:hAnsi="Times New Roman" w:cs="Times New Roman"/>
        </w:rPr>
        <w:t>Zákon č. 198/2002 Sb., o dobrovolnické službě a o změně některých zákonů (zákon o dobrovolnické službě), ve znění pozdějších předpisů.</w:t>
      </w:r>
    </w:p>
  </w:footnote>
  <w:footnote w:id="16">
    <w:p w14:paraId="124BA9A0" w14:textId="77777777" w:rsidR="00077657" w:rsidRPr="00F743B1" w:rsidRDefault="00077657" w:rsidP="00E4102F">
      <w:pPr>
        <w:tabs>
          <w:tab w:val="left" w:pos="284"/>
        </w:tabs>
        <w:spacing w:after="0" w:line="240" w:lineRule="auto"/>
        <w:ind w:left="142" w:hanging="142"/>
        <w:jc w:val="both"/>
        <w:rPr>
          <w:rFonts w:ascii="Times New Roman" w:hAnsi="Times New Roman" w:cs="Times New Roman"/>
          <w:b/>
          <w:sz w:val="20"/>
          <w:szCs w:val="20"/>
        </w:rPr>
      </w:pPr>
      <w:r w:rsidRPr="00F743B1">
        <w:rPr>
          <w:rStyle w:val="Znakapoznpodarou"/>
          <w:rFonts w:ascii="Times New Roman" w:hAnsi="Times New Roman" w:cs="Times New Roman"/>
          <w:b/>
          <w:sz w:val="20"/>
          <w:szCs w:val="20"/>
        </w:rPr>
        <w:t>78)</w:t>
      </w:r>
      <w:r w:rsidRPr="00F743B1">
        <w:rPr>
          <w:rFonts w:ascii="Times New Roman" w:hAnsi="Times New Roman" w:cs="Times New Roman"/>
          <w:b/>
          <w:sz w:val="20"/>
          <w:szCs w:val="20"/>
        </w:rPr>
        <w:t xml:space="preserve"> § 5 písm. n), § 35 a § 36 zákona č. 234/2014 Sb., o státní službě, ve znění pozdějších předpisů.</w:t>
      </w:r>
    </w:p>
    <w:p w14:paraId="502FBD8E" w14:textId="420DFF7F" w:rsidR="00077657" w:rsidRDefault="00077657">
      <w:pPr>
        <w:pStyle w:val="Textpoznpodarou"/>
      </w:pPr>
    </w:p>
  </w:footnote>
  <w:footnote w:id="17">
    <w:p w14:paraId="39E91C32" w14:textId="39D65094" w:rsidR="00077657" w:rsidRDefault="00077657" w:rsidP="003E3EC2">
      <w:pPr>
        <w:pStyle w:val="Textpoznpodarou"/>
        <w:rPr>
          <w:rFonts w:ascii="Times New Roman" w:hAnsi="Times New Roman" w:cs="Times New Roman"/>
        </w:rPr>
      </w:pPr>
      <w:r w:rsidRPr="003E3EC2">
        <w:rPr>
          <w:rStyle w:val="Znakapoznpodarou"/>
          <w:rFonts w:ascii="Times New Roman" w:hAnsi="Times New Roman" w:cs="Times New Roman"/>
        </w:rPr>
        <w:t>47)</w:t>
      </w:r>
      <w:r w:rsidRPr="003E3EC2">
        <w:rPr>
          <w:rFonts w:ascii="Times New Roman" w:hAnsi="Times New Roman" w:cs="Times New Roman"/>
        </w:rPr>
        <w:t xml:space="preserve"> Zákon č. 96/2004 Sb., ve znění zákona č. 125/2005 Sb.</w:t>
      </w:r>
    </w:p>
    <w:p w14:paraId="7C097229" w14:textId="595F098E" w:rsidR="00077657" w:rsidRPr="003E3EC2" w:rsidRDefault="00077657" w:rsidP="003E3EC2">
      <w:pPr>
        <w:pStyle w:val="Textpoznpodarou"/>
        <w:rPr>
          <w:rFonts w:ascii="Times New Roman" w:hAnsi="Times New Roman" w:cs="Times New Roman"/>
        </w:rPr>
      </w:pPr>
      <w:r>
        <w:rPr>
          <w:rFonts w:ascii="Times New Roman" w:hAnsi="Times New Roman" w:cs="Times New Roman"/>
        </w:rPr>
        <w:t>     </w:t>
      </w:r>
      <w:r w:rsidRPr="003E3EC2">
        <w:rPr>
          <w:rFonts w:ascii="Times New Roman" w:hAnsi="Times New Roman" w:cs="Times New Roman"/>
        </w:rPr>
        <w:t xml:space="preserve">Zákon č. 95/2004 Sb., ve znění zákona č. 125/2005 Sb. </w:t>
      </w:r>
    </w:p>
    <w:p w14:paraId="5D68915E" w14:textId="6BC7F28C" w:rsidR="00077657" w:rsidRPr="003E3EC2" w:rsidRDefault="00077657" w:rsidP="003E3EC2">
      <w:pPr>
        <w:pStyle w:val="Textpoznpodarou"/>
        <w:ind w:left="284" w:hanging="284"/>
        <w:rPr>
          <w:rFonts w:ascii="Times New Roman" w:hAnsi="Times New Roman" w:cs="Times New Roman"/>
        </w:rPr>
      </w:pPr>
      <w:r>
        <w:rPr>
          <w:rFonts w:ascii="Times New Roman" w:hAnsi="Times New Roman" w:cs="Times New Roman"/>
        </w:rPr>
        <w:t>     </w:t>
      </w:r>
      <w:r w:rsidRPr="003E3EC2">
        <w:rPr>
          <w:rFonts w:ascii="Times New Roman" w:hAnsi="Times New Roman" w:cs="Times New Roman"/>
        </w:rPr>
        <w:t>Zákon č. 563/2004 Sb., o pedagogických pracovnících a o změně některých zákonů, ve znění zákona</w:t>
      </w:r>
      <w:r>
        <w:rPr>
          <w:rFonts w:ascii="Times New Roman" w:hAnsi="Times New Roman" w:cs="Times New Roman"/>
        </w:rPr>
        <w:t xml:space="preserve"> </w:t>
      </w:r>
      <w:r w:rsidRPr="003E3EC2">
        <w:rPr>
          <w:rFonts w:ascii="Times New Roman" w:hAnsi="Times New Roman" w:cs="Times New Roman"/>
        </w:rPr>
        <w:t>č.</w:t>
      </w:r>
      <w:r>
        <w:rPr>
          <w:rFonts w:ascii="Times New Roman" w:hAnsi="Times New Roman" w:cs="Times New Roman"/>
        </w:rPr>
        <w:t> </w:t>
      </w:r>
      <w:r w:rsidRPr="003E3EC2">
        <w:rPr>
          <w:rFonts w:ascii="Times New Roman" w:hAnsi="Times New Roman" w:cs="Times New Roman"/>
        </w:rPr>
        <w:t>383/2005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75D6D" w14:textId="23A7EEE1" w:rsidR="00077657" w:rsidRPr="00EC4DC7" w:rsidRDefault="00077657" w:rsidP="00EC4DC7">
    <w:pPr>
      <w:pStyle w:val="Zhlav"/>
      <w:tabs>
        <w:tab w:val="clear" w:pos="4536"/>
        <w:tab w:val="clear" w:pos="9072"/>
        <w:tab w:val="left" w:pos="1785"/>
      </w:tabs>
      <w:jc w:val="right"/>
      <w:rPr>
        <w:rFonts w:ascii="Times New Roman" w:hAnsi="Times New Roman" w:cs="Times New Roman"/>
        <w:i/>
        <w:color w:val="FF0000"/>
        <w:sz w:val="24"/>
        <w:szCs w:val="24"/>
      </w:rPr>
    </w:pPr>
    <w:r w:rsidRPr="00EC4DC7">
      <w:rPr>
        <w:rFonts w:ascii="Times New Roman" w:hAnsi="Times New Roman" w:cs="Times New Roman"/>
        <w:i/>
        <w:color w:val="FF0000"/>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53D66"/>
    <w:multiLevelType w:val="hybridMultilevel"/>
    <w:tmpl w:val="0F1E4220"/>
    <w:lvl w:ilvl="0" w:tplc="5514613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15:restartNumberingAfterBreak="0">
    <w:nsid w:val="01D3348D"/>
    <w:multiLevelType w:val="multilevel"/>
    <w:tmpl w:val="968858FC"/>
    <w:lvl w:ilvl="0">
      <w:start w:val="1"/>
      <w:numFmt w:val="lowerLetter"/>
      <w:lvlText w:val="%1)"/>
      <w:lvlJc w:val="left"/>
      <w:pPr>
        <w:ind w:left="720" w:firstLine="1080"/>
      </w:pPr>
      <w:rPr>
        <w:vertAlign w:val="baseline"/>
      </w:rPr>
    </w:lvl>
    <w:lvl w:ilvl="1">
      <w:start w:val="1"/>
      <w:numFmt w:val="lowerLetter"/>
      <w:lvlText w:val="%2."/>
      <w:lvlJc w:val="left"/>
      <w:pPr>
        <w:ind w:left="1440" w:firstLine="2520"/>
      </w:pPr>
      <w:rPr>
        <w:vertAlign w:val="baseline"/>
      </w:rPr>
    </w:lvl>
    <w:lvl w:ilvl="2">
      <w:start w:val="1"/>
      <w:numFmt w:val="lowerRoman"/>
      <w:lvlText w:val="%3."/>
      <w:lvlJc w:val="right"/>
      <w:pPr>
        <w:ind w:left="2160" w:firstLine="4140"/>
      </w:pPr>
      <w:rPr>
        <w:vertAlign w:val="baseline"/>
      </w:rPr>
    </w:lvl>
    <w:lvl w:ilvl="3">
      <w:start w:val="1"/>
      <w:numFmt w:val="decimal"/>
      <w:lvlText w:val="%4."/>
      <w:lvlJc w:val="left"/>
      <w:pPr>
        <w:ind w:left="2880" w:firstLine="5400"/>
      </w:pPr>
      <w:rPr>
        <w:vertAlign w:val="baseline"/>
      </w:rPr>
    </w:lvl>
    <w:lvl w:ilvl="4">
      <w:start w:val="1"/>
      <w:numFmt w:val="lowerLetter"/>
      <w:lvlText w:val="%5."/>
      <w:lvlJc w:val="left"/>
      <w:pPr>
        <w:ind w:left="3600" w:firstLine="6840"/>
      </w:pPr>
      <w:rPr>
        <w:vertAlign w:val="baseline"/>
      </w:rPr>
    </w:lvl>
    <w:lvl w:ilvl="5">
      <w:start w:val="1"/>
      <w:numFmt w:val="lowerRoman"/>
      <w:lvlText w:val="%6."/>
      <w:lvlJc w:val="right"/>
      <w:pPr>
        <w:ind w:left="4320" w:firstLine="8460"/>
      </w:pPr>
      <w:rPr>
        <w:vertAlign w:val="baseline"/>
      </w:rPr>
    </w:lvl>
    <w:lvl w:ilvl="6">
      <w:start w:val="1"/>
      <w:numFmt w:val="decimal"/>
      <w:lvlText w:val="%7."/>
      <w:lvlJc w:val="left"/>
      <w:pPr>
        <w:ind w:left="5040" w:firstLine="9720"/>
      </w:pPr>
      <w:rPr>
        <w:vertAlign w:val="baseline"/>
      </w:rPr>
    </w:lvl>
    <w:lvl w:ilvl="7">
      <w:start w:val="1"/>
      <w:numFmt w:val="lowerLetter"/>
      <w:lvlText w:val="%8."/>
      <w:lvlJc w:val="left"/>
      <w:pPr>
        <w:ind w:left="5760" w:firstLine="11160"/>
      </w:pPr>
      <w:rPr>
        <w:vertAlign w:val="baseline"/>
      </w:rPr>
    </w:lvl>
    <w:lvl w:ilvl="8">
      <w:start w:val="1"/>
      <w:numFmt w:val="lowerRoman"/>
      <w:lvlText w:val="%9."/>
      <w:lvlJc w:val="right"/>
      <w:pPr>
        <w:ind w:left="6480" w:firstLine="12780"/>
      </w:pPr>
      <w:rPr>
        <w:vertAlign w:val="baseline"/>
      </w:rPr>
    </w:lvl>
  </w:abstractNum>
  <w:abstractNum w:abstractNumId="2" w15:restartNumberingAfterBreak="0">
    <w:nsid w:val="02C02A86"/>
    <w:multiLevelType w:val="hybridMultilevel"/>
    <w:tmpl w:val="85D47570"/>
    <w:lvl w:ilvl="0" w:tplc="1F02D9E8">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3" w15:restartNumberingAfterBreak="0">
    <w:nsid w:val="06B03C9B"/>
    <w:multiLevelType w:val="hybridMultilevel"/>
    <w:tmpl w:val="8716D9E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A9598C"/>
    <w:multiLevelType w:val="hybridMultilevel"/>
    <w:tmpl w:val="2CCAA188"/>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A24A7"/>
    <w:multiLevelType w:val="hybridMultilevel"/>
    <w:tmpl w:val="557E41A8"/>
    <w:lvl w:ilvl="0" w:tplc="1F02D9E8">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6" w15:restartNumberingAfterBreak="0">
    <w:nsid w:val="11A1132B"/>
    <w:multiLevelType w:val="hybridMultilevel"/>
    <w:tmpl w:val="2946C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A442D"/>
    <w:multiLevelType w:val="hybridMultilevel"/>
    <w:tmpl w:val="3C0285C4"/>
    <w:lvl w:ilvl="0" w:tplc="43E29F7E">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8" w15:restartNumberingAfterBreak="0">
    <w:nsid w:val="147A2E1B"/>
    <w:multiLevelType w:val="hybridMultilevel"/>
    <w:tmpl w:val="466E6F12"/>
    <w:lvl w:ilvl="0" w:tplc="1F02D9E8">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9" w15:restartNumberingAfterBreak="0">
    <w:nsid w:val="15A34DA8"/>
    <w:multiLevelType w:val="hybridMultilevel"/>
    <w:tmpl w:val="5FFCB452"/>
    <w:lvl w:ilvl="0" w:tplc="98208070">
      <w:start w:val="1"/>
      <w:numFmt w:val="decimal"/>
      <w:lvlText w:val="%1."/>
      <w:lvlJc w:val="left"/>
      <w:pPr>
        <w:ind w:left="539" w:hanging="397"/>
      </w:pPr>
      <w:rPr>
        <w:rFonts w:hint="default"/>
      </w:rPr>
    </w:lvl>
    <w:lvl w:ilvl="1" w:tplc="4648AE1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EA7040"/>
    <w:multiLevelType w:val="hybridMultilevel"/>
    <w:tmpl w:val="736676E6"/>
    <w:lvl w:ilvl="0" w:tplc="D4DA4696">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1" w15:restartNumberingAfterBreak="0">
    <w:nsid w:val="19963C81"/>
    <w:multiLevelType w:val="hybridMultilevel"/>
    <w:tmpl w:val="B64654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316F4F"/>
    <w:multiLevelType w:val="hybridMultilevel"/>
    <w:tmpl w:val="DFBAA2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576E0C"/>
    <w:multiLevelType w:val="hybridMultilevel"/>
    <w:tmpl w:val="B9C68BB4"/>
    <w:lvl w:ilvl="0" w:tplc="FAB47ABA">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4" w15:restartNumberingAfterBreak="0">
    <w:nsid w:val="233F5B42"/>
    <w:multiLevelType w:val="hybridMultilevel"/>
    <w:tmpl w:val="5FA245FA"/>
    <w:lvl w:ilvl="0" w:tplc="E900483E">
      <w:start w:val="1"/>
      <w:numFmt w:val="lowerLetter"/>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AE0865"/>
    <w:multiLevelType w:val="hybridMultilevel"/>
    <w:tmpl w:val="329CF9DE"/>
    <w:lvl w:ilvl="0" w:tplc="F85C71DA">
      <w:start w:val="1"/>
      <w:numFmt w:val="lowerLetter"/>
      <w:lvlText w:val="%1)"/>
      <w:lvlJc w:val="left"/>
      <w:pPr>
        <w:ind w:left="36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6" w15:restartNumberingAfterBreak="0">
    <w:nsid w:val="256A7FAE"/>
    <w:multiLevelType w:val="hybridMultilevel"/>
    <w:tmpl w:val="F11209F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25DB71AE"/>
    <w:multiLevelType w:val="hybridMultilevel"/>
    <w:tmpl w:val="94306AA2"/>
    <w:lvl w:ilvl="0" w:tplc="66B468D0">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8" w15:restartNumberingAfterBreak="0">
    <w:nsid w:val="25F55EA9"/>
    <w:multiLevelType w:val="hybridMultilevel"/>
    <w:tmpl w:val="1E8E91C0"/>
    <w:lvl w:ilvl="0" w:tplc="1F02D9E8">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9" w15:restartNumberingAfterBreak="0">
    <w:nsid w:val="265B309C"/>
    <w:multiLevelType w:val="hybridMultilevel"/>
    <w:tmpl w:val="F656DE58"/>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7D2B64"/>
    <w:multiLevelType w:val="hybridMultilevel"/>
    <w:tmpl w:val="3AF08AD6"/>
    <w:lvl w:ilvl="0" w:tplc="B05643BE">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15:restartNumberingAfterBreak="0">
    <w:nsid w:val="29AC6E31"/>
    <w:multiLevelType w:val="hybridMultilevel"/>
    <w:tmpl w:val="42D6693A"/>
    <w:lvl w:ilvl="0" w:tplc="04050017">
      <w:start w:val="1"/>
      <w:numFmt w:val="lowerLetter"/>
      <w:lvlText w:val="%1)"/>
      <w:lvlJc w:val="left"/>
      <w:pPr>
        <w:ind w:left="720" w:hanging="360"/>
      </w:pPr>
    </w:lvl>
    <w:lvl w:ilvl="1" w:tplc="04050017">
      <w:start w:val="1"/>
      <w:numFmt w:val="lowerLetter"/>
      <w:lvlText w:val="%2)"/>
      <w:lvlJc w:val="left"/>
      <w:pPr>
        <w:ind w:left="64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C561E00"/>
    <w:multiLevelType w:val="hybridMultilevel"/>
    <w:tmpl w:val="2A402A4E"/>
    <w:lvl w:ilvl="0" w:tplc="A05C7072">
      <w:start w:val="1"/>
      <w:numFmt w:val="lowerLetter"/>
      <w:lvlText w:val="%1)"/>
      <w:lvlJc w:val="left"/>
      <w:pPr>
        <w:ind w:left="1080" w:hanging="360"/>
      </w:pPr>
      <w:rPr>
        <w:rFonts w:eastAsia="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2DBF2634"/>
    <w:multiLevelType w:val="hybridMultilevel"/>
    <w:tmpl w:val="C67060BE"/>
    <w:lvl w:ilvl="0" w:tplc="A3AEDA2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33672A66"/>
    <w:multiLevelType w:val="hybridMultilevel"/>
    <w:tmpl w:val="99B06BA6"/>
    <w:lvl w:ilvl="0" w:tplc="1F02D9E8">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5" w15:restartNumberingAfterBreak="0">
    <w:nsid w:val="33C84BF3"/>
    <w:multiLevelType w:val="hybridMultilevel"/>
    <w:tmpl w:val="DF6029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44757CF"/>
    <w:multiLevelType w:val="hybridMultilevel"/>
    <w:tmpl w:val="B2DE8370"/>
    <w:lvl w:ilvl="0" w:tplc="04050017">
      <w:start w:val="1"/>
      <w:numFmt w:val="lowerLetter"/>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4E32F00"/>
    <w:multiLevelType w:val="hybridMultilevel"/>
    <w:tmpl w:val="B984B4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5C45185"/>
    <w:multiLevelType w:val="hybridMultilevel"/>
    <w:tmpl w:val="A07C1D6E"/>
    <w:lvl w:ilvl="0" w:tplc="1F02D9E8">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35CA4436"/>
    <w:multiLevelType w:val="hybridMultilevel"/>
    <w:tmpl w:val="4D16A5F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37AE5ADD"/>
    <w:multiLevelType w:val="hybridMultilevel"/>
    <w:tmpl w:val="1F765128"/>
    <w:lvl w:ilvl="0" w:tplc="04050017">
      <w:start w:val="1"/>
      <w:numFmt w:val="lowerLetter"/>
      <w:lvlText w:val="%1)"/>
      <w:lvlJc w:val="left"/>
      <w:pPr>
        <w:ind w:left="2520" w:hanging="360"/>
      </w:p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31" w15:restartNumberingAfterBreak="0">
    <w:nsid w:val="381D6A64"/>
    <w:multiLevelType w:val="hybridMultilevel"/>
    <w:tmpl w:val="26BAFC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22959A8"/>
    <w:multiLevelType w:val="hybridMultilevel"/>
    <w:tmpl w:val="4D16A5F4"/>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33" w15:restartNumberingAfterBreak="0">
    <w:nsid w:val="45A2168F"/>
    <w:multiLevelType w:val="hybridMultilevel"/>
    <w:tmpl w:val="394EE8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6C77F91"/>
    <w:multiLevelType w:val="hybridMultilevel"/>
    <w:tmpl w:val="E1CCDD46"/>
    <w:lvl w:ilvl="0" w:tplc="1AE8A30C">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35" w15:restartNumberingAfterBreak="0">
    <w:nsid w:val="4ECD4844"/>
    <w:multiLevelType w:val="hybridMultilevel"/>
    <w:tmpl w:val="4F32CA3C"/>
    <w:lvl w:ilvl="0" w:tplc="F85C71DA">
      <w:start w:val="1"/>
      <w:numFmt w:val="lowerLetter"/>
      <w:lvlText w:val="%1)"/>
      <w:lvlJc w:val="left"/>
      <w:pPr>
        <w:ind w:left="36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36" w15:restartNumberingAfterBreak="0">
    <w:nsid w:val="4F2D3AE0"/>
    <w:multiLevelType w:val="hybridMultilevel"/>
    <w:tmpl w:val="D7F08C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6147FF"/>
    <w:multiLevelType w:val="hybridMultilevel"/>
    <w:tmpl w:val="C7DA94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3C3E24"/>
    <w:multiLevelType w:val="hybridMultilevel"/>
    <w:tmpl w:val="68F0167C"/>
    <w:lvl w:ilvl="0" w:tplc="D5325F1E">
      <w:start w:val="1"/>
      <w:numFmt w:val="lowerLetter"/>
      <w:lvlText w:val="%1)"/>
      <w:lvlJc w:val="left"/>
      <w:pPr>
        <w:ind w:left="928"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945D0"/>
    <w:multiLevelType w:val="hybridMultilevel"/>
    <w:tmpl w:val="5C42AFD8"/>
    <w:lvl w:ilvl="0" w:tplc="49C47346">
      <w:start w:val="1"/>
      <w:numFmt w:val="decimal"/>
      <w:lvlText w:val="(%1)"/>
      <w:lvlJc w:val="left"/>
      <w:pPr>
        <w:ind w:left="786" w:hanging="360"/>
      </w:pPr>
      <w:rPr>
        <w:rFonts w:hint="default"/>
      </w:rPr>
    </w:lvl>
    <w:lvl w:ilvl="1" w:tplc="7B260520">
      <w:start w:val="1"/>
      <w:numFmt w:val="lowerLetter"/>
      <w:lvlText w:val="%2)"/>
      <w:lvlJc w:val="left"/>
      <w:pPr>
        <w:ind w:left="1506" w:hanging="360"/>
      </w:pPr>
      <w:rPr>
        <w:rFonts w:hint="default"/>
      </w:r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0" w15:restartNumberingAfterBreak="0">
    <w:nsid w:val="5CC37FAF"/>
    <w:multiLevelType w:val="hybridMultilevel"/>
    <w:tmpl w:val="D2B027EE"/>
    <w:lvl w:ilvl="0" w:tplc="F85C71DA">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41" w15:restartNumberingAfterBreak="0">
    <w:nsid w:val="5E7A3915"/>
    <w:multiLevelType w:val="hybridMultilevel"/>
    <w:tmpl w:val="26981600"/>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2" w15:restartNumberingAfterBreak="0">
    <w:nsid w:val="5E7F6FB7"/>
    <w:multiLevelType w:val="hybridMultilevel"/>
    <w:tmpl w:val="5E381C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1110747"/>
    <w:multiLevelType w:val="hybridMultilevel"/>
    <w:tmpl w:val="D9320B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25F241A"/>
    <w:multiLevelType w:val="hybridMultilevel"/>
    <w:tmpl w:val="643A73EE"/>
    <w:lvl w:ilvl="0" w:tplc="472E0E8C">
      <w:start w:val="4"/>
      <w:numFmt w:val="upperRoman"/>
      <w:pStyle w:val="Nadpis2"/>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2720582"/>
    <w:multiLevelType w:val="hybridMultilevel"/>
    <w:tmpl w:val="D622620A"/>
    <w:lvl w:ilvl="0" w:tplc="F3D27050">
      <w:start w:val="1"/>
      <w:numFmt w:val="lowerLetter"/>
      <w:lvlText w:val="%1)"/>
      <w:lvlJc w:val="left"/>
      <w:pPr>
        <w:ind w:left="860" w:hanging="43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46" w15:restartNumberingAfterBreak="0">
    <w:nsid w:val="67951CC2"/>
    <w:multiLevelType w:val="hybridMultilevel"/>
    <w:tmpl w:val="9FFC1DFC"/>
    <w:lvl w:ilvl="0" w:tplc="6058711C">
      <w:start w:val="1"/>
      <w:numFmt w:val="decimal"/>
      <w:lvlText w:val="(%1)"/>
      <w:lvlJc w:val="left"/>
      <w:pPr>
        <w:ind w:left="1211" w:hanging="360"/>
      </w:pPr>
      <w:rPr>
        <w:rFonts w:eastAsia="Arial"/>
      </w:r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47" w15:restartNumberingAfterBreak="0">
    <w:nsid w:val="6C70647F"/>
    <w:multiLevelType w:val="hybridMultilevel"/>
    <w:tmpl w:val="A8B815EA"/>
    <w:lvl w:ilvl="0" w:tplc="1AE8A30C">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48" w15:restartNumberingAfterBreak="0">
    <w:nsid w:val="6D5A6E90"/>
    <w:multiLevelType w:val="hybridMultilevel"/>
    <w:tmpl w:val="B7D26578"/>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DCA3A78"/>
    <w:multiLevelType w:val="hybridMultilevel"/>
    <w:tmpl w:val="B7687E1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DE961BF"/>
    <w:multiLevelType w:val="hybridMultilevel"/>
    <w:tmpl w:val="A7CA7014"/>
    <w:lvl w:ilvl="0" w:tplc="8FF8A1A4">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51" w15:restartNumberingAfterBreak="0">
    <w:nsid w:val="6E4F1C62"/>
    <w:multiLevelType w:val="hybridMultilevel"/>
    <w:tmpl w:val="A014C3B8"/>
    <w:lvl w:ilvl="0" w:tplc="04050017">
      <w:start w:val="1"/>
      <w:numFmt w:val="lowerLetter"/>
      <w:lvlText w:val="%1)"/>
      <w:lvlJc w:val="left"/>
      <w:pPr>
        <w:ind w:left="720" w:hanging="360"/>
      </w:pPr>
    </w:lvl>
    <w:lvl w:ilvl="1" w:tplc="0405000F">
      <w:start w:val="1"/>
      <w:numFmt w:val="decimal"/>
      <w:lvlText w:val="%2."/>
      <w:lvlJc w:val="left"/>
      <w:pPr>
        <w:ind w:left="1440" w:hanging="360"/>
      </w:pPr>
    </w:lvl>
    <w:lvl w:ilvl="2" w:tplc="1B002E34">
      <w:start w:val="4"/>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0D97D62"/>
    <w:multiLevelType w:val="hybridMultilevel"/>
    <w:tmpl w:val="E51E46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630964"/>
    <w:multiLevelType w:val="hybridMultilevel"/>
    <w:tmpl w:val="D4D452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8D4F1C"/>
    <w:multiLevelType w:val="hybridMultilevel"/>
    <w:tmpl w:val="06F083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2C001D8"/>
    <w:multiLevelType w:val="hybridMultilevel"/>
    <w:tmpl w:val="C0A2951E"/>
    <w:lvl w:ilvl="0" w:tplc="64C2CB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38D2C13"/>
    <w:multiLevelType w:val="hybridMultilevel"/>
    <w:tmpl w:val="3EC4669C"/>
    <w:lvl w:ilvl="0" w:tplc="1F02D9E8">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57" w15:restartNumberingAfterBreak="0">
    <w:nsid w:val="75C42F34"/>
    <w:multiLevelType w:val="hybridMultilevel"/>
    <w:tmpl w:val="2B5CDA2E"/>
    <w:lvl w:ilvl="0" w:tplc="BEA66756">
      <w:start w:val="1"/>
      <w:numFmt w:val="decimal"/>
      <w:lvlText w:val="%1."/>
      <w:lvlJc w:val="left"/>
      <w:pPr>
        <w:ind w:left="720" w:hanging="360"/>
      </w:pPr>
      <w:rPr>
        <w:rFonts w:hint="default"/>
        <w:strike w:val="0"/>
      </w:rPr>
    </w:lvl>
    <w:lvl w:ilvl="1" w:tplc="2042CAA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8F5285F"/>
    <w:multiLevelType w:val="hybridMultilevel"/>
    <w:tmpl w:val="EFD0C7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5A467B"/>
    <w:multiLevelType w:val="hybridMultilevel"/>
    <w:tmpl w:val="4E44F7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CA5179E"/>
    <w:multiLevelType w:val="hybridMultilevel"/>
    <w:tmpl w:val="C64CF776"/>
    <w:lvl w:ilvl="0" w:tplc="F85C71DA">
      <w:start w:val="1"/>
      <w:numFmt w:val="lowerLetter"/>
      <w:lvlText w:val="%1)"/>
      <w:lvlJc w:val="left"/>
      <w:pPr>
        <w:ind w:left="420" w:hanging="360"/>
      </w:pPr>
      <w:rPr>
        <w:rFonts w:hint="default"/>
      </w:rPr>
    </w:lvl>
    <w:lvl w:ilvl="1" w:tplc="2C2CE2C6">
      <w:start w:val="1"/>
      <w:numFmt w:val="lowerLetter"/>
      <w:lvlText w:val="%2)"/>
      <w:lvlJc w:val="left"/>
      <w:pPr>
        <w:ind w:left="1140" w:hanging="360"/>
      </w:pPr>
      <w:rPr>
        <w:rFonts w:ascii="Times New Roman" w:eastAsiaTheme="minorHAnsi" w:hAnsi="Times New Roman" w:cs="Times New Roman"/>
      </w:r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61" w15:restartNumberingAfterBreak="0">
    <w:nsid w:val="7E567C27"/>
    <w:multiLevelType w:val="hybridMultilevel"/>
    <w:tmpl w:val="79FADD8E"/>
    <w:lvl w:ilvl="0" w:tplc="F85C71DA">
      <w:start w:val="1"/>
      <w:numFmt w:val="lowerLetter"/>
      <w:lvlText w:val="%1)"/>
      <w:lvlJc w:val="left"/>
      <w:pPr>
        <w:ind w:left="420" w:hanging="360"/>
      </w:pPr>
      <w:rPr>
        <w:rFonts w:hint="default"/>
      </w:rPr>
    </w:lvl>
    <w:lvl w:ilvl="1" w:tplc="15CED75E">
      <w:start w:val="1"/>
      <w:numFmt w:val="decimal"/>
      <w:lvlText w:val="%2."/>
      <w:lvlJc w:val="left"/>
      <w:pPr>
        <w:ind w:left="1140" w:hanging="360"/>
      </w:pPr>
      <w:rPr>
        <w:rFonts w:hint="default"/>
      </w:r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num w:numId="1">
    <w:abstractNumId w:val="43"/>
  </w:num>
  <w:num w:numId="2">
    <w:abstractNumId w:val="6"/>
  </w:num>
  <w:num w:numId="3">
    <w:abstractNumId w:val="40"/>
  </w:num>
  <w:num w:numId="4">
    <w:abstractNumId w:val="15"/>
  </w:num>
  <w:num w:numId="5">
    <w:abstractNumId w:val="61"/>
  </w:num>
  <w:num w:numId="6">
    <w:abstractNumId w:val="22"/>
  </w:num>
  <w:num w:numId="7">
    <w:abstractNumId w:val="38"/>
  </w:num>
  <w:num w:numId="8">
    <w:abstractNumId w:val="48"/>
  </w:num>
  <w:num w:numId="9">
    <w:abstractNumId w:val="36"/>
  </w:num>
  <w:num w:numId="10">
    <w:abstractNumId w:val="49"/>
  </w:num>
  <w:num w:numId="11">
    <w:abstractNumId w:val="51"/>
  </w:num>
  <w:num w:numId="12">
    <w:abstractNumId w:val="10"/>
  </w:num>
  <w:num w:numId="13">
    <w:abstractNumId w:val="24"/>
  </w:num>
  <w:num w:numId="14">
    <w:abstractNumId w:val="2"/>
  </w:num>
  <w:num w:numId="15">
    <w:abstractNumId w:val="8"/>
  </w:num>
  <w:num w:numId="16">
    <w:abstractNumId w:val="18"/>
  </w:num>
  <w:num w:numId="17">
    <w:abstractNumId w:val="56"/>
  </w:num>
  <w:num w:numId="18">
    <w:abstractNumId w:val="5"/>
  </w:num>
  <w:num w:numId="19">
    <w:abstractNumId w:val="28"/>
  </w:num>
  <w:num w:numId="20">
    <w:abstractNumId w:val="42"/>
  </w:num>
  <w:num w:numId="21">
    <w:abstractNumId w:val="50"/>
  </w:num>
  <w:num w:numId="22">
    <w:abstractNumId w:val="17"/>
  </w:num>
  <w:num w:numId="23">
    <w:abstractNumId w:val="59"/>
  </w:num>
  <w:num w:numId="24">
    <w:abstractNumId w:val="34"/>
  </w:num>
  <w:num w:numId="25">
    <w:abstractNumId w:val="47"/>
  </w:num>
  <w:num w:numId="26">
    <w:abstractNumId w:val="26"/>
  </w:num>
  <w:num w:numId="27">
    <w:abstractNumId w:val="1"/>
  </w:num>
  <w:num w:numId="28">
    <w:abstractNumId w:val="31"/>
  </w:num>
  <w:num w:numId="29">
    <w:abstractNumId w:val="14"/>
  </w:num>
  <w:num w:numId="30">
    <w:abstractNumId w:val="57"/>
  </w:num>
  <w:num w:numId="31">
    <w:abstractNumId w:val="55"/>
  </w:num>
  <w:num w:numId="32">
    <w:abstractNumId w:val="13"/>
  </w:num>
  <w:num w:numId="33">
    <w:abstractNumId w:val="7"/>
  </w:num>
  <w:num w:numId="34">
    <w:abstractNumId w:val="21"/>
  </w:num>
  <w:num w:numId="35">
    <w:abstractNumId w:val="4"/>
  </w:num>
  <w:num w:numId="36">
    <w:abstractNumId w:val="37"/>
  </w:num>
  <w:num w:numId="37">
    <w:abstractNumId w:val="53"/>
  </w:num>
  <w:num w:numId="38">
    <w:abstractNumId w:val="27"/>
  </w:num>
  <w:num w:numId="39">
    <w:abstractNumId w:val="29"/>
  </w:num>
  <w:num w:numId="40">
    <w:abstractNumId w:val="32"/>
  </w:num>
  <w:num w:numId="41">
    <w:abstractNumId w:val="35"/>
  </w:num>
  <w:num w:numId="42">
    <w:abstractNumId w:val="60"/>
  </w:num>
  <w:num w:numId="43">
    <w:abstractNumId w:val="44"/>
  </w:num>
  <w:num w:numId="44">
    <w:abstractNumId w:val="16"/>
  </w:num>
  <w:num w:numId="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num>
  <w:num w:numId="47">
    <w:abstractNumId w:val="0"/>
  </w:num>
  <w:num w:numId="48">
    <w:abstractNumId w:val="20"/>
  </w:num>
  <w:num w:numId="49">
    <w:abstractNumId w:val="39"/>
  </w:num>
  <w:num w:numId="50">
    <w:abstractNumId w:val="54"/>
  </w:num>
  <w:num w:numId="51">
    <w:abstractNumId w:val="19"/>
  </w:num>
  <w:num w:numId="52">
    <w:abstractNumId w:val="12"/>
  </w:num>
  <w:num w:numId="53">
    <w:abstractNumId w:val="41"/>
  </w:num>
  <w:num w:numId="54">
    <w:abstractNumId w:val="3"/>
  </w:num>
  <w:num w:numId="55">
    <w:abstractNumId w:val="23"/>
  </w:num>
  <w:num w:numId="56">
    <w:abstractNumId w:val="30"/>
  </w:num>
  <w:num w:numId="57">
    <w:abstractNumId w:val="45"/>
  </w:num>
  <w:num w:numId="58">
    <w:abstractNumId w:val="9"/>
  </w:num>
  <w:num w:numId="59">
    <w:abstractNumId w:val="25"/>
  </w:num>
  <w:num w:numId="60">
    <w:abstractNumId w:val="11"/>
  </w:num>
  <w:num w:numId="6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E1E"/>
    <w:rsid w:val="00001D03"/>
    <w:rsid w:val="00002AA8"/>
    <w:rsid w:val="00005793"/>
    <w:rsid w:val="000075AD"/>
    <w:rsid w:val="00011110"/>
    <w:rsid w:val="00011931"/>
    <w:rsid w:val="0001540E"/>
    <w:rsid w:val="0001675D"/>
    <w:rsid w:val="000329A8"/>
    <w:rsid w:val="0003325C"/>
    <w:rsid w:val="0003392C"/>
    <w:rsid w:val="00035353"/>
    <w:rsid w:val="00040F73"/>
    <w:rsid w:val="000426A5"/>
    <w:rsid w:val="00044547"/>
    <w:rsid w:val="000457EE"/>
    <w:rsid w:val="00046E5C"/>
    <w:rsid w:val="00051829"/>
    <w:rsid w:val="000575B1"/>
    <w:rsid w:val="00065724"/>
    <w:rsid w:val="00065BC5"/>
    <w:rsid w:val="00070A75"/>
    <w:rsid w:val="00073314"/>
    <w:rsid w:val="00075197"/>
    <w:rsid w:val="00077657"/>
    <w:rsid w:val="000801DE"/>
    <w:rsid w:val="00092531"/>
    <w:rsid w:val="00093D86"/>
    <w:rsid w:val="00093E2F"/>
    <w:rsid w:val="000A13ED"/>
    <w:rsid w:val="000A152B"/>
    <w:rsid w:val="000A5308"/>
    <w:rsid w:val="000A63F3"/>
    <w:rsid w:val="000B4ED1"/>
    <w:rsid w:val="000B6CA5"/>
    <w:rsid w:val="000C0DFD"/>
    <w:rsid w:val="000C6E3E"/>
    <w:rsid w:val="000C747B"/>
    <w:rsid w:val="000D09D0"/>
    <w:rsid w:val="000D0C99"/>
    <w:rsid w:val="000D4087"/>
    <w:rsid w:val="000D4AF1"/>
    <w:rsid w:val="000D6FEF"/>
    <w:rsid w:val="000E2B2F"/>
    <w:rsid w:val="000E3CC3"/>
    <w:rsid w:val="000E62FF"/>
    <w:rsid w:val="000F1805"/>
    <w:rsid w:val="000F1F44"/>
    <w:rsid w:val="000F2509"/>
    <w:rsid w:val="000F4B91"/>
    <w:rsid w:val="000F4D78"/>
    <w:rsid w:val="000F6099"/>
    <w:rsid w:val="001039FF"/>
    <w:rsid w:val="0010447D"/>
    <w:rsid w:val="0010571E"/>
    <w:rsid w:val="00105E66"/>
    <w:rsid w:val="00115DA9"/>
    <w:rsid w:val="001160F3"/>
    <w:rsid w:val="00124BAD"/>
    <w:rsid w:val="00124DC3"/>
    <w:rsid w:val="0012501D"/>
    <w:rsid w:val="00130203"/>
    <w:rsid w:val="001318BF"/>
    <w:rsid w:val="0013251C"/>
    <w:rsid w:val="00133972"/>
    <w:rsid w:val="00134286"/>
    <w:rsid w:val="00136E0E"/>
    <w:rsid w:val="00150062"/>
    <w:rsid w:val="00151C02"/>
    <w:rsid w:val="00152DEE"/>
    <w:rsid w:val="0015445B"/>
    <w:rsid w:val="0017019B"/>
    <w:rsid w:val="0017195A"/>
    <w:rsid w:val="001723E9"/>
    <w:rsid w:val="00173F79"/>
    <w:rsid w:val="00177A5B"/>
    <w:rsid w:val="00190AF2"/>
    <w:rsid w:val="00193E1D"/>
    <w:rsid w:val="001A077D"/>
    <w:rsid w:val="001A3B7C"/>
    <w:rsid w:val="001A6A58"/>
    <w:rsid w:val="001A7F6A"/>
    <w:rsid w:val="001A7F77"/>
    <w:rsid w:val="001B30E9"/>
    <w:rsid w:val="001B3A33"/>
    <w:rsid w:val="001B3C24"/>
    <w:rsid w:val="001C0134"/>
    <w:rsid w:val="001C171B"/>
    <w:rsid w:val="001C67B6"/>
    <w:rsid w:val="001D1E16"/>
    <w:rsid w:val="001D27A5"/>
    <w:rsid w:val="001D437D"/>
    <w:rsid w:val="001D5C82"/>
    <w:rsid w:val="001D7E6D"/>
    <w:rsid w:val="001E0ACF"/>
    <w:rsid w:val="001F2F8A"/>
    <w:rsid w:val="001F4EFF"/>
    <w:rsid w:val="00200179"/>
    <w:rsid w:val="00201F53"/>
    <w:rsid w:val="00205843"/>
    <w:rsid w:val="00211E32"/>
    <w:rsid w:val="002144EA"/>
    <w:rsid w:val="002174C7"/>
    <w:rsid w:val="00224ECD"/>
    <w:rsid w:val="0023314F"/>
    <w:rsid w:val="0023416B"/>
    <w:rsid w:val="0023507F"/>
    <w:rsid w:val="00235B42"/>
    <w:rsid w:val="00236048"/>
    <w:rsid w:val="002420B7"/>
    <w:rsid w:val="0024352C"/>
    <w:rsid w:val="00243C23"/>
    <w:rsid w:val="002463E0"/>
    <w:rsid w:val="002466B0"/>
    <w:rsid w:val="002520A1"/>
    <w:rsid w:val="00254D5F"/>
    <w:rsid w:val="00254FCF"/>
    <w:rsid w:val="002575A2"/>
    <w:rsid w:val="0026065D"/>
    <w:rsid w:val="00261F00"/>
    <w:rsid w:val="00262104"/>
    <w:rsid w:val="00264C4C"/>
    <w:rsid w:val="0026562C"/>
    <w:rsid w:val="00267F4D"/>
    <w:rsid w:val="00274AAA"/>
    <w:rsid w:val="00290F40"/>
    <w:rsid w:val="002926DC"/>
    <w:rsid w:val="00294798"/>
    <w:rsid w:val="002A0780"/>
    <w:rsid w:val="002A41AE"/>
    <w:rsid w:val="002B3611"/>
    <w:rsid w:val="002B4C3F"/>
    <w:rsid w:val="002B5293"/>
    <w:rsid w:val="002B6E42"/>
    <w:rsid w:val="002B7807"/>
    <w:rsid w:val="002C0DD6"/>
    <w:rsid w:val="002C1501"/>
    <w:rsid w:val="002C60C6"/>
    <w:rsid w:val="002C69D7"/>
    <w:rsid w:val="002D339B"/>
    <w:rsid w:val="002E00A0"/>
    <w:rsid w:val="002E09B6"/>
    <w:rsid w:val="002E152B"/>
    <w:rsid w:val="002E4251"/>
    <w:rsid w:val="002E5E1E"/>
    <w:rsid w:val="002E7439"/>
    <w:rsid w:val="002F138E"/>
    <w:rsid w:val="002F4359"/>
    <w:rsid w:val="002F52D6"/>
    <w:rsid w:val="002F62A4"/>
    <w:rsid w:val="002F7ADA"/>
    <w:rsid w:val="00302486"/>
    <w:rsid w:val="00306C08"/>
    <w:rsid w:val="00307442"/>
    <w:rsid w:val="003158FD"/>
    <w:rsid w:val="00316223"/>
    <w:rsid w:val="00316777"/>
    <w:rsid w:val="00320E33"/>
    <w:rsid w:val="003221E2"/>
    <w:rsid w:val="0032238B"/>
    <w:rsid w:val="00322F94"/>
    <w:rsid w:val="00334964"/>
    <w:rsid w:val="00340F87"/>
    <w:rsid w:val="00342BC6"/>
    <w:rsid w:val="0034567A"/>
    <w:rsid w:val="003533A0"/>
    <w:rsid w:val="00354658"/>
    <w:rsid w:val="003569E5"/>
    <w:rsid w:val="0035785B"/>
    <w:rsid w:val="00357987"/>
    <w:rsid w:val="00362877"/>
    <w:rsid w:val="00366085"/>
    <w:rsid w:val="00370ED1"/>
    <w:rsid w:val="00372896"/>
    <w:rsid w:val="00373D9F"/>
    <w:rsid w:val="0037619F"/>
    <w:rsid w:val="003778FB"/>
    <w:rsid w:val="00383690"/>
    <w:rsid w:val="00385D72"/>
    <w:rsid w:val="00393DC0"/>
    <w:rsid w:val="0039477B"/>
    <w:rsid w:val="003A0ED3"/>
    <w:rsid w:val="003A5236"/>
    <w:rsid w:val="003A79BE"/>
    <w:rsid w:val="003A79C9"/>
    <w:rsid w:val="003B4455"/>
    <w:rsid w:val="003B5F89"/>
    <w:rsid w:val="003B6420"/>
    <w:rsid w:val="003B68F0"/>
    <w:rsid w:val="003C101E"/>
    <w:rsid w:val="003C75BA"/>
    <w:rsid w:val="003D3238"/>
    <w:rsid w:val="003D55D9"/>
    <w:rsid w:val="003E3EC2"/>
    <w:rsid w:val="003E7122"/>
    <w:rsid w:val="003E7BE5"/>
    <w:rsid w:val="003F2913"/>
    <w:rsid w:val="003F3101"/>
    <w:rsid w:val="003F5384"/>
    <w:rsid w:val="003F65EA"/>
    <w:rsid w:val="004052D0"/>
    <w:rsid w:val="004106C9"/>
    <w:rsid w:val="004113BE"/>
    <w:rsid w:val="00414CF9"/>
    <w:rsid w:val="00417A9D"/>
    <w:rsid w:val="00417F5F"/>
    <w:rsid w:val="0042254C"/>
    <w:rsid w:val="0042259B"/>
    <w:rsid w:val="00433C02"/>
    <w:rsid w:val="0043702A"/>
    <w:rsid w:val="00440D41"/>
    <w:rsid w:val="00443E9E"/>
    <w:rsid w:val="00444361"/>
    <w:rsid w:val="00454385"/>
    <w:rsid w:val="004548CC"/>
    <w:rsid w:val="00460771"/>
    <w:rsid w:val="00462009"/>
    <w:rsid w:val="00462350"/>
    <w:rsid w:val="00464649"/>
    <w:rsid w:val="00471631"/>
    <w:rsid w:val="00476283"/>
    <w:rsid w:val="0047725F"/>
    <w:rsid w:val="00480D7F"/>
    <w:rsid w:val="00484812"/>
    <w:rsid w:val="00484EE6"/>
    <w:rsid w:val="00487C2B"/>
    <w:rsid w:val="00491507"/>
    <w:rsid w:val="00491DEF"/>
    <w:rsid w:val="004977E2"/>
    <w:rsid w:val="004A0FB7"/>
    <w:rsid w:val="004A1751"/>
    <w:rsid w:val="004A2CAD"/>
    <w:rsid w:val="004A2D14"/>
    <w:rsid w:val="004A7D83"/>
    <w:rsid w:val="004B127B"/>
    <w:rsid w:val="004B21B0"/>
    <w:rsid w:val="004B3237"/>
    <w:rsid w:val="004B51BA"/>
    <w:rsid w:val="004B67CA"/>
    <w:rsid w:val="004B6E5B"/>
    <w:rsid w:val="004B7BAE"/>
    <w:rsid w:val="004C1517"/>
    <w:rsid w:val="004C6C07"/>
    <w:rsid w:val="004D24BD"/>
    <w:rsid w:val="004D42BB"/>
    <w:rsid w:val="004D5055"/>
    <w:rsid w:val="004D5CEF"/>
    <w:rsid w:val="004D7A8E"/>
    <w:rsid w:val="004D7CB3"/>
    <w:rsid w:val="004E087A"/>
    <w:rsid w:val="004E0B23"/>
    <w:rsid w:val="004E5BA7"/>
    <w:rsid w:val="004E75E9"/>
    <w:rsid w:val="004F131F"/>
    <w:rsid w:val="004F2A52"/>
    <w:rsid w:val="004F2D75"/>
    <w:rsid w:val="004F4378"/>
    <w:rsid w:val="004F5EC4"/>
    <w:rsid w:val="004F699E"/>
    <w:rsid w:val="004F71EF"/>
    <w:rsid w:val="005001AC"/>
    <w:rsid w:val="0050077A"/>
    <w:rsid w:val="00502AFD"/>
    <w:rsid w:val="00504765"/>
    <w:rsid w:val="00506BFC"/>
    <w:rsid w:val="005121F1"/>
    <w:rsid w:val="00520F30"/>
    <w:rsid w:val="00521837"/>
    <w:rsid w:val="0053136D"/>
    <w:rsid w:val="00531579"/>
    <w:rsid w:val="005338AF"/>
    <w:rsid w:val="005351C0"/>
    <w:rsid w:val="00535677"/>
    <w:rsid w:val="00536B50"/>
    <w:rsid w:val="00537457"/>
    <w:rsid w:val="005465C2"/>
    <w:rsid w:val="00550322"/>
    <w:rsid w:val="00552DF0"/>
    <w:rsid w:val="005579E7"/>
    <w:rsid w:val="005600DB"/>
    <w:rsid w:val="0056276D"/>
    <w:rsid w:val="0056569E"/>
    <w:rsid w:val="00565BF3"/>
    <w:rsid w:val="005664EC"/>
    <w:rsid w:val="0056722E"/>
    <w:rsid w:val="005701FE"/>
    <w:rsid w:val="00573B93"/>
    <w:rsid w:val="0057493E"/>
    <w:rsid w:val="005801D8"/>
    <w:rsid w:val="005809CF"/>
    <w:rsid w:val="00581C35"/>
    <w:rsid w:val="00582259"/>
    <w:rsid w:val="00594677"/>
    <w:rsid w:val="005A2682"/>
    <w:rsid w:val="005A40C3"/>
    <w:rsid w:val="005A49C6"/>
    <w:rsid w:val="005B197F"/>
    <w:rsid w:val="005B4410"/>
    <w:rsid w:val="005C113C"/>
    <w:rsid w:val="005C536B"/>
    <w:rsid w:val="005C5550"/>
    <w:rsid w:val="005C6ACE"/>
    <w:rsid w:val="005C78D3"/>
    <w:rsid w:val="005D2193"/>
    <w:rsid w:val="005D3DDA"/>
    <w:rsid w:val="005D440F"/>
    <w:rsid w:val="005E17DC"/>
    <w:rsid w:val="005F2673"/>
    <w:rsid w:val="005F268E"/>
    <w:rsid w:val="005F285C"/>
    <w:rsid w:val="005F3908"/>
    <w:rsid w:val="00600C5F"/>
    <w:rsid w:val="006017D2"/>
    <w:rsid w:val="00604DBA"/>
    <w:rsid w:val="006064F4"/>
    <w:rsid w:val="006079D7"/>
    <w:rsid w:val="0061364C"/>
    <w:rsid w:val="006155BD"/>
    <w:rsid w:val="0061771D"/>
    <w:rsid w:val="00623519"/>
    <w:rsid w:val="0063284C"/>
    <w:rsid w:val="00637250"/>
    <w:rsid w:val="00643412"/>
    <w:rsid w:val="006434A6"/>
    <w:rsid w:val="0064560D"/>
    <w:rsid w:val="00646DA9"/>
    <w:rsid w:val="00651C0A"/>
    <w:rsid w:val="00651C6B"/>
    <w:rsid w:val="00653C98"/>
    <w:rsid w:val="006638D0"/>
    <w:rsid w:val="00666494"/>
    <w:rsid w:val="006671DF"/>
    <w:rsid w:val="00675D2D"/>
    <w:rsid w:val="00676E79"/>
    <w:rsid w:val="00685396"/>
    <w:rsid w:val="0068559D"/>
    <w:rsid w:val="006876C6"/>
    <w:rsid w:val="00692B90"/>
    <w:rsid w:val="00696962"/>
    <w:rsid w:val="006A0A4F"/>
    <w:rsid w:val="006A40EB"/>
    <w:rsid w:val="006B0E31"/>
    <w:rsid w:val="006B3FDC"/>
    <w:rsid w:val="006B4958"/>
    <w:rsid w:val="006C2FA4"/>
    <w:rsid w:val="006C36D2"/>
    <w:rsid w:val="006D111F"/>
    <w:rsid w:val="006D1E90"/>
    <w:rsid w:val="006D4994"/>
    <w:rsid w:val="006D607D"/>
    <w:rsid w:val="006D64D2"/>
    <w:rsid w:val="006E0D0B"/>
    <w:rsid w:val="006E30E9"/>
    <w:rsid w:val="006E42D9"/>
    <w:rsid w:val="006E6B59"/>
    <w:rsid w:val="006F5888"/>
    <w:rsid w:val="006F595B"/>
    <w:rsid w:val="006F6783"/>
    <w:rsid w:val="006F6A8C"/>
    <w:rsid w:val="00710BED"/>
    <w:rsid w:val="00711621"/>
    <w:rsid w:val="007178D6"/>
    <w:rsid w:val="007231A5"/>
    <w:rsid w:val="00734FA8"/>
    <w:rsid w:val="007364B2"/>
    <w:rsid w:val="007401E1"/>
    <w:rsid w:val="0074468E"/>
    <w:rsid w:val="0074519C"/>
    <w:rsid w:val="007547C1"/>
    <w:rsid w:val="007553F5"/>
    <w:rsid w:val="007566C1"/>
    <w:rsid w:val="0076105C"/>
    <w:rsid w:val="00761DB6"/>
    <w:rsid w:val="00771BB1"/>
    <w:rsid w:val="00774681"/>
    <w:rsid w:val="00774BE6"/>
    <w:rsid w:val="00783C34"/>
    <w:rsid w:val="0078616D"/>
    <w:rsid w:val="007866A6"/>
    <w:rsid w:val="00787C46"/>
    <w:rsid w:val="00792408"/>
    <w:rsid w:val="00793687"/>
    <w:rsid w:val="0079379F"/>
    <w:rsid w:val="0079600B"/>
    <w:rsid w:val="007B6877"/>
    <w:rsid w:val="007B7A41"/>
    <w:rsid w:val="007C42EA"/>
    <w:rsid w:val="007C5469"/>
    <w:rsid w:val="007C58C2"/>
    <w:rsid w:val="007C5F2E"/>
    <w:rsid w:val="007C6D20"/>
    <w:rsid w:val="007D01AA"/>
    <w:rsid w:val="007D1505"/>
    <w:rsid w:val="007D20DD"/>
    <w:rsid w:val="007E0C7E"/>
    <w:rsid w:val="007E771B"/>
    <w:rsid w:val="007F01BB"/>
    <w:rsid w:val="007F3538"/>
    <w:rsid w:val="007F4673"/>
    <w:rsid w:val="007F5256"/>
    <w:rsid w:val="0080049A"/>
    <w:rsid w:val="008007C1"/>
    <w:rsid w:val="00800FF2"/>
    <w:rsid w:val="00803159"/>
    <w:rsid w:val="00803BEA"/>
    <w:rsid w:val="00807190"/>
    <w:rsid w:val="00810666"/>
    <w:rsid w:val="00813181"/>
    <w:rsid w:val="008176A5"/>
    <w:rsid w:val="00820D34"/>
    <w:rsid w:val="00823D1C"/>
    <w:rsid w:val="00827C95"/>
    <w:rsid w:val="0083216E"/>
    <w:rsid w:val="0083479D"/>
    <w:rsid w:val="00835B52"/>
    <w:rsid w:val="00840DD6"/>
    <w:rsid w:val="008441CA"/>
    <w:rsid w:val="00845A5E"/>
    <w:rsid w:val="0085738C"/>
    <w:rsid w:val="00864466"/>
    <w:rsid w:val="00864C0C"/>
    <w:rsid w:val="00865124"/>
    <w:rsid w:val="00870951"/>
    <w:rsid w:val="008725C2"/>
    <w:rsid w:val="008766DD"/>
    <w:rsid w:val="00876F4F"/>
    <w:rsid w:val="00882386"/>
    <w:rsid w:val="008839C0"/>
    <w:rsid w:val="00886A31"/>
    <w:rsid w:val="00890F1E"/>
    <w:rsid w:val="00893D56"/>
    <w:rsid w:val="008974CF"/>
    <w:rsid w:val="008A1474"/>
    <w:rsid w:val="008A3550"/>
    <w:rsid w:val="008A361A"/>
    <w:rsid w:val="008A57A4"/>
    <w:rsid w:val="008B2940"/>
    <w:rsid w:val="008B446B"/>
    <w:rsid w:val="008B506A"/>
    <w:rsid w:val="008B67BD"/>
    <w:rsid w:val="008D00D2"/>
    <w:rsid w:val="008D666E"/>
    <w:rsid w:val="008D7DEC"/>
    <w:rsid w:val="008E00C3"/>
    <w:rsid w:val="008E159D"/>
    <w:rsid w:val="008F4E60"/>
    <w:rsid w:val="008F62A5"/>
    <w:rsid w:val="008F7261"/>
    <w:rsid w:val="00902DBB"/>
    <w:rsid w:val="00904ABF"/>
    <w:rsid w:val="0090685B"/>
    <w:rsid w:val="00906F61"/>
    <w:rsid w:val="0090746D"/>
    <w:rsid w:val="009110BB"/>
    <w:rsid w:val="00916A46"/>
    <w:rsid w:val="0091753A"/>
    <w:rsid w:val="00930615"/>
    <w:rsid w:val="009326DB"/>
    <w:rsid w:val="009356C8"/>
    <w:rsid w:val="00937FAF"/>
    <w:rsid w:val="009406DF"/>
    <w:rsid w:val="00940B4C"/>
    <w:rsid w:val="00950C86"/>
    <w:rsid w:val="00951421"/>
    <w:rsid w:val="00952289"/>
    <w:rsid w:val="00955B38"/>
    <w:rsid w:val="009621AF"/>
    <w:rsid w:val="009637D1"/>
    <w:rsid w:val="00973787"/>
    <w:rsid w:val="00975811"/>
    <w:rsid w:val="00980595"/>
    <w:rsid w:val="009840A1"/>
    <w:rsid w:val="00987425"/>
    <w:rsid w:val="009952BE"/>
    <w:rsid w:val="00996C5D"/>
    <w:rsid w:val="009A1335"/>
    <w:rsid w:val="009A1A8D"/>
    <w:rsid w:val="009A2593"/>
    <w:rsid w:val="009A2FA6"/>
    <w:rsid w:val="009B0FA9"/>
    <w:rsid w:val="009B5B17"/>
    <w:rsid w:val="009C21E4"/>
    <w:rsid w:val="009C6B86"/>
    <w:rsid w:val="009D12DD"/>
    <w:rsid w:val="009D1A91"/>
    <w:rsid w:val="009D793E"/>
    <w:rsid w:val="009F3C80"/>
    <w:rsid w:val="00A00472"/>
    <w:rsid w:val="00A11CE3"/>
    <w:rsid w:val="00A17029"/>
    <w:rsid w:val="00A20733"/>
    <w:rsid w:val="00A215BD"/>
    <w:rsid w:val="00A26CCE"/>
    <w:rsid w:val="00A35D51"/>
    <w:rsid w:val="00A3636B"/>
    <w:rsid w:val="00A3766B"/>
    <w:rsid w:val="00A45F62"/>
    <w:rsid w:val="00A47A8C"/>
    <w:rsid w:val="00A664BB"/>
    <w:rsid w:val="00A70CDA"/>
    <w:rsid w:val="00A747A2"/>
    <w:rsid w:val="00A75ED3"/>
    <w:rsid w:val="00A75EFA"/>
    <w:rsid w:val="00A846D6"/>
    <w:rsid w:val="00A9533E"/>
    <w:rsid w:val="00A964A0"/>
    <w:rsid w:val="00AA5573"/>
    <w:rsid w:val="00AB11E4"/>
    <w:rsid w:val="00AB6AD9"/>
    <w:rsid w:val="00AB71CA"/>
    <w:rsid w:val="00AB7F42"/>
    <w:rsid w:val="00AC3065"/>
    <w:rsid w:val="00AC4AA3"/>
    <w:rsid w:val="00AC6E3D"/>
    <w:rsid w:val="00AD1ABD"/>
    <w:rsid w:val="00AD2737"/>
    <w:rsid w:val="00AD3E12"/>
    <w:rsid w:val="00AD3F65"/>
    <w:rsid w:val="00AD4A23"/>
    <w:rsid w:val="00AE5454"/>
    <w:rsid w:val="00AE684F"/>
    <w:rsid w:val="00AE7D6A"/>
    <w:rsid w:val="00AF559C"/>
    <w:rsid w:val="00AF5CBE"/>
    <w:rsid w:val="00AF61C8"/>
    <w:rsid w:val="00B001E8"/>
    <w:rsid w:val="00B014AE"/>
    <w:rsid w:val="00B036F0"/>
    <w:rsid w:val="00B05709"/>
    <w:rsid w:val="00B05C5D"/>
    <w:rsid w:val="00B061B1"/>
    <w:rsid w:val="00B06984"/>
    <w:rsid w:val="00B11B93"/>
    <w:rsid w:val="00B138B0"/>
    <w:rsid w:val="00B16056"/>
    <w:rsid w:val="00B34336"/>
    <w:rsid w:val="00B35869"/>
    <w:rsid w:val="00B418E1"/>
    <w:rsid w:val="00B4214B"/>
    <w:rsid w:val="00B4297B"/>
    <w:rsid w:val="00B43E74"/>
    <w:rsid w:val="00B50573"/>
    <w:rsid w:val="00B51ACE"/>
    <w:rsid w:val="00B60667"/>
    <w:rsid w:val="00B61B54"/>
    <w:rsid w:val="00B62380"/>
    <w:rsid w:val="00B643F8"/>
    <w:rsid w:val="00B66AB4"/>
    <w:rsid w:val="00B76DCC"/>
    <w:rsid w:val="00B8030A"/>
    <w:rsid w:val="00B91E02"/>
    <w:rsid w:val="00B946F9"/>
    <w:rsid w:val="00B96825"/>
    <w:rsid w:val="00BA52E7"/>
    <w:rsid w:val="00BB3994"/>
    <w:rsid w:val="00BB6EA4"/>
    <w:rsid w:val="00BC0158"/>
    <w:rsid w:val="00BC12BD"/>
    <w:rsid w:val="00BC7A3A"/>
    <w:rsid w:val="00BD0D7B"/>
    <w:rsid w:val="00BD0F17"/>
    <w:rsid w:val="00BD240C"/>
    <w:rsid w:val="00BD6764"/>
    <w:rsid w:val="00BD6B3F"/>
    <w:rsid w:val="00BE1630"/>
    <w:rsid w:val="00BE1C3E"/>
    <w:rsid w:val="00BE5253"/>
    <w:rsid w:val="00BE66DC"/>
    <w:rsid w:val="00BE6FC0"/>
    <w:rsid w:val="00BF386D"/>
    <w:rsid w:val="00C004AD"/>
    <w:rsid w:val="00C05927"/>
    <w:rsid w:val="00C105FF"/>
    <w:rsid w:val="00C12910"/>
    <w:rsid w:val="00C234E8"/>
    <w:rsid w:val="00C31430"/>
    <w:rsid w:val="00C32496"/>
    <w:rsid w:val="00C32F12"/>
    <w:rsid w:val="00C40C00"/>
    <w:rsid w:val="00C41A03"/>
    <w:rsid w:val="00C4739B"/>
    <w:rsid w:val="00C50358"/>
    <w:rsid w:val="00C52AD8"/>
    <w:rsid w:val="00C562F6"/>
    <w:rsid w:val="00C6126A"/>
    <w:rsid w:val="00C6322C"/>
    <w:rsid w:val="00C65B1E"/>
    <w:rsid w:val="00C7034D"/>
    <w:rsid w:val="00C71129"/>
    <w:rsid w:val="00C7641C"/>
    <w:rsid w:val="00C81332"/>
    <w:rsid w:val="00C8212F"/>
    <w:rsid w:val="00C829AB"/>
    <w:rsid w:val="00C82E8B"/>
    <w:rsid w:val="00C83B66"/>
    <w:rsid w:val="00C90733"/>
    <w:rsid w:val="00C9157A"/>
    <w:rsid w:val="00C95DD9"/>
    <w:rsid w:val="00CA1E5D"/>
    <w:rsid w:val="00CB1017"/>
    <w:rsid w:val="00CB7DC1"/>
    <w:rsid w:val="00CC1309"/>
    <w:rsid w:val="00CC134A"/>
    <w:rsid w:val="00CC1716"/>
    <w:rsid w:val="00CC2284"/>
    <w:rsid w:val="00CC55AC"/>
    <w:rsid w:val="00CC588A"/>
    <w:rsid w:val="00CD1FCF"/>
    <w:rsid w:val="00CD39F2"/>
    <w:rsid w:val="00CE5D67"/>
    <w:rsid w:val="00D002CF"/>
    <w:rsid w:val="00D0218F"/>
    <w:rsid w:val="00D13E0B"/>
    <w:rsid w:val="00D1589C"/>
    <w:rsid w:val="00D207CF"/>
    <w:rsid w:val="00D208A1"/>
    <w:rsid w:val="00D23563"/>
    <w:rsid w:val="00D23A0C"/>
    <w:rsid w:val="00D32463"/>
    <w:rsid w:val="00D40163"/>
    <w:rsid w:val="00D43D2C"/>
    <w:rsid w:val="00D44F2F"/>
    <w:rsid w:val="00D53A12"/>
    <w:rsid w:val="00D54AD4"/>
    <w:rsid w:val="00D556E8"/>
    <w:rsid w:val="00D57C41"/>
    <w:rsid w:val="00D601ED"/>
    <w:rsid w:val="00D73C06"/>
    <w:rsid w:val="00D74352"/>
    <w:rsid w:val="00D75896"/>
    <w:rsid w:val="00D85002"/>
    <w:rsid w:val="00D87037"/>
    <w:rsid w:val="00D87F42"/>
    <w:rsid w:val="00D92F61"/>
    <w:rsid w:val="00DA1FCA"/>
    <w:rsid w:val="00DA526B"/>
    <w:rsid w:val="00DB531F"/>
    <w:rsid w:val="00DC004E"/>
    <w:rsid w:val="00DC254E"/>
    <w:rsid w:val="00DD1A6D"/>
    <w:rsid w:val="00DD1E9D"/>
    <w:rsid w:val="00DD2395"/>
    <w:rsid w:val="00DD41BB"/>
    <w:rsid w:val="00DD422C"/>
    <w:rsid w:val="00DD4E9B"/>
    <w:rsid w:val="00DD5613"/>
    <w:rsid w:val="00DE016B"/>
    <w:rsid w:val="00DE08AB"/>
    <w:rsid w:val="00DE3BC6"/>
    <w:rsid w:val="00DE65C1"/>
    <w:rsid w:val="00DE75F3"/>
    <w:rsid w:val="00DF1847"/>
    <w:rsid w:val="00DF23DA"/>
    <w:rsid w:val="00DF3FFB"/>
    <w:rsid w:val="00DF4595"/>
    <w:rsid w:val="00DF56A1"/>
    <w:rsid w:val="00E03111"/>
    <w:rsid w:val="00E0469C"/>
    <w:rsid w:val="00E04724"/>
    <w:rsid w:val="00E10841"/>
    <w:rsid w:val="00E12DF1"/>
    <w:rsid w:val="00E16B1A"/>
    <w:rsid w:val="00E20AEC"/>
    <w:rsid w:val="00E2202E"/>
    <w:rsid w:val="00E4004E"/>
    <w:rsid w:val="00E409C2"/>
    <w:rsid w:val="00E4102F"/>
    <w:rsid w:val="00E44C54"/>
    <w:rsid w:val="00E47F7D"/>
    <w:rsid w:val="00E50D8E"/>
    <w:rsid w:val="00E5796C"/>
    <w:rsid w:val="00E609D6"/>
    <w:rsid w:val="00E6441F"/>
    <w:rsid w:val="00E64DC2"/>
    <w:rsid w:val="00E71C75"/>
    <w:rsid w:val="00E742B0"/>
    <w:rsid w:val="00E76625"/>
    <w:rsid w:val="00E83349"/>
    <w:rsid w:val="00E878FD"/>
    <w:rsid w:val="00E9146F"/>
    <w:rsid w:val="00E923C4"/>
    <w:rsid w:val="00E93E80"/>
    <w:rsid w:val="00E94E5B"/>
    <w:rsid w:val="00EA17CE"/>
    <w:rsid w:val="00EB2437"/>
    <w:rsid w:val="00EB5B50"/>
    <w:rsid w:val="00EC1529"/>
    <w:rsid w:val="00EC1870"/>
    <w:rsid w:val="00EC4603"/>
    <w:rsid w:val="00EC4DC7"/>
    <w:rsid w:val="00ED588E"/>
    <w:rsid w:val="00EE04ED"/>
    <w:rsid w:val="00EE6130"/>
    <w:rsid w:val="00EE75E0"/>
    <w:rsid w:val="00F040D1"/>
    <w:rsid w:val="00F0536F"/>
    <w:rsid w:val="00F1305A"/>
    <w:rsid w:val="00F1379D"/>
    <w:rsid w:val="00F22C24"/>
    <w:rsid w:val="00F31C7F"/>
    <w:rsid w:val="00F3758F"/>
    <w:rsid w:val="00F37F5D"/>
    <w:rsid w:val="00F4457B"/>
    <w:rsid w:val="00F45E4B"/>
    <w:rsid w:val="00F47102"/>
    <w:rsid w:val="00F47AD5"/>
    <w:rsid w:val="00F47E91"/>
    <w:rsid w:val="00F50F99"/>
    <w:rsid w:val="00F537FD"/>
    <w:rsid w:val="00F54069"/>
    <w:rsid w:val="00F60D24"/>
    <w:rsid w:val="00F63345"/>
    <w:rsid w:val="00F64DB2"/>
    <w:rsid w:val="00F71A16"/>
    <w:rsid w:val="00F743B1"/>
    <w:rsid w:val="00F81810"/>
    <w:rsid w:val="00F85813"/>
    <w:rsid w:val="00F860C1"/>
    <w:rsid w:val="00F8712E"/>
    <w:rsid w:val="00F9198C"/>
    <w:rsid w:val="00F9230D"/>
    <w:rsid w:val="00FA5757"/>
    <w:rsid w:val="00FC104F"/>
    <w:rsid w:val="00FC23B5"/>
    <w:rsid w:val="00FC3DD5"/>
    <w:rsid w:val="00FC6CD8"/>
    <w:rsid w:val="00FC7DBA"/>
    <w:rsid w:val="00FD130E"/>
    <w:rsid w:val="00FD6EC0"/>
    <w:rsid w:val="00FE161D"/>
    <w:rsid w:val="00FE6CEC"/>
    <w:rsid w:val="00FF074C"/>
    <w:rsid w:val="00FF2DA5"/>
    <w:rsid w:val="00FF2F89"/>
    <w:rsid w:val="00FF72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22AA3"/>
  <w15:docId w15:val="{CF19F54A-5059-47DA-9030-4A1DC5E1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5E1E"/>
    <w:pPr>
      <w:spacing w:line="276" w:lineRule="auto"/>
    </w:pPr>
  </w:style>
  <w:style w:type="paragraph" w:styleId="Nadpis2">
    <w:name w:val="heading 2"/>
    <w:basedOn w:val="Normln"/>
    <w:next w:val="Normln"/>
    <w:link w:val="Nadpis2Char"/>
    <w:uiPriority w:val="9"/>
    <w:unhideWhenUsed/>
    <w:qFormat/>
    <w:rsid w:val="002E5E1E"/>
    <w:pPr>
      <w:keepNext/>
      <w:keepLines/>
      <w:numPr>
        <w:numId w:val="43"/>
      </w:numPr>
      <w:spacing w:before="200" w:after="0"/>
      <w:outlineLvl w:val="1"/>
    </w:pPr>
    <w:rPr>
      <w:rFonts w:ascii="Times New Roman" w:eastAsiaTheme="majorEastAsia" w:hAnsi="Times New Roman" w:cstheme="majorBidi"/>
      <w:b/>
      <w:bCs/>
      <w:sz w:val="26"/>
      <w:szCs w:val="26"/>
    </w:rPr>
  </w:style>
  <w:style w:type="paragraph" w:styleId="Nadpis3">
    <w:name w:val="heading 3"/>
    <w:basedOn w:val="Normln"/>
    <w:next w:val="Normln"/>
    <w:link w:val="Nadpis3Char"/>
    <w:uiPriority w:val="9"/>
    <w:semiHidden/>
    <w:unhideWhenUsed/>
    <w:qFormat/>
    <w:rsid w:val="006E6B5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E5E1E"/>
    <w:rPr>
      <w:rFonts w:ascii="Times New Roman" w:eastAsiaTheme="majorEastAsia" w:hAnsi="Times New Roman" w:cstheme="majorBidi"/>
      <w:b/>
      <w:bCs/>
      <w:sz w:val="26"/>
      <w:szCs w:val="26"/>
    </w:rPr>
  </w:style>
  <w:style w:type="paragraph" w:styleId="Odstavecseseznamem">
    <w:name w:val="List Paragraph"/>
    <w:aliases w:val="List Paragraph (Czech Tourism),Nad,List Paragraph,Odstavec se seznamem1"/>
    <w:basedOn w:val="Normln"/>
    <w:link w:val="OdstavecseseznamemChar"/>
    <w:uiPriority w:val="34"/>
    <w:qFormat/>
    <w:rsid w:val="002E5E1E"/>
    <w:pPr>
      <w:ind w:left="720"/>
      <w:contextualSpacing/>
    </w:pPr>
  </w:style>
  <w:style w:type="character" w:customStyle="1" w:styleId="OdstavecseseznamemChar">
    <w:name w:val="Odstavec se seznamem Char"/>
    <w:aliases w:val="List Paragraph (Czech Tourism) Char,Nad Char,List Paragraph Char,Odstavec se seznamem1 Char"/>
    <w:link w:val="Odstavecseseznamem"/>
    <w:uiPriority w:val="34"/>
    <w:qFormat/>
    <w:locked/>
    <w:rsid w:val="002E5E1E"/>
  </w:style>
  <w:style w:type="paragraph" w:styleId="Bezmezer">
    <w:name w:val="No Spacing"/>
    <w:uiPriority w:val="1"/>
    <w:qFormat/>
    <w:rsid w:val="002E5E1E"/>
    <w:pPr>
      <w:spacing w:after="0"/>
    </w:pPr>
  </w:style>
  <w:style w:type="paragraph" w:styleId="Zhlav">
    <w:name w:val="header"/>
    <w:basedOn w:val="Normln"/>
    <w:link w:val="ZhlavChar"/>
    <w:uiPriority w:val="99"/>
    <w:unhideWhenUsed/>
    <w:rsid w:val="002E5E1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E1E"/>
  </w:style>
  <w:style w:type="paragraph" w:styleId="Zpat">
    <w:name w:val="footer"/>
    <w:basedOn w:val="Normln"/>
    <w:link w:val="ZpatChar"/>
    <w:uiPriority w:val="99"/>
    <w:unhideWhenUsed/>
    <w:rsid w:val="002E5E1E"/>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E1E"/>
  </w:style>
  <w:style w:type="paragraph" w:customStyle="1" w:styleId="Textlnku">
    <w:name w:val="Text článku"/>
    <w:basedOn w:val="Normln"/>
    <w:rsid w:val="002E5E1E"/>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bublinyChar">
    <w:name w:val="Text bubliny Char"/>
    <w:basedOn w:val="Standardnpsmoodstavce"/>
    <w:link w:val="Textbubliny"/>
    <w:uiPriority w:val="99"/>
    <w:semiHidden/>
    <w:rsid w:val="002E5E1E"/>
    <w:rPr>
      <w:rFonts w:ascii="Tahoma" w:hAnsi="Tahoma" w:cs="Tahoma"/>
      <w:sz w:val="16"/>
      <w:szCs w:val="16"/>
    </w:rPr>
  </w:style>
  <w:style w:type="paragraph" w:styleId="Textbubliny">
    <w:name w:val="Balloon Text"/>
    <w:basedOn w:val="Normln"/>
    <w:link w:val="TextbublinyChar"/>
    <w:uiPriority w:val="99"/>
    <w:semiHidden/>
    <w:unhideWhenUsed/>
    <w:rsid w:val="002E5E1E"/>
    <w:pPr>
      <w:spacing w:after="0" w:line="240" w:lineRule="auto"/>
    </w:pPr>
    <w:rPr>
      <w:rFonts w:ascii="Tahoma" w:hAnsi="Tahoma" w:cs="Tahoma"/>
      <w:sz w:val="16"/>
      <w:szCs w:val="16"/>
    </w:rPr>
  </w:style>
  <w:style w:type="character" w:customStyle="1" w:styleId="TextbublinyChar1">
    <w:name w:val="Text bubliny Char1"/>
    <w:basedOn w:val="Standardnpsmoodstavce"/>
    <w:uiPriority w:val="99"/>
    <w:semiHidden/>
    <w:rsid w:val="002E5E1E"/>
    <w:rPr>
      <w:rFonts w:ascii="Tahoma" w:hAnsi="Tahoma" w:cs="Tahoma"/>
      <w:sz w:val="16"/>
      <w:szCs w:val="16"/>
    </w:rPr>
  </w:style>
  <w:style w:type="character" w:customStyle="1" w:styleId="odstavecChar">
    <w:name w:val="odstavec Char"/>
    <w:link w:val="odstavec"/>
    <w:locked/>
    <w:rsid w:val="002E5E1E"/>
    <w:rPr>
      <w:sz w:val="24"/>
      <w:szCs w:val="24"/>
    </w:rPr>
  </w:style>
  <w:style w:type="paragraph" w:customStyle="1" w:styleId="odstavec">
    <w:name w:val="odstavec"/>
    <w:basedOn w:val="Normln"/>
    <w:link w:val="odstavecChar"/>
    <w:rsid w:val="002E5E1E"/>
    <w:pPr>
      <w:spacing w:after="120" w:line="240" w:lineRule="auto"/>
      <w:ind w:firstLine="709"/>
      <w:jc w:val="both"/>
    </w:pPr>
    <w:rPr>
      <w:sz w:val="24"/>
      <w:szCs w:val="24"/>
    </w:rPr>
  </w:style>
  <w:style w:type="paragraph" w:customStyle="1" w:styleId="Textodstavce">
    <w:name w:val="Text odstavce"/>
    <w:basedOn w:val="Normln"/>
    <w:rsid w:val="002E5E1E"/>
    <w:pPr>
      <w:tabs>
        <w:tab w:val="num" w:pos="782"/>
        <w:tab w:val="left" w:pos="851"/>
      </w:tabs>
      <w:spacing w:before="120" w:after="120" w:line="240" w:lineRule="auto"/>
      <w:ind w:firstLine="425"/>
      <w:jc w:val="both"/>
      <w:outlineLvl w:val="6"/>
    </w:pPr>
    <w:rPr>
      <w:rFonts w:ascii="Times New Roman" w:eastAsia="Times New Roman" w:hAnsi="Times New Roman" w:cs="Times New Roman"/>
      <w:sz w:val="24"/>
      <w:szCs w:val="20"/>
      <w:lang w:eastAsia="cs-CZ"/>
    </w:rPr>
  </w:style>
  <w:style w:type="paragraph" w:styleId="Textkomente">
    <w:name w:val="annotation text"/>
    <w:basedOn w:val="Normln"/>
    <w:link w:val="TextkomenteChar"/>
    <w:uiPriority w:val="99"/>
    <w:unhideWhenUsed/>
    <w:rsid w:val="002E5E1E"/>
    <w:pPr>
      <w:spacing w:line="240" w:lineRule="auto"/>
    </w:pPr>
    <w:rPr>
      <w:sz w:val="20"/>
      <w:szCs w:val="20"/>
    </w:rPr>
  </w:style>
  <w:style w:type="character" w:customStyle="1" w:styleId="TextkomenteChar">
    <w:name w:val="Text komentáře Char"/>
    <w:basedOn w:val="Standardnpsmoodstavce"/>
    <w:link w:val="Textkomente"/>
    <w:uiPriority w:val="99"/>
    <w:rsid w:val="002E5E1E"/>
    <w:rPr>
      <w:sz w:val="20"/>
      <w:szCs w:val="20"/>
    </w:rPr>
  </w:style>
  <w:style w:type="character" w:styleId="Hypertextovodkaz">
    <w:name w:val="Hyperlink"/>
    <w:basedOn w:val="Standardnpsmoodstavce"/>
    <w:uiPriority w:val="99"/>
    <w:unhideWhenUsed/>
    <w:rsid w:val="002E5E1E"/>
    <w:rPr>
      <w:color w:val="0000FF" w:themeColor="hyperlink"/>
      <w:u w:val="single"/>
    </w:rPr>
  </w:style>
  <w:style w:type="character" w:customStyle="1" w:styleId="lnekChar">
    <w:name w:val="Článek Char"/>
    <w:link w:val="lnek"/>
    <w:locked/>
    <w:rsid w:val="002E5E1E"/>
    <w:rPr>
      <w:rFonts w:ascii="Calibri" w:eastAsia="Calibri" w:hAnsi="Calibri"/>
      <w:sz w:val="24"/>
      <w:szCs w:val="24"/>
    </w:rPr>
  </w:style>
  <w:style w:type="paragraph" w:customStyle="1" w:styleId="lnek">
    <w:name w:val="Článek"/>
    <w:basedOn w:val="Normln"/>
    <w:next w:val="Normln"/>
    <w:link w:val="lnekChar"/>
    <w:rsid w:val="002E5E1E"/>
    <w:pPr>
      <w:keepNext/>
      <w:keepLines/>
      <w:spacing w:before="240" w:after="120" w:line="240" w:lineRule="auto"/>
      <w:jc w:val="center"/>
      <w:outlineLvl w:val="5"/>
    </w:pPr>
    <w:rPr>
      <w:rFonts w:ascii="Calibri" w:eastAsia="Calibri" w:hAnsi="Calibri"/>
      <w:sz w:val="24"/>
      <w:szCs w:val="24"/>
    </w:rPr>
  </w:style>
  <w:style w:type="paragraph" w:customStyle="1" w:styleId="nadpiszkona">
    <w:name w:val="nadpis zákona"/>
    <w:basedOn w:val="Normln"/>
    <w:next w:val="Normln"/>
    <w:rsid w:val="002E5E1E"/>
    <w:pPr>
      <w:keepNext/>
      <w:keepLines/>
      <w:spacing w:before="120" w:after="0" w:line="240" w:lineRule="auto"/>
      <w:jc w:val="center"/>
      <w:outlineLvl w:val="0"/>
    </w:pPr>
    <w:rPr>
      <w:rFonts w:ascii="Times New Roman" w:eastAsia="Times New Roman" w:hAnsi="Times New Roman" w:cs="Times New Roman"/>
      <w:b/>
      <w:sz w:val="24"/>
      <w:szCs w:val="20"/>
      <w:lang w:eastAsia="cs-CZ"/>
    </w:rPr>
  </w:style>
  <w:style w:type="paragraph" w:styleId="Textpoznpodarou">
    <w:name w:val="footnote text"/>
    <w:basedOn w:val="Normln"/>
    <w:link w:val="TextpoznpodarouChar"/>
    <w:uiPriority w:val="99"/>
    <w:semiHidden/>
    <w:unhideWhenUsed/>
    <w:rsid w:val="002E5E1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E5E1E"/>
    <w:rPr>
      <w:sz w:val="20"/>
      <w:szCs w:val="20"/>
    </w:rPr>
  </w:style>
  <w:style w:type="character" w:styleId="Znakapoznpodarou">
    <w:name w:val="footnote reference"/>
    <w:basedOn w:val="Standardnpsmoodstavce"/>
    <w:uiPriority w:val="99"/>
    <w:semiHidden/>
    <w:unhideWhenUsed/>
    <w:rsid w:val="002E5E1E"/>
    <w:rPr>
      <w:vertAlign w:val="superscript"/>
    </w:rPr>
  </w:style>
  <w:style w:type="character" w:customStyle="1" w:styleId="PedmtkomenteChar">
    <w:name w:val="Předmět komentáře Char"/>
    <w:basedOn w:val="TextkomenteChar"/>
    <w:link w:val="Pedmtkomente"/>
    <w:uiPriority w:val="99"/>
    <w:semiHidden/>
    <w:rsid w:val="002E5E1E"/>
    <w:rPr>
      <w:b/>
      <w:bCs/>
      <w:sz w:val="20"/>
      <w:szCs w:val="20"/>
    </w:rPr>
  </w:style>
  <w:style w:type="paragraph" w:styleId="Pedmtkomente">
    <w:name w:val="annotation subject"/>
    <w:basedOn w:val="Textkomente"/>
    <w:next w:val="Textkomente"/>
    <w:link w:val="PedmtkomenteChar"/>
    <w:uiPriority w:val="99"/>
    <w:semiHidden/>
    <w:unhideWhenUsed/>
    <w:rsid w:val="002E5E1E"/>
    <w:rPr>
      <w:b/>
      <w:bCs/>
    </w:rPr>
  </w:style>
  <w:style w:type="character" w:customStyle="1" w:styleId="normln0">
    <w:name w:val="normln"/>
    <w:basedOn w:val="Standardnpsmoodstavce"/>
    <w:rsid w:val="002E5E1E"/>
    <w:rPr>
      <w:sz w:val="24"/>
      <w:szCs w:val="24"/>
    </w:rPr>
  </w:style>
  <w:style w:type="paragraph" w:customStyle="1" w:styleId="normln1">
    <w:name w:val="normln1"/>
    <w:basedOn w:val="Normln"/>
    <w:rsid w:val="002E5E1E"/>
    <w:pPr>
      <w:spacing w:after="20" w:line="240" w:lineRule="auto"/>
    </w:pPr>
    <w:rPr>
      <w:rFonts w:ascii="Times New Roman" w:eastAsia="Times New Roman" w:hAnsi="Times New Roman" w:cs="Times New Roman"/>
      <w:sz w:val="24"/>
      <w:szCs w:val="24"/>
      <w:lang w:eastAsia="cs-CZ"/>
    </w:rPr>
  </w:style>
  <w:style w:type="paragraph" w:customStyle="1" w:styleId="l6">
    <w:name w:val="l6"/>
    <w:basedOn w:val="Normln"/>
    <w:rsid w:val="002E5E1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m-9185604460457031783l4">
    <w:name w:val="m_-9185604460457031783l4"/>
    <w:basedOn w:val="Normln"/>
    <w:rsid w:val="002E5E1E"/>
    <w:pPr>
      <w:spacing w:before="100" w:beforeAutospacing="1" w:after="100" w:afterAutospacing="1" w:line="240" w:lineRule="auto"/>
    </w:pPr>
    <w:rPr>
      <w:rFonts w:ascii="Times New Roman" w:hAnsi="Times New Roman" w:cs="Times New Roman"/>
      <w:sz w:val="24"/>
      <w:szCs w:val="24"/>
      <w:lang w:eastAsia="cs-CZ"/>
    </w:rPr>
  </w:style>
  <w:style w:type="paragraph" w:customStyle="1" w:styleId="l3">
    <w:name w:val="l3"/>
    <w:basedOn w:val="Normln"/>
    <w:rsid w:val="002E5E1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h1a5">
    <w:name w:val="h1a5"/>
    <w:basedOn w:val="Standardnpsmoodstavce"/>
    <w:rsid w:val="002E5E1E"/>
    <w:rPr>
      <w:rFonts w:ascii="Arial" w:hAnsi="Arial" w:cs="Arial" w:hint="default"/>
      <w:i/>
      <w:iCs/>
    </w:rPr>
  </w:style>
  <w:style w:type="character" w:styleId="Odkaznakoment">
    <w:name w:val="annotation reference"/>
    <w:basedOn w:val="Standardnpsmoodstavce"/>
    <w:uiPriority w:val="99"/>
    <w:semiHidden/>
    <w:unhideWhenUsed/>
    <w:rsid w:val="002E152B"/>
    <w:rPr>
      <w:sz w:val="16"/>
      <w:szCs w:val="16"/>
    </w:rPr>
  </w:style>
  <w:style w:type="paragraph" w:styleId="Prosttext">
    <w:name w:val="Plain Text"/>
    <w:basedOn w:val="Normln"/>
    <w:link w:val="ProsttextChar"/>
    <w:uiPriority w:val="99"/>
    <w:unhideWhenUsed/>
    <w:rsid w:val="0026065D"/>
    <w:pPr>
      <w:spacing w:after="0" w:line="240" w:lineRule="auto"/>
    </w:pPr>
    <w:rPr>
      <w:rFonts w:ascii="Calibri" w:hAnsi="Calibri"/>
      <w:szCs w:val="21"/>
    </w:rPr>
  </w:style>
  <w:style w:type="character" w:customStyle="1" w:styleId="ProsttextChar">
    <w:name w:val="Prostý text Char"/>
    <w:basedOn w:val="Standardnpsmoodstavce"/>
    <w:link w:val="Prosttext"/>
    <w:uiPriority w:val="99"/>
    <w:rsid w:val="0026065D"/>
    <w:rPr>
      <w:rFonts w:ascii="Calibri" w:hAnsi="Calibri"/>
      <w:szCs w:val="21"/>
    </w:rPr>
  </w:style>
  <w:style w:type="paragraph" w:customStyle="1" w:styleId="ST">
    <w:name w:val="ČÁST"/>
    <w:basedOn w:val="Normln"/>
    <w:next w:val="Normln"/>
    <w:rsid w:val="00460771"/>
    <w:pPr>
      <w:keepNext/>
      <w:keepLines/>
      <w:spacing w:before="240" w:after="120"/>
      <w:jc w:val="center"/>
      <w:outlineLvl w:val="1"/>
    </w:pPr>
    <w:rPr>
      <w:rFonts w:ascii="Calibri" w:eastAsia="Calibri" w:hAnsi="Calibri" w:cs="Times New Roman"/>
      <w:caps/>
    </w:rPr>
  </w:style>
  <w:style w:type="paragraph" w:styleId="Zkladntext">
    <w:name w:val="Body Text"/>
    <w:basedOn w:val="Normln"/>
    <w:link w:val="ZkladntextChar"/>
    <w:unhideWhenUsed/>
    <w:rsid w:val="004106C9"/>
    <w:pPr>
      <w:spacing w:after="0" w:line="240" w:lineRule="auto"/>
      <w:jc w:val="both"/>
    </w:pPr>
    <w:rPr>
      <w:rFonts w:ascii="Times New Roman" w:eastAsia="Times New Roman" w:hAnsi="Times New Roman" w:cs="Times New Roman"/>
      <w:sz w:val="24"/>
      <w:lang w:eastAsia="cs-CZ"/>
    </w:rPr>
  </w:style>
  <w:style w:type="character" w:customStyle="1" w:styleId="ZkladntextChar">
    <w:name w:val="Základní text Char"/>
    <w:basedOn w:val="Standardnpsmoodstavce"/>
    <w:link w:val="Zkladntext"/>
    <w:rsid w:val="004106C9"/>
    <w:rPr>
      <w:rFonts w:ascii="Times New Roman" w:eastAsia="Times New Roman" w:hAnsi="Times New Roman" w:cs="Times New Roman"/>
      <w:sz w:val="24"/>
      <w:lang w:eastAsia="cs-CZ"/>
    </w:rPr>
  </w:style>
  <w:style w:type="character" w:customStyle="1" w:styleId="Nadpis3Char">
    <w:name w:val="Nadpis 3 Char"/>
    <w:basedOn w:val="Standardnpsmoodstavce"/>
    <w:link w:val="Nadpis3"/>
    <w:uiPriority w:val="9"/>
    <w:semiHidden/>
    <w:rsid w:val="006E6B59"/>
    <w:rPr>
      <w:rFonts w:asciiTheme="majorHAnsi" w:eastAsiaTheme="majorEastAsia" w:hAnsiTheme="majorHAnsi" w:cstheme="majorBidi"/>
      <w:color w:val="243F60" w:themeColor="accent1" w:themeShade="7F"/>
      <w:sz w:val="24"/>
      <w:szCs w:val="24"/>
    </w:rPr>
  </w:style>
  <w:style w:type="paragraph" w:customStyle="1" w:styleId="l4">
    <w:name w:val="l4"/>
    <w:basedOn w:val="Normln"/>
    <w:rsid w:val="006E6B5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6E6B5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6E6B59"/>
    <w:rPr>
      <w:i/>
      <w:iCs/>
    </w:rPr>
  </w:style>
  <w:style w:type="paragraph" w:styleId="Normlnweb">
    <w:name w:val="Normal (Web)"/>
    <w:basedOn w:val="Normln"/>
    <w:uiPriority w:val="99"/>
    <w:unhideWhenUsed/>
    <w:rsid w:val="008766DD"/>
    <w:pPr>
      <w:spacing w:before="100" w:beforeAutospacing="1" w:after="100" w:afterAutospacing="1" w:line="240" w:lineRule="auto"/>
    </w:pPr>
    <w:rPr>
      <w:rFonts w:ascii="Times New Roman" w:eastAsia="Batang"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427734">
      <w:bodyDiv w:val="1"/>
      <w:marLeft w:val="0"/>
      <w:marRight w:val="0"/>
      <w:marTop w:val="0"/>
      <w:marBottom w:val="0"/>
      <w:divBdr>
        <w:top w:val="none" w:sz="0" w:space="0" w:color="auto"/>
        <w:left w:val="none" w:sz="0" w:space="0" w:color="auto"/>
        <w:bottom w:val="none" w:sz="0" w:space="0" w:color="auto"/>
        <w:right w:val="none" w:sz="0" w:space="0" w:color="auto"/>
      </w:divBdr>
    </w:div>
    <w:div w:id="470824446">
      <w:bodyDiv w:val="1"/>
      <w:marLeft w:val="0"/>
      <w:marRight w:val="0"/>
      <w:marTop w:val="0"/>
      <w:marBottom w:val="0"/>
      <w:divBdr>
        <w:top w:val="none" w:sz="0" w:space="0" w:color="auto"/>
        <w:left w:val="none" w:sz="0" w:space="0" w:color="auto"/>
        <w:bottom w:val="none" w:sz="0" w:space="0" w:color="auto"/>
        <w:right w:val="none" w:sz="0" w:space="0" w:color="auto"/>
      </w:divBdr>
    </w:div>
    <w:div w:id="1061175694">
      <w:bodyDiv w:val="1"/>
      <w:marLeft w:val="0"/>
      <w:marRight w:val="0"/>
      <w:marTop w:val="0"/>
      <w:marBottom w:val="0"/>
      <w:divBdr>
        <w:top w:val="none" w:sz="0" w:space="0" w:color="auto"/>
        <w:left w:val="none" w:sz="0" w:space="0" w:color="auto"/>
        <w:bottom w:val="none" w:sz="0" w:space="0" w:color="auto"/>
        <w:right w:val="none" w:sz="0" w:space="0" w:color="auto"/>
      </w:divBdr>
    </w:div>
    <w:div w:id="1367212954">
      <w:bodyDiv w:val="1"/>
      <w:marLeft w:val="0"/>
      <w:marRight w:val="0"/>
      <w:marTop w:val="0"/>
      <w:marBottom w:val="0"/>
      <w:divBdr>
        <w:top w:val="none" w:sz="0" w:space="0" w:color="auto"/>
        <w:left w:val="none" w:sz="0" w:space="0" w:color="auto"/>
        <w:bottom w:val="none" w:sz="0" w:space="0" w:color="auto"/>
        <w:right w:val="none" w:sz="0" w:space="0" w:color="auto"/>
      </w:divBdr>
    </w:div>
    <w:div w:id="1390036021">
      <w:bodyDiv w:val="1"/>
      <w:marLeft w:val="0"/>
      <w:marRight w:val="0"/>
      <w:marTop w:val="0"/>
      <w:marBottom w:val="0"/>
      <w:divBdr>
        <w:top w:val="none" w:sz="0" w:space="0" w:color="auto"/>
        <w:left w:val="none" w:sz="0" w:space="0" w:color="auto"/>
        <w:bottom w:val="none" w:sz="0" w:space="0" w:color="auto"/>
        <w:right w:val="none" w:sz="0" w:space="0" w:color="auto"/>
      </w:divBdr>
    </w:div>
    <w:div w:id="1454521599">
      <w:bodyDiv w:val="1"/>
      <w:marLeft w:val="0"/>
      <w:marRight w:val="0"/>
      <w:marTop w:val="0"/>
      <w:marBottom w:val="0"/>
      <w:divBdr>
        <w:top w:val="none" w:sz="0" w:space="0" w:color="auto"/>
        <w:left w:val="none" w:sz="0" w:space="0" w:color="auto"/>
        <w:bottom w:val="none" w:sz="0" w:space="0" w:color="auto"/>
        <w:right w:val="none" w:sz="0" w:space="0" w:color="auto"/>
      </w:divBdr>
    </w:div>
    <w:div w:id="1772629482">
      <w:bodyDiv w:val="1"/>
      <w:marLeft w:val="0"/>
      <w:marRight w:val="0"/>
      <w:marTop w:val="0"/>
      <w:marBottom w:val="0"/>
      <w:divBdr>
        <w:top w:val="none" w:sz="0" w:space="0" w:color="auto"/>
        <w:left w:val="none" w:sz="0" w:space="0" w:color="auto"/>
        <w:bottom w:val="none" w:sz="0" w:space="0" w:color="auto"/>
        <w:right w:val="none" w:sz="0" w:space="0" w:color="auto"/>
      </w:divBdr>
    </w:div>
    <w:div w:id="200724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08/2006%20Sb.%252334'&amp;ucin-k-dni='30.12.9999'" TargetMode="External"/><Relationship Id="rId13" Type="http://schemas.openxmlformats.org/officeDocument/2006/relationships/hyperlink" Target="aspi://module='ASPI'&amp;link='108/2006%20Sb.%252388'&amp;ucin-k-dni='30.12.9999'" TargetMode="External"/><Relationship Id="rId18" Type="http://schemas.openxmlformats.org/officeDocument/2006/relationships/hyperlink" Target="aspi://module='ASPI'&amp;link='108/2006%20Sb.%252379'&amp;ucin-k-dni='30.12.9999'"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aspi://module='ASPI'&amp;link='108/2006%20Sb.%252379'&amp;ucin-k-dni='30.12.9999'" TargetMode="External"/><Relationship Id="rId17" Type="http://schemas.openxmlformats.org/officeDocument/2006/relationships/hyperlink" Target="aspi://module='ASPI'&amp;link='108/2006%20Sb.%252378'&amp;ucin-k-dni='30.12.9999'" TargetMode="External"/><Relationship Id="rId2" Type="http://schemas.openxmlformats.org/officeDocument/2006/relationships/numbering" Target="numbering.xml"/><Relationship Id="rId16" Type="http://schemas.openxmlformats.org/officeDocument/2006/relationships/hyperlink" Target="aspi://module='ASPI'&amp;link='108/2006%20Sb.%252389'&amp;ucin-k-dni='30.12.9999'" TargetMode="External"/><Relationship Id="rId20" Type="http://schemas.openxmlformats.org/officeDocument/2006/relationships/hyperlink" Target="aspi://module='ASPI'&amp;link='108/2006%20Sb.%252388'&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110/2006%20Sb.%2523'&amp;ucin-k-dni='30.12.999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spi://module='ASPI'&amp;link='108/2006%20Sb.%252388'&amp;ucin-k-dni='30.12.9999'" TargetMode="External"/><Relationship Id="rId23" Type="http://schemas.openxmlformats.org/officeDocument/2006/relationships/fontTable" Target="fontTable.xml"/><Relationship Id="rId10" Type="http://schemas.openxmlformats.org/officeDocument/2006/relationships/hyperlink" Target="aspi://module='ASPI'&amp;link='108/2006%20Sb.%252391'&amp;ucin-k-dni='30.12.9999'" TargetMode="External"/><Relationship Id="rId19" Type="http://schemas.openxmlformats.org/officeDocument/2006/relationships/hyperlink" Target="aspi://module='ASPI'&amp;link='108/2006%20Sb.%252352'&amp;ucin-k-dni='30.12.9999'" TargetMode="External"/><Relationship Id="rId4" Type="http://schemas.openxmlformats.org/officeDocument/2006/relationships/settings" Target="settings.xml"/><Relationship Id="rId9" Type="http://schemas.openxmlformats.org/officeDocument/2006/relationships/hyperlink" Target="aspi://module='ASPI'&amp;link='117/1995%20Sb.%2523'&amp;ucin-k-dni='30.12.9999'" TargetMode="External"/><Relationship Id="rId14" Type="http://schemas.openxmlformats.org/officeDocument/2006/relationships/hyperlink" Target="aspi://module='ASPI'&amp;link='108/2006%20Sb.%252389'&amp;ucin-k-dni='30.12.9999'"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aspi://module='ASPI'&amp;link='359/1999%20Sb.%252313a'&amp;ucin-k-dni='30.12.9999'" TargetMode="External"/><Relationship Id="rId13" Type="http://schemas.openxmlformats.org/officeDocument/2006/relationships/hyperlink" Target="aspi://module='ASPI'&amp;link='45/2013%20Sb.%2523'&amp;ucin-k-dni='30.12.9999'" TargetMode="External"/><Relationship Id="rId3" Type="http://schemas.openxmlformats.org/officeDocument/2006/relationships/hyperlink" Target="aspi://module='ASPI'&amp;link='160/1992%20Sb.%2523'&amp;ucin-k-dni='30.12.9999'" TargetMode="External"/><Relationship Id="rId7" Type="http://schemas.openxmlformats.org/officeDocument/2006/relationships/hyperlink" Target="aspi://module='ASPI'&amp;link='359/1999%20Sb.%252313'&amp;ucin-k-dni='30.12.9999'" TargetMode="External"/><Relationship Id="rId12" Type="http://schemas.openxmlformats.org/officeDocument/2006/relationships/hyperlink" Target="aspi://module='ASPI'&amp;link='109/2002%20Sb.%252331'&amp;ucin-k-dni='30.12.9999'" TargetMode="External"/><Relationship Id="rId2" Type="http://schemas.openxmlformats.org/officeDocument/2006/relationships/hyperlink" Target="aspi://module='ASPI'&amp;link='20/1966%20Sb.%2523'&amp;ucin-k-dni='30.12.9999'" TargetMode="External"/><Relationship Id="rId1" Type="http://schemas.openxmlformats.org/officeDocument/2006/relationships/hyperlink" Target="aspi://module='ASPI'&amp;link='48/1997%20Sb.%2523'&amp;ucin-k-dni='30.12.9999'" TargetMode="External"/><Relationship Id="rId6" Type="http://schemas.openxmlformats.org/officeDocument/2006/relationships/hyperlink" Target="aspi://module='ASPI'&amp;link='94/1963%20Sb.%252346'&amp;ucin-k-dni='30.12.9999'" TargetMode="External"/><Relationship Id="rId11" Type="http://schemas.openxmlformats.org/officeDocument/2006/relationships/hyperlink" Target="aspi://module='ASPI'&amp;link='109/2002%20Sb.%252324'&amp;ucin-k-dni='30.12.9999'" TargetMode="External"/><Relationship Id="rId5" Type="http://schemas.openxmlformats.org/officeDocument/2006/relationships/hyperlink" Target="aspi://module='ASPI'&amp;link='117/1995%20Sb.%252311'&amp;ucin-k-dni='30.12.9999'" TargetMode="External"/><Relationship Id="rId10" Type="http://schemas.openxmlformats.org/officeDocument/2006/relationships/hyperlink" Target="aspi://module='ASPI'&amp;link='109/2002%20Sb.%252323'&amp;ucin-k-dni='30.12.9999'" TargetMode="External"/><Relationship Id="rId4" Type="http://schemas.openxmlformats.org/officeDocument/2006/relationships/hyperlink" Target="aspi://module='ASPI'&amp;link='96/2004%20Sb.%2523'&amp;ucin-k-dni='30.12.9999'" TargetMode="External"/><Relationship Id="rId9" Type="http://schemas.openxmlformats.org/officeDocument/2006/relationships/hyperlink" Target="aspi://module='ASPI'&amp;link='109/2002%20Sb.%252320'&amp;ucin-k-dni='30.12.9999'" TargetMode="External"/><Relationship Id="rId14" Type="http://schemas.openxmlformats.org/officeDocument/2006/relationships/hyperlink" Target="aspi://module='ASPI'&amp;link='45/2013%20Sb.%252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91787-3076-40A3-AB75-37ACA3183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32</Pages>
  <Words>11798</Words>
  <Characters>69615</Characters>
  <Application>Microsoft Office Word</Application>
  <DocSecurity>0</DocSecurity>
  <Lines>580</Lines>
  <Paragraphs>162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dc:creator>
  <cp:lastModifiedBy>Petr Hanuš</cp:lastModifiedBy>
  <cp:revision>118</cp:revision>
  <cp:lastPrinted>2020-03-04T14:32:00Z</cp:lastPrinted>
  <dcterms:created xsi:type="dcterms:W3CDTF">2020-02-27T13:39:00Z</dcterms:created>
  <dcterms:modified xsi:type="dcterms:W3CDTF">2021-01-26T18:40:00Z</dcterms:modified>
</cp:coreProperties>
</file>