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C44" w:rsidRDefault="00574C44" w:rsidP="00CB1AC0">
      <w:pPr>
        <w:widowControl w:val="0"/>
        <w:autoSpaceDE w:val="0"/>
        <w:autoSpaceDN w:val="0"/>
        <w:adjustRightInd w:val="0"/>
        <w:spacing w:line="276" w:lineRule="auto"/>
        <w:ind w:left="7920" w:firstLine="720"/>
        <w:jc w:val="center"/>
        <w:rPr>
          <w:rFonts w:ascii="Arial"/>
          <w:szCs w:val="24"/>
        </w:rPr>
      </w:pPr>
    </w:p>
    <w:p w:rsidR="00574C44" w:rsidRDefault="008D153C" w:rsidP="00CB1AC0">
      <w:pPr>
        <w:widowControl w:val="0"/>
        <w:autoSpaceDE w:val="0"/>
        <w:autoSpaceDN w:val="0"/>
        <w:adjustRightInd w:val="0"/>
        <w:spacing w:line="276" w:lineRule="auto"/>
        <w:ind w:firstLine="720"/>
        <w:jc w:val="center"/>
        <w:rPr>
          <w:rFonts w:ascii="Arial" w:hAnsi="Arial"/>
          <w:b/>
          <w:szCs w:val="24"/>
          <w:u w:val="single"/>
        </w:rPr>
      </w:pPr>
      <w:r>
        <w:rPr>
          <w:rFonts w:ascii="Arial" w:hAnsi="Arial"/>
          <w:b/>
          <w:szCs w:val="24"/>
          <w:u w:val="single"/>
        </w:rPr>
        <w:t>PLATNÉ ZNĚNÍ S VYZNAČENÍM NAVRHOVANÝCH ZMĚN</w:t>
      </w:r>
    </w:p>
    <w:p w:rsidR="00574C44" w:rsidRDefault="008D153C" w:rsidP="00774F84">
      <w:pPr>
        <w:widowControl w:val="0"/>
        <w:autoSpaceDE w:val="0"/>
        <w:autoSpaceDN w:val="0"/>
        <w:adjustRightInd w:val="0"/>
        <w:spacing w:line="276" w:lineRule="auto"/>
        <w:ind w:firstLineChars="1781" w:firstLine="3934"/>
        <w:jc w:val="both"/>
        <w:rPr>
          <w:rFonts w:ascii="Arial" w:hAnsi="Arial"/>
          <w:b/>
          <w:szCs w:val="24"/>
          <w:u w:val="double"/>
        </w:rPr>
      </w:pPr>
      <w:r>
        <w:rPr>
          <w:rFonts w:ascii="Arial" w:hAnsi="Arial"/>
          <w:b/>
          <w:szCs w:val="24"/>
          <w:u w:val="double"/>
        </w:rPr>
        <w:t>ČÁST PRVNÍ</w:t>
      </w:r>
    </w:p>
    <w:p w:rsidR="00574C44" w:rsidRDefault="00574C44">
      <w:pPr>
        <w:widowControl w:val="0"/>
        <w:autoSpaceDE w:val="0"/>
        <w:autoSpaceDN w:val="0"/>
        <w:adjustRightInd w:val="0"/>
        <w:spacing w:after="0" w:line="240" w:lineRule="auto"/>
        <w:rPr>
          <w:rFonts w:ascii="Arial"/>
          <w:szCs w:val="24"/>
        </w:rPr>
      </w:pP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b/>
          <w:szCs w:val="24"/>
        </w:rPr>
        <w:t>ZÁKON</w:t>
      </w:r>
    </w:p>
    <w:p w:rsidR="00574C44" w:rsidRDefault="00574C44">
      <w:pPr>
        <w:widowControl w:val="0"/>
        <w:autoSpaceDE w:val="0"/>
        <w:autoSpaceDN w:val="0"/>
        <w:adjustRightInd w:val="0"/>
        <w:spacing w:after="0" w:line="240" w:lineRule="auto"/>
        <w:jc w:val="center"/>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č. 276/2003 Sb.</w:t>
      </w:r>
      <w:r>
        <w:rPr>
          <w:rFonts w:ascii="Arial"/>
          <w:b/>
          <w:szCs w:val="24"/>
        </w:rPr>
        <w:t>,</w:t>
      </w:r>
      <w:r>
        <w:rPr>
          <w:rFonts w:ascii="Arial" w:hAnsi="Arial"/>
          <w:b/>
          <w:szCs w:val="24"/>
        </w:rPr>
        <w:t xml:space="preserve">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o Antarktidě a o změně některých zákonů, </w:t>
      </w:r>
    </w:p>
    <w:p w:rsidR="00574C44" w:rsidRDefault="00574C44">
      <w:pPr>
        <w:widowControl w:val="0"/>
        <w:autoSpaceDE w:val="0"/>
        <w:autoSpaceDN w:val="0"/>
        <w:adjustRightInd w:val="0"/>
        <w:spacing w:after="0" w:line="240" w:lineRule="auto"/>
        <w:jc w:val="center"/>
        <w:rPr>
          <w:rFonts w:ascii="Arial" w:hAnsi="Arial"/>
          <w:b/>
          <w:szCs w:val="24"/>
        </w:rPr>
      </w:pPr>
    </w:p>
    <w:p w:rsidR="00574C44" w:rsidRDefault="008D153C">
      <w:pPr>
        <w:widowControl w:val="0"/>
        <w:autoSpaceDE w:val="0"/>
        <w:autoSpaceDN w:val="0"/>
        <w:adjustRightInd w:val="0"/>
        <w:spacing w:after="0" w:line="240" w:lineRule="auto"/>
        <w:jc w:val="both"/>
        <w:rPr>
          <w:rFonts w:ascii="Arial" w:hAnsi="Arial"/>
          <w:b/>
          <w:szCs w:val="24"/>
        </w:rPr>
      </w:pPr>
      <w:r>
        <w:rPr>
          <w:rFonts w:ascii="Arial" w:hAnsi="Arial"/>
          <w:szCs w:val="24"/>
        </w:rPr>
        <w:t>ve znění zákona č. 124/2008 Sb., zákona č. 41/2009 Sb., zákona č. 227/2009 Sb., zákona č. 281/2009 Sb. a zákona č. 183/2017 Sb.</w:t>
      </w:r>
      <w:r>
        <w:rPr>
          <w:rFonts w:ascii="Arial" w:hAnsi="Arial"/>
          <w:b/>
          <w:szCs w:val="24"/>
        </w:rPr>
        <w:t xml:space="preserve">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Parlament se usnesl na tomto zákoně České republiky: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ČÁST PRV</w:t>
      </w:r>
      <w:bookmarkStart w:id="0" w:name="_GoBack"/>
      <w:bookmarkEnd w:id="0"/>
      <w:r>
        <w:rPr>
          <w:rFonts w:ascii="Arial" w:hAnsi="Arial"/>
          <w:b/>
          <w:szCs w:val="24"/>
        </w:rPr>
        <w:t xml:space="preserve">NÍ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ÚVODNÍ USTANOVENÍ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szCs w:val="24"/>
        </w:rPr>
      </w:pPr>
      <w:r>
        <w:rPr>
          <w:rFonts w:ascii="Arial" w:hAnsi="Arial"/>
          <w:szCs w:val="24"/>
        </w:rPr>
        <w:t xml:space="preserve">§ 1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Účel a předmět zákona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(1) Účelem tohoto zákona je zajistit dodržování </w:t>
      </w:r>
      <w:r w:rsidRPr="00F8091C">
        <w:rPr>
          <w:rFonts w:ascii="Arial" w:hAnsi="Arial"/>
          <w:strike/>
          <w:szCs w:val="24"/>
        </w:rPr>
        <w:t>mezinárodních</w:t>
      </w:r>
      <w:r>
        <w:rPr>
          <w:rFonts w:ascii="Arial" w:hAnsi="Arial"/>
          <w:szCs w:val="24"/>
        </w:rPr>
        <w:t xml:space="preserve"> </w:t>
      </w:r>
      <w:r w:rsidR="00C160B5" w:rsidRPr="00F8091C">
        <w:rPr>
          <w:rFonts w:ascii="Arial" w:hAnsi="Arial"/>
          <w:b/>
          <w:szCs w:val="24"/>
        </w:rPr>
        <w:t xml:space="preserve">mezinárodněprávních </w:t>
      </w:r>
      <w:r>
        <w:rPr>
          <w:rFonts w:ascii="Arial" w:hAnsi="Arial"/>
          <w:szCs w:val="24"/>
        </w:rPr>
        <w:t xml:space="preserve">závazků České republiky týkajících se Antarktidy, </w:t>
      </w:r>
      <w:r>
        <w:rPr>
          <w:rFonts w:ascii="Arial" w:hAnsi="Arial"/>
          <w:szCs w:val="24"/>
        </w:rPr>
        <w:t>zejména zajistit všestrannou ochranu životního prostředí Antarktidy jako přírodní rezervace zasvěcené míru a vědě v souladu se Smlouvou o Antarktidě</w:t>
      </w:r>
      <w:r>
        <w:rPr>
          <w:rStyle w:val="Znakapoznpodarou"/>
          <w:rFonts w:ascii="Arial" w:eastAsia="SimSun" w:hAnsi="Arial"/>
          <w:szCs w:val="24"/>
        </w:rPr>
        <w:footnoteReference w:customMarkFollows="1" w:id="1"/>
        <w:t>1)</w:t>
      </w:r>
      <w:r>
        <w:rPr>
          <w:rFonts w:ascii="Arial" w:hAnsi="Arial"/>
          <w:szCs w:val="24"/>
        </w:rPr>
        <w:t xml:space="preserve"> (dále jen "Smlouva") a Protokolem o ochraně životního prostředí ke Smlouvě</w:t>
      </w:r>
      <w:r>
        <w:rPr>
          <w:rStyle w:val="Znakapoznpodarou"/>
          <w:rFonts w:ascii="Arial" w:eastAsia="SimSun" w:hAnsi="Arial"/>
          <w:szCs w:val="24"/>
        </w:rPr>
        <w:footnoteReference w:customMarkFollows="1" w:id="2"/>
        <w:t>2)</w:t>
      </w:r>
      <w:r>
        <w:rPr>
          <w:rFonts w:ascii="Arial" w:hAnsi="Arial"/>
          <w:szCs w:val="24"/>
        </w:rPr>
        <w:t xml:space="preserve"> (dále jen "Protokol").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(2) Tento zákon upravuje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a) práva a povinnosti státních občanů České republiky,</w:t>
      </w:r>
      <w:r>
        <w:rPr>
          <w:rStyle w:val="Znakapoznpodarou"/>
          <w:rFonts w:ascii="Arial" w:eastAsia="SimSun" w:hAnsi="Arial"/>
          <w:szCs w:val="24"/>
        </w:rPr>
        <w:footnoteReference w:customMarkFollows="1" w:id="3"/>
        <w:t>3)</w:t>
      </w:r>
      <w:r>
        <w:rPr>
          <w:rFonts w:ascii="Arial" w:hAnsi="Arial"/>
          <w:szCs w:val="24"/>
        </w:rPr>
        <w:t xml:space="preserve"> právnických osob se sídlem na území České republiky a osob bez státní příslušnosti, které mají trvalý pobyt na území České republiky, pokud se účastní činností v Antarktid</w:t>
      </w:r>
      <w:r>
        <w:rPr>
          <w:rFonts w:ascii="Arial" w:hAnsi="Arial"/>
          <w:szCs w:val="24"/>
        </w:rPr>
        <w:t xml:space="preserve">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b) práva a povinnosti cizinců,</w:t>
      </w:r>
      <w:r>
        <w:rPr>
          <w:rStyle w:val="Znakapoznpodarou"/>
          <w:rFonts w:ascii="Arial" w:eastAsia="SimSun" w:hAnsi="Arial"/>
          <w:szCs w:val="24"/>
        </w:rPr>
        <w:footnoteReference w:customMarkFollows="1" w:id="4"/>
        <w:t>4)</w:t>
      </w:r>
      <w:r>
        <w:rPr>
          <w:rFonts w:ascii="Arial" w:hAnsi="Arial"/>
          <w:szCs w:val="24"/>
        </w:rPr>
        <w:t xml:space="preserve"> kteří nepatří do kategorie osob uvedených v článku VIII odst. 1 Smlouvy, pokud se účastní výpravy do Antarktidy, která je organizována v České republice nebo místo jejího konečného odjezdu je v České republice,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w:t>
      </w:r>
      <w:r>
        <w:rPr>
          <w:rFonts w:ascii="Arial" w:hAnsi="Arial"/>
          <w:szCs w:val="24"/>
        </w:rPr>
        <w:t xml:space="preserve">související výkon státní správy.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szCs w:val="24"/>
        </w:rPr>
      </w:pPr>
      <w:r>
        <w:rPr>
          <w:rFonts w:ascii="Arial" w:hAnsi="Arial"/>
          <w:szCs w:val="24"/>
        </w:rPr>
        <w:t xml:space="preserve">§ 2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Vymezení základních pojmů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Pro účely tohoto zákona se rozumí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Antarktidou oblast na jih od 60. rovnoběžky jižní šířky, včetně plovoucích ledovců,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b) životním prostředím Antarktidy vše, co vytváří </w:t>
      </w:r>
      <w:r>
        <w:rPr>
          <w:rFonts w:ascii="Arial" w:hAnsi="Arial"/>
          <w:szCs w:val="24"/>
        </w:rPr>
        <w:t>přirozené podmínky existence organismů včetně člověka v Antarktidě a je předpokladem jejich dalšího vývoje. Jeho složkami jsou zejména ovzduší, voda ve všech skupenstvích, horniny, půda, organismy, energie a ekosystémy</w:t>
      </w:r>
      <w:r>
        <w:rPr>
          <w:rStyle w:val="Znakapoznpodarou"/>
          <w:rFonts w:ascii="Arial" w:eastAsia="SimSun" w:hAnsi="Arial"/>
          <w:szCs w:val="24"/>
        </w:rPr>
        <w:footnoteReference w:customMarkFollows="1" w:id="5"/>
        <w:t>5)</w:t>
      </w:r>
      <w:r>
        <w:rPr>
          <w:rFonts w:ascii="Arial" w:hAnsi="Arial"/>
          <w:szCs w:val="24"/>
        </w:rPr>
        <w:t xml:space="preserve"> včetně ekosystémů závislých a přidr</w:t>
      </w:r>
      <w:r>
        <w:rPr>
          <w:rFonts w:ascii="Arial" w:hAnsi="Arial"/>
          <w:szCs w:val="24"/>
        </w:rPr>
        <w:t xml:space="preserve">užených,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zvláště chráněným antarktickým územím oblast Antarktidy, která byla takto označena v souladu s Protokolem,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d) historickým místem nebo památníkem místo nebo objekt, které byly registrovány v souladu s Protokolem,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e) škodlivou kapalnou l</w:t>
      </w:r>
      <w:r>
        <w:rPr>
          <w:rFonts w:ascii="Arial" w:hAnsi="Arial"/>
          <w:szCs w:val="24"/>
        </w:rPr>
        <w:t>átkou škodlivá kapalná látka definovaná v příloze II k Úmluvě o zabránění znečišťování z lodí,</w:t>
      </w:r>
      <w:r>
        <w:rPr>
          <w:rStyle w:val="Znakapoznpodarou"/>
          <w:rFonts w:ascii="Arial" w:eastAsia="SimSun" w:hAnsi="Arial"/>
          <w:szCs w:val="24"/>
        </w:rPr>
        <w:footnoteReference w:customMarkFollows="1" w:id="6"/>
        <w:t>6)</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f) ropou ropná surovina vyskytující se v přírodě,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b/>
          <w:szCs w:val="24"/>
        </w:rPr>
      </w:pPr>
      <w:r>
        <w:rPr>
          <w:rFonts w:ascii="Arial" w:hAnsi="Arial"/>
          <w:szCs w:val="24"/>
        </w:rPr>
        <w:t>g) sladkovodním systémem tekoucí a stojatá sladká voda</w:t>
      </w:r>
      <w:r>
        <w:rPr>
          <w:rFonts w:ascii="Arial"/>
          <w:strike/>
          <w:szCs w:val="24"/>
        </w:rPr>
        <w:t>.</w:t>
      </w:r>
      <w:r>
        <w:rPr>
          <w:rFonts w:ascii="Arial"/>
          <w:b/>
          <w:szCs w:val="24"/>
        </w:rPr>
        <w:t>,</w:t>
      </w:r>
    </w:p>
    <w:p w:rsidR="00574C44" w:rsidRPr="00160613" w:rsidRDefault="008D153C" w:rsidP="00160613">
      <w:pPr>
        <w:spacing w:before="100" w:beforeAutospacing="1" w:after="100" w:afterAutospacing="1" w:line="240" w:lineRule="auto"/>
        <w:jc w:val="both"/>
        <w:rPr>
          <w:rFonts w:ascii="Arial" w:hAnsi="Arial"/>
          <w:b/>
          <w:szCs w:val="24"/>
        </w:rPr>
      </w:pPr>
      <w:r>
        <w:rPr>
          <w:rFonts w:ascii="Arial" w:hAnsi="Arial"/>
          <w:b/>
          <w:szCs w:val="24"/>
        </w:rPr>
        <w:t xml:space="preserve">h) provozovatelem fyzická nebo právnická osoba, která organizuje činnosti, jež mají být prováděny v Antarktidě, </w:t>
      </w:r>
    </w:p>
    <w:p w:rsidR="00574C44" w:rsidRDefault="008D153C" w:rsidP="007A7C37">
      <w:pPr>
        <w:tabs>
          <w:tab w:val="left" w:pos="0"/>
        </w:tabs>
        <w:spacing w:before="100" w:beforeAutospacing="1" w:after="100" w:afterAutospacing="1" w:line="240" w:lineRule="auto"/>
        <w:jc w:val="both"/>
        <w:rPr>
          <w:rFonts w:ascii="Arial"/>
          <w:b/>
          <w:szCs w:val="24"/>
        </w:rPr>
      </w:pPr>
      <w:r>
        <w:rPr>
          <w:rFonts w:ascii="Arial" w:hAnsi="Arial"/>
          <w:b/>
          <w:szCs w:val="24"/>
        </w:rPr>
        <w:t>i</w:t>
      </w:r>
      <w:r w:rsidR="00634B17">
        <w:rPr>
          <w:rFonts w:ascii="Arial" w:hAnsi="Arial"/>
          <w:b/>
          <w:szCs w:val="24"/>
        </w:rPr>
        <w:t>) ekologickou havárií událost, která má za následek</w:t>
      </w:r>
      <w:r w:rsidR="00A775E4">
        <w:rPr>
          <w:rFonts w:ascii="Arial" w:hAnsi="Arial"/>
          <w:b/>
          <w:szCs w:val="24"/>
        </w:rPr>
        <w:t xml:space="preserve"> </w:t>
      </w:r>
      <w:r w:rsidR="00634B17">
        <w:rPr>
          <w:rFonts w:ascii="Arial" w:hAnsi="Arial"/>
          <w:b/>
          <w:szCs w:val="24"/>
        </w:rPr>
        <w:t>nebo v jejímž důsledku bezprostředně hrozí významný a škodlivý dopad na životní prostředí Antarktidy,</w:t>
      </w:r>
    </w:p>
    <w:p w:rsidR="00574C44" w:rsidRPr="00A775E4" w:rsidRDefault="008D153C" w:rsidP="007A7C37">
      <w:pPr>
        <w:widowControl w:val="0"/>
        <w:autoSpaceDE w:val="0"/>
        <w:autoSpaceDN w:val="0"/>
        <w:adjustRightInd w:val="0"/>
        <w:spacing w:after="0" w:line="240" w:lineRule="auto"/>
        <w:jc w:val="both"/>
        <w:rPr>
          <w:rFonts w:ascii="Arial" w:hAnsi="Arial" w:cs="Arial"/>
          <w:b/>
        </w:rPr>
      </w:pPr>
      <w:r w:rsidRPr="00A775E4">
        <w:rPr>
          <w:rFonts w:ascii="Arial" w:hAnsi="Arial" w:cs="Arial"/>
          <w:b/>
          <w:szCs w:val="24"/>
        </w:rPr>
        <w:t>j</w:t>
      </w:r>
      <w:r w:rsidR="00A775E4" w:rsidRPr="00A775E4">
        <w:rPr>
          <w:rFonts w:ascii="Arial" w:hAnsi="Arial" w:cs="Arial"/>
          <w:b/>
          <w:szCs w:val="24"/>
        </w:rPr>
        <w:t xml:space="preserve">) </w:t>
      </w:r>
      <w:r w:rsidR="00A775E4" w:rsidRPr="00A775E4">
        <w:rPr>
          <w:rFonts w:ascii="Arial" w:hAnsi="Arial" w:cs="Arial"/>
          <w:b/>
        </w:rPr>
        <w:t>nápravným opatřením přiměřené opatření přijaté po nastalé ekologické havárii za účelem předejití, zastavení nebo minimalizace dopadu této havárie, včetně určení rozsahu této havárie a jejího dopadu</w:t>
      </w:r>
      <w:r w:rsidR="007A7C37" w:rsidRPr="00A775E4">
        <w:rPr>
          <w:rFonts w:ascii="Arial" w:hAnsi="Arial" w:cs="Arial"/>
          <w:b/>
        </w:rPr>
        <w:t>.</w:t>
      </w:r>
    </w:p>
    <w:p w:rsidR="007A7C37" w:rsidRDefault="007A7C37">
      <w:pPr>
        <w:widowControl w:val="0"/>
        <w:autoSpaceDE w:val="0"/>
        <w:autoSpaceDN w:val="0"/>
        <w:adjustRightInd w:val="0"/>
        <w:spacing w:after="0" w:line="240" w:lineRule="auto"/>
        <w:rPr>
          <w:rFonts w:ascii="Arial" w:hAns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ČÁ</w:t>
      </w:r>
      <w:r w:rsidR="00634B17">
        <w:rPr>
          <w:rFonts w:ascii="Arial" w:hAnsi="Arial"/>
          <w:b/>
          <w:szCs w:val="24"/>
        </w:rPr>
        <w:t xml:space="preserve">ST DRUHÁ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ZÁSADY OCHRANY A VYUŽÍVÁNÍ ANTARKTIDY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szCs w:val="24"/>
        </w:rPr>
      </w:pPr>
      <w:r>
        <w:rPr>
          <w:rFonts w:ascii="Arial" w:hAnsi="Arial"/>
          <w:szCs w:val="24"/>
        </w:rPr>
        <w:t xml:space="preserve">§ 3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Základní principy ochrany Antarktidy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(1) Osoby uvedené v </w:t>
      </w:r>
      <w:hyperlink r:id="rId9" w:history="1">
        <w:r>
          <w:rPr>
            <w:rFonts w:ascii="Arial" w:hAnsi="Arial"/>
            <w:szCs w:val="24"/>
          </w:rPr>
          <w:t>§ 1 odst. 2 písm. a)</w:t>
        </w:r>
      </w:hyperlink>
      <w:r>
        <w:rPr>
          <w:rFonts w:ascii="Arial" w:hAnsi="Arial"/>
          <w:szCs w:val="24"/>
        </w:rPr>
        <w:t xml:space="preserve"> a </w:t>
      </w:r>
      <w:hyperlink r:id="rId10" w:history="1">
        <w:r>
          <w:rPr>
            <w:rFonts w:ascii="Arial" w:hAnsi="Arial"/>
            <w:szCs w:val="24"/>
          </w:rPr>
          <w:t>b)</w:t>
        </w:r>
      </w:hyperlink>
      <w:r>
        <w:rPr>
          <w:rFonts w:ascii="Arial" w:hAnsi="Arial"/>
          <w:szCs w:val="24"/>
        </w:rPr>
        <w:t xml:space="preserve"> (dále jen "české osoby") jsou povinny chovat se v souladu se Smlouvou, Protokolem a s dalšími </w:t>
      </w:r>
      <w:r w:rsidRPr="00F8091C">
        <w:rPr>
          <w:rFonts w:ascii="Arial" w:hAnsi="Arial"/>
          <w:strike/>
          <w:szCs w:val="24"/>
        </w:rPr>
        <w:t xml:space="preserve">mezinárodními </w:t>
      </w:r>
      <w:r w:rsidR="00C160B5" w:rsidRPr="00F8091C">
        <w:rPr>
          <w:rFonts w:ascii="Arial" w:hAnsi="Arial"/>
          <w:b/>
          <w:szCs w:val="24"/>
        </w:rPr>
        <w:t>mezinárodněprávními</w:t>
      </w:r>
      <w:r w:rsidR="00C160B5">
        <w:rPr>
          <w:rFonts w:ascii="Arial" w:hAnsi="Arial"/>
          <w:szCs w:val="24"/>
        </w:rPr>
        <w:t xml:space="preserve"> </w:t>
      </w:r>
      <w:r>
        <w:rPr>
          <w:rFonts w:ascii="Arial" w:hAnsi="Arial"/>
          <w:szCs w:val="24"/>
        </w:rPr>
        <w:t>závazky týkajícími se Antarktidy, kterým</w:t>
      </w:r>
      <w:r>
        <w:rPr>
          <w:rFonts w:ascii="Arial" w:hAnsi="Arial"/>
          <w:szCs w:val="24"/>
        </w:rPr>
        <w:t xml:space="preserve">i je Česká republika vázána.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(2) České osoby, které se chtějí účastnit činností v Antarktidě, musí je plánovat a provádět tak, aby byly na nejnižší možnou míru omezeny nepříznivé účinky na životní prostředí Antarktidy.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(3) Zakazuje se poškozovat ži</w:t>
      </w:r>
      <w:r>
        <w:rPr>
          <w:rFonts w:ascii="Arial" w:hAnsi="Arial"/>
          <w:szCs w:val="24"/>
        </w:rPr>
        <w:t xml:space="preserve">votní prostředí Antarktidy nad míru stanovenou Protokolem a tímto zákonem.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lastRenderedPageBreak/>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(4) Zakazuje se ohrožovat, poškozovat nebo ničit historická místa nebo památníky v Antarktidě. </w:t>
      </w:r>
    </w:p>
    <w:p w:rsidR="00574C44" w:rsidRDefault="00574C44">
      <w:pPr>
        <w:widowControl w:val="0"/>
        <w:autoSpaceDE w:val="0"/>
        <w:autoSpaceDN w:val="0"/>
        <w:adjustRightInd w:val="0"/>
        <w:spacing w:after="0" w:line="240" w:lineRule="auto"/>
        <w:jc w:val="both"/>
        <w:rPr>
          <w:rFonts w:ascii="Arial"/>
          <w:szCs w:val="24"/>
        </w:rPr>
      </w:pPr>
    </w:p>
    <w:p w:rsidR="00574C44" w:rsidRPr="007D7BC3" w:rsidRDefault="008D153C" w:rsidP="007D7BC3">
      <w:pPr>
        <w:widowControl w:val="0"/>
        <w:ind w:firstLine="720"/>
        <w:jc w:val="both"/>
        <w:rPr>
          <w:rFonts w:ascii="Arial" w:hAnsi="Arial" w:cs="Arial"/>
          <w:b/>
          <w:strike/>
        </w:rPr>
      </w:pPr>
      <w:r w:rsidRPr="00D73FBD">
        <w:rPr>
          <w:rFonts w:ascii="Arial" w:hAnsi="Arial" w:cs="Arial"/>
          <w:b/>
        </w:rPr>
        <w:t>(5) Provozovatel nesmí organizovat vystupování osob na pevninu v Antarktidě z pl</w:t>
      </w:r>
      <w:r w:rsidRPr="00D73FBD">
        <w:rPr>
          <w:rFonts w:ascii="Arial" w:hAnsi="Arial" w:cs="Arial"/>
          <w:b/>
        </w:rPr>
        <w:t>avidel přepravujících více než 500 cestujících. V případě plavidel přepravujících nejvíce 500 cestujících provozovatel zajistí, aby v místě přistání nebylo v žádném okamžiku více než jedno plavidlo přepravující cestující, omezí počet cestujících na břehu v</w:t>
      </w:r>
      <w:r w:rsidRPr="00D73FBD">
        <w:rPr>
          <w:rFonts w:ascii="Arial" w:hAnsi="Arial" w:cs="Arial"/>
          <w:b/>
        </w:rPr>
        <w:t> každém okamžiku na nejvíce 100 osob a zajistí, aby byl zachován poměr 1 průvodce na 20 cestujících.</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szCs w:val="24"/>
        </w:rPr>
      </w:pPr>
      <w:r>
        <w:rPr>
          <w:rFonts w:ascii="Arial" w:hAnsi="Arial"/>
          <w:szCs w:val="24"/>
        </w:rPr>
        <w:t xml:space="preserve">§ 4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Antarktidu lze využívat jen pro mírové účely.</w:t>
      </w:r>
      <w:r>
        <w:rPr>
          <w:rStyle w:val="Znakapoznpodarou"/>
          <w:rFonts w:ascii="Arial" w:eastAsia="SimSun" w:hAnsi="Arial"/>
          <w:szCs w:val="24"/>
        </w:rPr>
        <w:footnoteReference w:customMarkFollows="1" w:id="7"/>
        <w:t>7)</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hAnsi="Arial"/>
          <w:szCs w:val="24"/>
        </w:rPr>
      </w:pPr>
      <w:r>
        <w:rPr>
          <w:rFonts w:ascii="Arial" w:hAnsi="Arial"/>
          <w:szCs w:val="24"/>
        </w:rPr>
        <w:t xml:space="preserve">§ 5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Činnosti týkající se nerostných zdrojů v Antarktidě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(1) Zakazuje se vyhledávání, </w:t>
      </w:r>
      <w:r>
        <w:rPr>
          <w:rFonts w:ascii="Arial" w:hAnsi="Arial"/>
          <w:szCs w:val="24"/>
        </w:rPr>
        <w:t>průzkum a těžba nerostných zdrojů v Antarktidě s výjimkou vědeckého výzkumu nerostných zdrojů</w:t>
      </w:r>
      <w:r>
        <w:rPr>
          <w:rStyle w:val="Znakapoznpodarou"/>
          <w:rFonts w:ascii="Arial" w:eastAsia="SimSun" w:hAnsi="Arial"/>
          <w:szCs w:val="24"/>
        </w:rPr>
        <w:footnoteReference w:customMarkFollows="1" w:id="8"/>
        <w:t>8)</w:t>
      </w:r>
      <w:r>
        <w:rPr>
          <w:rFonts w:ascii="Arial" w:hAnsi="Arial"/>
          <w:szCs w:val="24"/>
        </w:rPr>
        <w:t xml:space="preserve"> prováděného na základě povolení podle tohoto zákona.</w:t>
      </w:r>
      <w:r>
        <w:rPr>
          <w:rStyle w:val="Znakapoznpodarou"/>
          <w:rFonts w:ascii="Arial" w:eastAsia="SimSun" w:hAnsi="Arial"/>
          <w:szCs w:val="24"/>
        </w:rPr>
        <w:footnoteReference w:customMarkFollows="1" w:id="9"/>
        <w:t>9)</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(2) Dále se zakazuje sběr nerostů a paleontologických nálezů a jejich vývoz s výjimkou jejich sběru a</w:t>
      </w:r>
      <w:r>
        <w:rPr>
          <w:rFonts w:ascii="Arial" w:hAnsi="Arial"/>
          <w:szCs w:val="24"/>
        </w:rPr>
        <w:t xml:space="preserve"> vývozu prováděného v rámci vědeckého výzkumu nerostných zdrojů povoleného podle tohoto zákona.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ČÁST TŘETÍ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PODMÍNKY PRO PROVÁDĚNÍ ČINNOSTÍ V ANTARKTIDĚ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trike/>
          <w:szCs w:val="24"/>
        </w:rPr>
      </w:pPr>
      <w:r>
        <w:rPr>
          <w:rFonts w:ascii="Arial" w:hAnsi="Arial"/>
          <w:b/>
          <w:strike/>
          <w:szCs w:val="24"/>
        </w:rPr>
        <w:t>Ohlášení</w:t>
      </w:r>
    </w:p>
    <w:p w:rsidR="00574C44" w:rsidRDefault="00574C44">
      <w:pPr>
        <w:widowControl w:val="0"/>
        <w:autoSpaceDE w:val="0"/>
        <w:autoSpaceDN w:val="0"/>
        <w:adjustRightInd w:val="0"/>
        <w:spacing w:after="0" w:line="240" w:lineRule="auto"/>
        <w:jc w:val="center"/>
        <w:rPr>
          <w:rFonts w:ascii="Arial"/>
          <w:strike/>
          <w:szCs w:val="24"/>
        </w:rPr>
      </w:pPr>
    </w:p>
    <w:p w:rsidR="00574C44" w:rsidRDefault="00574C44">
      <w:pPr>
        <w:widowControl w:val="0"/>
        <w:autoSpaceDE w:val="0"/>
        <w:autoSpaceDN w:val="0"/>
        <w:adjustRightInd w:val="0"/>
        <w:spacing w:after="0" w:line="240" w:lineRule="auto"/>
        <w:jc w:val="center"/>
        <w:rPr>
          <w:rFonts w:ascii="Arial"/>
          <w:strike/>
          <w:szCs w:val="24"/>
        </w:rPr>
      </w:pPr>
    </w:p>
    <w:p w:rsidR="00574C44" w:rsidRDefault="008D153C">
      <w:pPr>
        <w:widowControl w:val="0"/>
        <w:autoSpaceDE w:val="0"/>
        <w:autoSpaceDN w:val="0"/>
        <w:adjustRightInd w:val="0"/>
        <w:spacing w:after="0" w:line="240" w:lineRule="auto"/>
        <w:jc w:val="center"/>
        <w:rPr>
          <w:rFonts w:ascii="Arial" w:hAnsi="Arial"/>
          <w:strike/>
          <w:szCs w:val="24"/>
        </w:rPr>
      </w:pPr>
      <w:r>
        <w:rPr>
          <w:rFonts w:ascii="Arial" w:hAnsi="Arial"/>
          <w:strike/>
          <w:szCs w:val="24"/>
        </w:rPr>
        <w:t xml:space="preserve">§ 6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(1) České osoby mohou provádět činnosti v Antarktidě po jejich předchozím ohláš</w:t>
      </w:r>
      <w:r>
        <w:rPr>
          <w:rFonts w:ascii="Arial" w:hAnsi="Arial"/>
          <w:strike/>
          <w:szCs w:val="24"/>
        </w:rPr>
        <w:t>ení, nestanoví-li tento zákon, že je třeba povolení (</w:t>
      </w:r>
      <w:hyperlink r:id="rId11" w:history="1">
        <w:r>
          <w:rPr>
            <w:rFonts w:ascii="Arial" w:hAnsi="Arial"/>
            <w:strike/>
            <w:szCs w:val="24"/>
          </w:rPr>
          <w:t>§ 8</w:t>
        </w:r>
      </w:hyperlink>
      <w:r>
        <w:rPr>
          <w:rFonts w:ascii="Arial" w:hAnsi="Arial"/>
          <w:strike/>
          <w:szCs w:val="24"/>
        </w:rPr>
        <w:t xml:space="preserve">).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(2) Ohlášení podle odstavce 1 se nevyžaduje pro plavbu námořních plavidel a rekreačních jachet</w:t>
      </w:r>
      <w:r>
        <w:rPr>
          <w:rFonts w:ascii="Arial" w:hAnsi="Arial"/>
          <w:strike/>
          <w:szCs w:val="24"/>
          <w:vertAlign w:val="superscript"/>
        </w:rPr>
        <w:t>10)</w:t>
      </w:r>
      <w:r>
        <w:rPr>
          <w:rFonts w:ascii="Arial" w:hAnsi="Arial"/>
          <w:strike/>
          <w:szCs w:val="24"/>
        </w:rPr>
        <w:t xml:space="preserve"> za účelem</w:t>
      </w:r>
      <w:r>
        <w:rPr>
          <w:rFonts w:ascii="Arial" w:hAnsi="Arial"/>
          <w:strike/>
          <w:szCs w:val="24"/>
        </w:rPr>
        <w:t xml:space="preserve"> proplutí Antarktidou a pro přelet letadel nad Antarktidou.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center"/>
        <w:rPr>
          <w:rFonts w:ascii="Arial" w:hAnsi="Arial"/>
          <w:strike/>
          <w:szCs w:val="24"/>
        </w:rPr>
      </w:pPr>
      <w:r>
        <w:rPr>
          <w:rFonts w:ascii="Arial" w:hAnsi="Arial"/>
          <w:strike/>
          <w:szCs w:val="24"/>
        </w:rPr>
        <w:t xml:space="preserve">§ 7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 xml:space="preserve">(1) Činnosti v Antarktidě se ohlašují Ministerstvu životního prostředí (dále jen "ministerstvo") nejpozději 60 dní přede dnem plánovaného vstupu do Antarktidy.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(2) Činnosti v Antarktidě ohlašuje česká osoba, která je bude provádět. Činnosti v Antarktidě může ohlásit i několik českých osob, jestliže budou provádět činnost v Antarktidě společně (dále jen "společné ohlášení"); v tomto případě si zvolí společného zmo</w:t>
      </w:r>
      <w:r>
        <w:rPr>
          <w:rFonts w:ascii="Arial" w:hAnsi="Arial"/>
          <w:strike/>
          <w:szCs w:val="24"/>
        </w:rPr>
        <w:t xml:space="preserve">cněnce pro </w:t>
      </w:r>
      <w:r>
        <w:rPr>
          <w:rFonts w:ascii="Arial" w:hAnsi="Arial"/>
          <w:strike/>
          <w:szCs w:val="24"/>
        </w:rPr>
        <w:lastRenderedPageBreak/>
        <w:t xml:space="preserve">doručování.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 xml:space="preserve">(3) V ohlášení musí být uvedeno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a) u fyzických osob jméno, příjmení, datum narození, státní příslušnost a místo trvalého pobytu nebo u zahraničních fyzických osob místo bydliště,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b) u právnických osob název a právní forma, síd</w:t>
      </w:r>
      <w:r>
        <w:rPr>
          <w:rFonts w:ascii="Arial" w:hAnsi="Arial"/>
          <w:strike/>
          <w:szCs w:val="24"/>
        </w:rPr>
        <w:t xml:space="preserve">lo, identifikační číslo osoby, bylo-li přiděleno, a identifikační údaje podle písmene a) u fyzických osob, které budou provádět činnost v Antarktidě jménem právnické osoby,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c) v případě společné žádosti kromě náležitostí podle písmen a) a b) též seznam o</w:t>
      </w:r>
      <w:r>
        <w:rPr>
          <w:rFonts w:ascii="Arial" w:hAnsi="Arial"/>
          <w:strike/>
          <w:szCs w:val="24"/>
        </w:rPr>
        <w:t xml:space="preserve">sob, které budou provádět činnosti v Antarktidě společně,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d) popis činností, které budou prováděny českými osobami v Antarktidě,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e) označení místa, kde budou činnosti v Antarktidě prováděny, a místa pro doručování písemností,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f) vymezení období předp</w:t>
      </w:r>
      <w:r>
        <w:rPr>
          <w:rFonts w:ascii="Arial" w:hAnsi="Arial"/>
          <w:strike/>
          <w:szCs w:val="24"/>
        </w:rPr>
        <w:t xml:space="preserve">okládaného pobytu a provádění činností v Antarktidě.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 xml:space="preserve">(4) Ohlášení musí být doloženo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a) v případě společného ohlášení písemnou plnou mocí nebo plnou mocí prohlášenou do protokolu o zmocnění k zastupování,</w:t>
      </w:r>
      <w:r>
        <w:rPr>
          <w:rFonts w:ascii="Arial" w:hAnsi="Arial"/>
          <w:strike/>
          <w:szCs w:val="24"/>
          <w:vertAlign w:val="superscript"/>
        </w:rPr>
        <w:t>11)</w:t>
      </w:r>
      <w:r>
        <w:rPr>
          <w:rFonts w:ascii="Arial" w:hAnsi="Arial"/>
          <w:strike/>
          <w:szCs w:val="24"/>
        </w:rPr>
        <w:t xml:space="preserve">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strike/>
          <w:szCs w:val="24"/>
        </w:rPr>
      </w:pPr>
      <w:r>
        <w:rPr>
          <w:rFonts w:ascii="Arial" w:hAnsi="Arial"/>
          <w:strike/>
          <w:szCs w:val="24"/>
        </w:rPr>
        <w:t>b) oprávněním nebo povolením k činnostem p</w:t>
      </w:r>
      <w:r>
        <w:rPr>
          <w:rFonts w:ascii="Arial" w:hAnsi="Arial"/>
          <w:strike/>
          <w:szCs w:val="24"/>
        </w:rPr>
        <w:t>odle zvláštních právních předpisů.</w:t>
      </w:r>
      <w:r>
        <w:rPr>
          <w:rFonts w:ascii="Arial" w:hAnsi="Arial"/>
          <w:strike/>
          <w:szCs w:val="24"/>
          <w:vertAlign w:val="superscript"/>
        </w:rPr>
        <w:t xml:space="preserve">12)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 xml:space="preserve">(5) Shledá-li ministerstvo, že ohlášení nesplňuje podmínky stanovené tímto zákonem nebo že ohlašovaná činnost vyžaduje povolení podle </w:t>
      </w:r>
      <w:hyperlink r:id="rId12" w:history="1">
        <w:r>
          <w:rPr>
            <w:rFonts w:ascii="Arial" w:hAnsi="Arial"/>
            <w:strike/>
            <w:szCs w:val="24"/>
          </w:rPr>
          <w:t>§ 8 odst. 1</w:t>
        </w:r>
      </w:hyperlink>
      <w:r>
        <w:rPr>
          <w:rFonts w:ascii="Arial" w:hAnsi="Arial"/>
          <w:strike/>
          <w:szCs w:val="24"/>
        </w:rPr>
        <w:t xml:space="preserve">, bez zbytečného odkladu na to oznamovatele upozorní. V upozornění uvede, jaké nedostatky v ohlášení shledalo.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(6) Shledá-li ministerstvo, že ohlášení splňuje podmínky stanovené tímto zákonem, vydá o tom do 15 dnů od ohlášení ohlašovate</w:t>
      </w:r>
      <w:r>
        <w:rPr>
          <w:rFonts w:ascii="Arial" w:hAnsi="Arial"/>
          <w:strike/>
          <w:szCs w:val="24"/>
        </w:rPr>
        <w:t xml:space="preserve">li potvrzení. V potvrzení o ohlášení (dále jen "potvrzení") ministerstvo v souladu s ohlášením uvede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a) identifikační údaje fyzické osoby podle odstavce 3 písm. a) nebo právnické osoby podle odstavce 3 písm. b), která bude provádět činnost v Antarktidě,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b) popis činností, které budou v Antarktidě prováděny,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c) označení míst, kde budou činnosti v Antarktidě prováděny,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d) období předpokládaného pobytu a provádění činností v Antarktidě.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(7) Potvrzení vydává ministerstvo v jazyce českém a současně za</w:t>
      </w:r>
      <w:r>
        <w:rPr>
          <w:rFonts w:ascii="Arial" w:hAnsi="Arial"/>
          <w:strike/>
          <w:szCs w:val="24"/>
        </w:rPr>
        <w:t>bezpečí jeho úřední překlad do jazyka anglického nebo do jazyka francouzského.</w:t>
      </w:r>
      <w:r>
        <w:rPr>
          <w:rFonts w:ascii="Arial" w:hAnsi="Arial"/>
          <w:strike/>
          <w:szCs w:val="24"/>
          <w:vertAlign w:val="superscript"/>
        </w:rPr>
        <w:t>13)</w:t>
      </w:r>
      <w:r>
        <w:rPr>
          <w:rFonts w:ascii="Arial" w:hAnsi="Arial"/>
          <w:strike/>
          <w:szCs w:val="24"/>
        </w:rPr>
        <w:t xml:space="preserve">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 xml:space="preserve">(8) České osoby jsou povinny mít u sebe během pobytu v Antarktidě kopie příslušných potvrzení vydaných ministerstvem a jejich úřední překlad.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 xml:space="preserve">(9) Dále jsou české osoby </w:t>
      </w:r>
      <w:r>
        <w:rPr>
          <w:rFonts w:ascii="Arial" w:hAnsi="Arial"/>
          <w:strike/>
          <w:szCs w:val="24"/>
        </w:rPr>
        <w:t xml:space="preserve">povinny předložit ministerstvu do 30 dnů od ukončení činnosti v Antarktidě závěrečnou zprávu o průběhu pobytu v Antarktidě.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8</w:t>
      </w:r>
      <w:r>
        <w:rPr>
          <w:rFonts w:ascii="Arial" w:hAnsi="Arial"/>
          <w:b/>
          <w:szCs w:val="24"/>
        </w:rPr>
        <w:t xml:space="preserve">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Povolení</w:t>
      </w:r>
    </w:p>
    <w:p w:rsidR="00574C44" w:rsidRDefault="00574C44">
      <w:pPr>
        <w:widowControl w:val="0"/>
        <w:autoSpaceDE w:val="0"/>
        <w:autoSpaceDN w:val="0"/>
        <w:adjustRightInd w:val="0"/>
        <w:spacing w:after="0" w:line="240" w:lineRule="auto"/>
        <w:jc w:val="center"/>
        <w:rPr>
          <w:rFonts w:ascii="Arial"/>
          <w:b/>
          <w:szCs w:val="24"/>
        </w:rPr>
      </w:pPr>
    </w:p>
    <w:p w:rsidR="00574C44" w:rsidRDefault="00574C44">
      <w:pPr>
        <w:widowControl w:val="0"/>
        <w:autoSpaceDE w:val="0"/>
        <w:autoSpaceDN w:val="0"/>
        <w:adjustRightInd w:val="0"/>
        <w:spacing w:after="0" w:line="240" w:lineRule="auto"/>
        <w:jc w:val="center"/>
        <w:rPr>
          <w:rFonts w:ascii="Arial"/>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zCs w:val="24"/>
        </w:rPr>
        <w:tab/>
      </w:r>
      <w:r>
        <w:rPr>
          <w:rFonts w:ascii="Arial" w:hAnsi="Arial"/>
          <w:strike/>
          <w:szCs w:val="24"/>
        </w:rPr>
        <w:t>(1)</w:t>
      </w:r>
      <w:r>
        <w:rPr>
          <w:rFonts w:ascii="Arial" w:hAnsi="Arial"/>
          <w:szCs w:val="24"/>
        </w:rPr>
        <w:t xml:space="preserve"> </w:t>
      </w:r>
      <w:r>
        <w:rPr>
          <w:rFonts w:ascii="Arial" w:hAnsi="Arial"/>
          <w:strike/>
          <w:szCs w:val="24"/>
        </w:rPr>
        <w:t xml:space="preserve">České osoby musí mít povolení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a) k pobytu v Antarktidě delšímu než 30 dní nebo ve skupině více než pěti osob,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b) k provádění vědeckého výzkumu v Antarktidě,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c) k odběru nerostů nebo paleontologických nálezů v Antarktidě a jejich vývozu v rámci vědeckého výzkumu nerostných zdrojů z Antarktidy,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d) k výstavbě, přestavbě nebo odstraňování české stanice a jiných objektů a zařízení v Antarktidě,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strike/>
          <w:szCs w:val="24"/>
        </w:rPr>
      </w:pPr>
      <w:r>
        <w:rPr>
          <w:rFonts w:ascii="Arial" w:hAnsi="Arial"/>
          <w:strike/>
          <w:szCs w:val="24"/>
        </w:rPr>
        <w:t xml:space="preserve">e) ke vstupu na </w:t>
      </w:r>
      <w:r>
        <w:rPr>
          <w:rFonts w:ascii="Arial" w:hAnsi="Arial"/>
          <w:strike/>
          <w:szCs w:val="24"/>
        </w:rPr>
        <w:t xml:space="preserve">zvláště chráněné antarktické území, </w:t>
      </w:r>
    </w:p>
    <w:p w:rsidR="00574C44" w:rsidRDefault="00574C44">
      <w:pPr>
        <w:widowControl w:val="0"/>
        <w:autoSpaceDE w:val="0"/>
        <w:autoSpaceDN w:val="0"/>
        <w:adjustRightInd w:val="0"/>
        <w:spacing w:after="0" w:line="240" w:lineRule="auto"/>
        <w:jc w:val="both"/>
        <w:rPr>
          <w:rFonts w:ascii="Arial"/>
          <w:strike/>
          <w:szCs w:val="24"/>
        </w:rPr>
      </w:pPr>
    </w:p>
    <w:p w:rsidR="00574C44" w:rsidRDefault="008D153C">
      <w:pPr>
        <w:widowControl w:val="0"/>
        <w:autoSpaceDE w:val="0"/>
        <w:autoSpaceDN w:val="0"/>
        <w:adjustRightInd w:val="0"/>
        <w:spacing w:after="0" w:line="240" w:lineRule="auto"/>
        <w:jc w:val="both"/>
        <w:rPr>
          <w:rFonts w:ascii="Arial"/>
          <w:strike/>
          <w:szCs w:val="24"/>
        </w:rPr>
      </w:pPr>
      <w:r>
        <w:rPr>
          <w:rFonts w:ascii="Arial" w:hAnsi="Arial"/>
          <w:strike/>
          <w:szCs w:val="24"/>
        </w:rPr>
        <w:t xml:space="preserve">f) k zasahování do populací nebo stanovišť geograficky původních rostlin a živočichů v Antarktidě, </w:t>
      </w:r>
    </w:p>
    <w:p w:rsidR="00574C44" w:rsidRDefault="00574C44">
      <w:pPr>
        <w:widowControl w:val="0"/>
        <w:autoSpaceDE w:val="0"/>
        <w:autoSpaceDN w:val="0"/>
        <w:adjustRightInd w:val="0"/>
        <w:spacing w:after="0" w:line="240" w:lineRule="auto"/>
        <w:jc w:val="both"/>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g) k odběru zvláště chráněných antarktických druhů rostlin a živočichů,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h) k dovozu geograficky nepůvodních druhů r</w:t>
      </w:r>
      <w:r>
        <w:rPr>
          <w:rFonts w:ascii="Arial" w:hAnsi="Arial"/>
          <w:strike/>
          <w:szCs w:val="24"/>
        </w:rPr>
        <w:t xml:space="preserve">ostlin, živočichů a mikroorganismů do Antarktidy,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i) k dovozu pesticidů, polychlorovaných bifenylů (PCB), polystyrenových kuliček nebo plátků, nesterilní půdy a jiných látek nebo přípravků nebezpečných životnímu prostředí Antarktidy a stanovených provádě</w:t>
      </w:r>
      <w:r>
        <w:rPr>
          <w:rFonts w:ascii="Arial" w:hAnsi="Arial"/>
          <w:strike/>
          <w:szCs w:val="24"/>
        </w:rPr>
        <w:t xml:space="preserve">cím právním předpisem do Antarktidy.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zCs w:val="24"/>
        </w:rPr>
        <w:tab/>
      </w:r>
      <w:r>
        <w:rPr>
          <w:rFonts w:ascii="Arial" w:hAnsi="Arial"/>
          <w:strike/>
          <w:szCs w:val="24"/>
        </w:rPr>
        <w:t xml:space="preserve">(2) Povolení podle tohoto zákona musí mít dále česká osoba, která organizuje turistické výpravy do Antarktidy.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zCs w:val="24"/>
        </w:rPr>
        <w:tab/>
      </w:r>
      <w:r>
        <w:rPr>
          <w:rFonts w:ascii="Arial" w:hAnsi="Arial"/>
          <w:strike/>
          <w:szCs w:val="24"/>
        </w:rPr>
        <w:t>(3) Povolení podle odstavce 1 písm. a) a podle odstavce 2 vydává ministerstvo po projednání s Minist</w:t>
      </w:r>
      <w:r>
        <w:rPr>
          <w:rFonts w:ascii="Arial" w:hAnsi="Arial"/>
          <w:strike/>
          <w:szCs w:val="24"/>
        </w:rPr>
        <w:t xml:space="preserve">erstvem zahraničních věcí. Povolení k činnostem uvedeným v odstavci 1  písm. b) až i) vydává ministerstvo. V řízení o vydání povolení ministerstvo vychází ze základních zásad ochrany životního prostředí Antarktidy stanovených v </w:t>
      </w:r>
      <w:hyperlink r:id="rId13" w:history="1">
        <w:r>
          <w:rPr>
            <w:rFonts w:ascii="Arial" w:hAnsi="Arial"/>
            <w:strike/>
            <w:szCs w:val="24"/>
          </w:rPr>
          <w:t>článku 3</w:t>
        </w:r>
      </w:hyperlink>
      <w:r>
        <w:rPr>
          <w:rFonts w:ascii="Arial" w:hAnsi="Arial"/>
          <w:strike/>
          <w:szCs w:val="24"/>
        </w:rPr>
        <w:t xml:space="preserve"> Protokolu. </w:t>
      </w:r>
    </w:p>
    <w:p w:rsidR="00574C44" w:rsidRDefault="00574C44">
      <w:pPr>
        <w:widowControl w:val="0"/>
        <w:autoSpaceDE w:val="0"/>
        <w:autoSpaceDN w:val="0"/>
        <w:adjustRightInd w:val="0"/>
        <w:spacing w:after="0" w:line="240" w:lineRule="auto"/>
        <w:ind w:firstLine="720"/>
        <w:jc w:val="both"/>
        <w:rPr>
          <w:rFonts w:ascii="Arial"/>
          <w:b/>
          <w:szCs w:val="24"/>
        </w:rPr>
      </w:pPr>
    </w:p>
    <w:p w:rsidR="00E96B93" w:rsidRPr="00E96B93" w:rsidRDefault="008D153C" w:rsidP="00E96B93">
      <w:pPr>
        <w:widowControl w:val="0"/>
        <w:autoSpaceDE w:val="0"/>
        <w:autoSpaceDN w:val="0"/>
        <w:adjustRightInd w:val="0"/>
        <w:ind w:firstLine="720"/>
        <w:jc w:val="both"/>
        <w:rPr>
          <w:rFonts w:ascii="Arial" w:hAnsi="Arial" w:cs="Arial"/>
          <w:b/>
        </w:rPr>
      </w:pPr>
      <w:r>
        <w:rPr>
          <w:rFonts w:ascii="Arial" w:hAnsi="Arial" w:cs="Arial"/>
          <w:b/>
        </w:rPr>
        <w:t xml:space="preserve">(1) </w:t>
      </w:r>
      <w:r w:rsidRPr="00E96B93">
        <w:rPr>
          <w:rFonts w:ascii="Arial" w:hAnsi="Arial" w:cs="Arial"/>
          <w:b/>
        </w:rPr>
        <w:t>Česká osoba může vstoupit do Antarktidy nebo provádět činnosti v Antarktidě pouze na základě povolení Ministerstva životního prostředí (dále jen „ministerstvo“). Povolení se nevyžaduje pro činnosti, které již byly české osobě povoleny některou jinou smluvn</w:t>
      </w:r>
      <w:r w:rsidRPr="00E96B93">
        <w:rPr>
          <w:rFonts w:ascii="Arial" w:hAnsi="Arial" w:cs="Arial"/>
          <w:b/>
        </w:rPr>
        <w:t xml:space="preserve">í stranou Smlouvy. </w:t>
      </w:r>
    </w:p>
    <w:p w:rsidR="00E96B93" w:rsidRPr="00E96B93" w:rsidRDefault="008D153C" w:rsidP="00E96B93">
      <w:pPr>
        <w:widowControl w:val="0"/>
        <w:autoSpaceDE w:val="0"/>
        <w:autoSpaceDN w:val="0"/>
        <w:adjustRightInd w:val="0"/>
        <w:ind w:firstLine="720"/>
        <w:jc w:val="both"/>
        <w:rPr>
          <w:rFonts w:ascii="Arial" w:hAnsi="Arial" w:cs="Arial"/>
          <w:b/>
        </w:rPr>
      </w:pPr>
      <w:r w:rsidRPr="00E96B93">
        <w:rPr>
          <w:rFonts w:ascii="Arial" w:hAnsi="Arial" w:cs="Arial"/>
          <w:b/>
        </w:rPr>
        <w:t xml:space="preserve">(2) Ministerstvo povolení nevydá, pokud </w:t>
      </w:r>
    </w:p>
    <w:p w:rsidR="00E96B93" w:rsidRPr="00E96B93" w:rsidRDefault="008D153C" w:rsidP="00E96B93">
      <w:pPr>
        <w:widowControl w:val="0"/>
        <w:autoSpaceDE w:val="0"/>
        <w:autoSpaceDN w:val="0"/>
        <w:adjustRightInd w:val="0"/>
        <w:jc w:val="both"/>
        <w:rPr>
          <w:rFonts w:ascii="Arial" w:hAnsi="Arial" w:cs="Arial"/>
          <w:b/>
        </w:rPr>
      </w:pPr>
      <w:r w:rsidRPr="00E96B93">
        <w:rPr>
          <w:rFonts w:ascii="Arial" w:hAnsi="Arial" w:cs="Arial"/>
          <w:b/>
        </w:rPr>
        <w:t xml:space="preserve">a) česká osoba nesplnila podmínky stanovené tímto zákonem, </w:t>
      </w:r>
    </w:p>
    <w:p w:rsidR="00E96B93" w:rsidRPr="00E96B93" w:rsidRDefault="008D153C" w:rsidP="00E96B93">
      <w:pPr>
        <w:widowControl w:val="0"/>
        <w:autoSpaceDE w:val="0"/>
        <w:autoSpaceDN w:val="0"/>
        <w:adjustRightInd w:val="0"/>
        <w:jc w:val="both"/>
        <w:rPr>
          <w:rFonts w:ascii="Arial" w:hAnsi="Arial" w:cs="Arial"/>
          <w:b/>
        </w:rPr>
      </w:pPr>
      <w:r w:rsidRPr="00E96B93">
        <w:rPr>
          <w:rFonts w:ascii="Arial" w:hAnsi="Arial" w:cs="Arial"/>
          <w:b/>
        </w:rPr>
        <w:t>b) činnost plánovaná českou osobou by byla v rozporu se základními zásadami ochrany životního prostředí Antarktidy stanovenými v </w:t>
      </w:r>
      <w:hyperlink r:id="rId14" w:history="1">
        <w:r w:rsidRPr="00E96B93">
          <w:rPr>
            <w:rFonts w:ascii="Arial" w:hAnsi="Arial" w:cs="Arial"/>
            <w:b/>
          </w:rPr>
          <w:t>čl. 3</w:t>
        </w:r>
      </w:hyperlink>
      <w:r w:rsidRPr="00E96B93">
        <w:rPr>
          <w:rFonts w:ascii="Arial" w:hAnsi="Arial" w:cs="Arial"/>
          <w:b/>
        </w:rPr>
        <w:t xml:space="preserve"> Protokolu, nebo </w:t>
      </w:r>
    </w:p>
    <w:p w:rsidR="00E96B93" w:rsidRPr="00E96B93" w:rsidRDefault="008D153C" w:rsidP="00E96B93">
      <w:pPr>
        <w:widowControl w:val="0"/>
        <w:autoSpaceDE w:val="0"/>
        <w:autoSpaceDN w:val="0"/>
        <w:adjustRightInd w:val="0"/>
        <w:jc w:val="both"/>
        <w:rPr>
          <w:rFonts w:ascii="Arial" w:hAnsi="Arial" w:cs="Arial"/>
          <w:b/>
        </w:rPr>
      </w:pPr>
      <w:r w:rsidRPr="00E96B93">
        <w:rPr>
          <w:rFonts w:ascii="Arial" w:hAnsi="Arial" w:cs="Arial"/>
          <w:b/>
        </w:rPr>
        <w:t>c) česká osoba, která žádá o vydání povolení, závažným způsobem porušila povinnosti nebo zákazy stanovené tímto zákonem nebo rozhodnutím vydaným na j</w:t>
      </w:r>
      <w:r w:rsidRPr="00E96B93">
        <w:rPr>
          <w:rFonts w:ascii="Arial" w:hAnsi="Arial" w:cs="Arial"/>
          <w:b/>
        </w:rPr>
        <w:t xml:space="preserve">eho základě v období posledních 10 let přede dnem podání žádosti. </w:t>
      </w:r>
    </w:p>
    <w:p w:rsidR="00C160B5" w:rsidRDefault="00C160B5">
      <w:pPr>
        <w:widowControl w:val="0"/>
        <w:autoSpaceDE w:val="0"/>
        <w:autoSpaceDN w:val="0"/>
        <w:adjustRightInd w:val="0"/>
        <w:spacing w:after="0" w:line="240" w:lineRule="auto"/>
        <w:ind w:firstLine="720"/>
        <w:jc w:val="both"/>
        <w:rPr>
          <w:rFonts w:ascii="Arial"/>
          <w:b/>
          <w:strike/>
          <w:szCs w:val="24"/>
        </w:rPr>
      </w:pPr>
    </w:p>
    <w:p w:rsidR="00C160B5" w:rsidRDefault="008D153C" w:rsidP="00F8091C">
      <w:pPr>
        <w:widowControl w:val="0"/>
        <w:autoSpaceDE w:val="0"/>
        <w:autoSpaceDN w:val="0"/>
        <w:adjustRightInd w:val="0"/>
        <w:spacing w:after="0" w:line="240" w:lineRule="auto"/>
        <w:ind w:firstLine="720"/>
        <w:jc w:val="both"/>
        <w:rPr>
          <w:rFonts w:ascii="Arial" w:hAnsi="Arial"/>
          <w:b/>
          <w:szCs w:val="24"/>
        </w:rPr>
      </w:pPr>
      <w:r>
        <w:rPr>
          <w:rFonts w:ascii="Arial" w:hAnsi="Arial"/>
          <w:b/>
          <w:szCs w:val="24"/>
        </w:rPr>
        <w:t>(3) Povolení k zasahování do populací nebo stanovišť geograficky původních rostlin a živočichů v Antarktidě lze vydat pouze k</w:t>
      </w:r>
    </w:p>
    <w:p w:rsidR="00C160B5" w:rsidRDefault="008D153C" w:rsidP="00C160B5">
      <w:pPr>
        <w:widowControl w:val="0"/>
        <w:autoSpaceDE w:val="0"/>
        <w:autoSpaceDN w:val="0"/>
        <w:adjustRightInd w:val="0"/>
        <w:spacing w:after="0" w:line="240" w:lineRule="auto"/>
        <w:rPr>
          <w:rFonts w:ascii="Arial" w:hAnsi="Arial"/>
          <w:b/>
          <w:szCs w:val="24"/>
        </w:rPr>
      </w:pPr>
      <w:r>
        <w:rPr>
          <w:rFonts w:ascii="Arial" w:hAnsi="Arial"/>
          <w:b/>
          <w:szCs w:val="24"/>
        </w:rPr>
        <w:lastRenderedPageBreak/>
        <w:t xml:space="preserve"> </w:t>
      </w:r>
    </w:p>
    <w:p w:rsidR="00C160B5" w:rsidRDefault="008D153C" w:rsidP="00C160B5">
      <w:pPr>
        <w:widowControl w:val="0"/>
        <w:autoSpaceDE w:val="0"/>
        <w:autoSpaceDN w:val="0"/>
        <w:adjustRightInd w:val="0"/>
        <w:spacing w:after="0" w:line="240" w:lineRule="auto"/>
        <w:jc w:val="both"/>
        <w:rPr>
          <w:rFonts w:ascii="Arial" w:hAnsi="Arial"/>
          <w:b/>
          <w:szCs w:val="24"/>
        </w:rPr>
      </w:pPr>
      <w:r>
        <w:rPr>
          <w:rFonts w:ascii="Arial" w:hAnsi="Arial"/>
          <w:b/>
          <w:szCs w:val="24"/>
        </w:rPr>
        <w:t xml:space="preserve">a) opatření vzorků pro vědecké účely, </w:t>
      </w:r>
    </w:p>
    <w:p w:rsidR="00C160B5" w:rsidRDefault="008D153C" w:rsidP="00C160B5">
      <w:pPr>
        <w:widowControl w:val="0"/>
        <w:autoSpaceDE w:val="0"/>
        <w:autoSpaceDN w:val="0"/>
        <w:adjustRightInd w:val="0"/>
        <w:spacing w:after="0" w:line="240" w:lineRule="auto"/>
        <w:rPr>
          <w:rFonts w:ascii="Arial" w:hAnsi="Arial"/>
          <w:b/>
          <w:szCs w:val="24"/>
        </w:rPr>
      </w:pPr>
      <w:r>
        <w:rPr>
          <w:rFonts w:ascii="Arial" w:hAnsi="Arial"/>
          <w:b/>
          <w:szCs w:val="24"/>
        </w:rPr>
        <w:t xml:space="preserve"> </w:t>
      </w:r>
    </w:p>
    <w:p w:rsidR="00C160B5" w:rsidRDefault="008D153C" w:rsidP="00C160B5">
      <w:pPr>
        <w:widowControl w:val="0"/>
        <w:autoSpaceDE w:val="0"/>
        <w:autoSpaceDN w:val="0"/>
        <w:adjustRightInd w:val="0"/>
        <w:spacing w:after="0" w:line="240" w:lineRule="auto"/>
        <w:jc w:val="both"/>
        <w:rPr>
          <w:rFonts w:ascii="Arial"/>
          <w:b/>
          <w:i/>
          <w:color w:val="C00000"/>
          <w:szCs w:val="24"/>
        </w:rPr>
      </w:pPr>
      <w:r>
        <w:rPr>
          <w:rFonts w:ascii="Arial" w:hAnsi="Arial"/>
          <w:b/>
          <w:szCs w:val="24"/>
        </w:rPr>
        <w:t xml:space="preserve">b) opatření vzorků </w:t>
      </w:r>
      <w:r>
        <w:rPr>
          <w:rFonts w:ascii="Arial" w:hAnsi="Arial"/>
          <w:b/>
          <w:szCs w:val="24"/>
        </w:rPr>
        <w:t xml:space="preserve">pro muzea, herbária a botanické zahrady nebo pro jiné vzdělávací instituce, </w:t>
      </w:r>
    </w:p>
    <w:p w:rsidR="00C160B5" w:rsidRDefault="00C160B5" w:rsidP="00C160B5">
      <w:pPr>
        <w:widowControl w:val="0"/>
        <w:autoSpaceDE w:val="0"/>
        <w:autoSpaceDN w:val="0"/>
        <w:adjustRightInd w:val="0"/>
        <w:spacing w:after="0" w:line="240" w:lineRule="auto"/>
        <w:jc w:val="both"/>
        <w:rPr>
          <w:rFonts w:ascii="Arial"/>
          <w:b/>
          <w:i/>
          <w:color w:val="C00000"/>
          <w:szCs w:val="24"/>
        </w:rPr>
      </w:pPr>
    </w:p>
    <w:p w:rsidR="00C160B5" w:rsidRDefault="008D153C" w:rsidP="00C160B5">
      <w:pPr>
        <w:widowControl w:val="0"/>
        <w:autoSpaceDE w:val="0"/>
        <w:autoSpaceDN w:val="0"/>
        <w:adjustRightInd w:val="0"/>
        <w:spacing w:after="0" w:line="240" w:lineRule="auto"/>
        <w:jc w:val="both"/>
        <w:rPr>
          <w:rFonts w:ascii="Arial"/>
          <w:b/>
          <w:i/>
          <w:color w:val="C00000"/>
          <w:szCs w:val="24"/>
        </w:rPr>
      </w:pPr>
      <w:r>
        <w:rPr>
          <w:rFonts w:ascii="Arial" w:hAnsi="Arial"/>
          <w:b/>
          <w:szCs w:val="24"/>
        </w:rPr>
        <w:t>c) opatření vzorků pro zoologické zahrady, avšak pokud</w:t>
      </w:r>
      <w:r w:rsidR="00A4070E">
        <w:rPr>
          <w:rFonts w:ascii="Arial" w:hAnsi="Arial"/>
          <w:b/>
          <w:szCs w:val="24"/>
        </w:rPr>
        <w:t xml:space="preserve"> jde o </w:t>
      </w:r>
      <w:r w:rsidR="00D43EF2">
        <w:rPr>
          <w:rFonts w:ascii="Arial" w:hAnsi="Arial"/>
          <w:b/>
          <w:szCs w:val="24"/>
        </w:rPr>
        <w:t xml:space="preserve">geograficky </w:t>
      </w:r>
      <w:r w:rsidR="00A4070E">
        <w:rPr>
          <w:rFonts w:ascii="Arial" w:hAnsi="Arial"/>
          <w:b/>
          <w:szCs w:val="24"/>
        </w:rPr>
        <w:t>původní savce nebo ptáky</w:t>
      </w:r>
      <w:r>
        <w:rPr>
          <w:rFonts w:ascii="Arial" w:hAnsi="Arial"/>
          <w:b/>
          <w:szCs w:val="24"/>
        </w:rPr>
        <w:t xml:space="preserve"> pouze v případě, že tyto vzorky nelze získat z jinde existujících sbírek v zajet</w:t>
      </w:r>
      <w:r>
        <w:rPr>
          <w:rFonts w:ascii="Arial" w:hAnsi="Arial"/>
          <w:b/>
          <w:szCs w:val="24"/>
        </w:rPr>
        <w:t>í, nebo že existuje závažný požadavek na uchování,</w:t>
      </w:r>
    </w:p>
    <w:p w:rsidR="00C160B5" w:rsidRDefault="008D153C" w:rsidP="00C160B5">
      <w:pPr>
        <w:widowControl w:val="0"/>
        <w:autoSpaceDE w:val="0"/>
        <w:autoSpaceDN w:val="0"/>
        <w:adjustRightInd w:val="0"/>
        <w:spacing w:after="0" w:line="240" w:lineRule="auto"/>
        <w:rPr>
          <w:rFonts w:ascii="Arial" w:hAnsi="Arial"/>
          <w:b/>
          <w:szCs w:val="24"/>
        </w:rPr>
      </w:pPr>
      <w:r>
        <w:rPr>
          <w:rFonts w:ascii="Arial" w:hAnsi="Arial"/>
          <w:b/>
          <w:szCs w:val="24"/>
        </w:rPr>
        <w:t xml:space="preserve"> </w:t>
      </w:r>
    </w:p>
    <w:p w:rsidR="00C160B5" w:rsidRDefault="008D153C" w:rsidP="00C160B5">
      <w:pPr>
        <w:widowControl w:val="0"/>
        <w:autoSpaceDE w:val="0"/>
        <w:autoSpaceDN w:val="0"/>
        <w:adjustRightInd w:val="0"/>
        <w:spacing w:after="0" w:line="240" w:lineRule="auto"/>
        <w:jc w:val="both"/>
        <w:rPr>
          <w:rFonts w:ascii="Arial" w:hAnsi="Arial"/>
          <w:b/>
          <w:szCs w:val="24"/>
        </w:rPr>
      </w:pPr>
      <w:r>
        <w:rPr>
          <w:rFonts w:ascii="Arial" w:hAnsi="Arial"/>
          <w:b/>
          <w:szCs w:val="24"/>
        </w:rPr>
        <w:t>d) odstranění nevyhnutelných následků vědeckých činností,</w:t>
      </w:r>
      <w:r w:rsidR="00D43EF2">
        <w:rPr>
          <w:rFonts w:ascii="Arial" w:hAnsi="Arial"/>
          <w:b/>
          <w:szCs w:val="24"/>
        </w:rPr>
        <w:t xml:space="preserve"> nebo</w:t>
      </w:r>
      <w:r>
        <w:rPr>
          <w:rFonts w:ascii="Arial" w:hAnsi="Arial"/>
          <w:b/>
          <w:szCs w:val="24"/>
        </w:rPr>
        <w:t xml:space="preserve"> </w:t>
      </w:r>
    </w:p>
    <w:p w:rsidR="00C160B5" w:rsidRDefault="008D153C" w:rsidP="00C160B5">
      <w:pPr>
        <w:widowControl w:val="0"/>
        <w:autoSpaceDE w:val="0"/>
        <w:autoSpaceDN w:val="0"/>
        <w:adjustRightInd w:val="0"/>
        <w:spacing w:after="0" w:line="240" w:lineRule="auto"/>
        <w:rPr>
          <w:rFonts w:ascii="Arial" w:hAnsi="Arial"/>
          <w:b/>
          <w:szCs w:val="24"/>
        </w:rPr>
      </w:pPr>
      <w:r>
        <w:rPr>
          <w:rFonts w:ascii="Arial" w:hAnsi="Arial"/>
          <w:b/>
          <w:szCs w:val="24"/>
        </w:rPr>
        <w:t xml:space="preserve"> </w:t>
      </w:r>
    </w:p>
    <w:p w:rsidR="00C160B5" w:rsidRPr="00104061" w:rsidRDefault="008D153C" w:rsidP="00104061">
      <w:pPr>
        <w:widowControl w:val="0"/>
        <w:autoSpaceDE w:val="0"/>
        <w:autoSpaceDN w:val="0"/>
        <w:adjustRightInd w:val="0"/>
        <w:spacing w:after="0" w:line="240" w:lineRule="auto"/>
        <w:jc w:val="both"/>
        <w:rPr>
          <w:rFonts w:ascii="Arial" w:hAnsi="Arial"/>
          <w:b/>
          <w:szCs w:val="24"/>
        </w:rPr>
      </w:pPr>
      <w:r>
        <w:rPr>
          <w:rFonts w:ascii="Arial" w:hAnsi="Arial"/>
          <w:b/>
          <w:szCs w:val="24"/>
        </w:rPr>
        <w:t xml:space="preserve">e) přípravě stavby a provozu vědeckých podpůrných zařízení.  </w:t>
      </w:r>
    </w:p>
    <w:p w:rsidR="003C4FF1" w:rsidRDefault="003C4FF1" w:rsidP="00C160B5">
      <w:pPr>
        <w:widowControl w:val="0"/>
        <w:autoSpaceDE w:val="0"/>
        <w:autoSpaceDN w:val="0"/>
        <w:adjustRightInd w:val="0"/>
        <w:spacing w:after="0" w:line="240" w:lineRule="auto"/>
        <w:jc w:val="both"/>
        <w:rPr>
          <w:rFonts w:ascii="Arial" w:hAnsi="Arial"/>
          <w:b/>
          <w:szCs w:val="24"/>
        </w:rPr>
      </w:pPr>
    </w:p>
    <w:p w:rsidR="003C4FF1" w:rsidRPr="00F8091C" w:rsidRDefault="008D153C" w:rsidP="00F8091C">
      <w:pPr>
        <w:widowControl w:val="0"/>
        <w:ind w:firstLine="720"/>
        <w:jc w:val="both"/>
        <w:rPr>
          <w:rFonts w:ascii="Arial" w:hAnsi="Arial" w:cs="Arial"/>
          <w:b/>
        </w:rPr>
      </w:pPr>
      <w:r>
        <w:rPr>
          <w:rFonts w:ascii="Arial" w:hAnsi="Arial" w:cs="Arial"/>
          <w:b/>
          <w:szCs w:val="24"/>
        </w:rPr>
        <w:t>(4</w:t>
      </w:r>
      <w:r w:rsidRPr="00F8091C">
        <w:rPr>
          <w:rFonts w:ascii="Arial" w:hAnsi="Arial" w:cs="Arial"/>
          <w:b/>
          <w:szCs w:val="24"/>
        </w:rPr>
        <w:t xml:space="preserve">) </w:t>
      </w:r>
      <w:r w:rsidRPr="00F8091C">
        <w:rPr>
          <w:rFonts w:ascii="Arial" w:hAnsi="Arial" w:cs="Arial"/>
          <w:b/>
        </w:rPr>
        <w:t>Povolení pro odběr zvláště chráněných antarktických druhů ministerstvo</w:t>
      </w:r>
      <w:r w:rsidRPr="00F8091C">
        <w:rPr>
          <w:rFonts w:ascii="Arial" w:hAnsi="Arial" w:cs="Arial"/>
          <w:b/>
        </w:rPr>
        <w:t xml:space="preserve"> nevydá, pokud odběr není nutný pro závažný vědecký účel, ohrozil by přežití nebo obnovení těch</w:t>
      </w:r>
      <w:r>
        <w:rPr>
          <w:rFonts w:ascii="Arial" w:hAnsi="Arial" w:cs="Arial"/>
          <w:b/>
        </w:rPr>
        <w:t>to druhů nebo místní populace nebo</w:t>
      </w:r>
      <w:r w:rsidRPr="00F8091C">
        <w:rPr>
          <w:rFonts w:ascii="Arial" w:hAnsi="Arial" w:cs="Arial"/>
          <w:b/>
        </w:rPr>
        <w:t xml:space="preserve"> bylo-li by při odběru použito smrtící techniky, ačkoliv by takový postup nebyl nezbytný. Seznam </w:t>
      </w:r>
      <w:r w:rsidR="007A7C37">
        <w:rPr>
          <w:rFonts w:ascii="Arial" w:hAnsi="Arial" w:cs="Arial"/>
          <w:b/>
        </w:rPr>
        <w:t xml:space="preserve">zvláště </w:t>
      </w:r>
      <w:r w:rsidRPr="00F8091C">
        <w:rPr>
          <w:rFonts w:ascii="Arial" w:hAnsi="Arial" w:cs="Arial"/>
          <w:b/>
        </w:rPr>
        <w:t>chráněných antarktický</w:t>
      </w:r>
      <w:r w:rsidRPr="00F8091C">
        <w:rPr>
          <w:rFonts w:ascii="Arial" w:hAnsi="Arial" w:cs="Arial"/>
          <w:b/>
        </w:rPr>
        <w:t>ch druhů stanoví prováděcí právní předpis</w:t>
      </w:r>
      <w:r>
        <w:rPr>
          <w:rFonts w:ascii="Arial" w:hAnsi="Arial" w:cs="Arial"/>
          <w:b/>
        </w:rPr>
        <w:t>.</w:t>
      </w:r>
    </w:p>
    <w:p w:rsidR="00C160B5" w:rsidRDefault="00C160B5">
      <w:pPr>
        <w:widowControl w:val="0"/>
        <w:autoSpaceDE w:val="0"/>
        <w:autoSpaceDN w:val="0"/>
        <w:adjustRightInd w:val="0"/>
        <w:spacing w:after="0" w:line="240" w:lineRule="auto"/>
        <w:ind w:firstLine="720"/>
        <w:jc w:val="both"/>
        <w:rPr>
          <w:rFonts w:ascii="Arial"/>
          <w:b/>
          <w:strike/>
          <w:szCs w:val="24"/>
        </w:rPr>
      </w:pPr>
    </w:p>
    <w:p w:rsidR="00812734" w:rsidRPr="00AD5956" w:rsidRDefault="008D153C" w:rsidP="00F8091C">
      <w:pPr>
        <w:widowControl w:val="0"/>
        <w:autoSpaceDE w:val="0"/>
        <w:autoSpaceDN w:val="0"/>
        <w:adjustRightInd w:val="0"/>
        <w:spacing w:after="0" w:line="240" w:lineRule="auto"/>
        <w:ind w:firstLine="720"/>
        <w:jc w:val="both"/>
        <w:rPr>
          <w:rFonts w:ascii="Arial" w:eastAsia="SimSun" w:hAnsi="Arial" w:cs="Arial"/>
          <w:b/>
          <w:color w:val="000000"/>
        </w:rPr>
      </w:pPr>
      <w:r>
        <w:rPr>
          <w:rFonts w:ascii="Arial" w:hAnsi="Arial" w:cs="Arial"/>
          <w:b/>
          <w:szCs w:val="24"/>
        </w:rPr>
        <w:t>(5</w:t>
      </w:r>
      <w:r w:rsidRPr="00AD5956">
        <w:rPr>
          <w:rFonts w:ascii="Arial" w:hAnsi="Arial" w:cs="Arial"/>
          <w:b/>
        </w:rPr>
        <w:t xml:space="preserve">) Povolení k dovozu geograficky nepůvodních druhů rostlin, živočichů a mikroorganismů </w:t>
      </w:r>
      <w:r w:rsidRPr="00AD5956">
        <w:rPr>
          <w:rFonts w:ascii="Arial" w:eastAsia="SimSun" w:hAnsi="Arial" w:cs="Arial"/>
          <w:b/>
          <w:color w:val="000000"/>
        </w:rPr>
        <w:t>lze vydat pouze k dovozu kultivovaných rostlin a jejich rozmnožovacích propagulí pro kontrolované použití a druhů živých org</w:t>
      </w:r>
      <w:r w:rsidRPr="00AD5956">
        <w:rPr>
          <w:rFonts w:ascii="Arial" w:eastAsia="SimSun" w:hAnsi="Arial" w:cs="Arial"/>
          <w:b/>
          <w:color w:val="000000"/>
        </w:rPr>
        <w:t xml:space="preserve">anismů pro kontrolované experimentální použití. </w:t>
      </w:r>
    </w:p>
    <w:p w:rsidR="00574C44" w:rsidRPr="00F8091C" w:rsidRDefault="00574C44">
      <w:pPr>
        <w:widowControl w:val="0"/>
        <w:autoSpaceDE w:val="0"/>
        <w:autoSpaceDN w:val="0"/>
        <w:adjustRightInd w:val="0"/>
        <w:spacing w:after="0" w:line="240" w:lineRule="auto"/>
        <w:jc w:val="both"/>
        <w:rPr>
          <w:rFonts w:ascii="Arial" w:hAnsi="Arial" w:cs="Arial"/>
          <w:b/>
          <w:strike/>
        </w:rPr>
      </w:pPr>
    </w:p>
    <w:p w:rsidR="00574C44" w:rsidRPr="00104061" w:rsidRDefault="008D153C" w:rsidP="00104061">
      <w:pPr>
        <w:widowControl w:val="0"/>
        <w:autoSpaceDE w:val="0"/>
        <w:autoSpaceDN w:val="0"/>
        <w:adjustRightInd w:val="0"/>
        <w:spacing w:after="0" w:line="240" w:lineRule="auto"/>
        <w:ind w:firstLine="720"/>
        <w:jc w:val="both"/>
        <w:rPr>
          <w:rFonts w:ascii="Arial"/>
          <w:b/>
          <w:strike/>
          <w:szCs w:val="24"/>
        </w:rPr>
      </w:pPr>
      <w:r>
        <w:rPr>
          <w:rFonts w:ascii="Arial" w:hAnsi="Arial"/>
          <w:b/>
          <w:szCs w:val="24"/>
        </w:rPr>
        <w:t>(</w:t>
      </w:r>
      <w:r w:rsidR="00104061">
        <w:rPr>
          <w:rFonts w:ascii="Arial" w:hAnsi="Arial"/>
          <w:b/>
          <w:szCs w:val="24"/>
        </w:rPr>
        <w:t>6</w:t>
      </w:r>
      <w:r>
        <w:rPr>
          <w:rFonts w:ascii="Arial" w:hAnsi="Arial"/>
          <w:b/>
          <w:szCs w:val="24"/>
        </w:rPr>
        <w:t>) Povolení vydává ministerstvo po projednání s Ministerstvem zahraničních věcí.</w:t>
      </w:r>
      <w:r w:rsidRPr="00F8091C">
        <w:rPr>
          <w:rFonts w:ascii="Arial" w:hAnsi="Arial"/>
          <w:b/>
          <w:szCs w:val="24"/>
        </w:rPr>
        <w:t xml:space="preserve"> </w:t>
      </w:r>
    </w:p>
    <w:p w:rsidR="00574C44" w:rsidRPr="00F8091C" w:rsidRDefault="008D153C" w:rsidP="00E96B93">
      <w:pPr>
        <w:widowControl w:val="0"/>
        <w:autoSpaceDE w:val="0"/>
        <w:autoSpaceDN w:val="0"/>
        <w:adjustRightInd w:val="0"/>
        <w:spacing w:after="0" w:line="240" w:lineRule="auto"/>
        <w:rPr>
          <w:rFonts w:ascii="Arial" w:hAnsi="Arial"/>
          <w:b/>
          <w:szCs w:val="24"/>
        </w:rPr>
      </w:pPr>
      <w:r w:rsidRPr="00F8091C">
        <w:rPr>
          <w:rFonts w:ascii="Arial" w:hAnsi="Arial"/>
          <w:b/>
          <w:szCs w:val="24"/>
        </w:rPr>
        <w:t xml:space="preserve">  </w:t>
      </w:r>
    </w:p>
    <w:p w:rsidR="00574C44" w:rsidRPr="00F8091C" w:rsidRDefault="008D153C" w:rsidP="00F8091C">
      <w:pPr>
        <w:widowControl w:val="0"/>
        <w:autoSpaceDE w:val="0"/>
        <w:autoSpaceDN w:val="0"/>
        <w:adjustRightInd w:val="0"/>
        <w:spacing w:after="0" w:line="240" w:lineRule="auto"/>
        <w:ind w:firstLine="720"/>
        <w:jc w:val="both"/>
        <w:rPr>
          <w:rFonts w:ascii="Arial" w:hAnsi="Arial"/>
          <w:b/>
          <w:szCs w:val="24"/>
        </w:rPr>
      </w:pPr>
      <w:r>
        <w:rPr>
          <w:rFonts w:ascii="Arial" w:hAnsi="Arial"/>
          <w:b/>
          <w:szCs w:val="24"/>
        </w:rPr>
        <w:t>(</w:t>
      </w:r>
      <w:r w:rsidR="00104061">
        <w:rPr>
          <w:rFonts w:ascii="Arial" w:hAnsi="Arial"/>
          <w:b/>
          <w:szCs w:val="24"/>
        </w:rPr>
        <w:t>7</w:t>
      </w:r>
      <w:r w:rsidR="00634B17" w:rsidRPr="00F8091C">
        <w:rPr>
          <w:rFonts w:ascii="Arial" w:hAnsi="Arial"/>
          <w:b/>
          <w:szCs w:val="24"/>
        </w:rPr>
        <w:t xml:space="preserve">) Ministerstvo rozhodne o žádosti </w:t>
      </w:r>
      <w:r w:rsidR="009F4A02">
        <w:rPr>
          <w:rFonts w:ascii="Arial" w:hAnsi="Arial"/>
          <w:b/>
          <w:szCs w:val="24"/>
        </w:rPr>
        <w:t>o povolení do</w:t>
      </w:r>
      <w:r w:rsidR="00634B17" w:rsidRPr="00F8091C">
        <w:rPr>
          <w:rFonts w:ascii="Arial" w:hAnsi="Arial"/>
          <w:b/>
          <w:szCs w:val="24"/>
        </w:rPr>
        <w:t xml:space="preserve"> 60 dnů</w:t>
      </w:r>
      <w:r w:rsidR="009F4A02">
        <w:rPr>
          <w:rFonts w:ascii="Arial" w:hAnsi="Arial"/>
          <w:b/>
          <w:szCs w:val="24"/>
        </w:rPr>
        <w:t xml:space="preserve"> </w:t>
      </w:r>
      <w:r w:rsidR="009F4A02" w:rsidRPr="009F4A02">
        <w:rPr>
          <w:rFonts w:ascii="Arial" w:hAnsi="Arial"/>
          <w:b/>
          <w:szCs w:val="24"/>
        </w:rPr>
        <w:t>ode dne jejího doručení</w:t>
      </w:r>
      <w:r w:rsidR="00634B17" w:rsidRPr="00F8091C">
        <w:rPr>
          <w:rFonts w:ascii="Arial" w:hAnsi="Arial"/>
          <w:b/>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9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Žádost o povolení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(1) Žádost o povolení podle § 8 odst. 1 (dále jen "žádost") podává česká osoba, která bude provádět činnosti v Antarktidě. Žádost může podat i několik českých osob, které budou provádět společně činnost v Antarktidě (dále jen "společná žádost"); v tomto př</w:t>
      </w:r>
      <w:r>
        <w:rPr>
          <w:rFonts w:ascii="Arial" w:hAnsi="Arial"/>
          <w:szCs w:val="24"/>
        </w:rPr>
        <w:t xml:space="preserve">ípadě si zvolí společného zmocněnce pro doručování.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(2) Žádost musí obsahovat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i/>
          <w:color w:val="C00000"/>
          <w:szCs w:val="24"/>
        </w:rPr>
      </w:pPr>
      <w:r>
        <w:rPr>
          <w:rFonts w:ascii="Arial" w:hAnsi="Arial"/>
          <w:szCs w:val="24"/>
        </w:rPr>
        <w:t xml:space="preserve">a) u fyzických osob jméno, příjmení, datum narození, státní příslušnost a místo trvalého pobytu nebo u zahraničních fyzických osob místo bydliště,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b) u právnických osob</w:t>
      </w:r>
      <w:r>
        <w:rPr>
          <w:rFonts w:ascii="Arial" w:hAnsi="Arial"/>
          <w:szCs w:val="24"/>
        </w:rPr>
        <w:t xml:space="preserve"> název a právní formu, sídlo, identifikační číslo osoby, bylo-li přiděleno, a identifikační údaje podle písmene a) u fyzických osob, které budou provádět činnost v Antarktidě jménem právnické osoby,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v případě společné žádosti kromě náležitostí podle </w:t>
      </w:r>
      <w:r>
        <w:rPr>
          <w:rFonts w:ascii="Arial" w:hAnsi="Arial"/>
          <w:szCs w:val="24"/>
        </w:rPr>
        <w:t xml:space="preserve">písmen a) a b) též seznam osob, které budou provádět činnosti v Antarktidě společně,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d) popis činností, které budou prováděny českými osobami v Antarktidě,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Pr="00F8091C" w:rsidRDefault="008D153C">
      <w:pPr>
        <w:widowControl w:val="0"/>
        <w:autoSpaceDE w:val="0"/>
        <w:autoSpaceDN w:val="0"/>
        <w:adjustRightInd w:val="0"/>
        <w:spacing w:after="0" w:line="240" w:lineRule="auto"/>
        <w:jc w:val="both"/>
        <w:rPr>
          <w:rFonts w:ascii="Arial" w:hAnsi="Arial"/>
          <w:b/>
          <w:szCs w:val="24"/>
        </w:rPr>
      </w:pPr>
      <w:r w:rsidRPr="00F8091C">
        <w:rPr>
          <w:rFonts w:ascii="Arial" w:hAnsi="Arial"/>
          <w:b/>
          <w:szCs w:val="24"/>
        </w:rPr>
        <w:lastRenderedPageBreak/>
        <w:t>e) označení místa, kde budou činnosti v Antarktidě prováděny</w:t>
      </w:r>
      <w:r w:rsidR="0094612B" w:rsidRPr="00F8091C">
        <w:rPr>
          <w:rFonts w:ascii="Arial" w:hAnsi="Arial"/>
          <w:b/>
          <w:szCs w:val="24"/>
        </w:rPr>
        <w:t xml:space="preserve">, </w:t>
      </w:r>
      <w:r w:rsidRPr="00F8091C">
        <w:rPr>
          <w:rFonts w:ascii="Arial" w:hAnsi="Arial"/>
          <w:b/>
          <w:szCs w:val="24"/>
        </w:rPr>
        <w:t>místa pro doručování písemností</w:t>
      </w:r>
      <w:r w:rsidR="0094612B" w:rsidRPr="00F8091C">
        <w:rPr>
          <w:rFonts w:ascii="Arial" w:hAnsi="Arial"/>
          <w:b/>
          <w:szCs w:val="24"/>
        </w:rPr>
        <w:t xml:space="preserve"> </w:t>
      </w:r>
      <w:r w:rsidR="00AD4F74">
        <w:rPr>
          <w:rFonts w:ascii="Arial" w:hAnsi="Arial"/>
          <w:b/>
          <w:szCs w:val="24"/>
        </w:rPr>
        <w:t>a funkční kontaktní</w:t>
      </w:r>
      <w:r w:rsidR="0094612B" w:rsidRPr="00F8091C">
        <w:rPr>
          <w:rFonts w:ascii="Arial" w:hAnsi="Arial"/>
          <w:b/>
          <w:szCs w:val="24"/>
        </w:rPr>
        <w:t xml:space="preserve"> spojení v Antarktidě</w:t>
      </w:r>
      <w:r w:rsidRPr="00F8091C">
        <w:rPr>
          <w:rFonts w:ascii="Arial" w:hAnsi="Arial"/>
          <w:b/>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f) označení zvláště chráněného antarktického území v případě žádosti o povolení</w:t>
      </w:r>
      <w:r>
        <w:rPr>
          <w:rFonts w:ascii="Arial" w:hAnsi="Arial"/>
          <w:strike/>
          <w:szCs w:val="24"/>
        </w:rPr>
        <w:t xml:space="preserve"> podle </w:t>
      </w:r>
      <w:hyperlink r:id="rId15" w:history="1">
        <w:r>
          <w:rPr>
            <w:rFonts w:ascii="Arial" w:hAnsi="Arial"/>
            <w:strike/>
            <w:szCs w:val="24"/>
          </w:rPr>
          <w:t>§ 8 odst. 1 písm. e)</w:t>
        </w:r>
      </w:hyperlink>
      <w:r>
        <w:rPr>
          <w:rFonts w:ascii="Arial" w:hAnsi="Arial"/>
          <w:strike/>
          <w:szCs w:val="24"/>
        </w:rPr>
        <w:t xml:space="preserve">  </w:t>
      </w:r>
      <w:r>
        <w:rPr>
          <w:rFonts w:ascii="Arial" w:hAnsi="Arial"/>
          <w:b/>
          <w:szCs w:val="24"/>
        </w:rPr>
        <w:t>ke vstupu na zvl</w:t>
      </w:r>
      <w:r>
        <w:rPr>
          <w:rFonts w:ascii="Arial" w:hAnsi="Arial"/>
          <w:b/>
          <w:szCs w:val="24"/>
        </w:rPr>
        <w:t>áště chráněné antarktické území</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b/>
          <w:strike/>
          <w:szCs w:val="24"/>
        </w:rPr>
      </w:pPr>
      <w:r>
        <w:rPr>
          <w:rFonts w:ascii="Arial" w:hAnsi="Arial"/>
          <w:szCs w:val="24"/>
        </w:rPr>
        <w:t>g) vymezení období předpokládaného pobytu a provádění činností v</w:t>
      </w:r>
      <w:r>
        <w:rPr>
          <w:rFonts w:ascii="Arial"/>
          <w:szCs w:val="24"/>
        </w:rPr>
        <w:t> </w:t>
      </w:r>
      <w:r>
        <w:rPr>
          <w:rFonts w:ascii="Arial" w:hAnsi="Arial"/>
          <w:szCs w:val="24"/>
        </w:rPr>
        <w:t>Antarktidě</w:t>
      </w:r>
      <w:r>
        <w:rPr>
          <w:rFonts w:ascii="Arial"/>
          <w:strike/>
          <w:szCs w:val="24"/>
        </w:rPr>
        <w:t>.</w:t>
      </w:r>
      <w:r>
        <w:rPr>
          <w:rFonts w:ascii="Arial"/>
          <w:b/>
          <w:szCs w:val="24"/>
        </w:rPr>
        <w:t>,</w:t>
      </w:r>
    </w:p>
    <w:p w:rsidR="00574C44" w:rsidRDefault="00574C44">
      <w:pPr>
        <w:widowControl w:val="0"/>
        <w:autoSpaceDE w:val="0"/>
        <w:autoSpaceDN w:val="0"/>
        <w:adjustRightInd w:val="0"/>
        <w:spacing w:after="0" w:line="240" w:lineRule="auto"/>
        <w:jc w:val="both"/>
        <w:rPr>
          <w:rFonts w:ascii="Arial"/>
          <w:b/>
          <w:szCs w:val="24"/>
          <w:highlight w:val="yellow"/>
        </w:rPr>
      </w:pPr>
    </w:p>
    <w:p w:rsidR="002F0954" w:rsidRPr="002F0954" w:rsidRDefault="008D153C" w:rsidP="002F0954">
      <w:pPr>
        <w:widowControl w:val="0"/>
        <w:autoSpaceDE w:val="0"/>
        <w:autoSpaceDN w:val="0"/>
        <w:adjustRightInd w:val="0"/>
        <w:jc w:val="both"/>
        <w:rPr>
          <w:rFonts w:ascii="Arial" w:hAnsi="Arial" w:cs="Arial"/>
          <w:b/>
        </w:rPr>
      </w:pPr>
      <w:r w:rsidRPr="002F0954">
        <w:rPr>
          <w:rFonts w:ascii="Arial" w:hAnsi="Arial" w:cs="Arial"/>
          <w:b/>
        </w:rPr>
        <w:t xml:space="preserve">h) pohotovostní plán podle § 23b, včetně informací o opatřeních k zajištění ochrany zdraví a bezpečnosti, o opatřeních k pátracím a </w:t>
      </w:r>
      <w:r w:rsidRPr="002F0954">
        <w:rPr>
          <w:rFonts w:ascii="Arial" w:hAnsi="Arial" w:cs="Arial"/>
          <w:b/>
        </w:rPr>
        <w:t>záchranným operacím a k zajištění lékařské péče a evakuace, jakož i písemný souhlas jiné osoby, pokud na ní bude provedení plánu závislé, a</w:t>
      </w:r>
    </w:p>
    <w:p w:rsidR="002F0954" w:rsidRPr="002F0954" w:rsidRDefault="008D153C" w:rsidP="002F0954">
      <w:pPr>
        <w:widowControl w:val="0"/>
        <w:jc w:val="both"/>
        <w:rPr>
          <w:rFonts w:ascii="Arial" w:hAnsi="Arial" w:cs="Arial"/>
          <w:b/>
        </w:rPr>
      </w:pPr>
      <w:r w:rsidRPr="002F0954">
        <w:rPr>
          <w:rFonts w:ascii="Arial" w:hAnsi="Arial" w:cs="Arial"/>
          <w:b/>
        </w:rPr>
        <w:t>i) plán nakládání s odpady pro každé stálé stanoviště, pro polní tábory obecně a pro každé plavidlo, s výjimkou malý</w:t>
      </w:r>
      <w:r w:rsidRPr="002F0954">
        <w:rPr>
          <w:rFonts w:ascii="Arial" w:hAnsi="Arial" w:cs="Arial"/>
          <w:b/>
        </w:rPr>
        <w:t>ch člunů, které jsou částí provozů stálých stanovišť nebo plavidel, a se zřetelem k existujícím plánům pro nakládání s odpady na námořních plavidlech; náležitosti plánu nakládání s odpady a požadavky na jeho naplňování stanoví prováděcí právní předpis.</w:t>
      </w:r>
    </w:p>
    <w:p w:rsidR="00574C44" w:rsidRDefault="008D153C" w:rsidP="00FC6A90">
      <w:pPr>
        <w:widowControl w:val="0"/>
        <w:autoSpaceDE w:val="0"/>
        <w:autoSpaceDN w:val="0"/>
        <w:adjustRightInd w:val="0"/>
        <w:spacing w:after="0" w:line="240" w:lineRule="auto"/>
        <w:jc w:val="both"/>
        <w:rPr>
          <w:rFonts w:ascii="Arial" w:hAnsi="Arial"/>
          <w:b/>
          <w:szCs w:val="24"/>
        </w:rPr>
      </w:pPr>
      <w:r>
        <w:rPr>
          <w:rFonts w:ascii="Arial" w:hAnsi="Arial"/>
          <w:b/>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(3) Žádost musí být doložena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výpisem z obchodního nebo jiného rejstříku, je-li žadatelem právnická osoba zapisující se do obchodního nebo jiného rejstříku,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b) písemným závěrem podle </w:t>
      </w:r>
      <w:hyperlink r:id="rId16" w:history="1">
        <w:r>
          <w:rPr>
            <w:rFonts w:ascii="Arial" w:hAnsi="Arial"/>
            <w:szCs w:val="24"/>
          </w:rPr>
          <w:t>§ 14 odst. 5</w:t>
        </w:r>
      </w:hyperlink>
      <w:r>
        <w:rPr>
          <w:rFonts w:ascii="Arial" w:hAnsi="Arial"/>
          <w:szCs w:val="24"/>
        </w:rPr>
        <w:t xml:space="preserve">, stanoviskem k počátečnímu vyhodnocení vlivů podle § 15 nebo stanoviskem k všestrannému zhodnocení vlivů podle § 16,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dokladem o zaplacení správního poplatku,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d) dokladem o uzavření pojistné smlouvy nebo dokladem</w:t>
      </w:r>
      <w:r>
        <w:rPr>
          <w:rFonts w:ascii="Arial" w:hAnsi="Arial"/>
          <w:strike/>
          <w:szCs w:val="24"/>
        </w:rPr>
        <w:t xml:space="preserve"> o vytvoření dostatečné finanční rezervy, která zaručí náhradu nákladů na případné záchranné operace v Antarktidě nebo na odstranění škod na životním prostředí Antarktidy,</w:t>
      </w:r>
    </w:p>
    <w:p w:rsidR="00574C44" w:rsidRDefault="00574C44">
      <w:pPr>
        <w:widowControl w:val="0"/>
        <w:autoSpaceDE w:val="0"/>
        <w:autoSpaceDN w:val="0"/>
        <w:adjustRightInd w:val="0"/>
        <w:spacing w:after="0" w:line="240" w:lineRule="auto"/>
        <w:jc w:val="both"/>
        <w:rPr>
          <w:rFonts w:ascii="Arial" w:hAnsi="Arial"/>
          <w:strike/>
          <w:szCs w:val="24"/>
        </w:rPr>
      </w:pPr>
    </w:p>
    <w:p w:rsidR="00574C44" w:rsidRDefault="008D153C">
      <w:pPr>
        <w:widowControl w:val="0"/>
        <w:autoSpaceDE w:val="0"/>
        <w:autoSpaceDN w:val="0"/>
        <w:adjustRightInd w:val="0"/>
        <w:spacing w:after="0" w:line="240" w:lineRule="auto"/>
        <w:jc w:val="both"/>
        <w:rPr>
          <w:rFonts w:ascii="Arial"/>
          <w:i/>
          <w:color w:val="C00000"/>
          <w:szCs w:val="24"/>
        </w:rPr>
      </w:pPr>
      <w:r>
        <w:rPr>
          <w:rFonts w:ascii="Arial" w:hAnsi="Arial"/>
          <w:b/>
          <w:szCs w:val="24"/>
        </w:rPr>
        <w:t>d) dokladem o uzavření pojistné smlouvy nebo dokladem o vytvoření dostatečné finanč</w:t>
      </w:r>
      <w:r>
        <w:rPr>
          <w:rFonts w:ascii="Arial" w:hAnsi="Arial"/>
          <w:b/>
          <w:szCs w:val="24"/>
        </w:rPr>
        <w:t>ní rezervy, která zaručí náhradu nákladů na případné záchranné operace, lékařskou péči a evakuaci v</w:t>
      </w:r>
      <w:r>
        <w:rPr>
          <w:rFonts w:ascii="Arial"/>
          <w:b/>
          <w:szCs w:val="24"/>
        </w:rPr>
        <w:t> </w:t>
      </w:r>
      <w:r>
        <w:rPr>
          <w:rFonts w:ascii="Arial" w:hAnsi="Arial"/>
          <w:b/>
          <w:szCs w:val="24"/>
        </w:rPr>
        <w:t>Antarktidě</w:t>
      </w:r>
      <w:r>
        <w:rPr>
          <w:rFonts w:ascii="Arial"/>
          <w:b/>
          <w:szCs w:val="24"/>
        </w:rPr>
        <w:t>,</w:t>
      </w:r>
      <w:r>
        <w:rPr>
          <w:rFonts w:ascii="Arial" w:hAnsi="Arial"/>
          <w:b/>
          <w:szCs w:val="24"/>
        </w:rPr>
        <w:t xml:space="preserve"> na odstranění škod na životním prostředí Antarktidy</w:t>
      </w:r>
      <w:r>
        <w:rPr>
          <w:rFonts w:ascii="Arial" w:hAnsi="Arial"/>
          <w:szCs w:val="24"/>
        </w:rPr>
        <w:t xml:space="preserve"> </w:t>
      </w:r>
      <w:r>
        <w:rPr>
          <w:rFonts w:ascii="Arial" w:hAnsi="Arial"/>
          <w:b/>
          <w:szCs w:val="24"/>
        </w:rPr>
        <w:t>nebo nákladů na nápravná opatření vyplývající z odpovědnosti za ekologické havárie</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e) v </w:t>
      </w:r>
      <w:r>
        <w:rPr>
          <w:rFonts w:ascii="Arial" w:hAnsi="Arial"/>
          <w:szCs w:val="24"/>
        </w:rPr>
        <w:t>případě společné žádosti písemnou plnou mocí nebo plnou mocí prohlášenou do protokolu o zmocnění k zastupování,</w:t>
      </w:r>
      <w:r>
        <w:rPr>
          <w:rStyle w:val="Znakapoznpodarou"/>
          <w:rFonts w:ascii="Arial" w:eastAsia="SimSun" w:hAnsi="Arial"/>
          <w:szCs w:val="24"/>
        </w:rPr>
        <w:footnoteReference w:customMarkFollows="1" w:id="10"/>
        <w:t>11)</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f) oprávněním nebo povolením k činnostem podle zvláštních právních předpisů.</w:t>
      </w:r>
      <w:r>
        <w:rPr>
          <w:rStyle w:val="Znakapoznpodarou"/>
          <w:rFonts w:ascii="Arial" w:eastAsia="SimSun" w:hAnsi="Arial"/>
          <w:szCs w:val="24"/>
        </w:rPr>
        <w:footnoteReference w:customMarkFollows="1" w:id="11"/>
        <w:t>12)</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10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lastRenderedPageBreak/>
        <w:t xml:space="preserve">Náležitosti povolení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(1) V povolení ministerstvo uvede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identifikační údaje fyzické osoby podle </w:t>
      </w:r>
      <w:hyperlink r:id="rId17" w:history="1">
        <w:r>
          <w:rPr>
            <w:rFonts w:ascii="Arial" w:hAnsi="Arial"/>
            <w:szCs w:val="24"/>
          </w:rPr>
          <w:t>§ 9</w:t>
        </w:r>
        <w:r>
          <w:rPr>
            <w:rFonts w:ascii="Arial" w:hAnsi="Arial"/>
            <w:b/>
            <w:szCs w:val="24"/>
          </w:rPr>
          <w:t xml:space="preserve"> </w:t>
        </w:r>
        <w:r>
          <w:rPr>
            <w:rFonts w:ascii="Arial" w:hAnsi="Arial"/>
            <w:szCs w:val="24"/>
          </w:rPr>
          <w:t>odst. 2 písm. a)</w:t>
        </w:r>
      </w:hyperlink>
      <w:r>
        <w:rPr>
          <w:rFonts w:ascii="Arial" w:hAnsi="Arial"/>
          <w:szCs w:val="24"/>
        </w:rPr>
        <w:t xml:space="preserve"> nebo právnické osoby podle </w:t>
      </w:r>
      <w:hyperlink r:id="rId18" w:history="1">
        <w:r>
          <w:rPr>
            <w:rFonts w:ascii="Arial" w:hAnsi="Arial"/>
            <w:szCs w:val="24"/>
          </w:rPr>
          <w:t>§ 9 odst. 2 písm. b)</w:t>
        </w:r>
      </w:hyperlink>
      <w:r>
        <w:rPr>
          <w:rFonts w:ascii="Arial" w:hAnsi="Arial"/>
          <w:szCs w:val="24"/>
        </w:rPr>
        <w:t xml:space="preserve">, která bude provádět činnost v Antarktidě,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b) podmínky k provádění činnosti v Antarktidě,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dobu platnosti povolení. </w:t>
      </w:r>
    </w:p>
    <w:p w:rsidR="004E0FF4" w:rsidRPr="004E0FF4" w:rsidRDefault="008D153C" w:rsidP="004E0FF4">
      <w:pPr>
        <w:widowControl w:val="0"/>
        <w:autoSpaceDE w:val="0"/>
        <w:autoSpaceDN w:val="0"/>
        <w:adjustRightInd w:val="0"/>
        <w:spacing w:after="0" w:line="240" w:lineRule="auto"/>
        <w:rPr>
          <w:rFonts w:ascii="Arial" w:hAnsi="Arial" w:cs="Arial"/>
          <w:b/>
          <w:szCs w:val="24"/>
        </w:rPr>
      </w:pPr>
      <w:r w:rsidRPr="004E0FF4">
        <w:rPr>
          <w:rFonts w:ascii="Arial" w:hAnsi="Arial" w:cs="Arial"/>
          <w:b/>
          <w:szCs w:val="24"/>
        </w:rPr>
        <w:t xml:space="preserve"> </w:t>
      </w:r>
      <w:r>
        <w:rPr>
          <w:rFonts w:ascii="Arial"/>
          <w:szCs w:val="24"/>
        </w:rPr>
        <w:tab/>
      </w:r>
    </w:p>
    <w:p w:rsidR="00574C44" w:rsidRDefault="008D153C" w:rsidP="004E0FF4">
      <w:pPr>
        <w:widowControl w:val="0"/>
        <w:autoSpaceDE w:val="0"/>
        <w:autoSpaceDN w:val="0"/>
        <w:adjustRightInd w:val="0"/>
        <w:spacing w:after="0" w:line="240" w:lineRule="auto"/>
        <w:ind w:firstLine="720"/>
        <w:jc w:val="both"/>
        <w:rPr>
          <w:rFonts w:ascii="Arial" w:hAnsi="Arial"/>
          <w:szCs w:val="24"/>
        </w:rPr>
      </w:pPr>
      <w:r>
        <w:rPr>
          <w:rFonts w:ascii="Arial" w:hAnsi="Arial"/>
          <w:szCs w:val="24"/>
        </w:rPr>
        <w:t xml:space="preserve">(2) V povolení, které bylo vydáno na základě </w:t>
      </w:r>
      <w:r w:rsidR="0039397B" w:rsidRPr="0039397B">
        <w:rPr>
          <w:rFonts w:ascii="Arial" w:hAnsi="Arial"/>
          <w:b/>
          <w:szCs w:val="24"/>
        </w:rPr>
        <w:t>zjišťovacího řízení (§ 14),</w:t>
      </w:r>
      <w:r w:rsidR="0039397B">
        <w:rPr>
          <w:rFonts w:ascii="Arial" w:hAnsi="Arial"/>
          <w:szCs w:val="24"/>
        </w:rPr>
        <w:t xml:space="preserve"> </w:t>
      </w:r>
      <w:r>
        <w:rPr>
          <w:rFonts w:ascii="Arial" w:hAnsi="Arial"/>
          <w:szCs w:val="24"/>
        </w:rPr>
        <w:t>počátečního vyhodnocení vlivů (§ 15) nebo všestranného zhodnocení vlivů (§ 16), ministerstvo stanoví povinnost sledovat a ověřovat vlivy plánované činnosti na životní prostředí Antarktidy a povinnost předložit do 30 dnů ode dne ukončení činnost</w:t>
      </w:r>
      <w:r>
        <w:rPr>
          <w:rFonts w:ascii="Arial" w:hAnsi="Arial"/>
          <w:szCs w:val="24"/>
        </w:rPr>
        <w:t xml:space="preserve">i v Antarktidě závěrečnou zprávu o průběhu sledování a ověřování těchto vlivů </w:t>
      </w:r>
      <w:r>
        <w:rPr>
          <w:rFonts w:ascii="Arial" w:hAnsi="Arial"/>
          <w:b/>
          <w:szCs w:val="24"/>
        </w:rPr>
        <w:t>a závěrečnou zprávu o pobytu, která obsahuje časový a věcný průběh a popis všech realizovaných činností a dosažených výsledků a cílů</w:t>
      </w:r>
      <w:r>
        <w:rPr>
          <w:rFonts w:ascii="Arial"/>
          <w:szCs w:val="24"/>
        </w:rPr>
        <w:t>.</w:t>
      </w:r>
      <w:r>
        <w:rPr>
          <w:rFonts w:ascii="Arial" w:hAnsi="Arial"/>
          <w:szCs w:val="24"/>
        </w:rPr>
        <w:t xml:space="preserve"> </w:t>
      </w:r>
    </w:p>
    <w:p w:rsidR="004E0FF4" w:rsidRPr="004E0FF4" w:rsidRDefault="008D153C" w:rsidP="004E0FF4">
      <w:pPr>
        <w:widowControl w:val="0"/>
        <w:autoSpaceDE w:val="0"/>
        <w:autoSpaceDN w:val="0"/>
        <w:adjustRightInd w:val="0"/>
        <w:ind w:firstLine="708"/>
        <w:jc w:val="both"/>
        <w:rPr>
          <w:rFonts w:ascii="Arial" w:hAnsi="Arial" w:cs="Arial"/>
          <w:b/>
        </w:rPr>
      </w:pPr>
      <w:r>
        <w:rPr>
          <w:rFonts w:ascii="Arial" w:hAnsi="Arial" w:cs="Arial"/>
          <w:b/>
        </w:rPr>
        <w:t>(3</w:t>
      </w:r>
      <w:r w:rsidRPr="004E0FF4">
        <w:rPr>
          <w:rFonts w:ascii="Arial" w:hAnsi="Arial" w:cs="Arial"/>
          <w:b/>
        </w:rPr>
        <w:t xml:space="preserve">) Povolení k zasahování do populací nebo </w:t>
      </w:r>
      <w:r w:rsidRPr="004E0FF4">
        <w:rPr>
          <w:rFonts w:ascii="Arial" w:hAnsi="Arial" w:cs="Arial"/>
          <w:b/>
        </w:rPr>
        <w:t xml:space="preserve">stanovišť geograficky původních rostlin a živočichů v Antarktidě nebo k odběru zvláště chráněných antarktických druhů rostlin a živočichů obsahuje podmínky, které zajistí, že </w:t>
      </w:r>
    </w:p>
    <w:p w:rsidR="004E0FF4" w:rsidRPr="004E0FF4" w:rsidRDefault="008D153C" w:rsidP="004E0FF4">
      <w:pPr>
        <w:widowControl w:val="0"/>
        <w:autoSpaceDE w:val="0"/>
        <w:autoSpaceDN w:val="0"/>
        <w:adjustRightInd w:val="0"/>
        <w:jc w:val="both"/>
        <w:rPr>
          <w:rFonts w:ascii="Arial" w:hAnsi="Arial" w:cs="Arial"/>
          <w:b/>
        </w:rPr>
      </w:pPr>
      <w:r w:rsidRPr="004E0FF4">
        <w:rPr>
          <w:rFonts w:ascii="Arial" w:hAnsi="Arial" w:cs="Arial"/>
          <w:b/>
        </w:rPr>
        <w:t>a) nebude odebráno více místních savců, ptáků, bezobratlých nebo rostlin, než je</w:t>
      </w:r>
      <w:r w:rsidRPr="004E0FF4">
        <w:rPr>
          <w:rFonts w:ascii="Arial" w:hAnsi="Arial" w:cs="Arial"/>
          <w:b/>
        </w:rPr>
        <w:t xml:space="preserve"> nezbytně nutné pro účely uvedené v § 8 odst. 3, </w:t>
      </w:r>
    </w:p>
    <w:p w:rsidR="004E0FF4" w:rsidRPr="004E0FF4" w:rsidRDefault="008D153C" w:rsidP="004E0FF4">
      <w:pPr>
        <w:widowControl w:val="0"/>
        <w:autoSpaceDE w:val="0"/>
        <w:autoSpaceDN w:val="0"/>
        <w:adjustRightInd w:val="0"/>
        <w:jc w:val="both"/>
        <w:rPr>
          <w:rFonts w:ascii="Arial" w:hAnsi="Arial" w:cs="Arial"/>
          <w:b/>
        </w:rPr>
      </w:pPr>
      <w:r w:rsidRPr="004E0FF4">
        <w:rPr>
          <w:rFonts w:ascii="Arial" w:hAnsi="Arial" w:cs="Arial"/>
          <w:b/>
        </w:rPr>
        <w:t>b) budou usmrceny jen malé počty místních savců nebo ptáků a v žádném případě nebude usmrceno více savců nebo ptáků z místních populací, než může ve spojení s jinými povolenými odběry obvykle nahradit přiro</w:t>
      </w:r>
      <w:r w:rsidRPr="004E0FF4">
        <w:rPr>
          <w:rFonts w:ascii="Arial" w:hAnsi="Arial" w:cs="Arial"/>
          <w:b/>
        </w:rPr>
        <w:t>zená rep</w:t>
      </w:r>
      <w:r>
        <w:rPr>
          <w:rFonts w:ascii="Arial" w:hAnsi="Arial" w:cs="Arial"/>
          <w:b/>
        </w:rPr>
        <w:t>rodukce v následující sezoně, a</w:t>
      </w:r>
      <w:r w:rsidRPr="004E0FF4">
        <w:rPr>
          <w:rFonts w:ascii="Arial" w:hAnsi="Arial" w:cs="Arial"/>
          <w:b/>
        </w:rPr>
        <w:t xml:space="preserve"> </w:t>
      </w:r>
    </w:p>
    <w:p w:rsidR="004E0FF4" w:rsidRPr="004E0FF4" w:rsidRDefault="008D153C" w:rsidP="004E0FF4">
      <w:pPr>
        <w:widowControl w:val="0"/>
        <w:autoSpaceDE w:val="0"/>
        <w:autoSpaceDN w:val="0"/>
        <w:adjustRightInd w:val="0"/>
        <w:jc w:val="both"/>
        <w:rPr>
          <w:rFonts w:ascii="Arial" w:hAnsi="Arial" w:cs="Arial"/>
          <w:b/>
        </w:rPr>
      </w:pPr>
      <w:r w:rsidRPr="004E0FF4">
        <w:rPr>
          <w:rFonts w:ascii="Arial" w:hAnsi="Arial" w:cs="Arial"/>
          <w:b/>
        </w:rPr>
        <w:t>c) zachová se rozmanitost druhů, jakož i stanovišť, které jsou podstatné pro jejich existenci, a rovnováha ekosystémů v Antarktidě a ekosystémů závislých a přidružených.</w:t>
      </w:r>
    </w:p>
    <w:p w:rsidR="004E0FF4" w:rsidRPr="004E0FF4" w:rsidRDefault="008D153C" w:rsidP="004E0FF4">
      <w:pPr>
        <w:widowControl w:val="0"/>
        <w:ind w:firstLine="708"/>
        <w:jc w:val="both"/>
        <w:rPr>
          <w:rFonts w:ascii="Arial" w:eastAsia="SimSun" w:hAnsi="Arial" w:cs="Arial"/>
          <w:b/>
        </w:rPr>
      </w:pPr>
      <w:r>
        <w:rPr>
          <w:rFonts w:ascii="Arial" w:eastAsia="SimSun" w:hAnsi="Arial" w:cs="Arial"/>
          <w:b/>
        </w:rPr>
        <w:t>(4</w:t>
      </w:r>
      <w:r w:rsidRPr="004E0FF4">
        <w:rPr>
          <w:rFonts w:ascii="Arial" w:eastAsia="SimSun" w:hAnsi="Arial" w:cs="Arial"/>
          <w:b/>
        </w:rPr>
        <w:t>) V povolení k dovozu geograficky nepůvodních druhů rostlin, živočichů a mikroorganismů musí být upřesněny druhy, počet druhů, popřípadě věk a pohlaví jedinců druhu, které mají být vysazovány, spolu se zdůvodněním vysazování a uvedením preventivních opatře</w:t>
      </w:r>
      <w:r w:rsidRPr="004E0FF4">
        <w:rPr>
          <w:rFonts w:ascii="Arial" w:eastAsia="SimSun" w:hAnsi="Arial" w:cs="Arial"/>
          <w:b/>
        </w:rPr>
        <w:t xml:space="preserve">ní, která je třeba přijmout k zabránění úniku nebo styku s </w:t>
      </w:r>
      <w:r>
        <w:rPr>
          <w:rFonts w:ascii="Arial" w:eastAsia="SimSun" w:hAnsi="Arial" w:cs="Arial"/>
          <w:b/>
        </w:rPr>
        <w:t>faunou nebo flórou v Antarktidě.</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szCs w:val="24"/>
        </w:rPr>
      </w:pPr>
      <w:r>
        <w:rPr>
          <w:rFonts w:ascii="Arial"/>
          <w:szCs w:val="24"/>
        </w:rPr>
        <w:tab/>
      </w:r>
      <w:r w:rsidRPr="004E0FF4">
        <w:rPr>
          <w:rFonts w:ascii="Arial" w:hAnsi="Arial"/>
          <w:strike/>
          <w:szCs w:val="24"/>
        </w:rPr>
        <w:t>(3)</w:t>
      </w:r>
      <w:r>
        <w:rPr>
          <w:rFonts w:ascii="Arial" w:hAnsi="Arial"/>
          <w:szCs w:val="24"/>
        </w:rPr>
        <w:t xml:space="preserve"> </w:t>
      </w:r>
      <w:r w:rsidR="004E0FF4" w:rsidRPr="004E0FF4">
        <w:rPr>
          <w:rFonts w:ascii="Arial" w:hAnsi="Arial"/>
          <w:b/>
          <w:szCs w:val="24"/>
        </w:rPr>
        <w:t xml:space="preserve">(5) </w:t>
      </w:r>
      <w:r>
        <w:rPr>
          <w:rFonts w:ascii="Arial" w:hAnsi="Arial"/>
          <w:szCs w:val="24"/>
        </w:rPr>
        <w:t xml:space="preserve">Povolení vydává ministerstvo v jazyce českém a současně zabezpečí jeho úřední překlad do jazyka anglického </w:t>
      </w:r>
      <w:r>
        <w:rPr>
          <w:rFonts w:ascii="Arial" w:hAnsi="Arial"/>
          <w:strike/>
          <w:szCs w:val="24"/>
        </w:rPr>
        <w:t>nebo do jazyka francouzského</w:t>
      </w:r>
      <w:r>
        <w:rPr>
          <w:rFonts w:ascii="Arial"/>
          <w:szCs w:val="24"/>
        </w:rPr>
        <w:t>.</w:t>
      </w:r>
      <w:r>
        <w:rPr>
          <w:rStyle w:val="Znakapoznpodarou"/>
          <w:rFonts w:ascii="Arial" w:eastAsia="SimSun" w:hAnsi="Arial"/>
          <w:szCs w:val="24"/>
        </w:rPr>
        <w:footnoteReference w:customMarkFollows="1" w:id="12"/>
        <w:t>13)</w:t>
      </w:r>
      <w:r>
        <w:rPr>
          <w:rFonts w:ascii="Arial" w:hAnsi="Arial"/>
          <w:szCs w:val="24"/>
          <w:vertAlign w:val="superscript"/>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zCs w:val="24"/>
        </w:rPr>
        <w:tab/>
      </w:r>
      <w:r>
        <w:rPr>
          <w:rFonts w:ascii="Arial" w:hAnsi="Arial"/>
          <w:strike/>
          <w:szCs w:val="24"/>
        </w:rPr>
        <w:t xml:space="preserve">(4) </w:t>
      </w:r>
      <w:r w:rsidR="004E0FF4" w:rsidRPr="004E0FF4">
        <w:rPr>
          <w:rFonts w:ascii="Arial" w:hAnsi="Arial"/>
          <w:b/>
          <w:strike/>
          <w:szCs w:val="24"/>
        </w:rPr>
        <w:t>(6)</w:t>
      </w:r>
      <w:r w:rsidR="004E0FF4">
        <w:rPr>
          <w:rFonts w:ascii="Arial" w:hAnsi="Arial"/>
          <w:strike/>
          <w:szCs w:val="24"/>
        </w:rPr>
        <w:t xml:space="preserve"> </w:t>
      </w:r>
      <w:r>
        <w:rPr>
          <w:rFonts w:ascii="Arial" w:hAnsi="Arial"/>
          <w:strike/>
          <w:szCs w:val="24"/>
        </w:rPr>
        <w:t>Č</w:t>
      </w:r>
      <w:r>
        <w:rPr>
          <w:rFonts w:ascii="Arial" w:hAnsi="Arial"/>
          <w:strike/>
          <w:szCs w:val="24"/>
        </w:rPr>
        <w:t xml:space="preserve">eské osoby jsou povinny mít u sebe během pobytu v Antarktidě kopie příslušných povolení vydaných ministerstvem a jejich úřední překlad.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11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(1) Ministerstvo může na žádost oprávněné české osoby pravomocné povolení změnit nebo zrušit. </w:t>
      </w:r>
      <w:r w:rsidRPr="00F8091C">
        <w:rPr>
          <w:rFonts w:ascii="Arial" w:hAnsi="Arial"/>
          <w:strike/>
          <w:szCs w:val="24"/>
        </w:rPr>
        <w:t xml:space="preserve">Z vlastního podnětu může ministerstvo pravomocné povolení změnit nebo zrušit jen za podmínek stanovených </w:t>
      </w:r>
      <w:hyperlink r:id="rId19" w:history="1">
        <w:r w:rsidRPr="00F8091C">
          <w:rPr>
            <w:rFonts w:ascii="Arial" w:hAnsi="Arial"/>
            <w:strike/>
            <w:szCs w:val="24"/>
          </w:rPr>
          <w:t>správním řádem</w:t>
        </w:r>
      </w:hyperlink>
      <w:r w:rsidRPr="00F8091C">
        <w:rPr>
          <w:rFonts w:ascii="Arial" w:hAnsi="Arial"/>
          <w:strike/>
          <w:szCs w:val="24"/>
        </w:rPr>
        <w:t>.</w:t>
      </w:r>
      <w:r>
        <w:rPr>
          <w:rFonts w:ascii="Arial" w:hAnsi="Arial"/>
          <w:szCs w:val="24"/>
        </w:rPr>
        <w:t xml:space="preserve"> </w:t>
      </w:r>
      <w:r w:rsidR="002647CB" w:rsidRPr="00A82630">
        <w:rPr>
          <w:rFonts w:ascii="Arial" w:hAnsi="Arial" w:cs="Arial"/>
          <w:b/>
          <w:bCs/>
          <w:iCs/>
          <w:color w:val="000000"/>
        </w:rPr>
        <w:t xml:space="preserve">Ministerstvo může z vlastního podnětu změnit nebo zrušit pravomocné povolení, pokud zjistí, že jím povolená činnost vede k </w:t>
      </w:r>
      <w:r w:rsidR="002647CB" w:rsidRPr="00A82630">
        <w:rPr>
          <w:rFonts w:ascii="Arial" w:hAnsi="Arial" w:cs="Arial"/>
          <w:b/>
          <w:bCs/>
          <w:iCs/>
          <w:color w:val="000000"/>
        </w:rPr>
        <w:lastRenderedPageBreak/>
        <w:t>vlivům na životní prostředí Antarktidy, které jsou neslučitelné se zásadami stanovenými v</w:t>
      </w:r>
      <w:r w:rsidR="00AD5956">
        <w:rPr>
          <w:rFonts w:ascii="Arial" w:hAnsi="Arial" w:cs="Arial"/>
          <w:b/>
          <w:bCs/>
          <w:iCs/>
          <w:color w:val="000000"/>
        </w:rPr>
        <w:t> </w:t>
      </w:r>
      <w:r w:rsidR="002647CB" w:rsidRPr="00A82630">
        <w:rPr>
          <w:rFonts w:ascii="Arial" w:hAnsi="Arial" w:cs="Arial"/>
          <w:b/>
          <w:bCs/>
          <w:iCs/>
          <w:color w:val="000000"/>
        </w:rPr>
        <w:t>čl</w:t>
      </w:r>
      <w:r w:rsidR="00AD5956">
        <w:rPr>
          <w:rFonts w:ascii="Arial" w:hAnsi="Arial" w:cs="Arial"/>
          <w:b/>
          <w:bCs/>
          <w:iCs/>
          <w:color w:val="000000"/>
        </w:rPr>
        <w:t>.</w:t>
      </w:r>
      <w:r w:rsidR="002647CB" w:rsidRPr="00A82630">
        <w:rPr>
          <w:rFonts w:ascii="Arial" w:hAnsi="Arial" w:cs="Arial"/>
          <w:b/>
          <w:bCs/>
          <w:iCs/>
          <w:color w:val="000000"/>
        </w:rPr>
        <w:t xml:space="preserve"> 3 Protokolu</w:t>
      </w:r>
      <w:r w:rsidR="00CA5EC3">
        <w:rPr>
          <w:rFonts w:ascii="Arial" w:hAnsi="Arial" w:cs="Arial"/>
          <w:b/>
          <w:bCs/>
          <w:iCs/>
          <w:color w:val="000000"/>
        </w:rPr>
        <w:t>,</w:t>
      </w:r>
      <w:r w:rsidR="002647CB" w:rsidRPr="00A82630">
        <w:rPr>
          <w:rFonts w:ascii="Arial" w:hAnsi="Arial" w:cs="Arial"/>
          <w:b/>
          <w:bCs/>
          <w:iCs/>
          <w:color w:val="000000"/>
        </w:rPr>
        <w:t xml:space="preserve"> nebo hrozí, že povolená činnost povede k takovým vlivům.</w:t>
      </w:r>
      <w:r w:rsidRPr="00A82630">
        <w:rPr>
          <w:rFonts w:ascii="Arial" w:hAnsi="Arial" w:cs="Arial"/>
          <w:bCs/>
          <w:i/>
          <w:iCs/>
          <w:color w:val="000000"/>
        </w:rPr>
        <w:t xml:space="preserve"> </w:t>
      </w:r>
      <w:r>
        <w:rPr>
          <w:rFonts w:ascii="Arial" w:hAnsi="Arial"/>
          <w:szCs w:val="24"/>
        </w:rPr>
        <w:t>Dobu platnosti povo</w:t>
      </w:r>
      <w:r>
        <w:rPr>
          <w:rFonts w:ascii="Arial" w:hAnsi="Arial"/>
          <w:szCs w:val="24"/>
        </w:rPr>
        <w:t xml:space="preserve">lení lze prodloužit nejdéle o jeden rok.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Pr="00F8091C" w:rsidRDefault="008D153C">
      <w:pPr>
        <w:widowControl w:val="0"/>
        <w:autoSpaceDE w:val="0"/>
        <w:autoSpaceDN w:val="0"/>
        <w:adjustRightInd w:val="0"/>
        <w:spacing w:after="0" w:line="240" w:lineRule="auto"/>
        <w:jc w:val="both"/>
        <w:rPr>
          <w:rFonts w:ascii="Arial" w:hAnsi="Arial"/>
          <w:strike/>
          <w:szCs w:val="24"/>
        </w:rPr>
      </w:pPr>
      <w:r>
        <w:rPr>
          <w:rFonts w:ascii="Arial"/>
          <w:szCs w:val="24"/>
        </w:rPr>
        <w:tab/>
      </w:r>
      <w:r w:rsidRPr="00F8091C">
        <w:rPr>
          <w:rFonts w:ascii="Arial" w:hAnsi="Arial"/>
          <w:strike/>
          <w:szCs w:val="24"/>
        </w:rPr>
        <w:t xml:space="preserve">(2) Ministerstvo z vlastního podnětu může zakázat </w:t>
      </w:r>
      <w:r>
        <w:rPr>
          <w:rFonts w:ascii="Arial" w:hAnsi="Arial"/>
          <w:strike/>
          <w:szCs w:val="24"/>
        </w:rPr>
        <w:t>ohlášenou</w:t>
      </w:r>
      <w:r w:rsidRPr="00F8091C">
        <w:rPr>
          <w:rFonts w:ascii="Arial" w:hAnsi="Arial"/>
          <w:strike/>
          <w:szCs w:val="24"/>
        </w:rPr>
        <w:t xml:space="preserve"> činnost prováděnou v Antarktidě, která vede nebo hrozí, že povede k vlivům na životní prostředí Antarktidy, které jsou neslučitelné se zásadami stanove</w:t>
      </w:r>
      <w:r w:rsidRPr="00F8091C">
        <w:rPr>
          <w:rFonts w:ascii="Arial" w:hAnsi="Arial"/>
          <w:strike/>
          <w:szCs w:val="24"/>
        </w:rPr>
        <w:t xml:space="preserve">nými v </w:t>
      </w:r>
      <w:hyperlink r:id="rId20" w:history="1">
        <w:r w:rsidRPr="00F8091C">
          <w:rPr>
            <w:rFonts w:ascii="Arial" w:hAnsi="Arial"/>
            <w:strike/>
            <w:szCs w:val="24"/>
          </w:rPr>
          <w:t>článku 3</w:t>
        </w:r>
      </w:hyperlink>
      <w:r w:rsidRPr="00F8091C">
        <w:rPr>
          <w:rFonts w:ascii="Arial" w:hAnsi="Arial"/>
          <w:strike/>
          <w:szCs w:val="24"/>
        </w:rPr>
        <w:t xml:space="preserve"> Protokolu. Osoby, kterým bylo oznámeno rozhodnutí o zákazu činnosti, jsou povinny této činnosti ihned zanechat.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sidRPr="00F8091C">
        <w:rPr>
          <w:rFonts w:ascii="Arial" w:hAnsi="Arial"/>
          <w:strike/>
          <w:szCs w:val="24"/>
        </w:rPr>
        <w:t>(3)</w:t>
      </w:r>
      <w:r>
        <w:rPr>
          <w:rFonts w:ascii="Arial" w:hAnsi="Arial"/>
          <w:szCs w:val="24"/>
        </w:rPr>
        <w:t xml:space="preserve"> </w:t>
      </w:r>
      <w:r w:rsidRPr="00F8091C">
        <w:rPr>
          <w:rFonts w:ascii="Arial" w:hAnsi="Arial"/>
          <w:b/>
          <w:szCs w:val="24"/>
        </w:rPr>
        <w:t>(2)</w:t>
      </w:r>
      <w:r>
        <w:rPr>
          <w:rFonts w:ascii="Arial" w:hAnsi="Arial"/>
          <w:szCs w:val="24"/>
        </w:rPr>
        <w:t xml:space="preserve"> České osoby, jimž bylo oznámeno rozhodnutí o zrušení povolení k pobytu v</w:t>
      </w:r>
      <w:r>
        <w:rPr>
          <w:rFonts w:ascii="Arial"/>
          <w:szCs w:val="24"/>
        </w:rPr>
        <w:t> </w:t>
      </w:r>
      <w:r>
        <w:rPr>
          <w:rFonts w:ascii="Arial" w:hAnsi="Arial"/>
          <w:szCs w:val="24"/>
        </w:rPr>
        <w:t>Antarktidě</w:t>
      </w:r>
      <w:r>
        <w:rPr>
          <w:rFonts w:ascii="Arial"/>
          <w:szCs w:val="24"/>
        </w:rPr>
        <w:t>,</w:t>
      </w:r>
      <w:r>
        <w:rPr>
          <w:rFonts w:ascii="Arial" w:hAnsi="Arial"/>
          <w:szCs w:val="24"/>
        </w:rPr>
        <w:t xml:space="preserve"> jsou povinny </w:t>
      </w:r>
      <w:r>
        <w:rPr>
          <w:rFonts w:ascii="Arial" w:hAnsi="Arial"/>
          <w:b/>
          <w:szCs w:val="24"/>
        </w:rPr>
        <w:t>okamžitě zanechat činnosti vykonávané na základě zrušeného povolení a</w:t>
      </w:r>
      <w:r>
        <w:rPr>
          <w:rFonts w:ascii="Arial" w:hAnsi="Arial"/>
          <w:szCs w:val="24"/>
        </w:rPr>
        <w:t xml:space="preserve"> opustit území Antarktidy ihned, jakmile to bude proveditelné. </w:t>
      </w:r>
      <w:r>
        <w:rPr>
          <w:rFonts w:ascii="Arial" w:hAnsi="Arial"/>
          <w:strike/>
          <w:szCs w:val="24"/>
        </w:rPr>
        <w:t>České osoby, jimž bylo oz</w:t>
      </w:r>
      <w:r>
        <w:rPr>
          <w:rFonts w:ascii="Arial" w:hAnsi="Arial"/>
          <w:strike/>
          <w:szCs w:val="24"/>
        </w:rPr>
        <w:t xml:space="preserve">námeno rozhodnutí o zrušení povolení k činnosti podle </w:t>
      </w:r>
      <w:hyperlink r:id="rId21" w:history="1">
        <w:r>
          <w:rPr>
            <w:rFonts w:ascii="Arial" w:hAnsi="Arial"/>
            <w:strike/>
            <w:szCs w:val="24"/>
          </w:rPr>
          <w:t>§ 8 odst. 1</w:t>
        </w:r>
      </w:hyperlink>
      <w:r>
        <w:rPr>
          <w:rFonts w:ascii="Arial" w:hAnsi="Arial"/>
          <w:strike/>
          <w:szCs w:val="24"/>
        </w:rPr>
        <w:t xml:space="preserve"> a </w:t>
      </w:r>
      <w:hyperlink r:id="rId22" w:history="1">
        <w:r>
          <w:rPr>
            <w:rFonts w:ascii="Arial" w:hAnsi="Arial"/>
            <w:strike/>
            <w:szCs w:val="24"/>
          </w:rPr>
          <w:t>§ 8 odst. 2</w:t>
        </w:r>
      </w:hyperlink>
      <w:r>
        <w:rPr>
          <w:rFonts w:ascii="Arial" w:hAnsi="Arial"/>
          <w:strike/>
          <w:szCs w:val="24"/>
        </w:rPr>
        <w:t>, j</w:t>
      </w:r>
      <w:r>
        <w:rPr>
          <w:rFonts w:ascii="Arial" w:hAnsi="Arial"/>
          <w:strike/>
          <w:szCs w:val="24"/>
        </w:rPr>
        <w:t>sou povinny takové činnosti ihned zanechat</w:t>
      </w:r>
      <w:r>
        <w:rPr>
          <w:rFonts w:ascii="Arial" w:hAnsi="Arial"/>
          <w:szCs w:val="24"/>
        </w:rPr>
        <w:t xml:space="preserve">. </w:t>
      </w:r>
    </w:p>
    <w:p w:rsidR="00574C44" w:rsidRDefault="00574C44">
      <w:pPr>
        <w:widowControl w:val="0"/>
        <w:autoSpaceDE w:val="0"/>
        <w:autoSpaceDN w:val="0"/>
        <w:adjustRightInd w:val="0"/>
        <w:spacing w:after="0" w:line="240" w:lineRule="auto"/>
        <w:jc w:val="both"/>
        <w:rPr>
          <w:rFonts w:ascii="Arial"/>
          <w:b/>
          <w:szCs w:val="24"/>
        </w:rPr>
      </w:pPr>
    </w:p>
    <w:p w:rsidR="00574C44" w:rsidRPr="00062610" w:rsidRDefault="008D153C" w:rsidP="00062610">
      <w:pPr>
        <w:widowControl w:val="0"/>
        <w:autoSpaceDE w:val="0"/>
        <w:autoSpaceDN w:val="0"/>
        <w:adjustRightInd w:val="0"/>
        <w:spacing w:after="0" w:line="240" w:lineRule="auto"/>
        <w:ind w:firstLine="720"/>
        <w:jc w:val="both"/>
        <w:rPr>
          <w:rFonts w:ascii="Arial" w:hAnsi="Arial" w:cs="Arial"/>
          <w:b/>
        </w:rPr>
      </w:pPr>
      <w:r w:rsidRPr="00F8091C">
        <w:rPr>
          <w:rFonts w:ascii="Arial" w:hAnsi="Arial" w:cs="Arial"/>
          <w:b/>
          <w:szCs w:val="24"/>
        </w:rPr>
        <w:t>(</w:t>
      </w:r>
      <w:r w:rsidR="003C4FF1">
        <w:rPr>
          <w:rFonts w:ascii="Arial" w:hAnsi="Arial" w:cs="Arial"/>
          <w:b/>
          <w:szCs w:val="24"/>
        </w:rPr>
        <w:t>3</w:t>
      </w:r>
      <w:r w:rsidRPr="00F8091C">
        <w:rPr>
          <w:rFonts w:ascii="Arial" w:hAnsi="Arial" w:cs="Arial"/>
          <w:b/>
          <w:szCs w:val="24"/>
        </w:rPr>
        <w:t xml:space="preserve">) </w:t>
      </w:r>
      <w:r w:rsidRPr="00F8091C">
        <w:rPr>
          <w:rFonts w:ascii="Arial" w:hAnsi="Arial" w:cs="Arial"/>
          <w:b/>
        </w:rPr>
        <w:t>České osoby jsou povinny mít u sebe během</w:t>
      </w:r>
      <w:r w:rsidR="00EB1F03">
        <w:rPr>
          <w:rFonts w:ascii="Arial" w:hAnsi="Arial" w:cs="Arial"/>
          <w:b/>
        </w:rPr>
        <w:t xml:space="preserve"> pobytu v Antarktidě originál nebo</w:t>
      </w:r>
      <w:r w:rsidRPr="00F8091C">
        <w:rPr>
          <w:rFonts w:ascii="Arial" w:hAnsi="Arial" w:cs="Arial"/>
          <w:b/>
        </w:rPr>
        <w:t xml:space="preserve"> kopii povolení vydaného ministerstvem a jeho úřední překlad</w:t>
      </w:r>
      <w:r w:rsidR="00C31E76">
        <w:rPr>
          <w:rFonts w:ascii="Arial" w:hAnsi="Arial" w:cs="Arial"/>
          <w:b/>
        </w:rPr>
        <w:t xml:space="preserve"> do angličtiny nebo originál nebo </w:t>
      </w:r>
      <w:r w:rsidRPr="00F8091C">
        <w:rPr>
          <w:rFonts w:ascii="Arial" w:hAnsi="Arial" w:cs="Arial"/>
          <w:b/>
        </w:rPr>
        <w:t>kopii povolení vydaného jiným státem</w:t>
      </w:r>
      <w:r>
        <w:rPr>
          <w:rFonts w:ascii="Arial" w:hAnsi="Arial" w:cs="Arial"/>
          <w:b/>
        </w:rPr>
        <w:t>.</w:t>
      </w:r>
    </w:p>
    <w:p w:rsidR="00574C44" w:rsidRDefault="00574C44">
      <w:pPr>
        <w:widowControl w:val="0"/>
        <w:autoSpaceDE w:val="0"/>
        <w:autoSpaceDN w:val="0"/>
        <w:adjustRightInd w:val="0"/>
        <w:spacing w:after="0" w:line="240" w:lineRule="auto"/>
        <w:ind w:firstLine="720"/>
        <w:jc w:val="both"/>
        <w:rPr>
          <w:rFonts w:ascii="Arial"/>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sidRPr="00F8091C">
        <w:rPr>
          <w:rFonts w:ascii="Arial" w:hAnsi="Arial"/>
          <w:szCs w:val="24"/>
        </w:rPr>
        <w:t>(4)</w:t>
      </w:r>
      <w:r>
        <w:rPr>
          <w:rFonts w:ascii="Arial" w:hAnsi="Arial"/>
          <w:szCs w:val="24"/>
        </w:rPr>
        <w:t xml:space="preserve"> Povolení pozbývá platnosti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smrtí nebo prohlášením za mrtvého fyzické osoby, které bylo vydáno povolení,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b) dnem zániku právnické osoby, které bylo vydáno povolení,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uplynutím doby, na kterou bylo uděleno.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12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both"/>
        <w:rPr>
          <w:rFonts w:ascii="Arial"/>
          <w:strike/>
          <w:szCs w:val="24"/>
        </w:rPr>
      </w:pPr>
      <w:r>
        <w:rPr>
          <w:rFonts w:ascii="Arial"/>
          <w:szCs w:val="24"/>
        </w:rPr>
        <w:tab/>
      </w:r>
      <w:r>
        <w:rPr>
          <w:rFonts w:ascii="Arial" w:hAnsi="Arial"/>
          <w:strike/>
          <w:szCs w:val="24"/>
        </w:rPr>
        <w:t xml:space="preserve">(1) Ministerstvo informuje Ministerstvo zahraničních věcí o ohlášeních podle </w:t>
      </w:r>
      <w:hyperlink r:id="rId23" w:history="1">
        <w:r>
          <w:rPr>
            <w:rFonts w:ascii="Arial" w:hAnsi="Arial"/>
            <w:strike/>
            <w:szCs w:val="24"/>
          </w:rPr>
          <w:t>§ 6 odst. 1</w:t>
        </w:r>
      </w:hyperlink>
      <w:r>
        <w:rPr>
          <w:rFonts w:ascii="Arial" w:hAnsi="Arial"/>
          <w:strike/>
          <w:szCs w:val="24"/>
        </w:rPr>
        <w:t xml:space="preserve"> a povoleních podle § 8 </w:t>
      </w:r>
      <w:r>
        <w:rPr>
          <w:rFonts w:ascii="Arial" w:hAnsi="Arial"/>
          <w:b/>
          <w:strike/>
          <w:szCs w:val="24"/>
        </w:rPr>
        <w:t xml:space="preserve"> </w:t>
      </w:r>
      <w:r>
        <w:rPr>
          <w:rFonts w:ascii="Arial" w:hAnsi="Arial"/>
          <w:strike/>
          <w:szCs w:val="24"/>
        </w:rPr>
        <w:t>odst. 1 jím přijatých nebo vydaných, a to do 30 dnů od j</w:t>
      </w:r>
      <w:r>
        <w:rPr>
          <w:rFonts w:ascii="Arial" w:hAnsi="Arial"/>
          <w:strike/>
          <w:szCs w:val="24"/>
        </w:rPr>
        <w:t xml:space="preserve">ejich přijetí či vydání. </w:t>
      </w:r>
    </w:p>
    <w:p w:rsidR="00574C44" w:rsidRDefault="00574C44">
      <w:pPr>
        <w:widowControl w:val="0"/>
        <w:autoSpaceDE w:val="0"/>
        <w:autoSpaceDN w:val="0"/>
        <w:adjustRightInd w:val="0"/>
        <w:spacing w:after="0" w:line="240" w:lineRule="auto"/>
        <w:jc w:val="both"/>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(2) Ohlášení podle § 6 odst. 1 a povolení podle § 8 odst. 1 nenahrazují povolení nebo oprávnění k činnostem vyžadovaná zvláštními právními předpisy.12)</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ind w:firstLine="720"/>
        <w:jc w:val="both"/>
        <w:rPr>
          <w:rFonts w:ascii="Arial"/>
          <w:szCs w:val="24"/>
        </w:rPr>
      </w:pPr>
      <w:r>
        <w:rPr>
          <w:rFonts w:ascii="Arial" w:hAnsi="Arial"/>
          <w:b/>
          <w:szCs w:val="24"/>
        </w:rPr>
        <w:t>(1) Ministerstvo informuje Ministerstvo zahraničních věcí o jím vydaném povo</w:t>
      </w:r>
      <w:r>
        <w:rPr>
          <w:rFonts w:ascii="Arial" w:hAnsi="Arial"/>
          <w:b/>
          <w:szCs w:val="24"/>
        </w:rPr>
        <w:t>lení podle § 8, a to do 30 dnů od jeho vydání.</w:t>
      </w:r>
    </w:p>
    <w:p w:rsidR="00574C44" w:rsidRDefault="008D153C">
      <w:pPr>
        <w:widowControl w:val="0"/>
        <w:autoSpaceDE w:val="0"/>
        <w:autoSpaceDN w:val="0"/>
        <w:adjustRightInd w:val="0"/>
        <w:spacing w:after="0" w:line="240" w:lineRule="auto"/>
        <w:ind w:left="1080"/>
        <w:rPr>
          <w:rFonts w:asci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ind w:firstLine="720"/>
        <w:jc w:val="both"/>
        <w:rPr>
          <w:rFonts w:ascii="Arial"/>
          <w:b/>
          <w:szCs w:val="24"/>
        </w:rPr>
      </w:pPr>
      <w:r>
        <w:rPr>
          <w:rFonts w:ascii="Arial" w:hAnsi="Arial"/>
          <w:b/>
          <w:szCs w:val="24"/>
        </w:rPr>
        <w:t>(2) Povolení podle § 8 nenahrazuje povolení nebo jiné oprávnění k činnostem vyžadované jinými právními předpisy</w:t>
      </w:r>
      <w:r>
        <w:rPr>
          <w:rStyle w:val="Znakapoznpodarou"/>
          <w:rFonts w:ascii="Arial" w:hAnsi="Arial"/>
          <w:b/>
          <w:szCs w:val="24"/>
        </w:rPr>
        <w:footnoteReference w:customMarkFollows="1" w:id="13"/>
        <w:t>27)</w:t>
      </w:r>
      <w:r>
        <w:rPr>
          <w:rFonts w:ascii="Arial"/>
          <w:b/>
          <w:szCs w:val="24"/>
        </w:rPr>
        <w:t>.</w:t>
      </w:r>
      <w:r>
        <w:rPr>
          <w:rFonts w:ascii="Arial" w:hAnsi="Arial"/>
          <w:szCs w:val="24"/>
        </w:rPr>
        <w:t xml:space="preserve"> </w:t>
      </w:r>
    </w:p>
    <w:p w:rsidR="00574C44" w:rsidRDefault="00574C44">
      <w:pPr>
        <w:widowControl w:val="0"/>
        <w:autoSpaceDE w:val="0"/>
        <w:autoSpaceDN w:val="0"/>
        <w:adjustRightInd w:val="0"/>
        <w:spacing w:after="0" w:line="240" w:lineRule="auto"/>
        <w:jc w:val="center"/>
        <w:rPr>
          <w:rFonts w:ascii="Arial"/>
          <w:b/>
          <w:szCs w:val="24"/>
        </w:rPr>
      </w:pPr>
    </w:p>
    <w:p w:rsidR="00574C44" w:rsidRDefault="00574C44">
      <w:pPr>
        <w:widowControl w:val="0"/>
        <w:autoSpaceDE w:val="0"/>
        <w:autoSpaceDN w:val="0"/>
        <w:adjustRightInd w:val="0"/>
        <w:spacing w:after="0" w:line="240" w:lineRule="auto"/>
        <w:jc w:val="center"/>
        <w:rPr>
          <w:rFonts w:ascii="Arial"/>
          <w:b/>
          <w:szCs w:val="24"/>
        </w:rPr>
      </w:pPr>
    </w:p>
    <w:p w:rsidR="00574C44" w:rsidRDefault="00574C44">
      <w:pPr>
        <w:widowControl w:val="0"/>
        <w:autoSpaceDE w:val="0"/>
        <w:autoSpaceDN w:val="0"/>
        <w:adjustRightInd w:val="0"/>
        <w:spacing w:after="0" w:line="240" w:lineRule="auto"/>
        <w:jc w:val="center"/>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ČÁST ČTVRTÁ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POSUZOVÁNÍ VLIVŮ NA ŽIVOTNÍ PROSTŘEDÍ ANTARKTIDY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13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Předmět posuzování vlivů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b/>
          <w:strike/>
          <w:szCs w:val="24"/>
        </w:rPr>
      </w:pPr>
      <w:r>
        <w:rPr>
          <w:rFonts w:ascii="Arial"/>
          <w:szCs w:val="24"/>
        </w:rPr>
        <w:tab/>
      </w:r>
      <w:r>
        <w:rPr>
          <w:rFonts w:ascii="Arial" w:hAnsi="Arial"/>
          <w:strike/>
          <w:szCs w:val="24"/>
        </w:rPr>
        <w:t xml:space="preserve">Předmětem posuzování vlivů na životní prostředí v Antarktidě jsou všechny plánované činnosti v Antarktidě včetně změn v těchto činnostech, pro které se vyžaduje povolení podle </w:t>
      </w:r>
      <w:hyperlink r:id="rId24" w:history="1">
        <w:r>
          <w:rPr>
            <w:rFonts w:ascii="Arial" w:hAnsi="Arial"/>
            <w:strike/>
            <w:szCs w:val="24"/>
          </w:rPr>
          <w:t>§ 8 odst. 1</w:t>
        </w:r>
      </w:hyperlink>
      <w:r>
        <w:rPr>
          <w:rFonts w:ascii="Arial"/>
          <w:strike/>
          <w:szCs w:val="24"/>
        </w:rPr>
        <w:t>.</w:t>
      </w:r>
      <w:r>
        <w:rPr>
          <w:rFonts w:ascii="Arial" w:hAnsi="Arial"/>
          <w:strike/>
          <w:szCs w:val="24"/>
        </w:rPr>
        <w:t xml:space="preserve"> </w:t>
      </w:r>
      <w:r>
        <w:rPr>
          <w:rFonts w:ascii="Arial" w:hAnsi="Arial"/>
          <w:b/>
          <w:szCs w:val="24"/>
        </w:rPr>
        <w:t xml:space="preserve"> Předmětem posuzování vlivů na životní prostředí v Antarktidě jsou všechny činnosti povolované podle § 8, včetně změn těchto činností.</w:t>
      </w:r>
    </w:p>
    <w:p w:rsidR="00574C44" w:rsidRDefault="00574C44">
      <w:pPr>
        <w:widowControl w:val="0"/>
        <w:autoSpaceDE w:val="0"/>
        <w:autoSpaceDN w:val="0"/>
        <w:adjustRightInd w:val="0"/>
        <w:spacing w:after="0" w:line="240" w:lineRule="auto"/>
        <w:rPr>
          <w:rFonts w:ascii="Arial"/>
          <w:i/>
          <w:color w:val="C00000"/>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14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Oznámení a zjišťovací řízení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(1) Česká osoba (dále jen "oznamo</w:t>
      </w:r>
      <w:r>
        <w:rPr>
          <w:rFonts w:ascii="Arial" w:hAnsi="Arial"/>
          <w:szCs w:val="24"/>
        </w:rPr>
        <w:t>vatel") je povinna předložit ministerstvu oznámení o zamýšlené činnosti v Antarktidě. Oznámení obsahuje vždy identifikaci českých osob, které se mají účastnit činností v Antarktidě, a popis navržené činnosti včetně jejího účelu, umístění, doby trvání a int</w:t>
      </w:r>
      <w:r>
        <w:rPr>
          <w:rFonts w:ascii="Arial" w:hAnsi="Arial"/>
          <w:szCs w:val="24"/>
        </w:rPr>
        <w:t xml:space="preserve">enzity. České osoby, které budou provádět činnost v Antarktidě společně, mohou podat společné oznámení; v tomto případě si mohou zvolit společného zmocněnce pro doručování.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(2) Oznámení se předkládá písemně a na technickém nosiči dat, popřípadě elektro</w:t>
      </w:r>
      <w:r>
        <w:rPr>
          <w:rFonts w:ascii="Arial" w:hAnsi="Arial"/>
          <w:szCs w:val="24"/>
        </w:rPr>
        <w:t xml:space="preserve">nickou poštou (dále jen "elektronická podoba"). Prováděcí právní předpis může stanovit další náležitosti oznámení.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(3) Ministerstvo provede na základě oznámení zjišťovací řízení, při němž předběžně stanoví možný vliv činnosti nebo změny činnosti na živ</w:t>
      </w:r>
      <w:r>
        <w:rPr>
          <w:rFonts w:ascii="Arial" w:hAnsi="Arial"/>
          <w:szCs w:val="24"/>
        </w:rPr>
        <w:t xml:space="preserve">otní prostředí Antarktidy (dále jen "zjišťovací řízení").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(4) Ministerstvo do pěti pracovních dnů ode dne doručení oznámení zveřejní toto oznámení způsobem umožňujícím dálkový přístup. Dotčené správní úřady mohou zaslat ministerstvu své písemné vyjádře</w:t>
      </w:r>
      <w:r>
        <w:rPr>
          <w:rFonts w:ascii="Arial" w:hAnsi="Arial"/>
          <w:szCs w:val="24"/>
        </w:rPr>
        <w:t xml:space="preserve">ní k oznámení do 15 dnů ode dne zveřejnění oznámení. V této lhůtě se může k oznámení každý vyjádřit.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(5) Ministerstvo vydá oznamovateli do 30 dnů ode dne doručení oznámení písemný závěr zjišťovacího řízení a současně zveřejní písemný závěr zjišťovacího</w:t>
      </w:r>
      <w:r>
        <w:rPr>
          <w:rFonts w:ascii="Arial" w:hAnsi="Arial"/>
          <w:szCs w:val="24"/>
        </w:rPr>
        <w:t xml:space="preserve"> řízení způsobem umožňujícím dálkový přístup.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i/>
          <w:color w:val="FF0000"/>
          <w:szCs w:val="24"/>
        </w:rPr>
      </w:pPr>
      <w:r>
        <w:rPr>
          <w:rFonts w:ascii="Arial"/>
          <w:szCs w:val="24"/>
        </w:rPr>
        <w:tab/>
      </w:r>
      <w:r>
        <w:rPr>
          <w:rFonts w:ascii="Arial" w:hAnsi="Arial"/>
          <w:szCs w:val="24"/>
        </w:rPr>
        <w:t xml:space="preserve">(6) Pokud ze závěru zjišťovacího řízení vyplývá, že činnost nebo změna činnosti bude mít menší než malý nebo přechodný vliv na životní prostředí Antarktidy, je tento závěr zároveň odborným podkladem pro </w:t>
      </w:r>
      <w:r>
        <w:rPr>
          <w:rFonts w:ascii="Arial" w:hAnsi="Arial"/>
          <w:szCs w:val="24"/>
        </w:rPr>
        <w:t>vydání povolení podle § 8</w:t>
      </w:r>
      <w:r>
        <w:rPr>
          <w:rFonts w:ascii="Arial"/>
          <w:i/>
          <w:szCs w:val="24"/>
        </w:rPr>
        <w:t>.</w:t>
      </w:r>
    </w:p>
    <w:p w:rsidR="00574C44" w:rsidRDefault="008D153C">
      <w:pPr>
        <w:widowControl w:val="0"/>
        <w:autoSpaceDE w:val="0"/>
        <w:autoSpaceDN w:val="0"/>
        <w:adjustRightInd w:val="0"/>
        <w:spacing w:after="0" w:line="240" w:lineRule="auto"/>
        <w:jc w:val="both"/>
        <w:rPr>
          <w:rFonts w:ascii="Arial" w:hAnsi="Arial"/>
          <w:i/>
          <w:color w:val="FF0000"/>
          <w:szCs w:val="24"/>
        </w:rPr>
      </w:pPr>
      <w:r>
        <w:rPr>
          <w:rFonts w:ascii="Arial" w:hAnsi="Arial"/>
          <w:i/>
          <w:color w:val="FF0000"/>
          <w:szCs w:val="24"/>
        </w:rPr>
        <w:t xml:space="preserve"> </w:t>
      </w:r>
    </w:p>
    <w:p w:rsidR="00574C44" w:rsidRDefault="00574C44">
      <w:pPr>
        <w:widowControl w:val="0"/>
        <w:autoSpaceDE w:val="0"/>
        <w:autoSpaceDN w:val="0"/>
        <w:adjustRightInd w:val="0"/>
        <w:spacing w:after="0" w:line="240" w:lineRule="auto"/>
        <w:jc w:val="center"/>
        <w:rPr>
          <w:rFonts w:ascii="Arial"/>
          <w:strike/>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15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Počáteční vyhodnocení vlivů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(1) Pokud ze závěru zjišťovacího řízení vyplývá, že činnost nebo změna činnosti bude mít malý nebo přechodný vliv na životní prostředí Antarktidy, ministerstvo v závěru zjišťovacího řízení zároveň stanoví rozsah a obsah dokumentace k počátečnímu vyhodnocen</w:t>
      </w:r>
      <w:r>
        <w:rPr>
          <w:rFonts w:ascii="Arial" w:hAnsi="Arial"/>
          <w:szCs w:val="24"/>
        </w:rPr>
        <w:t>í vlivů na životní prostředí Antarktidy (dále jen "počáteční vyhodnocení vlivů") s ohledem na charakter činnosti nebo změny činnosti a stav životního prostředí Antarktidy, které může být provedením činnosti nebo změny činnosti ovlivněno. Dokumentace k počá</w:t>
      </w:r>
      <w:r>
        <w:rPr>
          <w:rFonts w:ascii="Arial" w:hAnsi="Arial"/>
          <w:szCs w:val="24"/>
        </w:rPr>
        <w:t>tečnímu vyhodnocení vlivů obsahuje vždy popis navržené činnosti včetně jejího účelu, umístění, doby trvání a intenzity a posouzení alternativ navržené činnosti a všech vlivů, které může činnost mít, včetně posouzení kumulativních vlivů se zřetelem k probíh</w:t>
      </w:r>
      <w:r>
        <w:rPr>
          <w:rFonts w:ascii="Arial" w:hAnsi="Arial"/>
          <w:szCs w:val="24"/>
        </w:rPr>
        <w:t xml:space="preserve">ajícím a známým plánovaným činnostem.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lastRenderedPageBreak/>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(2) Oznamovatel zajistí zpracování dokumentace k počátečnímu vyhodnocení vlivů, kterou je povinen předložit ministerstvu v písemné a elektronické podobě. Dokumentaci k počátečnímu vyhodnocení vlivů zpracuje osoba, </w:t>
      </w:r>
      <w:r>
        <w:rPr>
          <w:rFonts w:ascii="Arial" w:hAnsi="Arial"/>
          <w:szCs w:val="24"/>
        </w:rPr>
        <w:t>která je držitelem autorizace podle zvláštního právního předpisu.</w:t>
      </w:r>
      <w:r>
        <w:rPr>
          <w:rStyle w:val="Znakapoznpodarou"/>
          <w:rFonts w:ascii="Arial" w:eastAsia="SimSun" w:hAnsi="Arial"/>
          <w:szCs w:val="24"/>
        </w:rPr>
        <w:footnoteReference w:customMarkFollows="1" w:id="14"/>
        <w:t>14)</w:t>
      </w:r>
      <w:r>
        <w:rPr>
          <w:rFonts w:ascii="Arial" w:hAnsi="Arial"/>
          <w:szCs w:val="24"/>
        </w:rPr>
        <w:t xml:space="preserve"> Dokumentaci k počátečnímu vyhodnocení vlivů ministerstvo zveřejní způsobem umožňujícím dálkový přístup a současně ji zašle do 10 pracovních dnů ode dne, kdy mu byla doručena, dotčeným spr</w:t>
      </w:r>
      <w:r>
        <w:rPr>
          <w:rFonts w:ascii="Arial" w:hAnsi="Arial"/>
          <w:szCs w:val="24"/>
        </w:rPr>
        <w:t xml:space="preserve">ávním úřadům a příslušným mezinárodním organizacím a požádá je o vyjádření do 30 dnů od doručení dokumentace k počátečnímu vyhodnocení vlivů. V této lhůtě se může k dokumentaci každý vyjádřit.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(3) Pokud ministerstvo dojde k závěru, že dokumentace k poč</w:t>
      </w:r>
      <w:r>
        <w:rPr>
          <w:rFonts w:ascii="Arial" w:hAnsi="Arial"/>
          <w:szCs w:val="24"/>
        </w:rPr>
        <w:t xml:space="preserve">átečnímu vyhodnocení vlivů neobsahuje stanovené náležitosti, vrátí ji do 10 dnů od obdržení oznamovateli k doplnění nebo k přepracování spolu s upřesněním požadovaných náležitostí nebo si od něj vyžádá doplňující údaje.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(4) Oznamovatel poskytne na vlas</w:t>
      </w:r>
      <w:r>
        <w:rPr>
          <w:rFonts w:ascii="Arial" w:hAnsi="Arial"/>
          <w:szCs w:val="24"/>
        </w:rPr>
        <w:t xml:space="preserve">tní náklady ministerstvu podklady, které byly použity pro zpracování dokumentace k počátečnímu vyhodnocení vlivů, a to do pěti pracovních dnů ode dne jejich vyžádání.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(5) Ministerstvo vydá stanovisko k počátečnímu vyhodnocení vlivů do 30 dnů ode dne up</w:t>
      </w:r>
      <w:r>
        <w:rPr>
          <w:rFonts w:ascii="Arial" w:hAnsi="Arial"/>
          <w:szCs w:val="24"/>
        </w:rPr>
        <w:t>lynutí lhůty pro vyjádření dotčených správních úřadů a příslušných mezinárodních organizací podle odstavce 2. Ministerstvo může zajistit zpracování podkladů ke stanovisku k počátečnímu vyhodnocení vlivů osobou, která je držitelem autorizace podle zvláštníh</w:t>
      </w:r>
      <w:r>
        <w:rPr>
          <w:rFonts w:ascii="Arial" w:hAnsi="Arial"/>
          <w:szCs w:val="24"/>
        </w:rPr>
        <w:t>o právního předpisu.</w:t>
      </w:r>
      <w:r>
        <w:rPr>
          <w:rFonts w:ascii="Arial" w:hAnsi="Arial"/>
          <w:szCs w:val="24"/>
          <w:vertAlign w:val="superscript"/>
        </w:rPr>
        <w:t>14)</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(6) Ministerstvo zašle stanovisko k počátečnímu vyhodnocení vlivů do pěti pracovních dnů ode dne jeho vydání oznamovateli a dotčeným správním úřadům a současně ho zveřejní způsobem umožňujícím dálkový přístup.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(7) Stanovisko</w:t>
      </w:r>
      <w:r>
        <w:rPr>
          <w:rFonts w:ascii="Arial" w:hAnsi="Arial"/>
          <w:szCs w:val="24"/>
        </w:rPr>
        <w:t xml:space="preserve"> k počátečnímu vyhodnocení vlivů je odborným podkladem pro vydání povolení podle § 8. Stanovisko předkládá oznamovatel jako jeden z podkladů pro navazující řízení o vydání povolení podle § 8. Platnost stanoviska je jeden rok ode dne jeho vydání. Platnost s</w:t>
      </w:r>
      <w:r>
        <w:rPr>
          <w:rFonts w:ascii="Arial" w:hAnsi="Arial"/>
          <w:szCs w:val="24"/>
        </w:rPr>
        <w:t>tanoviska může být na žádost oznamovatele prodloužena o jeden rok, a to i opakovaně, nedošlo-li k podstatným změnám realizace činnosti a podmínek v Antarktidě, k získání nových znalostí souvisejících s věcným obsahem dokumentace k počátečnímu vyhodnocení v</w:t>
      </w:r>
      <w:r>
        <w:rPr>
          <w:rFonts w:ascii="Arial" w:hAnsi="Arial"/>
          <w:szCs w:val="24"/>
        </w:rPr>
        <w:t xml:space="preserve">livů nebo k vývoji nových přístupů, postupů a technologií souvisejících s činností.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(8) Prováděcí právní předpis může stanovit další náležitosti dokumentace a náležitosti stanoviska k počátečnímu vyhodnocení vlivů.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16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Všestranné zhodnocení vlivů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(1) Pokud ze závěru zjišťovacího řízení vyplývá, že činnost nebo změna činnosti budou mít větší než malý nebo přechodný vliv na životní prostředí Antarktidy, ministerstvo v závěru zjišťovacího řízení zároveň stanoví rozsah a </w:t>
      </w:r>
      <w:r>
        <w:rPr>
          <w:rFonts w:ascii="Arial" w:hAnsi="Arial"/>
          <w:szCs w:val="24"/>
        </w:rPr>
        <w:t>obsah dokumentace k všestrannému zhodnocení vlivů na životní prostředí Antarktidy (dále jen "všestranné zhodnocení vlivů") s ohledem na charakter činnosti nebo změny činnosti a stav životního prostředí Antarktidy, které může být provedením činnosti nebo zm</w:t>
      </w:r>
      <w:r>
        <w:rPr>
          <w:rFonts w:ascii="Arial" w:hAnsi="Arial"/>
          <w:szCs w:val="24"/>
        </w:rPr>
        <w:t xml:space="preserve">ěny činnosti ovlivněno.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lastRenderedPageBreak/>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(2) Oznamovatel zajistí zpracování dokumentace k všestrannému zhodnocení vlivů, kterou je povinen předložit ministerstvu v písemné a elektronické podobě. Dokumentace k všestrannému zhodnocení vlivů obsahuje údaje alespoň v rozsa</w:t>
      </w:r>
      <w:r>
        <w:rPr>
          <w:rFonts w:ascii="Arial" w:hAnsi="Arial"/>
          <w:szCs w:val="24"/>
        </w:rPr>
        <w:t xml:space="preserve">hu podle </w:t>
      </w:r>
      <w:hyperlink r:id="rId25" w:history="1">
        <w:r>
          <w:rPr>
            <w:rFonts w:ascii="Arial" w:hAnsi="Arial"/>
            <w:szCs w:val="24"/>
          </w:rPr>
          <w:t>§ 15 odst. 1 věty poslední</w:t>
        </w:r>
      </w:hyperlink>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(3) Ministerstvo do pěti pracovních dnů ode dne doručení dokumentace k všestrannému zhodnocení vlivů zveřejní tuto dokumentaci </w:t>
      </w:r>
      <w:r>
        <w:rPr>
          <w:rFonts w:ascii="Arial" w:hAnsi="Arial"/>
          <w:szCs w:val="24"/>
        </w:rPr>
        <w:t xml:space="preserve">způsobem umožňujícím dálkový přístup a zašle ji do 10 dnů od jejího doručení dotčeným správním úřadům a ostatním smluvním stranám Protokolu s žádostí o vyjádření do 90 dnů ode dne jejího doručení. V této lhůtě se může k dokumentaci každý vyjádřit.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(4) </w:t>
      </w:r>
      <w:r>
        <w:rPr>
          <w:rFonts w:ascii="Arial" w:hAnsi="Arial"/>
          <w:szCs w:val="24"/>
        </w:rPr>
        <w:t xml:space="preserve">Ministerstvo dále zašle dokumentaci Výboru pro ochranu životního prostředí Antarktidy (dále jen "Výbor"), a to nejméně 120 dnů před zahájením Poradních shromáždění smluvních stran Smlouvy (dále jen "Poradní shromáždění").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(5) Pokud ministerstvo dojde k</w:t>
      </w:r>
      <w:r>
        <w:rPr>
          <w:rFonts w:ascii="Arial" w:hAnsi="Arial"/>
          <w:szCs w:val="24"/>
        </w:rPr>
        <w:t xml:space="preserve"> závěru, že dokumentace k všestrannému zhodnocení vlivů neobsahuje stanovené náležitosti, vrátí ji oznamovateli k doplnění nebo přepracování spolu s upřesněním požadovaných náležitostí nebo si od něj vyžádá doplňující údaje.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(6) V návaznosti na vyjádře</w:t>
      </w:r>
      <w:r>
        <w:rPr>
          <w:rFonts w:ascii="Arial" w:hAnsi="Arial"/>
          <w:szCs w:val="24"/>
        </w:rPr>
        <w:t>ní Poradního shromáždění ministerstvo zajistí zpracování posudku o vlivech činnosti nebo změny činnosti na životní prostředí Antarktidy (dále jen "posudek") osobou, která je držitelem autorizace podle zvláštního právního předpisu</w:t>
      </w:r>
      <w:r>
        <w:rPr>
          <w:rFonts w:ascii="Arial" w:hAnsi="Arial"/>
          <w:szCs w:val="24"/>
          <w:vertAlign w:val="superscript"/>
        </w:rPr>
        <w:t xml:space="preserve"> 14)</w:t>
      </w:r>
      <w:r>
        <w:rPr>
          <w:rFonts w:ascii="Arial" w:hAnsi="Arial"/>
          <w:szCs w:val="24"/>
        </w:rPr>
        <w:t xml:space="preserve"> (dále jen "zpracovatel</w:t>
      </w:r>
      <w:r>
        <w:rPr>
          <w:rFonts w:ascii="Arial" w:hAnsi="Arial"/>
          <w:szCs w:val="24"/>
        </w:rPr>
        <w:t xml:space="preserve"> posudku"), a doručí mu dokumentaci a veškerá obdržená vyjádření. Ten, kdo se podílel na zpracování dokumentace, se nemůže ani dílčím způsobem zúčastnit na zpracování posudku.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(7) Zpracovatel posudku zpracuje posudek na základě dokumentace, popřípadě o</w:t>
      </w:r>
      <w:r>
        <w:rPr>
          <w:rFonts w:ascii="Arial" w:hAnsi="Arial"/>
          <w:szCs w:val="24"/>
        </w:rPr>
        <w:t xml:space="preserve">známení a všech vyjádření k nim. Doba pro zpracování posudku nesmí být delší než 60 dnů ode dne, kdy byla dokumentace k všestrannému zhodnocení vlivů včetně všech obdržených vyjádření zpracovateli posudku doručena.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(8) Oznamovatel poskytne na vlastní n</w:t>
      </w:r>
      <w:r>
        <w:rPr>
          <w:rFonts w:ascii="Arial" w:hAnsi="Arial"/>
          <w:szCs w:val="24"/>
        </w:rPr>
        <w:t xml:space="preserve">áklady zpracovateli posudku podklady, které byly použity pro zpracování dokumentace k všestrannému zhodnocení vlivů, a to do pěti pracovních dnů ode dne, kdy obdržel žádost od zpracovatele posudku.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(9) Ministerstvo zašle posudek do pěti pracovních dnů </w:t>
      </w:r>
      <w:r>
        <w:rPr>
          <w:rFonts w:ascii="Arial" w:hAnsi="Arial"/>
          <w:szCs w:val="24"/>
        </w:rPr>
        <w:t xml:space="preserve">ode dne jeho obdržení oznamovateli a dotčeným správním úřadům a současně ho zveřejní způsobem umožňujícím dálkový přístup.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(10) Ministerstvo vydá stanovisko k všestrannému zhodnocení vlivů do 30 dnů ode dne doručení posudku. Stanovisko k všestrannému z</w:t>
      </w:r>
      <w:r>
        <w:rPr>
          <w:rFonts w:ascii="Arial" w:hAnsi="Arial"/>
          <w:szCs w:val="24"/>
        </w:rPr>
        <w:t>hodnocení vlivů je odborným podkladem pro vydání povolení podle § 8. Stanovisko předkládá oznamovatel jako jeden z podkladů pro navazující řízení o vydání povolení podle § 8. Platnost stanoviska je jeden rok ode dne jeho vydání. Platnost stanoviska může bý</w:t>
      </w:r>
      <w:r>
        <w:rPr>
          <w:rFonts w:ascii="Arial" w:hAnsi="Arial"/>
          <w:szCs w:val="24"/>
        </w:rPr>
        <w:t>t na žádost oznamovatele prodloužena o jeden rok, a to i opakovaně, nedošlo-li k podstatným změnám realizace činnosti a podmínek v Antarktidě, k novým znalostem souvisejícím s věcným obsahem dokumentace k počátečnímu vyhodnocení a k vývoji nových přístupů,</w:t>
      </w:r>
      <w:r>
        <w:rPr>
          <w:rFonts w:ascii="Arial" w:hAnsi="Arial"/>
          <w:szCs w:val="24"/>
        </w:rPr>
        <w:t xml:space="preserve"> postupů a technologií souvisejících s činností.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(11) Pokud nebyla dokumentace projednána Poradním shromážděním, může ministerstvo vydat stanovisko k všestrannému zhodnocení vlivů teprve po uplynutí 15 měsíců ode dne zaslání dokumentace podle odstavce 4.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(12) Prováděcí právní předpis může stanovit další náležitosti dokumentace a náležitosti posudku a stanoviska k všestrannému zhodnocení vlivů. </w:t>
      </w:r>
    </w:p>
    <w:p w:rsidR="00574C44" w:rsidRDefault="008D153C">
      <w:pPr>
        <w:widowControl w:val="0"/>
        <w:autoSpaceDE w:val="0"/>
        <w:autoSpaceDN w:val="0"/>
        <w:adjustRightInd w:val="0"/>
        <w:spacing w:after="0" w:line="240" w:lineRule="auto"/>
        <w:rPr>
          <w:rFonts w:ascii="Arial"/>
          <w:szCs w:val="24"/>
        </w:rPr>
      </w:pPr>
      <w:r>
        <w:rPr>
          <w:rFonts w:ascii="Arial" w:hAnsi="Arial"/>
          <w:szCs w:val="24"/>
        </w:rPr>
        <w:lastRenderedPageBreak/>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17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Pro úhradu nákladů spojených s posuzováním vlivů na životní prostředí Antarktidy se použije obdobně zvl</w:t>
      </w:r>
      <w:r>
        <w:rPr>
          <w:rFonts w:ascii="Arial" w:hAnsi="Arial"/>
          <w:szCs w:val="24"/>
        </w:rPr>
        <w:t>áštní právní předpis.</w:t>
      </w:r>
      <w:r>
        <w:rPr>
          <w:rStyle w:val="Znakapoznpodarou"/>
          <w:rFonts w:ascii="Arial" w:eastAsia="SimSun" w:hAnsi="Arial"/>
          <w:szCs w:val="24"/>
        </w:rPr>
        <w:footnoteReference w:customMarkFollows="1" w:id="15"/>
        <w:t>15)</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ČÁST PÁTÁ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OCHRANA FAUNY A FLÓRY ANTARKTIDY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18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Ochrana místních rostlin a živočichů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(1) Zakazuje se jakékoliv zasahování do populací a stanovišť geograficky původních rostlin a živočichů, s výjimkou zásahů a odběrů pro</w:t>
      </w:r>
      <w:r>
        <w:rPr>
          <w:rFonts w:ascii="Arial" w:hAnsi="Arial"/>
          <w:szCs w:val="24"/>
        </w:rPr>
        <w:t xml:space="preserve">váděných na základě povolení.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(2) Zákaz uvedený v odstavci 1 neplatí pro lov ryb pro vlastní potřebu, při němž však nesmí být ohroženo přežití jednotlivých druhů ryb.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szCs w:val="24"/>
        </w:rPr>
      </w:pPr>
      <w:r>
        <w:rPr>
          <w:rFonts w:ascii="Arial"/>
          <w:szCs w:val="24"/>
        </w:rPr>
        <w:tab/>
      </w:r>
      <w:r>
        <w:rPr>
          <w:rFonts w:ascii="Arial" w:hAnsi="Arial"/>
          <w:szCs w:val="24"/>
        </w:rPr>
        <w:t xml:space="preserve">(3) Veškerý odběr místních savců a ptáků se provádí způsobem, který minimalizuje </w:t>
      </w:r>
      <w:r>
        <w:rPr>
          <w:rFonts w:ascii="Arial" w:hAnsi="Arial"/>
          <w:szCs w:val="24"/>
        </w:rPr>
        <w:t>uskutečnitelnou míru bolesti a utrpení podle zvláštních právních předpisů</w:t>
      </w:r>
      <w:r>
        <w:rPr>
          <w:rFonts w:ascii="Arial"/>
          <w:szCs w:val="24"/>
        </w:rPr>
        <w:t>.</w:t>
      </w:r>
      <w:r>
        <w:rPr>
          <w:rStyle w:val="Znakapoznpodarou"/>
          <w:rFonts w:ascii="Arial" w:eastAsia="SimSun" w:hAnsi="Arial"/>
          <w:szCs w:val="24"/>
        </w:rPr>
        <w:footnoteReference w:customMarkFollows="1" w:id="16"/>
        <w:t>16)</w:t>
      </w:r>
      <w:r>
        <w:rPr>
          <w:rFonts w:ascii="Arial" w:hAnsi="Arial"/>
          <w:szCs w:val="24"/>
        </w:rPr>
        <w:t xml:space="preserve"> </w:t>
      </w:r>
    </w:p>
    <w:p w:rsidR="00574C44" w:rsidRDefault="00574C44">
      <w:pPr>
        <w:widowControl w:val="0"/>
        <w:autoSpaceDE w:val="0"/>
        <w:autoSpaceDN w:val="0"/>
        <w:adjustRightInd w:val="0"/>
        <w:spacing w:after="0" w:line="240" w:lineRule="auto"/>
        <w:jc w:val="both"/>
        <w:rPr>
          <w:rFonts w:ascii="Arial"/>
          <w:szCs w:val="24"/>
        </w:rPr>
      </w:pPr>
    </w:p>
    <w:p w:rsidR="00574C44" w:rsidRDefault="008D153C">
      <w:pPr>
        <w:widowControl w:val="0"/>
        <w:autoSpaceDE w:val="0"/>
        <w:autoSpaceDN w:val="0"/>
        <w:adjustRightInd w:val="0"/>
        <w:spacing w:after="0" w:line="240" w:lineRule="auto"/>
        <w:ind w:firstLine="720"/>
        <w:rPr>
          <w:rFonts w:ascii="Arial" w:hAnsi="Arial"/>
          <w:strike/>
          <w:szCs w:val="24"/>
        </w:rPr>
      </w:pPr>
      <w:r>
        <w:rPr>
          <w:rFonts w:ascii="Arial" w:hAnsi="Arial"/>
          <w:strike/>
          <w:szCs w:val="24"/>
        </w:rPr>
        <w:t>(4) Povolení podle § 8 odst. 1 písm. f) lze vydat pouze</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rPr>
          <w:rFonts w:ascii="Arial" w:hAnsi="Arial"/>
          <w:strike/>
          <w:szCs w:val="24"/>
        </w:rPr>
      </w:pPr>
      <w:r>
        <w:rPr>
          <w:rFonts w:ascii="Arial" w:hAnsi="Arial"/>
          <w:strike/>
          <w:szCs w:val="24"/>
        </w:rPr>
        <w:t>a) k opatření vzorků pro vědecké účely,</w:t>
      </w:r>
    </w:p>
    <w:p w:rsidR="00574C44" w:rsidRDefault="00574C44">
      <w:pPr>
        <w:widowControl w:val="0"/>
        <w:autoSpaceDE w:val="0"/>
        <w:autoSpaceDN w:val="0"/>
        <w:adjustRightInd w:val="0"/>
        <w:spacing w:after="0" w:line="240" w:lineRule="auto"/>
        <w:rPr>
          <w:rFonts w:ascii="Arial" w:hAnsi="Arial"/>
          <w:strike/>
          <w:szCs w:val="24"/>
        </w:rPr>
      </w:pPr>
    </w:p>
    <w:p w:rsidR="00574C44" w:rsidRDefault="008D153C">
      <w:pPr>
        <w:widowControl w:val="0"/>
        <w:autoSpaceDE w:val="0"/>
        <w:autoSpaceDN w:val="0"/>
        <w:adjustRightInd w:val="0"/>
        <w:spacing w:after="0" w:line="240" w:lineRule="auto"/>
        <w:rPr>
          <w:rFonts w:ascii="Arial" w:hAnsi="Arial"/>
          <w:strike/>
          <w:szCs w:val="24"/>
        </w:rPr>
      </w:pPr>
      <w:r>
        <w:rPr>
          <w:rFonts w:ascii="Arial" w:hAnsi="Arial"/>
          <w:strike/>
          <w:szCs w:val="24"/>
        </w:rPr>
        <w:t xml:space="preserve">b) k opatření vzorků pro muzea, herbária, zoologické a botanické zahrady nebo </w:t>
      </w:r>
      <w:r>
        <w:rPr>
          <w:rFonts w:ascii="Arial" w:hAnsi="Arial"/>
          <w:strike/>
          <w:szCs w:val="24"/>
        </w:rPr>
        <w:t>jiné výchovné nebo kulturní instituce,</w:t>
      </w:r>
    </w:p>
    <w:p w:rsidR="00574C44" w:rsidRDefault="00574C44">
      <w:pPr>
        <w:widowControl w:val="0"/>
        <w:autoSpaceDE w:val="0"/>
        <w:autoSpaceDN w:val="0"/>
        <w:adjustRightInd w:val="0"/>
        <w:spacing w:after="0" w:line="240" w:lineRule="auto"/>
        <w:rPr>
          <w:rFonts w:ascii="Arial" w:hAnsi="Arial"/>
          <w:strike/>
          <w:szCs w:val="24"/>
        </w:rPr>
      </w:pPr>
    </w:p>
    <w:p w:rsidR="00574C44" w:rsidRDefault="008D153C">
      <w:pPr>
        <w:widowControl w:val="0"/>
        <w:autoSpaceDE w:val="0"/>
        <w:autoSpaceDN w:val="0"/>
        <w:adjustRightInd w:val="0"/>
        <w:spacing w:after="0" w:line="240" w:lineRule="auto"/>
        <w:rPr>
          <w:rFonts w:ascii="Arial" w:hAnsi="Arial"/>
          <w:strike/>
          <w:szCs w:val="24"/>
        </w:rPr>
      </w:pPr>
      <w:r>
        <w:rPr>
          <w:rFonts w:ascii="Arial" w:hAnsi="Arial"/>
          <w:strike/>
          <w:szCs w:val="24"/>
        </w:rPr>
        <w:t>c) k odstranění nevyhnutelných následků vědeckých činností,</w:t>
      </w:r>
    </w:p>
    <w:p w:rsidR="00574C44" w:rsidRDefault="00574C44">
      <w:pPr>
        <w:widowControl w:val="0"/>
        <w:autoSpaceDE w:val="0"/>
        <w:autoSpaceDN w:val="0"/>
        <w:adjustRightInd w:val="0"/>
        <w:spacing w:after="0" w:line="240" w:lineRule="auto"/>
        <w:rPr>
          <w:rFonts w:ascii="Arial" w:hAnsi="Arial"/>
          <w:strike/>
          <w:szCs w:val="24"/>
        </w:rPr>
      </w:pPr>
    </w:p>
    <w:p w:rsidR="00574C44" w:rsidRDefault="008D153C">
      <w:pPr>
        <w:widowControl w:val="0"/>
        <w:autoSpaceDE w:val="0"/>
        <w:autoSpaceDN w:val="0"/>
        <w:adjustRightInd w:val="0"/>
        <w:spacing w:after="0" w:line="240" w:lineRule="auto"/>
        <w:rPr>
          <w:rFonts w:ascii="Arial" w:hAnsi="Arial"/>
          <w:strike/>
          <w:szCs w:val="24"/>
        </w:rPr>
      </w:pPr>
      <w:r>
        <w:rPr>
          <w:rFonts w:ascii="Arial" w:hAnsi="Arial"/>
          <w:strike/>
          <w:szCs w:val="24"/>
        </w:rPr>
        <w:t>d) k přípravě stavby a provozu vědeckých podpůrných zařízení.</w:t>
      </w:r>
    </w:p>
    <w:p w:rsidR="00574C44" w:rsidRDefault="00574C44">
      <w:pPr>
        <w:widowControl w:val="0"/>
        <w:autoSpaceDE w:val="0"/>
        <w:autoSpaceDN w:val="0"/>
        <w:adjustRightInd w:val="0"/>
        <w:spacing w:after="0" w:line="240" w:lineRule="auto"/>
        <w:rPr>
          <w:rFonts w:ascii="Arial" w:hAnsi="Arial"/>
          <w:strike/>
          <w:szCs w:val="24"/>
        </w:rPr>
      </w:pPr>
    </w:p>
    <w:p w:rsidR="00574C44" w:rsidRDefault="008D153C">
      <w:pPr>
        <w:widowControl w:val="0"/>
        <w:autoSpaceDE w:val="0"/>
        <w:autoSpaceDN w:val="0"/>
        <w:adjustRightInd w:val="0"/>
        <w:spacing w:after="0" w:line="240" w:lineRule="auto"/>
        <w:ind w:firstLine="720"/>
        <w:rPr>
          <w:rFonts w:ascii="Arial" w:hAnsi="Arial"/>
          <w:strike/>
          <w:szCs w:val="24"/>
        </w:rPr>
      </w:pPr>
      <w:r>
        <w:rPr>
          <w:rFonts w:ascii="Arial" w:hAnsi="Arial"/>
          <w:strike/>
          <w:szCs w:val="24"/>
        </w:rPr>
        <w:t>(5) Povolení podle § 8 odst. 1 písm. f) a g) obsahuje podmínky, jimiž se zajistí, že</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rPr>
          <w:rFonts w:ascii="Arial" w:hAnsi="Arial"/>
          <w:strike/>
          <w:szCs w:val="24"/>
        </w:rPr>
      </w:pPr>
      <w:r>
        <w:rPr>
          <w:rFonts w:ascii="Arial" w:hAnsi="Arial"/>
          <w:strike/>
          <w:szCs w:val="24"/>
        </w:rPr>
        <w:t>a) neb</w:t>
      </w:r>
      <w:r>
        <w:rPr>
          <w:rFonts w:ascii="Arial" w:hAnsi="Arial"/>
          <w:strike/>
          <w:szCs w:val="24"/>
        </w:rPr>
        <w:t>ude odebráno víc místních savců, ptáků nebo rostlin, než je nezbytně nutné,</w:t>
      </w:r>
    </w:p>
    <w:p w:rsidR="00574C44" w:rsidRDefault="00574C44">
      <w:pPr>
        <w:widowControl w:val="0"/>
        <w:autoSpaceDE w:val="0"/>
        <w:autoSpaceDN w:val="0"/>
        <w:adjustRightInd w:val="0"/>
        <w:spacing w:after="0" w:line="240" w:lineRule="auto"/>
        <w:rPr>
          <w:rFonts w:ascii="Arial" w:hAnsi="Arial"/>
          <w:strike/>
          <w:szCs w:val="24"/>
        </w:rPr>
      </w:pPr>
    </w:p>
    <w:p w:rsidR="00574C44" w:rsidRDefault="008D153C">
      <w:pPr>
        <w:widowControl w:val="0"/>
        <w:autoSpaceDE w:val="0"/>
        <w:autoSpaceDN w:val="0"/>
        <w:adjustRightInd w:val="0"/>
        <w:spacing w:after="0" w:line="240" w:lineRule="auto"/>
        <w:rPr>
          <w:rFonts w:ascii="Arial" w:hAnsi="Arial"/>
          <w:strike/>
          <w:szCs w:val="24"/>
        </w:rPr>
      </w:pPr>
      <w:r>
        <w:rPr>
          <w:rFonts w:ascii="Arial" w:hAnsi="Arial"/>
          <w:strike/>
          <w:szCs w:val="24"/>
        </w:rPr>
        <w:t>b) budou usmrceny jen malé počty místních savců nebo ptáků a v žádném případě nebude usmrceno více místních savců nebo ptáků z místních populací, než může ve spojení s jinými dobr</w:t>
      </w:r>
      <w:r>
        <w:rPr>
          <w:rFonts w:ascii="Arial" w:hAnsi="Arial"/>
          <w:strike/>
          <w:szCs w:val="24"/>
        </w:rPr>
        <w:t>ovolnými odběry obvykle nahradit přirozená reprodukce v následující sezoně, a</w:t>
      </w:r>
    </w:p>
    <w:p w:rsidR="00574C44" w:rsidRDefault="00574C44">
      <w:pPr>
        <w:widowControl w:val="0"/>
        <w:autoSpaceDE w:val="0"/>
        <w:autoSpaceDN w:val="0"/>
        <w:adjustRightInd w:val="0"/>
        <w:spacing w:after="0" w:line="240" w:lineRule="auto"/>
        <w:rPr>
          <w:rFonts w:ascii="Arial" w:hAnsi="Arial"/>
          <w:strike/>
          <w:szCs w:val="24"/>
        </w:rPr>
      </w:pPr>
    </w:p>
    <w:p w:rsidR="00574C44" w:rsidRDefault="008D153C" w:rsidP="00F8091C">
      <w:pPr>
        <w:widowControl w:val="0"/>
        <w:autoSpaceDE w:val="0"/>
        <w:autoSpaceDN w:val="0"/>
        <w:adjustRightInd w:val="0"/>
        <w:spacing w:after="0" w:line="240" w:lineRule="auto"/>
        <w:rPr>
          <w:rFonts w:ascii="Arial"/>
          <w:b/>
          <w:szCs w:val="24"/>
        </w:rPr>
      </w:pPr>
      <w:r>
        <w:rPr>
          <w:rFonts w:ascii="Arial" w:hAnsi="Arial"/>
          <w:strike/>
          <w:szCs w:val="24"/>
        </w:rPr>
        <w:t>c) se zachová rozmanitost druhů, jakož i stanovišť, které jsou podstatné pro jejich existenci, a rovnováha ekosystémů v Antarktidě a ekosystémů závislých a přidružených.</w:t>
      </w:r>
      <w:r>
        <w:rPr>
          <w:rFonts w:ascii="Arial" w:hAnsi="Arial"/>
          <w:szCs w:val="24"/>
        </w:rPr>
        <w:t xml:space="preserve"> </w:t>
      </w:r>
      <w:r>
        <w:rPr>
          <w:rFonts w:ascii="Arial" w:hAnsi="Arial"/>
          <w:b/>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trike/>
          <w:szCs w:val="24"/>
        </w:rPr>
        <w:t>(6) Zvláště chráněným antarktickým druhům, kterými jsou všechny druhy lachtanů druhu Arctocephalus a tuleň Rossův (Ommatophoca Rossii), se poskytuje zvláštní ochrana.</w:t>
      </w:r>
      <w:r>
        <w:rPr>
          <w:rFonts w:ascii="Arial" w:hAnsi="Arial"/>
          <w:szCs w:val="24"/>
        </w:rPr>
        <w:t xml:space="preserve"> </w:t>
      </w:r>
      <w:r>
        <w:rPr>
          <w:rFonts w:ascii="Arial" w:hAnsi="Arial"/>
          <w:strike/>
          <w:szCs w:val="24"/>
        </w:rPr>
        <w:t xml:space="preserve">Povolení pro odběr zvláště chráněných antarktických druhů podle </w:t>
      </w:r>
      <w:hyperlink r:id="rId26" w:history="1">
        <w:r>
          <w:rPr>
            <w:rFonts w:ascii="Arial" w:hAnsi="Arial"/>
            <w:strike/>
            <w:szCs w:val="24"/>
          </w:rPr>
          <w:t>§ 8 odst. 1 písm. g)</w:t>
        </w:r>
      </w:hyperlink>
      <w:r>
        <w:rPr>
          <w:rFonts w:ascii="Arial" w:hAnsi="Arial"/>
          <w:strike/>
          <w:szCs w:val="24"/>
        </w:rPr>
        <w:t xml:space="preserve"> ministerstvo nevydá, pokud odběr není nutný pro vědecký účel, ohrozil by obnovení těchto druhů nebo místní populace či bylo-li by při odběru použito smrtící techniky, ačkoli</w:t>
      </w:r>
      <w:r>
        <w:rPr>
          <w:rFonts w:ascii="Arial" w:hAnsi="Arial"/>
          <w:strike/>
          <w:szCs w:val="24"/>
        </w:rPr>
        <w:t xml:space="preserve">v by takový </w:t>
      </w:r>
      <w:r>
        <w:rPr>
          <w:rFonts w:ascii="Arial" w:hAnsi="Arial"/>
          <w:strike/>
          <w:szCs w:val="24"/>
        </w:rPr>
        <w:lastRenderedPageBreak/>
        <w:t>postup nebyl nezbytný.</w:t>
      </w:r>
      <w:r>
        <w:rPr>
          <w:rFonts w:ascii="Arial" w:hAnsi="Arial"/>
          <w:szCs w:val="24"/>
        </w:rPr>
        <w:t xml:space="preserve"> </w:t>
      </w:r>
    </w:p>
    <w:p w:rsidR="00574C44" w:rsidRDefault="008D153C">
      <w:pPr>
        <w:widowControl w:val="0"/>
        <w:autoSpaceDE w:val="0"/>
        <w:autoSpaceDN w:val="0"/>
        <w:adjustRightInd w:val="0"/>
        <w:spacing w:after="0" w:line="240" w:lineRule="auto"/>
        <w:ind w:left="2880" w:firstLine="720"/>
        <w:rPr>
          <w:rFonts w:ascii="Arial" w:hAnsi="Arial"/>
          <w:szCs w:val="24"/>
        </w:rPr>
      </w:pPr>
      <w:r>
        <w:rPr>
          <w:rFonts w:ascii="Arial" w:hAnsi="Arial"/>
          <w:szCs w:val="24"/>
        </w:rPr>
        <w:t xml:space="preserve">       § 19</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Dovoz nepůvodních druhů živočichů, rostlin a mikroorganismů do Antarktidy</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Zakazuje se dovoz geograficky nepůvodních druhů rostlin, živočichů a mikroorganismů do Antarktidy, s výjimkou dovozu na základě povolení. Tento zákaz se nevztahuje na dovoz potravin17) do Antarktidy. Do Antarktidy se nesmí dovážet žádná živá drůbež nebo ji</w:t>
      </w:r>
      <w:r>
        <w:rPr>
          <w:rFonts w:ascii="Arial" w:hAnsi="Arial"/>
          <w:strike/>
          <w:szCs w:val="24"/>
        </w:rPr>
        <w:t xml:space="preserve">ní živí ptáci. Dovážená vykuchaná drůbež jako potravina musí být opatřena certifikátem, že není postižena Newcastlovou nemocí, tuberkulózou a infekcemi způsobenými kvasinkami. </w:t>
      </w:r>
    </w:p>
    <w:p w:rsidR="00574C44" w:rsidRDefault="00574C44">
      <w:pPr>
        <w:widowControl w:val="0"/>
        <w:autoSpaceDE w:val="0"/>
        <w:autoSpaceDN w:val="0"/>
        <w:adjustRightInd w:val="0"/>
        <w:spacing w:after="0" w:line="240" w:lineRule="auto"/>
        <w:rPr>
          <w:rFonts w:ascii="Arial"/>
          <w:b/>
          <w:szCs w:val="24"/>
        </w:rPr>
      </w:pPr>
    </w:p>
    <w:p w:rsidR="00574C44" w:rsidRPr="00A82630" w:rsidRDefault="008D153C">
      <w:pPr>
        <w:widowControl w:val="0"/>
        <w:autoSpaceDE w:val="0"/>
        <w:autoSpaceDN w:val="0"/>
        <w:adjustRightInd w:val="0"/>
        <w:spacing w:after="0" w:line="240" w:lineRule="auto"/>
        <w:jc w:val="both"/>
        <w:rPr>
          <w:rFonts w:ascii="Arial"/>
          <w:strike/>
          <w:szCs w:val="24"/>
        </w:rPr>
      </w:pPr>
      <w:r>
        <w:rPr>
          <w:rFonts w:ascii="Arial"/>
          <w:szCs w:val="24"/>
        </w:rPr>
        <w:tab/>
      </w:r>
      <w:r w:rsidRPr="00A82630">
        <w:rPr>
          <w:rFonts w:ascii="Arial" w:hAnsi="Arial"/>
          <w:b/>
          <w:szCs w:val="24"/>
        </w:rPr>
        <w:t>(1)</w:t>
      </w:r>
      <w:r w:rsidRPr="00A82630">
        <w:rPr>
          <w:rFonts w:ascii="Arial" w:hAnsi="Arial"/>
          <w:szCs w:val="24"/>
        </w:rPr>
        <w:t xml:space="preserve"> </w:t>
      </w:r>
      <w:r w:rsidRPr="00A82630">
        <w:rPr>
          <w:rFonts w:ascii="Arial" w:hAnsi="Arial"/>
          <w:b/>
          <w:szCs w:val="24"/>
        </w:rPr>
        <w:t>Zakazuje se dovoz geograficky nepůvodních druhů rostlin, živočichů a mikr</w:t>
      </w:r>
      <w:r w:rsidRPr="00A82630">
        <w:rPr>
          <w:rFonts w:ascii="Arial" w:hAnsi="Arial"/>
          <w:b/>
          <w:szCs w:val="24"/>
        </w:rPr>
        <w:t>oorganismů do Antarktidy</w:t>
      </w:r>
      <w:r w:rsidR="00E03A29" w:rsidRPr="00A82630">
        <w:rPr>
          <w:rFonts w:ascii="Arial" w:hAnsi="Arial"/>
          <w:b/>
          <w:szCs w:val="24"/>
        </w:rPr>
        <w:t>, s výjimkou dovozu na základě povolení</w:t>
      </w:r>
      <w:r w:rsidRPr="00A82630">
        <w:rPr>
          <w:rFonts w:ascii="Arial"/>
          <w:b/>
          <w:szCs w:val="24"/>
        </w:rPr>
        <w:t>.</w:t>
      </w:r>
      <w:r w:rsidRPr="00A82630">
        <w:rPr>
          <w:rFonts w:ascii="Arial" w:hAnsi="Arial"/>
          <w:szCs w:val="24"/>
        </w:rPr>
        <w:t xml:space="preserve"> </w:t>
      </w:r>
      <w:r w:rsidRPr="00A82630">
        <w:rPr>
          <w:rFonts w:ascii="Arial" w:hAnsi="Arial"/>
          <w:b/>
          <w:szCs w:val="24"/>
        </w:rPr>
        <w:t>V případě nepovoleného dovozu geograficky nepůvodních druhů jsou české osoby povinny je odstranit, s výjimkou případů, kdy by tím vznikl větší nepříznivý dopad na životní prostředí.</w:t>
      </w:r>
    </w:p>
    <w:p w:rsidR="00574C44" w:rsidRPr="00A82630" w:rsidRDefault="00574C44">
      <w:pPr>
        <w:widowControl w:val="0"/>
        <w:autoSpaceDE w:val="0"/>
        <w:autoSpaceDN w:val="0"/>
        <w:adjustRightInd w:val="0"/>
        <w:spacing w:after="0" w:line="240" w:lineRule="auto"/>
        <w:jc w:val="both"/>
        <w:rPr>
          <w:rFonts w:ascii="Arial"/>
          <w:strike/>
          <w:szCs w:val="24"/>
        </w:rPr>
      </w:pPr>
    </w:p>
    <w:p w:rsidR="00574C44" w:rsidRDefault="008D153C" w:rsidP="00756C04">
      <w:pPr>
        <w:widowControl w:val="0"/>
        <w:autoSpaceDE w:val="0"/>
        <w:autoSpaceDN w:val="0"/>
        <w:adjustRightInd w:val="0"/>
        <w:spacing w:after="0" w:line="240" w:lineRule="auto"/>
        <w:ind w:firstLine="720"/>
        <w:jc w:val="both"/>
        <w:rPr>
          <w:rFonts w:ascii="Arial"/>
          <w:b/>
          <w:strike/>
          <w:szCs w:val="24"/>
        </w:rPr>
      </w:pPr>
      <w:r w:rsidRPr="00A82630">
        <w:rPr>
          <w:rFonts w:ascii="Arial" w:hAnsi="Arial"/>
          <w:b/>
          <w:szCs w:val="24"/>
        </w:rPr>
        <w:t>(2) Záka</w:t>
      </w:r>
      <w:r w:rsidRPr="00A82630">
        <w:rPr>
          <w:rFonts w:ascii="Arial" w:hAnsi="Arial"/>
          <w:b/>
          <w:szCs w:val="24"/>
        </w:rPr>
        <w:t>z podle odstavce 1 se nevztahuje na dovoz potravin</w:t>
      </w:r>
      <w:r>
        <w:rPr>
          <w:rStyle w:val="Znakapoznpodarou"/>
          <w:rFonts w:ascii="Arial" w:hAnsi="Arial"/>
          <w:b/>
          <w:szCs w:val="24"/>
        </w:rPr>
        <w:footnoteReference w:customMarkFollows="1" w:id="17"/>
        <w:t>28)</w:t>
      </w:r>
      <w:r w:rsidR="00E03A29" w:rsidRPr="00A82630">
        <w:rPr>
          <w:rFonts w:ascii="Arial" w:hAnsi="Arial"/>
          <w:b/>
          <w:szCs w:val="24"/>
        </w:rPr>
        <w:t>, za předpokladu, že nejsou za tímto účelem dovážena do Antarktidy živá zvířata.</w:t>
      </w:r>
      <w:r w:rsidRPr="00A82630">
        <w:rPr>
          <w:rFonts w:ascii="Arial" w:hAnsi="Arial"/>
          <w:b/>
          <w:szCs w:val="24"/>
        </w:rPr>
        <w:t xml:space="preserve"> Dovážená vykuchaná drůbež jako potravina musí být opatřena certifikátem, že není postižena Newcastleskou nemocí, tuberkulózou nebo infekcemi způsobenými kvasinkami.</w:t>
      </w:r>
    </w:p>
    <w:p w:rsidR="00574C44" w:rsidRDefault="00574C44">
      <w:pPr>
        <w:widowControl w:val="0"/>
        <w:autoSpaceDE w:val="0"/>
        <w:autoSpaceDN w:val="0"/>
        <w:adjustRightInd w:val="0"/>
        <w:spacing w:after="0" w:line="240" w:lineRule="auto"/>
        <w:jc w:val="both"/>
        <w:rPr>
          <w:rFonts w:ascii="Arial"/>
          <w:szCs w:val="24"/>
        </w:rPr>
      </w:pPr>
    </w:p>
    <w:p w:rsidR="00574C44" w:rsidRDefault="008D153C">
      <w:pPr>
        <w:widowControl w:val="0"/>
        <w:autoSpaceDE w:val="0"/>
        <w:autoSpaceDN w:val="0"/>
        <w:adjustRightInd w:val="0"/>
        <w:spacing w:after="0" w:line="240" w:lineRule="auto"/>
        <w:ind w:firstLine="720"/>
        <w:jc w:val="both"/>
        <w:rPr>
          <w:rFonts w:ascii="Arial"/>
          <w:b/>
          <w:szCs w:val="24"/>
        </w:rPr>
      </w:pPr>
      <w:r>
        <w:rPr>
          <w:rFonts w:ascii="Arial" w:hAnsi="Arial"/>
          <w:b/>
          <w:szCs w:val="24"/>
        </w:rPr>
        <w:t>(3) Zakazuje se přivádět psy na pevninu, ledovcové šelfy nebo ledovce na moři v Antarktid</w:t>
      </w:r>
      <w:r>
        <w:rPr>
          <w:rFonts w:ascii="Arial" w:hAnsi="Arial"/>
          <w:b/>
          <w:szCs w:val="24"/>
        </w:rPr>
        <w:t>ě</w:t>
      </w:r>
      <w:r>
        <w:rPr>
          <w:rFonts w:ascii="Arial"/>
          <w:b/>
          <w:szCs w:val="24"/>
        </w:rPr>
        <w:t>.</w:t>
      </w:r>
    </w:p>
    <w:p w:rsidR="00574C44" w:rsidRDefault="00574C44">
      <w:pPr>
        <w:widowControl w:val="0"/>
        <w:autoSpaceDE w:val="0"/>
        <w:autoSpaceDN w:val="0"/>
        <w:adjustRightInd w:val="0"/>
        <w:spacing w:after="0" w:line="240" w:lineRule="auto"/>
        <w:ind w:firstLine="720"/>
        <w:jc w:val="both"/>
        <w:rPr>
          <w:rFonts w:ascii="Arial"/>
          <w:b/>
          <w:szCs w:val="24"/>
        </w:rPr>
      </w:pPr>
    </w:p>
    <w:p w:rsidR="00574C44" w:rsidRDefault="008D153C">
      <w:pPr>
        <w:widowControl w:val="0"/>
        <w:autoSpaceDE w:val="0"/>
        <w:autoSpaceDN w:val="0"/>
        <w:adjustRightInd w:val="0"/>
        <w:spacing w:after="0" w:line="240" w:lineRule="auto"/>
        <w:ind w:firstLine="720"/>
        <w:jc w:val="both"/>
        <w:rPr>
          <w:rFonts w:ascii="Arial" w:hAnsi="Arial"/>
          <w:b/>
          <w:szCs w:val="24"/>
        </w:rPr>
      </w:pPr>
      <w:r>
        <w:rPr>
          <w:rFonts w:ascii="Arial" w:hAnsi="Arial"/>
          <w:b/>
          <w:szCs w:val="24"/>
        </w:rPr>
        <w:t xml:space="preserve">(4) </w:t>
      </w:r>
      <w:r w:rsidR="00C74609">
        <w:rPr>
          <w:rFonts w:ascii="Arial" w:hAnsi="Arial"/>
          <w:b/>
          <w:szCs w:val="24"/>
        </w:rPr>
        <w:t>D</w:t>
      </w:r>
      <w:r>
        <w:rPr>
          <w:rFonts w:ascii="Arial" w:hAnsi="Arial"/>
          <w:b/>
          <w:szCs w:val="24"/>
        </w:rPr>
        <w:t>ovoz nesterilní půdy do Antarktidy je zakázán.</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574C44">
      <w:pPr>
        <w:widowControl w:val="0"/>
        <w:autoSpaceDE w:val="0"/>
        <w:autoSpaceDN w:val="0"/>
        <w:adjustRightInd w:val="0"/>
        <w:spacing w:after="0" w:line="240" w:lineRule="auto"/>
        <w:jc w:val="center"/>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ČÁST ŠESTÁ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NAKLÁDÁNÍ S ODPADEM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20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Povinnosti při nakládání s odpadem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(1) České osoby jsou zejména povinny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předcházet vzniku a odstraňování odpadů v Antarktidě,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b) vyčistit dřívější nebo stávající místa určená pro skladování nebo odstraňování odpadů na pevnině a opuštěná pracovní místa v Antarktidě, pokud jsou původci těchto odpadů nebo byly uživateli takových míst,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c) skladovat odpady tak, aby se zabránilo jej</w:t>
      </w:r>
      <w:r>
        <w:rPr>
          <w:rFonts w:ascii="Arial" w:hAnsi="Arial"/>
          <w:szCs w:val="24"/>
        </w:rPr>
        <w:t xml:space="preserve">ich rozptýlení do životního prostředí Antarktidy,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d) odvézt z Antarktidy všechny odpady, pro které platí zákaz jejich skladování nebo odstraňování v Antarktidě,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e) spalovat hořlavé odpady, které nemusí být odvezeny z Antarktidy podle písmene d), v od</w:t>
      </w:r>
      <w:r>
        <w:rPr>
          <w:rFonts w:ascii="Arial" w:hAnsi="Arial"/>
          <w:szCs w:val="24"/>
        </w:rPr>
        <w:t xml:space="preserve">povídajících zařízeních, která minimalizují emise,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lastRenderedPageBreak/>
        <w:t xml:space="preserve"> </w:t>
      </w:r>
    </w:p>
    <w:p w:rsidR="00574C44" w:rsidRDefault="008D153C">
      <w:pPr>
        <w:widowControl w:val="0"/>
        <w:autoSpaceDE w:val="0"/>
        <w:autoSpaceDN w:val="0"/>
        <w:adjustRightInd w:val="0"/>
        <w:spacing w:after="0" w:line="240" w:lineRule="auto"/>
        <w:jc w:val="both"/>
        <w:rPr>
          <w:rFonts w:ascii="Arial" w:hAnsi="Arial"/>
          <w:b/>
          <w:szCs w:val="24"/>
        </w:rPr>
      </w:pPr>
      <w:r>
        <w:rPr>
          <w:rFonts w:ascii="Arial" w:hAnsi="Arial"/>
          <w:szCs w:val="24"/>
        </w:rPr>
        <w:t>f) odvézt z Antarktidy veškerou nespotřebovanou drůbež dovezenou jako potravinu, nebo ji odstranit spálením či jinými rovnocennými prostředky, které vyloučí nebezpečí pro místní faunu a flóru</w:t>
      </w:r>
      <w:r>
        <w:rPr>
          <w:rFonts w:ascii="Arial"/>
          <w:strike/>
          <w:szCs w:val="24"/>
        </w:rPr>
        <w:t>.</w:t>
      </w:r>
      <w:r w:rsidR="007D2811">
        <w:rPr>
          <w:rFonts w:ascii="Arial"/>
          <w:b/>
          <w:szCs w:val="24"/>
        </w:rPr>
        <w:t>, a</w:t>
      </w:r>
    </w:p>
    <w:p w:rsidR="00574C44" w:rsidRDefault="00574C44">
      <w:pPr>
        <w:widowControl w:val="0"/>
        <w:autoSpaceDE w:val="0"/>
        <w:autoSpaceDN w:val="0"/>
        <w:adjustRightInd w:val="0"/>
        <w:spacing w:after="0" w:line="240" w:lineRule="auto"/>
        <w:jc w:val="both"/>
        <w:rPr>
          <w:rFonts w:ascii="Arial"/>
          <w:b/>
          <w:szCs w:val="24"/>
        </w:rPr>
      </w:pPr>
    </w:p>
    <w:p w:rsidR="00574C44" w:rsidRDefault="008D153C">
      <w:pPr>
        <w:widowControl w:val="0"/>
        <w:autoSpaceDE w:val="0"/>
        <w:autoSpaceDN w:val="0"/>
        <w:adjustRightInd w:val="0"/>
        <w:spacing w:after="0" w:line="240" w:lineRule="auto"/>
        <w:jc w:val="both"/>
        <w:rPr>
          <w:rFonts w:ascii="Arial"/>
          <w:szCs w:val="24"/>
        </w:rPr>
      </w:pPr>
      <w:r>
        <w:rPr>
          <w:rFonts w:ascii="Arial" w:hAnsi="Arial"/>
          <w:b/>
          <w:szCs w:val="24"/>
        </w:rPr>
        <w:t xml:space="preserve">g) </w:t>
      </w:r>
      <w:r>
        <w:rPr>
          <w:rFonts w:ascii="Arial" w:hAnsi="Arial"/>
          <w:b/>
          <w:color w:val="000000"/>
          <w:szCs w:val="24"/>
        </w:rPr>
        <w:t>dodržovat plán nakládání s odpady zpracovaný podle § 9 odst. 2 písm. i)</w:t>
      </w:r>
      <w:r>
        <w:rPr>
          <w:rFonts w:ascii="Arial"/>
          <w:b/>
          <w:color w:val="000000"/>
          <w:szCs w:val="24"/>
        </w:rPr>
        <w:t>.</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(2) Odpady, které byly odvezeny z Antarktidy podle odstavce 1 písm. d) a f), se dopraví do České republiky nebo do jiného státu, ve kterém existují preventivní opatření pro jejich </w:t>
      </w:r>
      <w:r>
        <w:rPr>
          <w:rFonts w:ascii="Arial" w:hAnsi="Arial"/>
          <w:szCs w:val="24"/>
        </w:rPr>
        <w:t>odstraňování v souladu s příslušnými mezinárodními smlouvami. Na nakládání s odpady, které jsou dovezeny do České republiky, se vztahuje zvláštní právní předpis.</w:t>
      </w:r>
      <w:r>
        <w:rPr>
          <w:rStyle w:val="Znakapoznpodarou"/>
          <w:rFonts w:ascii="Arial" w:eastAsia="SimSun" w:hAnsi="Arial"/>
          <w:szCs w:val="24"/>
        </w:rPr>
        <w:footnoteReference w:customMarkFollows="1" w:id="18"/>
        <w:t>18)</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(3) Dále se zakazuje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dovážet odpady do Antarktidy,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b) odstraňovat odpady v oblastech bez ledu a v sladkovodních systémech; v sladkovodních systémech je zakázáno i jejich skladování,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c) odstraňovat nebo skladovat radioaktivní odpady</w:t>
      </w:r>
      <w:r>
        <w:rPr>
          <w:rStyle w:val="Znakapoznpodarou"/>
          <w:rFonts w:ascii="Arial" w:eastAsia="SimSun" w:hAnsi="Arial"/>
          <w:szCs w:val="24"/>
        </w:rPr>
        <w:footnoteReference w:customMarkFollows="1" w:id="19"/>
        <w:t>19)</w:t>
      </w:r>
      <w:r>
        <w:rPr>
          <w:rFonts w:ascii="Arial" w:hAnsi="Arial"/>
          <w:szCs w:val="24"/>
        </w:rPr>
        <w:t xml:space="preserve"> v Antarktidě, pokud mezinárodní smlouva, kterou je Česká republika vá</w:t>
      </w:r>
      <w:r>
        <w:rPr>
          <w:rFonts w:ascii="Arial" w:hAnsi="Arial"/>
          <w:szCs w:val="24"/>
        </w:rPr>
        <w:t xml:space="preserve">zána, nestanoví jinak,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d) odstraňovat nebo skladovat v Antarktidě elektrické baterie, tuhá a kapalná paliva, odpady obsahující škodlivé míry těžkých kovů nebo akutně toxické nebo škodlivé odolné směsi, deriváty polyvinylchloridu (PVC), polyuretanové pěn</w:t>
      </w:r>
      <w:r>
        <w:rPr>
          <w:rFonts w:ascii="Arial" w:hAnsi="Arial"/>
          <w:szCs w:val="24"/>
        </w:rPr>
        <w:t>y, polystyren, gumu a mazací oleje, upravené řezivo, výrobky obsahující příměsi, které mohou produkovat při spalování škodlivé emise, plastické odpady kromě polyetylenových obalů nízké hustoty, sudy na pohonné hmoty, jiné pevné nehořlavé odpady, zbytky mrt</w:t>
      </w:r>
      <w:r>
        <w:rPr>
          <w:rFonts w:ascii="Arial" w:hAnsi="Arial"/>
          <w:szCs w:val="24"/>
        </w:rPr>
        <w:t xml:space="preserve">vol dovezených zvířat, laboratorní kultury mikroorganismů a původců nemocí rostlin, dovezené výrobky z ptáků.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(4) Zákaz skladování nebo odstraňování podle odstavce 3 se na zbytky mrtvol dovezených zvířat, laboratorní kultury mikroorganismů a původců ne</w:t>
      </w:r>
      <w:r>
        <w:rPr>
          <w:rFonts w:ascii="Arial" w:hAnsi="Arial"/>
          <w:szCs w:val="24"/>
        </w:rPr>
        <w:t>mocí rostlin a dovezené výrobky z ptáků nevztahuje za předpokladu, že budou spáleny, autoklávovány nebo jiným způsobem sterilovány. Pro sudy na pohonné hmoty a jiné pevné nehořlavé odpady zákaz skladování nebo odstraňování neplatí, pokud by jejich odstraně</w:t>
      </w:r>
      <w:r>
        <w:rPr>
          <w:rFonts w:ascii="Arial" w:hAnsi="Arial"/>
          <w:szCs w:val="24"/>
        </w:rPr>
        <w:t xml:space="preserve">ní mělo za následek větší negativní vlivy na životní prostředí Antarktidy než jejich ponechání na místě.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21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Dovoz některých látek do Antarktidy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Zakazuje se dovoz pesticidů, polychlorovaných bifenylů (PCB), polystyrenových kuliček nebo plátků</w:t>
      </w:r>
      <w:r>
        <w:rPr>
          <w:rFonts w:ascii="Arial" w:hAnsi="Arial"/>
          <w:strike/>
          <w:szCs w:val="24"/>
        </w:rPr>
        <w:t>, nes</w:t>
      </w:r>
      <w:r>
        <w:rPr>
          <w:rFonts w:ascii="Arial" w:hAnsi="Arial"/>
          <w:strike/>
          <w:szCs w:val="24"/>
        </w:rPr>
        <w:t>terilní půdy</w:t>
      </w:r>
      <w:r>
        <w:rPr>
          <w:rFonts w:ascii="Arial" w:hAnsi="Arial"/>
          <w:szCs w:val="24"/>
        </w:rPr>
        <w:t xml:space="preserve"> a nebezpečných látek nebo přípravků</w:t>
      </w:r>
      <w:r>
        <w:rPr>
          <w:rStyle w:val="Znakapoznpodarou"/>
          <w:rFonts w:ascii="Arial" w:eastAsia="SimSun" w:hAnsi="Arial"/>
          <w:szCs w:val="24"/>
        </w:rPr>
        <w:footnoteReference w:customMarkFollows="1" w:id="20"/>
        <w:t>20)</w:t>
      </w:r>
      <w:r>
        <w:rPr>
          <w:rFonts w:ascii="Arial" w:hAnsi="Arial"/>
          <w:szCs w:val="24"/>
        </w:rPr>
        <w:t xml:space="preserve"> do Antarktidy, s </w:t>
      </w:r>
      <w:r>
        <w:rPr>
          <w:rFonts w:ascii="Arial" w:hAnsi="Arial"/>
          <w:szCs w:val="24"/>
        </w:rPr>
        <w:lastRenderedPageBreak/>
        <w:t xml:space="preserve">výjimkou dovozu na základě povolení podle § 8 odst. 1 pro vědecké, lékařské nebo hygienické potřeby </w:t>
      </w:r>
      <w:r>
        <w:rPr>
          <w:rFonts w:ascii="Arial" w:hAnsi="Arial"/>
          <w:strike/>
          <w:szCs w:val="24"/>
        </w:rPr>
        <w:t>podle tohoto zákona (</w:t>
      </w:r>
      <w:hyperlink r:id="rId27" w:history="1">
        <w:r>
          <w:rPr>
            <w:rFonts w:ascii="Arial" w:hAnsi="Arial"/>
            <w:strike/>
            <w:szCs w:val="24"/>
          </w:rPr>
          <w:t>§ 8 odst. 1 písm. i)</w:t>
        </w:r>
      </w:hyperlink>
      <w:r>
        <w:rPr>
          <w:rFonts w:ascii="Arial" w:hAnsi="Arial"/>
          <w:strike/>
          <w:szCs w:val="24"/>
        </w:rPr>
        <w:t xml:space="preserve"> </w:t>
      </w: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ČÁST SEDMÁ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OCHRANA PŘED ZNEČIŠŤOVÁNÍM MOŘE V OBLASTI ANTARKTIDY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szCs w:val="24"/>
        </w:rPr>
      </w:pPr>
      <w:r>
        <w:rPr>
          <w:rFonts w:ascii="Arial" w:hAnsi="Arial"/>
          <w:szCs w:val="24"/>
        </w:rPr>
        <w:t xml:space="preserve">§ 22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Vypouštění škodlivých látek do moře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(1) V oblasti Antarktidy se zak</w:t>
      </w:r>
      <w:r>
        <w:rPr>
          <w:rFonts w:ascii="Arial" w:hAnsi="Arial"/>
          <w:szCs w:val="24"/>
        </w:rPr>
        <w:t xml:space="preserve">azuje vypouštět do moře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ropu, ropné směsi, znečištěné zátěžové vody, kontaminovaný materiál, vody z výplachu zásobníků a jiné zaolejované zbytky a směsi,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b) chemické látky a přípravky</w:t>
      </w:r>
      <w:r>
        <w:rPr>
          <w:rStyle w:val="Znakapoznpodarou"/>
          <w:rFonts w:ascii="Arial" w:eastAsia="SimSun" w:hAnsi="Arial"/>
          <w:szCs w:val="24"/>
        </w:rPr>
        <w:footnoteReference w:customMarkFollows="1" w:id="21"/>
        <w:t>21)</w:t>
      </w:r>
      <w:r>
        <w:rPr>
          <w:rFonts w:ascii="Arial" w:hAnsi="Arial"/>
          <w:szCs w:val="24"/>
        </w:rPr>
        <w:t xml:space="preserve"> nebo jiné škodlivé kapalné látky. </w:t>
      </w:r>
    </w:p>
    <w:p w:rsidR="00574C44" w:rsidRDefault="00574C44">
      <w:pPr>
        <w:widowControl w:val="0"/>
        <w:autoSpaceDE w:val="0"/>
        <w:autoSpaceDN w:val="0"/>
        <w:adjustRightInd w:val="0"/>
        <w:spacing w:after="0" w:line="240" w:lineRule="auto"/>
        <w:jc w:val="both"/>
        <w:rPr>
          <w:rFonts w:ascii="Arial"/>
          <w:szCs w:val="24"/>
        </w:rPr>
      </w:pP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sidRPr="00F8091C">
        <w:rPr>
          <w:rFonts w:ascii="Arial" w:hAnsi="Arial"/>
          <w:szCs w:val="24"/>
        </w:rPr>
        <w:t>(2)</w:t>
      </w:r>
      <w:r>
        <w:rPr>
          <w:rFonts w:ascii="Arial" w:hAnsi="Arial"/>
          <w:b/>
          <w:szCs w:val="24"/>
        </w:rPr>
        <w:t xml:space="preserve"> </w:t>
      </w:r>
      <w:r>
        <w:rPr>
          <w:rFonts w:ascii="Arial" w:hAnsi="Arial"/>
          <w:szCs w:val="24"/>
        </w:rPr>
        <w:t>V oblasti Antarktidy se dále zakazuje vypouštět splaškové kaly do moře ve vzdálenosti do 12 námořních mil od nejbližší země nebo ledového příkrovu. Za touto vzdáleností lze vypouštět splaškové kaly v úměrném množství z námořních plavidel, která mají cestov</w:t>
      </w:r>
      <w:r>
        <w:rPr>
          <w:rFonts w:ascii="Arial" w:hAnsi="Arial"/>
          <w:szCs w:val="24"/>
        </w:rPr>
        <w:t xml:space="preserve">ní rychlost nejméně čtyři uzle. Tento zákaz se vztahuje na námořní plavidla, která mají osvědčení pro přepravu více než deseti osob.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23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sidRPr="00DB599D">
        <w:rPr>
          <w:rFonts w:ascii="Arial" w:hAnsi="Arial"/>
          <w:b/>
          <w:strike/>
          <w:szCs w:val="24"/>
        </w:rPr>
        <w:t>Ukládání</w:t>
      </w:r>
      <w:r>
        <w:rPr>
          <w:rFonts w:ascii="Arial" w:hAnsi="Arial"/>
          <w:b/>
          <w:szCs w:val="24"/>
        </w:rPr>
        <w:t xml:space="preserve"> </w:t>
      </w:r>
      <w:r w:rsidR="00DB599D">
        <w:rPr>
          <w:rFonts w:ascii="Arial" w:hAnsi="Arial"/>
          <w:b/>
          <w:szCs w:val="24"/>
        </w:rPr>
        <w:t xml:space="preserve">Odstraňování </w:t>
      </w:r>
      <w:r>
        <w:rPr>
          <w:rFonts w:ascii="Arial" w:hAnsi="Arial"/>
          <w:b/>
          <w:szCs w:val="24"/>
        </w:rPr>
        <w:t xml:space="preserve">odpadu do moře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zCs w:val="24"/>
        </w:rPr>
        <w:tab/>
      </w:r>
      <w:r>
        <w:rPr>
          <w:rFonts w:ascii="Arial" w:hAnsi="Arial"/>
          <w:strike/>
          <w:szCs w:val="24"/>
        </w:rPr>
        <w:t>V oblasti Antarktidy se zakazuje ukládání odpadu do moře. Do moře je možné vyhazovat zbytky potravin ve vzdálenosti více než 12 námořních mil od nejbližší země nebo ledového příkrovu, pokud prošly drtičem nebo mlýnem a jsou tak jemně rozdrceny nebo rozemle</w:t>
      </w:r>
      <w:r>
        <w:rPr>
          <w:rFonts w:ascii="Arial" w:hAnsi="Arial"/>
          <w:strike/>
          <w:szCs w:val="24"/>
        </w:rPr>
        <w:t xml:space="preserve">ty, že mohou projít sítem s otvory nejvýše 25 mm velkými. </w:t>
      </w:r>
    </w:p>
    <w:p w:rsidR="00574C44" w:rsidRDefault="008D153C">
      <w:pPr>
        <w:pStyle w:val="p2"/>
        <w:ind w:firstLine="720"/>
        <w:jc w:val="both"/>
        <w:rPr>
          <w:rFonts w:ascii="Arial" w:hAnsi="Arial"/>
          <w:b/>
          <w:sz w:val="22"/>
        </w:rPr>
      </w:pPr>
      <w:r>
        <w:rPr>
          <w:rFonts w:ascii="Arial" w:hAnsi="Arial"/>
          <w:b/>
          <w:sz w:val="22"/>
        </w:rPr>
        <w:t>(1) V oblasti Antarktidy j</w:t>
      </w:r>
      <w:r w:rsidR="00634B17">
        <w:rPr>
          <w:rFonts w:ascii="Arial" w:hAnsi="Arial"/>
          <w:b/>
          <w:sz w:val="22"/>
        </w:rPr>
        <w:t>e zakázáno odstraňovat do moře umělé hmoty, včetně syntetických lan, syntetických rybářských sítí a syntetických pytlů na odpadky.</w:t>
      </w:r>
    </w:p>
    <w:p w:rsidR="00574C44" w:rsidRDefault="008D153C">
      <w:pPr>
        <w:pStyle w:val="p2"/>
        <w:ind w:firstLine="720"/>
        <w:jc w:val="both"/>
        <w:rPr>
          <w:rFonts w:ascii="Arial" w:hAnsi="Arial"/>
          <w:b/>
          <w:sz w:val="22"/>
        </w:rPr>
      </w:pPr>
      <w:r>
        <w:rPr>
          <w:rFonts w:ascii="Arial" w:hAnsi="Arial"/>
          <w:b/>
          <w:sz w:val="22"/>
        </w:rPr>
        <w:t xml:space="preserve">(2) V oblasti Antarktidy je </w:t>
      </w:r>
      <w:r w:rsidR="00634B17">
        <w:rPr>
          <w:rFonts w:ascii="Arial" w:hAnsi="Arial"/>
          <w:b/>
          <w:sz w:val="22"/>
        </w:rPr>
        <w:t>zakázáno odstraňovat do moře odpady, včetně papírových výrobků, textilií,</w:t>
      </w:r>
      <w:r w:rsidR="007B6946">
        <w:rPr>
          <w:rFonts w:ascii="Arial" w:hAnsi="Arial"/>
          <w:b/>
          <w:sz w:val="22"/>
        </w:rPr>
        <w:t xml:space="preserve"> skla, kovu, lahví, hliněného nebo</w:t>
      </w:r>
      <w:r w:rsidR="00634B17">
        <w:rPr>
          <w:rFonts w:ascii="Arial" w:hAnsi="Arial"/>
          <w:b/>
          <w:sz w:val="22"/>
        </w:rPr>
        <w:t xml:space="preserve"> porcelánového nádobí, popela </w:t>
      </w:r>
      <w:r w:rsidR="007B6946">
        <w:rPr>
          <w:rFonts w:ascii="Arial" w:hAnsi="Arial"/>
          <w:b/>
          <w:sz w:val="22"/>
        </w:rPr>
        <w:t xml:space="preserve">ze spalování, odpadního řeziva a potahových nebo </w:t>
      </w:r>
      <w:r w:rsidR="00634B17">
        <w:rPr>
          <w:rFonts w:ascii="Arial" w:hAnsi="Arial"/>
          <w:b/>
          <w:sz w:val="22"/>
        </w:rPr>
        <w:t>obalových materiálů.</w:t>
      </w:r>
    </w:p>
    <w:p w:rsidR="00574C44" w:rsidRDefault="008D153C">
      <w:pPr>
        <w:widowControl w:val="0"/>
        <w:autoSpaceDE w:val="0"/>
        <w:autoSpaceDN w:val="0"/>
        <w:adjustRightInd w:val="0"/>
        <w:spacing w:after="0" w:line="240" w:lineRule="auto"/>
        <w:ind w:firstLine="720"/>
        <w:jc w:val="both"/>
        <w:rPr>
          <w:rFonts w:ascii="Arial" w:hAnsi="Arial"/>
          <w:b/>
          <w:szCs w:val="24"/>
        </w:rPr>
      </w:pPr>
      <w:r>
        <w:rPr>
          <w:rFonts w:ascii="Arial" w:hAnsi="Arial"/>
          <w:b/>
          <w:szCs w:val="24"/>
        </w:rPr>
        <w:t>(3) Do moře</w:t>
      </w:r>
      <w:r w:rsidR="00DB599D">
        <w:rPr>
          <w:rFonts w:ascii="Arial" w:hAnsi="Arial"/>
          <w:b/>
          <w:szCs w:val="24"/>
        </w:rPr>
        <w:t xml:space="preserve"> v oblasti Antarktidy</w:t>
      </w:r>
      <w:r>
        <w:rPr>
          <w:rFonts w:ascii="Arial" w:hAnsi="Arial"/>
          <w:b/>
          <w:szCs w:val="24"/>
        </w:rPr>
        <w:t xml:space="preserve"> je možné odstraňovat potravi</w:t>
      </w:r>
      <w:r>
        <w:rPr>
          <w:rFonts w:ascii="Arial" w:hAnsi="Arial"/>
          <w:b/>
          <w:szCs w:val="24"/>
        </w:rPr>
        <w:t xml:space="preserve">nové odpady ve vzdálenosti více než 12 námořních mil od nejbližší země nebo ledového příkrovu, pokud prošly drtičem nebo mlýnem a jsou tak jemně rozdrceny nebo rozemlety, že mohou projít sítem s otvory nejvýše 25 mm velkými. </w:t>
      </w:r>
    </w:p>
    <w:p w:rsidR="00574C44" w:rsidRDefault="008D153C">
      <w:pPr>
        <w:widowControl w:val="0"/>
        <w:autoSpaceDE w:val="0"/>
        <w:autoSpaceDN w:val="0"/>
        <w:adjustRightInd w:val="0"/>
        <w:spacing w:after="0" w:line="240" w:lineRule="auto"/>
        <w:rPr>
          <w:rFonts w:ascii="Arial"/>
          <w:szCs w:val="24"/>
        </w:rPr>
      </w:pPr>
      <w:r>
        <w:rPr>
          <w:rFonts w:ascii="Arial" w:hAnsi="Arial"/>
          <w:szCs w:val="24"/>
        </w:rPr>
        <w:t xml:space="preserve"> </w:t>
      </w:r>
    </w:p>
    <w:p w:rsidR="002E7F58" w:rsidRPr="00DB599D" w:rsidRDefault="008D153C">
      <w:pPr>
        <w:spacing w:before="100" w:beforeAutospacing="1" w:after="100" w:afterAutospacing="1" w:line="240" w:lineRule="auto"/>
        <w:jc w:val="center"/>
        <w:rPr>
          <w:rFonts w:ascii="Arial" w:hAnsi="Arial"/>
          <w:szCs w:val="24"/>
        </w:rPr>
      </w:pPr>
      <w:r w:rsidRPr="00DB599D">
        <w:rPr>
          <w:rFonts w:ascii="Arial" w:hAnsi="Arial"/>
          <w:szCs w:val="24"/>
        </w:rPr>
        <w:t>ČÁST OSMÁ</w:t>
      </w:r>
    </w:p>
    <w:p w:rsidR="00574C44" w:rsidRDefault="008D153C">
      <w:pPr>
        <w:spacing w:before="100" w:beforeAutospacing="1" w:after="100" w:afterAutospacing="1" w:line="240" w:lineRule="auto"/>
        <w:jc w:val="center"/>
        <w:rPr>
          <w:rFonts w:ascii="Arial"/>
          <w:b/>
          <w:szCs w:val="24"/>
        </w:rPr>
      </w:pPr>
      <w:r>
        <w:rPr>
          <w:rFonts w:ascii="Arial" w:hAnsi="Arial"/>
          <w:b/>
          <w:szCs w:val="24"/>
        </w:rPr>
        <w:t>ODPOVĚDNOST ZA EKO</w:t>
      </w:r>
      <w:r>
        <w:rPr>
          <w:rFonts w:ascii="Arial" w:hAnsi="Arial"/>
          <w:b/>
          <w:szCs w:val="24"/>
        </w:rPr>
        <w:t>LOGICKÉ HAVÁRIE</w:t>
      </w:r>
    </w:p>
    <w:p w:rsidR="00574C44" w:rsidRDefault="008D153C">
      <w:pPr>
        <w:spacing w:before="100" w:beforeAutospacing="1" w:after="100" w:afterAutospacing="1" w:line="240" w:lineRule="auto"/>
        <w:jc w:val="center"/>
        <w:rPr>
          <w:rFonts w:ascii="Arial" w:hAnsi="Arial"/>
          <w:b/>
          <w:szCs w:val="24"/>
        </w:rPr>
      </w:pPr>
      <w:r>
        <w:rPr>
          <w:rFonts w:ascii="Arial" w:hAnsi="Arial"/>
          <w:b/>
          <w:szCs w:val="24"/>
        </w:rPr>
        <w:t>§ 23a</w:t>
      </w:r>
    </w:p>
    <w:p w:rsidR="00574C44" w:rsidRDefault="008D153C" w:rsidP="00756C04">
      <w:pPr>
        <w:spacing w:before="100" w:beforeAutospacing="1" w:after="100" w:afterAutospacing="1" w:line="240" w:lineRule="auto"/>
        <w:ind w:firstLine="720"/>
        <w:jc w:val="both"/>
        <w:rPr>
          <w:rFonts w:ascii="Arial" w:hAnsi="Arial"/>
          <w:b/>
          <w:szCs w:val="24"/>
        </w:rPr>
      </w:pPr>
      <w:r>
        <w:rPr>
          <w:rFonts w:ascii="Arial" w:hAnsi="Arial"/>
          <w:b/>
          <w:szCs w:val="24"/>
        </w:rPr>
        <w:lastRenderedPageBreak/>
        <w:t>České osoby jsou povinny přijmout preventivní opatření, aby se snížilo riziko ekologických havárií a jejich potenciálních nepříznivých dopadů.</w:t>
      </w:r>
    </w:p>
    <w:p w:rsidR="00574C44" w:rsidRDefault="008D153C">
      <w:pPr>
        <w:spacing w:before="100" w:beforeAutospacing="1" w:after="100" w:afterAutospacing="1" w:line="240" w:lineRule="auto"/>
        <w:jc w:val="center"/>
        <w:rPr>
          <w:rFonts w:ascii="Arial" w:hAnsi="Arial"/>
          <w:b/>
          <w:szCs w:val="24"/>
        </w:rPr>
      </w:pPr>
      <w:r>
        <w:rPr>
          <w:rFonts w:ascii="Arial" w:hAnsi="Arial"/>
          <w:b/>
          <w:szCs w:val="24"/>
        </w:rPr>
        <w:t>§ 23b</w:t>
      </w:r>
    </w:p>
    <w:p w:rsidR="00574C44" w:rsidRDefault="008D153C" w:rsidP="00756C04">
      <w:pPr>
        <w:spacing w:line="240" w:lineRule="auto"/>
        <w:ind w:firstLine="720"/>
        <w:jc w:val="both"/>
        <w:rPr>
          <w:rFonts w:ascii="Arial"/>
          <w:b/>
          <w:szCs w:val="24"/>
        </w:rPr>
      </w:pPr>
      <w:r>
        <w:rPr>
          <w:rFonts w:ascii="Arial" w:hAnsi="Arial"/>
          <w:b/>
          <w:szCs w:val="24"/>
        </w:rPr>
        <w:t xml:space="preserve">Provozovatel je povinen před zahájením činnosti v Antarktidě vypracovat pohotovostní </w:t>
      </w:r>
      <w:r>
        <w:rPr>
          <w:rFonts w:ascii="Arial" w:hAnsi="Arial"/>
          <w:b/>
          <w:szCs w:val="24"/>
        </w:rPr>
        <w:t>plán obsahující nápravná opatření pro případ nehod s možným nepříznivým dopadem na životní prostředí Antarktidy nebo závislé a přidružené ekosystémy. Pohotovostní plán musí být aktuální po celou dobu provádění činnosti v Antarktidě. Náležitosti pohotovostn</w:t>
      </w:r>
      <w:r>
        <w:rPr>
          <w:rFonts w:ascii="Arial" w:hAnsi="Arial"/>
          <w:b/>
          <w:szCs w:val="24"/>
        </w:rPr>
        <w:t>ího plánu včetně návrhů nápravných opatření stanoví prováděcí právní předpis.</w:t>
      </w:r>
    </w:p>
    <w:p w:rsidR="00574C44" w:rsidRDefault="008D153C">
      <w:pPr>
        <w:spacing w:line="240" w:lineRule="auto"/>
        <w:jc w:val="center"/>
        <w:rPr>
          <w:rFonts w:ascii="Arial" w:hAnsi="Arial"/>
          <w:b/>
          <w:szCs w:val="24"/>
        </w:rPr>
      </w:pPr>
      <w:r>
        <w:rPr>
          <w:rFonts w:ascii="Arial" w:hAnsi="Arial"/>
          <w:b/>
          <w:szCs w:val="24"/>
        </w:rPr>
        <w:t>§ 23c</w:t>
      </w:r>
    </w:p>
    <w:p w:rsidR="00574C44" w:rsidRDefault="008D153C" w:rsidP="00756C04">
      <w:pPr>
        <w:spacing w:line="240" w:lineRule="auto"/>
        <w:ind w:firstLine="720"/>
        <w:jc w:val="both"/>
        <w:rPr>
          <w:rFonts w:ascii="Arial"/>
          <w:b/>
          <w:szCs w:val="24"/>
        </w:rPr>
      </w:pPr>
      <w:r>
        <w:rPr>
          <w:rFonts w:ascii="Arial" w:hAnsi="Arial"/>
          <w:b/>
          <w:szCs w:val="24"/>
        </w:rPr>
        <w:t xml:space="preserve">(1) V případě vzniku ekologické havárie jsou provozovatel nebo české osoby povinni okamžitě a účinně zasáhnout proti ekologické havárii způsobené jejich činností. </w:t>
      </w:r>
    </w:p>
    <w:p w:rsidR="00574C44" w:rsidRDefault="008D153C" w:rsidP="00756C04">
      <w:pPr>
        <w:spacing w:line="240" w:lineRule="auto"/>
        <w:ind w:firstLine="720"/>
        <w:jc w:val="both"/>
        <w:rPr>
          <w:rFonts w:ascii="Arial" w:hAnsi="Arial"/>
          <w:b/>
          <w:szCs w:val="24"/>
        </w:rPr>
      </w:pPr>
      <w:r>
        <w:rPr>
          <w:rFonts w:ascii="Arial" w:hAnsi="Arial"/>
          <w:b/>
          <w:szCs w:val="24"/>
        </w:rPr>
        <w:t xml:space="preserve">(2) </w:t>
      </w:r>
      <w:r w:rsidR="00A174EE">
        <w:rPr>
          <w:rFonts w:ascii="Arial" w:hAnsi="Arial"/>
          <w:b/>
          <w:szCs w:val="24"/>
        </w:rPr>
        <w:t>Provozovatel nebo</w:t>
      </w:r>
      <w:r w:rsidR="00AD5956">
        <w:rPr>
          <w:rFonts w:ascii="Arial" w:hAnsi="Arial"/>
          <w:b/>
          <w:szCs w:val="24"/>
        </w:rPr>
        <w:t xml:space="preserve"> č</w:t>
      </w:r>
      <w:r>
        <w:rPr>
          <w:rFonts w:ascii="Arial" w:hAnsi="Arial"/>
          <w:b/>
          <w:szCs w:val="24"/>
        </w:rPr>
        <w:t>eské osoby jsou povinni bezodkladně informovat ministerstvo o ekologické havárii způsobené jejich činností.</w:t>
      </w:r>
    </w:p>
    <w:p w:rsidR="00574C44" w:rsidRDefault="008D153C">
      <w:pPr>
        <w:spacing w:line="240" w:lineRule="auto"/>
        <w:jc w:val="center"/>
        <w:rPr>
          <w:rFonts w:ascii="Arial"/>
          <w:b/>
          <w:szCs w:val="24"/>
        </w:rPr>
      </w:pPr>
      <w:r>
        <w:rPr>
          <w:rFonts w:ascii="Arial" w:hAnsi="Arial"/>
          <w:b/>
          <w:szCs w:val="24"/>
        </w:rPr>
        <w:t>§ 23d</w:t>
      </w:r>
    </w:p>
    <w:p w:rsidR="00574C44" w:rsidRDefault="008D153C" w:rsidP="00756C04">
      <w:pPr>
        <w:spacing w:line="240" w:lineRule="auto"/>
        <w:ind w:firstLine="720"/>
        <w:jc w:val="both"/>
        <w:rPr>
          <w:rFonts w:ascii="Arial" w:hAnsi="Arial"/>
          <w:b/>
          <w:szCs w:val="24"/>
        </w:rPr>
      </w:pPr>
      <w:r>
        <w:rPr>
          <w:rFonts w:ascii="Arial" w:hAnsi="Arial"/>
          <w:b/>
          <w:szCs w:val="24"/>
        </w:rPr>
        <w:t xml:space="preserve">Pokud by se ukázalo, že činnost povolená podle zákona způsobuje nebo hrozí způsobit nepředvídanou škodu na životním prostředí Antarktidy, musí být tato činnost okamžitě ukončena.    </w:t>
      </w:r>
    </w:p>
    <w:p w:rsidR="00574C44" w:rsidRDefault="008D153C">
      <w:pPr>
        <w:spacing w:line="240" w:lineRule="auto"/>
        <w:jc w:val="center"/>
        <w:rPr>
          <w:rFonts w:ascii="Arial" w:hAnsi="Arial"/>
          <w:b/>
          <w:szCs w:val="24"/>
        </w:rPr>
      </w:pPr>
      <w:r>
        <w:rPr>
          <w:rFonts w:ascii="Arial" w:hAnsi="Arial"/>
          <w:b/>
          <w:szCs w:val="24"/>
        </w:rPr>
        <w:t>§ 23e</w:t>
      </w:r>
    </w:p>
    <w:p w:rsidR="00574C44" w:rsidRPr="00F6337D" w:rsidRDefault="008D153C" w:rsidP="00F6337D">
      <w:pPr>
        <w:spacing w:line="240" w:lineRule="auto"/>
        <w:ind w:firstLine="720"/>
        <w:jc w:val="both"/>
        <w:rPr>
          <w:rFonts w:ascii="Arial" w:hAnsi="Arial"/>
          <w:b/>
          <w:szCs w:val="24"/>
        </w:rPr>
      </w:pPr>
      <w:r>
        <w:rPr>
          <w:rFonts w:ascii="Arial" w:hAnsi="Arial"/>
          <w:b/>
          <w:szCs w:val="24"/>
        </w:rPr>
        <w:t>Provozovatel, který nepřijme okamžité a účinné nápravné opatření pr</w:t>
      </w:r>
      <w:r>
        <w:rPr>
          <w:rFonts w:ascii="Arial" w:hAnsi="Arial"/>
          <w:b/>
          <w:szCs w:val="24"/>
        </w:rPr>
        <w:t>oti ekologické havárii způsobené jeho činností, je povinen uhradit náklady na nápravné opatření smluvní straně</w:t>
      </w:r>
      <w:r w:rsidR="00F6337D">
        <w:rPr>
          <w:rFonts w:ascii="Arial" w:hAnsi="Arial"/>
          <w:b/>
          <w:szCs w:val="24"/>
        </w:rPr>
        <w:t xml:space="preserve"> Smlouvy</w:t>
      </w:r>
      <w:r>
        <w:rPr>
          <w:rFonts w:ascii="Arial" w:hAnsi="Arial"/>
          <w:b/>
          <w:szCs w:val="24"/>
        </w:rPr>
        <w:t>, která je přijala. Náhrada</w:t>
      </w:r>
      <w:r>
        <w:rPr>
          <w:rFonts w:ascii="Arial" w:hAnsi="Arial"/>
          <w:i/>
          <w:color w:val="FF0000"/>
          <w:szCs w:val="24"/>
        </w:rPr>
        <w:t xml:space="preserve"> </w:t>
      </w:r>
      <w:r>
        <w:rPr>
          <w:rFonts w:ascii="Arial" w:hAnsi="Arial"/>
          <w:b/>
          <w:szCs w:val="24"/>
        </w:rPr>
        <w:t xml:space="preserve">musí pokrýt náklady na přijaté nápravné opatření. </w:t>
      </w:r>
    </w:p>
    <w:p w:rsidR="00574C44" w:rsidRDefault="008D153C">
      <w:pPr>
        <w:spacing w:line="240" w:lineRule="auto"/>
        <w:jc w:val="center"/>
        <w:rPr>
          <w:rFonts w:ascii="Arial" w:hAnsi="Arial"/>
          <w:b/>
          <w:szCs w:val="24"/>
        </w:rPr>
      </w:pPr>
      <w:r>
        <w:rPr>
          <w:rFonts w:ascii="Arial" w:hAnsi="Arial"/>
          <w:b/>
          <w:szCs w:val="24"/>
        </w:rPr>
        <w:t>§ 23f</w:t>
      </w:r>
    </w:p>
    <w:p w:rsidR="00574C44" w:rsidRDefault="008D153C" w:rsidP="00756C04">
      <w:pPr>
        <w:spacing w:line="240" w:lineRule="auto"/>
        <w:ind w:firstLine="720"/>
        <w:jc w:val="both"/>
        <w:rPr>
          <w:rFonts w:ascii="Arial"/>
          <w:i/>
          <w:color w:val="FF0000"/>
          <w:szCs w:val="24"/>
        </w:rPr>
      </w:pPr>
      <w:r>
        <w:rPr>
          <w:rFonts w:ascii="Arial" w:hAnsi="Arial"/>
          <w:b/>
          <w:szCs w:val="24"/>
        </w:rPr>
        <w:t xml:space="preserve">Pokud nebyla splněna povinnost podle § 23c odst. 1 a </w:t>
      </w:r>
      <w:r>
        <w:rPr>
          <w:rFonts w:ascii="Arial" w:hAnsi="Arial"/>
          <w:b/>
          <w:szCs w:val="24"/>
        </w:rPr>
        <w:t xml:space="preserve">žádnou smluvní stranou </w:t>
      </w:r>
      <w:r w:rsidR="00F6337D">
        <w:rPr>
          <w:rFonts w:ascii="Arial" w:hAnsi="Arial"/>
          <w:b/>
          <w:szCs w:val="24"/>
        </w:rPr>
        <w:t xml:space="preserve">Smlouvy </w:t>
      </w:r>
      <w:r>
        <w:rPr>
          <w:rFonts w:ascii="Arial" w:hAnsi="Arial"/>
          <w:b/>
          <w:szCs w:val="24"/>
        </w:rPr>
        <w:t xml:space="preserve">nebylo přijato nápravné opatření, provozovatel je povinen uhradit náklady na nápravné opatření ministerstvu. Tato náhrada bude zaplacena do fondu spravovaného sekretariátem Smlouvy o Antarktidě. Náhrada musí odpovídat účelně </w:t>
      </w:r>
      <w:r>
        <w:rPr>
          <w:rFonts w:ascii="Arial" w:hAnsi="Arial"/>
          <w:b/>
          <w:szCs w:val="24"/>
        </w:rPr>
        <w:t xml:space="preserve">vynaloženým nákladům na nápravné opatření, které mělo být přijato. </w:t>
      </w:r>
    </w:p>
    <w:p w:rsidR="00574C44" w:rsidRDefault="008D153C">
      <w:pPr>
        <w:spacing w:line="240" w:lineRule="auto"/>
        <w:jc w:val="center"/>
        <w:rPr>
          <w:rFonts w:ascii="Arial" w:hAnsi="Arial"/>
          <w:b/>
          <w:szCs w:val="24"/>
        </w:rPr>
      </w:pPr>
      <w:r>
        <w:rPr>
          <w:rFonts w:ascii="Arial" w:hAnsi="Arial"/>
          <w:b/>
          <w:szCs w:val="24"/>
        </w:rPr>
        <w:t>§ 23g</w:t>
      </w:r>
    </w:p>
    <w:p w:rsidR="00574C44" w:rsidRDefault="008D153C" w:rsidP="00756C04">
      <w:pPr>
        <w:spacing w:line="240" w:lineRule="auto"/>
        <w:ind w:firstLine="360"/>
        <w:jc w:val="both"/>
        <w:rPr>
          <w:rFonts w:ascii="Arial"/>
          <w:b/>
          <w:szCs w:val="24"/>
        </w:rPr>
      </w:pPr>
      <w:r>
        <w:rPr>
          <w:rFonts w:ascii="Arial" w:hAnsi="Arial"/>
          <w:b/>
          <w:szCs w:val="24"/>
        </w:rPr>
        <w:t>(1) Provozovatel není odpovědný podle § 23e a 23f, pokud prokáže, že ek</w:t>
      </w:r>
      <w:r w:rsidR="00751BFB">
        <w:rPr>
          <w:rFonts w:ascii="Arial" w:hAnsi="Arial"/>
          <w:b/>
          <w:szCs w:val="24"/>
        </w:rPr>
        <w:t>ologická havárie byla způsobena</w:t>
      </w:r>
    </w:p>
    <w:p w:rsidR="00574C44" w:rsidRPr="004C51AE" w:rsidRDefault="008D153C" w:rsidP="004C51AE">
      <w:pPr>
        <w:numPr>
          <w:ilvl w:val="255"/>
          <w:numId w:val="0"/>
        </w:numPr>
        <w:spacing w:line="240" w:lineRule="auto"/>
        <w:jc w:val="both"/>
        <w:rPr>
          <w:rFonts w:ascii="Arial" w:hAnsi="Arial"/>
          <w:b/>
        </w:rPr>
      </w:pPr>
      <w:r w:rsidRPr="004C51AE">
        <w:rPr>
          <w:rFonts w:ascii="Arial" w:hAnsi="Arial"/>
          <w:b/>
          <w:lang w:val="en-US"/>
        </w:rPr>
        <w:t xml:space="preserve">a) </w:t>
      </w:r>
      <w:r w:rsidR="00DB599D">
        <w:rPr>
          <w:rFonts w:ascii="Arial" w:hAnsi="Arial"/>
          <w:b/>
        </w:rPr>
        <w:t>jednáním</w:t>
      </w:r>
      <w:r w:rsidRPr="004C51AE">
        <w:rPr>
          <w:rFonts w:ascii="Arial" w:hAnsi="Arial"/>
          <w:b/>
        </w:rPr>
        <w:t xml:space="preserve"> nezbytným k ochraně lidského života nebo bezpečnosti,</w:t>
      </w:r>
    </w:p>
    <w:p w:rsidR="00574C44" w:rsidRPr="004C51AE" w:rsidRDefault="008D153C" w:rsidP="004C51AE">
      <w:pPr>
        <w:numPr>
          <w:ilvl w:val="255"/>
          <w:numId w:val="0"/>
        </w:numPr>
        <w:spacing w:line="240" w:lineRule="auto"/>
        <w:jc w:val="both"/>
        <w:rPr>
          <w:rFonts w:ascii="Arial" w:hAnsi="Arial"/>
          <w:b/>
        </w:rPr>
      </w:pPr>
      <w:r w:rsidRPr="004C51AE">
        <w:rPr>
          <w:rFonts w:ascii="Arial" w:hAnsi="Arial"/>
          <w:b/>
          <w:lang w:val="en-US"/>
        </w:rPr>
        <w:t xml:space="preserve">b) </w:t>
      </w:r>
      <w:r w:rsidRPr="004C51AE">
        <w:rPr>
          <w:rFonts w:ascii="Arial" w:hAnsi="Arial"/>
          <w:b/>
        </w:rPr>
        <w:t xml:space="preserve">událostí, </w:t>
      </w:r>
      <w:r w:rsidRPr="004C51AE">
        <w:rPr>
          <w:rFonts w:ascii="Arial" w:hAnsi="Arial"/>
          <w:b/>
        </w:rPr>
        <w:t>která v podmínkách Antarktidy představuje přírodní katast</w:t>
      </w:r>
      <w:r w:rsidR="00DB599D">
        <w:rPr>
          <w:rFonts w:ascii="Arial" w:hAnsi="Arial"/>
          <w:b/>
        </w:rPr>
        <w:t>rofu výjimečného charakteru, která</w:t>
      </w:r>
      <w:r w:rsidRPr="004C51AE">
        <w:rPr>
          <w:rFonts w:ascii="Arial" w:hAnsi="Arial"/>
          <w:b/>
        </w:rPr>
        <w:t xml:space="preserve"> nemohla být rozumně předpokládána, a to za předpokladu, že byla přijata veškerá rozumná preventivní opatření, jejichž cílem bylo snížit riziko ekologických havárií </w:t>
      </w:r>
      <w:r w:rsidRPr="004C51AE">
        <w:rPr>
          <w:rFonts w:ascii="Arial" w:hAnsi="Arial"/>
          <w:b/>
        </w:rPr>
        <w:t>a jejich potenciální nepříznivý dopad,</w:t>
      </w:r>
    </w:p>
    <w:p w:rsidR="00574C44" w:rsidRPr="004C51AE" w:rsidRDefault="008D153C" w:rsidP="004C51AE">
      <w:pPr>
        <w:numPr>
          <w:ilvl w:val="255"/>
          <w:numId w:val="0"/>
        </w:numPr>
        <w:spacing w:line="240" w:lineRule="auto"/>
        <w:jc w:val="both"/>
        <w:rPr>
          <w:rFonts w:ascii="Arial"/>
          <w:b/>
          <w:lang/>
        </w:rPr>
      </w:pPr>
      <w:r w:rsidRPr="004C51AE">
        <w:rPr>
          <w:rFonts w:ascii="Arial" w:hAnsi="Arial"/>
          <w:b/>
          <w:lang w:val="en-US"/>
        </w:rPr>
        <w:t xml:space="preserve">c) </w:t>
      </w:r>
      <w:r w:rsidRPr="004C51AE">
        <w:rPr>
          <w:rFonts w:ascii="Arial" w:hAnsi="Arial"/>
          <w:b/>
        </w:rPr>
        <w:t xml:space="preserve">teroristickým činem, </w:t>
      </w:r>
    </w:p>
    <w:p w:rsidR="00574C44" w:rsidRPr="004C51AE" w:rsidRDefault="008D153C" w:rsidP="004C51AE">
      <w:pPr>
        <w:numPr>
          <w:ilvl w:val="255"/>
          <w:numId w:val="0"/>
        </w:numPr>
        <w:spacing w:line="240" w:lineRule="auto"/>
        <w:jc w:val="both"/>
        <w:rPr>
          <w:rFonts w:ascii="Arial" w:hAnsi="Arial"/>
          <w:b/>
        </w:rPr>
      </w:pPr>
      <w:r w:rsidRPr="004C51AE">
        <w:rPr>
          <w:rFonts w:ascii="Arial" w:hAnsi="Arial"/>
          <w:b/>
          <w:lang w:val="en-US"/>
        </w:rPr>
        <w:t xml:space="preserve">d) </w:t>
      </w:r>
      <w:r w:rsidRPr="004C51AE">
        <w:rPr>
          <w:rFonts w:ascii="Arial" w:hAnsi="Arial"/>
          <w:b/>
        </w:rPr>
        <w:t>aktem válečného jednání proti činnostem provozovatele, nebo</w:t>
      </w:r>
    </w:p>
    <w:p w:rsidR="00574C44" w:rsidRDefault="008D153C" w:rsidP="004C51AE">
      <w:pPr>
        <w:pStyle w:val="Odstavecseseznamem"/>
        <w:spacing w:line="240" w:lineRule="auto"/>
        <w:ind w:left="0"/>
        <w:jc w:val="both"/>
        <w:rPr>
          <w:rFonts w:ascii="Arial"/>
          <w:b/>
        </w:rPr>
      </w:pPr>
      <w:r>
        <w:rPr>
          <w:rFonts w:ascii="Arial" w:hAnsi="Arial"/>
          <w:b/>
          <w:lang w:val="en-US" w:eastAsia="cs-CZ"/>
        </w:rPr>
        <w:t xml:space="preserve">e) </w:t>
      </w:r>
      <w:r>
        <w:rPr>
          <w:rFonts w:ascii="Arial" w:hAnsi="Arial"/>
          <w:b/>
          <w:lang w:eastAsia="cs-CZ"/>
        </w:rPr>
        <w:t xml:space="preserve">opatřením povoleným smluvní stranou </w:t>
      </w:r>
      <w:r w:rsidR="00F6337D">
        <w:rPr>
          <w:rFonts w:ascii="Arial" w:hAnsi="Arial"/>
          <w:b/>
          <w:lang w:eastAsia="cs-CZ"/>
        </w:rPr>
        <w:t xml:space="preserve">Smlouvy </w:t>
      </w:r>
      <w:r>
        <w:rPr>
          <w:rFonts w:ascii="Arial" w:hAnsi="Arial"/>
          <w:b/>
          <w:lang w:eastAsia="cs-CZ"/>
        </w:rPr>
        <w:t xml:space="preserve">k nápravě ekologické havárie způsobené činností jiného provozovatele, který </w:t>
      </w:r>
      <w:r>
        <w:rPr>
          <w:rFonts w:ascii="Arial" w:hAnsi="Arial"/>
          <w:b/>
        </w:rPr>
        <w:t>nepřijal nápravné opatření podle § 23c odst. 1.</w:t>
      </w:r>
    </w:p>
    <w:p w:rsidR="00574C44" w:rsidRDefault="008D153C" w:rsidP="00756C04">
      <w:pPr>
        <w:pStyle w:val="Odstavecseseznamem"/>
        <w:spacing w:line="240" w:lineRule="auto"/>
        <w:ind w:left="0" w:firstLine="331"/>
        <w:jc w:val="both"/>
        <w:rPr>
          <w:rFonts w:ascii="Arial" w:hAnsi="Arial"/>
          <w:b/>
        </w:rPr>
      </w:pPr>
      <w:r>
        <w:rPr>
          <w:rFonts w:ascii="Arial" w:hAnsi="Arial"/>
          <w:b/>
        </w:rPr>
        <w:lastRenderedPageBreak/>
        <w:t>(2) Pokud byla ekologická havárie způsobena činnostmi</w:t>
      </w:r>
      <w:r w:rsidR="00253C4F">
        <w:rPr>
          <w:rFonts w:ascii="Arial" w:hAnsi="Arial"/>
          <w:b/>
        </w:rPr>
        <w:t xml:space="preserve"> dvou</w:t>
      </w:r>
      <w:r>
        <w:rPr>
          <w:rFonts w:ascii="Arial" w:hAnsi="Arial"/>
          <w:b/>
        </w:rPr>
        <w:t xml:space="preserve"> nebo více provozovatelů, mají spol</w:t>
      </w:r>
      <w:r w:rsidR="00751BFB">
        <w:rPr>
          <w:rFonts w:ascii="Arial" w:hAnsi="Arial"/>
          <w:b/>
        </w:rPr>
        <w:t>ečnou a nerozdílnou odpovědnost. Pokud</w:t>
      </w:r>
      <w:r>
        <w:rPr>
          <w:rFonts w:ascii="Arial" w:hAnsi="Arial"/>
          <w:b/>
        </w:rPr>
        <w:t xml:space="preserve"> provozovatel prokáže, že pouze část ekologické havárie je způsobena jeho čin</w:t>
      </w:r>
      <w:r>
        <w:rPr>
          <w:rFonts w:ascii="Arial" w:hAnsi="Arial"/>
          <w:b/>
        </w:rPr>
        <w:t>ností, je odpovědný pouze za tuto část.</w:t>
      </w:r>
    </w:p>
    <w:p w:rsidR="00574C44" w:rsidRPr="00E363C9" w:rsidRDefault="008D153C">
      <w:pPr>
        <w:spacing w:line="240" w:lineRule="auto"/>
        <w:jc w:val="center"/>
        <w:rPr>
          <w:rFonts w:ascii="Arial" w:hAnsi="Arial" w:cs="Arial"/>
          <w:szCs w:val="24"/>
        </w:rPr>
      </w:pPr>
      <w:r w:rsidRPr="00E363C9">
        <w:rPr>
          <w:rFonts w:ascii="Arial" w:hAnsi="Arial" w:cs="Arial"/>
          <w:szCs w:val="24"/>
        </w:rPr>
        <w:t>§ 23h</w:t>
      </w:r>
    </w:p>
    <w:p w:rsidR="00E363C9" w:rsidRPr="00E363C9" w:rsidRDefault="008D153C" w:rsidP="00E363C9">
      <w:pPr>
        <w:ind w:firstLine="720"/>
        <w:jc w:val="both"/>
        <w:rPr>
          <w:rFonts w:ascii="Arial" w:hAnsi="Arial" w:cs="Arial"/>
          <w:b/>
        </w:rPr>
      </w:pPr>
      <w:r w:rsidRPr="00E363C9">
        <w:rPr>
          <w:rFonts w:ascii="Arial" w:eastAsia="SimSun" w:hAnsi="Arial" w:cs="Arial"/>
          <w:b/>
          <w:szCs w:val="24"/>
        </w:rPr>
        <w:t xml:space="preserve"> </w:t>
      </w:r>
      <w:r w:rsidRPr="00E363C9">
        <w:rPr>
          <w:rFonts w:ascii="Arial" w:eastAsia="SimSun" w:hAnsi="Arial" w:cs="Arial"/>
          <w:b/>
        </w:rPr>
        <w:t xml:space="preserve">(1) Byla-li ekologická havárie způsobena událostí související s provozem plavidla, je odpovědnost provozovatele </w:t>
      </w:r>
      <w:r w:rsidRPr="00E363C9">
        <w:rPr>
          <w:rFonts w:ascii="Arial" w:hAnsi="Arial" w:cs="Arial"/>
          <w:b/>
        </w:rPr>
        <w:t xml:space="preserve">omezena částkou 1 000 000 zvláštních práv čerpání definovaných Mezinárodním měnovým fondem (dále </w:t>
      </w:r>
      <w:r w:rsidRPr="00E363C9">
        <w:rPr>
          <w:rFonts w:ascii="Arial" w:hAnsi="Arial" w:cs="Arial"/>
          <w:b/>
        </w:rPr>
        <w:t>jen „</w:t>
      </w:r>
      <w:r w:rsidR="009F4A02">
        <w:rPr>
          <w:rFonts w:ascii="Arial" w:hAnsi="Arial" w:cs="Arial"/>
          <w:b/>
        </w:rPr>
        <w:t>zvláštní právo čerpání</w:t>
      </w:r>
      <w:r w:rsidRPr="00E363C9">
        <w:rPr>
          <w:rFonts w:ascii="Arial" w:hAnsi="Arial" w:cs="Arial"/>
          <w:b/>
        </w:rPr>
        <w:t xml:space="preserve">“) pro plavidlo s tonáží nepřesahující 2000 tun. V případě plavidel s tonáží vyšší než 2000 tun se k částce podle věty první za každou tunu od 2 001 do 30 000 tun přičítá 400 </w:t>
      </w:r>
      <w:r w:rsidR="009F4A02">
        <w:rPr>
          <w:rFonts w:ascii="Arial" w:hAnsi="Arial" w:cs="Arial"/>
          <w:b/>
        </w:rPr>
        <w:t>zvláštních práv čerpání</w:t>
      </w:r>
      <w:r w:rsidRPr="00E363C9">
        <w:rPr>
          <w:rFonts w:ascii="Arial" w:hAnsi="Arial" w:cs="Arial"/>
          <w:b/>
        </w:rPr>
        <w:t xml:space="preserve">, za každou tunu od 30 001 do 70 000 tun 300 </w:t>
      </w:r>
      <w:r w:rsidR="009F4A02">
        <w:rPr>
          <w:rFonts w:ascii="Arial" w:hAnsi="Arial" w:cs="Arial"/>
          <w:b/>
        </w:rPr>
        <w:t>zvláštních práv čerpání</w:t>
      </w:r>
      <w:r w:rsidR="009F4A02" w:rsidRPr="00E363C9">
        <w:rPr>
          <w:rFonts w:ascii="Arial" w:hAnsi="Arial" w:cs="Arial"/>
          <w:b/>
        </w:rPr>
        <w:t xml:space="preserve"> </w:t>
      </w:r>
      <w:r w:rsidRPr="00E363C9">
        <w:rPr>
          <w:rFonts w:ascii="Arial" w:hAnsi="Arial" w:cs="Arial"/>
          <w:b/>
        </w:rPr>
        <w:t xml:space="preserve">a za každou tunu vyšší než 70 000 tun 200 </w:t>
      </w:r>
      <w:r w:rsidR="009F4A02">
        <w:rPr>
          <w:rFonts w:ascii="Arial" w:hAnsi="Arial" w:cs="Arial"/>
          <w:b/>
        </w:rPr>
        <w:t>zvláštních práv čerpání</w:t>
      </w:r>
      <w:r w:rsidRPr="00E363C9">
        <w:rPr>
          <w:rFonts w:ascii="Arial" w:hAnsi="Arial" w:cs="Arial"/>
          <w:b/>
        </w:rPr>
        <w:t xml:space="preserve">. </w:t>
      </w:r>
      <w:r w:rsidRPr="00E363C9">
        <w:rPr>
          <w:rFonts w:ascii="Arial" w:eastAsia="SimSun" w:hAnsi="Arial" w:cs="Arial"/>
          <w:b/>
        </w:rPr>
        <w:t xml:space="preserve">V ostatních případech je odpovědnost provozovatele omezena částkou 3 000 000 </w:t>
      </w:r>
      <w:r w:rsidR="009F4A02">
        <w:rPr>
          <w:rFonts w:ascii="Arial" w:eastAsia="SimSun" w:hAnsi="Arial" w:cs="Arial"/>
          <w:b/>
        </w:rPr>
        <w:t>zvláštních práv čerpání</w:t>
      </w:r>
      <w:r w:rsidRPr="00E363C9">
        <w:rPr>
          <w:rFonts w:ascii="Arial" w:hAnsi="Arial" w:cs="Arial"/>
          <w:b/>
        </w:rPr>
        <w:t>.</w:t>
      </w:r>
    </w:p>
    <w:p w:rsidR="00574C44" w:rsidRDefault="008D153C" w:rsidP="00E363C9">
      <w:pPr>
        <w:spacing w:line="240" w:lineRule="auto"/>
        <w:ind w:firstLine="720"/>
        <w:jc w:val="both"/>
        <w:rPr>
          <w:rFonts w:ascii="Arial" w:hAnsi="Arial"/>
          <w:b/>
          <w:szCs w:val="24"/>
        </w:rPr>
      </w:pPr>
      <w:r>
        <w:rPr>
          <w:rFonts w:ascii="Arial" w:hAnsi="Arial"/>
          <w:b/>
          <w:szCs w:val="24"/>
        </w:rPr>
        <w:t xml:space="preserve"> </w:t>
      </w:r>
      <w:r w:rsidR="00756C04">
        <w:rPr>
          <w:rFonts w:ascii="Arial" w:hAnsi="Arial"/>
          <w:b/>
          <w:szCs w:val="24"/>
        </w:rPr>
        <w:t xml:space="preserve">(2) </w:t>
      </w:r>
      <w:r w:rsidR="00634B17">
        <w:rPr>
          <w:rFonts w:ascii="Arial" w:hAnsi="Arial"/>
          <w:b/>
          <w:szCs w:val="24"/>
        </w:rPr>
        <w:t xml:space="preserve">Odpovědnost není omezena, pokud se prokáže, že k ekologické havárii došlo v důsledku </w:t>
      </w:r>
      <w:r w:rsidR="00291E28">
        <w:rPr>
          <w:rFonts w:ascii="Arial" w:hAnsi="Arial"/>
          <w:b/>
          <w:szCs w:val="24"/>
        </w:rPr>
        <w:t xml:space="preserve">jednání </w:t>
      </w:r>
      <w:r w:rsidR="00634B17">
        <w:rPr>
          <w:rFonts w:ascii="Arial" w:hAnsi="Arial"/>
          <w:b/>
          <w:szCs w:val="24"/>
        </w:rPr>
        <w:t xml:space="preserve">provozovatele, spáchaného úmyslně nebo z hrubé nedbalosti. </w:t>
      </w:r>
    </w:p>
    <w:p w:rsidR="00574C44" w:rsidRDefault="008D153C">
      <w:pPr>
        <w:tabs>
          <w:tab w:val="left" w:pos="426"/>
        </w:tabs>
        <w:spacing w:line="240" w:lineRule="auto"/>
        <w:jc w:val="both"/>
        <w:rPr>
          <w:rFonts w:ascii="Arial"/>
          <w:b/>
          <w:szCs w:val="24"/>
        </w:rPr>
      </w:pPr>
      <w:r>
        <w:rPr>
          <w:rFonts w:ascii="Arial" w:hAnsi="Arial"/>
          <w:b/>
          <w:szCs w:val="24"/>
        </w:rPr>
        <w:tab/>
      </w:r>
      <w:r>
        <w:rPr>
          <w:rFonts w:ascii="Arial" w:hAnsi="Arial"/>
          <w:b/>
          <w:szCs w:val="24"/>
        </w:rPr>
        <w:tab/>
        <w:t xml:space="preserve">(3) </w:t>
      </w:r>
      <w:r w:rsidR="00634B17">
        <w:rPr>
          <w:rFonts w:ascii="Arial" w:hAnsi="Arial"/>
          <w:b/>
          <w:szCs w:val="24"/>
        </w:rPr>
        <w:t>Provozovatel je povinen zabezpečit a po dobu činnosti v Antarktidě udržovat finanční zajištění na krytí odpovědnosti podle § 23e a 23f, a to až do výše použitelných limitů stanovených podle odstavce 1.</w:t>
      </w:r>
    </w:p>
    <w:p w:rsidR="00574C44" w:rsidRDefault="008D153C">
      <w:pPr>
        <w:spacing w:line="240" w:lineRule="auto"/>
        <w:jc w:val="center"/>
        <w:rPr>
          <w:rFonts w:ascii="Arial" w:hAnsi="Arial"/>
          <w:b/>
          <w:szCs w:val="24"/>
        </w:rPr>
      </w:pPr>
      <w:r>
        <w:rPr>
          <w:rFonts w:ascii="Arial" w:hAnsi="Arial"/>
          <w:b/>
          <w:szCs w:val="24"/>
        </w:rPr>
        <w:t>§ 23i</w:t>
      </w:r>
    </w:p>
    <w:p w:rsidR="00574C44" w:rsidRDefault="008D153C" w:rsidP="004C51AE">
      <w:pPr>
        <w:spacing w:line="240" w:lineRule="auto"/>
        <w:ind w:firstLine="720"/>
        <w:jc w:val="both"/>
        <w:rPr>
          <w:rFonts w:ascii="Arial"/>
          <w:i/>
          <w:color w:val="FF0000"/>
          <w:szCs w:val="24"/>
        </w:rPr>
      </w:pPr>
      <w:r>
        <w:rPr>
          <w:rFonts w:ascii="Arial" w:hAnsi="Arial"/>
          <w:b/>
          <w:szCs w:val="24"/>
        </w:rPr>
        <w:t xml:space="preserve">Právo smluvní strany </w:t>
      </w:r>
      <w:r w:rsidR="00253C4F">
        <w:rPr>
          <w:rFonts w:ascii="Arial" w:hAnsi="Arial"/>
          <w:b/>
          <w:szCs w:val="24"/>
        </w:rPr>
        <w:t xml:space="preserve">Smlouvy </w:t>
      </w:r>
      <w:r>
        <w:rPr>
          <w:rFonts w:ascii="Arial" w:hAnsi="Arial"/>
          <w:b/>
          <w:szCs w:val="24"/>
        </w:rPr>
        <w:t xml:space="preserve">na náhradu ze strany provozovatele podle § 23e zaniká, pokud dotčená smluvní strana </w:t>
      </w:r>
      <w:r w:rsidR="00253C4F">
        <w:rPr>
          <w:rFonts w:ascii="Arial" w:hAnsi="Arial"/>
          <w:b/>
          <w:szCs w:val="24"/>
        </w:rPr>
        <w:t xml:space="preserve">Smlouvy </w:t>
      </w:r>
      <w:r>
        <w:rPr>
          <w:rFonts w:ascii="Arial" w:hAnsi="Arial"/>
          <w:b/>
          <w:szCs w:val="24"/>
        </w:rPr>
        <w:t>nepodala žalobu u příslušného národní</w:t>
      </w:r>
      <w:r>
        <w:rPr>
          <w:rFonts w:ascii="Arial" w:hAnsi="Arial"/>
          <w:b/>
          <w:szCs w:val="24"/>
        </w:rPr>
        <w:t xml:space="preserve">ho soudu provozovatele do </w:t>
      </w:r>
      <w:r w:rsidR="00CD632A">
        <w:rPr>
          <w:rFonts w:ascii="Arial" w:hAnsi="Arial"/>
          <w:b/>
          <w:szCs w:val="24"/>
        </w:rPr>
        <w:t>3</w:t>
      </w:r>
      <w:r>
        <w:rPr>
          <w:rFonts w:ascii="Arial" w:hAnsi="Arial"/>
          <w:b/>
          <w:szCs w:val="24"/>
        </w:rPr>
        <w:t xml:space="preserve"> let od</w:t>
      </w:r>
      <w:r w:rsidR="00006B6F">
        <w:rPr>
          <w:rFonts w:ascii="Arial" w:hAnsi="Arial"/>
          <w:b/>
          <w:szCs w:val="24"/>
        </w:rPr>
        <w:t>e dne</w:t>
      </w:r>
      <w:r>
        <w:rPr>
          <w:rFonts w:ascii="Arial" w:hAnsi="Arial"/>
          <w:b/>
          <w:szCs w:val="24"/>
        </w:rPr>
        <w:t xml:space="preserve"> zahájení provádění nápravného opatření</w:t>
      </w:r>
      <w:r>
        <w:rPr>
          <w:rFonts w:ascii="Arial" w:hAnsi="Arial"/>
          <w:i/>
          <w:color w:val="FF0000"/>
          <w:szCs w:val="24"/>
        </w:rPr>
        <w:t xml:space="preserve"> </w:t>
      </w:r>
      <w:r>
        <w:rPr>
          <w:rFonts w:ascii="Arial" w:hAnsi="Arial"/>
          <w:b/>
          <w:szCs w:val="24"/>
        </w:rPr>
        <w:t xml:space="preserve">nebo do </w:t>
      </w:r>
      <w:r w:rsidR="00CD632A">
        <w:rPr>
          <w:rFonts w:ascii="Arial" w:hAnsi="Arial"/>
          <w:b/>
          <w:szCs w:val="24"/>
        </w:rPr>
        <w:t>3</w:t>
      </w:r>
      <w:r>
        <w:rPr>
          <w:rFonts w:ascii="Arial" w:hAnsi="Arial"/>
          <w:b/>
          <w:szCs w:val="24"/>
        </w:rPr>
        <w:t xml:space="preserve"> let od data, kdy se smluvní strana</w:t>
      </w:r>
      <w:r w:rsidR="00253C4F">
        <w:rPr>
          <w:rFonts w:ascii="Arial" w:hAnsi="Arial"/>
          <w:b/>
          <w:szCs w:val="24"/>
        </w:rPr>
        <w:t xml:space="preserve"> Smlouvy</w:t>
      </w:r>
      <w:r>
        <w:rPr>
          <w:rFonts w:ascii="Arial" w:hAnsi="Arial"/>
          <w:b/>
          <w:szCs w:val="24"/>
        </w:rPr>
        <w:t xml:space="preserve">, která podala žalobu, dozvěděla nebo měla rozumnou možnost dozvědět se o totožnosti provozovatele, podle toho, co nastane </w:t>
      </w:r>
      <w:r>
        <w:rPr>
          <w:rFonts w:ascii="Arial" w:hAnsi="Arial"/>
          <w:b/>
          <w:szCs w:val="24"/>
        </w:rPr>
        <w:t>později. Právo na náhradu zaniká, pokud žaloba nebyla podána do 15 let od</w:t>
      </w:r>
      <w:r w:rsidR="00006B6F">
        <w:rPr>
          <w:rFonts w:ascii="Arial" w:hAnsi="Arial"/>
          <w:b/>
          <w:szCs w:val="24"/>
        </w:rPr>
        <w:t>e dne</w:t>
      </w:r>
      <w:r>
        <w:rPr>
          <w:rFonts w:ascii="Arial" w:hAnsi="Arial"/>
          <w:b/>
          <w:szCs w:val="24"/>
        </w:rPr>
        <w:t xml:space="preserve"> zahájení nápravného opatření. </w:t>
      </w:r>
    </w:p>
    <w:p w:rsidR="00574C44" w:rsidRDefault="00574C44">
      <w:pPr>
        <w:widowControl w:val="0"/>
        <w:autoSpaceDE w:val="0"/>
        <w:autoSpaceDN w:val="0"/>
        <w:adjustRightInd w:val="0"/>
        <w:spacing w:after="0" w:line="240" w:lineRule="auto"/>
        <w:jc w:val="center"/>
        <w:rPr>
          <w:rFonts w:ascii="Arial"/>
          <w:b/>
          <w:strike/>
          <w:szCs w:val="24"/>
        </w:rPr>
      </w:pPr>
    </w:p>
    <w:p w:rsidR="002E7F58" w:rsidRDefault="008D153C">
      <w:pPr>
        <w:widowControl w:val="0"/>
        <w:autoSpaceDE w:val="0"/>
        <w:autoSpaceDN w:val="0"/>
        <w:adjustRightInd w:val="0"/>
        <w:spacing w:after="0" w:line="240" w:lineRule="auto"/>
        <w:jc w:val="center"/>
        <w:rPr>
          <w:rFonts w:ascii="Arial" w:hAnsi="Arial"/>
          <w:b/>
          <w:strike/>
          <w:szCs w:val="24"/>
        </w:rPr>
      </w:pPr>
      <w:r w:rsidRPr="00F8091C">
        <w:rPr>
          <w:rFonts w:ascii="Arial" w:hAnsi="Arial"/>
          <w:b/>
          <w:strike/>
          <w:szCs w:val="24"/>
        </w:rPr>
        <w:t xml:space="preserve">ČÁST OSMÁ </w:t>
      </w:r>
    </w:p>
    <w:p w:rsidR="00574C44" w:rsidRPr="002E7F58" w:rsidRDefault="008D153C">
      <w:pPr>
        <w:widowControl w:val="0"/>
        <w:autoSpaceDE w:val="0"/>
        <w:autoSpaceDN w:val="0"/>
        <w:adjustRightInd w:val="0"/>
        <w:spacing w:after="0" w:line="240" w:lineRule="auto"/>
        <w:jc w:val="center"/>
        <w:rPr>
          <w:rFonts w:ascii="Arial" w:hAnsi="Arial"/>
          <w:b/>
          <w:szCs w:val="24"/>
        </w:rPr>
      </w:pPr>
      <w:r w:rsidRPr="00F8091C">
        <w:rPr>
          <w:rFonts w:ascii="Arial" w:hAnsi="Arial"/>
          <w:b/>
          <w:szCs w:val="24"/>
        </w:rPr>
        <w:t>ĆÁST DEVÁTÁ</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VÝKON STÁTNÍ SPRÁVY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24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b/>
          <w:szCs w:val="24"/>
        </w:rPr>
        <w:t>Ministerstvo</w:t>
      </w:r>
    </w:p>
    <w:p w:rsidR="00574C44" w:rsidRDefault="00574C44">
      <w:pPr>
        <w:widowControl w:val="0"/>
        <w:autoSpaceDE w:val="0"/>
        <w:autoSpaceDN w:val="0"/>
        <w:adjustRightInd w:val="0"/>
        <w:spacing w:after="0" w:line="240" w:lineRule="auto"/>
        <w:jc w:val="center"/>
        <w:rPr>
          <w:rFonts w:ascii="Arial"/>
          <w:szCs w:val="24"/>
        </w:rPr>
      </w:pPr>
    </w:p>
    <w:p w:rsidR="00574C44" w:rsidRDefault="008D153C">
      <w:pPr>
        <w:widowControl w:val="0"/>
        <w:autoSpaceDE w:val="0"/>
        <w:autoSpaceDN w:val="0"/>
        <w:adjustRightInd w:val="0"/>
        <w:spacing w:after="0" w:line="240" w:lineRule="auto"/>
        <w:jc w:val="center"/>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Ministerstvo</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szCs w:val="24"/>
        </w:rPr>
      </w:pPr>
      <w:r>
        <w:rPr>
          <w:rFonts w:ascii="Arial" w:hAnsi="Arial"/>
          <w:szCs w:val="24"/>
        </w:rPr>
        <w:t xml:space="preserve">a) </w:t>
      </w:r>
      <w:r>
        <w:rPr>
          <w:rFonts w:ascii="Arial" w:hAnsi="Arial"/>
          <w:strike/>
          <w:szCs w:val="24"/>
        </w:rPr>
        <w:t>přijímá ohlášení podle tohoto zákona (</w:t>
      </w:r>
      <w:hyperlink r:id="rId28" w:history="1">
        <w:r>
          <w:rPr>
            <w:rFonts w:ascii="Arial" w:hAnsi="Arial"/>
            <w:strike/>
            <w:szCs w:val="24"/>
          </w:rPr>
          <w:t>§ 6</w:t>
        </w:r>
      </w:hyperlink>
      <w:r>
        <w:rPr>
          <w:rFonts w:ascii="Arial" w:hAnsi="Arial"/>
          <w:strike/>
          <w:szCs w:val="24"/>
        </w:rPr>
        <w:t>) a</w:t>
      </w:r>
      <w:r>
        <w:rPr>
          <w:rFonts w:ascii="Arial" w:hAnsi="Arial"/>
          <w:szCs w:val="24"/>
        </w:rPr>
        <w:t xml:space="preserve"> rozhoduje o vydání povolení podle tohoto zákona (</w:t>
      </w:r>
      <w:hyperlink r:id="rId29" w:history="1">
        <w:r>
          <w:rPr>
            <w:rFonts w:ascii="Arial" w:hAnsi="Arial"/>
            <w:szCs w:val="24"/>
          </w:rPr>
          <w:t>§ 8</w:t>
        </w:r>
      </w:hyperlink>
      <w:r>
        <w:rPr>
          <w:rFonts w:ascii="Arial" w:hAnsi="Arial"/>
          <w:szCs w:val="24"/>
        </w:rPr>
        <w:t>) a o jejich změně nebo z</w:t>
      </w:r>
      <w:r>
        <w:rPr>
          <w:rFonts w:ascii="Arial" w:hAnsi="Arial"/>
          <w:szCs w:val="24"/>
        </w:rPr>
        <w:t>rušení (</w:t>
      </w:r>
      <w:hyperlink r:id="rId30" w:history="1">
        <w:r>
          <w:rPr>
            <w:rFonts w:ascii="Arial" w:hAnsi="Arial"/>
            <w:szCs w:val="24"/>
          </w:rPr>
          <w:t>§ 11</w:t>
        </w:r>
      </w:hyperlink>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b) vede evidenci </w:t>
      </w:r>
      <w:r>
        <w:rPr>
          <w:rFonts w:ascii="Arial" w:hAnsi="Arial"/>
          <w:strike/>
          <w:szCs w:val="24"/>
        </w:rPr>
        <w:t xml:space="preserve">přijatých ohlášení </w:t>
      </w:r>
      <w:r>
        <w:rPr>
          <w:rFonts w:ascii="Arial" w:hAnsi="Arial"/>
          <w:b/>
          <w:szCs w:val="24"/>
        </w:rPr>
        <w:t xml:space="preserve">žádostí </w:t>
      </w:r>
      <w:r>
        <w:rPr>
          <w:rFonts w:ascii="Arial" w:hAnsi="Arial"/>
          <w:szCs w:val="24"/>
        </w:rPr>
        <w:t xml:space="preserve">a vydaných rozhodnutí,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informuje o </w:t>
      </w:r>
      <w:r w:rsidRPr="008B689C">
        <w:rPr>
          <w:rFonts w:ascii="Arial" w:hAnsi="Arial"/>
          <w:strike/>
          <w:szCs w:val="24"/>
        </w:rPr>
        <w:t>přijatých ohlášeních a</w:t>
      </w:r>
      <w:r>
        <w:rPr>
          <w:rFonts w:ascii="Arial" w:hAnsi="Arial"/>
          <w:szCs w:val="24"/>
        </w:rPr>
        <w:t xml:space="preserve"> vydaných rozhodnutích Ministerstvo zahrani</w:t>
      </w:r>
      <w:r>
        <w:rPr>
          <w:rFonts w:ascii="Arial" w:hAnsi="Arial"/>
          <w:szCs w:val="24"/>
        </w:rPr>
        <w:t>čních věcí (</w:t>
      </w:r>
      <w:hyperlink r:id="rId31" w:history="1">
        <w:r>
          <w:rPr>
            <w:rFonts w:ascii="Arial" w:hAnsi="Arial"/>
            <w:szCs w:val="24"/>
          </w:rPr>
          <w:t>§ 12 odst. 1</w:t>
        </w:r>
      </w:hyperlink>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d) provádí kontrolní činnost a za tím účelem jmenuje pozorovatele po projednání s </w:t>
      </w:r>
      <w:r>
        <w:rPr>
          <w:rFonts w:ascii="Arial" w:hAnsi="Arial"/>
          <w:szCs w:val="24"/>
        </w:rPr>
        <w:lastRenderedPageBreak/>
        <w:t>Ministerstvem zahraničních věcí (</w:t>
      </w:r>
      <w:hyperlink r:id="rId32" w:history="1">
        <w:r>
          <w:rPr>
            <w:rFonts w:ascii="Arial" w:hAnsi="Arial"/>
            <w:szCs w:val="24"/>
          </w:rPr>
          <w:t>§ 26</w:t>
        </w:r>
      </w:hyperlink>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e) ukládá správní tresty,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szCs w:val="24"/>
        </w:rPr>
      </w:pPr>
      <w:r>
        <w:rPr>
          <w:rFonts w:ascii="Arial" w:hAnsi="Arial"/>
          <w:szCs w:val="24"/>
        </w:rPr>
        <w:t xml:space="preserve">f) zajišťuje posuzování vlivů na životní prostředí Antarktidy podle tohoto zákona, </w:t>
      </w:r>
    </w:p>
    <w:p w:rsidR="00574C44" w:rsidRDefault="00574C44">
      <w:pPr>
        <w:widowControl w:val="0"/>
        <w:autoSpaceDE w:val="0"/>
        <w:autoSpaceDN w:val="0"/>
        <w:adjustRightInd w:val="0"/>
        <w:spacing w:after="0" w:line="240" w:lineRule="auto"/>
        <w:jc w:val="both"/>
        <w:rPr>
          <w:rFonts w:ascii="Arial"/>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g) koordinuje činnosti českých osob v Antarktidě a zabezpečuje příp</w:t>
      </w:r>
      <w:r>
        <w:rPr>
          <w:rFonts w:ascii="Arial" w:hAnsi="Arial"/>
          <w:strike/>
          <w:szCs w:val="24"/>
        </w:rPr>
        <w:t>ravu Koncepce českých výzkumných činností v Antarktidě ve spolupráci s příslušnými institucemi Akademie věd České republiky a českých vysokých škol a v dohodě s Ministerstvem školství, mládeže a tělovýchovy a s Ministerstvem zahraničních věcí,</w:t>
      </w:r>
    </w:p>
    <w:p w:rsidR="001A561F" w:rsidRPr="00F8091C" w:rsidRDefault="001A561F" w:rsidP="001A561F">
      <w:pPr>
        <w:widowControl w:val="0"/>
        <w:autoSpaceDE w:val="0"/>
        <w:autoSpaceDN w:val="0"/>
        <w:adjustRightInd w:val="0"/>
        <w:spacing w:after="0" w:line="240" w:lineRule="auto"/>
        <w:jc w:val="both"/>
        <w:rPr>
          <w:rFonts w:ascii="Arial" w:hAnsi="Arial"/>
          <w:strike/>
          <w:szCs w:val="24"/>
        </w:rPr>
      </w:pPr>
    </w:p>
    <w:p w:rsidR="00574C44" w:rsidRDefault="008D153C" w:rsidP="00F8091C">
      <w:pPr>
        <w:widowControl w:val="0"/>
        <w:autoSpaceDE w:val="0"/>
        <w:autoSpaceDN w:val="0"/>
        <w:adjustRightInd w:val="0"/>
        <w:spacing w:after="0" w:line="240" w:lineRule="auto"/>
        <w:jc w:val="both"/>
        <w:rPr>
          <w:rFonts w:ascii="Arial" w:hAnsi="Arial"/>
          <w:szCs w:val="24"/>
        </w:rPr>
      </w:pPr>
      <w:r w:rsidRPr="00F8091C">
        <w:rPr>
          <w:rFonts w:ascii="Arial" w:hAnsi="Arial"/>
          <w:strike/>
          <w:szCs w:val="24"/>
        </w:rPr>
        <w:t xml:space="preserve">h) </w:t>
      </w:r>
      <w:r w:rsidRPr="00F8091C">
        <w:rPr>
          <w:rFonts w:ascii="Arial" w:hAnsi="Arial"/>
          <w:strike/>
          <w:szCs w:val="24"/>
        </w:rPr>
        <w:t>prováděcím právním předpisem stanoví vzor zvláštního průkazu pozorovatele (</w:t>
      </w:r>
      <w:hyperlink r:id="rId33" w:history="1">
        <w:r w:rsidRPr="00F8091C">
          <w:rPr>
            <w:rFonts w:ascii="Arial" w:hAnsi="Arial"/>
            <w:strike/>
            <w:szCs w:val="24"/>
          </w:rPr>
          <w:t>§ 26 odst. 4</w:t>
        </w:r>
      </w:hyperlink>
      <w:r w:rsidRPr="00F8091C">
        <w:rPr>
          <w:rFonts w:ascii="Arial" w:hAnsi="Arial"/>
          <w:strike/>
          <w:szCs w:val="24"/>
        </w:rPr>
        <w:t xml:space="preserve">). </w:t>
      </w:r>
    </w:p>
    <w:p w:rsidR="001A561F" w:rsidRDefault="008D153C">
      <w:pPr>
        <w:spacing w:before="100" w:beforeAutospacing="1" w:after="100" w:afterAutospacing="1" w:line="240" w:lineRule="auto"/>
        <w:jc w:val="both"/>
        <w:rPr>
          <w:rFonts w:ascii="Arial" w:hAnsi="Arial"/>
          <w:b/>
          <w:szCs w:val="24"/>
        </w:rPr>
      </w:pPr>
      <w:r>
        <w:rPr>
          <w:rFonts w:ascii="Arial" w:hAnsi="Arial"/>
          <w:b/>
          <w:szCs w:val="24"/>
        </w:rPr>
        <w:t xml:space="preserve">g) koordinuje činnosti českých osob v Antarktidě a podílí se na přípravě výzkumných činností v Antarktidě ve spolupráci s příslušnými institucemi Akademie věd České republiky, veřejných výzkumných institucí, výzkumných organizací a veřejných vysokých škol </w:t>
      </w:r>
      <w:r>
        <w:rPr>
          <w:rFonts w:ascii="Arial" w:hAnsi="Arial"/>
          <w:b/>
          <w:szCs w:val="24"/>
        </w:rPr>
        <w:t xml:space="preserve">a v dohodě s Ministerstvem školství, mládeže a tělovýchovy a s Ministerstvem zahraničních věcí, </w:t>
      </w:r>
    </w:p>
    <w:p w:rsidR="001A561F" w:rsidRPr="00006B6F" w:rsidRDefault="008D153C" w:rsidP="00006B6F">
      <w:pPr>
        <w:spacing w:before="100" w:beforeAutospacing="1" w:after="100" w:afterAutospacing="1"/>
        <w:jc w:val="both"/>
        <w:rPr>
          <w:rFonts w:ascii="Arial" w:hAnsi="Arial" w:cs="Arial"/>
          <w:b/>
          <w:strike/>
        </w:rPr>
      </w:pPr>
      <w:r w:rsidRPr="00F8091C">
        <w:rPr>
          <w:rFonts w:ascii="Arial" w:hAnsi="Arial"/>
          <w:b/>
          <w:szCs w:val="24"/>
        </w:rPr>
        <w:t xml:space="preserve">h) </w:t>
      </w:r>
      <w:r w:rsidR="00006B6F" w:rsidRPr="00006B6F">
        <w:rPr>
          <w:rFonts w:ascii="Arial" w:hAnsi="Arial" w:cs="Arial"/>
          <w:b/>
        </w:rPr>
        <w:t>v případech, kdy není dána působnost Ministerstva zahraničních věcí, poskytuje v souladu s příslušnými mezinárodními smlouvami informace jejich smluvním stranám nebo Výboru,</w:t>
      </w:r>
      <w:r w:rsidR="00006B6F">
        <w:rPr>
          <w:rFonts w:ascii="Arial" w:hAnsi="Arial" w:cs="Arial"/>
          <w:b/>
        </w:rPr>
        <w:t xml:space="preserve"> a</w:t>
      </w:r>
    </w:p>
    <w:p w:rsidR="00574C44" w:rsidRPr="00F8091C" w:rsidRDefault="008D153C" w:rsidP="00F8091C">
      <w:pPr>
        <w:jc w:val="both"/>
        <w:rPr>
          <w:rFonts w:ascii="Arial" w:hAnsi="Arial" w:cs="Arial"/>
          <w:b/>
        </w:rPr>
      </w:pPr>
      <w:r>
        <w:rPr>
          <w:rFonts w:ascii="Arial" w:hAnsi="Arial" w:cs="Arial"/>
          <w:b/>
        </w:rPr>
        <w:t>i</w:t>
      </w:r>
      <w:r w:rsidR="001A561F" w:rsidRPr="00F8091C">
        <w:rPr>
          <w:rFonts w:ascii="Arial" w:hAnsi="Arial" w:cs="Arial"/>
          <w:b/>
        </w:rPr>
        <w:t>) poskytuje Ministerstvu zahraničních věcí n</w:t>
      </w:r>
      <w:r w:rsidR="001A561F">
        <w:rPr>
          <w:rFonts w:ascii="Arial" w:hAnsi="Arial" w:cs="Arial"/>
          <w:b/>
        </w:rPr>
        <w:t>ezbytnou součinnost za účelem poskytování informací podle § 25 písm. b).</w:t>
      </w:r>
    </w:p>
    <w:p w:rsidR="00574C44" w:rsidRDefault="00574C44">
      <w:pPr>
        <w:widowControl w:val="0"/>
        <w:autoSpaceDE w:val="0"/>
        <w:autoSpaceDN w:val="0"/>
        <w:adjustRightInd w:val="0"/>
        <w:spacing w:after="0" w:line="240" w:lineRule="auto"/>
        <w:rPr>
          <w:rFonts w:ascii="Arial" w:hAnsi="Arial"/>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25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Ministerstvo zahraničních věcí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Ministerstvo zahraničních věcí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a) poskytuje podklady nutné pro rozhodován</w:t>
      </w:r>
      <w:r>
        <w:rPr>
          <w:rFonts w:ascii="Arial" w:hAnsi="Arial"/>
          <w:szCs w:val="24"/>
        </w:rPr>
        <w:t xml:space="preserve">í ministerstva a poskytuje mu další potřebnou spolupráci,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Pr="00F8091C" w:rsidRDefault="008D153C">
      <w:pPr>
        <w:widowControl w:val="0"/>
        <w:autoSpaceDE w:val="0"/>
        <w:autoSpaceDN w:val="0"/>
        <w:adjustRightInd w:val="0"/>
        <w:spacing w:after="0" w:line="240" w:lineRule="auto"/>
        <w:jc w:val="both"/>
        <w:rPr>
          <w:rFonts w:ascii="Arial" w:hAnsi="Arial"/>
          <w:b/>
          <w:szCs w:val="24"/>
        </w:rPr>
      </w:pPr>
      <w:r w:rsidRPr="00F8091C">
        <w:rPr>
          <w:rFonts w:ascii="Arial" w:hAnsi="Arial"/>
          <w:b/>
          <w:szCs w:val="24"/>
        </w:rPr>
        <w:t xml:space="preserve">b) v souladu se </w:t>
      </w:r>
      <w:hyperlink r:id="rId34" w:history="1">
        <w:r w:rsidRPr="00F8091C">
          <w:rPr>
            <w:rFonts w:ascii="Arial" w:hAnsi="Arial"/>
            <w:b/>
            <w:szCs w:val="24"/>
          </w:rPr>
          <w:t>Smlouvou</w:t>
        </w:r>
      </w:hyperlink>
      <w:r w:rsidRPr="00F8091C">
        <w:rPr>
          <w:rFonts w:ascii="Arial" w:hAnsi="Arial"/>
          <w:b/>
          <w:szCs w:val="24"/>
        </w:rPr>
        <w:t xml:space="preserve"> a Protokolem </w:t>
      </w:r>
      <w:r w:rsidR="00507DC2" w:rsidRPr="00F8091C">
        <w:rPr>
          <w:rFonts w:ascii="Arial" w:hAnsi="Arial"/>
          <w:b/>
          <w:szCs w:val="24"/>
        </w:rPr>
        <w:t xml:space="preserve">a jinými mezinárodněprávními závazky </w:t>
      </w:r>
      <w:r w:rsidRPr="00F8091C">
        <w:rPr>
          <w:rFonts w:ascii="Arial" w:hAnsi="Arial"/>
          <w:b/>
          <w:szCs w:val="24"/>
        </w:rPr>
        <w:t xml:space="preserve">poskytuje informace ostatním smluvním stranám, </w:t>
      </w:r>
      <w:r w:rsidR="00507DC2" w:rsidRPr="00F8091C">
        <w:rPr>
          <w:rFonts w:ascii="Arial" w:hAnsi="Arial"/>
          <w:b/>
          <w:szCs w:val="24"/>
        </w:rPr>
        <w:t xml:space="preserve">Poradnímu shromáždění </w:t>
      </w:r>
      <w:r w:rsidRPr="00F8091C">
        <w:rPr>
          <w:rFonts w:ascii="Arial" w:hAnsi="Arial"/>
          <w:b/>
          <w:szCs w:val="24"/>
        </w:rPr>
        <w:t xml:space="preserve">a příslušným mezinárodním organizacím.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hAnsi="Arial"/>
          <w:szCs w:val="24"/>
        </w:rPr>
      </w:pPr>
      <w:r>
        <w:rPr>
          <w:rFonts w:ascii="Arial" w:hAnsi="Arial"/>
          <w:szCs w:val="24"/>
        </w:rPr>
        <w:t xml:space="preserve">§ 25a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(1) Ministerstvo vnitra nebo Policie České republiky poskytuje Ministerstvu životního prostředí pro účely výkonu působnosti podle tohoto zákona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referenční údaje ze základního registru obyvatel,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b) údaje z agendového informačního systému evidence o</w:t>
      </w:r>
      <w:r>
        <w:rPr>
          <w:rFonts w:ascii="Arial" w:hAnsi="Arial"/>
          <w:szCs w:val="24"/>
        </w:rPr>
        <w:t xml:space="preserve">byvatel,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údaje z agendového informačního systému cizinců.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(2) Poskytovanými údaji podle odstavce 1 písm. a) jsou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jméno, popřípadě jména, příjmení,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lastRenderedPageBreak/>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b) datum, místo a okres narození; u subjektu údajů, který se narodil v cizině, datum, míst</w:t>
      </w:r>
      <w:r>
        <w:rPr>
          <w:rFonts w:ascii="Arial" w:hAnsi="Arial"/>
          <w:szCs w:val="24"/>
        </w:rPr>
        <w:t xml:space="preserve">o a stát, kde se narodil,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c) datum a místo úmrtí; jde-li o úmrtí subjektu údajů mimo území České republiky, datum úmrtí, místo a stát, na jehož území k úmrtí došlo; je-li vydáno rozhodnutí soudu o prohlášení za mrtvého, den, který je v rozhodnutí uveden</w:t>
      </w:r>
      <w:r>
        <w:rPr>
          <w:rFonts w:ascii="Arial" w:hAnsi="Arial"/>
          <w:szCs w:val="24"/>
        </w:rPr>
        <w:t xml:space="preserve"> jako den smrti nebo den, který subjekt údajů prohlášený za mrtvého nepřežil, a datum nabytí právní moci tohoto rozhodnutí,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d) adresa místa pobytu,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e) státní občanství, popřípadě více státních občanství.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(3) Poskytovanými údaji podle odstavce 1 p</w:t>
      </w:r>
      <w:r>
        <w:rPr>
          <w:rFonts w:ascii="Arial" w:hAnsi="Arial"/>
          <w:szCs w:val="24"/>
        </w:rPr>
        <w:t xml:space="preserve">ísm. b) jsou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jméno, popřípadě jména, příjmení, rodné příjmení,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b) datum, místo a okres narození; u subjektu údajů, který se narodil v cizině, datum, místo a stát, kde se narodil,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rodné číslo,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d) adresa místa trvalého pobytu,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e) státní občanství, popřípadě více státních občanství.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(4) Poskytovanými údaji podle odstavce 1 písm. c) jsou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jméno, popřípadě jména, příjmení, rodné příjmení,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b) datum, místo a okres narození; u subjektu, který se narodil v cizině, datum, mí</w:t>
      </w:r>
      <w:r>
        <w:rPr>
          <w:rFonts w:ascii="Arial" w:hAnsi="Arial"/>
          <w:szCs w:val="24"/>
        </w:rPr>
        <w:t xml:space="preserve">sto a stát, kde se narodil,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státní občanství, popřípadě více státních občanství,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d) druh a adresa místa pobytu,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e) počátek pobytu, případně datum ukončení pobytu.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(5) Údaje, které jsou vedeny jako referenční údaje v základním registru obyva</w:t>
      </w:r>
      <w:r>
        <w:rPr>
          <w:rFonts w:ascii="Arial" w:hAnsi="Arial"/>
          <w:szCs w:val="24"/>
        </w:rPr>
        <w:t xml:space="preserve">tel, se využijí z agendového informačního systému evidence obyvatel nebo agendového informačního systému cizinců, pouze pokud jsou ve tvaru předcházejícím současný stav.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(6) Z poskytovaných údajů lze v konkrétním případě použít vždy jen takové údaje, k</w:t>
      </w:r>
      <w:r>
        <w:rPr>
          <w:rFonts w:ascii="Arial" w:hAnsi="Arial"/>
          <w:szCs w:val="24"/>
        </w:rPr>
        <w:t xml:space="preserve">teré jsou nezbytné ke splnění daného úkolu.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hAnsi="Arial"/>
          <w:b/>
          <w:strike/>
          <w:szCs w:val="24"/>
        </w:rPr>
      </w:pPr>
      <w:r w:rsidRPr="00F8091C">
        <w:rPr>
          <w:rFonts w:ascii="Arial" w:hAnsi="Arial"/>
          <w:b/>
          <w:strike/>
          <w:szCs w:val="24"/>
        </w:rPr>
        <w:t xml:space="preserve">ČÁST DEVÁTÁ </w:t>
      </w:r>
    </w:p>
    <w:p w:rsidR="002E7F58" w:rsidRPr="002E7F58"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ČÁST DESÁTÁ</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trike/>
          <w:szCs w:val="24"/>
        </w:rPr>
      </w:pPr>
      <w:r w:rsidRPr="009D1478">
        <w:rPr>
          <w:rFonts w:ascii="Arial" w:hAnsi="Arial"/>
          <w:b/>
          <w:strike/>
          <w:szCs w:val="24"/>
        </w:rPr>
        <w:t xml:space="preserve">KONTROLA A SPRÁVNÍ TRESTY </w:t>
      </w:r>
    </w:p>
    <w:p w:rsidR="009D1478" w:rsidRPr="009D1478" w:rsidRDefault="008D153C">
      <w:pPr>
        <w:widowControl w:val="0"/>
        <w:autoSpaceDE w:val="0"/>
        <w:autoSpaceDN w:val="0"/>
        <w:adjustRightInd w:val="0"/>
        <w:spacing w:after="0" w:line="240" w:lineRule="auto"/>
        <w:jc w:val="center"/>
        <w:rPr>
          <w:rFonts w:ascii="Arial" w:hAnsi="Arial"/>
          <w:b/>
          <w:szCs w:val="24"/>
        </w:rPr>
      </w:pPr>
      <w:r w:rsidRPr="009D1478">
        <w:rPr>
          <w:rFonts w:ascii="Arial" w:hAnsi="Arial"/>
          <w:b/>
          <w:szCs w:val="24"/>
        </w:rPr>
        <w:t>PRESTUPKY</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26 </w:t>
      </w:r>
    </w:p>
    <w:p w:rsidR="00574C44" w:rsidRDefault="00574C44">
      <w:pPr>
        <w:widowControl w:val="0"/>
        <w:autoSpaceDE w:val="0"/>
        <w:autoSpaceDN w:val="0"/>
        <w:adjustRightInd w:val="0"/>
        <w:spacing w:after="0" w:line="240" w:lineRule="auto"/>
        <w:rPr>
          <w:rFonts w:ascii="Arial"/>
          <w:szCs w:val="24"/>
        </w:rPr>
      </w:pPr>
    </w:p>
    <w:p w:rsidR="00574C44" w:rsidRPr="00C469D4" w:rsidRDefault="008D153C">
      <w:pPr>
        <w:pStyle w:val="Textpoznpodarou"/>
        <w:jc w:val="both"/>
        <w:rPr>
          <w:rFonts w:ascii="Arial" w:hAnsi="Arial" w:cs="Arial"/>
          <w:b/>
          <w:sz w:val="22"/>
        </w:rPr>
      </w:pPr>
      <w:r>
        <w:rPr>
          <w:rFonts w:ascii="Arial"/>
          <w:sz w:val="22"/>
        </w:rPr>
        <w:lastRenderedPageBreak/>
        <w:tab/>
      </w:r>
      <w:r>
        <w:rPr>
          <w:rFonts w:ascii="Arial" w:hAnsi="Arial"/>
          <w:sz w:val="22"/>
        </w:rPr>
        <w:t xml:space="preserve">(1) Ministerstvo kontroluje dodržování tohoto zákona jednak na území České republiky a jednak v Antarktidě prostřednictvím pozorovatele. Pozorovatel je </w:t>
      </w:r>
      <w:r w:rsidRPr="00C469D4">
        <w:rPr>
          <w:rFonts w:ascii="Arial" w:hAnsi="Arial"/>
          <w:strike/>
          <w:sz w:val="22"/>
        </w:rPr>
        <w:t xml:space="preserve">v </w:t>
      </w:r>
      <w:r>
        <w:rPr>
          <w:rFonts w:ascii="Arial" w:hAnsi="Arial"/>
          <w:strike/>
          <w:sz w:val="22"/>
        </w:rPr>
        <w:t>pracovněprávním vztahu k České republice zastoupené ministerstvem</w:t>
      </w:r>
      <w:r>
        <w:rPr>
          <w:rFonts w:ascii="Arial" w:hAnsi="Arial"/>
          <w:b/>
          <w:sz w:val="22"/>
        </w:rPr>
        <w:t xml:space="preserve"> </w:t>
      </w:r>
      <w:r w:rsidR="00C469D4" w:rsidRPr="00C469D4">
        <w:rPr>
          <w:rFonts w:ascii="Arial" w:hAnsi="Arial" w:cs="Arial"/>
          <w:b/>
          <w:sz w:val="22"/>
          <w:szCs w:val="22"/>
        </w:rPr>
        <w:t>zaměstnanec České republiky zařazený k výkonu práce v ministerstvu nebo Ministerstvu zahraničních věcí</w:t>
      </w:r>
      <w:r w:rsidR="00C469D4" w:rsidRPr="0017139A">
        <w:rPr>
          <w:rFonts w:ascii="Arial" w:hAnsi="Arial" w:cs="Arial"/>
          <w:sz w:val="22"/>
          <w:szCs w:val="22"/>
        </w:rPr>
        <w:t>.</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(2) Podmínkou jmenování pozorovatelem podle odstavce 1 je státní občanství České republiky, bezúhonnost, dosažení věku 21 let a způsobilost k právním úkonům.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(3) Pozorovatel se pro úč</w:t>
      </w:r>
      <w:r>
        <w:rPr>
          <w:rFonts w:ascii="Arial" w:hAnsi="Arial"/>
          <w:szCs w:val="24"/>
        </w:rPr>
        <w:t>ely tohoto zákona považuje za bezúhonného, pokud nebyl pravomocně odsouzen pro trestný čin spáchaný z nedbalosti, jehož skutková podstata souvisí s činností pozorovatele, nebo pro trestný čin spáchaný úmyslně. Bezúhonnost pozorovatel prokazuje výpisem z Re</w:t>
      </w:r>
      <w:r>
        <w:rPr>
          <w:rFonts w:ascii="Arial" w:hAnsi="Arial"/>
          <w:szCs w:val="24"/>
        </w:rPr>
        <w:t xml:space="preserve">jstříku trestů, který v době ustavení pozorovatele do funkce nesmí být starší než tři měsíce.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(4) Pozorovatel má právo vstupovat v kteroukoliv dobu do všech oblastí Antarktidy a provádět zde kontrolu. Při provádění kontroly se pozorovatel prokazuje zvl</w:t>
      </w:r>
      <w:r>
        <w:rPr>
          <w:rFonts w:ascii="Arial" w:hAnsi="Arial"/>
          <w:szCs w:val="24"/>
        </w:rPr>
        <w:t xml:space="preserve">áštním průkazem vydaným ministerstvem. </w:t>
      </w:r>
      <w:r w:rsidR="008678CB" w:rsidRPr="008678CB">
        <w:rPr>
          <w:rFonts w:ascii="Arial" w:hAnsi="Arial" w:cs="Arial"/>
          <w:b/>
        </w:rPr>
        <w:t>Vzor zvláštního průkazu stanoví prováděcí právní předpis.</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(5) České osoby jsou povinny strpět prohlídky a kontroly prováděné pozorovateli v Antarktidě, poskytnout pozorovatelům nezbytnou součinnost a neodkladně pro</w:t>
      </w:r>
      <w:r>
        <w:rPr>
          <w:rFonts w:ascii="Arial" w:hAnsi="Arial"/>
          <w:szCs w:val="24"/>
        </w:rPr>
        <w:t xml:space="preserve">vést opatření k nápravě zjištěných nedostatků směřující k ochraně životního prostředí a odvrácení škod.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(6) Na území České republiky se řídí postup ministerstva při kontrolní činnosti zvláštním právním předpisem,</w:t>
      </w:r>
      <w:r>
        <w:rPr>
          <w:rStyle w:val="Znakapoznpodarou"/>
          <w:rFonts w:ascii="Arial" w:eastAsia="SimSun" w:hAnsi="Arial"/>
          <w:szCs w:val="24"/>
        </w:rPr>
        <w:footnoteReference w:customMarkFollows="1" w:id="22"/>
        <w:t>22)</w:t>
      </w:r>
      <w:r>
        <w:rPr>
          <w:rFonts w:ascii="Arial" w:hAnsi="Arial"/>
          <w:szCs w:val="24"/>
        </w:rPr>
        <w:t xml:space="preserve"> nestanoví-li tento zákon jinak.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w:t>
      </w:r>
      <w:r>
        <w:rPr>
          <w:rFonts w:ascii="Arial" w:hAnsi="Arial"/>
          <w:szCs w:val="24"/>
        </w:rPr>
        <w:t xml:space="preserve"> 27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ind w:firstLine="720"/>
        <w:jc w:val="both"/>
        <w:rPr>
          <w:rFonts w:ascii="Arial" w:hAnsi="Arial"/>
          <w:strike/>
          <w:szCs w:val="24"/>
        </w:rPr>
      </w:pPr>
      <w:r>
        <w:rPr>
          <w:rFonts w:ascii="Arial" w:hAnsi="Arial"/>
          <w:strike/>
          <w:szCs w:val="24"/>
        </w:rPr>
        <w:t>(1) Fyzická, právnická nebo podnikající fyzická osoba se dopustí přestupku tím, že</w:t>
      </w:r>
    </w:p>
    <w:p w:rsidR="00574C44" w:rsidRDefault="00574C44">
      <w:pPr>
        <w:widowControl w:val="0"/>
        <w:autoSpaceDE w:val="0"/>
        <w:autoSpaceDN w:val="0"/>
        <w:adjustRightInd w:val="0"/>
        <w:spacing w:after="0" w:line="240" w:lineRule="auto"/>
        <w:jc w:val="both"/>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a) vstoupí do Antarktidy a pobývá zde bez příslušného ohlášení (§ 6) nebo povolení (§ 8) nebo nedodržuje podmínky stanovené v povolení,</w:t>
      </w:r>
    </w:p>
    <w:p w:rsidR="00574C44" w:rsidRDefault="00574C44">
      <w:pPr>
        <w:widowControl w:val="0"/>
        <w:autoSpaceDE w:val="0"/>
        <w:autoSpaceDN w:val="0"/>
        <w:adjustRightInd w:val="0"/>
        <w:spacing w:after="0" w:line="240" w:lineRule="auto"/>
        <w:jc w:val="both"/>
        <w:rPr>
          <w:rFonts w:ascii="Arial" w:hAns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b) uvede v ohlášení (§ 6) </w:t>
      </w:r>
      <w:r>
        <w:rPr>
          <w:rFonts w:ascii="Arial" w:hAnsi="Arial"/>
          <w:strike/>
          <w:szCs w:val="24"/>
        </w:rPr>
        <w:t>nebo povolení (§ 8) záměrně nepravdivé nebo zkreslené údaje,</w:t>
      </w:r>
    </w:p>
    <w:p w:rsidR="00574C44" w:rsidRDefault="00574C44">
      <w:pPr>
        <w:widowControl w:val="0"/>
        <w:autoSpaceDE w:val="0"/>
        <w:autoSpaceDN w:val="0"/>
        <w:adjustRightInd w:val="0"/>
        <w:spacing w:after="0" w:line="240" w:lineRule="auto"/>
        <w:jc w:val="both"/>
        <w:rPr>
          <w:rFonts w:ascii="Arial" w:hAns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c) vstoupí na zvlášť chráněné antarktické území bez povolení nebo nedodržuje podmínky stanovené v povolení,</w:t>
      </w:r>
    </w:p>
    <w:p w:rsidR="00574C44" w:rsidRDefault="00574C44">
      <w:pPr>
        <w:widowControl w:val="0"/>
        <w:autoSpaceDE w:val="0"/>
        <w:autoSpaceDN w:val="0"/>
        <w:adjustRightInd w:val="0"/>
        <w:spacing w:after="0" w:line="240" w:lineRule="auto"/>
        <w:jc w:val="both"/>
        <w:rPr>
          <w:rFonts w:ascii="Arial" w:hAns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d) doveze do Antarktidy geograficky nepůvodní rostliny, živočichy a mikroorganismy be</w:t>
      </w:r>
      <w:r>
        <w:rPr>
          <w:rFonts w:ascii="Arial" w:hAnsi="Arial"/>
          <w:strike/>
          <w:szCs w:val="24"/>
        </w:rPr>
        <w:t>z povolení nebo nedodrží podmínky stanovené v povolení,</w:t>
      </w:r>
    </w:p>
    <w:p w:rsidR="00574C44" w:rsidRDefault="00574C44">
      <w:pPr>
        <w:widowControl w:val="0"/>
        <w:autoSpaceDE w:val="0"/>
        <w:autoSpaceDN w:val="0"/>
        <w:adjustRightInd w:val="0"/>
        <w:spacing w:after="0" w:line="240" w:lineRule="auto"/>
        <w:jc w:val="both"/>
        <w:rPr>
          <w:rFonts w:ascii="Arial" w:hAns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e) nevyčistí místa určená pro skladování nebo odstraňování odpadů v Antarktidě (§ 20),</w:t>
      </w:r>
    </w:p>
    <w:p w:rsidR="00574C44" w:rsidRDefault="00574C44">
      <w:pPr>
        <w:widowControl w:val="0"/>
        <w:autoSpaceDE w:val="0"/>
        <w:autoSpaceDN w:val="0"/>
        <w:adjustRightInd w:val="0"/>
        <w:spacing w:after="0" w:line="240" w:lineRule="auto"/>
        <w:jc w:val="both"/>
        <w:rPr>
          <w:rFonts w:ascii="Arial" w:hAns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f) neodveze z Antarktidy odpady v rozporu s tímto zákonem (§ 20),</w:t>
      </w:r>
    </w:p>
    <w:p w:rsidR="00574C44" w:rsidRDefault="00574C44">
      <w:pPr>
        <w:widowControl w:val="0"/>
        <w:autoSpaceDE w:val="0"/>
        <w:autoSpaceDN w:val="0"/>
        <w:adjustRightInd w:val="0"/>
        <w:spacing w:after="0" w:line="240" w:lineRule="auto"/>
        <w:jc w:val="both"/>
        <w:rPr>
          <w:rFonts w:ascii="Arial" w:hAns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g) spálí hořlavé odpady v rozporu s tímto zá</w:t>
      </w:r>
      <w:r>
        <w:rPr>
          <w:rFonts w:ascii="Arial" w:hAnsi="Arial"/>
          <w:strike/>
          <w:szCs w:val="24"/>
        </w:rPr>
        <w:t>konem (§ 20),</w:t>
      </w:r>
    </w:p>
    <w:p w:rsidR="00574C44" w:rsidRDefault="00574C44">
      <w:pPr>
        <w:widowControl w:val="0"/>
        <w:autoSpaceDE w:val="0"/>
        <w:autoSpaceDN w:val="0"/>
        <w:adjustRightInd w:val="0"/>
        <w:spacing w:after="0" w:line="240" w:lineRule="auto"/>
        <w:jc w:val="both"/>
        <w:rPr>
          <w:rFonts w:ascii="Arial" w:hAns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h) neumožní prohlídky a kontroly prováděné pozorovateli, neposkytne jim součinnost nebo neprovede opatření k nápravě pozorovatelem zjištěných nedostatků,</w:t>
      </w:r>
    </w:p>
    <w:p w:rsidR="00574C44" w:rsidRDefault="00574C44">
      <w:pPr>
        <w:widowControl w:val="0"/>
        <w:autoSpaceDE w:val="0"/>
        <w:autoSpaceDN w:val="0"/>
        <w:adjustRightInd w:val="0"/>
        <w:spacing w:after="0" w:line="240" w:lineRule="auto"/>
        <w:jc w:val="both"/>
        <w:rPr>
          <w:rFonts w:ascii="Arial" w:hAnsi="Arial"/>
          <w:strike/>
          <w:szCs w:val="24"/>
        </w:rPr>
      </w:pPr>
    </w:p>
    <w:p w:rsidR="00574C44" w:rsidRDefault="008D153C">
      <w:pPr>
        <w:widowControl w:val="0"/>
        <w:autoSpaceDE w:val="0"/>
        <w:autoSpaceDN w:val="0"/>
        <w:adjustRightInd w:val="0"/>
        <w:spacing w:after="0" w:line="240" w:lineRule="auto"/>
        <w:jc w:val="both"/>
        <w:rPr>
          <w:rFonts w:ascii="Arial"/>
          <w:strike/>
          <w:szCs w:val="24"/>
        </w:rPr>
      </w:pPr>
      <w:r>
        <w:rPr>
          <w:rFonts w:ascii="Arial" w:hAnsi="Arial"/>
          <w:strike/>
          <w:szCs w:val="24"/>
        </w:rPr>
        <w:t>(i) provádí v Antarktidě jinou činnost bez potřebného povolení nebo nedodržuje podmínk</w:t>
      </w:r>
      <w:r>
        <w:rPr>
          <w:rFonts w:ascii="Arial" w:hAnsi="Arial"/>
          <w:strike/>
          <w:szCs w:val="24"/>
        </w:rPr>
        <w:t>y stanovené v povolení.</w:t>
      </w:r>
      <w:r>
        <w:rPr>
          <w:rFonts w:ascii="Arial"/>
          <w:strike/>
          <w:szCs w:val="24"/>
        </w:rPr>
        <w:tab/>
      </w:r>
    </w:p>
    <w:p w:rsidR="00574C44" w:rsidRDefault="00574C44">
      <w:pPr>
        <w:widowControl w:val="0"/>
        <w:autoSpaceDE w:val="0"/>
        <w:autoSpaceDN w:val="0"/>
        <w:adjustRightInd w:val="0"/>
        <w:spacing w:after="0" w:line="240" w:lineRule="auto"/>
        <w:ind w:left="1080"/>
        <w:jc w:val="both"/>
        <w:rPr>
          <w:rFonts w:ascii="Arial"/>
          <w:szCs w:val="24"/>
        </w:rPr>
      </w:pPr>
    </w:p>
    <w:p w:rsidR="00574C44" w:rsidRDefault="008D153C">
      <w:pPr>
        <w:widowControl w:val="0"/>
        <w:autoSpaceDE w:val="0"/>
        <w:autoSpaceDN w:val="0"/>
        <w:adjustRightInd w:val="0"/>
        <w:spacing w:after="0" w:line="240" w:lineRule="auto"/>
        <w:ind w:firstLine="720"/>
        <w:jc w:val="both"/>
        <w:rPr>
          <w:rFonts w:ascii="Arial" w:hAnsi="Arial"/>
          <w:b/>
          <w:szCs w:val="24"/>
        </w:rPr>
      </w:pPr>
      <w:r>
        <w:rPr>
          <w:rFonts w:ascii="Arial" w:hAnsi="Arial"/>
          <w:b/>
          <w:szCs w:val="24"/>
        </w:rPr>
        <w:lastRenderedPageBreak/>
        <w:t xml:space="preserve">(1) Fyzická, právnická nebo podnikající fyzická osoba se dopustí přestupku tím, že </w:t>
      </w:r>
    </w:p>
    <w:p w:rsidR="00574C44" w:rsidRDefault="008D153C">
      <w:pPr>
        <w:widowControl w:val="0"/>
        <w:autoSpaceDE w:val="0"/>
        <w:autoSpaceDN w:val="0"/>
        <w:adjustRightInd w:val="0"/>
        <w:spacing w:after="0" w:line="240" w:lineRule="auto"/>
        <w:rPr>
          <w:rFonts w:ascii="Arial" w:hAnsi="Arial"/>
          <w:b/>
          <w:szCs w:val="24"/>
        </w:rPr>
      </w:pPr>
      <w:r>
        <w:rPr>
          <w:rFonts w:ascii="Arial" w:hAnsi="Arial"/>
          <w:b/>
          <w:szCs w:val="24"/>
        </w:rPr>
        <w:t xml:space="preserve"> </w:t>
      </w:r>
    </w:p>
    <w:p w:rsidR="00574C44" w:rsidRDefault="008D153C">
      <w:pPr>
        <w:widowControl w:val="0"/>
        <w:autoSpaceDE w:val="0"/>
        <w:autoSpaceDN w:val="0"/>
        <w:adjustRightInd w:val="0"/>
        <w:spacing w:after="0" w:line="240" w:lineRule="auto"/>
        <w:jc w:val="both"/>
        <w:rPr>
          <w:rFonts w:ascii="Arial"/>
          <w:b/>
          <w:szCs w:val="24"/>
        </w:rPr>
      </w:pPr>
      <w:r>
        <w:rPr>
          <w:rFonts w:ascii="Arial" w:hAnsi="Arial"/>
          <w:b/>
          <w:szCs w:val="24"/>
        </w:rPr>
        <w:t>a) poruš</w:t>
      </w:r>
      <w:r w:rsidR="00C77216">
        <w:rPr>
          <w:rFonts w:ascii="Arial" w:hAnsi="Arial"/>
          <w:b/>
          <w:szCs w:val="24"/>
        </w:rPr>
        <w:t>í zákaz podle § 3 odst. 3</w:t>
      </w:r>
      <w:r>
        <w:rPr>
          <w:rFonts w:ascii="Arial"/>
          <w:b/>
          <w:szCs w:val="24"/>
        </w:rPr>
        <w:t>,</w:t>
      </w:r>
    </w:p>
    <w:p w:rsidR="00574C44" w:rsidRDefault="00574C44">
      <w:pPr>
        <w:widowControl w:val="0"/>
        <w:autoSpaceDE w:val="0"/>
        <w:autoSpaceDN w:val="0"/>
        <w:adjustRightInd w:val="0"/>
        <w:spacing w:after="0" w:line="240" w:lineRule="auto"/>
        <w:jc w:val="both"/>
        <w:rPr>
          <w:rFonts w:ascii="Arial"/>
          <w:b/>
          <w:szCs w:val="24"/>
        </w:rPr>
      </w:pPr>
    </w:p>
    <w:p w:rsidR="00C77216" w:rsidRDefault="008D153C">
      <w:pPr>
        <w:widowControl w:val="0"/>
        <w:autoSpaceDE w:val="0"/>
        <w:autoSpaceDN w:val="0"/>
        <w:adjustRightInd w:val="0"/>
        <w:spacing w:after="0" w:line="240" w:lineRule="auto"/>
        <w:jc w:val="both"/>
        <w:rPr>
          <w:rFonts w:ascii="Arial"/>
          <w:b/>
          <w:szCs w:val="24"/>
        </w:rPr>
      </w:pPr>
      <w:r>
        <w:rPr>
          <w:rFonts w:ascii="Arial"/>
          <w:b/>
          <w:szCs w:val="24"/>
        </w:rPr>
        <w:t xml:space="preserve">b) </w:t>
      </w:r>
      <w:r w:rsidRPr="00580BD0">
        <w:rPr>
          <w:rFonts w:ascii="Arial" w:hAnsi="Arial" w:cs="Arial"/>
          <w:b/>
          <w:szCs w:val="24"/>
        </w:rPr>
        <w:t>poruší zákaz nebo některou z povinností podle § 3 odst. 5,</w:t>
      </w:r>
    </w:p>
    <w:p w:rsidR="00C77216" w:rsidRDefault="00C77216">
      <w:pPr>
        <w:widowControl w:val="0"/>
        <w:autoSpaceDE w:val="0"/>
        <w:autoSpaceDN w:val="0"/>
        <w:adjustRightInd w:val="0"/>
        <w:spacing w:after="0" w:line="240" w:lineRule="auto"/>
        <w:jc w:val="both"/>
        <w:rPr>
          <w:rFonts w:ascii="Arial"/>
          <w:b/>
          <w:szCs w:val="24"/>
        </w:rPr>
      </w:pPr>
    </w:p>
    <w:p w:rsidR="00574C44" w:rsidRDefault="008D153C">
      <w:pPr>
        <w:widowControl w:val="0"/>
        <w:autoSpaceDE w:val="0"/>
        <w:autoSpaceDN w:val="0"/>
        <w:adjustRightInd w:val="0"/>
        <w:spacing w:after="0" w:line="240" w:lineRule="auto"/>
        <w:jc w:val="both"/>
        <w:rPr>
          <w:rFonts w:ascii="Arial" w:hAnsi="Arial"/>
          <w:b/>
          <w:szCs w:val="24"/>
        </w:rPr>
      </w:pPr>
      <w:r>
        <w:rPr>
          <w:rFonts w:ascii="Arial" w:hAnsi="Arial"/>
          <w:b/>
          <w:szCs w:val="24"/>
        </w:rPr>
        <w:t>c</w:t>
      </w:r>
      <w:r w:rsidR="00634B17">
        <w:rPr>
          <w:rFonts w:ascii="Arial" w:hAnsi="Arial"/>
          <w:b/>
          <w:szCs w:val="24"/>
        </w:rPr>
        <w:t>) vstoupí do Antarktidy a pobývá zde bez povolení podle § 8 nebo nedodržuje podmínky stanovené v</w:t>
      </w:r>
      <w:r w:rsidR="00634B17">
        <w:rPr>
          <w:rFonts w:ascii="Arial"/>
          <w:b/>
          <w:szCs w:val="24"/>
        </w:rPr>
        <w:t> </w:t>
      </w:r>
      <w:r w:rsidR="00634B17">
        <w:rPr>
          <w:rFonts w:ascii="Arial" w:hAnsi="Arial"/>
          <w:b/>
          <w:szCs w:val="24"/>
        </w:rPr>
        <w:t xml:space="preserve">tomto povolení, </w:t>
      </w:r>
    </w:p>
    <w:p w:rsidR="00574C44" w:rsidRDefault="008D153C">
      <w:pPr>
        <w:widowControl w:val="0"/>
        <w:autoSpaceDE w:val="0"/>
        <w:autoSpaceDN w:val="0"/>
        <w:adjustRightInd w:val="0"/>
        <w:spacing w:after="0" w:line="240" w:lineRule="auto"/>
        <w:rPr>
          <w:rFonts w:ascii="Arial" w:hAnsi="Arial"/>
          <w:b/>
          <w:szCs w:val="24"/>
        </w:rPr>
      </w:pPr>
      <w:r>
        <w:rPr>
          <w:rFonts w:ascii="Arial" w:hAnsi="Arial"/>
          <w:b/>
          <w:szCs w:val="24"/>
        </w:rPr>
        <w:t xml:space="preserve"> </w:t>
      </w:r>
    </w:p>
    <w:p w:rsidR="00574C44" w:rsidRDefault="008D153C">
      <w:pPr>
        <w:widowControl w:val="0"/>
        <w:autoSpaceDE w:val="0"/>
        <w:autoSpaceDN w:val="0"/>
        <w:adjustRightInd w:val="0"/>
        <w:spacing w:after="0" w:line="240" w:lineRule="auto"/>
        <w:jc w:val="both"/>
        <w:rPr>
          <w:rFonts w:ascii="Arial"/>
          <w:b/>
          <w:szCs w:val="24"/>
        </w:rPr>
      </w:pPr>
      <w:r>
        <w:rPr>
          <w:rFonts w:ascii="Arial" w:hAnsi="Arial"/>
          <w:b/>
          <w:szCs w:val="24"/>
        </w:rPr>
        <w:t>d</w:t>
      </w:r>
      <w:r w:rsidR="00634B17">
        <w:rPr>
          <w:rFonts w:ascii="Arial" w:hAnsi="Arial"/>
          <w:b/>
          <w:szCs w:val="24"/>
        </w:rPr>
        <w:t>) uvede v</w:t>
      </w:r>
      <w:r w:rsidR="00634B17">
        <w:rPr>
          <w:rFonts w:ascii="Arial"/>
          <w:b/>
          <w:szCs w:val="24"/>
        </w:rPr>
        <w:t> </w:t>
      </w:r>
      <w:r w:rsidR="00634B17">
        <w:rPr>
          <w:rFonts w:ascii="Arial" w:hAnsi="Arial"/>
          <w:b/>
          <w:szCs w:val="24"/>
        </w:rPr>
        <w:t xml:space="preserve">žádosti o povolení podle § 8 nepravdivé nebo zkreslené údaje, </w:t>
      </w:r>
    </w:p>
    <w:p w:rsidR="00574C44" w:rsidRDefault="00574C44">
      <w:pPr>
        <w:widowControl w:val="0"/>
        <w:autoSpaceDE w:val="0"/>
        <w:autoSpaceDN w:val="0"/>
        <w:adjustRightInd w:val="0"/>
        <w:spacing w:after="0" w:line="240" w:lineRule="auto"/>
        <w:jc w:val="both"/>
        <w:rPr>
          <w:rFonts w:ascii="Arial"/>
          <w:b/>
          <w:szCs w:val="24"/>
        </w:rPr>
      </w:pPr>
    </w:p>
    <w:p w:rsidR="00574C44" w:rsidRDefault="008D153C">
      <w:pPr>
        <w:widowControl w:val="0"/>
        <w:autoSpaceDE w:val="0"/>
        <w:autoSpaceDN w:val="0"/>
        <w:adjustRightInd w:val="0"/>
        <w:spacing w:after="0" w:line="240" w:lineRule="auto"/>
        <w:jc w:val="both"/>
        <w:rPr>
          <w:rFonts w:ascii="Arial" w:hAnsi="Arial"/>
          <w:b/>
          <w:szCs w:val="24"/>
        </w:rPr>
      </w:pPr>
      <w:r>
        <w:rPr>
          <w:rFonts w:ascii="Arial" w:hAnsi="Arial"/>
          <w:b/>
          <w:szCs w:val="24"/>
        </w:rPr>
        <w:t>e</w:t>
      </w:r>
      <w:r w:rsidR="00634B17">
        <w:rPr>
          <w:rFonts w:ascii="Arial" w:hAnsi="Arial"/>
          <w:b/>
          <w:szCs w:val="24"/>
        </w:rPr>
        <w:t xml:space="preserve">) v rozporu s § 11 odst. </w:t>
      </w:r>
      <w:r w:rsidR="00230BAB">
        <w:rPr>
          <w:rFonts w:ascii="Arial" w:hAnsi="Arial"/>
          <w:b/>
          <w:szCs w:val="24"/>
        </w:rPr>
        <w:t>3</w:t>
      </w:r>
      <w:r w:rsidR="00634B17">
        <w:rPr>
          <w:rFonts w:ascii="Arial" w:hAnsi="Arial"/>
          <w:b/>
          <w:szCs w:val="24"/>
        </w:rPr>
        <w:t xml:space="preserve"> nemá u sebe během pobytu v Antarktidě originál </w:t>
      </w:r>
      <w:r w:rsidR="00332988">
        <w:rPr>
          <w:rFonts w:ascii="Arial" w:hAnsi="Arial"/>
          <w:b/>
          <w:szCs w:val="24"/>
        </w:rPr>
        <w:t xml:space="preserve">nebo </w:t>
      </w:r>
      <w:r w:rsidR="00634B17">
        <w:rPr>
          <w:rFonts w:ascii="Arial" w:hAnsi="Arial"/>
          <w:b/>
          <w:szCs w:val="24"/>
        </w:rPr>
        <w:t xml:space="preserve">kopii povolení vydaného ministerstvem nebo jeho úřední překlad do angličtiny nebo originál </w:t>
      </w:r>
      <w:r w:rsidR="00332988">
        <w:rPr>
          <w:rFonts w:ascii="Arial" w:hAnsi="Arial"/>
          <w:b/>
          <w:szCs w:val="24"/>
        </w:rPr>
        <w:t xml:space="preserve">nebo </w:t>
      </w:r>
      <w:r w:rsidR="00634B17">
        <w:rPr>
          <w:rFonts w:ascii="Arial" w:hAnsi="Arial"/>
          <w:b/>
          <w:szCs w:val="24"/>
        </w:rPr>
        <w:t>kopii povolení vydaného jiným státem,</w:t>
      </w:r>
    </w:p>
    <w:p w:rsidR="00574C44" w:rsidRDefault="00574C44">
      <w:pPr>
        <w:widowControl w:val="0"/>
        <w:autoSpaceDE w:val="0"/>
        <w:autoSpaceDN w:val="0"/>
        <w:adjustRightInd w:val="0"/>
        <w:spacing w:after="0" w:line="240" w:lineRule="auto"/>
        <w:jc w:val="both"/>
        <w:rPr>
          <w:rFonts w:ascii="Arial"/>
          <w:b/>
          <w:szCs w:val="24"/>
        </w:rPr>
      </w:pPr>
    </w:p>
    <w:p w:rsidR="00574C44" w:rsidRPr="00F8091C" w:rsidRDefault="008D153C">
      <w:pPr>
        <w:widowControl w:val="0"/>
        <w:autoSpaceDE w:val="0"/>
        <w:autoSpaceDN w:val="0"/>
        <w:adjustRightInd w:val="0"/>
        <w:spacing w:after="0" w:line="240" w:lineRule="auto"/>
        <w:jc w:val="both"/>
        <w:rPr>
          <w:rFonts w:ascii="Arial" w:hAnsi="Arial" w:cs="Arial"/>
          <w:b/>
          <w:bCs/>
          <w:iCs/>
          <w:color w:val="000000"/>
        </w:rPr>
      </w:pPr>
      <w:r>
        <w:rPr>
          <w:rFonts w:ascii="Arial" w:hAnsi="Arial"/>
          <w:b/>
          <w:szCs w:val="24"/>
        </w:rPr>
        <w:t>f</w:t>
      </w:r>
      <w:r w:rsidR="00634B17">
        <w:rPr>
          <w:rFonts w:ascii="Arial" w:hAnsi="Arial"/>
          <w:b/>
          <w:szCs w:val="24"/>
        </w:rPr>
        <w:t xml:space="preserve">) </w:t>
      </w:r>
      <w:r w:rsidR="00634B17" w:rsidRPr="00F8091C">
        <w:rPr>
          <w:rFonts w:ascii="Arial" w:hAnsi="Arial" w:cs="Arial"/>
          <w:b/>
          <w:bCs/>
          <w:iCs/>
          <w:color w:val="000000"/>
        </w:rPr>
        <w:t xml:space="preserve">poruší některý ze zákazů souvisejících s dovozem </w:t>
      </w:r>
      <w:r w:rsidR="00332988">
        <w:rPr>
          <w:rFonts w:ascii="Arial" w:hAnsi="Arial" w:cs="Arial"/>
          <w:b/>
          <w:bCs/>
          <w:iCs/>
          <w:color w:val="000000"/>
        </w:rPr>
        <w:t xml:space="preserve">geograficky </w:t>
      </w:r>
      <w:r w:rsidR="00634B17" w:rsidRPr="00F8091C">
        <w:rPr>
          <w:rFonts w:ascii="Arial" w:hAnsi="Arial" w:cs="Arial"/>
          <w:b/>
          <w:bCs/>
          <w:iCs/>
          <w:color w:val="000000"/>
        </w:rPr>
        <w:t>nepůvodních druhů živočichů, rostlin a mikroorganismů do Antarktidy podle § 19 odst. 1, 3 nebo 4,</w:t>
      </w:r>
    </w:p>
    <w:p w:rsidR="00574C44" w:rsidRDefault="008D153C">
      <w:pPr>
        <w:widowControl w:val="0"/>
        <w:autoSpaceDE w:val="0"/>
        <w:autoSpaceDN w:val="0"/>
        <w:adjustRightInd w:val="0"/>
        <w:spacing w:after="0" w:line="240" w:lineRule="auto"/>
        <w:jc w:val="both"/>
        <w:rPr>
          <w:rFonts w:ascii="Arial" w:hAnsi="Arial"/>
          <w:b/>
          <w:szCs w:val="24"/>
        </w:rPr>
      </w:pPr>
      <w:r>
        <w:rPr>
          <w:rFonts w:ascii="Arial" w:hAnsi="Arial"/>
          <w:b/>
          <w:szCs w:val="24"/>
        </w:rPr>
        <w:t xml:space="preserve"> </w:t>
      </w:r>
    </w:p>
    <w:p w:rsidR="00574C44" w:rsidRDefault="008D153C">
      <w:pPr>
        <w:widowControl w:val="0"/>
        <w:autoSpaceDE w:val="0"/>
        <w:autoSpaceDN w:val="0"/>
        <w:adjustRightInd w:val="0"/>
        <w:spacing w:after="0" w:line="240" w:lineRule="auto"/>
        <w:jc w:val="both"/>
        <w:rPr>
          <w:i/>
          <w:iCs/>
          <w:color w:val="000000"/>
        </w:rPr>
      </w:pPr>
      <w:r>
        <w:rPr>
          <w:rFonts w:ascii="Arial" w:hAnsi="Arial"/>
          <w:b/>
          <w:szCs w:val="24"/>
        </w:rPr>
        <w:t>g</w:t>
      </w:r>
      <w:r w:rsidR="00634B17">
        <w:rPr>
          <w:rFonts w:ascii="Arial" w:hAnsi="Arial"/>
          <w:b/>
          <w:szCs w:val="24"/>
        </w:rPr>
        <w:t xml:space="preserve">) </w:t>
      </w:r>
      <w:r w:rsidR="00634B17" w:rsidRPr="00F8091C">
        <w:rPr>
          <w:rFonts w:ascii="Arial" w:hAnsi="Arial" w:cs="Arial"/>
          <w:b/>
          <w:iCs/>
          <w:color w:val="000000"/>
        </w:rPr>
        <w:t>poruší některou z povinností</w:t>
      </w:r>
      <w:r w:rsidR="00634B17" w:rsidRPr="00F8091C">
        <w:rPr>
          <w:rFonts w:ascii="Arial" w:hAnsi="Arial" w:cs="Arial"/>
          <w:b/>
          <w:iCs/>
        </w:rPr>
        <w:t xml:space="preserve"> </w:t>
      </w:r>
      <w:r w:rsidR="00634B17" w:rsidRPr="00F8091C">
        <w:rPr>
          <w:rFonts w:ascii="Arial" w:hAnsi="Arial" w:cs="Arial"/>
          <w:b/>
          <w:iCs/>
          <w:color w:val="000000"/>
        </w:rPr>
        <w:t>při nakládání s odpadem podle § 20 odst. 1,</w:t>
      </w:r>
    </w:p>
    <w:p w:rsidR="00574C44" w:rsidRDefault="00574C44">
      <w:pPr>
        <w:widowControl w:val="0"/>
        <w:autoSpaceDE w:val="0"/>
        <w:autoSpaceDN w:val="0"/>
        <w:adjustRightInd w:val="0"/>
        <w:spacing w:after="0" w:line="240" w:lineRule="auto"/>
        <w:jc w:val="both"/>
        <w:rPr>
          <w:rFonts w:ascii="Arial"/>
          <w:b/>
          <w:szCs w:val="24"/>
        </w:rPr>
      </w:pPr>
    </w:p>
    <w:p w:rsidR="00574C44" w:rsidRPr="00F8091C" w:rsidRDefault="008D153C">
      <w:pPr>
        <w:widowControl w:val="0"/>
        <w:autoSpaceDE w:val="0"/>
        <w:autoSpaceDN w:val="0"/>
        <w:adjustRightInd w:val="0"/>
        <w:spacing w:after="0" w:line="240" w:lineRule="auto"/>
        <w:rPr>
          <w:b/>
          <w:i/>
          <w:iCs/>
          <w:color w:val="000000"/>
        </w:rPr>
      </w:pPr>
      <w:r>
        <w:rPr>
          <w:rFonts w:ascii="Arial" w:hAnsi="Arial"/>
          <w:b/>
          <w:szCs w:val="24"/>
        </w:rPr>
        <w:t>h</w:t>
      </w:r>
      <w:r w:rsidR="00634B17" w:rsidRPr="00F8091C">
        <w:rPr>
          <w:rFonts w:ascii="Arial" w:hAnsi="Arial" w:cs="Arial"/>
          <w:szCs w:val="24"/>
        </w:rPr>
        <w:t xml:space="preserve">) </w:t>
      </w:r>
      <w:r w:rsidR="00634B17" w:rsidRPr="00F8091C">
        <w:rPr>
          <w:rFonts w:ascii="Arial" w:hAnsi="Arial" w:cs="Arial"/>
          <w:b/>
          <w:iCs/>
          <w:color w:val="000000"/>
        </w:rPr>
        <w:t>poruší některý ze zákazů při nakládání s odpadem podle § 20 odst. 3,</w:t>
      </w:r>
    </w:p>
    <w:p w:rsidR="00574C44" w:rsidRDefault="008D153C">
      <w:pPr>
        <w:widowControl w:val="0"/>
        <w:autoSpaceDE w:val="0"/>
        <w:autoSpaceDN w:val="0"/>
        <w:adjustRightInd w:val="0"/>
        <w:spacing w:after="0" w:line="240" w:lineRule="auto"/>
        <w:rPr>
          <w:rFonts w:ascii="Arial"/>
          <w:b/>
          <w:szCs w:val="24"/>
        </w:rPr>
      </w:pPr>
      <w:r>
        <w:rPr>
          <w:rFonts w:ascii="Arial" w:hAnsi="Arial"/>
          <w:b/>
          <w:szCs w:val="24"/>
        </w:rPr>
        <w:t xml:space="preserve"> </w:t>
      </w:r>
    </w:p>
    <w:p w:rsidR="00574C44" w:rsidRDefault="008D153C">
      <w:pPr>
        <w:widowControl w:val="0"/>
        <w:autoSpaceDE w:val="0"/>
        <w:autoSpaceDN w:val="0"/>
        <w:adjustRightInd w:val="0"/>
        <w:spacing w:after="0" w:line="240" w:lineRule="auto"/>
        <w:jc w:val="both"/>
        <w:rPr>
          <w:rFonts w:ascii="Arial"/>
          <w:b/>
          <w:szCs w:val="24"/>
        </w:rPr>
      </w:pPr>
      <w:r>
        <w:rPr>
          <w:rFonts w:ascii="Arial" w:hAnsi="Arial"/>
          <w:b/>
          <w:szCs w:val="24"/>
        </w:rPr>
        <w:t>i</w:t>
      </w:r>
      <w:r w:rsidR="00634B17">
        <w:rPr>
          <w:rFonts w:ascii="Arial" w:hAnsi="Arial"/>
          <w:b/>
          <w:szCs w:val="24"/>
        </w:rPr>
        <w:t>) v rozporu s § 23a nepřijme preventivní opatření,</w:t>
      </w:r>
    </w:p>
    <w:p w:rsidR="00574C44" w:rsidRDefault="00574C44">
      <w:pPr>
        <w:widowControl w:val="0"/>
        <w:autoSpaceDE w:val="0"/>
        <w:autoSpaceDN w:val="0"/>
        <w:adjustRightInd w:val="0"/>
        <w:spacing w:after="0" w:line="240" w:lineRule="auto"/>
        <w:jc w:val="both"/>
        <w:rPr>
          <w:rFonts w:ascii="Arial"/>
          <w:b/>
          <w:szCs w:val="24"/>
        </w:rPr>
      </w:pPr>
    </w:p>
    <w:p w:rsidR="00574C44" w:rsidRDefault="008D153C">
      <w:pPr>
        <w:widowControl w:val="0"/>
        <w:autoSpaceDE w:val="0"/>
        <w:autoSpaceDN w:val="0"/>
        <w:adjustRightInd w:val="0"/>
        <w:spacing w:after="0" w:line="240" w:lineRule="auto"/>
        <w:jc w:val="both"/>
        <w:rPr>
          <w:rFonts w:ascii="Arial" w:hAnsi="Arial"/>
          <w:b/>
          <w:szCs w:val="24"/>
        </w:rPr>
      </w:pPr>
      <w:r>
        <w:rPr>
          <w:rFonts w:ascii="Arial" w:hAnsi="Arial"/>
          <w:b/>
          <w:szCs w:val="24"/>
        </w:rPr>
        <w:t>j</w:t>
      </w:r>
      <w:r w:rsidR="00634B17">
        <w:rPr>
          <w:rFonts w:ascii="Arial" w:hAnsi="Arial"/>
          <w:b/>
          <w:szCs w:val="24"/>
        </w:rPr>
        <w:t>) v rozporu s § 23b nevypracuje pohotovostní plán nebo jej neaktualizuje po celou dobu provádění činnosti v Antarktidě,</w:t>
      </w:r>
    </w:p>
    <w:p w:rsidR="00574C44" w:rsidRDefault="00574C44">
      <w:pPr>
        <w:widowControl w:val="0"/>
        <w:autoSpaceDE w:val="0"/>
        <w:autoSpaceDN w:val="0"/>
        <w:adjustRightInd w:val="0"/>
        <w:spacing w:after="0" w:line="240" w:lineRule="auto"/>
        <w:jc w:val="both"/>
        <w:rPr>
          <w:rFonts w:ascii="Arial" w:hAnsi="Arial"/>
          <w:b/>
          <w:szCs w:val="24"/>
        </w:rPr>
      </w:pPr>
    </w:p>
    <w:p w:rsidR="00574C44" w:rsidRDefault="008D153C">
      <w:pPr>
        <w:spacing w:line="240" w:lineRule="auto"/>
        <w:jc w:val="both"/>
        <w:rPr>
          <w:rFonts w:ascii="Arial" w:hAnsi="Arial"/>
          <w:b/>
          <w:szCs w:val="24"/>
        </w:rPr>
      </w:pPr>
      <w:r>
        <w:rPr>
          <w:rFonts w:ascii="Arial" w:hAnsi="Arial"/>
          <w:b/>
          <w:szCs w:val="24"/>
        </w:rPr>
        <w:t>k</w:t>
      </w:r>
      <w:r w:rsidR="00634B17">
        <w:rPr>
          <w:rFonts w:ascii="Arial" w:hAnsi="Arial"/>
          <w:b/>
          <w:szCs w:val="24"/>
        </w:rPr>
        <w:t>) v rozporu s § 23c okamžitě a účinně nezasáhne proti ekologické havárii způsobené její činností nebo bezodkladně neinformuje ministerstvo o ekologické havárii způsobené její činností,</w:t>
      </w:r>
    </w:p>
    <w:p w:rsidR="00574C44" w:rsidRDefault="008D153C">
      <w:pPr>
        <w:spacing w:line="240" w:lineRule="auto"/>
        <w:jc w:val="both"/>
        <w:rPr>
          <w:rFonts w:ascii="Arial" w:hAnsi="Arial"/>
          <w:b/>
          <w:szCs w:val="24"/>
        </w:rPr>
      </w:pPr>
      <w:r>
        <w:rPr>
          <w:rFonts w:ascii="Arial" w:hAnsi="Arial"/>
          <w:b/>
          <w:szCs w:val="24"/>
        </w:rPr>
        <w:t>l</w:t>
      </w:r>
      <w:r w:rsidR="00634B17">
        <w:rPr>
          <w:rFonts w:ascii="Arial" w:hAnsi="Arial"/>
          <w:b/>
          <w:szCs w:val="24"/>
        </w:rPr>
        <w:t>) v rozporu s § 23d neukončí povolenou činnost, která způsobuje nebo hrozí způsobit nepředvídanou škodu na životním prostředí Antarktidy,</w:t>
      </w:r>
    </w:p>
    <w:p w:rsidR="00574C44" w:rsidRDefault="008D153C">
      <w:pPr>
        <w:spacing w:line="240" w:lineRule="auto"/>
        <w:jc w:val="both"/>
        <w:rPr>
          <w:rFonts w:ascii="Arial"/>
          <w:b/>
          <w:szCs w:val="24"/>
        </w:rPr>
      </w:pPr>
      <w:r>
        <w:rPr>
          <w:rFonts w:ascii="Arial" w:hAnsi="Arial"/>
          <w:b/>
          <w:szCs w:val="24"/>
        </w:rPr>
        <w:t>m</w:t>
      </w:r>
      <w:r w:rsidR="00634B17">
        <w:rPr>
          <w:rFonts w:ascii="Arial" w:hAnsi="Arial"/>
          <w:b/>
          <w:szCs w:val="24"/>
        </w:rPr>
        <w:t>) v rozporu s § 23h odst. 3 nezabezpečí nebo neudržuje finanční zajištění na krytí odpovědnosti podle § 23e a 23f</w:t>
      </w:r>
      <w:r w:rsidR="00634B17">
        <w:rPr>
          <w:rFonts w:ascii="Arial"/>
          <w:b/>
          <w:szCs w:val="24"/>
        </w:rPr>
        <w:t>,</w:t>
      </w:r>
      <w:r w:rsidR="006E3877">
        <w:rPr>
          <w:rFonts w:ascii="Arial"/>
          <w:b/>
          <w:szCs w:val="24"/>
        </w:rPr>
        <w:t xml:space="preserve"> nebo</w:t>
      </w:r>
    </w:p>
    <w:p w:rsidR="00574C44" w:rsidRDefault="008D153C">
      <w:pPr>
        <w:widowControl w:val="0"/>
        <w:autoSpaceDE w:val="0"/>
        <w:autoSpaceDN w:val="0"/>
        <w:adjustRightInd w:val="0"/>
        <w:spacing w:after="0" w:line="240" w:lineRule="auto"/>
        <w:jc w:val="both"/>
        <w:rPr>
          <w:rFonts w:ascii="Arial" w:hAnsi="Arial"/>
          <w:b/>
          <w:szCs w:val="24"/>
        </w:rPr>
      </w:pPr>
      <w:r>
        <w:rPr>
          <w:rFonts w:ascii="Arial" w:hAnsi="Arial"/>
          <w:b/>
          <w:szCs w:val="24"/>
        </w:rPr>
        <w:t>n</w:t>
      </w:r>
      <w:r w:rsidR="00634B17">
        <w:rPr>
          <w:rFonts w:ascii="Arial" w:hAnsi="Arial"/>
          <w:b/>
          <w:szCs w:val="24"/>
        </w:rPr>
        <w:t xml:space="preserve">) neumožní prohlídky a kontroly prováděné pozorovateli podle § 26, neposkytne jim součinnost nebo </w:t>
      </w:r>
      <w:r w:rsidR="00A36EA8">
        <w:rPr>
          <w:rFonts w:ascii="Arial" w:hAnsi="Arial"/>
          <w:b/>
          <w:szCs w:val="24"/>
        </w:rPr>
        <w:t xml:space="preserve">neodkladně </w:t>
      </w:r>
      <w:r w:rsidR="00634B17">
        <w:rPr>
          <w:rFonts w:ascii="Arial" w:hAnsi="Arial"/>
          <w:b/>
          <w:szCs w:val="24"/>
        </w:rPr>
        <w:t xml:space="preserve">neprovede opatření k nápravě pozorovatelem zjištěných nedostatků.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(2) Fyzická, právnická nebo podnikající fyzická osoba se dopustí přestupku tím, že </w:t>
      </w:r>
    </w:p>
    <w:p w:rsidR="00574C44" w:rsidRDefault="00574C44">
      <w:pPr>
        <w:widowControl w:val="0"/>
        <w:autoSpaceDE w:val="0"/>
        <w:autoSpaceDN w:val="0"/>
        <w:adjustRightInd w:val="0"/>
        <w:spacing w:after="0" w:line="240" w:lineRule="auto"/>
        <w:jc w:val="both"/>
        <w:rPr>
          <w:rFonts w:ascii="Arial"/>
          <w:szCs w:val="24"/>
        </w:rPr>
      </w:pP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a) provede vyhledávání, průzkum nebo těžbu nerostných zdrojů v Antarktidě v rozporu s tímto zákonem (</w:t>
      </w:r>
      <w:hyperlink r:id="rId35" w:history="1">
        <w:r>
          <w:rPr>
            <w:rFonts w:ascii="Arial" w:hAnsi="Arial"/>
            <w:szCs w:val="24"/>
          </w:rPr>
          <w:t>§ 5</w:t>
        </w:r>
      </w:hyperlink>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b) provede vědecký výzkum nerostných zdrojů bez povolení nebo nedodrží podmínky stanovené v povolení,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odebere nebo vyveze z Antarktidy nerosty nebo paleontologické nálezy bez povolení nebo nedodrží podmínky stanovené v povolení,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d) ohrozí, poškodí nebo zničí historické místo nebo památník,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lastRenderedPageBreak/>
        <w:t>e) zasáhne do populací nebo stanovišť geograficky původníc</w:t>
      </w:r>
      <w:r>
        <w:rPr>
          <w:rFonts w:ascii="Arial" w:hAnsi="Arial"/>
          <w:szCs w:val="24"/>
        </w:rPr>
        <w:t xml:space="preserve">h rostlin a živočichů bez povolení nebo nedodrží podmínky stanovené v povolení,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f) odebere zvláště chráněné antarktické rostliny a živočichy bez povolení nebo nedodrží podmínky stanovené v povolení,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g) odstraní odpady v oblastech bez ledu nebo v slad</w:t>
      </w:r>
      <w:r>
        <w:rPr>
          <w:rFonts w:ascii="Arial" w:hAnsi="Arial"/>
          <w:szCs w:val="24"/>
        </w:rPr>
        <w:t>kovodních systémech (</w:t>
      </w:r>
      <w:hyperlink r:id="rId36" w:history="1">
        <w:r>
          <w:rPr>
            <w:rFonts w:ascii="Arial" w:hAnsi="Arial"/>
            <w:szCs w:val="24"/>
          </w:rPr>
          <w:t>§ 20</w:t>
        </w:r>
      </w:hyperlink>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h) odstraní nebo uskladní radioaktivní odpady v Antarktidě v rozporu s tímto zákonem,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i) doveze do Antarktidy pesticidy, polychlorovan</w:t>
      </w:r>
      <w:r>
        <w:rPr>
          <w:rFonts w:ascii="Arial" w:hAnsi="Arial"/>
          <w:szCs w:val="24"/>
        </w:rPr>
        <w:t>é bifenyly, polystyrenové kuličky nebo plátky, nesterilní půdu, nebezpečné látky nebo přípravky v rozporu s tímto zákonem (</w:t>
      </w:r>
      <w:hyperlink r:id="rId37" w:history="1">
        <w:r>
          <w:rPr>
            <w:rFonts w:ascii="Arial" w:hAnsi="Arial"/>
            <w:szCs w:val="24"/>
          </w:rPr>
          <w:t>§ 21</w:t>
        </w:r>
      </w:hyperlink>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j) vypustí do moře v oblasti Antark</w:t>
      </w:r>
      <w:r>
        <w:rPr>
          <w:rFonts w:ascii="Arial" w:hAnsi="Arial"/>
          <w:szCs w:val="24"/>
        </w:rPr>
        <w:t xml:space="preserve">tidy ropu, ropné směsi, znečištěné zátěžové vody, kontaminovaný materiál, vody z výplachu zásobníků a jiné zaolejované zbytky a směsi,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szCs w:val="24"/>
        </w:rPr>
      </w:pPr>
      <w:r>
        <w:rPr>
          <w:rFonts w:ascii="Arial" w:hAnsi="Arial"/>
          <w:szCs w:val="24"/>
        </w:rPr>
        <w:t>k) uskladní odpady v Antarktidě v rozporu s tímto zákonem (</w:t>
      </w:r>
      <w:hyperlink r:id="rId38" w:history="1">
        <w:r>
          <w:rPr>
            <w:rFonts w:ascii="Arial" w:hAnsi="Arial"/>
            <w:szCs w:val="24"/>
          </w:rPr>
          <w:t>§ 20</w:t>
        </w:r>
      </w:hyperlink>
      <w:r>
        <w:rPr>
          <w:rFonts w:ascii="Arial" w:hAnsi="Arial"/>
          <w:szCs w:val="24"/>
        </w:rPr>
        <w:t>)</w:t>
      </w:r>
      <w:r>
        <w:rPr>
          <w:rFonts w:ascii="Arial"/>
          <w:szCs w:val="24"/>
        </w:rPr>
        <w:t>,</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l) vypustí do moře v oblasti Antarktidy chemické látky a přípravky nebo jiné škodlivé kapalné látky</w:t>
      </w:r>
      <w:r w:rsidR="00D874D7">
        <w:rPr>
          <w:rFonts w:ascii="Arial" w:hAnsi="Arial"/>
          <w:b/>
          <w:szCs w:val="24"/>
        </w:rPr>
        <w:t xml:space="preserve"> </w:t>
      </w:r>
      <w:r>
        <w:rPr>
          <w:rFonts w:ascii="Arial" w:hAnsi="Arial"/>
          <w:szCs w:val="24"/>
        </w:rPr>
        <w:t>nebo splaškové kaly v rozporu s tímto zákonem (</w:t>
      </w:r>
      <w:hyperlink r:id="rId39" w:history="1">
        <w:r>
          <w:rPr>
            <w:rFonts w:ascii="Arial" w:hAnsi="Arial"/>
            <w:szCs w:val="24"/>
          </w:rPr>
          <w:t>§ 22</w:t>
        </w:r>
      </w:hyperlink>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sidRPr="006E3877">
        <w:rPr>
          <w:rFonts w:ascii="Arial" w:hAnsi="Arial"/>
          <w:strike/>
          <w:szCs w:val="24"/>
        </w:rPr>
        <w:t>m) uloží odpady do moře v oblasti Antarktidy v rozporu s tímto zákonem (</w:t>
      </w:r>
      <w:hyperlink r:id="rId40" w:history="1">
        <w:r w:rsidRPr="006E3877">
          <w:rPr>
            <w:rFonts w:ascii="Arial" w:hAnsi="Arial"/>
            <w:strike/>
            <w:szCs w:val="24"/>
          </w:rPr>
          <w:t>§ 23</w:t>
        </w:r>
      </w:hyperlink>
      <w:r w:rsidRPr="006E3877">
        <w:rPr>
          <w:rFonts w:ascii="Arial" w:hAnsi="Arial"/>
          <w:strike/>
          <w:szCs w:val="24"/>
        </w:rPr>
        <w:t>).</w:t>
      </w:r>
      <w:r>
        <w:rPr>
          <w:rFonts w:ascii="Arial" w:hAnsi="Arial"/>
          <w:szCs w:val="24"/>
        </w:rPr>
        <w:t xml:space="preserve"> </w:t>
      </w:r>
    </w:p>
    <w:p w:rsidR="006E3877" w:rsidRPr="006E3877" w:rsidRDefault="008D153C" w:rsidP="006E3877">
      <w:pPr>
        <w:spacing w:beforeAutospacing="1" w:afterAutospacing="1"/>
        <w:jc w:val="both"/>
        <w:rPr>
          <w:rFonts w:ascii="Arial" w:hAnsi="Arial" w:cs="Arial"/>
          <w:b/>
        </w:rPr>
      </w:pPr>
      <w:r w:rsidRPr="006E3877">
        <w:rPr>
          <w:rFonts w:ascii="Arial" w:hAnsi="Arial" w:cs="Arial"/>
          <w:b/>
        </w:rPr>
        <w:t>m) v rozporu s § 23 odstraní do moře umělé hmoty nebo odpady v oblasti Antarktidy.</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(3) Za přestupek lze uložit pokutu do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200 000 Kč, jde-li o přestupek podle odstavce 1, kterého se dopustí fyzická osoba,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b) 500 000 Kč, jde-li o přestupek podle odstavce 1, kterého se dopustí právnická nebo podnikající fyzická osoba,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c) 1 000 000 Kč, jde-li o přestupek podle odstavce 2, kterého se dopustí fyzická osoba,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d) 1 500 000 Kč, jde-li o přestupek podle odstavc</w:t>
      </w:r>
      <w:r>
        <w:rPr>
          <w:rFonts w:ascii="Arial" w:hAnsi="Arial"/>
          <w:szCs w:val="24"/>
        </w:rPr>
        <w:t xml:space="preserve">e 2, kterého se dopustí právnická nebo podnikající fyzická osoba.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(4) Je-li následkem přestupku, spáchaného fyzickou osobou trvalé nebo dlouhodobé poškození životního prostředí Antarktidy, lze pokutu uložit až do výše 2 000 000 Kč. Je-li následkem přes</w:t>
      </w:r>
      <w:r>
        <w:rPr>
          <w:rFonts w:ascii="Arial" w:hAnsi="Arial"/>
          <w:szCs w:val="24"/>
        </w:rPr>
        <w:t xml:space="preserve">tupku spáchaného právnickou nebo podnikající fyzickou osobou trvalé nebo dlouhodobé poškození životního prostředí Antarktidy, lze pokutu uložit až do výše 6 000 000 Kč.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(5) Přestupky podle odstavců 1 až 4 projednává ministerstvo, nestanoví-li tento zák</w:t>
      </w:r>
      <w:r>
        <w:rPr>
          <w:rFonts w:ascii="Arial" w:hAnsi="Arial"/>
          <w:szCs w:val="24"/>
        </w:rPr>
        <w:t xml:space="preserve">on jinak.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szCs w:val="24"/>
        </w:rPr>
      </w:pPr>
      <w:r>
        <w:rPr>
          <w:rFonts w:ascii="Arial"/>
          <w:szCs w:val="24"/>
        </w:rPr>
        <w:tab/>
      </w:r>
      <w:r>
        <w:rPr>
          <w:rFonts w:ascii="Arial" w:hAnsi="Arial"/>
          <w:szCs w:val="24"/>
        </w:rPr>
        <w:t>(6) Přestupky podle odstavce 2 písm. j), l) a m), k nimž došlo na námořním plavidle nebo na rekreační jachtě, které jsou provozovány pod státní vlajkou České republiky, projednává Námořní úřad.</w:t>
      </w:r>
      <w:r>
        <w:rPr>
          <w:rStyle w:val="Znakapoznpodarou"/>
          <w:rFonts w:ascii="Arial" w:eastAsia="SimSun" w:hAnsi="Arial"/>
          <w:szCs w:val="24"/>
        </w:rPr>
        <w:footnoteReference w:customMarkFollows="1" w:id="23"/>
        <w:t>23)</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(7) Pokuty uložené podle odstavců 1 až 4 v</w:t>
      </w:r>
      <w:r>
        <w:rPr>
          <w:rFonts w:ascii="Arial" w:hAnsi="Arial"/>
          <w:szCs w:val="24"/>
        </w:rPr>
        <w:t xml:space="preserve">ybírá a vymáhá ministerstvo.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lastRenderedPageBreak/>
        <w:t xml:space="preserve"> </w:t>
      </w:r>
    </w:p>
    <w:p w:rsidR="00574C44" w:rsidRDefault="008D153C">
      <w:pPr>
        <w:widowControl w:val="0"/>
        <w:autoSpaceDE w:val="0"/>
        <w:autoSpaceDN w:val="0"/>
        <w:adjustRightInd w:val="0"/>
        <w:spacing w:after="0" w:line="240" w:lineRule="auto"/>
        <w:jc w:val="center"/>
        <w:rPr>
          <w:rFonts w:ascii="Arial"/>
          <w:szCs w:val="24"/>
        </w:rPr>
      </w:pPr>
      <w:r>
        <w:rPr>
          <w:rFonts w:ascii="Arial" w:hAnsi="Arial"/>
          <w:szCs w:val="24"/>
        </w:rPr>
        <w:t>***</w:t>
      </w:r>
    </w:p>
    <w:p w:rsidR="00574C44" w:rsidRDefault="00574C44">
      <w:pPr>
        <w:widowControl w:val="0"/>
        <w:autoSpaceDE w:val="0"/>
        <w:autoSpaceDN w:val="0"/>
        <w:adjustRightInd w:val="0"/>
        <w:spacing w:after="0" w:line="240" w:lineRule="auto"/>
        <w:jc w:val="center"/>
        <w:rPr>
          <w:rFonts w:ascii="Arial"/>
          <w:b/>
          <w:strike/>
          <w:szCs w:val="24"/>
        </w:rPr>
      </w:pPr>
    </w:p>
    <w:p w:rsidR="00574C44" w:rsidRDefault="008D153C">
      <w:pPr>
        <w:widowControl w:val="0"/>
        <w:autoSpaceDE w:val="0"/>
        <w:autoSpaceDN w:val="0"/>
        <w:adjustRightInd w:val="0"/>
        <w:spacing w:after="0" w:line="240" w:lineRule="auto"/>
        <w:jc w:val="center"/>
        <w:rPr>
          <w:rFonts w:ascii="Arial" w:hAnsi="Arial"/>
          <w:b/>
          <w:strike/>
          <w:szCs w:val="24"/>
        </w:rPr>
      </w:pPr>
      <w:r w:rsidRPr="00F8091C">
        <w:rPr>
          <w:rFonts w:ascii="Arial" w:hAnsi="Arial"/>
          <w:b/>
          <w:strike/>
          <w:szCs w:val="24"/>
        </w:rPr>
        <w:t>ČÁST DESÁTÁ</w:t>
      </w:r>
    </w:p>
    <w:p w:rsidR="002E7F58" w:rsidRPr="002E7F58" w:rsidRDefault="008D153C">
      <w:pPr>
        <w:widowControl w:val="0"/>
        <w:autoSpaceDE w:val="0"/>
        <w:autoSpaceDN w:val="0"/>
        <w:adjustRightInd w:val="0"/>
        <w:spacing w:after="0" w:line="240" w:lineRule="auto"/>
        <w:jc w:val="center"/>
        <w:rPr>
          <w:rFonts w:ascii="Arial"/>
          <w:b/>
          <w:szCs w:val="24"/>
        </w:rPr>
      </w:pPr>
      <w:r w:rsidRPr="00F8091C">
        <w:rPr>
          <w:rFonts w:ascii="Arial" w:hAnsi="Arial"/>
          <w:b/>
          <w:szCs w:val="24"/>
        </w:rPr>
        <w:t>ČÁST JEDENÁCTÁ</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SPOLEČNÁ A PŘECHODNÁ USTANOVENÍ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29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center"/>
        <w:rPr>
          <w:rFonts w:ascii="Arial" w:hAnsi="Arial"/>
          <w:b/>
          <w:szCs w:val="24"/>
        </w:rPr>
      </w:pPr>
      <w:r>
        <w:rPr>
          <w:rFonts w:ascii="Arial" w:hAnsi="Arial"/>
          <w:b/>
          <w:szCs w:val="24"/>
        </w:rPr>
        <w:t xml:space="preserve">Případy stavu nouze </w:t>
      </w:r>
    </w:p>
    <w:p w:rsidR="00574C44" w:rsidRDefault="00574C44">
      <w:pPr>
        <w:widowControl w:val="0"/>
        <w:autoSpaceDE w:val="0"/>
        <w:autoSpaceDN w:val="0"/>
        <w:adjustRightInd w:val="0"/>
        <w:spacing w:after="0" w:line="240" w:lineRule="auto"/>
        <w:rPr>
          <w:rFonts w:ascii="Arial"/>
          <w:b/>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V případech stavů nouze uvedených v Protokolu</w:t>
      </w:r>
      <w:r>
        <w:rPr>
          <w:rStyle w:val="Znakapoznpodarou"/>
          <w:rFonts w:ascii="Arial" w:eastAsia="SimSun" w:hAnsi="Arial"/>
          <w:szCs w:val="24"/>
        </w:rPr>
        <w:footnoteReference w:customMarkFollows="1" w:id="24"/>
        <w:t>26)</w:t>
      </w:r>
      <w:r>
        <w:rPr>
          <w:rFonts w:ascii="Arial" w:hAnsi="Arial"/>
          <w:szCs w:val="24"/>
        </w:rPr>
        <w:t xml:space="preserve"> se nepoužijí příslušná ustanovení tohoto zákona. V těchto případech jsou české osoby povinny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 xml:space="preserve">a) jednat způsobem, který vede k nejmenším možným vlivům na životní prostředí Antarktidy,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hAnsi="Arial"/>
          <w:szCs w:val="24"/>
        </w:rPr>
        <w:t>b) oznámit ministerstvu neprodleně údaje týkající se případu stavu</w:t>
      </w:r>
      <w:r>
        <w:rPr>
          <w:rFonts w:ascii="Arial" w:hAnsi="Arial"/>
          <w:szCs w:val="24"/>
        </w:rPr>
        <w:t xml:space="preserve"> nouze, které jsou nezbytné k informování Výboru a ostatních smluvních stran </w:t>
      </w:r>
      <w:hyperlink r:id="rId41" w:history="1">
        <w:r>
          <w:rPr>
            <w:rFonts w:ascii="Arial" w:hAnsi="Arial"/>
            <w:szCs w:val="24"/>
          </w:rPr>
          <w:t>Smlouvy</w:t>
        </w:r>
      </w:hyperlink>
      <w:r>
        <w:rPr>
          <w:rFonts w:ascii="Arial" w:hAnsi="Arial"/>
          <w:szCs w:val="24"/>
        </w:rPr>
        <w:t xml:space="preserve"> a Protokolu.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30 </w:t>
      </w:r>
    </w:p>
    <w:p w:rsidR="00574C44" w:rsidRDefault="00574C44">
      <w:pPr>
        <w:widowControl w:val="0"/>
        <w:autoSpaceDE w:val="0"/>
        <w:autoSpaceDN w:val="0"/>
        <w:adjustRightInd w:val="0"/>
        <w:spacing w:after="0" w:line="240" w:lineRule="auto"/>
        <w:rPr>
          <w:rFonts w:ascii="Arial"/>
          <w:szCs w:val="24"/>
        </w:rPr>
      </w:pP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(1) V řízení podle tohoto zákona se s výjimkou části čtvrté po</w:t>
      </w:r>
      <w:r>
        <w:rPr>
          <w:rFonts w:ascii="Arial" w:hAnsi="Arial"/>
          <w:szCs w:val="24"/>
        </w:rPr>
        <w:t xml:space="preserve">stupuje podle </w:t>
      </w:r>
      <w:hyperlink r:id="rId42" w:history="1">
        <w:r>
          <w:rPr>
            <w:rFonts w:ascii="Arial" w:hAnsi="Arial"/>
            <w:szCs w:val="24"/>
          </w:rPr>
          <w:t>správního řádu</w:t>
        </w:r>
      </w:hyperlink>
      <w:r>
        <w:rPr>
          <w:rFonts w:ascii="Arial"/>
          <w:szCs w:val="24"/>
        </w:rPr>
        <w:t>,</w:t>
      </w:r>
      <w:r>
        <w:rPr>
          <w:rFonts w:ascii="Arial" w:hAnsi="Arial"/>
          <w:szCs w:val="24"/>
        </w:rPr>
        <w:t xml:space="preserve"> pokud tento zákon nestanoví jinak.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both"/>
        <w:rPr>
          <w:rFonts w:ascii="Arial" w:hAnsi="Arial"/>
          <w:szCs w:val="24"/>
        </w:rPr>
      </w:pPr>
      <w:r>
        <w:rPr>
          <w:rFonts w:ascii="Arial"/>
          <w:szCs w:val="24"/>
        </w:rPr>
        <w:tab/>
      </w:r>
      <w:r>
        <w:rPr>
          <w:rFonts w:ascii="Arial" w:hAnsi="Arial"/>
          <w:szCs w:val="24"/>
        </w:rPr>
        <w:t xml:space="preserve">(2) Za den doručení písemnosti do Antarktidy na místo určení podle </w:t>
      </w:r>
      <w:hyperlink r:id="rId43" w:history="1">
        <w:r>
          <w:rPr>
            <w:rFonts w:ascii="Arial" w:hAnsi="Arial"/>
            <w:strike/>
            <w:szCs w:val="24"/>
          </w:rPr>
          <w:t>§ 7 odst. 3 písm. e)</w:t>
        </w:r>
      </w:hyperlink>
      <w:r>
        <w:rPr>
          <w:rFonts w:ascii="Arial" w:hAnsi="Arial"/>
          <w:strike/>
          <w:szCs w:val="24"/>
        </w:rPr>
        <w:t xml:space="preserve"> a </w:t>
      </w:r>
      <w:hyperlink r:id="rId44" w:history="1">
        <w:r>
          <w:rPr>
            <w:rFonts w:ascii="Arial" w:hAnsi="Arial"/>
            <w:szCs w:val="24"/>
          </w:rPr>
          <w:t>§ 9 odst. 2 písm. e)</w:t>
        </w:r>
      </w:hyperlink>
      <w:r>
        <w:rPr>
          <w:rFonts w:ascii="Arial" w:hAnsi="Arial"/>
          <w:b/>
          <w:szCs w:val="24"/>
        </w:rPr>
        <w:t xml:space="preserve"> </w:t>
      </w:r>
      <w:r>
        <w:rPr>
          <w:rFonts w:ascii="Arial" w:hAnsi="Arial"/>
          <w:szCs w:val="24"/>
        </w:rPr>
        <w:t>se považuje poslední den šedesátidenní lhůty začínající dnem předání píse</w:t>
      </w:r>
      <w:r>
        <w:rPr>
          <w:rFonts w:ascii="Arial" w:hAnsi="Arial"/>
          <w:szCs w:val="24"/>
        </w:rPr>
        <w:t xml:space="preserve">mnosti k poštovní přepravě.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jc w:val="center"/>
        <w:rPr>
          <w:rFonts w:ascii="Arial"/>
          <w:b/>
          <w:szCs w:val="24"/>
        </w:rPr>
      </w:pPr>
      <w:r>
        <w:rPr>
          <w:rFonts w:ascii="Arial" w:hAnsi="Arial"/>
          <w:szCs w:val="24"/>
        </w:rPr>
        <w:t xml:space="preserve">§ 31 </w:t>
      </w:r>
    </w:p>
    <w:p w:rsidR="00574C44" w:rsidRDefault="00574C44">
      <w:pPr>
        <w:widowControl w:val="0"/>
        <w:autoSpaceDE w:val="0"/>
        <w:autoSpaceDN w:val="0"/>
        <w:adjustRightInd w:val="0"/>
        <w:spacing w:after="0" w:line="240" w:lineRule="auto"/>
        <w:rPr>
          <w:rFonts w:ascii="Arial"/>
          <w:szCs w:val="24"/>
          <w:highlight w:val="yellow"/>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zCs w:val="24"/>
        </w:rPr>
        <w:tab/>
      </w:r>
      <w:r>
        <w:rPr>
          <w:rFonts w:ascii="Arial" w:hAnsi="Arial"/>
          <w:strike/>
          <w:szCs w:val="24"/>
        </w:rPr>
        <w:t xml:space="preserve">Ministerstvo vydá vyhlášku k provedení § 8 odst. 1 písm. i) a § 24 písm. h). Ministerstvo může vydat vyhlášku k provedení § 14 odst. 2, § 15 odst. 8 a § 16 odst. 12. </w:t>
      </w:r>
    </w:p>
    <w:p w:rsidR="00574C44" w:rsidRDefault="008D153C">
      <w:pPr>
        <w:widowControl w:val="0"/>
        <w:autoSpaceDE w:val="0"/>
        <w:autoSpaceDN w:val="0"/>
        <w:adjustRightInd w:val="0"/>
        <w:spacing w:after="0" w:line="240" w:lineRule="auto"/>
        <w:rPr>
          <w:rFonts w:asci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ind w:firstLine="720"/>
        <w:jc w:val="both"/>
        <w:rPr>
          <w:rFonts w:ascii="Arial"/>
          <w:b/>
          <w:szCs w:val="24"/>
        </w:rPr>
      </w:pPr>
      <w:r>
        <w:rPr>
          <w:rFonts w:ascii="Arial" w:hAnsi="Arial"/>
          <w:b/>
          <w:szCs w:val="24"/>
        </w:rPr>
        <w:t xml:space="preserve">Ministerstvo vydá vyhlášku k provedení § </w:t>
      </w:r>
      <w:r w:rsidR="00D71537">
        <w:rPr>
          <w:rFonts w:ascii="Arial" w:hAnsi="Arial"/>
          <w:b/>
          <w:szCs w:val="24"/>
        </w:rPr>
        <w:t xml:space="preserve">8 odst. 4, § </w:t>
      </w:r>
      <w:r>
        <w:rPr>
          <w:rFonts w:ascii="Arial" w:hAnsi="Arial"/>
          <w:b/>
          <w:szCs w:val="24"/>
        </w:rPr>
        <w:t>9 odst. 2 písm. i), § 23b a</w:t>
      </w:r>
      <w:r w:rsidR="00D71537">
        <w:rPr>
          <w:rFonts w:ascii="Arial" w:hAnsi="Arial"/>
          <w:b/>
          <w:szCs w:val="24"/>
        </w:rPr>
        <w:t xml:space="preserve"> </w:t>
      </w:r>
      <w:r w:rsidR="00C77216">
        <w:rPr>
          <w:rFonts w:ascii="Arial" w:hAnsi="Arial"/>
          <w:b/>
          <w:szCs w:val="24"/>
        </w:rPr>
        <w:t>§ 26 odst. 4</w:t>
      </w:r>
      <w:r>
        <w:rPr>
          <w:rFonts w:ascii="Arial" w:hAnsi="Arial"/>
          <w:b/>
          <w:szCs w:val="24"/>
        </w:rPr>
        <w:t>. Ministerstvo může vydat vyhlášku k provedení § 14 odst. 2, § 15 odst. 8 a § 16 odst. 12.</w:t>
      </w:r>
    </w:p>
    <w:p w:rsidR="00574C44" w:rsidRDefault="008D153C">
      <w:pPr>
        <w:widowControl w:val="0"/>
        <w:autoSpaceDE w:val="0"/>
        <w:autoSpaceDN w:val="0"/>
        <w:adjustRightInd w:val="0"/>
        <w:spacing w:after="0" w:line="240" w:lineRule="auto"/>
        <w:jc w:val="center"/>
        <w:rPr>
          <w:rFonts w:ascii="Arial" w:hAnsi="Arial"/>
          <w:szCs w:val="24"/>
        </w:rPr>
      </w:pPr>
      <w:r>
        <w:rPr>
          <w:rFonts w:ascii="Arial" w:hAnsi="Arial"/>
          <w:szCs w:val="24"/>
        </w:rPr>
        <w:t>***</w:t>
      </w:r>
    </w:p>
    <w:p w:rsidR="002E7F58" w:rsidRPr="00F8091C" w:rsidRDefault="008D153C" w:rsidP="002E7F58">
      <w:pPr>
        <w:widowControl w:val="0"/>
        <w:autoSpaceDE w:val="0"/>
        <w:autoSpaceDN w:val="0"/>
        <w:adjustRightInd w:val="0"/>
        <w:spacing w:after="0" w:line="240" w:lineRule="auto"/>
        <w:jc w:val="center"/>
        <w:rPr>
          <w:rFonts w:ascii="Arial" w:hAnsi="Arial" w:cs="Arial"/>
          <w:b/>
          <w:strike/>
          <w:szCs w:val="24"/>
        </w:rPr>
      </w:pPr>
      <w:r w:rsidRPr="00F8091C">
        <w:rPr>
          <w:rFonts w:ascii="Arial" w:hAnsi="Arial" w:cs="Arial"/>
          <w:b/>
          <w:strike/>
          <w:szCs w:val="24"/>
        </w:rPr>
        <w:t>ČÁST JEDENÁCTA</w:t>
      </w:r>
    </w:p>
    <w:p w:rsidR="002E7F58" w:rsidRDefault="008D153C" w:rsidP="002E7F58">
      <w:pPr>
        <w:widowControl w:val="0"/>
        <w:autoSpaceDE w:val="0"/>
        <w:autoSpaceDN w:val="0"/>
        <w:adjustRightInd w:val="0"/>
        <w:spacing w:after="0" w:line="240" w:lineRule="auto"/>
        <w:jc w:val="center"/>
        <w:rPr>
          <w:rFonts w:ascii="Arial" w:hAnsi="Arial" w:cs="Arial"/>
          <w:b/>
          <w:szCs w:val="24"/>
        </w:rPr>
      </w:pPr>
      <w:r w:rsidRPr="00F8091C">
        <w:rPr>
          <w:rFonts w:ascii="Arial" w:hAnsi="Arial" w:cs="Arial"/>
          <w:b/>
          <w:szCs w:val="24"/>
        </w:rPr>
        <w:t>ČÁST DVANÁCTÁ</w:t>
      </w:r>
    </w:p>
    <w:p w:rsidR="002E7F58" w:rsidRPr="00F8091C" w:rsidRDefault="002E7F58" w:rsidP="002E7F58">
      <w:pPr>
        <w:widowControl w:val="0"/>
        <w:autoSpaceDE w:val="0"/>
        <w:autoSpaceDN w:val="0"/>
        <w:adjustRightInd w:val="0"/>
        <w:spacing w:after="0" w:line="240" w:lineRule="auto"/>
        <w:jc w:val="center"/>
        <w:rPr>
          <w:rFonts w:ascii="Arial" w:hAnsi="Arial" w:cs="Arial"/>
          <w:b/>
          <w:szCs w:val="24"/>
        </w:rPr>
      </w:pPr>
    </w:p>
    <w:p w:rsidR="002E7F58" w:rsidRPr="00F8091C" w:rsidRDefault="008D153C" w:rsidP="002E7F58">
      <w:pPr>
        <w:widowControl w:val="0"/>
        <w:autoSpaceDE w:val="0"/>
        <w:autoSpaceDN w:val="0"/>
        <w:adjustRightInd w:val="0"/>
        <w:spacing w:after="0" w:line="240" w:lineRule="auto"/>
        <w:jc w:val="center"/>
        <w:rPr>
          <w:rFonts w:ascii="Arial" w:hAnsi="Arial" w:cs="Arial"/>
          <w:szCs w:val="24"/>
        </w:rPr>
      </w:pPr>
      <w:r w:rsidRPr="00F8091C">
        <w:rPr>
          <w:rFonts w:ascii="Arial" w:hAnsi="Arial" w:cs="Arial"/>
          <w:szCs w:val="24"/>
        </w:rPr>
        <w:t xml:space="preserve">zrušena </w:t>
      </w:r>
    </w:p>
    <w:p w:rsidR="002E7F58" w:rsidRPr="00F8091C" w:rsidRDefault="008D153C" w:rsidP="002E7F58">
      <w:pPr>
        <w:widowControl w:val="0"/>
        <w:autoSpaceDE w:val="0"/>
        <w:autoSpaceDN w:val="0"/>
        <w:adjustRightInd w:val="0"/>
        <w:spacing w:after="0" w:line="240" w:lineRule="auto"/>
        <w:jc w:val="center"/>
        <w:rPr>
          <w:rFonts w:ascii="Arial" w:hAnsi="Arial" w:cs="Arial"/>
          <w:szCs w:val="24"/>
        </w:rPr>
      </w:pPr>
      <w:r w:rsidRPr="00F8091C">
        <w:rPr>
          <w:rFonts w:ascii="Arial" w:hAnsi="Arial" w:cs="Arial"/>
          <w:szCs w:val="24"/>
        </w:rPr>
        <w:t xml:space="preserve"> </w:t>
      </w:r>
    </w:p>
    <w:p w:rsidR="002E7F58" w:rsidRPr="00F8091C" w:rsidRDefault="008D153C" w:rsidP="002E7F58">
      <w:pPr>
        <w:widowControl w:val="0"/>
        <w:autoSpaceDE w:val="0"/>
        <w:autoSpaceDN w:val="0"/>
        <w:adjustRightInd w:val="0"/>
        <w:spacing w:after="0" w:line="240" w:lineRule="auto"/>
        <w:jc w:val="center"/>
        <w:rPr>
          <w:rFonts w:ascii="Arial" w:hAnsi="Arial" w:cs="Arial"/>
          <w:szCs w:val="24"/>
        </w:rPr>
      </w:pPr>
      <w:r w:rsidRPr="00F8091C">
        <w:rPr>
          <w:rFonts w:ascii="Arial" w:hAnsi="Arial" w:cs="Arial"/>
          <w:szCs w:val="24"/>
        </w:rPr>
        <w:t>§ 34</w:t>
      </w:r>
    </w:p>
    <w:p w:rsidR="002E7F58" w:rsidRPr="00F8091C" w:rsidRDefault="008D153C" w:rsidP="002E7F58">
      <w:pPr>
        <w:widowControl w:val="0"/>
        <w:autoSpaceDE w:val="0"/>
        <w:autoSpaceDN w:val="0"/>
        <w:adjustRightInd w:val="0"/>
        <w:spacing w:after="0" w:line="240" w:lineRule="auto"/>
        <w:jc w:val="center"/>
        <w:rPr>
          <w:rFonts w:ascii="Arial" w:hAnsi="Arial" w:cs="Arial"/>
          <w:szCs w:val="24"/>
        </w:rPr>
      </w:pPr>
      <w:r w:rsidRPr="00F8091C">
        <w:rPr>
          <w:rFonts w:ascii="Arial" w:hAnsi="Arial" w:cs="Arial"/>
          <w:szCs w:val="24"/>
        </w:rPr>
        <w:t xml:space="preserve"> </w:t>
      </w:r>
    </w:p>
    <w:p w:rsidR="002E7F58" w:rsidRPr="00F8091C" w:rsidRDefault="008D153C" w:rsidP="002E7F58">
      <w:pPr>
        <w:widowControl w:val="0"/>
        <w:autoSpaceDE w:val="0"/>
        <w:autoSpaceDN w:val="0"/>
        <w:adjustRightInd w:val="0"/>
        <w:spacing w:after="0" w:line="240" w:lineRule="auto"/>
        <w:jc w:val="center"/>
        <w:rPr>
          <w:rFonts w:ascii="Arial" w:hAnsi="Arial" w:cs="Arial"/>
          <w:szCs w:val="24"/>
        </w:rPr>
      </w:pPr>
      <w:r w:rsidRPr="00F8091C">
        <w:rPr>
          <w:rFonts w:ascii="Arial" w:hAnsi="Arial" w:cs="Arial"/>
          <w:szCs w:val="24"/>
        </w:rPr>
        <w:t xml:space="preserve"> zrušen</w:t>
      </w:r>
    </w:p>
    <w:p w:rsidR="00F141B1" w:rsidRDefault="00F141B1">
      <w:pPr>
        <w:widowControl w:val="0"/>
        <w:autoSpaceDE w:val="0"/>
        <w:autoSpaceDN w:val="0"/>
        <w:adjustRightInd w:val="0"/>
        <w:spacing w:after="0" w:line="240" w:lineRule="auto"/>
        <w:jc w:val="center"/>
        <w:rPr>
          <w:rFonts w:ascii="Arial" w:hAnsi="Arial"/>
          <w:szCs w:val="24"/>
        </w:rPr>
      </w:pPr>
    </w:p>
    <w:p w:rsidR="00574C44" w:rsidRPr="00F8091C" w:rsidRDefault="008D153C">
      <w:pPr>
        <w:widowControl w:val="0"/>
        <w:autoSpaceDE w:val="0"/>
        <w:autoSpaceDN w:val="0"/>
        <w:adjustRightInd w:val="0"/>
        <w:spacing w:after="0" w:line="240" w:lineRule="auto"/>
        <w:jc w:val="center"/>
        <w:rPr>
          <w:rFonts w:ascii="Arial" w:hAnsi="Arial"/>
          <w:b/>
          <w:strike/>
          <w:szCs w:val="24"/>
        </w:rPr>
      </w:pPr>
      <w:r w:rsidRPr="00F8091C">
        <w:rPr>
          <w:rFonts w:ascii="Arial" w:hAnsi="Arial"/>
          <w:b/>
          <w:strike/>
          <w:szCs w:val="24"/>
        </w:rPr>
        <w:t xml:space="preserve">ČÁST DVANÁCTÁ </w:t>
      </w:r>
    </w:p>
    <w:p w:rsidR="00574C44" w:rsidRDefault="008D153C">
      <w:pPr>
        <w:widowControl w:val="0"/>
        <w:autoSpaceDE w:val="0"/>
        <w:autoSpaceDN w:val="0"/>
        <w:adjustRightInd w:val="0"/>
        <w:spacing w:after="0" w:line="240" w:lineRule="auto"/>
        <w:jc w:val="center"/>
        <w:rPr>
          <w:rFonts w:ascii="Arial" w:hAnsi="Arial"/>
          <w:b/>
          <w:strike/>
          <w:szCs w:val="24"/>
        </w:rPr>
      </w:pPr>
      <w:r>
        <w:rPr>
          <w:rFonts w:ascii="Arial" w:hAnsi="Arial"/>
          <w:b/>
          <w:strike/>
          <w:szCs w:val="24"/>
        </w:rPr>
        <w:t xml:space="preserve">ČÁST </w:t>
      </w:r>
      <w:r w:rsidR="002E7F58">
        <w:rPr>
          <w:rFonts w:ascii="Arial" w:hAnsi="Arial"/>
          <w:b/>
          <w:strike/>
          <w:szCs w:val="24"/>
        </w:rPr>
        <w:t>TŘINÁCTÁ</w:t>
      </w:r>
    </w:p>
    <w:p w:rsidR="00574C44" w:rsidRDefault="00574C44">
      <w:pPr>
        <w:widowControl w:val="0"/>
        <w:autoSpaceDE w:val="0"/>
        <w:autoSpaceDN w:val="0"/>
        <w:adjustRightInd w:val="0"/>
        <w:spacing w:after="0" w:line="240" w:lineRule="auto"/>
        <w:rPr>
          <w:rFonts w:ascii="Arial"/>
          <w:b/>
          <w:strike/>
          <w:szCs w:val="24"/>
        </w:rPr>
      </w:pPr>
    </w:p>
    <w:p w:rsidR="00574C44" w:rsidRDefault="008D153C">
      <w:pPr>
        <w:widowControl w:val="0"/>
        <w:autoSpaceDE w:val="0"/>
        <w:autoSpaceDN w:val="0"/>
        <w:adjustRightInd w:val="0"/>
        <w:spacing w:after="0" w:line="240" w:lineRule="auto"/>
        <w:jc w:val="center"/>
        <w:rPr>
          <w:rFonts w:ascii="Arial" w:hAnsi="Arial"/>
          <w:b/>
          <w:strike/>
          <w:szCs w:val="24"/>
        </w:rPr>
      </w:pPr>
      <w:r>
        <w:rPr>
          <w:rFonts w:ascii="Arial" w:hAnsi="Arial"/>
          <w:b/>
          <w:strike/>
          <w:szCs w:val="24"/>
        </w:rPr>
        <w:t xml:space="preserve">ZMĚNA ZÁKONA O SPRÁVNÍCH POPLATCÍCH </w:t>
      </w:r>
    </w:p>
    <w:p w:rsidR="00574C44" w:rsidRDefault="00574C44">
      <w:pPr>
        <w:widowControl w:val="0"/>
        <w:autoSpaceDE w:val="0"/>
        <w:autoSpaceDN w:val="0"/>
        <w:adjustRightInd w:val="0"/>
        <w:spacing w:after="0" w:line="240" w:lineRule="auto"/>
        <w:rPr>
          <w:rFonts w:ascii="Arial"/>
          <w:b/>
          <w:strike/>
          <w:szCs w:val="24"/>
        </w:rPr>
      </w:pPr>
    </w:p>
    <w:p w:rsidR="00574C44" w:rsidRDefault="008D153C">
      <w:pPr>
        <w:widowControl w:val="0"/>
        <w:autoSpaceDE w:val="0"/>
        <w:autoSpaceDN w:val="0"/>
        <w:adjustRightInd w:val="0"/>
        <w:spacing w:after="0" w:line="240" w:lineRule="auto"/>
        <w:jc w:val="center"/>
        <w:rPr>
          <w:rFonts w:ascii="Arial" w:hAnsi="Arial"/>
          <w:strike/>
          <w:szCs w:val="24"/>
        </w:rPr>
      </w:pPr>
      <w:r>
        <w:rPr>
          <w:rFonts w:ascii="Arial" w:hAnsi="Arial"/>
          <w:strike/>
          <w:szCs w:val="24"/>
        </w:rPr>
        <w:t xml:space="preserve">§ 35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strike/>
          <w:szCs w:val="24"/>
        </w:rPr>
        <w:tab/>
      </w:r>
      <w:r>
        <w:rPr>
          <w:rFonts w:ascii="Arial" w:hAnsi="Arial"/>
          <w:strike/>
          <w:szCs w:val="24"/>
        </w:rPr>
        <w:t xml:space="preserve">V zákoně č. </w:t>
      </w:r>
      <w:hyperlink r:id="rId45" w:history="1">
        <w:r>
          <w:rPr>
            <w:rFonts w:ascii="Arial" w:hAnsi="Arial"/>
            <w:strike/>
            <w:szCs w:val="24"/>
          </w:rPr>
          <w:t>368/1992 Sb.</w:t>
        </w:r>
      </w:hyperlink>
      <w:r>
        <w:rPr>
          <w:rFonts w:ascii="Arial" w:hAnsi="Arial"/>
          <w:strike/>
          <w:szCs w:val="24"/>
        </w:rPr>
        <w:t xml:space="preserve">, o správních poplatcích, ve znění zákona č. </w:t>
      </w:r>
      <w:hyperlink r:id="rId46" w:history="1">
        <w:r>
          <w:rPr>
            <w:rFonts w:ascii="Arial" w:hAnsi="Arial"/>
            <w:strike/>
            <w:szCs w:val="24"/>
          </w:rPr>
          <w:t>10/1993 Sb.</w:t>
        </w:r>
      </w:hyperlink>
      <w:r>
        <w:rPr>
          <w:rFonts w:ascii="Arial" w:hAnsi="Arial"/>
          <w:strike/>
          <w:szCs w:val="24"/>
        </w:rPr>
        <w:t xml:space="preserve">, zákona č. </w:t>
      </w:r>
      <w:hyperlink r:id="rId47" w:history="1">
        <w:r>
          <w:rPr>
            <w:rFonts w:ascii="Arial" w:hAnsi="Arial"/>
            <w:strike/>
            <w:szCs w:val="24"/>
          </w:rPr>
          <w:t>72/1994 Sb.</w:t>
        </w:r>
      </w:hyperlink>
      <w:r>
        <w:rPr>
          <w:rFonts w:ascii="Arial" w:hAnsi="Arial"/>
          <w:strike/>
          <w:szCs w:val="24"/>
        </w:rPr>
        <w:t xml:space="preserve">, zákona č. </w:t>
      </w:r>
      <w:hyperlink r:id="rId48" w:history="1">
        <w:r>
          <w:rPr>
            <w:rFonts w:ascii="Arial" w:hAnsi="Arial"/>
            <w:strike/>
            <w:szCs w:val="24"/>
          </w:rPr>
          <w:t>85/1994 Sb.</w:t>
        </w:r>
      </w:hyperlink>
      <w:r>
        <w:rPr>
          <w:rFonts w:ascii="Arial" w:hAnsi="Arial"/>
          <w:strike/>
          <w:szCs w:val="24"/>
        </w:rPr>
        <w:t xml:space="preserve">, zákona č. </w:t>
      </w:r>
      <w:hyperlink r:id="rId49" w:history="1">
        <w:r>
          <w:rPr>
            <w:rFonts w:ascii="Arial" w:hAnsi="Arial"/>
            <w:strike/>
            <w:szCs w:val="24"/>
          </w:rPr>
          <w:t>273/1994 Sb.</w:t>
        </w:r>
      </w:hyperlink>
      <w:r>
        <w:rPr>
          <w:rFonts w:ascii="Arial" w:hAnsi="Arial"/>
          <w:strike/>
          <w:szCs w:val="24"/>
        </w:rPr>
        <w:t xml:space="preserve">, zákona č. </w:t>
      </w:r>
      <w:hyperlink r:id="rId50" w:history="1">
        <w:r>
          <w:rPr>
            <w:rFonts w:ascii="Arial" w:hAnsi="Arial"/>
            <w:strike/>
            <w:szCs w:val="24"/>
          </w:rPr>
          <w:t>36/1995 Sb.</w:t>
        </w:r>
      </w:hyperlink>
      <w:r>
        <w:rPr>
          <w:rFonts w:ascii="Arial" w:hAnsi="Arial"/>
          <w:strike/>
          <w:szCs w:val="24"/>
        </w:rPr>
        <w:t xml:space="preserve">, zákona č. </w:t>
      </w:r>
      <w:hyperlink r:id="rId51" w:history="1">
        <w:r>
          <w:rPr>
            <w:rFonts w:ascii="Arial" w:hAnsi="Arial"/>
            <w:strike/>
            <w:szCs w:val="24"/>
          </w:rPr>
          <w:t>118/1995 Sb.</w:t>
        </w:r>
      </w:hyperlink>
      <w:r>
        <w:rPr>
          <w:rFonts w:ascii="Arial" w:hAnsi="Arial"/>
          <w:strike/>
          <w:szCs w:val="24"/>
        </w:rPr>
        <w:t xml:space="preserve">, zákona č. </w:t>
      </w:r>
      <w:hyperlink r:id="rId52" w:history="1">
        <w:r>
          <w:rPr>
            <w:rFonts w:ascii="Arial" w:hAnsi="Arial"/>
            <w:strike/>
            <w:szCs w:val="24"/>
          </w:rPr>
          <w:t>160/1995 Sb.</w:t>
        </w:r>
      </w:hyperlink>
      <w:r>
        <w:rPr>
          <w:rFonts w:ascii="Arial" w:hAnsi="Arial"/>
          <w:strike/>
          <w:szCs w:val="24"/>
        </w:rPr>
        <w:t xml:space="preserve">, zákona č. </w:t>
      </w:r>
      <w:hyperlink r:id="rId53" w:history="1">
        <w:r>
          <w:rPr>
            <w:rFonts w:ascii="Arial" w:hAnsi="Arial"/>
            <w:strike/>
            <w:szCs w:val="24"/>
          </w:rPr>
          <w:t>301/1995 Sb.</w:t>
        </w:r>
      </w:hyperlink>
      <w:r>
        <w:rPr>
          <w:rFonts w:ascii="Arial" w:hAnsi="Arial"/>
          <w:strike/>
          <w:szCs w:val="24"/>
        </w:rPr>
        <w:t xml:space="preserve">, zákona č. </w:t>
      </w:r>
      <w:hyperlink r:id="rId54" w:history="1">
        <w:r>
          <w:rPr>
            <w:rFonts w:ascii="Arial" w:hAnsi="Arial"/>
            <w:strike/>
            <w:szCs w:val="24"/>
          </w:rPr>
          <w:t>151/1997 Sb.</w:t>
        </w:r>
      </w:hyperlink>
      <w:r>
        <w:rPr>
          <w:rFonts w:ascii="Arial" w:hAnsi="Arial"/>
          <w:strike/>
          <w:szCs w:val="24"/>
        </w:rPr>
        <w:t xml:space="preserve">, zákona č. </w:t>
      </w:r>
      <w:hyperlink r:id="rId55" w:history="1">
        <w:r>
          <w:rPr>
            <w:rFonts w:ascii="Arial" w:hAnsi="Arial"/>
            <w:strike/>
            <w:szCs w:val="24"/>
          </w:rPr>
          <w:t>305/1997 Sb.</w:t>
        </w:r>
      </w:hyperlink>
      <w:r>
        <w:rPr>
          <w:rFonts w:ascii="Arial" w:hAnsi="Arial"/>
          <w:strike/>
          <w:szCs w:val="24"/>
        </w:rPr>
        <w:t xml:space="preserve">, zákona č. </w:t>
      </w:r>
      <w:hyperlink r:id="rId56" w:history="1">
        <w:r>
          <w:rPr>
            <w:rFonts w:ascii="Arial" w:hAnsi="Arial"/>
            <w:strike/>
            <w:szCs w:val="24"/>
          </w:rPr>
          <w:t>149/1998 Sb.</w:t>
        </w:r>
      </w:hyperlink>
      <w:r>
        <w:rPr>
          <w:rFonts w:ascii="Arial" w:hAnsi="Arial"/>
          <w:strike/>
          <w:szCs w:val="24"/>
        </w:rPr>
        <w:t xml:space="preserve">, zákona č. </w:t>
      </w:r>
      <w:hyperlink r:id="rId57" w:history="1">
        <w:r>
          <w:rPr>
            <w:rFonts w:ascii="Arial" w:hAnsi="Arial"/>
            <w:strike/>
            <w:szCs w:val="24"/>
          </w:rPr>
          <w:t>157/1998 Sb.</w:t>
        </w:r>
      </w:hyperlink>
      <w:r>
        <w:rPr>
          <w:rFonts w:ascii="Arial" w:hAnsi="Arial"/>
          <w:strike/>
          <w:szCs w:val="24"/>
        </w:rPr>
        <w:t xml:space="preserve">, zákona č. </w:t>
      </w:r>
      <w:hyperlink r:id="rId58" w:history="1">
        <w:r>
          <w:rPr>
            <w:rFonts w:ascii="Arial" w:hAnsi="Arial"/>
            <w:strike/>
            <w:szCs w:val="24"/>
          </w:rPr>
          <w:t>167/1998 Sb.</w:t>
        </w:r>
      </w:hyperlink>
      <w:r>
        <w:rPr>
          <w:rFonts w:ascii="Arial" w:hAnsi="Arial"/>
          <w:strike/>
          <w:szCs w:val="24"/>
        </w:rPr>
        <w:t xml:space="preserve">, zákona č. </w:t>
      </w:r>
      <w:hyperlink r:id="rId59" w:history="1">
        <w:r>
          <w:rPr>
            <w:rFonts w:ascii="Arial" w:hAnsi="Arial"/>
            <w:strike/>
            <w:szCs w:val="24"/>
          </w:rPr>
          <w:t>63/1999 Sb.</w:t>
        </w:r>
      </w:hyperlink>
      <w:r>
        <w:rPr>
          <w:rFonts w:ascii="Arial" w:hAnsi="Arial"/>
          <w:strike/>
          <w:szCs w:val="24"/>
        </w:rPr>
        <w:t xml:space="preserve">, zákona č. </w:t>
      </w:r>
      <w:hyperlink r:id="rId60" w:history="1">
        <w:r>
          <w:rPr>
            <w:rFonts w:ascii="Arial" w:hAnsi="Arial"/>
            <w:strike/>
            <w:szCs w:val="24"/>
          </w:rPr>
          <w:t>166/1999 Sb.</w:t>
        </w:r>
      </w:hyperlink>
      <w:r>
        <w:rPr>
          <w:rFonts w:ascii="Arial" w:hAnsi="Arial"/>
          <w:strike/>
          <w:szCs w:val="24"/>
        </w:rPr>
        <w:t xml:space="preserve">, zákona č. </w:t>
      </w:r>
      <w:hyperlink r:id="rId61" w:history="1">
        <w:r>
          <w:rPr>
            <w:rFonts w:ascii="Arial" w:hAnsi="Arial"/>
            <w:strike/>
            <w:szCs w:val="24"/>
          </w:rPr>
          <w:t>167/1999 Sb.</w:t>
        </w:r>
      </w:hyperlink>
      <w:r>
        <w:rPr>
          <w:rFonts w:ascii="Arial" w:hAnsi="Arial"/>
          <w:strike/>
          <w:szCs w:val="24"/>
        </w:rPr>
        <w:t xml:space="preserve">, zákona č. </w:t>
      </w:r>
      <w:hyperlink r:id="rId62" w:history="1">
        <w:r>
          <w:rPr>
            <w:rFonts w:ascii="Arial" w:hAnsi="Arial"/>
            <w:strike/>
            <w:szCs w:val="24"/>
          </w:rPr>
          <w:t>223/1999 Sb.</w:t>
        </w:r>
      </w:hyperlink>
      <w:r>
        <w:rPr>
          <w:rFonts w:ascii="Arial" w:hAnsi="Arial"/>
          <w:strike/>
          <w:szCs w:val="24"/>
        </w:rPr>
        <w:t xml:space="preserve">, zákona č. </w:t>
      </w:r>
      <w:hyperlink r:id="rId63" w:history="1">
        <w:r>
          <w:rPr>
            <w:rFonts w:ascii="Arial" w:hAnsi="Arial"/>
            <w:strike/>
            <w:szCs w:val="24"/>
          </w:rPr>
          <w:t>326/1999 Sb.</w:t>
        </w:r>
      </w:hyperlink>
      <w:r>
        <w:rPr>
          <w:rFonts w:ascii="Arial" w:hAnsi="Arial"/>
          <w:strike/>
          <w:szCs w:val="24"/>
        </w:rPr>
        <w:t xml:space="preserve">, zákona č. </w:t>
      </w:r>
      <w:hyperlink r:id="rId64" w:history="1">
        <w:r>
          <w:rPr>
            <w:rFonts w:ascii="Arial" w:hAnsi="Arial"/>
            <w:strike/>
            <w:szCs w:val="24"/>
          </w:rPr>
          <w:t>352/1999 Sb.</w:t>
        </w:r>
      </w:hyperlink>
      <w:r>
        <w:rPr>
          <w:rFonts w:ascii="Arial" w:hAnsi="Arial"/>
          <w:strike/>
          <w:szCs w:val="24"/>
        </w:rPr>
        <w:t xml:space="preserve">, zákona č. </w:t>
      </w:r>
      <w:hyperlink r:id="rId65" w:history="1">
        <w:r>
          <w:rPr>
            <w:rFonts w:ascii="Arial" w:hAnsi="Arial"/>
            <w:strike/>
            <w:szCs w:val="24"/>
          </w:rPr>
          <w:t>357/1999 Sb.</w:t>
        </w:r>
      </w:hyperlink>
      <w:r>
        <w:rPr>
          <w:rFonts w:ascii="Arial" w:hAnsi="Arial"/>
          <w:strike/>
          <w:szCs w:val="24"/>
        </w:rPr>
        <w:t xml:space="preserve">, zákona č. </w:t>
      </w:r>
      <w:hyperlink r:id="rId66" w:history="1">
        <w:r>
          <w:rPr>
            <w:rFonts w:ascii="Arial" w:hAnsi="Arial"/>
            <w:strike/>
            <w:szCs w:val="24"/>
          </w:rPr>
          <w:t>360/1999 Sb.</w:t>
        </w:r>
      </w:hyperlink>
      <w:r>
        <w:rPr>
          <w:rFonts w:ascii="Arial" w:hAnsi="Arial"/>
          <w:strike/>
          <w:szCs w:val="24"/>
        </w:rPr>
        <w:t xml:space="preserve">, zákona č. </w:t>
      </w:r>
      <w:hyperlink r:id="rId67" w:history="1">
        <w:r>
          <w:rPr>
            <w:rFonts w:ascii="Arial" w:hAnsi="Arial"/>
            <w:strike/>
            <w:szCs w:val="24"/>
          </w:rPr>
          <w:t>363/1999 Sb.</w:t>
        </w:r>
      </w:hyperlink>
      <w:r>
        <w:rPr>
          <w:rFonts w:ascii="Arial" w:hAnsi="Arial"/>
          <w:strike/>
          <w:szCs w:val="24"/>
        </w:rPr>
        <w:t xml:space="preserve">, zákona č. </w:t>
      </w:r>
      <w:hyperlink r:id="rId68" w:history="1">
        <w:r>
          <w:rPr>
            <w:rFonts w:ascii="Arial" w:hAnsi="Arial"/>
            <w:strike/>
            <w:szCs w:val="24"/>
          </w:rPr>
          <w:t>46/2000 Sb.</w:t>
        </w:r>
      </w:hyperlink>
      <w:r>
        <w:rPr>
          <w:rFonts w:ascii="Arial" w:hAnsi="Arial"/>
          <w:strike/>
          <w:szCs w:val="24"/>
        </w:rPr>
        <w:t xml:space="preserve">, zákona č. </w:t>
      </w:r>
      <w:hyperlink r:id="rId69" w:history="1">
        <w:r>
          <w:rPr>
            <w:rFonts w:ascii="Arial" w:hAnsi="Arial"/>
            <w:strike/>
            <w:szCs w:val="24"/>
          </w:rPr>
          <w:t>62/2000 Sb.</w:t>
        </w:r>
      </w:hyperlink>
      <w:r>
        <w:rPr>
          <w:rFonts w:ascii="Arial" w:hAnsi="Arial"/>
          <w:strike/>
          <w:szCs w:val="24"/>
        </w:rPr>
        <w:t xml:space="preserve">, zákona č. </w:t>
      </w:r>
      <w:hyperlink r:id="rId70" w:history="1">
        <w:r>
          <w:rPr>
            <w:rFonts w:ascii="Arial" w:hAnsi="Arial"/>
            <w:strike/>
            <w:szCs w:val="24"/>
          </w:rPr>
          <w:t>117/2000 Sb.</w:t>
        </w:r>
      </w:hyperlink>
      <w:r>
        <w:rPr>
          <w:rFonts w:ascii="Arial" w:hAnsi="Arial"/>
          <w:strike/>
          <w:szCs w:val="24"/>
        </w:rPr>
        <w:t xml:space="preserve">, zákona č. </w:t>
      </w:r>
      <w:hyperlink r:id="rId71" w:history="1">
        <w:r>
          <w:rPr>
            <w:rFonts w:ascii="Arial" w:hAnsi="Arial"/>
            <w:strike/>
            <w:szCs w:val="24"/>
          </w:rPr>
          <w:t>133/2000 Sb.</w:t>
        </w:r>
      </w:hyperlink>
      <w:r>
        <w:rPr>
          <w:rFonts w:ascii="Arial" w:hAnsi="Arial"/>
          <w:strike/>
          <w:szCs w:val="24"/>
        </w:rPr>
        <w:t xml:space="preserve">, zákona č. </w:t>
      </w:r>
      <w:hyperlink r:id="rId72" w:history="1">
        <w:r>
          <w:rPr>
            <w:rFonts w:ascii="Arial" w:hAnsi="Arial"/>
            <w:strike/>
            <w:szCs w:val="24"/>
          </w:rPr>
          <w:t>151/2000 Sb.</w:t>
        </w:r>
      </w:hyperlink>
      <w:r>
        <w:rPr>
          <w:rFonts w:ascii="Arial" w:hAnsi="Arial"/>
          <w:strike/>
          <w:szCs w:val="24"/>
        </w:rPr>
        <w:t xml:space="preserve">, zákona č. </w:t>
      </w:r>
      <w:hyperlink r:id="rId73" w:history="1">
        <w:r>
          <w:rPr>
            <w:rFonts w:ascii="Arial" w:hAnsi="Arial"/>
            <w:strike/>
            <w:szCs w:val="24"/>
          </w:rPr>
          <w:t>153/2000 Sb.</w:t>
        </w:r>
      </w:hyperlink>
      <w:r>
        <w:rPr>
          <w:rFonts w:ascii="Arial" w:hAnsi="Arial"/>
          <w:strike/>
          <w:szCs w:val="24"/>
        </w:rPr>
        <w:t xml:space="preserve">, zákona č. </w:t>
      </w:r>
      <w:hyperlink r:id="rId74" w:history="1">
        <w:r>
          <w:rPr>
            <w:rFonts w:ascii="Arial" w:hAnsi="Arial"/>
            <w:strike/>
            <w:szCs w:val="24"/>
          </w:rPr>
          <w:t>154/2000 Sb.</w:t>
        </w:r>
      </w:hyperlink>
      <w:r>
        <w:rPr>
          <w:rFonts w:ascii="Arial" w:hAnsi="Arial"/>
          <w:strike/>
          <w:szCs w:val="24"/>
        </w:rPr>
        <w:t xml:space="preserve">, zákona č. </w:t>
      </w:r>
      <w:hyperlink r:id="rId75" w:history="1">
        <w:r>
          <w:rPr>
            <w:rFonts w:ascii="Arial" w:hAnsi="Arial"/>
            <w:strike/>
            <w:szCs w:val="24"/>
          </w:rPr>
          <w:t>156/2000 Sb.</w:t>
        </w:r>
      </w:hyperlink>
      <w:r>
        <w:rPr>
          <w:rFonts w:ascii="Arial" w:hAnsi="Arial"/>
          <w:strike/>
          <w:szCs w:val="24"/>
        </w:rPr>
        <w:t xml:space="preserve">, zákona č. </w:t>
      </w:r>
      <w:hyperlink r:id="rId76" w:history="1">
        <w:r>
          <w:rPr>
            <w:rFonts w:ascii="Arial" w:hAnsi="Arial"/>
            <w:strike/>
            <w:szCs w:val="24"/>
          </w:rPr>
          <w:t>158/2000 Sb.</w:t>
        </w:r>
      </w:hyperlink>
      <w:r>
        <w:rPr>
          <w:rFonts w:ascii="Arial" w:hAnsi="Arial"/>
          <w:strike/>
          <w:szCs w:val="24"/>
        </w:rPr>
        <w:t xml:space="preserve">, zákona č. </w:t>
      </w:r>
      <w:hyperlink r:id="rId77" w:history="1">
        <w:r>
          <w:rPr>
            <w:rFonts w:ascii="Arial" w:hAnsi="Arial"/>
            <w:strike/>
            <w:szCs w:val="24"/>
          </w:rPr>
          <w:t>227/2000 Sb.</w:t>
        </w:r>
      </w:hyperlink>
      <w:r>
        <w:rPr>
          <w:rFonts w:ascii="Arial" w:hAnsi="Arial"/>
          <w:strike/>
          <w:szCs w:val="24"/>
        </w:rPr>
        <w:t xml:space="preserve">, zákona č. </w:t>
      </w:r>
      <w:hyperlink r:id="rId78" w:history="1">
        <w:r>
          <w:rPr>
            <w:rFonts w:ascii="Arial" w:hAnsi="Arial"/>
            <w:strike/>
            <w:szCs w:val="24"/>
          </w:rPr>
          <w:t>241/2000 Sb.</w:t>
        </w:r>
      </w:hyperlink>
      <w:r>
        <w:rPr>
          <w:rFonts w:ascii="Arial" w:hAnsi="Arial"/>
          <w:strike/>
          <w:szCs w:val="24"/>
        </w:rPr>
        <w:t xml:space="preserve">, zákona č. </w:t>
      </w:r>
      <w:hyperlink r:id="rId79" w:history="1">
        <w:r>
          <w:rPr>
            <w:rFonts w:ascii="Arial" w:hAnsi="Arial"/>
            <w:strike/>
            <w:szCs w:val="24"/>
          </w:rPr>
          <w:t>242/2000 Sb.</w:t>
        </w:r>
      </w:hyperlink>
      <w:r>
        <w:rPr>
          <w:rFonts w:ascii="Arial" w:hAnsi="Arial"/>
          <w:strike/>
          <w:szCs w:val="24"/>
        </w:rPr>
        <w:t xml:space="preserve">, zákona č. </w:t>
      </w:r>
      <w:hyperlink r:id="rId80" w:history="1">
        <w:r>
          <w:rPr>
            <w:rFonts w:ascii="Arial" w:hAnsi="Arial"/>
            <w:strike/>
            <w:szCs w:val="24"/>
          </w:rPr>
          <w:t>307/2000 Sb.</w:t>
        </w:r>
      </w:hyperlink>
      <w:r>
        <w:rPr>
          <w:rFonts w:ascii="Arial" w:hAnsi="Arial"/>
          <w:strike/>
          <w:szCs w:val="24"/>
        </w:rPr>
        <w:t xml:space="preserve">, zákona č. </w:t>
      </w:r>
      <w:hyperlink r:id="rId81" w:history="1">
        <w:r>
          <w:rPr>
            <w:rFonts w:ascii="Arial" w:hAnsi="Arial"/>
            <w:strike/>
            <w:szCs w:val="24"/>
          </w:rPr>
          <w:t>365/2000 Sb.</w:t>
        </w:r>
      </w:hyperlink>
      <w:r>
        <w:rPr>
          <w:rFonts w:ascii="Arial" w:hAnsi="Arial"/>
          <w:strike/>
          <w:szCs w:val="24"/>
        </w:rPr>
        <w:t xml:space="preserve">, zákona č. </w:t>
      </w:r>
      <w:hyperlink r:id="rId82" w:history="1">
        <w:r>
          <w:rPr>
            <w:rFonts w:ascii="Arial" w:hAnsi="Arial"/>
            <w:strike/>
            <w:szCs w:val="24"/>
          </w:rPr>
          <w:t>140/2001 Sb.</w:t>
        </w:r>
      </w:hyperlink>
      <w:r>
        <w:rPr>
          <w:rFonts w:ascii="Arial" w:hAnsi="Arial"/>
          <w:strike/>
          <w:szCs w:val="24"/>
        </w:rPr>
        <w:t xml:space="preserve">, zákona č. </w:t>
      </w:r>
      <w:hyperlink r:id="rId83" w:history="1">
        <w:r>
          <w:rPr>
            <w:rFonts w:ascii="Arial" w:hAnsi="Arial"/>
            <w:strike/>
            <w:szCs w:val="24"/>
          </w:rPr>
          <w:t>231/2001 Sb.</w:t>
        </w:r>
      </w:hyperlink>
      <w:r>
        <w:rPr>
          <w:rFonts w:ascii="Arial" w:hAnsi="Arial"/>
          <w:strike/>
          <w:szCs w:val="24"/>
        </w:rPr>
        <w:t xml:space="preserve">, zákona č. </w:t>
      </w:r>
      <w:hyperlink r:id="rId84" w:history="1">
        <w:r>
          <w:rPr>
            <w:rFonts w:ascii="Arial" w:hAnsi="Arial"/>
            <w:strike/>
            <w:szCs w:val="24"/>
          </w:rPr>
          <w:t>76/2002 Sb.</w:t>
        </w:r>
      </w:hyperlink>
      <w:r>
        <w:rPr>
          <w:rFonts w:ascii="Arial" w:hAnsi="Arial"/>
          <w:strike/>
          <w:szCs w:val="24"/>
        </w:rPr>
        <w:t xml:space="preserve">, zákona č. </w:t>
      </w:r>
      <w:hyperlink r:id="rId85" w:history="1">
        <w:r>
          <w:rPr>
            <w:rFonts w:ascii="Arial" w:hAnsi="Arial"/>
            <w:strike/>
            <w:szCs w:val="24"/>
          </w:rPr>
          <w:t>120/2002 Sb.</w:t>
        </w:r>
      </w:hyperlink>
      <w:r>
        <w:rPr>
          <w:rFonts w:ascii="Arial" w:hAnsi="Arial"/>
          <w:strike/>
          <w:szCs w:val="24"/>
        </w:rPr>
        <w:t xml:space="preserve">, zákona č. </w:t>
      </w:r>
      <w:hyperlink r:id="rId86" w:history="1">
        <w:r>
          <w:rPr>
            <w:rFonts w:ascii="Arial" w:hAnsi="Arial"/>
            <w:strike/>
            <w:szCs w:val="24"/>
          </w:rPr>
          <w:t>146/2002 Sb.</w:t>
        </w:r>
      </w:hyperlink>
      <w:r>
        <w:rPr>
          <w:rFonts w:ascii="Arial" w:hAnsi="Arial"/>
          <w:strike/>
          <w:szCs w:val="24"/>
        </w:rPr>
        <w:t xml:space="preserve">, zákona č. </w:t>
      </w:r>
      <w:hyperlink r:id="rId87" w:history="1">
        <w:r>
          <w:rPr>
            <w:rFonts w:ascii="Arial" w:hAnsi="Arial"/>
            <w:strike/>
            <w:szCs w:val="24"/>
          </w:rPr>
          <w:t>149/2002 Sb.</w:t>
        </w:r>
      </w:hyperlink>
      <w:r>
        <w:rPr>
          <w:rFonts w:ascii="Arial" w:hAnsi="Arial"/>
          <w:strike/>
          <w:szCs w:val="24"/>
        </w:rPr>
        <w:t xml:space="preserve">, zákona č. </w:t>
      </w:r>
      <w:hyperlink r:id="rId88" w:history="1">
        <w:r>
          <w:rPr>
            <w:rFonts w:ascii="Arial" w:hAnsi="Arial"/>
            <w:strike/>
            <w:szCs w:val="24"/>
          </w:rPr>
          <w:t>173/2002 Sb.</w:t>
        </w:r>
      </w:hyperlink>
      <w:r>
        <w:rPr>
          <w:rFonts w:ascii="Arial" w:hAnsi="Arial"/>
          <w:strike/>
          <w:szCs w:val="24"/>
        </w:rPr>
        <w:t xml:space="preserve">, zákona č. </w:t>
      </w:r>
      <w:hyperlink r:id="rId89" w:history="1">
        <w:r>
          <w:rPr>
            <w:rFonts w:ascii="Arial" w:hAnsi="Arial"/>
            <w:strike/>
            <w:szCs w:val="24"/>
          </w:rPr>
          <w:t>308/2002 Sb.</w:t>
        </w:r>
      </w:hyperlink>
      <w:r>
        <w:rPr>
          <w:rFonts w:ascii="Arial" w:hAnsi="Arial"/>
          <w:strike/>
          <w:szCs w:val="24"/>
        </w:rPr>
        <w:t xml:space="preserve">, zákona č. </w:t>
      </w:r>
      <w:hyperlink r:id="rId90" w:history="1">
        <w:r>
          <w:rPr>
            <w:rFonts w:ascii="Arial" w:hAnsi="Arial"/>
            <w:strike/>
            <w:szCs w:val="24"/>
          </w:rPr>
          <w:t>320/2002 Sb.</w:t>
        </w:r>
      </w:hyperlink>
      <w:r>
        <w:rPr>
          <w:rFonts w:ascii="Arial" w:hAnsi="Arial"/>
          <w:strike/>
          <w:szCs w:val="24"/>
        </w:rPr>
        <w:t xml:space="preserve">, zákona č. </w:t>
      </w:r>
      <w:hyperlink r:id="rId91" w:history="1">
        <w:r>
          <w:rPr>
            <w:rFonts w:ascii="Arial" w:hAnsi="Arial"/>
            <w:strike/>
            <w:szCs w:val="24"/>
          </w:rPr>
          <w:t>129/2003 Sb.</w:t>
        </w:r>
      </w:hyperlink>
      <w:r>
        <w:rPr>
          <w:rFonts w:ascii="Arial" w:hAnsi="Arial"/>
          <w:strike/>
          <w:szCs w:val="24"/>
        </w:rPr>
        <w:t xml:space="preserve">, zákona č. </w:t>
      </w:r>
      <w:hyperlink r:id="rId92" w:history="1">
        <w:r>
          <w:rPr>
            <w:rFonts w:ascii="Arial" w:hAnsi="Arial"/>
            <w:strike/>
            <w:szCs w:val="24"/>
          </w:rPr>
          <w:t>131/2003 Sb.</w:t>
        </w:r>
      </w:hyperlink>
      <w:r>
        <w:rPr>
          <w:rFonts w:ascii="Arial" w:hAnsi="Arial"/>
          <w:strike/>
          <w:szCs w:val="24"/>
        </w:rPr>
        <w:t xml:space="preserve">, zákona č. </w:t>
      </w:r>
      <w:hyperlink r:id="rId93" w:history="1">
        <w:r>
          <w:rPr>
            <w:rFonts w:ascii="Arial" w:hAnsi="Arial"/>
            <w:strike/>
            <w:szCs w:val="24"/>
          </w:rPr>
          <w:t>148/2003 Sb.</w:t>
        </w:r>
      </w:hyperlink>
      <w:r>
        <w:rPr>
          <w:rFonts w:ascii="Arial" w:hAnsi="Arial"/>
          <w:strike/>
          <w:szCs w:val="24"/>
        </w:rPr>
        <w:t>, zákona č</w:t>
      </w:r>
      <w:r>
        <w:rPr>
          <w:rFonts w:ascii="Arial" w:hAnsi="Arial"/>
          <w:strike/>
          <w:szCs w:val="24"/>
        </w:rPr>
        <w:t xml:space="preserve">. </w:t>
      </w:r>
      <w:hyperlink r:id="rId94" w:history="1">
        <w:r>
          <w:rPr>
            <w:rFonts w:ascii="Arial" w:hAnsi="Arial"/>
            <w:strike/>
            <w:szCs w:val="24"/>
          </w:rPr>
          <w:t>149/2003 Sb.</w:t>
        </w:r>
      </w:hyperlink>
      <w:r>
        <w:rPr>
          <w:rFonts w:ascii="Arial" w:hAnsi="Arial"/>
          <w:strike/>
          <w:szCs w:val="24"/>
        </w:rPr>
        <w:t xml:space="preserve">, zákona č. </w:t>
      </w:r>
      <w:hyperlink r:id="rId95" w:history="1">
        <w:r>
          <w:rPr>
            <w:rFonts w:ascii="Arial" w:hAnsi="Arial"/>
            <w:strike/>
            <w:szCs w:val="24"/>
          </w:rPr>
          <w:t>219/2003 Sb.</w:t>
        </w:r>
      </w:hyperlink>
      <w:r>
        <w:rPr>
          <w:rFonts w:ascii="Arial" w:hAnsi="Arial"/>
          <w:strike/>
          <w:szCs w:val="24"/>
        </w:rPr>
        <w:t xml:space="preserve"> a zákona č. </w:t>
      </w:r>
      <w:hyperlink r:id="rId96" w:history="1">
        <w:r>
          <w:rPr>
            <w:rFonts w:ascii="Arial" w:hAnsi="Arial"/>
            <w:strike/>
            <w:szCs w:val="24"/>
          </w:rPr>
          <w:t>274/2003 Sb.</w:t>
        </w:r>
      </w:hyperlink>
      <w:r>
        <w:rPr>
          <w:rFonts w:ascii="Arial" w:hAnsi="Arial"/>
          <w:strike/>
          <w:szCs w:val="24"/>
        </w:rPr>
        <w:t xml:space="preserve">, v Sazebníku správních poplatků, který tvoří přílohu zákona č. </w:t>
      </w:r>
      <w:hyperlink r:id="rId97" w:history="1">
        <w:r>
          <w:rPr>
            <w:rFonts w:ascii="Arial" w:hAnsi="Arial"/>
            <w:strike/>
            <w:szCs w:val="24"/>
          </w:rPr>
          <w:t>368/1992 S</w:t>
        </w:r>
        <w:r>
          <w:rPr>
            <w:rFonts w:ascii="Arial" w:hAnsi="Arial"/>
            <w:strike/>
            <w:szCs w:val="24"/>
          </w:rPr>
          <w:t>b.</w:t>
        </w:r>
      </w:hyperlink>
      <w:r>
        <w:rPr>
          <w:rFonts w:ascii="Arial" w:hAnsi="Arial"/>
          <w:strike/>
          <w:szCs w:val="24"/>
        </w:rPr>
        <w:t xml:space="preserve">, se doplňuje část XVII, která zní: </w:t>
      </w:r>
    </w:p>
    <w:p w:rsidR="00574C44" w:rsidRDefault="00574C44">
      <w:pPr>
        <w:widowControl w:val="0"/>
        <w:autoSpaceDE w:val="0"/>
        <w:autoSpaceDN w:val="0"/>
        <w:adjustRightInd w:val="0"/>
        <w:spacing w:after="0" w:line="240" w:lineRule="auto"/>
        <w:rPr>
          <w:rFonts w:ascii="Arial"/>
          <w:strike/>
          <w:szCs w:val="24"/>
        </w:rPr>
      </w:pPr>
    </w:p>
    <w:p w:rsidR="00574C44" w:rsidRDefault="008D153C">
      <w:pPr>
        <w:widowControl w:val="0"/>
        <w:autoSpaceDE w:val="0"/>
        <w:autoSpaceDN w:val="0"/>
        <w:adjustRightInd w:val="0"/>
        <w:spacing w:after="0" w:line="240" w:lineRule="auto"/>
        <w:jc w:val="center"/>
        <w:rPr>
          <w:rFonts w:ascii="Arial" w:hAnsi="Arial"/>
          <w:b/>
          <w:strike/>
          <w:szCs w:val="24"/>
        </w:rPr>
      </w:pPr>
      <w:r>
        <w:rPr>
          <w:rFonts w:ascii="Arial" w:hAnsi="Arial"/>
          <w:b/>
          <w:strike/>
          <w:szCs w:val="24"/>
        </w:rPr>
        <w:t xml:space="preserve">"ČÁST XVII </w:t>
      </w:r>
    </w:p>
    <w:p w:rsidR="00574C44" w:rsidRDefault="00574C44">
      <w:pPr>
        <w:widowControl w:val="0"/>
        <w:autoSpaceDE w:val="0"/>
        <w:autoSpaceDN w:val="0"/>
        <w:adjustRightInd w:val="0"/>
        <w:spacing w:after="0" w:line="240" w:lineRule="auto"/>
        <w:rPr>
          <w:rFonts w:ascii="Arial"/>
          <w:b/>
          <w:strike/>
          <w:szCs w:val="24"/>
        </w:rPr>
      </w:pPr>
    </w:p>
    <w:p w:rsidR="00574C44" w:rsidRDefault="008D153C">
      <w:pPr>
        <w:widowControl w:val="0"/>
        <w:autoSpaceDE w:val="0"/>
        <w:autoSpaceDN w:val="0"/>
        <w:adjustRightInd w:val="0"/>
        <w:spacing w:after="0" w:line="240" w:lineRule="auto"/>
        <w:jc w:val="center"/>
        <w:rPr>
          <w:rFonts w:ascii="Arial" w:hAnsi="Arial"/>
          <w:b/>
          <w:strike/>
          <w:szCs w:val="24"/>
        </w:rPr>
      </w:pPr>
      <w:r>
        <w:rPr>
          <w:rFonts w:ascii="Arial" w:hAnsi="Arial"/>
          <w:b/>
          <w:strike/>
          <w:szCs w:val="24"/>
        </w:rPr>
        <w:t xml:space="preserve">ŘÍZENÍ PODLE ZÁKONA O ANTARKTIDĚ </w:t>
      </w:r>
    </w:p>
    <w:p w:rsidR="00574C44" w:rsidRDefault="00574C44">
      <w:pPr>
        <w:widowControl w:val="0"/>
        <w:autoSpaceDE w:val="0"/>
        <w:autoSpaceDN w:val="0"/>
        <w:adjustRightInd w:val="0"/>
        <w:spacing w:after="0" w:line="240" w:lineRule="auto"/>
        <w:rPr>
          <w:rFonts w:ascii="Arial"/>
          <w:b/>
          <w:strike/>
          <w:szCs w:val="24"/>
        </w:rPr>
      </w:pP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Položka 167</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a) Podání žádosti o povolení k pobytu v Antarktidě       Kč 5 000,--</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b) Podání žádosti o povolení k provádění vědeckého</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výzkumu nerostných zdrojů v Antar</w:t>
      </w:r>
      <w:r>
        <w:rPr>
          <w:rFonts w:ascii="Arial" w:hAnsi="Arial"/>
          <w:strike/>
          <w:szCs w:val="24"/>
        </w:rPr>
        <w:t>ktidě                Kč   200,--</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c) Podání žádosti o povolení k odběru nerostů nebo</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paleontologických nálezů v Antarktidě a jejich </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vývozu                                                Kč   200,--</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d) Podání žádosti o povolení k výstavbě, přestavbě</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w:t>
      </w:r>
      <w:r>
        <w:rPr>
          <w:rFonts w:ascii="Arial" w:hAnsi="Arial"/>
          <w:strike/>
          <w:szCs w:val="24"/>
        </w:rPr>
        <w:t xml:space="preserve">  nebo odstranění objektů v Antarktidě                  Kč   200,--</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e) Podání žádosti o povolení ke vstupu na zvláště</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chráněné antarktické území                            Kč   200,--</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f) Podání žádosti o povolení k zasahování do populací </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nebo stanov</w:t>
      </w:r>
      <w:r>
        <w:rPr>
          <w:rFonts w:ascii="Arial" w:hAnsi="Arial"/>
          <w:strike/>
          <w:szCs w:val="24"/>
        </w:rPr>
        <w:t xml:space="preserve">išť geograficky původních rostlin </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a živočichů v Antarktidě                              Kč   200,--</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g) Podání žádosti o povolení k odběru zvláště</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chráněných antarktických druhů rostlin a živočichů</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v Antarktidě                                          Kč   200,--</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h) Podání žádosti o povolení k dovozu geograficky</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nepůvodních druhů rostlin, živočichů a mikroorganismů</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do Antarktidy                                         Kč   200,--</w:t>
      </w:r>
    </w:p>
    <w:p w:rsidR="00574C44"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i) Podání ž</w:t>
      </w:r>
      <w:r>
        <w:rPr>
          <w:rFonts w:ascii="Arial" w:hAnsi="Arial"/>
          <w:strike/>
          <w:szCs w:val="24"/>
        </w:rPr>
        <w:t>ádosti o povolení k dovozu nebezpečných</w:t>
      </w:r>
    </w:p>
    <w:p w:rsidR="00F141B1" w:rsidRDefault="008D153C">
      <w:pPr>
        <w:widowControl w:val="0"/>
        <w:autoSpaceDE w:val="0"/>
        <w:autoSpaceDN w:val="0"/>
        <w:adjustRightInd w:val="0"/>
        <w:spacing w:after="0" w:line="240" w:lineRule="auto"/>
        <w:jc w:val="both"/>
        <w:rPr>
          <w:rFonts w:ascii="Arial" w:hAnsi="Arial"/>
          <w:strike/>
          <w:szCs w:val="24"/>
        </w:rPr>
      </w:pPr>
      <w:r>
        <w:rPr>
          <w:rFonts w:ascii="Arial" w:hAnsi="Arial"/>
          <w:strike/>
          <w:szCs w:val="24"/>
        </w:rPr>
        <w:t xml:space="preserve">   látek a přípravků do Antarktidy                       Kč   200,--".</w:t>
      </w:r>
    </w:p>
    <w:p w:rsidR="00774F84" w:rsidRDefault="00774F84">
      <w:pPr>
        <w:rPr>
          <w:rFonts w:ascii="Arial" w:hAnsi="Arial"/>
          <w:strike/>
          <w:szCs w:val="24"/>
        </w:rPr>
      </w:pPr>
      <w:r>
        <w:rPr>
          <w:rFonts w:ascii="Arial" w:hAnsi="Arial"/>
          <w:strike/>
          <w:szCs w:val="24"/>
        </w:rPr>
        <w:br w:type="page"/>
      </w:r>
    </w:p>
    <w:p w:rsidR="00F141B1" w:rsidRPr="00F8091C" w:rsidRDefault="00F141B1">
      <w:pPr>
        <w:widowControl w:val="0"/>
        <w:autoSpaceDE w:val="0"/>
        <w:autoSpaceDN w:val="0"/>
        <w:adjustRightInd w:val="0"/>
        <w:spacing w:after="0" w:line="240" w:lineRule="auto"/>
        <w:jc w:val="both"/>
        <w:rPr>
          <w:rFonts w:ascii="Arial" w:hAnsi="Arial"/>
          <w:strike/>
          <w:szCs w:val="24"/>
        </w:rPr>
      </w:pPr>
    </w:p>
    <w:p w:rsidR="00F141B1" w:rsidRDefault="008D153C" w:rsidP="00F8091C">
      <w:pPr>
        <w:widowControl w:val="0"/>
        <w:autoSpaceDE w:val="0"/>
        <w:autoSpaceDN w:val="0"/>
        <w:adjustRightInd w:val="0"/>
        <w:spacing w:after="0" w:line="240" w:lineRule="auto"/>
        <w:jc w:val="center"/>
        <w:rPr>
          <w:rFonts w:ascii="Arial" w:hAnsi="Arial"/>
          <w:b/>
          <w:strike/>
          <w:szCs w:val="24"/>
        </w:rPr>
      </w:pPr>
      <w:r>
        <w:rPr>
          <w:rFonts w:ascii="Arial" w:hAnsi="Arial"/>
          <w:b/>
          <w:strike/>
          <w:szCs w:val="24"/>
        </w:rPr>
        <w:t>ČÁST TŘINÁCTÁ</w:t>
      </w:r>
    </w:p>
    <w:p w:rsidR="00F141B1" w:rsidRPr="00F8091C" w:rsidRDefault="008D153C" w:rsidP="00F8091C">
      <w:pPr>
        <w:widowControl w:val="0"/>
        <w:autoSpaceDE w:val="0"/>
        <w:autoSpaceDN w:val="0"/>
        <w:adjustRightInd w:val="0"/>
        <w:spacing w:after="0" w:line="240" w:lineRule="auto"/>
        <w:jc w:val="center"/>
        <w:rPr>
          <w:rFonts w:ascii="Arial" w:hAnsi="Arial"/>
          <w:b/>
          <w:strike/>
          <w:szCs w:val="24"/>
        </w:rPr>
      </w:pPr>
      <w:r>
        <w:rPr>
          <w:rFonts w:ascii="Arial" w:hAnsi="Arial"/>
          <w:b/>
          <w:strike/>
          <w:szCs w:val="24"/>
        </w:rPr>
        <w:t>ČÁST ČT</w:t>
      </w:r>
      <w:r w:rsidRPr="00F8091C">
        <w:rPr>
          <w:rFonts w:ascii="Arial" w:hAnsi="Arial"/>
          <w:b/>
          <w:strike/>
          <w:szCs w:val="24"/>
        </w:rPr>
        <w:t>RNÁCTÁ</w:t>
      </w:r>
    </w:p>
    <w:p w:rsidR="002E7F58" w:rsidRPr="00F8091C" w:rsidRDefault="008D153C" w:rsidP="00F8091C">
      <w:pPr>
        <w:widowControl w:val="0"/>
        <w:autoSpaceDE w:val="0"/>
        <w:autoSpaceDN w:val="0"/>
        <w:adjustRightInd w:val="0"/>
        <w:spacing w:after="0" w:line="240" w:lineRule="auto"/>
        <w:jc w:val="center"/>
        <w:rPr>
          <w:rFonts w:ascii="Arial" w:hAnsi="Arial"/>
          <w:b/>
          <w:szCs w:val="24"/>
        </w:rPr>
      </w:pPr>
      <w:r w:rsidRPr="00F8091C">
        <w:rPr>
          <w:rFonts w:ascii="Arial" w:hAnsi="Arial"/>
          <w:b/>
          <w:szCs w:val="24"/>
        </w:rPr>
        <w:t>ČÁST TŘINÁCTÁ</w:t>
      </w:r>
    </w:p>
    <w:p w:rsidR="002E7F58" w:rsidRPr="00F8091C" w:rsidRDefault="002E7F58" w:rsidP="00F8091C">
      <w:pPr>
        <w:widowControl w:val="0"/>
        <w:autoSpaceDE w:val="0"/>
        <w:autoSpaceDN w:val="0"/>
        <w:adjustRightInd w:val="0"/>
        <w:spacing w:after="0" w:line="240" w:lineRule="auto"/>
        <w:jc w:val="center"/>
        <w:rPr>
          <w:rFonts w:ascii="Arial" w:hAnsi="Arial"/>
          <w:szCs w:val="24"/>
        </w:rPr>
      </w:pPr>
    </w:p>
    <w:p w:rsidR="002E7F58" w:rsidRPr="00F8091C" w:rsidRDefault="008D153C" w:rsidP="00F8091C">
      <w:pPr>
        <w:widowControl w:val="0"/>
        <w:autoSpaceDE w:val="0"/>
        <w:autoSpaceDN w:val="0"/>
        <w:adjustRightInd w:val="0"/>
        <w:spacing w:after="0" w:line="240" w:lineRule="auto"/>
        <w:jc w:val="center"/>
        <w:rPr>
          <w:rFonts w:ascii="Arial" w:hAnsi="Arial"/>
          <w:szCs w:val="24"/>
        </w:rPr>
      </w:pPr>
      <w:r w:rsidRPr="00F8091C">
        <w:rPr>
          <w:rFonts w:ascii="Arial" w:hAnsi="Arial"/>
          <w:szCs w:val="24"/>
        </w:rPr>
        <w:t>ÚČINNOST</w:t>
      </w:r>
    </w:p>
    <w:p w:rsidR="002E7F58" w:rsidRPr="00F8091C" w:rsidRDefault="002E7F58" w:rsidP="00F8091C">
      <w:pPr>
        <w:widowControl w:val="0"/>
        <w:autoSpaceDE w:val="0"/>
        <w:autoSpaceDN w:val="0"/>
        <w:adjustRightInd w:val="0"/>
        <w:spacing w:after="0" w:line="240" w:lineRule="auto"/>
        <w:jc w:val="center"/>
        <w:rPr>
          <w:rFonts w:ascii="Arial" w:hAnsi="Arial"/>
          <w:szCs w:val="24"/>
        </w:rPr>
      </w:pPr>
    </w:p>
    <w:p w:rsidR="002E7F58" w:rsidRPr="00F8091C" w:rsidRDefault="008D153C" w:rsidP="00F8091C">
      <w:pPr>
        <w:widowControl w:val="0"/>
        <w:autoSpaceDE w:val="0"/>
        <w:autoSpaceDN w:val="0"/>
        <w:adjustRightInd w:val="0"/>
        <w:spacing w:after="0" w:line="240" w:lineRule="auto"/>
        <w:jc w:val="center"/>
        <w:rPr>
          <w:rFonts w:ascii="Arial" w:hAnsi="Arial"/>
          <w:szCs w:val="24"/>
        </w:rPr>
      </w:pPr>
      <w:r w:rsidRPr="00F8091C">
        <w:rPr>
          <w:rFonts w:ascii="Arial" w:hAnsi="Arial"/>
          <w:szCs w:val="24"/>
        </w:rPr>
        <w:t>§ 36</w:t>
      </w:r>
    </w:p>
    <w:p w:rsidR="002E7F58" w:rsidRPr="00F8091C" w:rsidRDefault="002E7F58" w:rsidP="00F8091C">
      <w:pPr>
        <w:widowControl w:val="0"/>
        <w:autoSpaceDE w:val="0"/>
        <w:autoSpaceDN w:val="0"/>
        <w:adjustRightInd w:val="0"/>
        <w:spacing w:after="0" w:line="240" w:lineRule="auto"/>
        <w:jc w:val="center"/>
        <w:rPr>
          <w:rFonts w:ascii="Arial" w:hAnsi="Arial"/>
          <w:szCs w:val="24"/>
        </w:rPr>
      </w:pPr>
    </w:p>
    <w:p w:rsidR="002E7F58" w:rsidRPr="00F8091C" w:rsidRDefault="008D153C" w:rsidP="00F8091C">
      <w:pPr>
        <w:widowControl w:val="0"/>
        <w:autoSpaceDE w:val="0"/>
        <w:autoSpaceDN w:val="0"/>
        <w:adjustRightInd w:val="0"/>
        <w:spacing w:after="0" w:line="240" w:lineRule="auto"/>
        <w:jc w:val="center"/>
        <w:rPr>
          <w:rFonts w:ascii="Arial" w:hAnsi="Arial"/>
          <w:szCs w:val="24"/>
        </w:rPr>
      </w:pPr>
      <w:r w:rsidRPr="00F8091C">
        <w:rPr>
          <w:rFonts w:ascii="Arial" w:hAnsi="Arial"/>
          <w:szCs w:val="24"/>
        </w:rPr>
        <w:t>Tento zákon nabývá účinnosti dnem vyhlášení Protokolu ve Sbírce mezinárodních smluv.</w:t>
      </w:r>
    </w:p>
    <w:p w:rsidR="00574C44" w:rsidRDefault="00574C44">
      <w:pPr>
        <w:widowControl w:val="0"/>
        <w:autoSpaceDE w:val="0"/>
        <w:autoSpaceDN w:val="0"/>
        <w:adjustRightInd w:val="0"/>
        <w:spacing w:after="0" w:line="240" w:lineRule="auto"/>
        <w:jc w:val="both"/>
        <w:rPr>
          <w:rFonts w:ascii="Arial"/>
          <w:szCs w:val="24"/>
        </w:rPr>
      </w:pPr>
    </w:p>
    <w:p w:rsidR="00574C44" w:rsidRDefault="00574C44">
      <w:pPr>
        <w:widowControl w:val="0"/>
        <w:autoSpaceDE w:val="0"/>
        <w:autoSpaceDN w:val="0"/>
        <w:adjustRightInd w:val="0"/>
        <w:spacing w:after="0" w:line="240" w:lineRule="auto"/>
        <w:jc w:val="both"/>
        <w:rPr>
          <w:rFonts w:ascii="Arial"/>
          <w:szCs w:val="24"/>
        </w:rPr>
      </w:pP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8D153C">
      <w:pPr>
        <w:widowControl w:val="0"/>
        <w:autoSpaceDE w:val="0"/>
        <w:autoSpaceDN w:val="0"/>
        <w:adjustRightInd w:val="0"/>
        <w:spacing w:after="0" w:line="240" w:lineRule="auto"/>
        <w:rPr>
          <w:rFonts w:ascii="Arial" w:hAnsi="Arial"/>
          <w:szCs w:val="24"/>
        </w:rPr>
      </w:pPr>
      <w:r>
        <w:rPr>
          <w:rFonts w:ascii="Arial" w:hAnsi="Arial"/>
          <w:szCs w:val="24"/>
        </w:rPr>
        <w:t xml:space="preserve"> </w:t>
      </w:r>
    </w:p>
    <w:p w:rsidR="00574C44" w:rsidRDefault="00574C44">
      <w:pPr>
        <w:widowControl w:val="0"/>
        <w:autoSpaceDE w:val="0"/>
        <w:autoSpaceDN w:val="0"/>
        <w:adjustRightInd w:val="0"/>
        <w:spacing w:after="0" w:line="240" w:lineRule="auto"/>
        <w:rPr>
          <w:rFonts w:ascii="Arial"/>
          <w:szCs w:val="24"/>
        </w:rPr>
      </w:pPr>
    </w:p>
    <w:sectPr w:rsidR="00574C44" w:rsidSect="00722E9A">
      <w:pgSz w:w="11907" w:h="16840"/>
      <w:pgMar w:top="1418" w:right="1418"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53C" w:rsidRDefault="008D153C" w:rsidP="00722E9A">
      <w:pPr>
        <w:spacing w:after="0" w:line="240" w:lineRule="auto"/>
      </w:pPr>
      <w:r>
        <w:separator/>
      </w:r>
    </w:p>
  </w:endnote>
  <w:endnote w:type="continuationSeparator" w:id="0">
    <w:p w:rsidR="008D153C" w:rsidRDefault="008D153C" w:rsidP="00722E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53C" w:rsidRDefault="008D153C">
      <w:pPr>
        <w:spacing w:after="0" w:line="240" w:lineRule="auto"/>
      </w:pPr>
      <w:r>
        <w:separator/>
      </w:r>
    </w:p>
  </w:footnote>
  <w:footnote w:type="continuationSeparator" w:id="0">
    <w:p w:rsidR="008D153C" w:rsidRDefault="008D153C">
      <w:pPr>
        <w:spacing w:after="0" w:line="240" w:lineRule="auto"/>
      </w:pPr>
      <w:r>
        <w:continuationSeparator/>
      </w:r>
    </w:p>
  </w:footnote>
  <w:footnote w:id="1">
    <w:p w:rsidR="009F4A02" w:rsidRDefault="008D153C">
      <w:pPr>
        <w:pStyle w:val="Textpoznpodarou"/>
        <w:spacing w:after="0"/>
      </w:pPr>
      <w:r>
        <w:rPr>
          <w:rStyle w:val="Znakapoznpodarou"/>
          <w:rFonts w:ascii="Arial" w:eastAsia="SimSun" w:hAnsi="Arial"/>
        </w:rPr>
        <w:t>1)</w:t>
      </w:r>
      <w:r>
        <w:rPr>
          <w:rFonts w:ascii="Arial" w:hAnsi="Arial"/>
        </w:rPr>
        <w:t xml:space="preserve"> Smlouva o Antarktidě vyhlášená pod č. </w:t>
      </w:r>
      <w:hyperlink r:id="rId1" w:history="1">
        <w:r>
          <w:rPr>
            <w:rFonts w:ascii="Arial" w:hAnsi="Arial"/>
          </w:rPr>
          <w:t>76/1962 Sb.</w:t>
        </w:r>
      </w:hyperlink>
    </w:p>
  </w:footnote>
  <w:footnote w:id="2">
    <w:p w:rsidR="009F4A02" w:rsidRDefault="008D153C">
      <w:pPr>
        <w:widowControl w:val="0"/>
        <w:autoSpaceDE w:val="0"/>
        <w:autoSpaceDN w:val="0"/>
        <w:adjustRightInd w:val="0"/>
        <w:spacing w:after="0" w:line="240" w:lineRule="auto"/>
        <w:jc w:val="both"/>
      </w:pPr>
      <w:r>
        <w:rPr>
          <w:rStyle w:val="Znakapoznpodarou"/>
          <w:rFonts w:ascii="Arial" w:eastAsia="SimSun" w:hAnsi="Arial"/>
          <w:sz w:val="20"/>
          <w:szCs w:val="24"/>
        </w:rPr>
        <w:t>2)</w:t>
      </w:r>
      <w:r>
        <w:rPr>
          <w:rFonts w:ascii="Arial" w:hAnsi="Arial"/>
          <w:sz w:val="20"/>
          <w:szCs w:val="24"/>
        </w:rPr>
        <w:t xml:space="preserve"> Protokol o ochraně životního prostředí ke Smlouvě o Antarktidě sjednaný v Madridu dne 4. října 1991. </w:t>
      </w:r>
    </w:p>
  </w:footnote>
  <w:footnote w:id="3">
    <w:p w:rsidR="009F4A02" w:rsidRDefault="008D153C">
      <w:pPr>
        <w:pStyle w:val="Textpoznpodarou"/>
        <w:spacing w:after="0" w:line="240" w:lineRule="auto"/>
      </w:pPr>
      <w:r>
        <w:rPr>
          <w:rStyle w:val="Znakapoznpodarou"/>
          <w:rFonts w:ascii="Arial" w:eastAsia="SimSun" w:hAnsi="Arial"/>
        </w:rPr>
        <w:t>3)</w:t>
      </w:r>
      <w:r>
        <w:rPr>
          <w:rFonts w:ascii="Arial" w:hAnsi="Arial"/>
        </w:rPr>
        <w:t xml:space="preserve"> Zákon č. </w:t>
      </w:r>
      <w:hyperlink r:id="rId2" w:history="1">
        <w:r>
          <w:rPr>
            <w:rFonts w:ascii="Arial" w:hAnsi="Arial"/>
          </w:rPr>
          <w:t>40/1993 Sb.</w:t>
        </w:r>
      </w:hyperlink>
      <w:r>
        <w:rPr>
          <w:rFonts w:ascii="Arial" w:hAnsi="Arial"/>
        </w:rPr>
        <w:t>, o nabývání a pozbývání státního občanství Č</w:t>
      </w:r>
      <w:r>
        <w:rPr>
          <w:rFonts w:ascii="Arial" w:hAnsi="Arial"/>
        </w:rPr>
        <w:t>eské republiky, ve znění pozdějších předpisů.</w:t>
      </w:r>
    </w:p>
  </w:footnote>
  <w:footnote w:id="4">
    <w:p w:rsidR="009F4A02" w:rsidRDefault="008D153C">
      <w:pPr>
        <w:pStyle w:val="Textpoznpodarou"/>
        <w:spacing w:after="0"/>
      </w:pPr>
      <w:r>
        <w:rPr>
          <w:rStyle w:val="Znakapoznpodarou"/>
          <w:rFonts w:ascii="Arial" w:eastAsia="SimSun" w:hAnsi="Arial"/>
        </w:rPr>
        <w:t>4)</w:t>
      </w:r>
      <w:r>
        <w:rPr>
          <w:rFonts w:ascii="Arial" w:hAnsi="Arial"/>
        </w:rPr>
        <w:t xml:space="preserve"> Zákon č. </w:t>
      </w:r>
      <w:hyperlink r:id="rId3" w:history="1">
        <w:r>
          <w:rPr>
            <w:rFonts w:ascii="Arial" w:hAnsi="Arial"/>
          </w:rPr>
          <w:t>326/1999 Sb.</w:t>
        </w:r>
      </w:hyperlink>
      <w:r>
        <w:rPr>
          <w:rFonts w:ascii="Arial" w:hAnsi="Arial"/>
        </w:rPr>
        <w:t>, o pobytu cizinců na území České republiky a o změně některých zákonů, ve znění pozdějších předpisů</w:t>
      </w:r>
      <w:r>
        <w:rPr>
          <w:rFonts w:ascii="Arial" w:hAnsi="Arial"/>
        </w:rPr>
        <w:t>.</w:t>
      </w:r>
    </w:p>
  </w:footnote>
  <w:footnote w:id="5">
    <w:p w:rsidR="009F4A02" w:rsidRDefault="008D153C">
      <w:pPr>
        <w:pStyle w:val="Textpoznpodarou"/>
        <w:spacing w:after="0"/>
      </w:pPr>
      <w:r>
        <w:rPr>
          <w:rStyle w:val="Znakapoznpodarou"/>
          <w:rFonts w:ascii="Arial" w:eastAsia="SimSun" w:hAnsi="Arial"/>
        </w:rPr>
        <w:t>5)</w:t>
      </w:r>
      <w:r>
        <w:rPr>
          <w:rFonts w:ascii="Arial" w:hAnsi="Arial"/>
        </w:rPr>
        <w:t xml:space="preserve"> </w:t>
      </w:r>
      <w:hyperlink r:id="rId4" w:history="1">
        <w:r>
          <w:rPr>
            <w:rFonts w:ascii="Arial" w:hAnsi="Arial"/>
          </w:rPr>
          <w:t>§ 2 zákona č. 17/1992 Sb.</w:t>
        </w:r>
      </w:hyperlink>
      <w:r>
        <w:rPr>
          <w:rFonts w:ascii="Arial" w:hAnsi="Arial"/>
        </w:rPr>
        <w:t xml:space="preserve">, o životním prostředí. </w:t>
      </w:r>
    </w:p>
  </w:footnote>
  <w:footnote w:id="6">
    <w:p w:rsidR="009F4A02" w:rsidRDefault="008D153C">
      <w:pPr>
        <w:pStyle w:val="Textpoznpodarou"/>
        <w:spacing w:after="0"/>
      </w:pPr>
      <w:r>
        <w:rPr>
          <w:rStyle w:val="Znakapoznpodarou"/>
          <w:rFonts w:ascii="Arial" w:eastAsia="SimSun" w:hAnsi="Arial"/>
        </w:rPr>
        <w:t>6)</w:t>
      </w:r>
      <w:r>
        <w:rPr>
          <w:rFonts w:ascii="Arial" w:hAnsi="Arial"/>
        </w:rPr>
        <w:t xml:space="preserve"> Protokol 1978 k Mezinárodní úmluvě o zabránění znečišťování z lodí (MARPOL), 1973, vyhlášený pod č. </w:t>
      </w:r>
      <w:hyperlink r:id="rId5" w:history="1">
        <w:r>
          <w:rPr>
            <w:rFonts w:ascii="Arial" w:hAnsi="Arial"/>
          </w:rPr>
          <w:t>71/1995 Sb.</w:t>
        </w:r>
      </w:hyperlink>
    </w:p>
  </w:footnote>
  <w:footnote w:id="7">
    <w:p w:rsidR="009F4A02" w:rsidRDefault="008D153C">
      <w:pPr>
        <w:pStyle w:val="Textpoznpodarou"/>
        <w:spacing w:after="0"/>
      </w:pPr>
      <w:r>
        <w:rPr>
          <w:rStyle w:val="Znakapoznpodarou"/>
          <w:rFonts w:ascii="Arial" w:eastAsia="SimSun" w:hAnsi="Arial"/>
        </w:rPr>
        <w:t>7)</w:t>
      </w:r>
      <w:r>
        <w:rPr>
          <w:rFonts w:ascii="Arial" w:hAnsi="Arial"/>
        </w:rPr>
        <w:t xml:space="preserve"> </w:t>
      </w:r>
      <w:hyperlink r:id="rId6" w:history="1">
        <w:r>
          <w:rPr>
            <w:rFonts w:ascii="Arial" w:hAnsi="Arial"/>
          </w:rPr>
          <w:t>Čl. I Smlouvy</w:t>
        </w:r>
      </w:hyperlink>
      <w:r>
        <w:rPr>
          <w:rFonts w:ascii="Arial" w:hAnsi="Arial"/>
        </w:rPr>
        <w:t xml:space="preserve"> o Antarktidě.</w:t>
      </w:r>
    </w:p>
  </w:footnote>
  <w:footnote w:id="8">
    <w:p w:rsidR="009F4A02" w:rsidRDefault="008D153C">
      <w:pPr>
        <w:pStyle w:val="Textpoznpodarou"/>
        <w:spacing w:after="0"/>
      </w:pPr>
      <w:r>
        <w:rPr>
          <w:rStyle w:val="Znakapoznpodarou"/>
          <w:rFonts w:ascii="Arial" w:eastAsia="SimSun" w:hAnsi="Arial"/>
        </w:rPr>
        <w:t>8)</w:t>
      </w:r>
      <w:r>
        <w:rPr>
          <w:rFonts w:ascii="Arial" w:hAnsi="Arial"/>
        </w:rPr>
        <w:t xml:space="preserve"> </w:t>
      </w:r>
      <w:hyperlink r:id="rId7" w:history="1">
        <w:r>
          <w:rPr>
            <w:rFonts w:ascii="Arial" w:hAnsi="Arial"/>
          </w:rPr>
          <w:t>§ 2 odst. 2 zákona č. 62/1988 Sb.</w:t>
        </w:r>
      </w:hyperlink>
      <w:r>
        <w:rPr>
          <w:rFonts w:ascii="Arial" w:hAnsi="Arial"/>
        </w:rPr>
        <w:t>, o geologických pracích, ve znění pozdějších předpisů.</w:t>
      </w:r>
    </w:p>
  </w:footnote>
  <w:footnote w:id="9">
    <w:p w:rsidR="009F4A02" w:rsidRDefault="008D153C">
      <w:pPr>
        <w:pStyle w:val="Textpoznpodarou"/>
        <w:spacing w:after="0"/>
      </w:pPr>
      <w:r>
        <w:rPr>
          <w:rStyle w:val="Znakapoznpodarou"/>
          <w:rFonts w:ascii="Arial" w:eastAsia="SimSun" w:hAnsi="Arial"/>
        </w:rPr>
        <w:t>9)</w:t>
      </w:r>
      <w:r>
        <w:rPr>
          <w:rFonts w:ascii="Arial" w:hAnsi="Arial"/>
        </w:rPr>
        <w:t xml:space="preserve"> </w:t>
      </w:r>
      <w:hyperlink r:id="rId8" w:history="1">
        <w:r>
          <w:rPr>
            <w:rFonts w:ascii="Arial" w:hAnsi="Arial"/>
          </w:rPr>
          <w:t>Čl. 7</w:t>
        </w:r>
      </w:hyperlink>
      <w:r>
        <w:rPr>
          <w:rFonts w:ascii="Arial" w:hAnsi="Arial"/>
        </w:rPr>
        <w:t xml:space="preserve"> Protokolu o ochraně životního </w:t>
      </w:r>
      <w:r>
        <w:rPr>
          <w:rFonts w:ascii="Arial" w:hAnsi="Arial"/>
        </w:rPr>
        <w:t>prostředí ke Smlouvě o Antarktidě.</w:t>
      </w:r>
    </w:p>
  </w:footnote>
  <w:footnote w:id="10">
    <w:p w:rsidR="009F4A02" w:rsidRDefault="008D153C">
      <w:pPr>
        <w:widowControl w:val="0"/>
        <w:autoSpaceDE w:val="0"/>
        <w:autoSpaceDN w:val="0"/>
        <w:adjustRightInd w:val="0"/>
        <w:spacing w:after="0" w:line="240" w:lineRule="auto"/>
        <w:jc w:val="both"/>
      </w:pPr>
      <w:r>
        <w:rPr>
          <w:rStyle w:val="Znakapoznpodarou"/>
          <w:rFonts w:eastAsia="SimSun" w:hAnsi="Times New Roman"/>
          <w:szCs w:val="24"/>
        </w:rPr>
        <w:t>11)</w:t>
      </w:r>
      <w:r>
        <w:rPr>
          <w:rFonts w:ascii="Calibri"/>
          <w:szCs w:val="24"/>
        </w:rPr>
        <w:t xml:space="preserve"> </w:t>
      </w:r>
      <w:hyperlink r:id="rId9" w:history="1">
        <w:r>
          <w:rPr>
            <w:rFonts w:ascii="Arial" w:hAnsi="Arial"/>
            <w:sz w:val="20"/>
            <w:szCs w:val="24"/>
          </w:rPr>
          <w:t>§ 17 odst. 5 zákona č. 71/1967 Sb.</w:t>
        </w:r>
      </w:hyperlink>
      <w:r>
        <w:rPr>
          <w:rFonts w:ascii="Arial" w:hAnsi="Arial"/>
          <w:sz w:val="20"/>
          <w:szCs w:val="24"/>
        </w:rPr>
        <w:t>, o správním řízení (</w:t>
      </w:r>
      <w:hyperlink r:id="rId10" w:history="1">
        <w:r>
          <w:rPr>
            <w:rFonts w:ascii="Arial" w:hAnsi="Arial"/>
            <w:sz w:val="20"/>
            <w:szCs w:val="24"/>
          </w:rPr>
          <w:t>správní řád</w:t>
        </w:r>
      </w:hyperlink>
      <w:r>
        <w:rPr>
          <w:rFonts w:ascii="Arial" w:hAnsi="Arial"/>
          <w:sz w:val="20"/>
          <w:szCs w:val="24"/>
        </w:rPr>
        <w:t>).</w:t>
      </w:r>
      <w:r>
        <w:rPr>
          <w:rFonts w:ascii="Arial" w:hAnsi="Arial"/>
          <w:szCs w:val="24"/>
        </w:rPr>
        <w:t xml:space="preserve"> </w:t>
      </w:r>
    </w:p>
  </w:footnote>
  <w:footnote w:id="11">
    <w:p w:rsidR="009F4A02" w:rsidRDefault="008D153C">
      <w:pPr>
        <w:widowControl w:val="0"/>
        <w:autoSpaceDE w:val="0"/>
        <w:autoSpaceDN w:val="0"/>
        <w:adjustRightInd w:val="0"/>
        <w:spacing w:after="0" w:line="240" w:lineRule="auto"/>
        <w:jc w:val="both"/>
      </w:pPr>
      <w:r>
        <w:rPr>
          <w:rStyle w:val="Znakapoznpodarou"/>
          <w:rFonts w:ascii="Arial" w:eastAsia="SimSun" w:hAnsi="Arial"/>
          <w:sz w:val="20"/>
          <w:szCs w:val="24"/>
        </w:rPr>
        <w:t>12)</w:t>
      </w:r>
      <w:r>
        <w:rPr>
          <w:rFonts w:ascii="Arial" w:hAnsi="Arial"/>
          <w:sz w:val="20"/>
          <w:szCs w:val="24"/>
        </w:rPr>
        <w:t xml:space="preserve"> Například zákon č. </w:t>
      </w:r>
      <w:hyperlink r:id="rId11" w:history="1">
        <w:r>
          <w:rPr>
            <w:rFonts w:ascii="Arial" w:hAnsi="Arial"/>
            <w:sz w:val="20"/>
            <w:szCs w:val="24"/>
          </w:rPr>
          <w:t>18/1997 Sb.</w:t>
        </w:r>
      </w:hyperlink>
      <w:r>
        <w:rPr>
          <w:rFonts w:ascii="Arial" w:hAnsi="Arial"/>
          <w:sz w:val="20"/>
          <w:szCs w:val="24"/>
        </w:rPr>
        <w:t>, o mírovém využívání jaderné energie a ionizujícího záření (</w:t>
      </w:r>
      <w:hyperlink r:id="rId12" w:history="1">
        <w:r>
          <w:rPr>
            <w:rFonts w:ascii="Arial" w:hAnsi="Arial"/>
            <w:sz w:val="20"/>
            <w:szCs w:val="24"/>
          </w:rPr>
          <w:t>atomový zákon</w:t>
        </w:r>
      </w:hyperlink>
      <w:r>
        <w:rPr>
          <w:rFonts w:ascii="Arial" w:hAnsi="Arial"/>
          <w:sz w:val="20"/>
          <w:szCs w:val="24"/>
        </w:rPr>
        <w:t xml:space="preserve">) a o změně a doplnění některých zákonů, ve znění pozdějších předpisů, zákon č. </w:t>
      </w:r>
      <w:hyperlink r:id="rId13" w:history="1">
        <w:r>
          <w:rPr>
            <w:rFonts w:ascii="Arial" w:hAnsi="Arial"/>
            <w:sz w:val="20"/>
            <w:szCs w:val="24"/>
          </w:rPr>
          <w:t>61/1988 Sb.</w:t>
        </w:r>
      </w:hyperlink>
      <w:r>
        <w:rPr>
          <w:rFonts w:ascii="Arial" w:hAnsi="Arial"/>
          <w:sz w:val="20"/>
          <w:szCs w:val="24"/>
        </w:rPr>
        <w:t xml:space="preserve">, o hornické činnosti, výbušninách a o státní báňské správě, ve znění pozdějších předpisů, zákon č. </w:t>
      </w:r>
      <w:hyperlink r:id="rId14" w:history="1">
        <w:r>
          <w:rPr>
            <w:rFonts w:ascii="Arial" w:hAnsi="Arial"/>
            <w:sz w:val="20"/>
            <w:szCs w:val="24"/>
          </w:rPr>
          <w:t>16/1997 Sb.</w:t>
        </w:r>
      </w:hyperlink>
      <w:r>
        <w:rPr>
          <w:rFonts w:ascii="Arial" w:hAnsi="Arial"/>
          <w:sz w:val="20"/>
          <w:szCs w:val="24"/>
        </w:rPr>
        <w:t>, o podmínkách dovozu a vývozu ohrožených dr</w:t>
      </w:r>
      <w:r>
        <w:rPr>
          <w:rFonts w:ascii="Arial" w:hAnsi="Arial"/>
          <w:sz w:val="20"/>
          <w:szCs w:val="24"/>
        </w:rPr>
        <w:t xml:space="preserve">uhů volně žijících živočichů a planě rostoucích rostlin a dalších opatřeních k ochraně těchto druhů a o změně a doplnění zákona č. </w:t>
      </w:r>
      <w:hyperlink r:id="rId15" w:history="1">
        <w:r>
          <w:rPr>
            <w:rFonts w:ascii="Arial" w:hAnsi="Arial"/>
            <w:sz w:val="20"/>
            <w:szCs w:val="24"/>
          </w:rPr>
          <w:t>114/1992 Sb.</w:t>
        </w:r>
      </w:hyperlink>
      <w:r>
        <w:rPr>
          <w:rFonts w:ascii="Arial" w:hAnsi="Arial"/>
          <w:sz w:val="20"/>
          <w:szCs w:val="24"/>
        </w:rPr>
        <w:t>, o ochraně přírody a kraji</w:t>
      </w:r>
      <w:r>
        <w:rPr>
          <w:rFonts w:ascii="Arial" w:hAnsi="Arial"/>
          <w:sz w:val="20"/>
          <w:szCs w:val="24"/>
        </w:rPr>
        <w:t xml:space="preserve">ny, ve znění pozdějších předpisů, ve znění zákona č. </w:t>
      </w:r>
      <w:hyperlink r:id="rId16" w:history="1">
        <w:r>
          <w:rPr>
            <w:rFonts w:ascii="Arial" w:hAnsi="Arial"/>
            <w:sz w:val="20"/>
            <w:szCs w:val="24"/>
          </w:rPr>
          <w:t>320/2002 Sb.</w:t>
        </w:r>
      </w:hyperlink>
      <w:r>
        <w:rPr>
          <w:rFonts w:ascii="Arial" w:hAnsi="Arial"/>
          <w:sz w:val="20"/>
          <w:szCs w:val="24"/>
        </w:rPr>
        <w:t xml:space="preserve"> </w:t>
      </w:r>
    </w:p>
  </w:footnote>
  <w:footnote w:id="12">
    <w:p w:rsidR="009F4A02" w:rsidRDefault="008D153C">
      <w:pPr>
        <w:pStyle w:val="Textpoznpodarou"/>
      </w:pPr>
      <w:r>
        <w:rPr>
          <w:rStyle w:val="Znakapoznpodarou"/>
          <w:rFonts w:ascii="Arial" w:eastAsia="SimSun" w:hAnsi="Arial"/>
        </w:rPr>
        <w:t>13)</w:t>
      </w:r>
      <w:r>
        <w:rPr>
          <w:rFonts w:ascii="Arial" w:hAnsi="Arial"/>
        </w:rPr>
        <w:t xml:space="preserve"> Zákon č. </w:t>
      </w:r>
      <w:hyperlink r:id="rId17" w:history="1">
        <w:r>
          <w:rPr>
            <w:rFonts w:ascii="Arial" w:hAnsi="Arial"/>
          </w:rPr>
          <w:t>36/19</w:t>
        </w:r>
        <w:r>
          <w:rPr>
            <w:rFonts w:ascii="Arial" w:hAnsi="Arial"/>
          </w:rPr>
          <w:t>67 Sb.</w:t>
        </w:r>
      </w:hyperlink>
      <w:r>
        <w:rPr>
          <w:rFonts w:ascii="Arial" w:hAnsi="Arial"/>
        </w:rPr>
        <w:t>, o znalcích a tlumočnících.</w:t>
      </w:r>
    </w:p>
  </w:footnote>
  <w:footnote w:id="13">
    <w:p w:rsidR="009F4A02" w:rsidRDefault="008D153C">
      <w:pPr>
        <w:pStyle w:val="Textpoznpodarou"/>
      </w:pPr>
      <w:r w:rsidRPr="00EA4A4B">
        <w:rPr>
          <w:rStyle w:val="Znakapoznpodarou"/>
          <w:b/>
        </w:rPr>
        <w:t>27)</w:t>
      </w:r>
      <w:r>
        <w:t xml:space="preserve"> </w:t>
      </w:r>
      <w:r>
        <w:rPr>
          <w:rFonts w:ascii="Arial" w:hAnsi="Arial"/>
          <w:b/>
        </w:rPr>
        <w:t>Například zákon č. 263/2016 Sb., atomový zákon, ve znění pozdějších předpisů, zákon č. zákon č. 100/2004 Sb., o ochraně druhů volně žijících živočichů a planě rostoucích rostlin regulováním obchodu s nimi a dalších op</w:t>
      </w:r>
      <w:r>
        <w:rPr>
          <w:rFonts w:ascii="Arial" w:hAnsi="Arial"/>
          <w:b/>
        </w:rPr>
        <w:t>atřeních k ochraně těchto druhů a o změně některých zákonů (zákon o obchodování s ohroženými druhy), ve znění pozdějších předpisů.</w:t>
      </w:r>
    </w:p>
  </w:footnote>
  <w:footnote w:id="14">
    <w:p w:rsidR="009F4A02" w:rsidRDefault="008D153C">
      <w:pPr>
        <w:widowControl w:val="0"/>
        <w:autoSpaceDE w:val="0"/>
        <w:autoSpaceDN w:val="0"/>
        <w:adjustRightInd w:val="0"/>
        <w:spacing w:after="0" w:line="240" w:lineRule="auto"/>
        <w:jc w:val="both"/>
        <w:rPr>
          <w:rFonts w:ascii="Arial" w:hAnsi="Arial"/>
          <w:sz w:val="20"/>
          <w:szCs w:val="24"/>
        </w:rPr>
      </w:pPr>
      <w:r>
        <w:rPr>
          <w:rStyle w:val="Znakapoznpodarou"/>
          <w:rFonts w:ascii="Arial" w:eastAsia="SimSun" w:hAnsi="Arial"/>
          <w:sz w:val="20"/>
          <w:szCs w:val="24"/>
        </w:rPr>
        <w:t>14)</w:t>
      </w:r>
      <w:r>
        <w:rPr>
          <w:rFonts w:ascii="Arial" w:hAnsi="Arial"/>
          <w:sz w:val="20"/>
          <w:szCs w:val="24"/>
        </w:rPr>
        <w:t xml:space="preserve"> </w:t>
      </w:r>
      <w:hyperlink r:id="rId18" w:history="1">
        <w:r>
          <w:rPr>
            <w:rFonts w:ascii="Arial" w:hAnsi="Arial"/>
            <w:sz w:val="20"/>
            <w:szCs w:val="24"/>
          </w:rPr>
          <w:t>§ 19 zákona č. 100/2001 Sb.</w:t>
        </w:r>
      </w:hyperlink>
      <w:r>
        <w:rPr>
          <w:rFonts w:ascii="Arial" w:hAnsi="Arial"/>
          <w:sz w:val="20"/>
          <w:szCs w:val="24"/>
        </w:rPr>
        <w:t>, o po</w:t>
      </w:r>
      <w:r>
        <w:rPr>
          <w:rFonts w:ascii="Arial" w:hAnsi="Arial"/>
          <w:sz w:val="20"/>
          <w:szCs w:val="24"/>
        </w:rPr>
        <w:t>suzování vlivů na životní prostředí a o změně některých souvisejících zákonů (</w:t>
      </w:r>
      <w:hyperlink r:id="rId19" w:history="1">
        <w:r>
          <w:rPr>
            <w:rFonts w:ascii="Arial" w:hAnsi="Arial"/>
            <w:sz w:val="20"/>
            <w:szCs w:val="24"/>
          </w:rPr>
          <w:t>zákon o posuzování vlivů na životní prostředí</w:t>
        </w:r>
      </w:hyperlink>
      <w:r>
        <w:rPr>
          <w:rFonts w:ascii="Arial" w:hAnsi="Arial"/>
          <w:sz w:val="20"/>
          <w:szCs w:val="24"/>
        </w:rPr>
        <w:t xml:space="preserve">). </w:t>
      </w:r>
    </w:p>
    <w:p w:rsidR="009F4A02" w:rsidRDefault="009F4A02">
      <w:pPr>
        <w:widowControl w:val="0"/>
        <w:autoSpaceDE w:val="0"/>
        <w:autoSpaceDN w:val="0"/>
        <w:adjustRightInd w:val="0"/>
        <w:spacing w:after="0" w:line="240" w:lineRule="auto"/>
        <w:jc w:val="both"/>
      </w:pPr>
    </w:p>
  </w:footnote>
  <w:footnote w:id="15">
    <w:p w:rsidR="009F4A02" w:rsidRDefault="008D153C">
      <w:pPr>
        <w:widowControl w:val="0"/>
        <w:autoSpaceDE w:val="0"/>
        <w:autoSpaceDN w:val="0"/>
        <w:adjustRightInd w:val="0"/>
        <w:spacing w:after="0" w:line="240" w:lineRule="auto"/>
        <w:jc w:val="both"/>
      </w:pPr>
      <w:r>
        <w:rPr>
          <w:rStyle w:val="Znakapoznpodarou"/>
          <w:rFonts w:ascii="Arial" w:eastAsia="SimSun" w:hAnsi="Arial"/>
          <w:sz w:val="20"/>
          <w:szCs w:val="24"/>
        </w:rPr>
        <w:t>15)</w:t>
      </w:r>
      <w:r>
        <w:rPr>
          <w:rFonts w:ascii="Arial" w:hAnsi="Arial"/>
          <w:sz w:val="20"/>
          <w:szCs w:val="24"/>
        </w:rPr>
        <w:t xml:space="preserve"> </w:t>
      </w:r>
      <w:hyperlink r:id="rId20" w:history="1">
        <w:r>
          <w:rPr>
            <w:rFonts w:ascii="Arial" w:hAnsi="Arial"/>
            <w:sz w:val="20"/>
            <w:szCs w:val="24"/>
          </w:rPr>
          <w:t>§ 18 zákona č. 100/2001 Sb.</w:t>
        </w:r>
      </w:hyperlink>
      <w:r>
        <w:rPr>
          <w:rFonts w:ascii="Arial" w:hAnsi="Arial"/>
          <w:sz w:val="20"/>
          <w:szCs w:val="24"/>
        </w:rPr>
        <w:t xml:space="preserve"> </w:t>
      </w:r>
    </w:p>
  </w:footnote>
  <w:footnote w:id="16">
    <w:p w:rsidR="009F4A02" w:rsidRDefault="008D153C">
      <w:pPr>
        <w:widowControl w:val="0"/>
        <w:autoSpaceDE w:val="0"/>
        <w:autoSpaceDN w:val="0"/>
        <w:adjustRightInd w:val="0"/>
        <w:spacing w:after="0" w:line="240" w:lineRule="auto"/>
        <w:jc w:val="both"/>
        <w:rPr>
          <w:rFonts w:ascii="Arial" w:hAnsi="Arial"/>
          <w:sz w:val="20"/>
          <w:szCs w:val="24"/>
        </w:rPr>
      </w:pPr>
      <w:r>
        <w:rPr>
          <w:rStyle w:val="Znakapoznpodarou"/>
          <w:rFonts w:ascii="Arial" w:eastAsia="SimSun" w:hAnsi="Arial"/>
          <w:sz w:val="20"/>
          <w:szCs w:val="24"/>
        </w:rPr>
        <w:t>16)</w:t>
      </w:r>
      <w:r>
        <w:rPr>
          <w:rFonts w:ascii="Arial" w:hAnsi="Arial"/>
          <w:sz w:val="20"/>
          <w:szCs w:val="24"/>
        </w:rPr>
        <w:t xml:space="preserve"> Zákon č. </w:t>
      </w:r>
      <w:hyperlink r:id="rId21" w:history="1">
        <w:r>
          <w:rPr>
            <w:rFonts w:ascii="Arial" w:hAnsi="Arial"/>
            <w:sz w:val="20"/>
            <w:szCs w:val="24"/>
          </w:rPr>
          <w:t>246/1992 Sb.</w:t>
        </w:r>
      </w:hyperlink>
      <w:r>
        <w:rPr>
          <w:rFonts w:ascii="Arial" w:hAnsi="Arial"/>
          <w:sz w:val="20"/>
          <w:szCs w:val="24"/>
        </w:rPr>
        <w:t xml:space="preserve">, na ochranu zvířat proti týrání, ve znění pozdějších předpisů. </w:t>
      </w:r>
    </w:p>
    <w:p w:rsidR="009F4A02" w:rsidRDefault="008D153C">
      <w:pPr>
        <w:widowControl w:val="0"/>
        <w:autoSpaceDE w:val="0"/>
        <w:autoSpaceDN w:val="0"/>
        <w:adjustRightInd w:val="0"/>
        <w:spacing w:after="0" w:line="240" w:lineRule="auto"/>
        <w:jc w:val="both"/>
        <w:rPr>
          <w:rFonts w:ascii="Arial" w:hAnsi="Arial"/>
          <w:sz w:val="20"/>
          <w:szCs w:val="24"/>
        </w:rPr>
      </w:pPr>
      <w:r>
        <w:rPr>
          <w:rFonts w:ascii="Arial" w:hAnsi="Arial"/>
          <w:sz w:val="20"/>
          <w:szCs w:val="24"/>
        </w:rPr>
        <w:t xml:space="preserve"> </w:t>
      </w:r>
      <w:r>
        <w:rPr>
          <w:rFonts w:ascii="Arial" w:hAnsi="Arial"/>
          <w:sz w:val="20"/>
          <w:szCs w:val="24"/>
        </w:rPr>
        <w:t xml:space="preserve">Zákon č. </w:t>
      </w:r>
      <w:hyperlink r:id="rId22" w:history="1">
        <w:r>
          <w:rPr>
            <w:rFonts w:ascii="Arial" w:hAnsi="Arial"/>
            <w:sz w:val="20"/>
            <w:szCs w:val="24"/>
          </w:rPr>
          <w:t>16/1997 Sb.</w:t>
        </w:r>
      </w:hyperlink>
      <w:r>
        <w:rPr>
          <w:rFonts w:ascii="Arial" w:hAnsi="Arial"/>
          <w:sz w:val="20"/>
          <w:szCs w:val="24"/>
        </w:rPr>
        <w:t xml:space="preserve">, ve znění zákona č. </w:t>
      </w:r>
      <w:hyperlink r:id="rId23" w:history="1">
        <w:r>
          <w:rPr>
            <w:rFonts w:ascii="Arial" w:hAnsi="Arial"/>
            <w:sz w:val="20"/>
            <w:szCs w:val="24"/>
          </w:rPr>
          <w:t>320/2002 Sb.</w:t>
        </w:r>
      </w:hyperlink>
      <w:r>
        <w:rPr>
          <w:rFonts w:ascii="Arial" w:hAnsi="Arial"/>
          <w:sz w:val="20"/>
          <w:szCs w:val="24"/>
        </w:rPr>
        <w:t xml:space="preserve"> </w:t>
      </w:r>
    </w:p>
    <w:p w:rsidR="009F4A02" w:rsidRDefault="009F4A02">
      <w:pPr>
        <w:widowControl w:val="0"/>
        <w:autoSpaceDE w:val="0"/>
        <w:autoSpaceDN w:val="0"/>
        <w:adjustRightInd w:val="0"/>
        <w:spacing w:after="0" w:line="240" w:lineRule="auto"/>
        <w:jc w:val="both"/>
      </w:pPr>
    </w:p>
  </w:footnote>
  <w:footnote w:id="17">
    <w:p w:rsidR="009F4A02" w:rsidRDefault="008D153C">
      <w:pPr>
        <w:pStyle w:val="Textpoznpodarou"/>
      </w:pPr>
      <w:r w:rsidRPr="00EA4A4B">
        <w:rPr>
          <w:rStyle w:val="Znakapoznpodarou"/>
          <w:b/>
        </w:rPr>
        <w:t>28)</w:t>
      </w:r>
      <w:r>
        <w:t xml:space="preserve"> </w:t>
      </w:r>
      <w:hyperlink r:id="rId24" w:history="1">
        <w:r>
          <w:rPr>
            <w:rFonts w:ascii="Arial" w:hAnsi="Arial"/>
            <w:b/>
          </w:rPr>
          <w:t>§ 2 zákona č. 110/1997 Sb.</w:t>
        </w:r>
      </w:hyperlink>
      <w:r>
        <w:rPr>
          <w:rFonts w:ascii="Arial" w:hAnsi="Arial"/>
          <w:b/>
        </w:rPr>
        <w:t>, o potravinách a tabákových výrobcích a o změně a doplnění některých souvisejících zákonů, ve znění pozdějších předpisů.</w:t>
      </w:r>
    </w:p>
  </w:footnote>
  <w:footnote w:id="18">
    <w:p w:rsidR="009F4A02" w:rsidRDefault="008D153C">
      <w:pPr>
        <w:widowControl w:val="0"/>
        <w:autoSpaceDE w:val="0"/>
        <w:autoSpaceDN w:val="0"/>
        <w:adjustRightInd w:val="0"/>
        <w:spacing w:after="0" w:line="240" w:lineRule="auto"/>
        <w:jc w:val="both"/>
      </w:pPr>
      <w:r>
        <w:rPr>
          <w:rStyle w:val="Znakapoznpodarou"/>
          <w:rFonts w:ascii="Arial" w:eastAsia="SimSun" w:hAnsi="Arial"/>
          <w:sz w:val="20"/>
          <w:szCs w:val="24"/>
        </w:rPr>
        <w:t>18)</w:t>
      </w:r>
      <w:r>
        <w:rPr>
          <w:rFonts w:ascii="Arial" w:hAnsi="Arial"/>
          <w:sz w:val="20"/>
          <w:szCs w:val="24"/>
        </w:rPr>
        <w:t xml:space="preserve"> Zákon č. </w:t>
      </w:r>
      <w:hyperlink r:id="rId25" w:history="1">
        <w:r>
          <w:rPr>
            <w:rFonts w:ascii="Arial" w:hAnsi="Arial"/>
            <w:sz w:val="20"/>
            <w:szCs w:val="24"/>
          </w:rPr>
          <w:t>185/2001 Sb.</w:t>
        </w:r>
      </w:hyperlink>
      <w:r>
        <w:rPr>
          <w:rFonts w:ascii="Arial" w:hAnsi="Arial"/>
          <w:sz w:val="20"/>
          <w:szCs w:val="24"/>
        </w:rPr>
        <w:t xml:space="preserve">, o odpadech a o změně některých dalších zákonů, ve znění pozdějších předpisů. </w:t>
      </w:r>
    </w:p>
  </w:footnote>
  <w:footnote w:id="19">
    <w:p w:rsidR="009F4A02" w:rsidRDefault="008D153C">
      <w:pPr>
        <w:pStyle w:val="Textpoznpodarou"/>
        <w:spacing w:after="0"/>
      </w:pPr>
      <w:r>
        <w:rPr>
          <w:rStyle w:val="Znakapoznpodarou"/>
          <w:rFonts w:ascii="Arial" w:eastAsia="SimSun" w:hAnsi="Arial"/>
        </w:rPr>
        <w:t>19)</w:t>
      </w:r>
      <w:r>
        <w:rPr>
          <w:rFonts w:ascii="Arial" w:hAnsi="Arial"/>
        </w:rPr>
        <w:t xml:space="preserve"> </w:t>
      </w:r>
      <w:hyperlink r:id="rId26" w:history="1">
        <w:r>
          <w:rPr>
            <w:rFonts w:ascii="Arial" w:hAnsi="Arial"/>
          </w:rPr>
          <w:t>§ 2 písm. r) zákona č. 18/1997 Sb.</w:t>
        </w:r>
      </w:hyperlink>
      <w:r>
        <w:rPr>
          <w:rFonts w:ascii="Arial" w:hAnsi="Arial"/>
        </w:rPr>
        <w:t xml:space="preserve">, ve znění zákona č. </w:t>
      </w:r>
      <w:hyperlink r:id="rId27" w:history="1">
        <w:r>
          <w:rPr>
            <w:rFonts w:ascii="Arial" w:hAnsi="Arial"/>
          </w:rPr>
          <w:t>13/2002 Sb.</w:t>
        </w:r>
      </w:hyperlink>
    </w:p>
  </w:footnote>
  <w:footnote w:id="20">
    <w:p w:rsidR="009F4A02" w:rsidRDefault="008D153C">
      <w:pPr>
        <w:widowControl w:val="0"/>
        <w:autoSpaceDE w:val="0"/>
        <w:autoSpaceDN w:val="0"/>
        <w:adjustRightInd w:val="0"/>
        <w:spacing w:after="0" w:line="240" w:lineRule="auto"/>
        <w:jc w:val="both"/>
      </w:pPr>
      <w:r>
        <w:rPr>
          <w:rStyle w:val="Znakapoznpodarou"/>
          <w:rFonts w:ascii="Arial" w:eastAsia="SimSun" w:hAnsi="Arial"/>
          <w:sz w:val="20"/>
          <w:szCs w:val="24"/>
        </w:rPr>
        <w:t>20)</w:t>
      </w:r>
      <w:r>
        <w:rPr>
          <w:rFonts w:ascii="Arial" w:hAnsi="Arial"/>
          <w:sz w:val="20"/>
          <w:szCs w:val="24"/>
        </w:rPr>
        <w:t xml:space="preserve"> Například zákon </w:t>
      </w:r>
      <w:r>
        <w:rPr>
          <w:rFonts w:ascii="Arial" w:hAnsi="Arial"/>
          <w:sz w:val="20"/>
          <w:szCs w:val="24"/>
        </w:rPr>
        <w:t xml:space="preserve">č. </w:t>
      </w:r>
      <w:hyperlink r:id="rId28" w:history="1">
        <w:r>
          <w:rPr>
            <w:rFonts w:ascii="Arial" w:hAnsi="Arial"/>
            <w:sz w:val="20"/>
            <w:szCs w:val="24"/>
          </w:rPr>
          <w:t>157/1998 Sb.</w:t>
        </w:r>
      </w:hyperlink>
      <w:r>
        <w:rPr>
          <w:rFonts w:ascii="Arial" w:hAnsi="Arial"/>
          <w:sz w:val="20"/>
          <w:szCs w:val="24"/>
        </w:rPr>
        <w:t xml:space="preserve">, o chemických látkách a chemických přípravcích a o změně některých dalších zákonů, ve znění pozdějších předpisů, zákon č. </w:t>
      </w:r>
      <w:hyperlink r:id="rId29" w:history="1">
        <w:r>
          <w:rPr>
            <w:rFonts w:ascii="Arial" w:hAnsi="Arial"/>
            <w:sz w:val="20"/>
            <w:szCs w:val="24"/>
          </w:rPr>
          <w:t>167/1998 Sb.</w:t>
        </w:r>
      </w:hyperlink>
      <w:r>
        <w:rPr>
          <w:rFonts w:ascii="Arial" w:hAnsi="Arial"/>
          <w:sz w:val="20"/>
          <w:szCs w:val="24"/>
        </w:rPr>
        <w:t xml:space="preserve">, o návykových látkách a o změně některých dalších zákonů, ve znění pozdějších předpisů, zákon č. </w:t>
      </w:r>
      <w:hyperlink r:id="rId30" w:history="1">
        <w:r>
          <w:rPr>
            <w:rFonts w:ascii="Arial" w:hAnsi="Arial"/>
            <w:sz w:val="20"/>
            <w:szCs w:val="24"/>
          </w:rPr>
          <w:t>79/1997</w:t>
        </w:r>
        <w:r>
          <w:rPr>
            <w:rFonts w:ascii="Arial" w:hAnsi="Arial"/>
            <w:sz w:val="20"/>
            <w:szCs w:val="24"/>
          </w:rPr>
          <w:t xml:space="preserve"> Sb.</w:t>
        </w:r>
      </w:hyperlink>
      <w:r>
        <w:rPr>
          <w:rFonts w:ascii="Arial" w:hAnsi="Arial"/>
          <w:sz w:val="20"/>
          <w:szCs w:val="24"/>
        </w:rPr>
        <w:t xml:space="preserve">, o léčivech a o změnách a doplnění některých souvisejících zákonů, ve znění pozdějších předpisů, zákon č. </w:t>
      </w:r>
      <w:hyperlink r:id="rId31" w:history="1">
        <w:r>
          <w:rPr>
            <w:rFonts w:ascii="Arial" w:hAnsi="Arial"/>
            <w:sz w:val="20"/>
            <w:szCs w:val="24"/>
          </w:rPr>
          <w:t>91/1996 Sb.</w:t>
        </w:r>
      </w:hyperlink>
      <w:r>
        <w:rPr>
          <w:rFonts w:ascii="Arial" w:hAnsi="Arial"/>
          <w:sz w:val="20"/>
          <w:szCs w:val="24"/>
        </w:rPr>
        <w:t>, o krmivech, ve znění pozdějších předpisů, zákon</w:t>
      </w:r>
      <w:r>
        <w:rPr>
          <w:rFonts w:ascii="Arial" w:hAnsi="Arial"/>
          <w:sz w:val="20"/>
          <w:szCs w:val="24"/>
        </w:rPr>
        <w:t xml:space="preserve"> č. </w:t>
      </w:r>
      <w:hyperlink r:id="rId32" w:history="1">
        <w:r>
          <w:rPr>
            <w:rFonts w:ascii="Arial" w:hAnsi="Arial"/>
            <w:sz w:val="20"/>
            <w:szCs w:val="24"/>
          </w:rPr>
          <w:t>110/1997 Sb.</w:t>
        </w:r>
      </w:hyperlink>
      <w:r>
        <w:rPr>
          <w:rFonts w:ascii="Arial" w:hAnsi="Arial"/>
          <w:sz w:val="20"/>
          <w:szCs w:val="24"/>
        </w:rPr>
        <w:t xml:space="preserve">, ve znění pozdějších předpisů, zákon č. </w:t>
      </w:r>
      <w:hyperlink r:id="rId33" w:history="1">
        <w:r>
          <w:rPr>
            <w:rFonts w:ascii="Arial" w:hAnsi="Arial"/>
            <w:sz w:val="20"/>
            <w:szCs w:val="24"/>
          </w:rPr>
          <w:t>147/1996 Sb.</w:t>
        </w:r>
      </w:hyperlink>
      <w:r>
        <w:rPr>
          <w:rFonts w:ascii="Arial" w:hAnsi="Arial"/>
          <w:sz w:val="20"/>
          <w:szCs w:val="24"/>
        </w:rPr>
        <w:t>, o rostlinolék</w:t>
      </w:r>
      <w:r>
        <w:rPr>
          <w:rFonts w:ascii="Arial" w:hAnsi="Arial"/>
          <w:sz w:val="20"/>
          <w:szCs w:val="24"/>
        </w:rPr>
        <w:t xml:space="preserve">ařské péči a o změnách některých souvisejících zákonů, ve znění pozdějších předpisů, zákon č. </w:t>
      </w:r>
      <w:hyperlink r:id="rId34" w:history="1">
        <w:r>
          <w:rPr>
            <w:rFonts w:ascii="Arial" w:hAnsi="Arial"/>
            <w:sz w:val="20"/>
            <w:szCs w:val="24"/>
          </w:rPr>
          <w:t>156/1998 Sb.</w:t>
        </w:r>
      </w:hyperlink>
      <w:r>
        <w:rPr>
          <w:rFonts w:ascii="Arial" w:hAnsi="Arial"/>
          <w:sz w:val="20"/>
          <w:szCs w:val="24"/>
        </w:rPr>
        <w:t xml:space="preserve">, o hnojivech, pomocných půdních látkách, pomocných rostlinných </w:t>
      </w:r>
      <w:r>
        <w:rPr>
          <w:rFonts w:ascii="Arial" w:hAnsi="Arial"/>
          <w:sz w:val="20"/>
          <w:szCs w:val="24"/>
        </w:rPr>
        <w:t>přípravcích a substrátech a o agrochemickém zkoušení zemědělských půd (</w:t>
      </w:r>
      <w:hyperlink r:id="rId35" w:history="1">
        <w:r>
          <w:rPr>
            <w:rFonts w:ascii="Arial" w:hAnsi="Arial"/>
            <w:sz w:val="20"/>
            <w:szCs w:val="24"/>
          </w:rPr>
          <w:t>zákon o hnojivech</w:t>
        </w:r>
      </w:hyperlink>
      <w:r>
        <w:rPr>
          <w:rFonts w:ascii="Arial" w:hAnsi="Arial"/>
          <w:sz w:val="20"/>
          <w:szCs w:val="24"/>
        </w:rPr>
        <w:t xml:space="preserve">), ve znění pozdějších předpisů. </w:t>
      </w:r>
    </w:p>
  </w:footnote>
  <w:footnote w:id="21">
    <w:p w:rsidR="009F4A02" w:rsidRDefault="008D153C">
      <w:pPr>
        <w:pStyle w:val="Textpoznpodarou"/>
      </w:pPr>
      <w:r>
        <w:rPr>
          <w:rStyle w:val="Znakapoznpodarou"/>
          <w:rFonts w:eastAsia="SimSun" w:hAnsi="Times New Roman"/>
        </w:rPr>
        <w:t>21)</w:t>
      </w:r>
      <w:r>
        <w:rPr>
          <w:rFonts w:ascii="Calibri"/>
        </w:rPr>
        <w:t xml:space="preserve"> </w:t>
      </w:r>
      <w:hyperlink r:id="rId36" w:history="1">
        <w:r>
          <w:rPr>
            <w:rFonts w:ascii="Arial" w:hAnsi="Arial"/>
          </w:rPr>
          <w:t>§ 2 odst. 1 a 2 zákona č. 157/1998 Sb.</w:t>
        </w:r>
      </w:hyperlink>
      <w:r>
        <w:rPr>
          <w:rFonts w:ascii="Arial" w:hAnsi="Arial"/>
        </w:rPr>
        <w:t xml:space="preserve">, ve znění zákona č. </w:t>
      </w:r>
      <w:hyperlink r:id="rId37" w:history="1">
        <w:r>
          <w:rPr>
            <w:rFonts w:ascii="Arial" w:hAnsi="Arial"/>
          </w:rPr>
          <w:t>352/1999 Sb.</w:t>
        </w:r>
      </w:hyperlink>
    </w:p>
  </w:footnote>
  <w:footnote w:id="22">
    <w:p w:rsidR="009F4A02" w:rsidRDefault="008D153C">
      <w:pPr>
        <w:pStyle w:val="Textpoznpodarou"/>
      </w:pPr>
      <w:r>
        <w:rPr>
          <w:rStyle w:val="Znakapoznpodarou"/>
          <w:rFonts w:eastAsia="SimSun" w:hAnsi="Times New Roman"/>
        </w:rPr>
        <w:t>22)</w:t>
      </w:r>
      <w:r>
        <w:rPr>
          <w:rFonts w:ascii="Calibri"/>
        </w:rPr>
        <w:t xml:space="preserve"> </w:t>
      </w:r>
      <w:r>
        <w:rPr>
          <w:rFonts w:ascii="Arial" w:hAnsi="Arial"/>
        </w:rPr>
        <w:t xml:space="preserve">Zákon č. </w:t>
      </w:r>
      <w:hyperlink r:id="rId38" w:history="1">
        <w:r>
          <w:rPr>
            <w:rFonts w:ascii="Arial" w:hAnsi="Arial"/>
          </w:rPr>
          <w:t>552/1991 Sb.</w:t>
        </w:r>
      </w:hyperlink>
      <w:r>
        <w:rPr>
          <w:rFonts w:ascii="Arial" w:hAnsi="Arial"/>
        </w:rPr>
        <w:t>, o státní kontrole, ve znění pozdějších předpisů</w:t>
      </w:r>
      <w:r>
        <w:rPr>
          <w:rFonts w:ascii="Arial"/>
        </w:rPr>
        <w:t>.</w:t>
      </w:r>
    </w:p>
  </w:footnote>
  <w:footnote w:id="23">
    <w:p w:rsidR="009F4A02" w:rsidRDefault="008D153C">
      <w:pPr>
        <w:pStyle w:val="Textpoznpodarou"/>
      </w:pPr>
      <w:r>
        <w:rPr>
          <w:rStyle w:val="Znakapoznpodarou"/>
          <w:rFonts w:eastAsia="SimSun" w:hAnsi="Times New Roman"/>
        </w:rPr>
        <w:t>23)</w:t>
      </w:r>
      <w:r>
        <w:rPr>
          <w:rFonts w:ascii="Calibri"/>
        </w:rPr>
        <w:t xml:space="preserve"> </w:t>
      </w:r>
      <w:hyperlink r:id="rId39" w:history="1">
        <w:r>
          <w:rPr>
            <w:rFonts w:ascii="Arial" w:hAnsi="Arial"/>
          </w:rPr>
          <w:t>§ 3 zákona č. 61/2000 Sb.</w:t>
        </w:r>
      </w:hyperlink>
    </w:p>
  </w:footnote>
  <w:footnote w:id="24">
    <w:p w:rsidR="009F4A02" w:rsidRDefault="008D153C">
      <w:pPr>
        <w:pStyle w:val="Textpoznpodarou"/>
      </w:pPr>
      <w:r>
        <w:rPr>
          <w:rStyle w:val="Znakapoznpodarou"/>
          <w:rFonts w:eastAsia="SimSun" w:hAnsi="Times New Roman"/>
        </w:rPr>
        <w:t>26)</w:t>
      </w:r>
      <w:r>
        <w:rPr>
          <w:rFonts w:ascii="Calibri"/>
        </w:rPr>
        <w:t xml:space="preserve"> </w:t>
      </w:r>
      <w:hyperlink r:id="rId40" w:history="1">
        <w:r>
          <w:rPr>
            <w:rFonts w:ascii="Arial" w:hAnsi="Arial"/>
          </w:rPr>
          <w:t>Čl. 7</w:t>
        </w:r>
      </w:hyperlink>
      <w:r>
        <w:rPr>
          <w:rFonts w:ascii="Arial" w:hAnsi="Arial"/>
        </w:rPr>
        <w:t xml:space="preserve"> Přílohy I, </w:t>
      </w:r>
      <w:hyperlink r:id="rId41" w:history="1">
        <w:r>
          <w:rPr>
            <w:rFonts w:ascii="Arial" w:hAnsi="Arial"/>
          </w:rPr>
          <w:t>čl. 2</w:t>
        </w:r>
      </w:hyperlink>
      <w:r>
        <w:rPr>
          <w:rFonts w:ascii="Arial" w:hAnsi="Arial"/>
        </w:rPr>
        <w:t xml:space="preserve"> Přílohy II, </w:t>
      </w:r>
      <w:hyperlink r:id="rId42" w:history="1">
        <w:r>
          <w:rPr>
            <w:rFonts w:ascii="Arial" w:hAnsi="Arial"/>
          </w:rPr>
          <w:t>čl. 12</w:t>
        </w:r>
      </w:hyperlink>
      <w:r>
        <w:rPr>
          <w:rFonts w:ascii="Arial" w:hAnsi="Arial"/>
        </w:rPr>
        <w:t xml:space="preserve"> Přílohy III, </w:t>
      </w:r>
      <w:hyperlink r:id="rId43" w:history="1">
        <w:r>
          <w:rPr>
            <w:rFonts w:ascii="Arial" w:hAnsi="Arial"/>
          </w:rPr>
          <w:t>čl. 7</w:t>
        </w:r>
      </w:hyperlink>
      <w:r>
        <w:rPr>
          <w:rFonts w:ascii="Arial" w:hAnsi="Arial"/>
        </w:rPr>
        <w:t xml:space="preserve"> Přílohy IV a </w:t>
      </w:r>
      <w:hyperlink r:id="rId44" w:history="1">
        <w:r>
          <w:rPr>
            <w:rFonts w:ascii="Arial" w:hAnsi="Arial"/>
          </w:rPr>
          <w:t>čl. 11</w:t>
        </w:r>
      </w:hyperlink>
      <w:r>
        <w:rPr>
          <w:rFonts w:ascii="Arial" w:hAnsi="Arial"/>
        </w:rPr>
        <w:t xml:space="preserve"> Pří</w:t>
      </w:r>
      <w:r>
        <w:rPr>
          <w:rFonts w:ascii="Arial" w:hAnsi="Arial"/>
        </w:rPr>
        <w:t>lohy V Protokolu o ochraně životního prostředí ke Smlouvě o Antarktidě sjednaného v Madridu dne 4. října 1991.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36474D3"/>
    <w:multiLevelType w:val="singleLevel"/>
    <w:tmpl w:val="E36474D3"/>
    <w:lvl w:ilvl="0">
      <w:start w:val="1"/>
      <w:numFmt w:val="decimal"/>
      <w:suff w:val="space"/>
      <w:lvlText w:val="(%1)"/>
      <w:lvlJc w:val="left"/>
      <w:rPr>
        <w:rFonts w:cs="Times New Roman"/>
      </w:rPr>
    </w:lvl>
  </w:abstractNum>
  <w:abstractNum w:abstractNumId="1">
    <w:nsid w:val="FFFFFF7C"/>
    <w:multiLevelType w:val="singleLevel"/>
    <w:tmpl w:val="5060D6D0"/>
    <w:lvl w:ilvl="0">
      <w:start w:val="1"/>
      <w:numFmt w:val="decimal"/>
      <w:lvlText w:val="%1."/>
      <w:lvlJc w:val="left"/>
      <w:pPr>
        <w:tabs>
          <w:tab w:val="num" w:pos="1492"/>
        </w:tabs>
        <w:ind w:left="1492" w:hanging="360"/>
      </w:pPr>
    </w:lvl>
  </w:abstractNum>
  <w:abstractNum w:abstractNumId="2">
    <w:nsid w:val="FFFFFF7D"/>
    <w:multiLevelType w:val="singleLevel"/>
    <w:tmpl w:val="98CC769A"/>
    <w:lvl w:ilvl="0">
      <w:start w:val="1"/>
      <w:numFmt w:val="decimal"/>
      <w:lvlText w:val="%1."/>
      <w:lvlJc w:val="left"/>
      <w:pPr>
        <w:tabs>
          <w:tab w:val="num" w:pos="1209"/>
        </w:tabs>
        <w:ind w:left="1209" w:hanging="360"/>
      </w:pPr>
    </w:lvl>
  </w:abstractNum>
  <w:abstractNum w:abstractNumId="3">
    <w:nsid w:val="FFFFFF7E"/>
    <w:multiLevelType w:val="singleLevel"/>
    <w:tmpl w:val="4E9048C2"/>
    <w:lvl w:ilvl="0">
      <w:start w:val="1"/>
      <w:numFmt w:val="decimal"/>
      <w:lvlText w:val="%1."/>
      <w:lvlJc w:val="left"/>
      <w:pPr>
        <w:tabs>
          <w:tab w:val="num" w:pos="926"/>
        </w:tabs>
        <w:ind w:left="926" w:hanging="360"/>
      </w:pPr>
    </w:lvl>
  </w:abstractNum>
  <w:abstractNum w:abstractNumId="4">
    <w:nsid w:val="FFFFFF7F"/>
    <w:multiLevelType w:val="singleLevel"/>
    <w:tmpl w:val="73FC1C42"/>
    <w:lvl w:ilvl="0">
      <w:start w:val="1"/>
      <w:numFmt w:val="decimal"/>
      <w:lvlText w:val="%1."/>
      <w:lvlJc w:val="left"/>
      <w:pPr>
        <w:tabs>
          <w:tab w:val="num" w:pos="643"/>
        </w:tabs>
        <w:ind w:left="643" w:hanging="360"/>
      </w:pPr>
    </w:lvl>
  </w:abstractNum>
  <w:abstractNum w:abstractNumId="5">
    <w:nsid w:val="FFFFFF80"/>
    <w:multiLevelType w:val="singleLevel"/>
    <w:tmpl w:val="04F0DC5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47226F7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7FCA76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C160FB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162236E"/>
    <w:lvl w:ilvl="0">
      <w:start w:val="1"/>
      <w:numFmt w:val="decimal"/>
      <w:lvlText w:val="%1."/>
      <w:lvlJc w:val="left"/>
      <w:pPr>
        <w:tabs>
          <w:tab w:val="num" w:pos="360"/>
        </w:tabs>
        <w:ind w:left="360" w:hanging="360"/>
      </w:pPr>
    </w:lvl>
  </w:abstractNum>
  <w:abstractNum w:abstractNumId="10">
    <w:nsid w:val="FFFFFF89"/>
    <w:multiLevelType w:val="singleLevel"/>
    <w:tmpl w:val="A57067C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4"/>
  </w:num>
  <w:num w:numId="4">
    <w:abstractNumId w:val="3"/>
  </w:num>
  <w:num w:numId="5">
    <w:abstractNumId w:val="2"/>
  </w:num>
  <w:num w:numId="6">
    <w:abstractNumId w:val="1"/>
  </w:num>
  <w:num w:numId="7">
    <w:abstractNumId w:val="10"/>
  </w:num>
  <w:num w:numId="8">
    <w:abstractNumId w:val="8"/>
  </w:num>
  <w:num w:numId="9">
    <w:abstractNumId w:val="7"/>
  </w:num>
  <w:num w:numId="10">
    <w:abstractNumId w:val="6"/>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drawingGridHorizontalSpacing w:val="120"/>
  <w:drawingGridVerticalSpacing w:val="120"/>
  <w:doNotUseMarginsForDrawingGridOrigin/>
  <w:doNotShadeFormData/>
  <w:characterSpacingControl w:val="compressPunctuation"/>
  <w:noLineBreaksAfter w:lang="zh-CN" w:val="([{·‘“〈《「『【〔〖（．［｛￡￥"/>
  <w:noLineBreaksBefore w:lang="zh-CN" w:val="!),.:;?]}¨·ˇˉ―‖’”…∶、。〃々〉》」』】〕〗！＂＇），．：；？］｀｜｝～￠"/>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C4FDE"/>
    <w:rsid w:val="00006B6F"/>
    <w:rsid w:val="00014D23"/>
    <w:rsid w:val="000304A6"/>
    <w:rsid w:val="000331EC"/>
    <w:rsid w:val="00062610"/>
    <w:rsid w:val="00093560"/>
    <w:rsid w:val="000C572C"/>
    <w:rsid w:val="00104061"/>
    <w:rsid w:val="00160613"/>
    <w:rsid w:val="00165D18"/>
    <w:rsid w:val="0017139A"/>
    <w:rsid w:val="001872E1"/>
    <w:rsid w:val="00194576"/>
    <w:rsid w:val="001A561F"/>
    <w:rsid w:val="001B112A"/>
    <w:rsid w:val="001F0515"/>
    <w:rsid w:val="00230BAB"/>
    <w:rsid w:val="002426CE"/>
    <w:rsid w:val="00253C4F"/>
    <w:rsid w:val="00254B32"/>
    <w:rsid w:val="002647CB"/>
    <w:rsid w:val="00264835"/>
    <w:rsid w:val="00286977"/>
    <w:rsid w:val="00291E28"/>
    <w:rsid w:val="0029448F"/>
    <w:rsid w:val="002A22C1"/>
    <w:rsid w:val="002B49EE"/>
    <w:rsid w:val="002B7DBD"/>
    <w:rsid w:val="002C40E9"/>
    <w:rsid w:val="002E27E8"/>
    <w:rsid w:val="002E7F58"/>
    <w:rsid w:val="002F0954"/>
    <w:rsid w:val="00332988"/>
    <w:rsid w:val="00374D70"/>
    <w:rsid w:val="0039397B"/>
    <w:rsid w:val="003C4FF1"/>
    <w:rsid w:val="003D62AA"/>
    <w:rsid w:val="003F16B6"/>
    <w:rsid w:val="004371B8"/>
    <w:rsid w:val="00443103"/>
    <w:rsid w:val="004550A9"/>
    <w:rsid w:val="00455300"/>
    <w:rsid w:val="004A022A"/>
    <w:rsid w:val="004C4FDE"/>
    <w:rsid w:val="004C51AE"/>
    <w:rsid w:val="004E0FF4"/>
    <w:rsid w:val="00504AF7"/>
    <w:rsid w:val="00507DC2"/>
    <w:rsid w:val="00574C44"/>
    <w:rsid w:val="00580BD0"/>
    <w:rsid w:val="005872A3"/>
    <w:rsid w:val="005C6EC5"/>
    <w:rsid w:val="00634B17"/>
    <w:rsid w:val="00654E55"/>
    <w:rsid w:val="006C6BFB"/>
    <w:rsid w:val="006D24D5"/>
    <w:rsid w:val="006E09AC"/>
    <w:rsid w:val="006E3877"/>
    <w:rsid w:val="006F065E"/>
    <w:rsid w:val="006F4094"/>
    <w:rsid w:val="00710EB9"/>
    <w:rsid w:val="007205F8"/>
    <w:rsid w:val="00722E9A"/>
    <w:rsid w:val="00745D8F"/>
    <w:rsid w:val="00751BFB"/>
    <w:rsid w:val="00756C04"/>
    <w:rsid w:val="00757A4A"/>
    <w:rsid w:val="00774F84"/>
    <w:rsid w:val="007A7C37"/>
    <w:rsid w:val="007B6946"/>
    <w:rsid w:val="007D2811"/>
    <w:rsid w:val="007D7BC3"/>
    <w:rsid w:val="00812734"/>
    <w:rsid w:val="00864E43"/>
    <w:rsid w:val="008678CB"/>
    <w:rsid w:val="008B689C"/>
    <w:rsid w:val="008D153C"/>
    <w:rsid w:val="008F1505"/>
    <w:rsid w:val="00910C41"/>
    <w:rsid w:val="0091711A"/>
    <w:rsid w:val="0094612B"/>
    <w:rsid w:val="0095552B"/>
    <w:rsid w:val="009A2CB7"/>
    <w:rsid w:val="009A7372"/>
    <w:rsid w:val="009D1478"/>
    <w:rsid w:val="009D3808"/>
    <w:rsid w:val="009F4A02"/>
    <w:rsid w:val="00A1123E"/>
    <w:rsid w:val="00A174EE"/>
    <w:rsid w:val="00A20888"/>
    <w:rsid w:val="00A36EA8"/>
    <w:rsid w:val="00A4070E"/>
    <w:rsid w:val="00A515C1"/>
    <w:rsid w:val="00A72D06"/>
    <w:rsid w:val="00A775E4"/>
    <w:rsid w:val="00A82630"/>
    <w:rsid w:val="00AA5A70"/>
    <w:rsid w:val="00AD4F74"/>
    <w:rsid w:val="00AD5956"/>
    <w:rsid w:val="00B201A6"/>
    <w:rsid w:val="00B419A5"/>
    <w:rsid w:val="00B43F35"/>
    <w:rsid w:val="00B714CE"/>
    <w:rsid w:val="00B902EF"/>
    <w:rsid w:val="00B91E42"/>
    <w:rsid w:val="00BA14FC"/>
    <w:rsid w:val="00BD7488"/>
    <w:rsid w:val="00BE4AA4"/>
    <w:rsid w:val="00C160B5"/>
    <w:rsid w:val="00C31E76"/>
    <w:rsid w:val="00C469D4"/>
    <w:rsid w:val="00C4715F"/>
    <w:rsid w:val="00C474C0"/>
    <w:rsid w:val="00C71B49"/>
    <w:rsid w:val="00C74609"/>
    <w:rsid w:val="00C77216"/>
    <w:rsid w:val="00C9713B"/>
    <w:rsid w:val="00CA5EC3"/>
    <w:rsid w:val="00CB1AC0"/>
    <w:rsid w:val="00CB64E3"/>
    <w:rsid w:val="00CC20B0"/>
    <w:rsid w:val="00CD632A"/>
    <w:rsid w:val="00CE193C"/>
    <w:rsid w:val="00CE2FB8"/>
    <w:rsid w:val="00D075CC"/>
    <w:rsid w:val="00D43EF2"/>
    <w:rsid w:val="00D6512D"/>
    <w:rsid w:val="00D71537"/>
    <w:rsid w:val="00D73FBD"/>
    <w:rsid w:val="00D874D7"/>
    <w:rsid w:val="00DB599D"/>
    <w:rsid w:val="00DD64A7"/>
    <w:rsid w:val="00E03A29"/>
    <w:rsid w:val="00E363C9"/>
    <w:rsid w:val="00E96B93"/>
    <w:rsid w:val="00E978FE"/>
    <w:rsid w:val="00EA4A4B"/>
    <w:rsid w:val="00EB1F03"/>
    <w:rsid w:val="00EC4E9D"/>
    <w:rsid w:val="00ED321D"/>
    <w:rsid w:val="00EF1391"/>
    <w:rsid w:val="00EF184E"/>
    <w:rsid w:val="00F141B1"/>
    <w:rsid w:val="00F2159B"/>
    <w:rsid w:val="00F6337D"/>
    <w:rsid w:val="00F801FC"/>
    <w:rsid w:val="00F8091C"/>
    <w:rsid w:val="00F920DC"/>
    <w:rsid w:val="00FC6A90"/>
    <w:rsid w:val="00FF06FC"/>
    <w:rsid w:val="00FF3C91"/>
    <w:rsid w:val="05E54112"/>
    <w:rsid w:val="11C67CE6"/>
    <w:rsid w:val="2B1E1D85"/>
    <w:rsid w:val="2BCA0147"/>
    <w:rsid w:val="2E9E1127"/>
    <w:rsid w:val="323D38FD"/>
    <w:rsid w:val="3C2764AB"/>
    <w:rsid w:val="3D0F1932"/>
    <w:rsid w:val="3E446F1F"/>
    <w:rsid w:val="40144025"/>
    <w:rsid w:val="591E79F3"/>
    <w:rsid w:val="5CB56F4D"/>
    <w:rsid w:val="5CDF78CD"/>
    <w:rsid w:val="60196F20"/>
    <w:rsid w:val="626F6469"/>
    <w:rsid w:val="72A1437B"/>
    <w:rsid w:val="75036770"/>
    <w:rsid w:val="7E28743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cs-CZ" w:eastAsia="cs-CZ" w:bidi="ar-SA"/>
      </w:rPr>
    </w:rPrDefault>
    <w:pPrDefault>
      <w:pPr>
        <w:spacing w:after="160" w:line="259" w:lineRule="auto"/>
      </w:pPr>
    </w:pPrDefault>
  </w:docDefaults>
  <w:latentStyles w:defLockedState="0" w:defUIPriority="99" w:defSemiHidden="0" w:defUnhideWhenUsed="0" w:defQFormat="1" w:count="267">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1"/>
    <w:lsdException w:name="annotation text" w:unhideWhenUsed="1"/>
    <w:lsdException w:name="header" w:unhideWhenUsed="1"/>
    <w:lsdException w:name="caption" w:semiHidden="1" w:uiPriority="35" w:unhideWhenUsed="1"/>
    <w:lsdException w:name="footnote reference" w:unhideWhenUsed="1"/>
    <w:lsdException w:name="annotation reference" w:unhideWhenUsed="1"/>
    <w:lsdException w:name="Title" w:uiPriority="10"/>
    <w:lsdException w:name="Default Paragraph Font" w:semiHidden="1" w:uiPriority="1" w:unhideWhenUsed="1" w:qFormat="0"/>
    <w:lsdException w:name="Subtitle" w:uiPriority="11"/>
    <w:lsdException w:name="Strong" w:uiPriority="22"/>
    <w:lsdException w:name="Emphasis" w:uiPriority="20"/>
    <w:lsdException w:name="HTML Top of Form" w:semiHidden="1" w:unhideWhenUsed="1" w:qFormat="0"/>
    <w:lsdException w:name="HTML Bottom of Form" w:semiHidden="1" w:unhideWhenUsed="1" w:qFormat="0"/>
    <w:lsdException w:name="HTML Preformatted" w:semiHidden="1" w:unhideWhenUsed="1"/>
    <w:lsdException w:name="Normal Table" w:semiHidden="1" w:unhideWhenUsed="1" w:qFormat="0"/>
    <w:lsdException w:name="annotation subject" w:unhideWhenUsed="1"/>
    <w:lsdException w:name="No List" w:semiHidden="1" w:unhideWhenUsed="1" w:qFormat="0"/>
    <w:lsdException w:name="Outline List 1" w:semiHidden="1" w:unhideWhenUsed="1" w:qFormat="0"/>
    <w:lsdException w:name="Outline List 2" w:semiHidden="1" w:unhideWhenUsed="1" w:qFormat="0"/>
    <w:lsdException w:name="Outline List 3" w:semiHidden="1"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qFormat="0"/>
    <w:lsdException w:name="No Spacing" w:qFormat="0"/>
    <w:lsdException w:name="Light Shading" w:uiPriority="60" w:qFormat="0"/>
    <w:lsdException w:name="Light List" w:uiPriority="61" w:qFormat="0"/>
    <w:lsdException w:name="Light Grid" w:uiPriority="62" w:qFormat="0"/>
    <w:lsdException w:name="Medium Shading 1" w:uiPriority="63" w:qFormat="0"/>
    <w:lsdException w:name="Medium Shading 2" w:uiPriority="64" w:qFormat="0"/>
    <w:lsdException w:name="Medium List 1" w:uiPriority="65" w:qFormat="0"/>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qFormat="0"/>
    <w:lsdException w:name="Colorful List" w:uiPriority="72" w:qFormat="0"/>
    <w:lsdException w:name="Colorful Grid" w:uiPriority="73" w:qFormat="0"/>
    <w:lsdException w:name="Light Shading Accent 1" w:uiPriority="60" w:qFormat="0"/>
    <w:lsdException w:name="Light List Accent 1" w:uiPriority="61" w:qFormat="0"/>
    <w:lsdException w:name="Light Grid Accent 1" w:uiPriority="62" w:qFormat="0"/>
    <w:lsdException w:name="Medium Shading 1 Accent 1" w:uiPriority="63" w:qFormat="0"/>
    <w:lsdException w:name="Medium Shading 2 Accent 1" w:uiPriority="64" w:qFormat="0"/>
    <w:lsdException w:name="Medium List 1 Accent 1" w:uiPriority="65" w:qFormat="0"/>
    <w:lsdException w:name="Revision" w:semiHidden="1" w:qFormat="0"/>
    <w:lsdException w:name="List Paragraph" w:uiPriority="34"/>
    <w:lsdException w:name="Quote" w:qFormat="0"/>
    <w:lsdException w:name="Intense Quote" w:qFormat="0"/>
    <w:lsdException w:name="Medium List 2 Accent 1" w:uiPriority="66" w:qFormat="0"/>
    <w:lsdException w:name="Medium Grid 1 Accent 1" w:uiPriority="67" w:qFormat="0"/>
    <w:lsdException w:name="Medium Grid 2 Accent 1" w:uiPriority="68" w:qFormat="0"/>
    <w:lsdException w:name="Medium Grid 3 Accent 1" w:uiPriority="69" w:qFormat="0"/>
    <w:lsdException w:name="Dark List Accent 1" w:uiPriority="70" w:qFormat="0"/>
    <w:lsdException w:name="Colorful Shading Accent 1" w:uiPriority="71" w:qFormat="0"/>
    <w:lsdException w:name="Colorful List Accent 1" w:uiPriority="72" w:qFormat="0"/>
    <w:lsdException w:name="Colorful Grid Accent 1" w:uiPriority="73" w:qFormat="0"/>
    <w:lsdException w:name="Light Shading Accent 2" w:uiPriority="60" w:qFormat="0"/>
    <w:lsdException w:name="Light List Accent 2" w:uiPriority="61" w:qFormat="0"/>
    <w:lsdException w:name="Light Grid Accent 2" w:uiPriority="62" w:qFormat="0"/>
    <w:lsdException w:name="Medium Shading 1 Accent 2" w:uiPriority="63" w:qFormat="0"/>
    <w:lsdException w:name="Medium Shading 2 Accent 2" w:uiPriority="64" w:qFormat="0"/>
    <w:lsdException w:name="Medium List 1 Accent 2" w:uiPriority="65" w:qFormat="0"/>
    <w:lsdException w:name="Medium List 2 Accent 2" w:uiPriority="66" w:qFormat="0"/>
    <w:lsdException w:name="Medium Grid 1 Accent 2" w:uiPriority="67" w:qFormat="0"/>
    <w:lsdException w:name="Medium Grid 2 Accent 2" w:uiPriority="68" w:qFormat="0"/>
    <w:lsdException w:name="Medium Grid 3 Accent 2" w:uiPriority="69" w:qFormat="0"/>
    <w:lsdException w:name="Dark List Accent 2" w:uiPriority="70" w:qFormat="0"/>
    <w:lsdException w:name="Colorful Shading Accent 2" w:uiPriority="71" w:qFormat="0"/>
    <w:lsdException w:name="Colorful List Accent 2" w:uiPriority="72" w:qFormat="0"/>
    <w:lsdException w:name="Colorful Grid Accent 2" w:uiPriority="73" w:qFormat="0"/>
    <w:lsdException w:name="Light Shading Accent 3" w:uiPriority="60" w:qFormat="0"/>
    <w:lsdException w:name="Light List Accent 3" w:uiPriority="61" w:qFormat="0"/>
    <w:lsdException w:name="Light Grid Accent 3" w:uiPriority="62" w:qFormat="0"/>
    <w:lsdException w:name="Medium Shading 1 Accent 3" w:uiPriority="63" w:qFormat="0"/>
    <w:lsdException w:name="Medium Shading 2 Accent 3" w:uiPriority="64" w:qFormat="0"/>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qFormat="0"/>
    <w:lsdException w:name="Dark List Accent 3" w:uiPriority="70" w:qFormat="0"/>
    <w:lsdException w:name="Colorful Shading Accent 3" w:uiPriority="71" w:qFormat="0"/>
    <w:lsdException w:name="Colorful List Accent 3" w:uiPriority="72" w:qFormat="0"/>
    <w:lsdException w:name="Colorful Grid Accent 3" w:uiPriority="73" w:qFormat="0"/>
    <w:lsdException w:name="Light Shading Accent 4" w:uiPriority="60" w:qFormat="0"/>
    <w:lsdException w:name="Light List Accent 4" w:uiPriority="61" w:qFormat="0"/>
    <w:lsdException w:name="Light Grid Accent 4" w:uiPriority="62" w:qFormat="0"/>
    <w:lsdException w:name="Medium Shading 1 Accent 4" w:uiPriority="63" w:qFormat="0"/>
    <w:lsdException w:name="Medium Shading 2 Accent 4" w:uiPriority="64" w:qFormat="0"/>
    <w:lsdException w:name="Medium List 1 Accent 4" w:uiPriority="65" w:qFormat="0"/>
    <w:lsdException w:name="Medium List 2 Accent 4" w:uiPriority="66" w:qFormat="0"/>
    <w:lsdException w:name="Medium Grid 1 Accent 4" w:uiPriority="67" w:qFormat="0"/>
    <w:lsdException w:name="Medium Grid 2 Accent 4" w:uiPriority="68" w:qFormat="0"/>
    <w:lsdException w:name="Medium Grid 3 Accent 4" w:uiPriority="69" w:qFormat="0"/>
    <w:lsdException w:name="Dark List Accent 4" w:uiPriority="70" w:qFormat="0"/>
    <w:lsdException w:name="Colorful Shading Accent 4" w:uiPriority="71" w:qFormat="0"/>
    <w:lsdException w:name="Colorful List Accent 4" w:uiPriority="72" w:qFormat="0"/>
    <w:lsdException w:name="Colorful Grid Accent 4" w:uiPriority="73" w:qFormat="0"/>
    <w:lsdException w:name="Light Shading Accent 5" w:uiPriority="60" w:qFormat="0"/>
    <w:lsdException w:name="Light List Accent 5" w:uiPriority="61" w:qFormat="0"/>
    <w:lsdException w:name="Light Grid Accent 5" w:uiPriority="62" w:qFormat="0"/>
    <w:lsdException w:name="Medium Shading 1 Accent 5" w:uiPriority="63" w:qFormat="0"/>
    <w:lsdException w:name="Medium Shading 2 Accent 5" w:uiPriority="64" w:qFormat="0"/>
    <w:lsdException w:name="Medium List 1 Accent 5" w:uiPriority="65" w:qFormat="0"/>
    <w:lsdException w:name="Medium List 2 Accent 5" w:uiPriority="66" w:qFormat="0"/>
    <w:lsdException w:name="Medium Grid 1 Accent 5" w:uiPriority="67" w:qFormat="0"/>
    <w:lsdException w:name="Medium Grid 2 Accent 5" w:uiPriority="68" w:qFormat="0"/>
    <w:lsdException w:name="Medium Grid 3 Accent 5" w:uiPriority="69" w:qFormat="0"/>
    <w:lsdException w:name="Dark List Accent 5" w:uiPriority="70" w:qFormat="0"/>
    <w:lsdException w:name="Colorful Shading Accent 5" w:uiPriority="71" w:qFormat="0"/>
    <w:lsdException w:name="Colorful List Accent 5" w:uiPriority="72" w:qFormat="0"/>
    <w:lsdException w:name="Colorful Grid Accent 5" w:uiPriority="73" w:qFormat="0"/>
    <w:lsdException w:name="Light Shading Accent 6" w:uiPriority="60" w:qFormat="0"/>
    <w:lsdException w:name="Light List Accent 6" w:uiPriority="61" w:qFormat="0"/>
    <w:lsdException w:name="Light Grid Accent 6" w:uiPriority="62" w:qFormat="0"/>
    <w:lsdException w:name="Medium Shading 1 Accent 6" w:uiPriority="63" w:qFormat="0"/>
    <w:lsdException w:name="Medium Shading 2 Accent 6" w:uiPriority="64" w:qFormat="0"/>
    <w:lsdException w:name="Medium List 1 Accent 6" w:uiPriority="65" w:qFormat="0"/>
    <w:lsdException w:name="Medium List 2 Accent 6" w:uiPriority="66" w:qFormat="0"/>
    <w:lsdException w:name="Medium Grid 1 Accent 6" w:uiPriority="67" w:qFormat="0"/>
    <w:lsdException w:name="Medium Grid 2 Accent 6" w:uiPriority="68" w:qFormat="0"/>
    <w:lsdException w:name="Medium Grid 3 Accent 6" w:uiPriority="69" w:qFormat="0"/>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atentStyles>
  <w:style w:type="paragraph" w:default="1" w:styleId="Normln">
    <w:name w:val="Normal"/>
    <w:qFormat/>
    <w:rsid w:val="00722E9A"/>
    <w:rPr>
      <w:rFonts w:eastAsia="Times New Roman" w:hAnsi="Calibr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unhideWhenUsed/>
    <w:qFormat/>
    <w:rsid w:val="00722E9A"/>
    <w:pPr>
      <w:spacing w:after="0" w:line="240" w:lineRule="auto"/>
    </w:pPr>
    <w:rPr>
      <w:rFonts w:hAnsi="Segoe UI"/>
      <w:sz w:val="18"/>
      <w:szCs w:val="24"/>
    </w:rPr>
  </w:style>
  <w:style w:type="paragraph" w:styleId="Textkomente">
    <w:name w:val="annotation text"/>
    <w:basedOn w:val="Normln"/>
    <w:link w:val="TextkomenteChar"/>
    <w:uiPriority w:val="99"/>
    <w:unhideWhenUsed/>
    <w:qFormat/>
    <w:rsid w:val="00722E9A"/>
    <w:pPr>
      <w:spacing w:line="240" w:lineRule="auto"/>
    </w:pPr>
    <w:rPr>
      <w:sz w:val="20"/>
      <w:szCs w:val="24"/>
      <w:lang w:eastAsia="en-US"/>
    </w:rPr>
  </w:style>
  <w:style w:type="paragraph" w:styleId="Pedmtkomente">
    <w:name w:val="annotation subject"/>
    <w:basedOn w:val="Textkomente"/>
    <w:next w:val="Textkomente"/>
    <w:link w:val="PedmtkomenteChar"/>
    <w:uiPriority w:val="99"/>
    <w:unhideWhenUsed/>
    <w:qFormat/>
    <w:rsid w:val="00722E9A"/>
    <w:pPr>
      <w:spacing w:line="259" w:lineRule="auto"/>
    </w:pPr>
    <w:rPr>
      <w:b/>
      <w:lang w:eastAsia="cs-CZ"/>
    </w:rPr>
  </w:style>
  <w:style w:type="paragraph" w:styleId="Textpoznpodarou">
    <w:name w:val="footnote text"/>
    <w:basedOn w:val="Normln"/>
    <w:link w:val="TextpoznpodarouChar"/>
    <w:uiPriority w:val="99"/>
    <w:unhideWhenUsed/>
    <w:qFormat/>
    <w:rsid w:val="00722E9A"/>
    <w:rPr>
      <w:sz w:val="20"/>
      <w:szCs w:val="24"/>
    </w:rPr>
  </w:style>
  <w:style w:type="paragraph" w:styleId="Zhlav">
    <w:name w:val="header"/>
    <w:basedOn w:val="Normln"/>
    <w:link w:val="ZhlavChar"/>
    <w:uiPriority w:val="99"/>
    <w:unhideWhenUsed/>
    <w:qFormat/>
    <w:rsid w:val="00722E9A"/>
    <w:pPr>
      <w:tabs>
        <w:tab w:val="center" w:pos="4536"/>
        <w:tab w:val="right" w:pos="9072"/>
      </w:tabs>
      <w:spacing w:after="0" w:line="240" w:lineRule="auto"/>
    </w:pPr>
    <w:rPr>
      <w:szCs w:val="24"/>
      <w:lang w:eastAsia="en-US"/>
    </w:rPr>
  </w:style>
  <w:style w:type="character" w:styleId="Odkaznakoment">
    <w:name w:val="annotation reference"/>
    <w:basedOn w:val="Standardnpsmoodstavce"/>
    <w:uiPriority w:val="99"/>
    <w:unhideWhenUsed/>
    <w:qFormat/>
    <w:rsid w:val="00722E9A"/>
    <w:rPr>
      <w:rFonts w:cs="Times New Roman"/>
      <w:sz w:val="16"/>
    </w:rPr>
  </w:style>
  <w:style w:type="character" w:styleId="Zvraznn">
    <w:name w:val="Emphasis"/>
    <w:basedOn w:val="Standardnpsmoodstavce"/>
    <w:uiPriority w:val="20"/>
    <w:qFormat/>
    <w:rsid w:val="00722E9A"/>
    <w:rPr>
      <w:rFonts w:cs="Times New Roman"/>
      <w:i/>
    </w:rPr>
  </w:style>
  <w:style w:type="character" w:styleId="Znakapoznpodarou">
    <w:name w:val="footnote reference"/>
    <w:basedOn w:val="Standardnpsmoodstavce"/>
    <w:uiPriority w:val="99"/>
    <w:unhideWhenUsed/>
    <w:qFormat/>
    <w:rsid w:val="00722E9A"/>
    <w:rPr>
      <w:rFonts w:cs="Times New Roman"/>
      <w:vertAlign w:val="superscript"/>
    </w:rPr>
  </w:style>
  <w:style w:type="character" w:customStyle="1" w:styleId="PedmtkomenteChar">
    <w:name w:val="Předmět komentáře Char"/>
    <w:basedOn w:val="TextkomenteChar"/>
    <w:link w:val="Pedmtkomente"/>
    <w:uiPriority w:val="99"/>
    <w:unhideWhenUsed/>
    <w:qFormat/>
    <w:locked/>
    <w:rsid w:val="00722E9A"/>
    <w:rPr>
      <w:rFonts w:eastAsia="Times New Roman" w:cs="Times New Roman"/>
      <w:b/>
      <w:sz w:val="20"/>
      <w:lang w:val="zh-CN" w:eastAsia="en-US"/>
    </w:rPr>
  </w:style>
  <w:style w:type="character" w:customStyle="1" w:styleId="TextkomenteChar">
    <w:name w:val="Text komentáře Char"/>
    <w:basedOn w:val="Standardnpsmoodstavce"/>
    <w:link w:val="Textkomente"/>
    <w:uiPriority w:val="99"/>
    <w:unhideWhenUsed/>
    <w:qFormat/>
    <w:locked/>
    <w:rsid w:val="00722E9A"/>
    <w:rPr>
      <w:rFonts w:eastAsia="Times New Roman" w:cs="Times New Roman"/>
      <w:sz w:val="20"/>
      <w:lang w:val="zh-CN" w:eastAsia="en-US"/>
    </w:rPr>
  </w:style>
  <w:style w:type="character" w:customStyle="1" w:styleId="ZhlavChar">
    <w:name w:val="Záhlaví Char"/>
    <w:basedOn w:val="Standardnpsmoodstavce"/>
    <w:link w:val="Zhlav"/>
    <w:uiPriority w:val="99"/>
    <w:unhideWhenUsed/>
    <w:qFormat/>
    <w:locked/>
    <w:rsid w:val="00722E9A"/>
    <w:rPr>
      <w:rFonts w:eastAsia="Times New Roman" w:cs="Times New Roman"/>
      <w:lang w:val="zh-CN" w:eastAsia="en-US"/>
    </w:rPr>
  </w:style>
  <w:style w:type="character" w:customStyle="1" w:styleId="TextpoznpodarouChar">
    <w:name w:val="Text pozn. pod čarou Char"/>
    <w:basedOn w:val="Standardnpsmoodstavce"/>
    <w:link w:val="Textpoznpodarou"/>
    <w:uiPriority w:val="99"/>
    <w:unhideWhenUsed/>
    <w:qFormat/>
    <w:locked/>
    <w:rsid w:val="00722E9A"/>
    <w:rPr>
      <w:rFonts w:cs="Times New Roman"/>
      <w:sz w:val="20"/>
    </w:rPr>
  </w:style>
  <w:style w:type="character" w:customStyle="1" w:styleId="st">
    <w:name w:val="st"/>
    <w:unhideWhenUsed/>
    <w:qFormat/>
    <w:rsid w:val="00722E9A"/>
  </w:style>
  <w:style w:type="character" w:customStyle="1" w:styleId="TextbublinyChar">
    <w:name w:val="Text bubliny Char"/>
    <w:basedOn w:val="Standardnpsmoodstavce"/>
    <w:link w:val="Textbubliny"/>
    <w:uiPriority w:val="99"/>
    <w:unhideWhenUsed/>
    <w:qFormat/>
    <w:locked/>
    <w:rsid w:val="00722E9A"/>
    <w:rPr>
      <w:rFonts w:ascii="Segoe UI" w:cs="Times New Roman"/>
      <w:sz w:val="18"/>
    </w:rPr>
  </w:style>
  <w:style w:type="character" w:customStyle="1" w:styleId="TextbublinyChar1">
    <w:name w:val="Text bubliny Char1"/>
    <w:basedOn w:val="Standardnpsmoodstavce"/>
    <w:uiPriority w:val="99"/>
    <w:semiHidden/>
    <w:qFormat/>
    <w:rsid w:val="00722E9A"/>
    <w:rPr>
      <w:rFonts w:ascii="Tahoma" w:eastAsia="Times New Roman" w:hAnsi="Tahoma" w:cs="Tahoma"/>
      <w:sz w:val="16"/>
      <w:szCs w:val="16"/>
    </w:rPr>
  </w:style>
  <w:style w:type="character" w:customStyle="1" w:styleId="TextbublinyChar11">
    <w:name w:val="Text bubliny Char11"/>
    <w:basedOn w:val="Standardnpsmoodstavce"/>
    <w:uiPriority w:val="99"/>
    <w:semiHidden/>
    <w:qFormat/>
    <w:rsid w:val="00722E9A"/>
    <w:rPr>
      <w:rFonts w:ascii="Tahoma" w:hAnsi="Tahoma" w:cs="Tahoma"/>
      <w:sz w:val="16"/>
      <w:szCs w:val="16"/>
    </w:rPr>
  </w:style>
  <w:style w:type="character" w:customStyle="1" w:styleId="TextkomenteChar1">
    <w:name w:val="Text komentáře Char1"/>
    <w:basedOn w:val="Standardnpsmoodstavce"/>
    <w:uiPriority w:val="99"/>
    <w:semiHidden/>
    <w:qFormat/>
    <w:rsid w:val="00722E9A"/>
    <w:rPr>
      <w:rFonts w:eastAsia="Times New Roman" w:hAnsi="Calibri"/>
      <w:sz w:val="20"/>
      <w:szCs w:val="20"/>
    </w:rPr>
  </w:style>
  <w:style w:type="character" w:customStyle="1" w:styleId="TextkomenteChar11">
    <w:name w:val="Text komentáře Char11"/>
    <w:basedOn w:val="Standardnpsmoodstavce"/>
    <w:uiPriority w:val="99"/>
    <w:semiHidden/>
    <w:qFormat/>
    <w:rsid w:val="00722E9A"/>
    <w:rPr>
      <w:rFonts w:eastAsia="Times New Roman" w:hAnsi="Calibri" w:cs="Times New Roman"/>
      <w:sz w:val="20"/>
      <w:szCs w:val="20"/>
    </w:rPr>
  </w:style>
  <w:style w:type="character" w:customStyle="1" w:styleId="TextpoznpodarouChar1">
    <w:name w:val="Text pozn. pod čarou Char1"/>
    <w:basedOn w:val="Standardnpsmoodstavce"/>
    <w:uiPriority w:val="99"/>
    <w:semiHidden/>
    <w:qFormat/>
    <w:rsid w:val="00722E9A"/>
    <w:rPr>
      <w:rFonts w:eastAsia="Times New Roman" w:hAnsi="Calibri"/>
      <w:sz w:val="20"/>
      <w:szCs w:val="20"/>
    </w:rPr>
  </w:style>
  <w:style w:type="character" w:customStyle="1" w:styleId="TextpoznpodarouChar11">
    <w:name w:val="Text pozn. pod čarou Char11"/>
    <w:basedOn w:val="Standardnpsmoodstavce"/>
    <w:uiPriority w:val="99"/>
    <w:semiHidden/>
    <w:qFormat/>
    <w:rsid w:val="00722E9A"/>
    <w:rPr>
      <w:rFonts w:eastAsia="Times New Roman" w:hAnsi="Calibri" w:cs="Times New Roman"/>
      <w:sz w:val="20"/>
      <w:szCs w:val="20"/>
    </w:rPr>
  </w:style>
  <w:style w:type="paragraph" w:styleId="Odstavecseseznamem">
    <w:name w:val="List Paragraph"/>
    <w:basedOn w:val="Normln"/>
    <w:uiPriority w:val="34"/>
    <w:qFormat/>
    <w:rsid w:val="00722E9A"/>
    <w:pPr>
      <w:ind w:left="720"/>
    </w:pPr>
    <w:rPr>
      <w:szCs w:val="24"/>
      <w:lang w:eastAsia="en-US"/>
    </w:rPr>
  </w:style>
  <w:style w:type="character" w:customStyle="1" w:styleId="ZhlavChar1">
    <w:name w:val="Záhlaví Char1"/>
    <w:basedOn w:val="Standardnpsmoodstavce"/>
    <w:uiPriority w:val="99"/>
    <w:semiHidden/>
    <w:qFormat/>
    <w:rsid w:val="00722E9A"/>
    <w:rPr>
      <w:rFonts w:eastAsia="Times New Roman" w:hAnsi="Calibri"/>
    </w:rPr>
  </w:style>
  <w:style w:type="character" w:customStyle="1" w:styleId="ZhlavChar11">
    <w:name w:val="Záhlaví Char11"/>
    <w:basedOn w:val="Standardnpsmoodstavce"/>
    <w:uiPriority w:val="99"/>
    <w:semiHidden/>
    <w:qFormat/>
    <w:rsid w:val="00722E9A"/>
    <w:rPr>
      <w:rFonts w:eastAsia="Times New Roman" w:hAnsi="Calibri" w:cs="Times New Roman"/>
    </w:rPr>
  </w:style>
  <w:style w:type="character" w:customStyle="1" w:styleId="PedmtkomenteChar1">
    <w:name w:val="Předmět komentáře Char1"/>
    <w:basedOn w:val="TextkomenteChar"/>
    <w:uiPriority w:val="99"/>
    <w:semiHidden/>
    <w:qFormat/>
    <w:rsid w:val="00722E9A"/>
    <w:rPr>
      <w:rFonts w:eastAsia="Times New Roman" w:hAnsi="Calibri" w:cs="Times New Roman"/>
      <w:b/>
      <w:bCs/>
      <w:sz w:val="20"/>
      <w:szCs w:val="20"/>
      <w:lang w:val="zh-CN" w:eastAsia="en-US"/>
    </w:rPr>
  </w:style>
  <w:style w:type="character" w:customStyle="1" w:styleId="PedmtkomenteChar11">
    <w:name w:val="Předmět komentáře Char11"/>
    <w:basedOn w:val="TextkomenteChar"/>
    <w:uiPriority w:val="99"/>
    <w:semiHidden/>
    <w:qFormat/>
    <w:rsid w:val="00722E9A"/>
    <w:rPr>
      <w:rFonts w:eastAsia="Times New Roman" w:hAnsi="Calibri" w:cs="Times New Roman"/>
      <w:b/>
      <w:bCs/>
      <w:sz w:val="20"/>
      <w:szCs w:val="20"/>
      <w:lang w:val="zh-CN" w:eastAsia="en-US"/>
    </w:rPr>
  </w:style>
  <w:style w:type="paragraph" w:customStyle="1" w:styleId="Revize1">
    <w:name w:val="Revize1"/>
    <w:uiPriority w:val="99"/>
    <w:unhideWhenUsed/>
    <w:qFormat/>
    <w:rsid w:val="00722E9A"/>
    <w:pPr>
      <w:spacing w:after="0" w:line="240" w:lineRule="auto"/>
    </w:pPr>
    <w:rPr>
      <w:rFonts w:eastAsia="Times New Roman" w:hAnsi="Calibri"/>
      <w:sz w:val="22"/>
      <w:szCs w:val="24"/>
    </w:rPr>
  </w:style>
  <w:style w:type="paragraph" w:customStyle="1" w:styleId="p2">
    <w:name w:val="p2"/>
    <w:basedOn w:val="Normln"/>
    <w:unhideWhenUsed/>
    <w:qFormat/>
    <w:rsid w:val="00722E9A"/>
    <w:pPr>
      <w:spacing w:before="100" w:beforeAutospacing="1" w:after="100" w:afterAutospacing="1" w:line="240" w:lineRule="auto"/>
    </w:pPr>
    <w:rPr>
      <w:rFonts w:eastAsia="SimSun" w:hAnsi="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aspi://module='ASPI'&amp;link='276/2003%20Sb.%25238'&amp;ucin-k-dni='30.12.9999'" TargetMode="External"/><Relationship Id="rId21" Type="http://schemas.openxmlformats.org/officeDocument/2006/relationships/hyperlink" Target="aspi://module='ASPI'&amp;link='276/2003%20Sb.%25238'&amp;ucin-k-dni='30.12.9999'" TargetMode="External"/><Relationship Id="rId34" Type="http://schemas.openxmlformats.org/officeDocument/2006/relationships/hyperlink" Target="aspi://module='ASPI'&amp;link='76/1962%20Sb.%2523'&amp;ucin-k-dni='30.12.9999'" TargetMode="External"/><Relationship Id="rId42" Type="http://schemas.openxmlformats.org/officeDocument/2006/relationships/hyperlink" Target="aspi://module='ASPI'&amp;link='71/1967%20Sb.%2523'&amp;ucin-k-dni='30.12.9999'" TargetMode="External"/><Relationship Id="rId47" Type="http://schemas.openxmlformats.org/officeDocument/2006/relationships/hyperlink" Target="aspi://module='ASPI'&amp;link='72/1994%20Sb.%2523'&amp;ucin-k-dni='30.12.9999'" TargetMode="External"/><Relationship Id="rId50" Type="http://schemas.openxmlformats.org/officeDocument/2006/relationships/hyperlink" Target="aspi://module='ASPI'&amp;link='36/1995%20Sb.%2523'&amp;ucin-k-dni='30.12.9999'" TargetMode="External"/><Relationship Id="rId55" Type="http://schemas.openxmlformats.org/officeDocument/2006/relationships/hyperlink" Target="aspi://module='ASPI'&amp;link='305/1997%20Sb.%2523'&amp;ucin-k-dni='30.12.9999'" TargetMode="External"/><Relationship Id="rId63" Type="http://schemas.openxmlformats.org/officeDocument/2006/relationships/hyperlink" Target="aspi://module='ASPI'&amp;link='326/1999%20Sb.%2523'&amp;ucin-k-dni='30.12.9999'" TargetMode="External"/><Relationship Id="rId68" Type="http://schemas.openxmlformats.org/officeDocument/2006/relationships/hyperlink" Target="aspi://module='ASPI'&amp;link='46/2000%20Sb.%2523'&amp;ucin-k-dni='30.12.9999'" TargetMode="External"/><Relationship Id="rId76" Type="http://schemas.openxmlformats.org/officeDocument/2006/relationships/hyperlink" Target="aspi://module='ASPI'&amp;link='158/2000%20Sb.%2523'&amp;ucin-k-dni='30.12.9999'" TargetMode="External"/><Relationship Id="rId84" Type="http://schemas.openxmlformats.org/officeDocument/2006/relationships/hyperlink" Target="aspi://module='ASPI'&amp;link='76/2002%20Sb.%2523'&amp;ucin-k-dni='30.12.9999'" TargetMode="External"/><Relationship Id="rId89" Type="http://schemas.openxmlformats.org/officeDocument/2006/relationships/hyperlink" Target="aspi://module='ASPI'&amp;link='308/2002%20Sb.%2523'&amp;ucin-k-dni='30.12.9999'" TargetMode="External"/><Relationship Id="rId97" Type="http://schemas.openxmlformats.org/officeDocument/2006/relationships/hyperlink" Target="aspi://module='ASPI'&amp;link='368/1992%20Sb.%2523'&amp;ucin-k-dni='30.12.9999'" TargetMode="External"/><Relationship Id="rId7" Type="http://schemas.openxmlformats.org/officeDocument/2006/relationships/footnotes" Target="footnotes.xml"/><Relationship Id="rId71" Type="http://schemas.openxmlformats.org/officeDocument/2006/relationships/hyperlink" Target="aspi://module='ASPI'&amp;link='133/2000%20Sb.%2523'&amp;ucin-k-dni='30.12.9999'" TargetMode="External"/><Relationship Id="rId92" Type="http://schemas.openxmlformats.org/officeDocument/2006/relationships/hyperlink" Target="aspi://module='ASPI'&amp;link='131/2003%20Sb.%2523'&amp;ucin-k-dni='30.12.9999'" TargetMode="External"/><Relationship Id="rId2" Type="http://schemas.openxmlformats.org/officeDocument/2006/relationships/customXml" Target="../customXml/item2.xml"/><Relationship Id="rId16" Type="http://schemas.openxmlformats.org/officeDocument/2006/relationships/hyperlink" Target="aspi://module='ASPI'&amp;link='276/2003%20Sb.%252314'&amp;ucin-k-dni='30.12.9999'" TargetMode="External"/><Relationship Id="rId29" Type="http://schemas.openxmlformats.org/officeDocument/2006/relationships/hyperlink" Target="aspi://module='ASPI'&amp;link='276/2003%20Sb.%25238'&amp;ucin-k-dni='30.12.9999'" TargetMode="External"/><Relationship Id="rId11" Type="http://schemas.openxmlformats.org/officeDocument/2006/relationships/hyperlink" Target="aspi://module='ASPI'&amp;link='276/2003%20Sb.%25238'&amp;ucin-k-dni='30.12.9999'" TargetMode="External"/><Relationship Id="rId24" Type="http://schemas.openxmlformats.org/officeDocument/2006/relationships/hyperlink" Target="aspi://module='ASPI'&amp;link='276/2003%20Sb.%25238'&amp;ucin-k-dni='30.12.9999'" TargetMode="External"/><Relationship Id="rId32" Type="http://schemas.openxmlformats.org/officeDocument/2006/relationships/hyperlink" Target="aspi://module='ASPI'&amp;link='276/2003%20Sb.%252326'&amp;ucin-k-dni='30.12.9999'" TargetMode="External"/><Relationship Id="rId37" Type="http://schemas.openxmlformats.org/officeDocument/2006/relationships/hyperlink" Target="aspi://module='ASPI'&amp;link='276/2003%20Sb.%252321'&amp;ucin-k-dni='30.12.9999'" TargetMode="External"/><Relationship Id="rId40" Type="http://schemas.openxmlformats.org/officeDocument/2006/relationships/hyperlink" Target="aspi://module='ASPI'&amp;link='276/2003%20Sb.%252323'&amp;ucin-k-dni='30.12.9999'" TargetMode="External"/><Relationship Id="rId45" Type="http://schemas.openxmlformats.org/officeDocument/2006/relationships/hyperlink" Target="aspi://module='ASPI'&amp;link='368/1992%20Sb.%2523'&amp;ucin-k-dni='30.12.9999'" TargetMode="External"/><Relationship Id="rId53" Type="http://schemas.openxmlformats.org/officeDocument/2006/relationships/hyperlink" Target="aspi://module='ASPI'&amp;link='301/1995%20Sb.%2523'&amp;ucin-k-dni='30.12.9999'" TargetMode="External"/><Relationship Id="rId58" Type="http://schemas.openxmlformats.org/officeDocument/2006/relationships/hyperlink" Target="aspi://module='ASPI'&amp;link='167/1998%20Sb.%2523'&amp;ucin-k-dni='30.12.9999'" TargetMode="External"/><Relationship Id="rId66" Type="http://schemas.openxmlformats.org/officeDocument/2006/relationships/hyperlink" Target="aspi://module='ASPI'&amp;link='360/1999%20Sb.%2523'&amp;ucin-k-dni='30.12.9999'" TargetMode="External"/><Relationship Id="rId74" Type="http://schemas.openxmlformats.org/officeDocument/2006/relationships/hyperlink" Target="aspi://module='ASPI'&amp;link='154/2000%20Sb.%2523'&amp;ucin-k-dni='30.12.9999'" TargetMode="External"/><Relationship Id="rId79" Type="http://schemas.openxmlformats.org/officeDocument/2006/relationships/hyperlink" Target="aspi://module='ASPI'&amp;link='242/2000%20Sb.%2523'&amp;ucin-k-dni='30.12.9999'" TargetMode="External"/><Relationship Id="rId87" Type="http://schemas.openxmlformats.org/officeDocument/2006/relationships/hyperlink" Target="aspi://module='ASPI'&amp;link='149/2002%20Sb.%2523'&amp;ucin-k-dni='30.12.9999'" TargetMode="External"/><Relationship Id="rId5" Type="http://schemas.openxmlformats.org/officeDocument/2006/relationships/settings" Target="settings.xml"/><Relationship Id="rId61" Type="http://schemas.openxmlformats.org/officeDocument/2006/relationships/hyperlink" Target="aspi://module='ASPI'&amp;link='167/1999%20Sb.%2523'&amp;ucin-k-dni='30.12.9999'" TargetMode="External"/><Relationship Id="rId82" Type="http://schemas.openxmlformats.org/officeDocument/2006/relationships/hyperlink" Target="aspi://module='ASPI'&amp;link='140/2001%20Sb.%2523'&amp;ucin-k-dni='30.12.9999'" TargetMode="External"/><Relationship Id="rId90" Type="http://schemas.openxmlformats.org/officeDocument/2006/relationships/hyperlink" Target="aspi://module='ASPI'&amp;link='320/2002%20Sb.%2523'&amp;ucin-k-dni='30.12.9999'" TargetMode="External"/><Relationship Id="rId95" Type="http://schemas.openxmlformats.org/officeDocument/2006/relationships/hyperlink" Target="aspi://module='ASPI'&amp;link='219/2003%20Sb.%2523'&amp;ucin-k-dni='30.12.9999'" TargetMode="External"/><Relationship Id="rId19" Type="http://schemas.openxmlformats.org/officeDocument/2006/relationships/hyperlink" Target="aspi://module='ASPI'&amp;link='71/1967%20Sb.%2523'&amp;ucin-k-dni='30.12.9999'" TargetMode="External"/><Relationship Id="rId14" Type="http://schemas.openxmlformats.org/officeDocument/2006/relationships/hyperlink" Target="aspi://module='ASPI'&amp;link='276/2003%20Sb.%2523'&amp;ucin-k-dni='30.12.9999'" TargetMode="External"/><Relationship Id="rId22" Type="http://schemas.openxmlformats.org/officeDocument/2006/relationships/hyperlink" Target="aspi://module='ASPI'&amp;link='276/2003%20Sb.%25238'&amp;ucin-k-dni='30.12.9999'" TargetMode="External"/><Relationship Id="rId27" Type="http://schemas.openxmlformats.org/officeDocument/2006/relationships/hyperlink" Target="aspi://module='ASPI'&amp;link='276/2003%20Sb.%25238'&amp;ucin-k-dni='30.12.9999'" TargetMode="External"/><Relationship Id="rId30" Type="http://schemas.openxmlformats.org/officeDocument/2006/relationships/hyperlink" Target="aspi://module='ASPI'&amp;link='276/2003%20Sb.%252311'&amp;ucin-k-dni='30.12.9999'" TargetMode="External"/><Relationship Id="rId35" Type="http://schemas.openxmlformats.org/officeDocument/2006/relationships/hyperlink" Target="aspi://module='ASPI'&amp;link='276/2003%20Sb.%25235'&amp;ucin-k-dni='30.12.9999'" TargetMode="External"/><Relationship Id="rId43" Type="http://schemas.openxmlformats.org/officeDocument/2006/relationships/hyperlink" Target="aspi://module='ASPI'&amp;link='276/2003%20Sb.%25237'&amp;ucin-k-dni='30.12.9999'" TargetMode="External"/><Relationship Id="rId48" Type="http://schemas.openxmlformats.org/officeDocument/2006/relationships/hyperlink" Target="aspi://module='ASPI'&amp;link='85/1994%20Sb.%2523'&amp;ucin-k-dni='30.12.9999'" TargetMode="External"/><Relationship Id="rId56" Type="http://schemas.openxmlformats.org/officeDocument/2006/relationships/hyperlink" Target="aspi://module='ASPI'&amp;link='149/1998%20Sb.%2523'&amp;ucin-k-dni='30.12.9999'" TargetMode="External"/><Relationship Id="rId64" Type="http://schemas.openxmlformats.org/officeDocument/2006/relationships/hyperlink" Target="aspi://module='ASPI'&amp;link='352/1999%20Sb.%2523'&amp;ucin-k-dni='30.12.9999'" TargetMode="External"/><Relationship Id="rId69" Type="http://schemas.openxmlformats.org/officeDocument/2006/relationships/hyperlink" Target="aspi://module='ASPI'&amp;link='62/2000%20Sb.%2523'&amp;ucin-k-dni='30.12.9999'" TargetMode="External"/><Relationship Id="rId77" Type="http://schemas.openxmlformats.org/officeDocument/2006/relationships/hyperlink" Target="aspi://module='ASPI'&amp;link='227/2000%20Sb.%2523'&amp;ucin-k-dni='30.12.9999'" TargetMode="External"/><Relationship Id="rId8" Type="http://schemas.openxmlformats.org/officeDocument/2006/relationships/endnotes" Target="endnotes.xml"/><Relationship Id="rId51" Type="http://schemas.openxmlformats.org/officeDocument/2006/relationships/hyperlink" Target="aspi://module='ASPI'&amp;link='118/1995%20Sb.%2523'&amp;ucin-k-dni='30.12.9999'" TargetMode="External"/><Relationship Id="rId72" Type="http://schemas.openxmlformats.org/officeDocument/2006/relationships/hyperlink" Target="aspi://module='ASPI'&amp;link='151/2000%20Sb.%2523'&amp;ucin-k-dni='30.12.9999'" TargetMode="External"/><Relationship Id="rId80" Type="http://schemas.openxmlformats.org/officeDocument/2006/relationships/hyperlink" Target="aspi://module='ASPI'&amp;link='307/2000%20Sb.%2523'&amp;ucin-k-dni='30.12.9999'" TargetMode="External"/><Relationship Id="rId85" Type="http://schemas.openxmlformats.org/officeDocument/2006/relationships/hyperlink" Target="aspi://module='ASPI'&amp;link='120/2002%20Sb.%2523'&amp;ucin-k-dni='30.12.9999'" TargetMode="External"/><Relationship Id="rId93" Type="http://schemas.openxmlformats.org/officeDocument/2006/relationships/hyperlink" Target="aspi://module='ASPI'&amp;link='148/2003%20Sb.%2523'&amp;ucin-k-dni='30.12.9999'" TargetMode="External"/><Relationship Id="rId98"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aspi://module='ASPI'&amp;link='276/2003%20Sb.%25238'&amp;ucin-k-dni='30.12.9999'" TargetMode="External"/><Relationship Id="rId17" Type="http://schemas.openxmlformats.org/officeDocument/2006/relationships/hyperlink" Target="aspi://module='ASPI'&amp;link='276/2003%20Sb.%25239'&amp;ucin-k-dni='30.12.9999'" TargetMode="External"/><Relationship Id="rId25" Type="http://schemas.openxmlformats.org/officeDocument/2006/relationships/hyperlink" Target="aspi://module='ASPI'&amp;link='276/2003%20Sb.%252315'&amp;ucin-k-dni='30.12.9999'" TargetMode="External"/><Relationship Id="rId33" Type="http://schemas.openxmlformats.org/officeDocument/2006/relationships/hyperlink" Target="aspi://module='ASPI'&amp;link='276/2003%20Sb.%252326'&amp;ucin-k-dni='30.12.9999'" TargetMode="External"/><Relationship Id="rId38" Type="http://schemas.openxmlformats.org/officeDocument/2006/relationships/hyperlink" Target="aspi://module='ASPI'&amp;link='276/2003%20Sb.%252320'&amp;ucin-k-dni='30.12.9999'" TargetMode="External"/><Relationship Id="rId46" Type="http://schemas.openxmlformats.org/officeDocument/2006/relationships/hyperlink" Target="aspi://module='ASPI'&amp;link='10/1993%20Sb.%2523'&amp;ucin-k-dni='30.12.9999'" TargetMode="External"/><Relationship Id="rId59" Type="http://schemas.openxmlformats.org/officeDocument/2006/relationships/hyperlink" Target="aspi://module='ASPI'&amp;link='63/1999%20Sb.%2523'&amp;ucin-k-dni='30.12.9999'" TargetMode="External"/><Relationship Id="rId67" Type="http://schemas.openxmlformats.org/officeDocument/2006/relationships/hyperlink" Target="aspi://module='ASPI'&amp;link='363/1999%20Sb.%2523'&amp;ucin-k-dni='30.12.9999'" TargetMode="External"/><Relationship Id="rId20" Type="http://schemas.openxmlformats.org/officeDocument/2006/relationships/hyperlink" Target="aspi://module='ASPI'&amp;link='276/2003%20Sb.%2523'&amp;ucin-k-dni='30.12.9999'" TargetMode="External"/><Relationship Id="rId41" Type="http://schemas.openxmlformats.org/officeDocument/2006/relationships/hyperlink" Target="aspi://module='ASPI'&amp;link='76/1962%20Sb.%2523'&amp;ucin-k-dni='30.12.9999'" TargetMode="External"/><Relationship Id="rId54" Type="http://schemas.openxmlformats.org/officeDocument/2006/relationships/hyperlink" Target="aspi://module='ASPI'&amp;link='151/1997%20Sb.%2523'&amp;ucin-k-dni='30.12.9999'" TargetMode="External"/><Relationship Id="rId62" Type="http://schemas.openxmlformats.org/officeDocument/2006/relationships/hyperlink" Target="aspi://module='ASPI'&amp;link='223/1999%20Sb.%2523'&amp;ucin-k-dni='30.12.9999'" TargetMode="External"/><Relationship Id="rId70" Type="http://schemas.openxmlformats.org/officeDocument/2006/relationships/hyperlink" Target="aspi://module='ASPI'&amp;link='117/2000%20Sb.%2523'&amp;ucin-k-dni='30.12.9999'" TargetMode="External"/><Relationship Id="rId75" Type="http://schemas.openxmlformats.org/officeDocument/2006/relationships/hyperlink" Target="aspi://module='ASPI'&amp;link='156/2000%20Sb.%2523'&amp;ucin-k-dni='30.12.9999'" TargetMode="External"/><Relationship Id="rId83" Type="http://schemas.openxmlformats.org/officeDocument/2006/relationships/hyperlink" Target="aspi://module='ASPI'&amp;link='231/2001%20Sb.%2523'&amp;ucin-k-dni='30.12.9999'" TargetMode="External"/><Relationship Id="rId88" Type="http://schemas.openxmlformats.org/officeDocument/2006/relationships/hyperlink" Target="aspi://module='ASPI'&amp;link='173/2002%20Sb.%2523'&amp;ucin-k-dni='30.12.9999'" TargetMode="External"/><Relationship Id="rId91" Type="http://schemas.openxmlformats.org/officeDocument/2006/relationships/hyperlink" Target="aspi://module='ASPI'&amp;link='129/2003%20Sb.%2523'&amp;ucin-k-dni='30.12.9999'" TargetMode="External"/><Relationship Id="rId96" Type="http://schemas.openxmlformats.org/officeDocument/2006/relationships/hyperlink" Target="aspi://module='ASPI'&amp;link='274/2003%20Sb.%2523'&amp;ucin-k-dni='30.12.999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aspi://module='ASPI'&amp;link='276/2003%20Sb.%25238'&amp;ucin-k-dni='30.12.9999'" TargetMode="External"/><Relationship Id="rId23" Type="http://schemas.openxmlformats.org/officeDocument/2006/relationships/hyperlink" Target="aspi://module='ASPI'&amp;link='276/2003%20Sb.%25236'&amp;ucin-k-dni='30.12.9999'" TargetMode="External"/><Relationship Id="rId28" Type="http://schemas.openxmlformats.org/officeDocument/2006/relationships/hyperlink" Target="aspi://module='ASPI'&amp;link='276/2003%20Sb.%25236'&amp;ucin-k-dni='30.12.9999'" TargetMode="External"/><Relationship Id="rId36" Type="http://schemas.openxmlformats.org/officeDocument/2006/relationships/hyperlink" Target="aspi://module='ASPI'&amp;link='276/2003%20Sb.%252320'&amp;ucin-k-dni='30.12.9999'" TargetMode="External"/><Relationship Id="rId49" Type="http://schemas.openxmlformats.org/officeDocument/2006/relationships/hyperlink" Target="aspi://module='ASPI'&amp;link='273/1994%20Sb.%2523'&amp;ucin-k-dni='30.12.9999'" TargetMode="External"/><Relationship Id="rId57" Type="http://schemas.openxmlformats.org/officeDocument/2006/relationships/hyperlink" Target="aspi://module='ASPI'&amp;link='157/1998%20Sb.%2523'&amp;ucin-k-dni='30.12.9999'" TargetMode="External"/><Relationship Id="rId10" Type="http://schemas.openxmlformats.org/officeDocument/2006/relationships/hyperlink" Target="aspi://module='ASPI'&amp;link='276/2003%20Sb.%25231'&amp;ucin-k-dni='30.12.9999'" TargetMode="External"/><Relationship Id="rId31" Type="http://schemas.openxmlformats.org/officeDocument/2006/relationships/hyperlink" Target="aspi://module='ASPI'&amp;link='276/2003%20Sb.%252312'&amp;ucin-k-dni='30.12.9999'" TargetMode="External"/><Relationship Id="rId44" Type="http://schemas.openxmlformats.org/officeDocument/2006/relationships/hyperlink" Target="aspi://module='ASPI'&amp;link='276/2003%20Sb.%25239'&amp;ucin-k-dni='30.12.9999'" TargetMode="External"/><Relationship Id="rId52" Type="http://schemas.openxmlformats.org/officeDocument/2006/relationships/hyperlink" Target="aspi://module='ASPI'&amp;link='160/1995%20Sb.%2523'&amp;ucin-k-dni='30.12.9999'" TargetMode="External"/><Relationship Id="rId60" Type="http://schemas.openxmlformats.org/officeDocument/2006/relationships/hyperlink" Target="aspi://module='ASPI'&amp;link='166/1999%20Sb.%2523'&amp;ucin-k-dni='30.12.9999'" TargetMode="External"/><Relationship Id="rId65" Type="http://schemas.openxmlformats.org/officeDocument/2006/relationships/hyperlink" Target="aspi://module='ASPI'&amp;link='357/1999%20Sb.%2523'&amp;ucin-k-dni='30.12.9999'" TargetMode="External"/><Relationship Id="rId73" Type="http://schemas.openxmlformats.org/officeDocument/2006/relationships/hyperlink" Target="aspi://module='ASPI'&amp;link='153/2000%20Sb.%2523'&amp;ucin-k-dni='30.12.9999'" TargetMode="External"/><Relationship Id="rId78" Type="http://schemas.openxmlformats.org/officeDocument/2006/relationships/hyperlink" Target="aspi://module='ASPI'&amp;link='241/2000%20Sb.%2523'&amp;ucin-k-dni='30.12.9999'" TargetMode="External"/><Relationship Id="rId81" Type="http://schemas.openxmlformats.org/officeDocument/2006/relationships/hyperlink" Target="aspi://module='ASPI'&amp;link='365/2000%20Sb.%2523'&amp;ucin-k-dni='30.12.9999'" TargetMode="External"/><Relationship Id="rId86" Type="http://schemas.openxmlformats.org/officeDocument/2006/relationships/hyperlink" Target="aspi://module='ASPI'&amp;link='146/2002%20Sb.%2523'&amp;ucin-k-dni='30.12.9999'" TargetMode="External"/><Relationship Id="rId94" Type="http://schemas.openxmlformats.org/officeDocument/2006/relationships/hyperlink" Target="aspi://module='ASPI'&amp;link='149/2003%20Sb.%2523'&amp;ucin-k-dni='30.12.9999'" TargetMode="External"/><Relationship Id="rId9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aspi://module='ASPI'&amp;link='276/2003%20Sb.%25231'&amp;ucin-k-dni='30.12.9999'" TargetMode="External"/><Relationship Id="rId13" Type="http://schemas.openxmlformats.org/officeDocument/2006/relationships/hyperlink" Target="aspi://module='ASPI'&amp;link='276/2003%20Sb.%2523'&amp;ucin-k-dni='30.12.9999'" TargetMode="External"/><Relationship Id="rId18" Type="http://schemas.openxmlformats.org/officeDocument/2006/relationships/hyperlink" Target="aspi://module='ASPI'&amp;link='276/2003%20Sb.%25239'&amp;ucin-k-dni='30.12.9999'" TargetMode="External"/><Relationship Id="rId39" Type="http://schemas.openxmlformats.org/officeDocument/2006/relationships/hyperlink" Target="aspi://module='ASPI'&amp;link='276/2003%20Sb.%252322'&amp;ucin-k-dni='30.12.999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aspi://module='ASPI'&amp;link='276/2003%20Sb.%2523'&amp;ucin-k-dni='30.12.9999'" TargetMode="External"/><Relationship Id="rId13" Type="http://schemas.openxmlformats.org/officeDocument/2006/relationships/hyperlink" Target="aspi://module='ASPI'&amp;link='61/1988%20Sb.%2523'&amp;ucin-k-dni='30.12.9999'" TargetMode="External"/><Relationship Id="rId18" Type="http://schemas.openxmlformats.org/officeDocument/2006/relationships/hyperlink" Target="aspi://module='ASPI'&amp;link='100/2001%20Sb.%252319'&amp;ucin-k-dni='30.12.9999'" TargetMode="External"/><Relationship Id="rId26" Type="http://schemas.openxmlformats.org/officeDocument/2006/relationships/hyperlink" Target="aspi://module='ASPI'&amp;link='18/1997%20Sb.%25232'&amp;ucin-k-dni='30.12.9999'" TargetMode="External"/><Relationship Id="rId39" Type="http://schemas.openxmlformats.org/officeDocument/2006/relationships/hyperlink" Target="aspi://module='ASPI'&amp;link='61/2000%20Sb.%25233'&amp;ucin-k-dni='30.12.9999'" TargetMode="External"/><Relationship Id="rId3" Type="http://schemas.openxmlformats.org/officeDocument/2006/relationships/hyperlink" Target="aspi://module='ASPI'&amp;link='326/1999%20Sb.%2523'&amp;ucin-k-dni='30.12.9999'" TargetMode="External"/><Relationship Id="rId21" Type="http://schemas.openxmlformats.org/officeDocument/2006/relationships/hyperlink" Target="aspi://module='ASPI'&amp;link='246/1992%20Sb.%2523'&amp;ucin-k-dni='30.12.9999'" TargetMode="External"/><Relationship Id="rId34" Type="http://schemas.openxmlformats.org/officeDocument/2006/relationships/hyperlink" Target="aspi://module='ASPI'&amp;link='156/1998%20Sb.%2523'&amp;ucin-k-dni='30.12.9999'" TargetMode="External"/><Relationship Id="rId42" Type="http://schemas.openxmlformats.org/officeDocument/2006/relationships/hyperlink" Target="aspi://module='ASPI'&amp;link='276/2003%20Sb.%2523'&amp;ucin-k-dni='30.12.9999'" TargetMode="External"/><Relationship Id="rId7" Type="http://schemas.openxmlformats.org/officeDocument/2006/relationships/hyperlink" Target="aspi://module='ASPI'&amp;link='62/1988%20Sb.%25232'&amp;ucin-k-dni='30.12.9999'" TargetMode="External"/><Relationship Id="rId12" Type="http://schemas.openxmlformats.org/officeDocument/2006/relationships/hyperlink" Target="aspi://module='ASPI'&amp;link='18/1997%20Sb.%2523'&amp;ucin-k-dni='30.12.9999'" TargetMode="External"/><Relationship Id="rId17" Type="http://schemas.openxmlformats.org/officeDocument/2006/relationships/hyperlink" Target="aspi://module='ASPI'&amp;link='36/1967%20Sb.%2523'&amp;ucin-k-dni='30.12.9999'" TargetMode="External"/><Relationship Id="rId25" Type="http://schemas.openxmlformats.org/officeDocument/2006/relationships/hyperlink" Target="aspi://module='ASPI'&amp;link='185/2001%20Sb.%2523'&amp;ucin-k-dni='30.12.9999'" TargetMode="External"/><Relationship Id="rId33" Type="http://schemas.openxmlformats.org/officeDocument/2006/relationships/hyperlink" Target="aspi://module='ASPI'&amp;link='147/1996%20Sb.%2523'&amp;ucin-k-dni='30.12.9999'" TargetMode="External"/><Relationship Id="rId38" Type="http://schemas.openxmlformats.org/officeDocument/2006/relationships/hyperlink" Target="aspi://module='ASPI'&amp;link='552/1991%20Sb.%2523'&amp;ucin-k-dni='30.12.9999'" TargetMode="External"/><Relationship Id="rId2" Type="http://schemas.openxmlformats.org/officeDocument/2006/relationships/hyperlink" Target="aspi://module='ASPI'&amp;link='40/1993%20Sb.%2523'&amp;ucin-k-dni='30.12.9999'" TargetMode="External"/><Relationship Id="rId16" Type="http://schemas.openxmlformats.org/officeDocument/2006/relationships/hyperlink" Target="aspi://module='ASPI'&amp;link='320/2002%20Sb.%2523'&amp;ucin-k-dni='30.12.9999'" TargetMode="External"/><Relationship Id="rId20" Type="http://schemas.openxmlformats.org/officeDocument/2006/relationships/hyperlink" Target="aspi://module='ASPI'&amp;link='100/2001%20Sb.%252318'&amp;ucin-k-dni='30.12.9999'" TargetMode="External"/><Relationship Id="rId29" Type="http://schemas.openxmlformats.org/officeDocument/2006/relationships/hyperlink" Target="aspi://module='ASPI'&amp;link='167/1998%20Sb.%2523'&amp;ucin-k-dni='30.12.9999'" TargetMode="External"/><Relationship Id="rId41" Type="http://schemas.openxmlformats.org/officeDocument/2006/relationships/hyperlink" Target="aspi://module='ASPI'&amp;link='276/2003%20Sb.%2523'&amp;ucin-k-dni='30.12.9999'" TargetMode="External"/><Relationship Id="rId1" Type="http://schemas.openxmlformats.org/officeDocument/2006/relationships/hyperlink" Target="aspi://module='ASPI'&amp;link='76/1962%20Sb.%2523'&amp;ucin-k-dni='30.12.9999'" TargetMode="External"/><Relationship Id="rId6" Type="http://schemas.openxmlformats.org/officeDocument/2006/relationships/hyperlink" Target="aspi://module='ASPI'&amp;link='76/1962%20Sb.%2523%25C8l.I'&amp;ucin-k-dni='30.12.9999'" TargetMode="External"/><Relationship Id="rId11" Type="http://schemas.openxmlformats.org/officeDocument/2006/relationships/hyperlink" Target="aspi://module='ASPI'&amp;link='18/1997%20Sb.%2523'&amp;ucin-k-dni='30.12.9999'" TargetMode="External"/><Relationship Id="rId24" Type="http://schemas.openxmlformats.org/officeDocument/2006/relationships/hyperlink" Target="aspi://module='ASPI'&amp;link='110/1997%20Sb.%25232'&amp;ucin-k-dni='30.12.9999'" TargetMode="External"/><Relationship Id="rId32" Type="http://schemas.openxmlformats.org/officeDocument/2006/relationships/hyperlink" Target="aspi://module='ASPI'&amp;link='110/1997%20Sb.%2523'&amp;ucin-k-dni='30.12.9999'" TargetMode="External"/><Relationship Id="rId37" Type="http://schemas.openxmlformats.org/officeDocument/2006/relationships/hyperlink" Target="aspi://module='ASPI'&amp;link='352/1999%20Sb.%2523'&amp;ucin-k-dni='30.12.9999'" TargetMode="External"/><Relationship Id="rId40" Type="http://schemas.openxmlformats.org/officeDocument/2006/relationships/hyperlink" Target="aspi://module='ASPI'&amp;link='276/2003%20Sb.%2523'&amp;ucin-k-dni='30.12.9999'" TargetMode="External"/><Relationship Id="rId5" Type="http://schemas.openxmlformats.org/officeDocument/2006/relationships/hyperlink" Target="aspi://module='ASPI'&amp;link='71/1995%20Sb.%2523'&amp;ucin-k-dni='30.12.9999'" TargetMode="External"/><Relationship Id="rId15" Type="http://schemas.openxmlformats.org/officeDocument/2006/relationships/hyperlink" Target="aspi://module='ASPI'&amp;link='114/1992%20Sb.%2523'&amp;ucin-k-dni='30.12.9999'" TargetMode="External"/><Relationship Id="rId23" Type="http://schemas.openxmlformats.org/officeDocument/2006/relationships/hyperlink" Target="aspi://module='ASPI'&amp;link='320/2002%20Sb.%2523'&amp;ucin-k-dni='30.12.9999'" TargetMode="External"/><Relationship Id="rId28" Type="http://schemas.openxmlformats.org/officeDocument/2006/relationships/hyperlink" Target="aspi://module='ASPI'&amp;link='157/1998%20Sb.%2523'&amp;ucin-k-dni='30.12.9999'" TargetMode="External"/><Relationship Id="rId36" Type="http://schemas.openxmlformats.org/officeDocument/2006/relationships/hyperlink" Target="aspi://module='ASPI'&amp;link='157/1998%20Sb.%25232'&amp;ucin-k-dni='30.12.9999'" TargetMode="External"/><Relationship Id="rId10" Type="http://schemas.openxmlformats.org/officeDocument/2006/relationships/hyperlink" Target="aspi://module='ASPI'&amp;link='71/1967%20Sb.%2523'&amp;ucin-k-dni='30.12.9999'" TargetMode="External"/><Relationship Id="rId19" Type="http://schemas.openxmlformats.org/officeDocument/2006/relationships/hyperlink" Target="aspi://module='ASPI'&amp;link='100/2001%20Sb.%2523'&amp;ucin-k-dni='30.12.9999'" TargetMode="External"/><Relationship Id="rId31" Type="http://schemas.openxmlformats.org/officeDocument/2006/relationships/hyperlink" Target="aspi://module='ASPI'&amp;link='91/1996%20Sb.%2523'&amp;ucin-k-dni='30.12.9999'" TargetMode="External"/><Relationship Id="rId44" Type="http://schemas.openxmlformats.org/officeDocument/2006/relationships/hyperlink" Target="aspi://module='ASPI'&amp;link='276/2003%20Sb.%2523'&amp;ucin-k-dni='30.12.9999'" TargetMode="External"/><Relationship Id="rId4" Type="http://schemas.openxmlformats.org/officeDocument/2006/relationships/hyperlink" Target="aspi://module='ASPI'&amp;link='17/1992%20Sb.%25232'&amp;ucin-k-dni='30.12.9999'" TargetMode="External"/><Relationship Id="rId9" Type="http://schemas.openxmlformats.org/officeDocument/2006/relationships/hyperlink" Target="aspi://module='ASPI'&amp;link='71/1967%20Sb.%252317'&amp;ucin-k-dni='30.12.9999'" TargetMode="External"/><Relationship Id="rId14" Type="http://schemas.openxmlformats.org/officeDocument/2006/relationships/hyperlink" Target="aspi://module='ASPI'&amp;link='16/1997%20Sb.%2523'&amp;ucin-k-dni='30.12.9999'" TargetMode="External"/><Relationship Id="rId22" Type="http://schemas.openxmlformats.org/officeDocument/2006/relationships/hyperlink" Target="aspi://module='ASPI'&amp;link='16/1997%20Sb.%2523'&amp;ucin-k-dni='30.12.9999'" TargetMode="External"/><Relationship Id="rId27" Type="http://schemas.openxmlformats.org/officeDocument/2006/relationships/hyperlink" Target="aspi://module='ASPI'&amp;link='13/2002%20Sb.%2523'&amp;ucin-k-dni='30.12.9999'" TargetMode="External"/><Relationship Id="rId30" Type="http://schemas.openxmlformats.org/officeDocument/2006/relationships/hyperlink" Target="aspi://module='ASPI'&amp;link='79/1997%20Sb.%2523'&amp;ucin-k-dni='30.12.9999'" TargetMode="External"/><Relationship Id="rId35" Type="http://schemas.openxmlformats.org/officeDocument/2006/relationships/hyperlink" Target="aspi://module='ASPI'&amp;link='156/1998%20Sb.%2523'&amp;ucin-k-dni='30.12.9999'" TargetMode="External"/><Relationship Id="rId43" Type="http://schemas.openxmlformats.org/officeDocument/2006/relationships/hyperlink" Target="aspi://module='ASPI'&amp;link='276/2003%20Sb.%252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39D8C7-B8C1-49B4-A909-90766069D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9309</Words>
  <Characters>54925</Characters>
  <Application>Microsoft Office Word</Application>
  <DocSecurity>0</DocSecurity>
  <Lines>457</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Verda</dc:creator>
  <cp:lastModifiedBy>adam.cervenka</cp:lastModifiedBy>
  <cp:revision>7</cp:revision>
  <cp:lastPrinted>2020-09-29T07:56:00Z</cp:lastPrinted>
  <dcterms:created xsi:type="dcterms:W3CDTF">2020-09-22T08:18:00Z</dcterms:created>
  <dcterms:modified xsi:type="dcterms:W3CDTF">2020-09-29T07:56:00Z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MZP/2020/410/868</vt:lpwstr>
  </property>
  <property fmtid="{D5CDD505-2E9C-101B-9397-08002B2CF9AE}" pid="5" name="CJ_PostaDoruc_PisemnostOdpovedNa_Pisemnost">
    <vt:lpwstr>XXX-XXX-XXX</vt:lpwstr>
  </property>
  <property fmtid="{D5CDD505-2E9C-101B-9397-08002B2CF9AE}" pid="6" name="CJ_Spis_Pisemnost">
    <vt:lpwstr>MZP/2020/410/868</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25.9.2020</vt:lpwstr>
  </property>
  <property fmtid="{D5CDD505-2E9C-101B-9397-08002B2CF9AE}" pid="12" name="DisplayName_CisloObalky_PostaOdes">
    <vt:lpwstr>ČÍSLO OBÁLKY</vt:lpwstr>
  </property>
  <property fmtid="{D5CDD505-2E9C-101B-9397-08002B2CF9AE}" pid="13" name="DisplayName_CJCol">
    <vt:lpwstr>&lt;TABLE&gt;&lt;TR&gt;&lt;TD&gt;Č.j.:&lt;/TD&gt;&lt;TD&gt;MZP/2020/410/868&lt;/TD&gt;&lt;/TR&gt;&lt;TR&gt;&lt;TD&gt;&lt;/TD&gt;&lt;TD&gt;&lt;/TD&gt;&lt;/TR&gt;&lt;/TABLE&gt;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Veronika Vytejčková</vt:lpwstr>
  </property>
  <property fmtid="{D5CDD505-2E9C-101B-9397-08002B2CF9AE}" pid="17" name="DuvodZmeny_SlozkaStupenUtajeniCollection_Slozka_Pisemnost">
    <vt:lpwstr/>
  </property>
  <property fmtid="{D5CDD505-2E9C-101B-9397-08002B2CF9AE}" pid="18" name="EC_Pisemnost">
    <vt:lpwstr>ENV/2020/93169</vt:lpwstr>
  </property>
  <property fmtid="{D5CDD505-2E9C-101B-9397-08002B2CF9AE}" pid="19" name="Key_BarCode_Pisemnost">
    <vt:lpwstr>*B000718439*</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KSOProductBuildVer">
    <vt:lpwstr>1033-11.2.0.9396</vt:lpwstr>
  </property>
  <property fmtid="{D5CDD505-2E9C-101B-9397-08002B2CF9AE}" pid="23" name="NameAddress_Contact_SpisovyUzel_PoziceZodpo_Pisemnost">
    <vt:lpwstr>ADRESÁT SU...</vt:lpwstr>
  </property>
  <property fmtid="{D5CDD505-2E9C-101B-9397-08002B2CF9AE}" pid="24" name="NamePostalAddress_Contact_PostaOdes">
    <vt:lpwstr>{NameAddress_Contact_PostaOdes}
{PostalAddress_Contact_PostaOdes}</vt:lpwstr>
  </property>
  <property fmtid="{D5CDD505-2E9C-101B-9397-08002B2CF9AE}" pid="25" name="Odkaz">
    <vt:lpwstr>ODKAZ</vt:lpwstr>
  </property>
  <property fmtid="{D5CDD505-2E9C-101B-9397-08002B2CF9AE}" pid="26" name="Password_PisemnostTypZpristupneniInformaciZOSZ_Pisemnost">
    <vt:lpwstr>ZOSZ_Password</vt:lpwstr>
  </property>
  <property fmtid="{D5CDD505-2E9C-101B-9397-08002B2CF9AE}" pid="27" name="PocetListuDokumentu_Pisemnost">
    <vt:lpwstr>1</vt:lpwstr>
  </property>
  <property fmtid="{D5CDD505-2E9C-101B-9397-08002B2CF9AE}" pid="28" name="PocetListu_Pisemnost">
    <vt:lpwstr>1</vt:lpwstr>
  </property>
  <property fmtid="{D5CDD505-2E9C-101B-9397-08002B2CF9AE}" pid="29" name="PocetPriloh_Pisemnost">
    <vt:lpwstr>POČET PŘÍLOH</vt:lpwstr>
  </property>
  <property fmtid="{D5CDD505-2E9C-101B-9397-08002B2CF9AE}" pid="30" name="Podpis">
    <vt:lpwstr/>
  </property>
  <property fmtid="{D5CDD505-2E9C-101B-9397-08002B2CF9AE}" pid="31" name="PoleVlastnost">
    <vt:lpwstr/>
  </property>
  <property fmtid="{D5CDD505-2E9C-101B-9397-08002B2CF9AE}" pid="32" name="PostalAddress_Contact_SpisovyUzel_PoziceZodpo_Pisemnost">
    <vt:lpwstr>ADRESA SU...</vt:lpwstr>
  </property>
  <property fmtid="{D5CDD505-2E9C-101B-9397-08002B2CF9AE}" pid="33" name="QREC_Pisemnost">
    <vt:lpwstr>ENV/2020/93169</vt:lpwstr>
  </property>
  <property fmtid="{D5CDD505-2E9C-101B-9397-08002B2CF9AE}" pid="34" name="RC">
    <vt:lpwstr/>
  </property>
  <property fmtid="{D5CDD505-2E9C-101B-9397-08002B2CF9AE}" pid="35" name="SkartacniZnakLhuta_PisemnostZnak">
    <vt:lpwstr>A/10</vt:lpwstr>
  </property>
  <property fmtid="{D5CDD505-2E9C-101B-9397-08002B2CF9AE}" pid="36" name="SmlouvaCislo">
    <vt:lpwstr>ČÍSLO SMLOUVY</vt:lpwstr>
  </property>
  <property fmtid="{D5CDD505-2E9C-101B-9397-08002B2CF9AE}" pid="37" name="SZ_Spis_Pisemnost">
    <vt:lpwstr>ZN/MZP/2020/410/57</vt:lpwstr>
  </property>
  <property fmtid="{D5CDD505-2E9C-101B-9397-08002B2CF9AE}" pid="38" name="TEST">
    <vt:lpwstr>testovací pole</vt:lpwstr>
  </property>
  <property fmtid="{D5CDD505-2E9C-101B-9397-08002B2CF9AE}" pid="39" name="TypPrilohy_Pisemnost">
    <vt:lpwstr>TYP PŘÍLOHY</vt:lpwstr>
  </property>
  <property fmtid="{D5CDD505-2E9C-101B-9397-08002B2CF9AE}" pid="40" name="UserName_PisemnostTypZpristupneniInformaciZOSZ_Pisemnost">
    <vt:lpwstr>ZOSZ_UserName</vt:lpwstr>
  </property>
  <property fmtid="{D5CDD505-2E9C-101B-9397-08002B2CF9AE}" pid="41" name="Vec_Pisemnost">
    <vt:lpwstr>Vládní návrh_novela zákona o Antarktidě_k podpisu předsedy vlády</vt:lpwstr>
  </property>
  <property fmtid="{D5CDD505-2E9C-101B-9397-08002B2CF9AE}" pid="42" name="Zkratka_SpisovyUzel_PoziceZodpo_Pisemnost">
    <vt:lpwstr>410</vt:lpwstr>
  </property>
</Properties>
</file>