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65" w:rsidRDefault="00301265" w:rsidP="00301265">
      <w:pPr>
        <w:pStyle w:val="ZKON"/>
      </w:pPr>
      <w:r>
        <w:t>ZÁKON</w:t>
      </w:r>
    </w:p>
    <w:p w:rsidR="006C5892" w:rsidRPr="00301265" w:rsidRDefault="00301265" w:rsidP="00301265">
      <w:pPr>
        <w:pStyle w:val="nadpiszkona"/>
        <w:rPr>
          <w:b w:val="0"/>
        </w:rPr>
      </w:pPr>
      <w:r w:rsidRPr="00301265">
        <w:rPr>
          <w:b w:val="0"/>
        </w:rPr>
        <w:t xml:space="preserve">ze dne              2021, </w:t>
      </w:r>
    </w:p>
    <w:p w:rsidR="006C5892" w:rsidRDefault="006C5892" w:rsidP="00301265">
      <w:pPr>
        <w:pStyle w:val="nadpiszkona"/>
      </w:pPr>
      <w:r>
        <w:t>kterým se mění zákon č.</w:t>
      </w:r>
      <w:r w:rsidRPr="00B7214E">
        <w:t xml:space="preserve"> 437/2020 Sb.</w:t>
      </w:r>
      <w:r>
        <w:t xml:space="preserve">, </w:t>
      </w:r>
      <w:r w:rsidRPr="00B7214E">
        <w:t>o některých úpravách v oblasti dávek státní sociální podpory a příspěvku na péči v souvislosti s nouzovým stavem při epidemii</w:t>
      </w:r>
      <w:r>
        <w:t xml:space="preserve"> </w:t>
      </w:r>
    </w:p>
    <w:p w:rsidR="006C5892" w:rsidRDefault="00301265" w:rsidP="00301265">
      <w:pPr>
        <w:pStyle w:val="Parlament"/>
      </w:pPr>
      <w:r>
        <w:t>Parlament se usnesl na tomto zákoně České republiky:</w:t>
      </w:r>
    </w:p>
    <w:p w:rsidR="006C5892" w:rsidRPr="006C5892" w:rsidRDefault="00301265" w:rsidP="00301265">
      <w:pPr>
        <w:pStyle w:val="lnek"/>
        <w:rPr>
          <w:rFonts w:eastAsia="Calibri"/>
        </w:rPr>
      </w:pPr>
      <w:r>
        <w:rPr>
          <w:rFonts w:eastAsia="Calibri"/>
        </w:rPr>
        <w:t>Č</w:t>
      </w:r>
      <w:bookmarkStart w:id="0" w:name="_GoBack"/>
      <w:bookmarkEnd w:id="0"/>
      <w:r>
        <w:rPr>
          <w:rFonts w:eastAsia="Calibri"/>
        </w:rPr>
        <w:t xml:space="preserve">l. </w:t>
      </w:r>
      <w:r w:rsidR="006C5892" w:rsidRPr="006C5892">
        <w:rPr>
          <w:rFonts w:eastAsia="Calibri"/>
        </w:rPr>
        <w:t>I</w:t>
      </w:r>
    </w:p>
    <w:p w:rsidR="006C5892" w:rsidRDefault="006C5892" w:rsidP="00301265">
      <w:pPr>
        <w:pStyle w:val="Textlnku"/>
      </w:pPr>
      <w:r>
        <w:t>Z</w:t>
      </w:r>
      <w:r w:rsidRPr="00C53D6A">
        <w:t>ákon č. 437/2020 Sb.</w:t>
      </w:r>
      <w:r>
        <w:t>,</w:t>
      </w:r>
      <w:r w:rsidRPr="00C53D6A">
        <w:t xml:space="preserve"> o některých úpravách v oblasti dávek státní sociální podpory a</w:t>
      </w:r>
      <w:r>
        <w:t> </w:t>
      </w:r>
      <w:r w:rsidRPr="00C53D6A">
        <w:t>příspěvku na péči v souvislosti s nouzovým stavem při epidemii</w:t>
      </w:r>
      <w:r>
        <w:t xml:space="preserve">, se mění takto: </w:t>
      </w:r>
    </w:p>
    <w:p w:rsidR="006C5892" w:rsidRDefault="006C5892" w:rsidP="00301265">
      <w:pPr>
        <w:pStyle w:val="Novelizanbod"/>
      </w:pPr>
      <w:r>
        <w:t>Za § 2 se vkládá nový § 2a, který včetně nadpisu zní:</w:t>
      </w:r>
    </w:p>
    <w:p w:rsidR="006C5892" w:rsidRPr="005D17AE" w:rsidRDefault="006C5892" w:rsidP="006C5892">
      <w:pPr>
        <w:pStyle w:val="normln1"/>
        <w:jc w:val="center"/>
      </w:pPr>
      <w:r>
        <w:t>„</w:t>
      </w:r>
      <w:r w:rsidRPr="005D17AE">
        <w:t xml:space="preserve">§ </w:t>
      </w:r>
      <w:r>
        <w:t>2a</w:t>
      </w:r>
    </w:p>
    <w:p w:rsidR="006C5892" w:rsidRPr="004C6EA9" w:rsidRDefault="006C5892" w:rsidP="00301265">
      <w:pPr>
        <w:pStyle w:val="Nadpisparagrafu"/>
      </w:pPr>
      <w:r w:rsidRPr="00526075">
        <w:t>Úprava nároku na přídavek na dítě ve zvýšené výměře</w:t>
      </w:r>
      <w:r>
        <w:rPr>
          <w:rStyle w:val="normln0"/>
        </w:rPr>
        <w:t> </w:t>
      </w:r>
    </w:p>
    <w:p w:rsidR="006C5892" w:rsidRPr="00180BEF" w:rsidRDefault="006C5892" w:rsidP="00B364B0">
      <w:pPr>
        <w:pStyle w:val="Textparagrafu"/>
        <w:jc w:val="both"/>
        <w:rPr>
          <w:noProof/>
        </w:rPr>
      </w:pPr>
      <w:r w:rsidRPr="00180BEF">
        <w:t xml:space="preserve">Jestliže některé ze společně posuzovaných osob podle § 7 zákona o státní sociální podpoře vznikl nárok na ošetřovné, považuje se pro účely nároku na přídavek na dítě ve zvýšené výměře </w:t>
      </w:r>
      <w:bookmarkStart w:id="1" w:name="_Hlk58832734"/>
      <w:r w:rsidRPr="00180BEF">
        <w:t xml:space="preserve">od splátky náležející za kalendářní měsíc leden 2021 až do splátky náležející za kalendářní měsíc září 2021 </w:t>
      </w:r>
      <w:bookmarkEnd w:id="1"/>
      <w:r w:rsidRPr="00180BEF">
        <w:t xml:space="preserve">podmínka uvedená v § 18 odst. 2 zákona o státní sociální podpoře za splněnou, a to v tom kalendářním měsíci, ve kterém této společně posuzované osobě vznikl nárok na ošetřovné. </w:t>
      </w:r>
      <w:bookmarkStart w:id="2" w:name="_Hlk56597866"/>
      <w:r w:rsidRPr="00180BEF">
        <w:t>Nárok na ošetřovné podle věty první krajská pobočka Úřadu práce ověří z</w:t>
      </w:r>
      <w:r>
        <w:t> </w:t>
      </w:r>
      <w:r w:rsidRPr="00180BEF">
        <w:t>údajů z</w:t>
      </w:r>
      <w:r w:rsidR="00301265">
        <w:t> </w:t>
      </w:r>
      <w:r w:rsidRPr="00180BEF">
        <w:t>informačních systémů pojištění upravených v zákoně o nemocenském pojištění v souladu s</w:t>
      </w:r>
      <w:r w:rsidR="00301265">
        <w:t> </w:t>
      </w:r>
      <w:r w:rsidRPr="00180BEF">
        <w:t>§</w:t>
      </w:r>
      <w:r w:rsidR="00301265">
        <w:t> </w:t>
      </w:r>
      <w:r w:rsidRPr="00180BEF">
        <w:t xml:space="preserve">63 zákona o státní sociální podpoře.“. </w:t>
      </w:r>
      <w:bookmarkEnd w:id="2"/>
    </w:p>
    <w:p w:rsidR="006C5892" w:rsidRDefault="006C5892" w:rsidP="00301265">
      <w:pPr>
        <w:pStyle w:val="Novelizanbod"/>
      </w:pPr>
      <w:r>
        <w:t>Za § 4 se vklád</w:t>
      </w:r>
      <w:r w:rsidR="00B364B0">
        <w:t xml:space="preserve">ají </w:t>
      </w:r>
      <w:r>
        <w:t>nov</w:t>
      </w:r>
      <w:r w:rsidR="00B364B0">
        <w:t>é</w:t>
      </w:r>
      <w:r>
        <w:t xml:space="preserve"> § 4a</w:t>
      </w:r>
      <w:r w:rsidR="00B364B0">
        <w:t xml:space="preserve"> a 4b</w:t>
      </w:r>
      <w:r>
        <w:t>, kter</w:t>
      </w:r>
      <w:r w:rsidR="00B364B0">
        <w:t>é</w:t>
      </w:r>
      <w:r>
        <w:t xml:space="preserve"> včetně nadpis</w:t>
      </w:r>
      <w:r w:rsidR="00B364B0">
        <w:t>ů</w:t>
      </w:r>
      <w:r>
        <w:t xml:space="preserve"> zn</w:t>
      </w:r>
      <w:r w:rsidR="00B364B0">
        <w:t>ěj</w:t>
      </w:r>
      <w:r>
        <w:t xml:space="preserve">í: </w:t>
      </w:r>
    </w:p>
    <w:p w:rsidR="006C5892" w:rsidRDefault="006C5892" w:rsidP="006C5892">
      <w:pPr>
        <w:pStyle w:val="Bezmezer"/>
        <w:jc w:val="center"/>
      </w:pPr>
      <w:r>
        <w:t>„§ 4a</w:t>
      </w:r>
    </w:p>
    <w:p w:rsidR="00B364B0" w:rsidRPr="009B6235" w:rsidRDefault="00B364B0" w:rsidP="00B364B0">
      <w:pPr>
        <w:pStyle w:val="Nadpisparagrafu"/>
      </w:pPr>
      <w:r w:rsidRPr="009B6235">
        <w:t xml:space="preserve">Úprava nároku na dávky státní sociální podpory a zvýšení příspěvku na péči </w:t>
      </w:r>
      <w:r w:rsidRPr="009B6235">
        <w:rPr>
          <w:rStyle w:val="normln0"/>
          <w:bCs/>
        </w:rPr>
        <w:t>v </w:t>
      </w:r>
      <w:r w:rsidRPr="009B6235" w:rsidDel="00537DAF">
        <w:rPr>
          <w:rStyle w:val="normln0"/>
          <w:bCs/>
        </w:rPr>
        <w:t>době</w:t>
      </w:r>
      <w:r w:rsidRPr="009B6235">
        <w:t xml:space="preserve"> epidemie</w:t>
      </w:r>
    </w:p>
    <w:p w:rsidR="00B364B0" w:rsidRDefault="00B364B0" w:rsidP="00B364B0">
      <w:pPr>
        <w:pStyle w:val="Textparagrafu"/>
        <w:jc w:val="both"/>
      </w:pPr>
      <w:r w:rsidRPr="007A4084">
        <w:t xml:space="preserve">Pro účely zjišťování příjmu rozhodného při přiznání dávek státní sociální podpory </w:t>
      </w:r>
      <w:bookmarkStart w:id="3" w:name="_Hlk56602207"/>
      <w:r w:rsidRPr="007A4084">
        <w:t xml:space="preserve">poskytovaných v závislosti na výši příjmu </w:t>
      </w:r>
      <w:bookmarkEnd w:id="3"/>
      <w:r w:rsidRPr="007A4084">
        <w:t xml:space="preserve">a zvýšení příspěvku na péči podle § 12 zákona o sociálních službách se </w:t>
      </w:r>
      <w:bookmarkStart w:id="4" w:name="_Hlk58832849"/>
      <w:r w:rsidRPr="007A4084">
        <w:t>pro splátky dávek náležejících za kalendářní měsíce leden 2021 až září 2021 za příjem nepovažuje ošetřovné</w:t>
      </w:r>
      <w:bookmarkEnd w:id="4"/>
      <w:r w:rsidRPr="007A4084">
        <w:t>.</w:t>
      </w:r>
    </w:p>
    <w:p w:rsidR="00B364B0" w:rsidRDefault="00B364B0" w:rsidP="00B364B0"/>
    <w:p w:rsidR="00B364B0" w:rsidRDefault="00B364B0" w:rsidP="00B364B0">
      <w:pPr>
        <w:jc w:val="center"/>
      </w:pPr>
      <w:r>
        <w:t>§ 4b</w:t>
      </w:r>
    </w:p>
    <w:p w:rsidR="00B364B0" w:rsidRDefault="00B364B0" w:rsidP="00B364B0">
      <w:pPr>
        <w:pStyle w:val="Nadpisparagrafu"/>
      </w:pPr>
      <w:r>
        <w:t>Úprava nároků v souvislosti s náhradou za vykonání pracovní povinnosti</w:t>
      </w:r>
    </w:p>
    <w:p w:rsidR="00B364B0" w:rsidRDefault="00B364B0" w:rsidP="00B364B0">
      <w:pPr>
        <w:pStyle w:val="Textodstavce"/>
        <w:jc w:val="both"/>
      </w:pPr>
      <w:r w:rsidRPr="007A4084">
        <w:t xml:space="preserve">Pro účely zjišťování příjmu rozhodného při přiznání dávek státní sociální podpory poskytovaných v závislosti na výši příjmu a zvýšení příspěvku na péči podle § 12 zákona o sociálních službách se pro splátky dávek náležejících za kalendářní měsíce </w:t>
      </w:r>
      <w:r>
        <w:t>březen</w:t>
      </w:r>
      <w:r w:rsidRPr="007A4084">
        <w:t xml:space="preserve"> 202</w:t>
      </w:r>
      <w:r>
        <w:t>0</w:t>
      </w:r>
      <w:r w:rsidRPr="007A4084">
        <w:t xml:space="preserve"> až</w:t>
      </w:r>
      <w:r w:rsidR="00156815">
        <w:t> </w:t>
      </w:r>
      <w:r>
        <w:t>prosinec</w:t>
      </w:r>
      <w:r w:rsidRPr="007A4084">
        <w:t xml:space="preserve"> 2021 za příjem nepovažuje </w:t>
      </w:r>
      <w:r>
        <w:t xml:space="preserve">náhrada za vykonání </w:t>
      </w:r>
      <w:r w:rsidRPr="007A4084">
        <w:t>pracovní povinnosti nebo pracovní výpomoci</w:t>
      </w:r>
      <w:r>
        <w:t xml:space="preserve"> dle § 35 krizového zákona. </w:t>
      </w:r>
    </w:p>
    <w:p w:rsidR="00B364B0" w:rsidRDefault="00B364B0" w:rsidP="00B364B0">
      <w:pPr>
        <w:pStyle w:val="Textodstavce"/>
        <w:jc w:val="both"/>
      </w:pPr>
      <w:r>
        <w:lastRenderedPageBreak/>
        <w:t xml:space="preserve">Dávka přiznaná nebo vyplacená před účinností § 4b odst. 1 tohoto zákona v nižší částce, než by náležela při použití § 4b odst. 1 tohoto zákona, a dávka nepřiznaná, nezvýšená nebo nevyplacená, ačkoli by při použití § 4b odst. 1 přiznána, zvýšena či vyplacena být měla, se přizná nebo zvýší, </w:t>
      </w:r>
      <w:r w:rsidRPr="00BE415D">
        <w:t xml:space="preserve">a to ode dne, od něhož dávka nebo její zvýšení </w:t>
      </w:r>
      <w:r>
        <w:t xml:space="preserve">při použití § 4b odst. 1 </w:t>
      </w:r>
      <w:r w:rsidRPr="00BE415D">
        <w:t>náleží</w:t>
      </w:r>
      <w:r>
        <w:t>, nejpozději</w:t>
      </w:r>
      <w:r w:rsidRPr="00BE415D">
        <w:t xml:space="preserve"> však tři roky nazpět ode dne, kdy to orgán rozhodující o dávkách zjistil, nebo ode dne, kdy o zvýšení dávky nebo o přiznání dávky oprávněná osoba požádala.</w:t>
      </w:r>
      <w:r>
        <w:t>“.</w:t>
      </w:r>
    </w:p>
    <w:p w:rsidR="00B364B0" w:rsidRPr="00180BEF" w:rsidRDefault="00B364B0" w:rsidP="00B364B0">
      <w:pPr>
        <w:pStyle w:val="Textparagrafu"/>
        <w:jc w:val="both"/>
      </w:pPr>
    </w:p>
    <w:p w:rsidR="006C5892" w:rsidRDefault="00301265" w:rsidP="00301265">
      <w:pPr>
        <w:pStyle w:val="lnek"/>
      </w:pPr>
      <w:r>
        <w:t xml:space="preserve">Čl. </w:t>
      </w:r>
      <w:r w:rsidR="006C5892">
        <w:t>II</w:t>
      </w:r>
    </w:p>
    <w:p w:rsidR="006C5892" w:rsidRDefault="006C5892" w:rsidP="00301265">
      <w:pPr>
        <w:pStyle w:val="Nadpislnku"/>
      </w:pPr>
      <w:r>
        <w:t>Účinnost</w:t>
      </w:r>
    </w:p>
    <w:p w:rsidR="006C5892" w:rsidRDefault="006C5892" w:rsidP="00301265">
      <w:pPr>
        <w:pStyle w:val="Textlnku"/>
      </w:pPr>
      <w:r>
        <w:t xml:space="preserve">Tento zákon nabývá účinnosti </w:t>
      </w:r>
      <w:r w:rsidRPr="001C1D9A">
        <w:t>dnem jeho vyhlášení.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892" w:rsidRDefault="006C5892">
      <w:r>
        <w:separator/>
      </w:r>
    </w:p>
  </w:endnote>
  <w:endnote w:type="continuationSeparator" w:id="0">
    <w:p w:rsidR="006C5892" w:rsidRDefault="006C5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892" w:rsidRDefault="006C5892">
      <w:r>
        <w:separator/>
      </w:r>
    </w:p>
  </w:footnote>
  <w:footnote w:type="continuationSeparator" w:id="0">
    <w:p w:rsidR="006C5892" w:rsidRDefault="006C5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6815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3E7D0106"/>
    <w:multiLevelType w:val="hybridMultilevel"/>
    <w:tmpl w:val="E95AB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6C5892"/>
    <w:rsid w:val="00156815"/>
    <w:rsid w:val="00266D0A"/>
    <w:rsid w:val="00301265"/>
    <w:rsid w:val="006C5892"/>
    <w:rsid w:val="007217C5"/>
    <w:rsid w:val="00A73D85"/>
    <w:rsid w:val="00B16C4B"/>
    <w:rsid w:val="00B364B0"/>
    <w:rsid w:val="00D3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F37B2"/>
  <w15:chartTrackingRefBased/>
  <w15:docId w15:val="{4C7EDE09-92BC-41BE-A86D-59AF4F9C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17C5"/>
    <w:rPr>
      <w:rFonts w:eastAsiaTheme="minorHAnsi"/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301265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  <w:rsid w:val="007217C5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217C5"/>
  </w:style>
  <w:style w:type="paragraph" w:styleId="Zhlav">
    <w:name w:val="header"/>
    <w:basedOn w:val="Normln"/>
    <w:semiHidden/>
    <w:rsid w:val="00301265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01265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01265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01265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01265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01265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01265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01265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01265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01265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01265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01265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01265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01265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01265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01265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01265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01265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01265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01265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01265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01265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01265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01265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01265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01265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01265"/>
    <w:rPr>
      <w:vertAlign w:val="superscript"/>
    </w:rPr>
  </w:style>
  <w:style w:type="paragraph" w:styleId="Bezmezer">
    <w:name w:val="No Spacing"/>
    <w:uiPriority w:val="1"/>
    <w:qFormat/>
    <w:rsid w:val="007217C5"/>
    <w:rPr>
      <w:rFonts w:eastAsia="Calibri"/>
      <w:sz w:val="24"/>
      <w:szCs w:val="24"/>
      <w:lang w:eastAsia="en-US"/>
    </w:rPr>
  </w:style>
  <w:style w:type="paragraph" w:customStyle="1" w:styleId="Textodstavce">
    <w:name w:val="Text odstavce"/>
    <w:basedOn w:val="Normln"/>
    <w:rsid w:val="00301265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01265"/>
    <w:pPr>
      <w:ind w:left="567" w:hanging="567"/>
    </w:pPr>
  </w:style>
  <w:style w:type="character" w:styleId="slostrnky">
    <w:name w:val="page number"/>
    <w:basedOn w:val="Standardnpsmoodstavce"/>
    <w:semiHidden/>
    <w:rsid w:val="00301265"/>
  </w:style>
  <w:style w:type="paragraph" w:styleId="Zpat">
    <w:name w:val="footer"/>
    <w:basedOn w:val="Normln"/>
    <w:semiHidden/>
    <w:rsid w:val="0030126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01265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01265"/>
    <w:rPr>
      <w:vertAlign w:val="superscript"/>
    </w:rPr>
  </w:style>
  <w:style w:type="paragraph" w:styleId="Titulek">
    <w:name w:val="caption"/>
    <w:basedOn w:val="Normln"/>
    <w:next w:val="Normln"/>
    <w:qFormat/>
    <w:rsid w:val="00301265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01265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01265"/>
    <w:pPr>
      <w:keepNext/>
      <w:keepLines/>
      <w:spacing w:before="720"/>
      <w:jc w:val="center"/>
    </w:pPr>
  </w:style>
  <w:style w:type="character" w:customStyle="1" w:styleId="normln0">
    <w:name w:val="normln"/>
    <w:rsid w:val="006C5892"/>
    <w:rPr>
      <w:sz w:val="24"/>
      <w:szCs w:val="24"/>
    </w:rPr>
  </w:style>
  <w:style w:type="paragraph" w:customStyle="1" w:styleId="VARIANTA">
    <w:name w:val="VARIANTA"/>
    <w:basedOn w:val="Normln"/>
    <w:next w:val="Normln"/>
    <w:rsid w:val="00301265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01265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01265"/>
    <w:rPr>
      <w:b/>
    </w:rPr>
  </w:style>
  <w:style w:type="paragraph" w:customStyle="1" w:styleId="Nadpislnku">
    <w:name w:val="Nadpis článku"/>
    <w:basedOn w:val="lnek"/>
    <w:next w:val="Textodstavce"/>
    <w:rsid w:val="00301265"/>
    <w:rPr>
      <w:b/>
    </w:rPr>
  </w:style>
  <w:style w:type="paragraph" w:customStyle="1" w:styleId="normln1">
    <w:name w:val="normln1"/>
    <w:basedOn w:val="Normln"/>
    <w:rsid w:val="006C5892"/>
    <w:pPr>
      <w:spacing w:after="20"/>
    </w:pPr>
  </w:style>
  <w:style w:type="paragraph" w:customStyle="1" w:styleId="stanLO">
    <w:name w:val="stan LO"/>
    <w:basedOn w:val="Bezmezer"/>
    <w:qFormat/>
    <w:rsid w:val="007217C5"/>
    <w:pPr>
      <w:jc w:val="center"/>
    </w:pPr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8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815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457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Květoňová Hana</dc:creator>
  <cp:keywords/>
  <dc:description>Dokument původně založený na šabloně LN_Zákon verze 2.1</dc:description>
  <cp:lastModifiedBy>Kvetonova Hana</cp:lastModifiedBy>
  <cp:revision>3</cp:revision>
  <cp:lastPrinted>2021-01-22T11:17:00Z</cp:lastPrinted>
  <dcterms:created xsi:type="dcterms:W3CDTF">2021-01-22T11:14:00Z</dcterms:created>
  <dcterms:modified xsi:type="dcterms:W3CDTF">2021-01-22T11:18:00Z</dcterms:modified>
  <cp:category/>
</cp:coreProperties>
</file>