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6A32" w:rsidRPr="0003178B" w:rsidRDefault="0003178B" w:rsidP="0003178B">
      <w:pPr>
        <w:pStyle w:val="Bezmezer"/>
        <w:jc w:val="right"/>
        <w:rPr>
          <w:rFonts w:ascii="Times New Roman" w:hAnsi="Times New Roman"/>
          <w:sz w:val="24"/>
          <w:szCs w:val="24"/>
        </w:rPr>
      </w:pPr>
      <w:r w:rsidRPr="0003178B">
        <w:rPr>
          <w:rFonts w:ascii="Times New Roman" w:hAnsi="Times New Roman"/>
          <w:sz w:val="24"/>
          <w:szCs w:val="24"/>
        </w:rPr>
        <w:t>PS200147364</w:t>
      </w:r>
    </w:p>
    <w:p w:rsidR="00DC29E4" w:rsidRDefault="00DC29E4" w:rsidP="00377253">
      <w:pPr>
        <w:pStyle w:val="PS-hlavika1"/>
      </w:pPr>
      <w:r>
        <w:t>Parlament České republiky</w:t>
      </w:r>
      <w:bookmarkStart w:id="0" w:name="_GoBack"/>
      <w:bookmarkEnd w:id="0"/>
    </w:p>
    <w:p w:rsidR="00DC29E4" w:rsidRDefault="00DC29E4" w:rsidP="000E730C">
      <w:pPr>
        <w:pStyle w:val="PS-hlavika2"/>
      </w:pPr>
      <w:r>
        <w:t>POSLANECKÁ SNĚMOVNA</w:t>
      </w:r>
    </w:p>
    <w:p w:rsidR="00DC29E4" w:rsidRDefault="00533F4E" w:rsidP="000E730C">
      <w:pPr>
        <w:pStyle w:val="PS-hlavika2"/>
      </w:pPr>
      <w:r>
        <w:t>2020</w:t>
      </w:r>
    </w:p>
    <w:p w:rsidR="00DC29E4" w:rsidRDefault="008A2341" w:rsidP="00377253">
      <w:pPr>
        <w:pStyle w:val="PS-hlavika1"/>
      </w:pPr>
      <w:r>
        <w:t>8</w:t>
      </w:r>
      <w:r w:rsidR="00DC29E4">
        <w:t>. volební období</w:t>
      </w:r>
    </w:p>
    <w:p w:rsidR="00943434" w:rsidRDefault="00B62C36" w:rsidP="00903269">
      <w:pPr>
        <w:pStyle w:val="PS-hlavika3"/>
      </w:pPr>
      <w:r>
        <w:t>221</w:t>
      </w:r>
      <w:r w:rsidR="00533F4E">
        <w:t>.</w:t>
      </w:r>
    </w:p>
    <w:p w:rsidR="00DC29E4" w:rsidRDefault="00DC29E4" w:rsidP="00903269">
      <w:pPr>
        <w:pStyle w:val="PS-hlavika3"/>
      </w:pPr>
      <w:r>
        <w:t>USNESENÍ</w:t>
      </w:r>
    </w:p>
    <w:p w:rsidR="00CD4A2B" w:rsidRDefault="00CD4A2B" w:rsidP="00377253">
      <w:pPr>
        <w:pStyle w:val="PS-hlavika1"/>
      </w:pPr>
      <w:r>
        <w:rPr>
          <w:b w:val="0"/>
          <w:i w:val="0"/>
        </w:rPr>
        <w:t>Výboru pro veřejnou správu a regionální rozvoj</w:t>
      </w:r>
      <w:r>
        <w:t xml:space="preserve"> </w:t>
      </w:r>
    </w:p>
    <w:p w:rsidR="00DC29E4" w:rsidRDefault="00DC29E4" w:rsidP="00377253">
      <w:pPr>
        <w:pStyle w:val="PS-hlavika1"/>
      </w:pPr>
      <w:r>
        <w:t>z</w:t>
      </w:r>
      <w:r w:rsidR="00533F4E">
        <w:t>e</w:t>
      </w:r>
      <w:r>
        <w:t xml:space="preserve"> </w:t>
      </w:r>
      <w:r w:rsidR="00533F4E">
        <w:t>4</w:t>
      </w:r>
      <w:r w:rsidR="00B62C36">
        <w:t>2</w:t>
      </w:r>
      <w:r>
        <w:t>. schůze</w:t>
      </w:r>
    </w:p>
    <w:p w:rsidR="00DC29E4" w:rsidRDefault="00DC29E4" w:rsidP="00377253">
      <w:pPr>
        <w:pStyle w:val="PS-hlavika1"/>
      </w:pPr>
      <w:r>
        <w:t xml:space="preserve"> dne</w:t>
      </w:r>
      <w:r w:rsidR="009354B9">
        <w:t xml:space="preserve"> </w:t>
      </w:r>
      <w:r w:rsidR="00B62C36">
        <w:t>10</w:t>
      </w:r>
      <w:r w:rsidR="00BF1569">
        <w:t xml:space="preserve">. </w:t>
      </w:r>
      <w:r w:rsidR="00B62C36">
        <w:t>září</w:t>
      </w:r>
      <w:r w:rsidR="00533F4E">
        <w:t xml:space="preserve"> 2020</w:t>
      </w:r>
    </w:p>
    <w:p w:rsidR="0019587B" w:rsidRPr="0019587B" w:rsidRDefault="0019587B" w:rsidP="0019587B">
      <w:pPr>
        <w:pStyle w:val="Bezmezer"/>
      </w:pPr>
    </w:p>
    <w:p w:rsidR="00533F4E" w:rsidRPr="00533F4E" w:rsidRDefault="00533F4E" w:rsidP="00533F4E">
      <w:pPr>
        <w:autoSpaceDE w:val="0"/>
        <w:autoSpaceDN w:val="0"/>
        <w:adjustRightInd w:val="0"/>
        <w:spacing w:after="0" w:line="240" w:lineRule="auto"/>
        <w:jc w:val="center"/>
        <w:rPr>
          <w:rFonts w:ascii="Times New Roman" w:hAnsi="Times New Roman"/>
          <w:b/>
          <w:sz w:val="24"/>
          <w:szCs w:val="24"/>
        </w:rPr>
      </w:pPr>
      <w:r w:rsidRPr="00533F4E">
        <w:rPr>
          <w:rFonts w:ascii="Times New Roman" w:hAnsi="Times New Roman"/>
          <w:b/>
          <w:sz w:val="24"/>
          <w:szCs w:val="24"/>
        </w:rPr>
        <w:t>k vládnímu návrhu zákona, kterým se mění některé zákony v souvislosti s další elektronizací postupů orgánů veřejné moci - sněmovní tisk 756</w:t>
      </w:r>
    </w:p>
    <w:p w:rsidR="00DC29E4" w:rsidRPr="00F50261" w:rsidRDefault="00DC29E4" w:rsidP="00533F4E">
      <w:pPr>
        <w:pStyle w:val="PS-pedmtusnesen"/>
        <w:spacing w:before="0" w:after="0"/>
        <w:jc w:val="left"/>
        <w:rPr>
          <w:b/>
        </w:rPr>
      </w:pPr>
    </w:p>
    <w:p w:rsidR="00324AE3" w:rsidRDefault="00324AE3" w:rsidP="00F50261">
      <w:pPr>
        <w:jc w:val="both"/>
        <w:rPr>
          <w:rFonts w:ascii="Times New Roman" w:hAnsi="Times New Roman"/>
          <w:sz w:val="24"/>
          <w:szCs w:val="24"/>
        </w:rPr>
      </w:pPr>
    </w:p>
    <w:tbl>
      <w:tblPr>
        <w:tblW w:w="9226" w:type="dxa"/>
        <w:tblInd w:w="-80" w:type="dxa"/>
        <w:tblLayout w:type="fixed"/>
        <w:tblCellMar>
          <w:left w:w="0" w:type="dxa"/>
          <w:right w:w="0" w:type="dxa"/>
        </w:tblCellMar>
        <w:tblLook w:val="04A0" w:firstRow="1" w:lastRow="0" w:firstColumn="1" w:lastColumn="0" w:noHBand="0" w:noVBand="1"/>
      </w:tblPr>
      <w:tblGrid>
        <w:gridCol w:w="9226"/>
      </w:tblGrid>
      <w:tr w:rsidR="00F50261" w:rsidTr="00125B6C">
        <w:trPr>
          <w:trHeight w:val="481"/>
        </w:trPr>
        <w:tc>
          <w:tcPr>
            <w:tcW w:w="9226" w:type="dxa"/>
          </w:tcPr>
          <w:p w:rsidR="00F50261" w:rsidRDefault="002E4ABA" w:rsidP="00B62C36">
            <w:pPr>
              <w:spacing w:after="0"/>
              <w:jc w:val="both"/>
            </w:pPr>
            <w:r w:rsidRPr="002E4ABA">
              <w:rPr>
                <w:rFonts w:ascii="Times New Roman" w:hAnsi="Times New Roman"/>
                <w:sz w:val="24"/>
                <w:szCs w:val="24"/>
              </w:rPr>
              <w:t>Výbor pro veřejnou správu a regionální rozvoj na své</w:t>
            </w:r>
            <w:r w:rsidR="00184262">
              <w:rPr>
                <w:rFonts w:ascii="Times New Roman" w:hAnsi="Times New Roman"/>
                <w:sz w:val="24"/>
                <w:szCs w:val="24"/>
              </w:rPr>
              <w:t xml:space="preserve"> </w:t>
            </w:r>
            <w:r w:rsidR="00B62C36">
              <w:rPr>
                <w:rFonts w:ascii="Times New Roman" w:hAnsi="Times New Roman"/>
                <w:sz w:val="24"/>
                <w:szCs w:val="24"/>
              </w:rPr>
              <w:t>42</w:t>
            </w:r>
            <w:r w:rsidRPr="002E4ABA">
              <w:rPr>
                <w:rFonts w:ascii="Times New Roman" w:hAnsi="Times New Roman"/>
                <w:sz w:val="24"/>
                <w:szCs w:val="24"/>
              </w:rPr>
              <w:t>. schůzi</w:t>
            </w:r>
            <w:r w:rsidR="00A56485">
              <w:rPr>
                <w:rFonts w:ascii="Times New Roman" w:hAnsi="Times New Roman"/>
                <w:sz w:val="24"/>
                <w:szCs w:val="24"/>
              </w:rPr>
              <w:t xml:space="preserve"> </w:t>
            </w:r>
            <w:r w:rsidR="004909C8">
              <w:rPr>
                <w:rFonts w:ascii="Times New Roman" w:hAnsi="Times New Roman"/>
                <w:sz w:val="24"/>
                <w:szCs w:val="24"/>
              </w:rPr>
              <w:t xml:space="preserve">po </w:t>
            </w:r>
            <w:r w:rsidR="001C69B4">
              <w:rPr>
                <w:rFonts w:ascii="Times New Roman" w:hAnsi="Times New Roman"/>
                <w:sz w:val="24"/>
                <w:szCs w:val="24"/>
              </w:rPr>
              <w:t>odůvodnění předlohy</w:t>
            </w:r>
            <w:r w:rsidR="00D42B66">
              <w:rPr>
                <w:rFonts w:ascii="Times New Roman" w:hAnsi="Times New Roman"/>
                <w:sz w:val="24"/>
                <w:szCs w:val="24"/>
              </w:rPr>
              <w:t xml:space="preserve"> </w:t>
            </w:r>
            <w:r w:rsidR="008063EF">
              <w:rPr>
                <w:rFonts w:ascii="Times New Roman" w:hAnsi="Times New Roman"/>
                <w:sz w:val="24"/>
                <w:szCs w:val="24"/>
              </w:rPr>
              <w:t>panem JUDr. PhDr. Petrem Mlsnou, Ph.D.</w:t>
            </w:r>
            <w:r w:rsidR="00533F4E">
              <w:rPr>
                <w:rFonts w:ascii="Times New Roman" w:hAnsi="Times New Roman"/>
                <w:sz w:val="24"/>
                <w:szCs w:val="24"/>
              </w:rPr>
              <w:t>, náměstkem ministra vnitra</w:t>
            </w:r>
            <w:r w:rsidR="00244A7B">
              <w:rPr>
                <w:rFonts w:ascii="Times New Roman" w:hAnsi="Times New Roman"/>
                <w:sz w:val="24"/>
                <w:szCs w:val="24"/>
              </w:rPr>
              <w:t>,</w:t>
            </w:r>
            <w:r w:rsidR="00EA58C6">
              <w:rPr>
                <w:rFonts w:ascii="Times New Roman" w:hAnsi="Times New Roman"/>
                <w:sz w:val="24"/>
                <w:szCs w:val="24"/>
              </w:rPr>
              <w:t xml:space="preserve"> </w:t>
            </w:r>
            <w:r w:rsidR="00BA2013">
              <w:rPr>
                <w:rFonts w:ascii="Times New Roman" w:hAnsi="Times New Roman"/>
                <w:sz w:val="24"/>
                <w:szCs w:val="24"/>
              </w:rPr>
              <w:t xml:space="preserve">po zpravodajské zprávě </w:t>
            </w:r>
            <w:r w:rsidR="00533F4E">
              <w:rPr>
                <w:rFonts w:ascii="Times New Roman" w:hAnsi="Times New Roman"/>
                <w:sz w:val="24"/>
                <w:szCs w:val="24"/>
              </w:rPr>
              <w:t xml:space="preserve">pana </w:t>
            </w:r>
            <w:r w:rsidR="00BA2013">
              <w:rPr>
                <w:rFonts w:ascii="Times New Roman" w:hAnsi="Times New Roman"/>
                <w:sz w:val="24"/>
                <w:szCs w:val="24"/>
              </w:rPr>
              <w:t xml:space="preserve">poslance </w:t>
            </w:r>
            <w:r w:rsidR="00533F4E">
              <w:rPr>
                <w:rFonts w:ascii="Times New Roman" w:hAnsi="Times New Roman"/>
                <w:sz w:val="24"/>
                <w:szCs w:val="24"/>
              </w:rPr>
              <w:t xml:space="preserve">Ondřeje </w:t>
            </w:r>
            <w:proofErr w:type="spellStart"/>
            <w:r w:rsidR="00533F4E">
              <w:rPr>
                <w:rFonts w:ascii="Times New Roman" w:hAnsi="Times New Roman"/>
                <w:sz w:val="24"/>
                <w:szCs w:val="24"/>
              </w:rPr>
              <w:t>Profanta</w:t>
            </w:r>
            <w:proofErr w:type="spellEnd"/>
            <w:r w:rsidR="00BA2013">
              <w:rPr>
                <w:rFonts w:ascii="Times New Roman" w:hAnsi="Times New Roman"/>
                <w:sz w:val="24"/>
                <w:szCs w:val="24"/>
              </w:rPr>
              <w:t>,</w:t>
            </w:r>
            <w:r w:rsidR="00AF6322">
              <w:rPr>
                <w:rFonts w:ascii="Times New Roman" w:hAnsi="Times New Roman"/>
                <w:sz w:val="24"/>
                <w:szCs w:val="24"/>
              </w:rPr>
              <w:t xml:space="preserve"> </w:t>
            </w:r>
            <w:r w:rsidR="00B62C36">
              <w:rPr>
                <w:rFonts w:ascii="Times New Roman" w:hAnsi="Times New Roman"/>
                <w:sz w:val="24"/>
                <w:szCs w:val="24"/>
              </w:rPr>
              <w:t xml:space="preserve">přednesené v zastoupení paní poslankyní Mgr. Barborou </w:t>
            </w:r>
            <w:proofErr w:type="spellStart"/>
            <w:r w:rsidR="00B62C36">
              <w:rPr>
                <w:rFonts w:ascii="Times New Roman" w:hAnsi="Times New Roman"/>
                <w:sz w:val="24"/>
                <w:szCs w:val="24"/>
              </w:rPr>
              <w:t>Kořanovou</w:t>
            </w:r>
            <w:proofErr w:type="spellEnd"/>
            <w:r w:rsidR="00B62C36">
              <w:rPr>
                <w:rFonts w:ascii="Times New Roman" w:hAnsi="Times New Roman"/>
                <w:sz w:val="24"/>
                <w:szCs w:val="24"/>
              </w:rPr>
              <w:t xml:space="preserve">, </w:t>
            </w:r>
            <w:r w:rsidR="00AF6322">
              <w:rPr>
                <w:rFonts w:ascii="Times New Roman" w:hAnsi="Times New Roman"/>
                <w:sz w:val="24"/>
                <w:szCs w:val="24"/>
              </w:rPr>
              <w:t>a po </w:t>
            </w:r>
            <w:r w:rsidR="004909C8">
              <w:rPr>
                <w:rFonts w:ascii="Times New Roman" w:hAnsi="Times New Roman"/>
                <w:sz w:val="24"/>
                <w:szCs w:val="24"/>
              </w:rPr>
              <w:t xml:space="preserve">rozpravě </w:t>
            </w:r>
            <w:r w:rsidR="00A56485">
              <w:rPr>
                <w:rFonts w:ascii="Times New Roman" w:hAnsi="Times New Roman"/>
                <w:sz w:val="24"/>
                <w:szCs w:val="24"/>
              </w:rPr>
              <w:t>přijal usnesení, kterým</w:t>
            </w:r>
            <w:r w:rsidR="0006039F">
              <w:rPr>
                <w:rFonts w:ascii="Times New Roman" w:hAnsi="Times New Roman"/>
                <w:sz w:val="24"/>
                <w:szCs w:val="24"/>
              </w:rPr>
              <w:t>:</w:t>
            </w:r>
            <w:r w:rsidR="00124EE6">
              <w:rPr>
                <w:rFonts w:ascii="Times New Roman" w:hAnsi="Times New Roman"/>
                <w:sz w:val="24"/>
                <w:szCs w:val="24"/>
              </w:rPr>
              <w:t xml:space="preserve"> </w:t>
            </w:r>
          </w:p>
        </w:tc>
      </w:tr>
    </w:tbl>
    <w:p w:rsidR="00813758" w:rsidRDefault="00813758" w:rsidP="00813758">
      <w:pPr>
        <w:pStyle w:val="Zhlav"/>
        <w:tabs>
          <w:tab w:val="left" w:pos="708"/>
        </w:tabs>
        <w:jc w:val="both"/>
        <w:rPr>
          <w:rFonts w:ascii="Calibri" w:hAnsi="Calibri"/>
          <w:sz w:val="22"/>
          <w:szCs w:val="22"/>
        </w:rPr>
      </w:pPr>
    </w:p>
    <w:p w:rsidR="0043209E" w:rsidRDefault="0043209E" w:rsidP="00813758">
      <w:pPr>
        <w:pStyle w:val="Zhlav"/>
        <w:tabs>
          <w:tab w:val="left" w:pos="708"/>
        </w:tabs>
        <w:jc w:val="both"/>
        <w:rPr>
          <w:rFonts w:cs="Times New Roman"/>
          <w:b/>
        </w:rPr>
      </w:pPr>
    </w:p>
    <w:p w:rsidR="00B62C36" w:rsidRPr="00294E74" w:rsidRDefault="0043209E" w:rsidP="00E65141">
      <w:pPr>
        <w:pStyle w:val="Zhlav"/>
        <w:numPr>
          <w:ilvl w:val="0"/>
          <w:numId w:val="7"/>
        </w:numPr>
        <w:ind w:left="426"/>
        <w:jc w:val="both"/>
        <w:rPr>
          <w:rFonts w:cs="Times New Roman"/>
        </w:rPr>
      </w:pPr>
      <w:r>
        <w:rPr>
          <w:rFonts w:cs="Times New Roman"/>
          <w:b/>
        </w:rPr>
        <w:t>s c h v a l u j e</w:t>
      </w:r>
      <w:r w:rsidR="00B62C36" w:rsidRPr="007F4002">
        <w:rPr>
          <w:rFonts w:cs="Times New Roman"/>
          <w:b/>
        </w:rPr>
        <w:t xml:space="preserve"> </w:t>
      </w:r>
      <w:r w:rsidR="00B62C36">
        <w:rPr>
          <w:rFonts w:cs="Times New Roman"/>
        </w:rPr>
        <w:t xml:space="preserve"> </w:t>
      </w:r>
      <w:r>
        <w:rPr>
          <w:rFonts w:cs="Times New Roman"/>
        </w:rPr>
        <w:t xml:space="preserve">jako základ pro další projednání komplexní pozměňovací návrh </w:t>
      </w:r>
      <w:r w:rsidR="00F57945">
        <w:rPr>
          <w:rFonts w:cs="Times New Roman"/>
        </w:rPr>
        <w:br/>
      </w:r>
      <w:r>
        <w:rPr>
          <w:rFonts w:cs="Times New Roman"/>
        </w:rPr>
        <w:t xml:space="preserve">ke </w:t>
      </w:r>
      <w:r w:rsidR="00B62C36">
        <w:rPr>
          <w:rFonts w:cs="Times New Roman"/>
        </w:rPr>
        <w:t>sněmovní</w:t>
      </w:r>
      <w:r>
        <w:rPr>
          <w:rFonts w:cs="Times New Roman"/>
        </w:rPr>
        <w:t>mu</w:t>
      </w:r>
      <w:r w:rsidR="00B62C36">
        <w:rPr>
          <w:rFonts w:cs="Times New Roman"/>
        </w:rPr>
        <w:t xml:space="preserve"> tisk</w:t>
      </w:r>
      <w:r>
        <w:rPr>
          <w:rFonts w:cs="Times New Roman"/>
        </w:rPr>
        <w:t>u 756</w:t>
      </w:r>
      <w:r w:rsidR="00B62C36">
        <w:rPr>
          <w:rFonts w:cs="Times New Roman"/>
        </w:rPr>
        <w:t>:</w:t>
      </w:r>
      <w:r w:rsidR="00B62C36" w:rsidRPr="00294E74">
        <w:rPr>
          <w:rFonts w:cs="Times New Roman"/>
        </w:rPr>
        <w:tab/>
      </w:r>
    </w:p>
    <w:p w:rsidR="00B62C36" w:rsidRDefault="00B62C36" w:rsidP="00B62C36">
      <w:pPr>
        <w:pStyle w:val="Zhlav"/>
        <w:jc w:val="both"/>
        <w:rPr>
          <w:rFonts w:cs="Times New Roman"/>
          <w:b/>
        </w:rPr>
      </w:pPr>
    </w:p>
    <w:p w:rsidR="00696C69" w:rsidRDefault="00696C69" w:rsidP="00B62C36">
      <w:pPr>
        <w:pStyle w:val="Zhlav"/>
        <w:jc w:val="both"/>
        <w:rPr>
          <w:rFonts w:cs="Times New Roman"/>
          <w:b/>
        </w:rPr>
      </w:pPr>
    </w:p>
    <w:p w:rsidR="00696C69" w:rsidRDefault="00696C69" w:rsidP="00696C69">
      <w:pPr>
        <w:spacing w:after="0" w:line="240" w:lineRule="auto"/>
        <w:jc w:val="center"/>
        <w:rPr>
          <w:rFonts w:ascii="Times New Roman" w:eastAsia="Times New Roman" w:hAnsi="Times New Roman"/>
          <w:b/>
          <w:sz w:val="24"/>
          <w:szCs w:val="24"/>
        </w:rPr>
      </w:pPr>
      <w:r w:rsidRPr="00696C69">
        <w:rPr>
          <w:rFonts w:ascii="Times New Roman" w:eastAsia="Times New Roman" w:hAnsi="Times New Roman"/>
          <w:sz w:val="24"/>
          <w:szCs w:val="24"/>
        </w:rPr>
        <w:t>„</w:t>
      </w:r>
      <w:r>
        <w:rPr>
          <w:rFonts w:ascii="Times New Roman" w:eastAsia="Times New Roman" w:hAnsi="Times New Roman"/>
          <w:b/>
          <w:sz w:val="24"/>
          <w:szCs w:val="24"/>
        </w:rPr>
        <w:t>ZÁKON</w:t>
      </w:r>
    </w:p>
    <w:p w:rsidR="00696C69" w:rsidRDefault="00696C69" w:rsidP="00696C69">
      <w:pPr>
        <w:spacing w:after="0" w:line="240" w:lineRule="auto"/>
        <w:jc w:val="center"/>
        <w:rPr>
          <w:rFonts w:ascii="Times New Roman" w:eastAsia="Times New Roman" w:hAnsi="Times New Roman"/>
          <w:b/>
          <w:sz w:val="24"/>
          <w:szCs w:val="24"/>
        </w:rPr>
      </w:pPr>
    </w:p>
    <w:p w:rsidR="00696C69" w:rsidRDefault="00696C69" w:rsidP="00696C69">
      <w:pPr>
        <w:spacing w:after="0" w:line="240" w:lineRule="auto"/>
        <w:jc w:val="center"/>
        <w:rPr>
          <w:rFonts w:ascii="Times New Roman" w:hAnsi="Times New Roman"/>
          <w:sz w:val="24"/>
          <w:szCs w:val="24"/>
        </w:rPr>
      </w:pPr>
      <w:r>
        <w:rPr>
          <w:rFonts w:ascii="Times New Roman" w:hAnsi="Times New Roman"/>
          <w:sz w:val="24"/>
          <w:szCs w:val="24"/>
        </w:rPr>
        <w:t>ze dne ….…….……. 2020,</w:t>
      </w:r>
    </w:p>
    <w:p w:rsidR="00696C69" w:rsidRDefault="00696C69" w:rsidP="00696C69">
      <w:pPr>
        <w:spacing w:after="0" w:line="240" w:lineRule="auto"/>
        <w:jc w:val="center"/>
        <w:outlineLvl w:val="0"/>
        <w:rPr>
          <w:rFonts w:ascii="Times New Roman" w:eastAsia="Times New Roman" w:hAnsi="Times New Roman"/>
          <w:bCs/>
          <w:i/>
          <w:sz w:val="24"/>
          <w:szCs w:val="24"/>
        </w:rPr>
      </w:pPr>
    </w:p>
    <w:p w:rsidR="00696C69" w:rsidRDefault="00696C69" w:rsidP="00696C69">
      <w:pPr>
        <w:spacing w:after="0" w:line="240" w:lineRule="auto"/>
        <w:jc w:val="center"/>
        <w:outlineLvl w:val="0"/>
        <w:rPr>
          <w:rFonts w:ascii="Times New Roman" w:eastAsia="Times New Roman" w:hAnsi="Times New Roman"/>
          <w:b/>
          <w:bCs/>
          <w:sz w:val="24"/>
          <w:szCs w:val="24"/>
        </w:rPr>
      </w:pPr>
      <w:r>
        <w:rPr>
          <w:rFonts w:ascii="Times New Roman" w:eastAsia="Times New Roman" w:hAnsi="Times New Roman"/>
          <w:b/>
          <w:bCs/>
          <w:sz w:val="24"/>
          <w:szCs w:val="24"/>
        </w:rPr>
        <w:t xml:space="preserve">kterým se mění některé zákony v souvislosti s další elektronizací </w:t>
      </w:r>
    </w:p>
    <w:p w:rsidR="00696C69" w:rsidRDefault="00696C69" w:rsidP="00696C69">
      <w:pPr>
        <w:spacing w:after="0" w:line="240" w:lineRule="auto"/>
        <w:jc w:val="center"/>
        <w:outlineLvl w:val="0"/>
        <w:rPr>
          <w:rFonts w:ascii="Times New Roman" w:eastAsia="Times New Roman" w:hAnsi="Times New Roman"/>
          <w:b/>
          <w:bCs/>
          <w:sz w:val="24"/>
          <w:szCs w:val="24"/>
        </w:rPr>
      </w:pPr>
      <w:r>
        <w:rPr>
          <w:rFonts w:ascii="Times New Roman" w:eastAsia="Times New Roman" w:hAnsi="Times New Roman"/>
          <w:b/>
          <w:bCs/>
          <w:sz w:val="24"/>
          <w:szCs w:val="24"/>
        </w:rPr>
        <w:t>postupů orgánů veřejné moci</w:t>
      </w:r>
    </w:p>
    <w:p w:rsidR="00696C69" w:rsidRDefault="00696C69" w:rsidP="00696C69">
      <w:pPr>
        <w:spacing w:after="0" w:line="240" w:lineRule="auto"/>
        <w:jc w:val="center"/>
        <w:rPr>
          <w:rFonts w:ascii="Times New Roman" w:eastAsia="Times New Roman" w:hAnsi="Times New Roman"/>
          <w:b/>
          <w:sz w:val="24"/>
          <w:szCs w:val="24"/>
        </w:rPr>
      </w:pPr>
    </w:p>
    <w:p w:rsidR="00696C69" w:rsidRDefault="00696C69" w:rsidP="00696C69">
      <w:pPr>
        <w:spacing w:after="0" w:line="240" w:lineRule="auto"/>
        <w:jc w:val="center"/>
        <w:outlineLvl w:val="8"/>
        <w:rPr>
          <w:rFonts w:ascii="Times New Roman" w:eastAsia="Times New Roman" w:hAnsi="Times New Roman"/>
          <w:caps/>
          <w:sz w:val="24"/>
          <w:szCs w:val="24"/>
        </w:rPr>
      </w:pPr>
      <w:r>
        <w:rPr>
          <w:rFonts w:ascii="Times New Roman" w:eastAsia="Times New Roman" w:hAnsi="Times New Roman"/>
          <w:sz w:val="24"/>
          <w:szCs w:val="24"/>
        </w:rPr>
        <w:t>Parlament se usnesl na tomto zákoně České republiky:</w:t>
      </w:r>
    </w:p>
    <w:p w:rsidR="00696C69" w:rsidRDefault="00696C69" w:rsidP="00696C69">
      <w:pPr>
        <w:spacing w:after="0" w:line="240" w:lineRule="auto"/>
        <w:jc w:val="center"/>
        <w:outlineLvl w:val="8"/>
        <w:rPr>
          <w:rFonts w:ascii="Times New Roman" w:eastAsia="Times New Roman" w:hAnsi="Times New Roman"/>
          <w:caps/>
          <w:sz w:val="24"/>
          <w:szCs w:val="24"/>
        </w:rPr>
      </w:pPr>
    </w:p>
    <w:p w:rsidR="00696C69" w:rsidRDefault="00696C69" w:rsidP="00696C69">
      <w:pPr>
        <w:spacing w:after="0" w:line="240" w:lineRule="auto"/>
        <w:jc w:val="center"/>
        <w:outlineLvl w:val="8"/>
        <w:rPr>
          <w:rFonts w:ascii="Times New Roman" w:eastAsia="Times New Roman" w:hAnsi="Times New Roman"/>
          <w:caps/>
          <w:sz w:val="24"/>
          <w:szCs w:val="24"/>
        </w:rPr>
      </w:pPr>
      <w:r>
        <w:rPr>
          <w:rFonts w:ascii="Times New Roman" w:eastAsia="Times New Roman" w:hAnsi="Times New Roman"/>
          <w:caps/>
          <w:sz w:val="24"/>
          <w:szCs w:val="24"/>
        </w:rPr>
        <w:t>ČÁST PRVNÍ</w:t>
      </w:r>
    </w:p>
    <w:p w:rsidR="00696C69" w:rsidRDefault="00696C69" w:rsidP="00696C69">
      <w:pPr>
        <w:spacing w:after="0" w:line="240" w:lineRule="auto"/>
        <w:jc w:val="center"/>
        <w:outlineLvl w:val="8"/>
        <w:rPr>
          <w:rFonts w:ascii="Times New Roman" w:eastAsia="Arial Unicode MS" w:hAnsi="Times New Roman"/>
          <w:b/>
          <w:kern w:val="2"/>
          <w:sz w:val="24"/>
          <w:szCs w:val="24"/>
          <w:lang w:eastAsia="zh-CN" w:bidi="hi-IN"/>
        </w:rPr>
      </w:pPr>
    </w:p>
    <w:p w:rsidR="00696C69" w:rsidRDefault="00696C69" w:rsidP="00696C69">
      <w:pPr>
        <w:spacing w:after="0" w:line="240" w:lineRule="auto"/>
        <w:jc w:val="center"/>
        <w:outlineLvl w:val="8"/>
        <w:rPr>
          <w:rFonts w:ascii="Times New Roman" w:eastAsia="Arial Unicode MS" w:hAnsi="Times New Roman"/>
          <w:b/>
          <w:kern w:val="2"/>
          <w:sz w:val="24"/>
          <w:szCs w:val="24"/>
          <w:lang w:eastAsia="zh-CN" w:bidi="hi-IN"/>
        </w:rPr>
      </w:pPr>
      <w:r>
        <w:rPr>
          <w:rFonts w:ascii="Times New Roman" w:eastAsia="Arial Unicode MS" w:hAnsi="Times New Roman"/>
          <w:b/>
          <w:kern w:val="2"/>
          <w:sz w:val="24"/>
          <w:szCs w:val="24"/>
          <w:lang w:eastAsia="zh-CN" w:bidi="hi-IN"/>
        </w:rPr>
        <w:t>Změna zákona o České obchodní inspekci</w:t>
      </w:r>
    </w:p>
    <w:p w:rsidR="00696C69" w:rsidRDefault="00696C69" w:rsidP="00696C69">
      <w:pPr>
        <w:spacing w:after="0" w:line="240" w:lineRule="auto"/>
        <w:jc w:val="center"/>
        <w:outlineLvl w:val="8"/>
        <w:rPr>
          <w:rFonts w:ascii="Times New Roman" w:eastAsia="Arial Unicode MS" w:hAnsi="Times New Roman"/>
          <w:b/>
          <w:kern w:val="2"/>
          <w:sz w:val="24"/>
          <w:szCs w:val="24"/>
          <w:lang w:eastAsia="zh-CN" w:bidi="hi-IN"/>
        </w:rPr>
      </w:pPr>
    </w:p>
    <w:p w:rsidR="00696C69" w:rsidRDefault="00696C69" w:rsidP="00696C69">
      <w:pPr>
        <w:spacing w:after="0" w:line="240" w:lineRule="auto"/>
        <w:jc w:val="center"/>
        <w:outlineLvl w:val="8"/>
        <w:rPr>
          <w:rFonts w:ascii="Times New Roman" w:eastAsia="Arial Unicode MS" w:hAnsi="Times New Roman"/>
          <w:kern w:val="2"/>
          <w:sz w:val="24"/>
          <w:szCs w:val="24"/>
          <w:lang w:eastAsia="zh-CN" w:bidi="hi-IN"/>
        </w:rPr>
      </w:pPr>
      <w:r>
        <w:rPr>
          <w:rFonts w:ascii="Times New Roman" w:eastAsia="Arial Unicode MS" w:hAnsi="Times New Roman"/>
          <w:kern w:val="2"/>
          <w:sz w:val="24"/>
          <w:szCs w:val="24"/>
          <w:lang w:eastAsia="zh-CN" w:bidi="hi-IN"/>
        </w:rPr>
        <w:t>Čl. I</w:t>
      </w:r>
    </w:p>
    <w:p w:rsidR="00696C69" w:rsidRDefault="00696C69" w:rsidP="00696C69">
      <w:pPr>
        <w:spacing w:after="0" w:line="240" w:lineRule="auto"/>
        <w:jc w:val="center"/>
        <w:outlineLvl w:val="8"/>
        <w:rPr>
          <w:rFonts w:ascii="Times New Roman" w:eastAsia="Times New Roman" w:hAnsi="Times New Roman"/>
          <w:caps/>
          <w:sz w:val="24"/>
          <w:szCs w:val="24"/>
        </w:rPr>
      </w:pPr>
    </w:p>
    <w:p w:rsidR="00696C69" w:rsidRDefault="00696C69" w:rsidP="00696C69">
      <w:pPr>
        <w:spacing w:after="0" w:line="240" w:lineRule="auto"/>
        <w:ind w:firstLine="567"/>
        <w:jc w:val="both"/>
        <w:rPr>
          <w:rFonts w:ascii="Times New Roman" w:hAnsi="Times New Roman"/>
          <w:sz w:val="24"/>
          <w:szCs w:val="24"/>
        </w:rPr>
      </w:pPr>
      <w:r>
        <w:rPr>
          <w:rFonts w:ascii="Times New Roman" w:hAnsi="Times New Roman"/>
          <w:sz w:val="24"/>
          <w:szCs w:val="24"/>
        </w:rPr>
        <w:t xml:space="preserve">V zákoně č. 64/1986 Sb., o České obchodní inspekci, ve znění zákona č. 240/1992 Sb., zákona č. 22/1997 Sb., zákona č. 110/1997 Sb., zákona č. 189/1999 Sb., zákona č. 71/2000 Sb., zákona č. 145/2000 Sb., zákona č. 102/2001 Sb., zákona č. 321/2001 Sb., zákona č. 205/2002 Sb., zákona č. 309/2002 Sb., zákona č. 226/2003 Sb., zákona č. 439/2003 Sb., zákona č. 444/2005 Sb., zákona č. 229/2006 Sb., zákona č. 160/2007 Sb., zákona č. 36/2008 Sb., zákona č. 281/2009 Sb., zákona č. 490/2009 Sb., zákona č. 145/2010 Sb., zákona č. 155/2010 Sb., zákona č. 219/2011 Sb., zákona č. 458/2011 Sb., zákona č. 18/2012 Sb., zákona č. 407/2012 Sb., zákona č. 308/2013 Sb., zákona č. 64/2014 Sb., zákona č. 250/2014 Sb., zákona č. </w:t>
      </w:r>
      <w:r>
        <w:rPr>
          <w:rFonts w:ascii="Times New Roman" w:hAnsi="Times New Roman"/>
          <w:sz w:val="24"/>
          <w:szCs w:val="24"/>
        </w:rPr>
        <w:lastRenderedPageBreak/>
        <w:t>378/2015 Sb., zákona č. 258/2016 Sb., zákona č. 452/2016 Sb., zákona č. 65/2017 Sb., zákona č. 183/2017 Sb., zákona č. 264/2017 Sb. a zákona č. …/2020 Sb., se § 13a zrušuje.</w:t>
      </w:r>
    </w:p>
    <w:p w:rsidR="00696C69" w:rsidRDefault="00696C69" w:rsidP="00696C69">
      <w:pPr>
        <w:spacing w:after="0" w:line="240" w:lineRule="auto"/>
        <w:jc w:val="center"/>
        <w:outlineLvl w:val="8"/>
        <w:rPr>
          <w:rFonts w:ascii="Times New Roman" w:eastAsia="Times New Roman" w:hAnsi="Times New Roman"/>
          <w:caps/>
          <w:sz w:val="24"/>
          <w:szCs w:val="24"/>
        </w:rPr>
      </w:pPr>
    </w:p>
    <w:p w:rsidR="00696C69" w:rsidRDefault="00696C69" w:rsidP="00696C69">
      <w:pPr>
        <w:spacing w:after="0" w:line="240" w:lineRule="auto"/>
        <w:jc w:val="center"/>
        <w:outlineLvl w:val="8"/>
        <w:rPr>
          <w:rFonts w:ascii="Times New Roman" w:eastAsia="Times New Roman" w:hAnsi="Times New Roman"/>
          <w:caps/>
          <w:sz w:val="24"/>
          <w:szCs w:val="24"/>
        </w:rPr>
      </w:pPr>
      <w:r>
        <w:rPr>
          <w:rFonts w:ascii="Times New Roman" w:eastAsia="Times New Roman" w:hAnsi="Times New Roman"/>
          <w:caps/>
          <w:sz w:val="24"/>
          <w:szCs w:val="24"/>
        </w:rPr>
        <w:t>část DRUHÁ</w:t>
      </w:r>
    </w:p>
    <w:p w:rsidR="00696C69" w:rsidRDefault="00696C69" w:rsidP="00696C69">
      <w:pPr>
        <w:spacing w:after="0" w:line="240" w:lineRule="auto"/>
        <w:jc w:val="center"/>
        <w:outlineLvl w:val="8"/>
        <w:rPr>
          <w:rFonts w:ascii="Times New Roman" w:eastAsia="Times New Roman" w:hAnsi="Times New Roman"/>
          <w:caps/>
          <w:sz w:val="24"/>
          <w:szCs w:val="24"/>
        </w:rPr>
      </w:pPr>
    </w:p>
    <w:p w:rsidR="00696C69" w:rsidRDefault="00696C69" w:rsidP="00696C69">
      <w:pPr>
        <w:spacing w:after="0" w:line="240" w:lineRule="auto"/>
        <w:jc w:val="center"/>
        <w:outlineLvl w:val="8"/>
        <w:rPr>
          <w:rFonts w:ascii="Times New Roman" w:eastAsia="Arial Unicode MS" w:hAnsi="Times New Roman"/>
          <w:b/>
          <w:kern w:val="2"/>
          <w:sz w:val="24"/>
          <w:szCs w:val="24"/>
          <w:lang w:eastAsia="zh-CN" w:bidi="hi-IN"/>
        </w:rPr>
      </w:pPr>
      <w:r>
        <w:rPr>
          <w:rFonts w:ascii="Times New Roman" w:eastAsia="Arial Unicode MS" w:hAnsi="Times New Roman"/>
          <w:b/>
          <w:kern w:val="2"/>
          <w:sz w:val="24"/>
          <w:szCs w:val="24"/>
          <w:lang w:eastAsia="zh-CN" w:bidi="hi-IN"/>
        </w:rPr>
        <w:t>Změna zákona o státní památkové péči</w:t>
      </w:r>
    </w:p>
    <w:p w:rsidR="00696C69" w:rsidRDefault="00696C69" w:rsidP="00696C69">
      <w:pPr>
        <w:spacing w:after="0" w:line="240" w:lineRule="auto"/>
        <w:jc w:val="center"/>
        <w:outlineLvl w:val="8"/>
        <w:rPr>
          <w:rFonts w:ascii="Times New Roman" w:eastAsia="Arial Unicode MS" w:hAnsi="Times New Roman"/>
          <w:kern w:val="2"/>
          <w:sz w:val="24"/>
          <w:szCs w:val="24"/>
          <w:lang w:eastAsia="zh-CN" w:bidi="hi-IN"/>
        </w:rPr>
      </w:pPr>
    </w:p>
    <w:p w:rsidR="00696C69" w:rsidRDefault="00696C69" w:rsidP="00696C69">
      <w:pPr>
        <w:tabs>
          <w:tab w:val="left" w:pos="567"/>
        </w:tabs>
        <w:spacing w:after="0" w:line="240" w:lineRule="auto"/>
        <w:jc w:val="center"/>
        <w:outlineLvl w:val="8"/>
        <w:rPr>
          <w:rFonts w:ascii="Times New Roman" w:eastAsia="Arial Unicode MS" w:hAnsi="Times New Roman"/>
          <w:kern w:val="2"/>
          <w:sz w:val="24"/>
          <w:szCs w:val="24"/>
          <w:lang w:eastAsia="zh-CN" w:bidi="hi-IN"/>
        </w:rPr>
      </w:pPr>
      <w:r>
        <w:rPr>
          <w:rFonts w:ascii="Times New Roman" w:eastAsia="Arial Unicode MS" w:hAnsi="Times New Roman"/>
          <w:kern w:val="2"/>
          <w:sz w:val="24"/>
          <w:szCs w:val="24"/>
          <w:lang w:eastAsia="zh-CN" w:bidi="hi-IN"/>
        </w:rPr>
        <w:t>Čl. II</w:t>
      </w:r>
    </w:p>
    <w:p w:rsidR="00696C69" w:rsidRDefault="00696C69" w:rsidP="00696C69">
      <w:pPr>
        <w:spacing w:after="0" w:line="240" w:lineRule="auto"/>
        <w:jc w:val="center"/>
        <w:outlineLvl w:val="8"/>
        <w:rPr>
          <w:rFonts w:ascii="Times New Roman" w:eastAsia="Arial Unicode MS" w:hAnsi="Times New Roman"/>
          <w:kern w:val="2"/>
          <w:sz w:val="24"/>
          <w:szCs w:val="24"/>
          <w:lang w:eastAsia="zh-CN" w:bidi="hi-IN"/>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20/1987 Sb., o státní památkové péči, ve znění zákona č. 242/1992 Sb., zákona č. 361/1999 Sb., zákona č. 122/2000 Sb., zákona č. 132/2000 Sb., zákona č. 146/2001 Sb., zákona č. 320/2002 Sb., zákona č. 18/2004 Sb., zákona č. 186/2004 Sb., zákona č. 1/2005 Sb., zákona č. 3/2005 Sb., nálezu Ústavního soudu, vyhlášeného pod č. 240/2005 Sb., zákona č. 186/2006 Sb., zákona č. 203/2006 Sb., zákona č. 158/2007 Sb., zákona č. 189/2008 Sb., zákona č. 307/2008 Sb., zákona č. 223/2009 Sb., zákona č. 227/2009 Sb., zákona č. 124/2011 Sb., zákona č. 142/2012 Sb., zákona č. 303/2013 Sb., zákona č. 127/2016 Sb., zákona č. 183/2017 Sb. a zákona č. 225/2017 Sb., se § 43a zrušuje.</w:t>
      </w:r>
    </w:p>
    <w:p w:rsidR="00696C69" w:rsidRDefault="00696C69" w:rsidP="00696C69">
      <w:pPr>
        <w:spacing w:after="0" w:line="240" w:lineRule="auto"/>
        <w:ind w:firstLine="567"/>
        <w:jc w:val="both"/>
        <w:outlineLvl w:val="8"/>
        <w:rPr>
          <w:rFonts w:ascii="Times New Roman" w:hAnsi="Times New Roman"/>
          <w:sz w:val="24"/>
          <w:szCs w:val="24"/>
        </w:rPr>
      </w:pPr>
    </w:p>
    <w:p w:rsidR="00696C69" w:rsidRDefault="00696C69" w:rsidP="00696C69">
      <w:pPr>
        <w:spacing w:after="0" w:line="240" w:lineRule="auto"/>
        <w:jc w:val="center"/>
        <w:rPr>
          <w:rFonts w:ascii="Times New Roman" w:hAnsi="Times New Roman"/>
          <w:sz w:val="24"/>
          <w:szCs w:val="24"/>
        </w:rPr>
      </w:pPr>
      <w:r>
        <w:rPr>
          <w:rFonts w:ascii="Times New Roman" w:hAnsi="Times New Roman"/>
          <w:sz w:val="24"/>
          <w:szCs w:val="24"/>
        </w:rPr>
        <w:t>ČÁST TŘETÍ</w:t>
      </w:r>
    </w:p>
    <w:p w:rsidR="00696C69" w:rsidRDefault="00696C69" w:rsidP="00696C69">
      <w:pPr>
        <w:spacing w:after="0" w:line="240" w:lineRule="auto"/>
        <w:jc w:val="center"/>
        <w:rPr>
          <w:rFonts w:ascii="Times New Roman" w:hAnsi="Times New Roman"/>
          <w:sz w:val="24"/>
          <w:szCs w:val="24"/>
        </w:rPr>
      </w:pPr>
    </w:p>
    <w:p w:rsidR="00696C69" w:rsidRDefault="00696C69" w:rsidP="00696C69">
      <w:pPr>
        <w:spacing w:after="0" w:line="240" w:lineRule="auto"/>
        <w:jc w:val="center"/>
        <w:outlineLvl w:val="8"/>
        <w:rPr>
          <w:rFonts w:ascii="Times New Roman" w:eastAsia="Arial Unicode MS" w:hAnsi="Times New Roman"/>
          <w:b/>
          <w:kern w:val="2"/>
          <w:sz w:val="24"/>
          <w:szCs w:val="24"/>
          <w:lang w:eastAsia="zh-CN" w:bidi="hi-IN"/>
        </w:rPr>
      </w:pPr>
      <w:r>
        <w:rPr>
          <w:rFonts w:ascii="Times New Roman" w:eastAsia="Arial Unicode MS" w:hAnsi="Times New Roman"/>
          <w:b/>
          <w:kern w:val="2"/>
          <w:sz w:val="24"/>
          <w:szCs w:val="24"/>
          <w:lang w:eastAsia="zh-CN" w:bidi="hi-IN"/>
        </w:rPr>
        <w:t>Změna horního zákona</w:t>
      </w:r>
    </w:p>
    <w:p w:rsidR="00696C69" w:rsidRDefault="00696C69" w:rsidP="00696C69">
      <w:pPr>
        <w:spacing w:after="0" w:line="240" w:lineRule="auto"/>
        <w:jc w:val="center"/>
        <w:outlineLvl w:val="8"/>
        <w:rPr>
          <w:rFonts w:ascii="Times New Roman" w:eastAsia="Arial Unicode MS" w:hAnsi="Times New Roman"/>
          <w:kern w:val="2"/>
          <w:sz w:val="24"/>
          <w:szCs w:val="24"/>
          <w:lang w:eastAsia="zh-CN" w:bidi="hi-IN"/>
        </w:rPr>
      </w:pPr>
    </w:p>
    <w:p w:rsidR="00696C69" w:rsidRDefault="00696C69" w:rsidP="00696C69">
      <w:pPr>
        <w:spacing w:after="0" w:line="240" w:lineRule="auto"/>
        <w:jc w:val="center"/>
        <w:outlineLvl w:val="8"/>
        <w:rPr>
          <w:rFonts w:ascii="Times New Roman" w:eastAsia="Arial Unicode MS" w:hAnsi="Times New Roman"/>
          <w:kern w:val="2"/>
          <w:sz w:val="24"/>
          <w:szCs w:val="24"/>
          <w:lang w:eastAsia="zh-CN" w:bidi="hi-IN"/>
        </w:rPr>
      </w:pPr>
      <w:r>
        <w:rPr>
          <w:rFonts w:ascii="Times New Roman" w:eastAsia="Arial Unicode MS" w:hAnsi="Times New Roman"/>
          <w:kern w:val="2"/>
          <w:sz w:val="24"/>
          <w:szCs w:val="24"/>
          <w:lang w:eastAsia="zh-CN" w:bidi="hi-IN"/>
        </w:rPr>
        <w:t>Čl. III</w:t>
      </w:r>
    </w:p>
    <w:p w:rsidR="00696C69" w:rsidRDefault="00696C69" w:rsidP="00696C69">
      <w:pPr>
        <w:spacing w:after="0" w:line="240" w:lineRule="auto"/>
        <w:jc w:val="both"/>
        <w:outlineLvl w:val="8"/>
        <w:rPr>
          <w:rFonts w:ascii="Times New Roman" w:eastAsia="Arial Unicode MS" w:hAnsi="Times New Roman"/>
          <w:kern w:val="2"/>
          <w:sz w:val="24"/>
          <w:szCs w:val="24"/>
          <w:lang w:eastAsia="zh-CN" w:bidi="hi-IN"/>
        </w:rPr>
      </w:pPr>
    </w:p>
    <w:p w:rsidR="00696C69" w:rsidRDefault="00696C69" w:rsidP="00696C69">
      <w:pPr>
        <w:spacing w:after="0" w:line="240" w:lineRule="auto"/>
        <w:ind w:firstLine="567"/>
        <w:jc w:val="both"/>
        <w:outlineLvl w:val="8"/>
        <w:rPr>
          <w:rFonts w:ascii="Times New Roman" w:eastAsia="Arial Unicode MS" w:hAnsi="Times New Roman"/>
          <w:kern w:val="2"/>
          <w:sz w:val="24"/>
          <w:szCs w:val="24"/>
          <w:lang w:eastAsia="zh-CN" w:bidi="hi-IN"/>
        </w:rPr>
      </w:pPr>
      <w:r>
        <w:rPr>
          <w:rFonts w:ascii="Times New Roman" w:eastAsia="Arial Unicode MS" w:hAnsi="Times New Roman"/>
          <w:kern w:val="2"/>
          <w:sz w:val="24"/>
          <w:szCs w:val="24"/>
          <w:lang w:eastAsia="zh-CN" w:bidi="hi-IN"/>
        </w:rPr>
        <w:t>V zákoně č. 44/1988 Sb., o ochraně a využití nerostného bohatství (horní zákon), ve znění zákona č. 541/1991 Sb., zákona č. 10/1993 Sb., zákona č. 168/1993 Sb., zákona č. 132/2000 Sb., zákona č. 258/2000 Sb., zákona č. 366/2000 Sb., zákona č. 315/2001 Sb., zákona č. 61/2002 Sb., zákona č. 320/2002 Sb., zákona č. 150/2003 Sb., zákona č. 3/2005 Sb., zákona č. 386/2005 Sb., zákona č. 186/2006 Sb., zákona č. 313/2006 Sb., zákona č. 296/2007 Sb., zákona č. 157/2009 Sb., zákona č. 227/2009 Sb., zákona č. 281/2009 Sb., zákona č. 85/2012 Sb., zákona č. 350/2012 Sb., zákona č. 498/2012 Sb., zákona č. 257/2013 Sb., zákona č. 89/2016 Sb., zákona č. 264/2016 Sb., zákona č. 183/2017 Sb., zákona č. 225/2017 Sb. a zákona č. …/2020 Sb., se § 42 zrušuje.</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ČTVRTÁ</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hornické činnosti, výbušninách a o státní báňské správě</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IV</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zákoně č. 61/1988 Sb., o hornické činnosti, výbušninách a o státní báňské správě, ve znění zákona č. 425/1990 Sb., zákona č. 542/1991 Sb., zákona č. 169/1993 Sb., zákona č. 128/1999 Sb., zákona č. 71/2000 Sb., zákona č. 124/2000 Sb., zákona č. 315/2001 Sb., zákona č. 206/2002 Sb., zákona č. 320/2002 Sb., zákona č. 226/2003 Sb., zákona č. 227/2003 Sb., zákona č. 3/2005 Sb., zákona č. 386/2005 Sb., zákona č. 186/2006 Sb., zákona č. 313/2006 Sb., zákona č. 342/2006 Sb., zákona č. 296/2007 Sb., zákona č. 376/2007 Sb., zákona č. 189/2008 Sb., zákona č. 274/2008 Sb., zákona č. 223/2009 Sb., zákona č. 227/2009 Sb., zákona č. 281/2009 Sb., zákona č. 155/2010 Sb., zákona č. 184/2011 Sb., zákona č. 375/2011 Sb., zákona č. 18/2012 Sb., zákona č. 64/2014 Sb., zákona č. 250/2014 Sb., zákona č. 204/2015 Sb., zákona č. 206/2015 Sb., zákona č. 320/2015 Sb., zákona č. 91/2016 Sb., zákona č. 243/2016 Sb., zákona č. 451/2016 Sb., zákona č. 183/2017 Sb., zákona č. 91/2018 Sb. a zákona č. …/2020 Sb., se § 46a zrušuje.</w:t>
      </w:r>
    </w:p>
    <w:p w:rsidR="00696C69" w:rsidRDefault="00696C69" w:rsidP="00696C69">
      <w:pPr>
        <w:spacing w:after="0" w:line="240" w:lineRule="auto"/>
        <w:jc w:val="center"/>
        <w:rPr>
          <w:rFonts w:ascii="Times New Roman" w:hAnsi="Times New Roman"/>
          <w:sz w:val="24"/>
          <w:szCs w:val="24"/>
        </w:rPr>
      </w:pPr>
    </w:p>
    <w:p w:rsidR="00696C69" w:rsidRDefault="00696C69" w:rsidP="00696C69">
      <w:pPr>
        <w:spacing w:after="0" w:line="240" w:lineRule="auto"/>
        <w:jc w:val="center"/>
        <w:rPr>
          <w:rFonts w:ascii="Times New Roman" w:hAnsi="Times New Roman"/>
          <w:sz w:val="24"/>
          <w:szCs w:val="24"/>
        </w:rPr>
      </w:pPr>
      <w:r>
        <w:rPr>
          <w:rFonts w:ascii="Times New Roman" w:hAnsi="Times New Roman"/>
          <w:sz w:val="24"/>
          <w:szCs w:val="24"/>
        </w:rPr>
        <w:t>ČÁST PÁTÁ</w:t>
      </w:r>
    </w:p>
    <w:p w:rsidR="00696C69" w:rsidRDefault="00696C69" w:rsidP="00696C69">
      <w:pPr>
        <w:spacing w:after="0" w:line="240" w:lineRule="auto"/>
        <w:jc w:val="center"/>
        <w:rPr>
          <w:rFonts w:ascii="Times New Roman" w:hAnsi="Times New Roman"/>
          <w:sz w:val="24"/>
          <w:szCs w:val="24"/>
        </w:rPr>
      </w:pPr>
    </w:p>
    <w:p w:rsidR="00696C69" w:rsidRDefault="00696C69" w:rsidP="00696C69">
      <w:pPr>
        <w:spacing w:after="0" w:line="240" w:lineRule="auto"/>
        <w:jc w:val="center"/>
        <w:rPr>
          <w:rFonts w:ascii="Times New Roman" w:hAnsi="Times New Roman"/>
          <w:b/>
          <w:sz w:val="24"/>
          <w:szCs w:val="24"/>
        </w:rPr>
      </w:pPr>
      <w:r>
        <w:rPr>
          <w:rFonts w:ascii="Times New Roman" w:hAnsi="Times New Roman"/>
          <w:b/>
          <w:sz w:val="24"/>
          <w:szCs w:val="24"/>
        </w:rPr>
        <w:t>Změna zákona o geologických pracích</w:t>
      </w:r>
    </w:p>
    <w:p w:rsidR="00696C69" w:rsidRDefault="00696C69" w:rsidP="00696C69">
      <w:pPr>
        <w:spacing w:after="0" w:line="240" w:lineRule="auto"/>
        <w:jc w:val="center"/>
        <w:rPr>
          <w:rFonts w:ascii="Times New Roman" w:hAnsi="Times New Roman"/>
          <w:sz w:val="24"/>
          <w:szCs w:val="24"/>
        </w:rPr>
      </w:pPr>
    </w:p>
    <w:p w:rsidR="00696C69" w:rsidRDefault="00696C69" w:rsidP="00696C69">
      <w:pPr>
        <w:spacing w:after="0" w:line="240" w:lineRule="auto"/>
        <w:jc w:val="center"/>
        <w:rPr>
          <w:rFonts w:ascii="Times New Roman" w:hAnsi="Times New Roman"/>
          <w:sz w:val="24"/>
          <w:szCs w:val="24"/>
        </w:rPr>
      </w:pPr>
      <w:r>
        <w:rPr>
          <w:rFonts w:ascii="Times New Roman" w:hAnsi="Times New Roman"/>
          <w:sz w:val="24"/>
          <w:szCs w:val="24"/>
        </w:rPr>
        <w:t>Čl. V</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zákoně č. 62/1988 Sb., o geologických pracích, ve znění zákona č. 543/1991 Sb., zákona č. 366/2000 Sb., zákona č. 320/2002 Sb., zákona č. 18/2004 Sb., zákona č. 3/2005 Sb., zákona č. 444/2005 Sb., zákona č. 186/2006 Sb., zákona č. 223/2009 Sb., zákona č. 227/2009 Sb., zákona č. 281/2009 Sb., zákona č. 85/2012 Sb., zákona č. 64/2014 Sb., zákona č. 183/2017 Sb. a zákona č. 225/2017 Sb., se § 18 zrušuje.</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keepNext/>
        <w:keepLines/>
        <w:spacing w:after="0" w:line="240" w:lineRule="auto"/>
        <w:jc w:val="center"/>
        <w:outlineLvl w:val="8"/>
        <w:rPr>
          <w:rFonts w:ascii="Times New Roman" w:hAnsi="Times New Roman"/>
          <w:sz w:val="24"/>
          <w:szCs w:val="24"/>
        </w:rPr>
      </w:pPr>
      <w:r>
        <w:rPr>
          <w:rFonts w:ascii="Times New Roman" w:hAnsi="Times New Roman"/>
          <w:sz w:val="24"/>
          <w:szCs w:val="24"/>
        </w:rPr>
        <w:t>ČÁST ŠESTÁ</w:t>
      </w:r>
    </w:p>
    <w:p w:rsidR="00696C69" w:rsidRDefault="00696C69" w:rsidP="00696C69">
      <w:pPr>
        <w:keepNext/>
        <w:keepLines/>
        <w:spacing w:after="0" w:line="240" w:lineRule="auto"/>
        <w:jc w:val="center"/>
        <w:outlineLvl w:val="8"/>
        <w:rPr>
          <w:rFonts w:ascii="Times New Roman" w:hAnsi="Times New Roman"/>
          <w:b/>
          <w:sz w:val="24"/>
          <w:szCs w:val="24"/>
        </w:rPr>
      </w:pPr>
    </w:p>
    <w:p w:rsidR="00696C69" w:rsidRDefault="00696C69" w:rsidP="00696C69">
      <w:pPr>
        <w:keepNext/>
        <w:keepLines/>
        <w:spacing w:after="0" w:line="240" w:lineRule="auto"/>
        <w:jc w:val="center"/>
        <w:outlineLvl w:val="8"/>
        <w:rPr>
          <w:rFonts w:ascii="Times New Roman" w:hAnsi="Times New Roman"/>
          <w:b/>
          <w:sz w:val="24"/>
          <w:szCs w:val="24"/>
        </w:rPr>
      </w:pPr>
      <w:r>
        <w:rPr>
          <w:rFonts w:ascii="Times New Roman" w:hAnsi="Times New Roman"/>
          <w:b/>
          <w:sz w:val="24"/>
          <w:szCs w:val="24"/>
        </w:rPr>
        <w:t>Změna zákona o právu petičním</w:t>
      </w:r>
    </w:p>
    <w:p w:rsidR="00696C69" w:rsidRDefault="00696C69" w:rsidP="00696C69">
      <w:pPr>
        <w:spacing w:after="0" w:line="240" w:lineRule="auto"/>
        <w:jc w:val="center"/>
        <w:outlineLvl w:val="8"/>
        <w:rPr>
          <w:rFonts w:ascii="Times New Roman" w:hAnsi="Times New Roman"/>
          <w:b/>
          <w:sz w:val="24"/>
          <w:szCs w:val="24"/>
        </w:rPr>
      </w:pPr>
    </w:p>
    <w:p w:rsidR="00696C69" w:rsidRDefault="00696C69" w:rsidP="00696C69">
      <w:pPr>
        <w:spacing w:after="0" w:line="240" w:lineRule="auto"/>
        <w:ind w:left="3540" w:firstLine="708"/>
        <w:outlineLvl w:val="8"/>
        <w:rPr>
          <w:rFonts w:ascii="Times New Roman" w:hAnsi="Times New Roman"/>
          <w:sz w:val="24"/>
          <w:szCs w:val="24"/>
        </w:rPr>
      </w:pPr>
      <w:r>
        <w:rPr>
          <w:rFonts w:ascii="Times New Roman" w:hAnsi="Times New Roman"/>
          <w:sz w:val="24"/>
          <w:szCs w:val="24"/>
        </w:rPr>
        <w:t>Čl. VI</w:t>
      </w:r>
    </w:p>
    <w:p w:rsidR="00696C69" w:rsidRDefault="00696C69" w:rsidP="00696C69">
      <w:pPr>
        <w:spacing w:after="0" w:line="240" w:lineRule="auto"/>
        <w:ind w:firstLine="708"/>
        <w:jc w:val="both"/>
        <w:outlineLvl w:val="8"/>
        <w:rPr>
          <w:rFonts w:ascii="Times New Roman" w:hAnsi="Times New Roman"/>
          <w:sz w:val="24"/>
          <w:szCs w:val="24"/>
        </w:rPr>
      </w:pPr>
    </w:p>
    <w:p w:rsidR="00696C69" w:rsidRDefault="00696C69" w:rsidP="00696C69">
      <w:pPr>
        <w:widowControl w:val="0"/>
        <w:tabs>
          <w:tab w:val="left" w:pos="567"/>
        </w:tabs>
        <w:spacing w:after="0" w:line="240" w:lineRule="auto"/>
        <w:ind w:firstLine="567"/>
        <w:jc w:val="both"/>
        <w:rPr>
          <w:rFonts w:ascii="Times New Roman" w:hAnsi="Times New Roman"/>
          <w:sz w:val="24"/>
          <w:szCs w:val="24"/>
        </w:rPr>
      </w:pPr>
      <w:r>
        <w:rPr>
          <w:rFonts w:ascii="Times New Roman" w:hAnsi="Times New Roman"/>
          <w:sz w:val="24"/>
          <w:szCs w:val="24"/>
        </w:rPr>
        <w:t>V zákoně č. 85/1990 Sb., o právu petičním, se za § 6 vkládá nový § 6a, který zní:</w:t>
      </w:r>
    </w:p>
    <w:p w:rsidR="00696C69" w:rsidRDefault="00696C69" w:rsidP="00696C69">
      <w:pPr>
        <w:widowControl w:val="0"/>
        <w:spacing w:after="0" w:line="240" w:lineRule="auto"/>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sz w:val="24"/>
          <w:szCs w:val="24"/>
        </w:rPr>
      </w:pPr>
      <w:r>
        <w:rPr>
          <w:rFonts w:ascii="Times New Roman" w:hAnsi="Times New Roman"/>
          <w:sz w:val="24"/>
          <w:szCs w:val="24"/>
        </w:rPr>
        <w:t>„§ 6a</w:t>
      </w:r>
    </w:p>
    <w:p w:rsidR="00696C69" w:rsidRDefault="00696C69" w:rsidP="00696C69">
      <w:pPr>
        <w:widowControl w:val="0"/>
        <w:spacing w:after="0" w:line="240" w:lineRule="auto"/>
        <w:jc w:val="both"/>
        <w:rPr>
          <w:rFonts w:ascii="Times New Roman" w:hAnsi="Times New Roman"/>
          <w:sz w:val="24"/>
          <w:szCs w:val="24"/>
        </w:rPr>
      </w:pPr>
    </w:p>
    <w:p w:rsidR="00696C69" w:rsidRDefault="00696C69" w:rsidP="00696C69">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(1) Ministerstvo vnitra umožní k sestavení petice, opatření podpisů občanů pod ni a doručení petice státnímu orgánu využít nástroj pro sestavování elektronických petic podle zákona upravujícího správu voleb (dále jen „nástroj“).</w:t>
      </w:r>
    </w:p>
    <w:p w:rsidR="00696C69" w:rsidRDefault="00696C69" w:rsidP="00696C69">
      <w:pPr>
        <w:spacing w:after="0" w:line="240" w:lineRule="auto"/>
        <w:ind w:firstLine="708"/>
        <w:jc w:val="both"/>
        <w:rPr>
          <w:rFonts w:ascii="Times New Roman" w:hAnsi="Times New Roman"/>
          <w:sz w:val="24"/>
          <w:szCs w:val="24"/>
        </w:rPr>
      </w:pPr>
    </w:p>
    <w:p w:rsidR="00696C69" w:rsidRDefault="00696C69" w:rsidP="00696C69">
      <w:pPr>
        <w:spacing w:after="0" w:line="240" w:lineRule="auto"/>
        <w:ind w:firstLine="567"/>
        <w:jc w:val="both"/>
        <w:rPr>
          <w:rFonts w:ascii="Times New Roman" w:hAnsi="Times New Roman"/>
          <w:bCs/>
          <w:sz w:val="24"/>
          <w:szCs w:val="24"/>
        </w:rPr>
      </w:pPr>
      <w:r>
        <w:rPr>
          <w:rFonts w:ascii="Times New Roman" w:hAnsi="Times New Roman"/>
          <w:bCs/>
          <w:sz w:val="24"/>
          <w:szCs w:val="24"/>
        </w:rPr>
        <w:t xml:space="preserve">(2) </w:t>
      </w:r>
      <w:r>
        <w:rPr>
          <w:rFonts w:ascii="Times New Roman" w:hAnsi="Times New Roman"/>
          <w:sz w:val="24"/>
          <w:szCs w:val="24"/>
        </w:rPr>
        <w:t>Podpis občana pod peticí se v nástroji nahrazuje prohlášením o podpoře petice potvrzeným občanem s využitím prostředku pro elektronickou identifikaci vydaného v rámci kvalifikovaného systému elektronické identifikace alespoň na úrovni záruky značná.</w:t>
      </w:r>
    </w:p>
    <w:p w:rsidR="00696C69" w:rsidRDefault="00696C69" w:rsidP="00696C69">
      <w:pPr>
        <w:spacing w:after="0" w:line="240" w:lineRule="auto"/>
        <w:ind w:firstLine="708"/>
        <w:jc w:val="both"/>
        <w:rPr>
          <w:rFonts w:ascii="Times New Roman" w:hAnsi="Times New Roman"/>
          <w:sz w:val="24"/>
          <w:szCs w:val="24"/>
        </w:rPr>
      </w:pPr>
    </w:p>
    <w:p w:rsidR="00696C69" w:rsidRDefault="00696C69" w:rsidP="00696C69">
      <w:pPr>
        <w:spacing w:after="0" w:line="240" w:lineRule="auto"/>
        <w:ind w:firstLine="567"/>
        <w:jc w:val="both"/>
        <w:rPr>
          <w:rFonts w:ascii="Times New Roman" w:hAnsi="Times New Roman"/>
          <w:sz w:val="24"/>
          <w:szCs w:val="24"/>
        </w:rPr>
      </w:pPr>
      <w:r>
        <w:rPr>
          <w:rFonts w:ascii="Times New Roman" w:hAnsi="Times New Roman"/>
          <w:sz w:val="24"/>
          <w:szCs w:val="24"/>
        </w:rPr>
        <w:t>(3) Údaje vedené v nástroji o petici a o počtu podpisů občanů pod peticí jsou veřejně přístupné.</w:t>
      </w:r>
    </w:p>
    <w:p w:rsidR="00696C69" w:rsidRDefault="00696C69" w:rsidP="00696C69">
      <w:pPr>
        <w:spacing w:after="0" w:line="240" w:lineRule="auto"/>
        <w:ind w:firstLine="708"/>
        <w:jc w:val="both"/>
        <w:rPr>
          <w:rFonts w:ascii="Times New Roman" w:hAnsi="Times New Roman"/>
          <w:sz w:val="24"/>
          <w:szCs w:val="24"/>
        </w:rPr>
      </w:pPr>
    </w:p>
    <w:p w:rsidR="00696C69" w:rsidRDefault="00696C69" w:rsidP="00696C69">
      <w:pPr>
        <w:spacing w:after="0" w:line="240" w:lineRule="auto"/>
        <w:ind w:firstLine="567"/>
        <w:jc w:val="both"/>
        <w:rPr>
          <w:rFonts w:ascii="Times New Roman" w:hAnsi="Times New Roman"/>
          <w:sz w:val="24"/>
          <w:szCs w:val="24"/>
        </w:rPr>
      </w:pPr>
      <w:r>
        <w:rPr>
          <w:rFonts w:ascii="Times New Roman" w:hAnsi="Times New Roman"/>
          <w:sz w:val="24"/>
          <w:szCs w:val="24"/>
        </w:rPr>
        <w:t xml:space="preserve">(4) Ministerstvo vnitra umožní tomu, kdo petici v nástroji sestavil, obstarat si elektronický výpis ze zápisu o petici obsaženého v nástroji. Elektronický výpis obsahuje údaje o občanech, kteří petici svým podpisem podpořili, stanovené v ustanovení § 4 odst. 1 a údaje stanovené pro podpisové archy v ustanovení § 4 odst. 2. </w:t>
      </w:r>
    </w:p>
    <w:p w:rsidR="00696C69" w:rsidRDefault="00696C69" w:rsidP="00696C69">
      <w:pPr>
        <w:spacing w:after="0" w:line="240" w:lineRule="auto"/>
        <w:ind w:firstLine="708"/>
        <w:jc w:val="both"/>
        <w:outlineLvl w:val="8"/>
        <w:rPr>
          <w:rFonts w:ascii="Times New Roman" w:hAnsi="Times New Roman"/>
          <w:sz w:val="24"/>
          <w:szCs w:val="24"/>
        </w:rPr>
      </w:pPr>
    </w:p>
    <w:p w:rsidR="00696C69" w:rsidRDefault="00696C69" w:rsidP="00696C69">
      <w:pPr>
        <w:widowControl w:val="0"/>
        <w:spacing w:after="0" w:line="240" w:lineRule="auto"/>
        <w:ind w:firstLine="567"/>
        <w:jc w:val="both"/>
        <w:rPr>
          <w:rFonts w:ascii="Times New Roman" w:hAnsi="Times New Roman"/>
          <w:sz w:val="24"/>
          <w:szCs w:val="24"/>
        </w:rPr>
      </w:pPr>
      <w:r>
        <w:rPr>
          <w:rFonts w:ascii="Times New Roman" w:hAnsi="Times New Roman"/>
          <w:sz w:val="24"/>
          <w:szCs w:val="24"/>
        </w:rPr>
        <w:t>(5) Zjistí-li Ministerstvo vnitra, že petice sestavená v nástroji odporuje ustanovení § 1 odst. 3 nebo 4, neumožní další využití nástroje k opatření podpisů občanů pod ni a doručení petice státnímu orgánu a vyrozumí o tom prostřednictvím nástroje toho, kdo petici v nástroji sestavil.“.</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SEDMÁ</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widowControl w:val="0"/>
        <w:tabs>
          <w:tab w:val="left" w:pos="709"/>
        </w:tabs>
        <w:spacing w:after="0" w:line="240" w:lineRule="auto"/>
        <w:jc w:val="center"/>
        <w:rPr>
          <w:rFonts w:ascii="Times New Roman" w:hAnsi="Times New Roman"/>
          <w:b/>
          <w:sz w:val="24"/>
          <w:szCs w:val="24"/>
        </w:rPr>
      </w:pPr>
      <w:r>
        <w:rPr>
          <w:rFonts w:ascii="Times New Roman" w:hAnsi="Times New Roman"/>
          <w:b/>
          <w:sz w:val="24"/>
          <w:szCs w:val="24"/>
        </w:rPr>
        <w:t>Změna zákona o zmírnění následků některých majetkových křivd</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VII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zákoně č. 403/1990 Sb., o zmírnění následků některých majetkových křivd, ve znění zákona č. 458/1990 Sb., zákona č. 528/1990 Sb., zákona č. 137/1991 Sb., zákona č. 264/1992 Sb., zákona č. 115/1994 Sb., zákona č. 320/2002 Sb., zákona č. 342/2006 Sb., zákona č. 227/2009 Sb., zákona č. 89/2012 Sb. a zákona č. 211/2013 Sb., se § 23c zrušuje.</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OSMÁ</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vynálezech a zlepšovacích návrzích</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VIII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zákoně č. 527/1990 Sb., o vynálezech a zlepšovacích návrzích, ve znění zákona č. 519/1991 Sb., zákona č. 116/2000 Sb., zákona č. 207/2000 Sb., zákona č. 173/2002 Sb., zákona č. 501/2004 Sb., zákona č. 59/2005 Sb., zákona č. 413/2005 Sb., zákona č. 221/2006 Sb., zákona č. 378/2007 Sb., zákona č. 303/2013 Sb., zákona č. 183/2017 Sb. a zákona č. 196/2017 Sb., se § 64 včetně nadpisu zrušuje.</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DEVÁTÁ</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místních poplatcích</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IX</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zákoně č. 565/1990 Sb., o místních poplatcích, ve znění zákona č. 184/1991 Sb., zákona č. 338/1992 Sb., zákona č. 48/1994 Sb., zákona č. 305/1997 Sb., zákona č. 149/1998 Sb., zákona č. 185/2001 Sb., zákona č. 274/2001 Sb., zákona č. 320/2002 Sb., zákona č. 229/2003 Sb., zákona č. 270/2007 Sb., zákona č. 281/2009 Sb., zákona č. 348/2009 Sb., zákona č. 183/2010 Sb., zákona č. 30/2011 Sb., zákona č. 300/2011 Sb., zákona č. 329/2011 Sb., zákona č. 458/2011 Sb., zákona č. 142/2012 Sb., zákona č. 174/2012 Sb., zákona č. 266/2015 Sb., zákona č. 170/2017 Sb. a zákona č. 278/2019 Sb., se § 16 zrušuje.</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DESÁTÁ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 xml:space="preserve">Změna zákona o působnosti orgánů České republiky </w:t>
      </w: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v mimosoudních rehabilitacích</w:t>
      </w:r>
    </w:p>
    <w:p w:rsidR="00696C69" w:rsidRDefault="00696C69" w:rsidP="00696C69">
      <w:pPr>
        <w:widowControl w:val="0"/>
        <w:spacing w:after="0" w:line="240" w:lineRule="auto"/>
        <w:jc w:val="center"/>
        <w:rPr>
          <w:rFonts w:ascii="Times New Roman" w:hAnsi="Times New Roman"/>
          <w:b/>
          <w:sz w:val="24"/>
          <w:szCs w:val="24"/>
        </w:rPr>
      </w:pPr>
    </w:p>
    <w:p w:rsidR="00696C69" w:rsidRDefault="00696C69" w:rsidP="00696C69">
      <w:pPr>
        <w:widowControl w:val="0"/>
        <w:spacing w:after="0" w:line="240" w:lineRule="auto"/>
        <w:jc w:val="center"/>
        <w:rPr>
          <w:rFonts w:ascii="Times New Roman" w:hAnsi="Times New Roman"/>
          <w:sz w:val="24"/>
          <w:szCs w:val="24"/>
        </w:rPr>
      </w:pPr>
      <w:r>
        <w:rPr>
          <w:rFonts w:ascii="Times New Roman" w:hAnsi="Times New Roman"/>
          <w:sz w:val="24"/>
          <w:szCs w:val="24"/>
        </w:rPr>
        <w:t>Čl. X</w:t>
      </w:r>
    </w:p>
    <w:p w:rsidR="00696C69" w:rsidRDefault="00696C69" w:rsidP="00696C69">
      <w:pPr>
        <w:widowControl w:val="0"/>
        <w:spacing w:after="0" w:line="240" w:lineRule="auto"/>
        <w:jc w:val="center"/>
        <w:rPr>
          <w:rFonts w:ascii="Times New Roman" w:hAnsi="Times New Roman"/>
          <w:sz w:val="24"/>
          <w:szCs w:val="24"/>
        </w:rPr>
      </w:pPr>
    </w:p>
    <w:p w:rsidR="00696C69" w:rsidRDefault="00696C69" w:rsidP="00696C69">
      <w:pPr>
        <w:widowControl w:val="0"/>
        <w:tabs>
          <w:tab w:val="left" w:pos="567"/>
        </w:tabs>
        <w:spacing w:after="0" w:line="240" w:lineRule="auto"/>
        <w:jc w:val="both"/>
        <w:rPr>
          <w:rFonts w:ascii="Times New Roman" w:hAnsi="Times New Roman"/>
          <w:sz w:val="24"/>
          <w:szCs w:val="24"/>
        </w:rPr>
      </w:pPr>
      <w:r>
        <w:rPr>
          <w:rFonts w:ascii="Times New Roman" w:hAnsi="Times New Roman"/>
          <w:sz w:val="24"/>
          <w:szCs w:val="24"/>
        </w:rPr>
        <w:tab/>
        <w:t>V zákoně č. 231/1991 Sb., o působnosti orgánů České republiky v mimosoudních rehabilitacích, ve znění zákona č. 544/1991 Sb., zákonného opatření předsednictva České národní rady č. 345/1992 Sb., zákona č. 133/1993 Sb., zákona č. 320/2002 Sb., zákona č. 250/2008 Sb., zákona č. 227/2009 Sb. a zákona č. 183/2017 Sb., se §15a zrušuje.</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JEDENÁCTÁ</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České inspekci životního prostředí a její působnosti v ochraně lesa</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XI</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zákoně č. 282/1991 Sb., o České inspekci životního prostředí a její působnosti v ochraně lesa, ve znění zákona č. 149/2003 Sb., zákona č. 222/2006 Sb., zákona č. 167/2008 Sb., zákona č. 227/2009 Sb., zákona č. 64/2014 Sb., zákona č. 250/2014 Sb. a zákona č. 183/2017 Sb., se § 1a zrušuje.</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DVANÁCTÁ</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Státním fondu životního prostředí České republiky</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XII</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zákoně č. 388/1991 Sb., o Státním fondu životního prostředí České republiky, ve znění zákona č. 334/1992 Sb., zákona č. 254/2001 Sb., zákona č. 482/2004 Sb., zákona č. 227/2009 Sb., zákona č. 346/2009 Sb., zákona č. 239/2012 Sb., zákona č. 250/2014 Sb., zákona č. 41/2015 Sb., zákona č. 367/2017 Sb. a zákona č. 113/2018 Sb., se § 1a zrušuje.</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TŘINÁCTÁ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sdružování v politických stranách a v politických hnutích</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XIII</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Zákon č. 424/1991 Sb., o sdružování v politických stranách a v politických hnutích, ve znění zákona č. 468/1991 Sb., zákona č. 68/1993 Sb., zákona č. 189/1993 Sb., zákona č. 117/1994 Sb., nálezu Ústavního soudu, vyhlášeného pod č. 296/1995 Sb., zákona č. 322/1996 Sb., zákona č. 340/2000 Sb., nálezu Ústavního soudu, vyhlášeného pod č. 98/2001 Sb., zákona č. 104/2001 Sb., zákona č. 170/2001 Sb., zákona č. 151/2002 Sb., zákona č. 501/2004 Sb., zákona č. 556/2004 Sb., zákona č. 342/2006 Sb., zákona č. 296/2007 Sb., zákona č. 227/2009 Sb., zákona č. 345/2010 Sb., zákona č. 420/2011 Sb., zákonného opatření Senátu č. 344/2013 Sb., zákona č. 302/2016 Sb., zákona č. 183/2017 Sb. a zákona č. 303/2017 Sb., se mění takto:</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E65141">
      <w:pPr>
        <w:pStyle w:val="Odstavecseseznamem"/>
        <w:numPr>
          <w:ilvl w:val="0"/>
          <w:numId w:val="1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8 se odstavec 8 zrušuje.</w:t>
      </w:r>
    </w:p>
    <w:p w:rsidR="00696C69" w:rsidRDefault="00696C69" w:rsidP="00696C69">
      <w:pPr>
        <w:pStyle w:val="Odstavecseseznamem"/>
        <w:spacing w:after="0" w:line="240" w:lineRule="auto"/>
        <w:ind w:left="567" w:hanging="426"/>
        <w:jc w:val="both"/>
        <w:outlineLvl w:val="8"/>
        <w:rPr>
          <w:rFonts w:ascii="Times New Roman" w:hAnsi="Times New Roman"/>
          <w:sz w:val="24"/>
          <w:szCs w:val="24"/>
        </w:rPr>
      </w:pPr>
    </w:p>
    <w:p w:rsidR="00696C69" w:rsidRDefault="00696C69" w:rsidP="00E65141">
      <w:pPr>
        <w:pStyle w:val="Odstavecseseznamem"/>
        <w:numPr>
          <w:ilvl w:val="0"/>
          <w:numId w:val="1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9 odst. 3 písm. a) se část věty za středníkem včetně středníku a včetně poznámky pod čarou č. 1 zrušuje</w:t>
      </w:r>
      <w:r>
        <w:rPr>
          <w:rFonts w:ascii="Times New Roman" w:eastAsia="Times New Roman" w:hAnsi="Times New Roman"/>
          <w:sz w:val="24"/>
          <w:szCs w:val="24"/>
        </w:rPr>
        <w:t>.</w:t>
      </w:r>
    </w:p>
    <w:p w:rsidR="00696C69" w:rsidRDefault="00696C69" w:rsidP="00696C69">
      <w:pPr>
        <w:spacing w:after="0" w:line="240" w:lineRule="auto"/>
        <w:ind w:left="567" w:hanging="567"/>
        <w:jc w:val="both"/>
        <w:outlineLvl w:val="8"/>
        <w:rPr>
          <w:rFonts w:ascii="Times New Roman" w:hAnsi="Times New Roman"/>
          <w:sz w:val="24"/>
          <w:szCs w:val="24"/>
        </w:rPr>
      </w:pPr>
    </w:p>
    <w:p w:rsidR="00696C69" w:rsidRDefault="00696C69" w:rsidP="00E65141">
      <w:pPr>
        <w:pStyle w:val="Odstavecseseznamem"/>
        <w:numPr>
          <w:ilvl w:val="0"/>
          <w:numId w:val="1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19m se zrušuje.</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ČTRNÁCTÁ</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trike/>
          <w:sz w:val="24"/>
          <w:szCs w:val="24"/>
        </w:rPr>
      </w:pPr>
      <w:r>
        <w:rPr>
          <w:rFonts w:ascii="Times New Roman" w:hAnsi="Times New Roman"/>
          <w:b/>
          <w:sz w:val="24"/>
          <w:szCs w:val="24"/>
        </w:rPr>
        <w:t>Změna zákona, kterým se stanoví některé další předpoklady pro výkon některých funkcí ve státních orgánech a organizacích České a Slovenské Federativní Republiky, České republiky a Slovenské republiky</w:t>
      </w:r>
    </w:p>
    <w:p w:rsidR="00696C69" w:rsidRDefault="00696C69" w:rsidP="00696C69">
      <w:pPr>
        <w:widowControl w:val="0"/>
        <w:spacing w:after="0" w:line="240" w:lineRule="auto"/>
        <w:jc w:val="center"/>
        <w:rPr>
          <w:rFonts w:ascii="Times New Roman" w:hAnsi="Times New Roman"/>
          <w:b/>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XIV</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 xml:space="preserve">V zákoně č. 451/1991 Sb., kterým se stanoví některé další předpoklady pro výkon některých funkcí ve státních orgánech a organizacích České a Slovenské Federativní Republiky, České republiky a Slovenské republiky, ve znění nálezu Ústavního soudu České a Slovenské Federativní Republiky ze dne 26. listopadu 1992, vyhlášeného v částce 116/1992 Sb., zákona č. 254/1995 Sb., zákona č. 422/2000 Sb., zákona č. 147/2001 Sb., zákona č. 151/2002 Sb., zákona č. 312/2002 Sb., zákona č. 413/2005 Sb., zákona č. 250/2014 Sb., zákona č. 318/2015 Sb., zákona č. 24/2017 Sb., zákona č. 183/2017 Sb., zákona č. 205/2017 Sb. a zákona č. …/2020 Sb., se § 9a zrušuje. </w:t>
      </w:r>
    </w:p>
    <w:p w:rsidR="00696C69" w:rsidRDefault="00696C69" w:rsidP="00696C69">
      <w:pPr>
        <w:spacing w:after="0" w:line="240" w:lineRule="auto"/>
        <w:ind w:firstLine="567"/>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PATNÁCTÁ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živnostenského zákona</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XV</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 60 zákona č. 455/1991 Sb., o živnostenském podnikání (živnostenský zákon), ve znění zákona č. 286/1995 Sb., zákona č. 356/1999 Sb., zákona č. 167/2004 Sb., zákona č. 214/2006 Sb., zákona č. 269/2007 Sb., zákona č. 130/2008 Sb., zákona č. 155/2010 Sb., zákona č. 169/2012 Sb., zákona č. 303/2013 Sb., zákona č. 140/2014 Sb., zákona č. 183/2017 Sb., zákona č. 289/2017 Sb. a zákona č. …/2020 Sb., se odstavce 11 až 16 zrušují.</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ŠESTNÁCTÁ</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sz w:val="24"/>
          <w:szCs w:val="24"/>
        </w:rPr>
      </w:pPr>
      <w:r>
        <w:rPr>
          <w:rFonts w:ascii="Times New Roman" w:hAnsi="Times New Roman"/>
          <w:b/>
          <w:sz w:val="24"/>
          <w:szCs w:val="24"/>
        </w:rPr>
        <w:t>Změna zákona o ochraně topografií polovodičových výrobků</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XVI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zákoně č. 529/1991 Sb., o ochraně topografií polovodičových výrobků, ve znění zákona č. 116/2000 Sb., zákona č. 501/2004 Sb., zákona č. 221/2006 Sb., zákona č. 303/2013 Sb., zákona č. 183/2017 Sb. a zákona č. 196/2017 Sb., se § 16a zrušuje.</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SEDMNÁCTÁ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obecní policii</w:t>
      </w:r>
    </w:p>
    <w:p w:rsidR="00696C69" w:rsidRDefault="00696C69" w:rsidP="00696C69">
      <w:pPr>
        <w:widowControl w:val="0"/>
        <w:spacing w:after="0" w:line="240" w:lineRule="auto"/>
        <w:jc w:val="center"/>
        <w:rPr>
          <w:rFonts w:ascii="Times New Roman" w:hAnsi="Times New Roman"/>
          <w:b/>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XVII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Zákon č. 553/1991 Sb., o obecní policii, ve znění zákona č. 67/1993 Sb., zákona č. 163/1993 Sb., zákona č. 82/1995 Sb., zákona č. 153/1995 Sb., zákona č. 132/2000 Sb., zákona č. 311/2002 Sb., zákona č. 320/2002 Sb., zákona č. 274/2008 Sb., zákona č. 227/2009 Sb., zákona č. 427/2010 Sb., zákona č. 375/2011 Sb., zákona č. 142/2012 Sb., zákona č. 494/2012 Sb., zákona č. 303/2013 Sb., zákona č. 64/2014 Sb., zákona č. 204/2015 Sb., zákona č. 188/2016 Sb., zákona č. 65/2017 Sb., zákona č. 183/2017 Sb., zákona č. 248/2017 Sb. a zákona č. …/2020 Sb., se mění takto:</w:t>
      </w:r>
    </w:p>
    <w:p w:rsidR="00696C69" w:rsidRDefault="00696C69" w:rsidP="00696C69">
      <w:pPr>
        <w:spacing w:after="0" w:line="240" w:lineRule="auto"/>
        <w:ind w:firstLine="708"/>
        <w:jc w:val="both"/>
        <w:outlineLvl w:val="8"/>
        <w:rPr>
          <w:rFonts w:ascii="Times New Roman" w:hAnsi="Times New Roman"/>
          <w:sz w:val="24"/>
          <w:szCs w:val="24"/>
        </w:rPr>
      </w:pPr>
    </w:p>
    <w:p w:rsidR="00696C69" w:rsidRDefault="00696C69" w:rsidP="00E65141">
      <w:pPr>
        <w:pStyle w:val="Odstavecseseznamem"/>
        <w:numPr>
          <w:ilvl w:val="0"/>
          <w:numId w:val="17"/>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11a odst. 1 se písmena d) a e) zrušují.</w:t>
      </w:r>
    </w:p>
    <w:p w:rsidR="00696C69" w:rsidRDefault="00696C69" w:rsidP="00696C69">
      <w:pPr>
        <w:pStyle w:val="Odstavecseseznamem"/>
        <w:spacing w:after="0" w:line="240" w:lineRule="auto"/>
        <w:ind w:left="567" w:hanging="567"/>
        <w:jc w:val="both"/>
        <w:outlineLvl w:val="8"/>
        <w:rPr>
          <w:rFonts w:ascii="Times New Roman" w:hAnsi="Times New Roman"/>
          <w:sz w:val="24"/>
          <w:szCs w:val="24"/>
        </w:rPr>
      </w:pPr>
    </w:p>
    <w:p w:rsidR="00696C69" w:rsidRDefault="00696C69" w:rsidP="00696C69">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Dosavadní písmeno f) se označuje jako písmeno d).</w:t>
      </w:r>
    </w:p>
    <w:p w:rsidR="00696C69" w:rsidRDefault="00696C69" w:rsidP="00696C69">
      <w:pPr>
        <w:pStyle w:val="Odstavecseseznamem"/>
        <w:spacing w:after="0" w:line="240" w:lineRule="auto"/>
        <w:ind w:left="567" w:hanging="567"/>
        <w:jc w:val="both"/>
        <w:outlineLvl w:val="8"/>
        <w:rPr>
          <w:rFonts w:ascii="Times New Roman" w:hAnsi="Times New Roman"/>
          <w:sz w:val="24"/>
          <w:szCs w:val="24"/>
        </w:rPr>
      </w:pPr>
    </w:p>
    <w:p w:rsidR="00696C69" w:rsidRDefault="00696C69" w:rsidP="00E65141">
      <w:pPr>
        <w:pStyle w:val="Odstavecseseznamem"/>
        <w:numPr>
          <w:ilvl w:val="0"/>
          <w:numId w:val="17"/>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11a se odstavce 3 až 7 zrušují.</w:t>
      </w:r>
    </w:p>
    <w:p w:rsidR="00696C69" w:rsidRDefault="00696C69" w:rsidP="00696C69">
      <w:pPr>
        <w:pStyle w:val="Odstavecseseznamem"/>
        <w:spacing w:after="0" w:line="240" w:lineRule="auto"/>
        <w:ind w:left="567" w:hanging="567"/>
        <w:jc w:val="both"/>
        <w:outlineLvl w:val="8"/>
        <w:rPr>
          <w:rFonts w:ascii="Times New Roman" w:hAnsi="Times New Roman"/>
          <w:sz w:val="24"/>
          <w:szCs w:val="24"/>
        </w:rPr>
      </w:pPr>
    </w:p>
    <w:p w:rsidR="00696C69" w:rsidRDefault="00696C69" w:rsidP="00696C69">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Dosavadní odstavec 8 se označuje jako odstavec 3.</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rPr>
          <w:rFonts w:ascii="Times New Roman" w:hAnsi="Times New Roman"/>
          <w:sz w:val="24"/>
          <w:szCs w:val="24"/>
        </w:rPr>
      </w:pPr>
      <w:r>
        <w:br w:type="page"/>
      </w: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OSMNÁCTÁ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organizaci a provádění sociálního zabezpečení</w:t>
      </w:r>
    </w:p>
    <w:p w:rsidR="00696C69" w:rsidRDefault="00696C69" w:rsidP="00696C69">
      <w:pPr>
        <w:widowControl w:val="0"/>
        <w:spacing w:after="0" w:line="240" w:lineRule="auto"/>
        <w:jc w:val="center"/>
        <w:rPr>
          <w:rFonts w:ascii="Times New Roman" w:hAnsi="Times New Roman"/>
          <w:b/>
          <w:sz w:val="24"/>
          <w:szCs w:val="24"/>
        </w:rPr>
      </w:pPr>
    </w:p>
    <w:p w:rsidR="00696C69" w:rsidRDefault="00696C69" w:rsidP="00696C69">
      <w:pPr>
        <w:widowControl w:val="0"/>
        <w:spacing w:after="0" w:line="240" w:lineRule="auto"/>
        <w:jc w:val="center"/>
        <w:rPr>
          <w:rFonts w:ascii="Times New Roman" w:hAnsi="Times New Roman"/>
          <w:sz w:val="24"/>
          <w:szCs w:val="24"/>
        </w:rPr>
      </w:pPr>
      <w:r>
        <w:rPr>
          <w:rFonts w:ascii="Times New Roman" w:hAnsi="Times New Roman"/>
          <w:sz w:val="24"/>
          <w:szCs w:val="24"/>
        </w:rPr>
        <w:t>Čl. XVIII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tabs>
          <w:tab w:val="left" w:pos="567"/>
        </w:tabs>
        <w:spacing w:after="0" w:line="240" w:lineRule="auto"/>
        <w:jc w:val="both"/>
        <w:rPr>
          <w:rFonts w:ascii="Times New Roman" w:hAnsi="Times New Roman"/>
          <w:sz w:val="24"/>
          <w:szCs w:val="24"/>
        </w:rPr>
      </w:pPr>
      <w:r>
        <w:rPr>
          <w:rFonts w:ascii="Times New Roman" w:hAnsi="Times New Roman"/>
          <w:sz w:val="24"/>
          <w:szCs w:val="24"/>
        </w:rPr>
        <w:tab/>
        <w:t>Zákon č. 582/1991 Sb., o organizaci a provádění sociálního zabezpečení, ve znění zákona č. 590/1992 Sb., zákona č. 37/1993 Sb., zákona č. 160/1993 Sb., zákona č. 307/1993 Sb., zákona č. 241/1994 Sb., zákona č. 118/1995 Sb., zákona č. 160/1995 Sb., zákona č. 134/1997 Sb., zákona č. 306/1997 Sb., zákona č. 93/1998 Sb., zákona č. 225/1999 Sb., zákona č. 356/1999 Sb., zákona č. 360/1999 Sb., zákona č. 18/2000 Sb., zákona č. 29/2000 Sb., zákona č. 132/2000 Sb., zákona č. 133/2000 Sb., zákona č. 155/2000 Sb., zákona č. 159/2000 Sb., zákona č. 220/2000 Sb., zákona č. 238/2000 Sb., zákona č. 258/2000 Sb., zákona č. 411/2000 Sb., zákona č. 116/2001 Sb., zákona č. 353/2001 Sb., zákona č. 151/2002 Sb., zákona č. 263/2002 Sb., zákona č. 265/2002 Sb., zákona č. 320/2002 Sb., zákona č. 518/2002 Sb., zákona č. 424/2003 Sb., zákona č. 425/2003 Sb., zákona č. 453/2003 Sb., zákona č. 53/2004 Sb., zákona č. 167/2004 Sb., zákona č. 281/2004 Sb., zákona č. 359/2004 Sb., zákona č. 436/2004 Sb., zákona č. 501/2004 Sb., zákona č. 168/2005 Sb., zákona č. 361/2005 Sb., zákona č. 381/2005 Sb., zákona č. 413/2005 Sb., zákona č. 24/2006 Sb., zákona č. 70/2006 Sb., zákona č. 81/2006 Sb., zákona č. 109/2006 Sb., zákona č. 112/2006 Sb., zákona č. 161/2006 Sb., zákona č. 189/2006 Sb., zákona č. 214/2006 Sb., zákona č. 342/2006 Sb., nálezu Ústavního soudu, vyhlášeného pod č. 405/2006 Sb., zákona č. 585/2006 Sb., zákona č. 152/2007 Sb., zákona č. 181/2007 Sb., zákona č. 261/2007 Sb., zákona č. 270/2007 Sb., zákona č. 296/2007 Sb., zákona č. 305/2008 Sb., zákona č. 306/2008 Sb., zákona č. 382/2008 Sb., zákona č. 479/2008 Sb., zákona č. 41/2009 Sb., zákona č. 158/2009 Sb., zákona č. 227/2009 Sb., zákona č. 281/2009 Sb., zákona č. 303/2009 Sb., zákona č. 326/2009 Sb., zákona č. 347/2010 Sb., zákona č. 73/2011 Sb., nálezu Ústavního soudu, vyhlášeného pod č. 177/2011 Sb., zákona č. 180/2011 Sb., zákona č. 220/2011 Sb., zákona č. 263/2011 Sb., zákona č. 329/2011 Sb., zákona č. 341/2011 Sb., zákona č. 348/2011 Sb., zákona č. 364/2011 Sb., zákona č. 365/2011 Sb., zákona č. 366/2011 Sb., zákona č. 367/2011 Sb., zákona č. 375/2011 Sb., zákona č. 428/2011 Sb., zákona č. 458/2011 Sb., zákona č. 470/2011 Sb., zákona č. 167/2012 Sb., zákona č. 399/2012 Sb., zákona č. 401/2012 Sb., zákona č. 403/2012 Sb., zákona č. 274/2013 Sb., zákona č. 303/2013 Sb., zákona č. 313/2013 Sb., zákonného opatření Senátu č. 344/2013 Sb., zákona č. 64/2014 Sb., zákona č. 136/2014 Sb., zákona č. 250/2014 Sb., zákona č. 251/2014 Sb., zákona č. 267/2014 Sb., zákona č. 332/2014 Sb., zákona č. 131/2015 Sb., zákona č. 317/2015 Sb., zákona č. 377/2015 Sb., zákona č. 47/2016 Sb., zákona č. 137/2016 Sb., zákona č. 190/2016 Sb., zákona č. 213/2016 Sb., zákona č. 298/2016 Sb., zákona č. 24/2017 Sb., zákona č. 99/2017 Sb., zákona č. 148/2017 Sb., zákona č. 183/2017 Sb., zákona č. 195/2017 Sb., zákona č. 203/2017 Sb., zákona č. 259/2017 Sb., zákona č. 310/2017 Sb., zákona č. 92/2018 Sb., zákona č. 335/2018 Sb., zákona č. 111/2019 Sb., zákona č. 164/2019 Sb., zákona č. 228/2019 Sb., zákona č. 315/2019 Sb. a zákona č. …/2020 Sb., se mění takto:</w:t>
      </w:r>
    </w:p>
    <w:p w:rsidR="00696C69" w:rsidRDefault="00696C69" w:rsidP="00696C69">
      <w:pPr>
        <w:widowControl w:val="0"/>
        <w:spacing w:after="0" w:line="240" w:lineRule="auto"/>
        <w:jc w:val="both"/>
        <w:rPr>
          <w:rFonts w:ascii="Times New Roman" w:hAnsi="Times New Roman"/>
          <w:sz w:val="24"/>
          <w:szCs w:val="24"/>
        </w:rPr>
      </w:pPr>
    </w:p>
    <w:p w:rsidR="00696C69" w:rsidRDefault="00696C69" w:rsidP="00E65141">
      <w:pPr>
        <w:pStyle w:val="Odstavecseseznamem"/>
        <w:widowControl w:val="0"/>
        <w:numPr>
          <w:ilvl w:val="0"/>
          <w:numId w:val="18"/>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11a se zrušuje.</w:t>
      </w:r>
    </w:p>
    <w:p w:rsidR="00696C69" w:rsidRDefault="00696C69" w:rsidP="00696C69">
      <w:pPr>
        <w:pStyle w:val="Odstavecseseznamem"/>
        <w:widowControl w:val="0"/>
        <w:spacing w:after="0" w:line="240" w:lineRule="auto"/>
        <w:ind w:left="567" w:hanging="567"/>
        <w:jc w:val="both"/>
        <w:rPr>
          <w:rFonts w:ascii="Times New Roman" w:hAnsi="Times New Roman"/>
          <w:sz w:val="24"/>
          <w:szCs w:val="24"/>
        </w:rPr>
      </w:pPr>
    </w:p>
    <w:p w:rsidR="00696C69" w:rsidRDefault="00696C69" w:rsidP="00E65141">
      <w:pPr>
        <w:pStyle w:val="Odstavecseseznamem"/>
        <w:widowControl w:val="0"/>
        <w:numPr>
          <w:ilvl w:val="0"/>
          <w:numId w:val="18"/>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85 se na konci textu odstavce 3 doplňují slova „; rodný list se nepředkládá, lze-li údaj o vztahu k dítěti zjistit z informačního systému veřejné správy“.</w:t>
      </w:r>
    </w:p>
    <w:p w:rsidR="00696C69" w:rsidRDefault="00696C69" w:rsidP="00696C69">
      <w:pPr>
        <w:pStyle w:val="Odstavecseseznamem"/>
        <w:widowControl w:val="0"/>
        <w:spacing w:after="0" w:line="240" w:lineRule="auto"/>
        <w:ind w:left="567" w:hanging="567"/>
        <w:jc w:val="both"/>
        <w:rPr>
          <w:rFonts w:ascii="Times New Roman" w:hAnsi="Times New Roman"/>
          <w:sz w:val="24"/>
          <w:szCs w:val="24"/>
        </w:rPr>
      </w:pPr>
    </w:p>
    <w:p w:rsidR="00696C69" w:rsidRDefault="00696C69" w:rsidP="00E65141">
      <w:pPr>
        <w:pStyle w:val="Odstavecseseznamem"/>
        <w:widowControl w:val="0"/>
        <w:numPr>
          <w:ilvl w:val="0"/>
          <w:numId w:val="18"/>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85 odst. 4 úvodní části ustanovení se na konci textu věty první doplňují slova „; rodný list se nepředkládá, lze-li údaj o vztahu k dítěti zjistit z informačního systému veřejné správy“.</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DEVATENÁCTÁ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b/>
          <w:sz w:val="24"/>
          <w:szCs w:val="24"/>
        </w:rPr>
      </w:pPr>
      <w:r>
        <w:rPr>
          <w:rFonts w:ascii="Times New Roman" w:hAnsi="Times New Roman"/>
          <w:b/>
          <w:sz w:val="24"/>
          <w:szCs w:val="24"/>
        </w:rPr>
        <w:t>Změna zákona o bankách</w:t>
      </w:r>
    </w:p>
    <w:p w:rsidR="00696C69" w:rsidRDefault="00696C69" w:rsidP="00696C69">
      <w:pPr>
        <w:spacing w:after="0" w:line="240" w:lineRule="auto"/>
        <w:jc w:val="center"/>
        <w:outlineLvl w:val="8"/>
        <w:rPr>
          <w:rFonts w:ascii="Times New Roman" w:hAnsi="Times New Roman"/>
          <w:b/>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XIX</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pStyle w:val="Textodstavce"/>
        <w:widowControl w:val="0"/>
        <w:tabs>
          <w:tab w:val="left" w:pos="567"/>
        </w:tabs>
        <w:spacing w:before="0" w:after="0"/>
        <w:rPr>
          <w:szCs w:val="24"/>
        </w:rPr>
      </w:pPr>
      <w:r>
        <w:rPr>
          <w:szCs w:val="24"/>
        </w:rPr>
        <w:tab/>
        <w:t>Zákon č. 21/1992 Sb., o bankách, ve znění zákona č. 264/1992 Sb., zákona č. 292/1993 Sb., zákona č. 156/1994 Sb., zákona č. 83/1995 Sb., zákona č. 84/1995 Sb., zákona č. 61/1996 Sb., zákona č. 306/1997 Sb., zákona č. 16/1998 Sb., zákona č. 127/1998 Sb., zákona č. 165/1998 Sb., zákona č. 120/2001 Sb., zákona č. 239/2001 Sb., zákona č. 319/2001 Sb., zákona č. 126/2002 Sb., zákona č. 453/2003 Sb., zákona č. 257/2004 Sb., zákona č. 439/2004 Sb., zákona č. 377/2005 Sb., zákona č. 413/2005 Sb., zákona č. 56/2006 Sb., zákona č. 57/2006 Sb., zákona č. 62/2006 Sb., zákona č. 70/2006 Sb., zákona č. 159/2006 Sb., zákona č. 189/2006 Sb., zákona č. 443/2006 Sb., zákona č. 37/2007 Sb., zákona č. 120/2007 Sb., zákona č. 296/2007 Sb., zákona č. 126/2008 Sb., zákona č. 216/2008 Sb., zákona č. 230/2008 Sb., zákona č. 254/2008 Sb., zákona č. 433/2008 Sb., zákona č. 215/2009 Sb., zákona č. 227/2009 Sb., zákona č. 230/2009 Sb., zákona č. 281/2009 Sb., zákona č. 285/2009 Sb., zákona č. 287/2009 Sb., zákona č. 156/2010 Sb., zákona č. 160/2010 Sb., zákona č. 409/2010 Sb., zákona č. 41/2011 Sb., zákona č. 73/2011 Sb., zákona č. 139/2011 Sb., zákona č. 188/2011 Sb., zákona č. 263/2011 Sb., zákona č. 420/2011 Sb., zákona č. 428/2011 Sb., zákona č. 470/2011 Sb., zákona č. 37/2012 Sb., zákona č. 254/2012 Sb., zákona č. 396/2012 Sb., zákona č. 227/2013 Sb., zákona č. 241/2013 Sb., zákona č. 303/2013 Sb., zákona č. 135/2014 Sb., zákona č. 219/2015 Sb., zákona č. 220/2015 Sb., zákona č. 375/2015 Sb., zákona č. 258/2016 Sb., zákona č. 301/2016 Sb., zákona č. 302/2016 Sb., zákona č. 368/2016 Sb., zákona č. 183/2017 Sb., zákona č. </w:t>
      </w:r>
      <w:hyperlink r:id="rId8">
        <w:r>
          <w:rPr>
            <w:szCs w:val="24"/>
          </w:rPr>
          <w:t>204/2017 Sb.</w:t>
        </w:r>
      </w:hyperlink>
      <w:r>
        <w:rPr>
          <w:szCs w:val="24"/>
        </w:rPr>
        <w:t>, zákona č. 371/2017 Sb. a zákona č. …/2020 Sb., se mění takto:</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E65141">
      <w:pPr>
        <w:pStyle w:val="Odstavecseseznamem"/>
        <w:numPr>
          <w:ilvl w:val="0"/>
          <w:numId w:val="30"/>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38ae se odstavce 2 a 4 až 7 zrušují.</w:t>
      </w:r>
    </w:p>
    <w:p w:rsidR="00696C69" w:rsidRDefault="00696C69" w:rsidP="00696C69">
      <w:pPr>
        <w:spacing w:after="0" w:line="240" w:lineRule="auto"/>
        <w:ind w:left="567" w:hanging="567"/>
        <w:jc w:val="both"/>
        <w:outlineLvl w:val="8"/>
        <w:rPr>
          <w:rFonts w:ascii="Times New Roman" w:hAnsi="Times New Roman"/>
          <w:sz w:val="24"/>
          <w:szCs w:val="24"/>
        </w:rPr>
      </w:pPr>
    </w:p>
    <w:p w:rsidR="00696C69" w:rsidRDefault="00696C69" w:rsidP="00696C69">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Dosavadní odstavec 3 se označuje jako odstavec 2.</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30"/>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38af odst. 2 písm. f) se slova „elektronicky čitelných“ zrušují.</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30"/>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38af se odstavce 7 a 8 zrušují.</w:t>
      </w:r>
    </w:p>
    <w:p w:rsidR="00696C69" w:rsidRDefault="00696C69" w:rsidP="00696C69">
      <w:pPr>
        <w:pStyle w:val="Odstavecseseznamem"/>
        <w:spacing w:after="0" w:line="240" w:lineRule="auto"/>
        <w:rPr>
          <w:rFonts w:ascii="Times New Roman" w:hAnsi="Times New Roman"/>
          <w:sz w:val="24"/>
          <w:szCs w:val="24"/>
        </w:rPr>
      </w:pPr>
    </w:p>
    <w:p w:rsidR="00696C69" w:rsidRDefault="00696C69" w:rsidP="00696C69">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Dosavadní odstavec 9 se označuje jako odstavec 7.</w:t>
      </w:r>
    </w:p>
    <w:p w:rsidR="00696C69" w:rsidRDefault="00696C69" w:rsidP="00696C69">
      <w:pPr>
        <w:spacing w:after="0" w:line="240" w:lineRule="auto"/>
        <w:ind w:left="714"/>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DVACÁTÁ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ochraně přírody a krajiny</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XX</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zákoně č. 114/1992 Sb., o ochraně přírody a krajiny, ve znění zákona č. 347/1992 Sb., zákona č. 289/1995 Sb., nálezu Ústavního soudu, vyhlášeného pod č. 3/1997 Sb., zákona č. 16/1997 Sb., zákona č. 123/1998 Sb., zákona č. 161/1999 Sb., zákona č. 238/1999 Sb., zákona č. 132/2000 Sb., zákona č. 76/2002 Sb., zákona č. 320/2002 Sb., zákona č. 100/2004 Sb., zákona č. 168/2004 Sb., zákona č. 218/2004 Sb., zákona č. 387/2005 Sb., zákona č. 444/2005 Sb., zákona č. 186/2006 Sb., zákona č. 222/2006 Sb., zákona č. 167/2008 Sb., zákona č. 312/2008 Sb., zákona č. 223/2009 Sb., zákona č. 227/2009 Sb., zákona č. 281/2009 Sb., zákona č. 291/2009 Sb., zákona č. 349/2009 Sb., zákona č. 381/2009 Sb., zákona č. 350/2012 Sb., zákona č. 64/2014 Sb., zákona č. 175/2014 Sb., zákona č. 250/2014 Sb., zákona č. 15/2015 Sb., zákona č. 39/2015 Sb., zákona č. 319/2016 Sb., zákona č. 123/2017 Sb., zákona č. 183/2017 Sb., zákona č. 225/2017 Sb., zákona č. 277/2019 Sb. a zákona č. …/2020 Sb., se § 75a zrušuje.</w:t>
      </w:r>
    </w:p>
    <w:p w:rsidR="00696C69" w:rsidRDefault="00696C69" w:rsidP="00696C69">
      <w:pPr>
        <w:spacing w:after="0" w:line="240" w:lineRule="auto"/>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DVACÁTÁ PRVNÍ</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Státním fondu kultury České republiky</w:t>
      </w:r>
    </w:p>
    <w:p w:rsidR="00696C69" w:rsidRDefault="00696C69" w:rsidP="00696C69">
      <w:pPr>
        <w:widowControl w:val="0"/>
        <w:spacing w:after="0" w:line="240" w:lineRule="auto"/>
        <w:jc w:val="center"/>
        <w:rPr>
          <w:rFonts w:ascii="Times New Roman" w:hAnsi="Times New Roman"/>
          <w:b/>
          <w:sz w:val="24"/>
          <w:szCs w:val="24"/>
        </w:rPr>
      </w:pPr>
    </w:p>
    <w:p w:rsidR="00696C69" w:rsidRDefault="00696C69" w:rsidP="00696C69">
      <w:pPr>
        <w:widowControl w:val="0"/>
        <w:spacing w:after="0" w:line="240" w:lineRule="auto"/>
        <w:jc w:val="center"/>
        <w:rPr>
          <w:rFonts w:ascii="Times New Roman" w:hAnsi="Times New Roman"/>
          <w:sz w:val="24"/>
          <w:szCs w:val="24"/>
        </w:rPr>
      </w:pPr>
      <w:r>
        <w:rPr>
          <w:rFonts w:ascii="Times New Roman" w:hAnsi="Times New Roman"/>
          <w:sz w:val="24"/>
          <w:szCs w:val="24"/>
        </w:rPr>
        <w:t>Čl. XXI</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zákoně č. 239/1992 Sb., o Státním fondu kultury České republiky, ve znění zákona č. 482/2004 Sb., zákona č. 342/2006 Sb., zákona č. 424/2010 Sb., zákona č. 465/2011 Sb., zákona č. 239/2012 Sb. a zákona č. 188/2016 Sb., se § 6a zrušuje.</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DVACÁTÁ DRUHÁ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ochraně zemědělského půdního fondu</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XXII</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zákoně č. 334/1992 Sb., o ochraně zemědělského půdního fondu, ve znění zákona č. 10/1993 Sb., zákona č. 98/1999 Sb., zákona č. 132/2000 Sb., zákona č. 76/2002 Sb., zákona č. 320/2002 Sb., zákona č. 444/2005 Sb., zákona č. 186/2006 Sb., zákona č. 222/2006 Sb., zákona č. 167/2008 Sb., zákona č. 9/2009 Sb., zákona č. 227/2009 Sb., zákona č. 281/2009 Sb., zákona č. 402/2010 Sb., zákona č. 375/2011 Sb., zákona č. 503/2012 Sb., zákona č. 64/2014 Sb., zákona č. 41/2015 Sb., zákona č. 184/2016 Sb., zákona č. 183/2017 Sb., zákona č. 225/2017 Sb. a zákona č. …/2020 Sb., se § 18b zrušuje.</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DVACÁTÁ TŘETÍ</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notářského řádu</w:t>
      </w:r>
    </w:p>
    <w:p w:rsidR="00696C69" w:rsidRDefault="00696C69" w:rsidP="00696C69">
      <w:pPr>
        <w:widowControl w:val="0"/>
        <w:spacing w:after="0" w:line="240" w:lineRule="auto"/>
        <w:jc w:val="center"/>
        <w:rPr>
          <w:rFonts w:ascii="Times New Roman" w:hAnsi="Times New Roman"/>
          <w:b/>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XXIII</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Zákon č. 358/1992 Sb., o notářích a jejich činnosti (notářský řád), ve znění zákona č. 82/1998 Sb., zákona č. 30/2000 Sb., zákona č. 370/2000 Sb., zákona č. 120/2001 Sb., zákona č. 317/2001 Sb., zákona č. 352/2001 Sb., zákona č. 501/2001 Sb., zákona č. 6/2002 Sb., nálezu Ústavního soudu, vyhlášeného pod č. 349/2002 Sb., nálezu Ústavního soudu, vyhlášeného pod č. 476/2002 Sb., zákona č. 88/2003 Sb., zákona č. 18/2004 Sb., zákona č. 237/2004 Sb., zákona č. 284/2004 Sb., zákona č. 554/2004 Sb., zákona č. 628/2004 Sb., zákona č. 216/2005 Sb., zákona č. 344/2005 Sb., zákona č. 377/2005 Sb., zákona č. 70/2006 Sb., zákona č. 81/2006 Sb., zákona č. 308/2006 Sb., zákona č. 296/2007 Sb., zákona č. 126/2008 Sb., zákona č. 254/2008 Sb., zákona č. 301/2008 Sb., zákona č. 7/2009 Sb., zákona č. 227/2009 Sb., zákona č. 142/2012 Sb., zákona č. 202/2012 Sb., zákona č. 396/2012 Sb., zákona č. 303/2013 Sb., zákona č. 243/2016 Sb., zákona č. 298/2016 Sb., zákona č. 460/2016 Sb., zákona č. 258/2017 Sb., zákona č. 94/2018 Sb., zákona č. 7/2019 Sb., zákona č. 111/2019 Sb. a zákona č. …/2020 Sb., se mění takto:</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E65141">
      <w:pPr>
        <w:pStyle w:val="Odstavecseseznamem"/>
        <w:numPr>
          <w:ilvl w:val="0"/>
          <w:numId w:val="23"/>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Nadpis části desáté zní:</w:t>
      </w:r>
    </w:p>
    <w:p w:rsidR="00696C69" w:rsidRDefault="00696C69" w:rsidP="00696C69">
      <w:pPr>
        <w:pStyle w:val="Odstavecseseznamem"/>
        <w:spacing w:after="0" w:line="240" w:lineRule="auto"/>
        <w:ind w:left="567" w:hanging="567"/>
        <w:jc w:val="both"/>
        <w:outlineLvl w:val="8"/>
        <w:rPr>
          <w:rFonts w:ascii="Times New Roman" w:hAnsi="Times New Roman"/>
          <w:sz w:val="24"/>
          <w:szCs w:val="24"/>
        </w:rPr>
      </w:pPr>
    </w:p>
    <w:p w:rsidR="00696C69" w:rsidRDefault="00696C69" w:rsidP="00696C69">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w:t>
      </w:r>
      <w:r>
        <w:rPr>
          <w:rFonts w:ascii="Times New Roman" w:hAnsi="Times New Roman"/>
          <w:b/>
          <w:sz w:val="24"/>
          <w:szCs w:val="24"/>
        </w:rPr>
        <w:t>OCHRANA OSOBNÍCH ÚDAJŮ</w:t>
      </w:r>
      <w:r>
        <w:rPr>
          <w:rFonts w:ascii="Times New Roman" w:hAnsi="Times New Roman"/>
          <w:sz w:val="24"/>
          <w:szCs w:val="24"/>
        </w:rPr>
        <w:t>“.</w:t>
      </w:r>
    </w:p>
    <w:p w:rsidR="00696C69" w:rsidRDefault="00696C69" w:rsidP="00696C69">
      <w:pPr>
        <w:pStyle w:val="Odstavecseseznamem"/>
        <w:spacing w:after="0" w:line="240" w:lineRule="auto"/>
        <w:ind w:left="567" w:hanging="567"/>
        <w:jc w:val="both"/>
        <w:outlineLvl w:val="8"/>
        <w:rPr>
          <w:rFonts w:ascii="Times New Roman" w:hAnsi="Times New Roman"/>
          <w:sz w:val="24"/>
          <w:szCs w:val="24"/>
        </w:rPr>
      </w:pPr>
    </w:p>
    <w:p w:rsidR="00696C69" w:rsidRDefault="00696C69" w:rsidP="00E65141">
      <w:pPr>
        <w:pStyle w:val="Odstavecseseznamem"/>
        <w:numPr>
          <w:ilvl w:val="0"/>
          <w:numId w:val="23"/>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části desáté se oddíl 1 včetně nadpisu a poznámky pod čarou č. 2 zrušuje.</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Dosavadní oddíly 2 a 3 se označují jako oddíly 1 a 2.</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DVACÁTÁ ČTVRTÁ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užitných vzorech</w:t>
      </w:r>
    </w:p>
    <w:p w:rsidR="00696C69" w:rsidRDefault="00696C69" w:rsidP="00696C69">
      <w:pPr>
        <w:widowControl w:val="0"/>
        <w:spacing w:after="0" w:line="240" w:lineRule="auto"/>
        <w:jc w:val="center"/>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sz w:val="24"/>
          <w:szCs w:val="24"/>
        </w:rPr>
      </w:pPr>
      <w:r>
        <w:rPr>
          <w:rFonts w:ascii="Times New Roman" w:hAnsi="Times New Roman"/>
          <w:sz w:val="24"/>
          <w:szCs w:val="24"/>
        </w:rPr>
        <w:t>Čl. XXIV</w:t>
      </w:r>
    </w:p>
    <w:p w:rsidR="00696C69" w:rsidRDefault="00696C69" w:rsidP="00696C69">
      <w:pPr>
        <w:widowControl w:val="0"/>
        <w:spacing w:after="0" w:line="240" w:lineRule="auto"/>
        <w:jc w:val="center"/>
        <w:rPr>
          <w:rFonts w:ascii="Times New Roman" w:hAnsi="Times New Roman"/>
          <w:sz w:val="24"/>
          <w:szCs w:val="24"/>
        </w:rPr>
      </w:pPr>
    </w:p>
    <w:p w:rsidR="00696C69" w:rsidRDefault="00696C69" w:rsidP="00696C69">
      <w:pPr>
        <w:widowControl w:val="0"/>
        <w:tabs>
          <w:tab w:val="left" w:pos="567"/>
        </w:tabs>
        <w:spacing w:after="0" w:line="240" w:lineRule="auto"/>
        <w:jc w:val="both"/>
        <w:rPr>
          <w:rFonts w:ascii="Times New Roman" w:hAnsi="Times New Roman"/>
          <w:sz w:val="24"/>
          <w:szCs w:val="24"/>
        </w:rPr>
      </w:pPr>
      <w:r>
        <w:rPr>
          <w:rFonts w:ascii="Times New Roman" w:hAnsi="Times New Roman"/>
          <w:sz w:val="24"/>
          <w:szCs w:val="24"/>
        </w:rPr>
        <w:tab/>
        <w:t>V zákoně č. 478/1992 Sb., o užitných vzorech, ve znění zákona č. 116/2000 Sb., zákona č. 501/2004 Sb., zákona č. 221/2006 Sb., zákona č. 303/2013 Sb., zákona č. 183/2017 Sb. a zákona č. 196/2017 Sb., se § 20b včetně nadpisu zrušuje.</w:t>
      </w:r>
    </w:p>
    <w:p w:rsidR="00696C69" w:rsidRDefault="00696C69" w:rsidP="00696C69">
      <w:pPr>
        <w:widowControl w:val="0"/>
        <w:spacing w:after="0" w:line="240" w:lineRule="auto"/>
        <w:jc w:val="both"/>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sz w:val="24"/>
          <w:szCs w:val="24"/>
        </w:rPr>
      </w:pPr>
      <w:r>
        <w:rPr>
          <w:rFonts w:ascii="Times New Roman" w:hAnsi="Times New Roman"/>
          <w:sz w:val="24"/>
          <w:szCs w:val="24"/>
        </w:rPr>
        <w:t>ČÁST DVACÁTÁ PÁTÁ</w:t>
      </w:r>
    </w:p>
    <w:p w:rsidR="00696C69" w:rsidRDefault="00696C69" w:rsidP="00696C69">
      <w:pPr>
        <w:widowControl w:val="0"/>
        <w:spacing w:after="0" w:line="240" w:lineRule="auto"/>
        <w:jc w:val="center"/>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 xml:space="preserve">Změna zákona o Vězeňské službě a justiční stráži České republiky </w:t>
      </w:r>
    </w:p>
    <w:p w:rsidR="00696C69" w:rsidRDefault="00696C69" w:rsidP="00696C69">
      <w:pPr>
        <w:widowControl w:val="0"/>
        <w:spacing w:after="0" w:line="240" w:lineRule="auto"/>
        <w:jc w:val="center"/>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sz w:val="24"/>
          <w:szCs w:val="24"/>
        </w:rPr>
      </w:pPr>
      <w:r>
        <w:rPr>
          <w:rFonts w:ascii="Times New Roman" w:hAnsi="Times New Roman"/>
          <w:sz w:val="24"/>
          <w:szCs w:val="24"/>
        </w:rPr>
        <w:t>Čl. XXV</w:t>
      </w:r>
    </w:p>
    <w:p w:rsidR="00696C69" w:rsidRDefault="00696C69" w:rsidP="00696C69">
      <w:pPr>
        <w:widowControl w:val="0"/>
        <w:spacing w:after="0" w:line="240" w:lineRule="auto"/>
        <w:jc w:val="both"/>
        <w:rPr>
          <w:rFonts w:ascii="Times New Roman" w:hAnsi="Times New Roman"/>
          <w:sz w:val="24"/>
          <w:szCs w:val="24"/>
        </w:rPr>
      </w:pPr>
    </w:p>
    <w:p w:rsidR="00696C69" w:rsidRDefault="00696C69" w:rsidP="00696C69">
      <w:pPr>
        <w:widowControl w:val="0"/>
        <w:tabs>
          <w:tab w:val="left" w:pos="567"/>
        </w:tabs>
        <w:spacing w:after="0" w:line="240" w:lineRule="auto"/>
        <w:jc w:val="both"/>
        <w:rPr>
          <w:rFonts w:ascii="Times New Roman" w:hAnsi="Times New Roman"/>
          <w:sz w:val="24"/>
          <w:szCs w:val="24"/>
        </w:rPr>
      </w:pPr>
      <w:r>
        <w:rPr>
          <w:rFonts w:ascii="Times New Roman" w:hAnsi="Times New Roman"/>
          <w:sz w:val="24"/>
          <w:szCs w:val="24"/>
        </w:rPr>
        <w:tab/>
        <w:t xml:space="preserve">V § 23a zákona č. 555/1992 Sb., o Vězeňské službě a justiční stráži České republiky, ve znění zákona č. 460/2000 Sb., zákona č. 342/2006 Sb., zákona č. 129/2008 Sb., zákona č. 227/2009 Sb., zákona č. 357/2011 Sb., zákona č. 157/2013 Sb., zákona č. 303/2013 Sb. a zákona č. 111/2019 Sb., se odstavce 7 až 10 a 12 a 13 zrušují. </w:t>
      </w:r>
    </w:p>
    <w:p w:rsidR="00696C69" w:rsidRDefault="00696C69" w:rsidP="00696C69">
      <w:pPr>
        <w:widowControl w:val="0"/>
        <w:spacing w:after="0" w:line="240" w:lineRule="auto"/>
        <w:jc w:val="both"/>
        <w:rPr>
          <w:rFonts w:ascii="Times New Roman" w:hAnsi="Times New Roman"/>
          <w:sz w:val="24"/>
          <w:szCs w:val="24"/>
        </w:rPr>
      </w:pPr>
    </w:p>
    <w:p w:rsidR="00696C69" w:rsidRDefault="00696C69" w:rsidP="00696C69">
      <w:pPr>
        <w:widowControl w:val="0"/>
        <w:tabs>
          <w:tab w:val="left" w:pos="567"/>
        </w:tabs>
        <w:spacing w:after="0" w:line="240" w:lineRule="auto"/>
        <w:ind w:firstLine="567"/>
        <w:jc w:val="both"/>
        <w:rPr>
          <w:rFonts w:ascii="Times New Roman" w:hAnsi="Times New Roman"/>
          <w:sz w:val="24"/>
          <w:szCs w:val="24"/>
        </w:rPr>
      </w:pPr>
      <w:r>
        <w:rPr>
          <w:rFonts w:ascii="Times New Roman" w:hAnsi="Times New Roman"/>
          <w:sz w:val="24"/>
          <w:szCs w:val="24"/>
        </w:rPr>
        <w:t>Dosavadní odstavec 11 se označuje jako odstavec 7 a dosavadní odstavec 14 se označuje jako odstavec 8.</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DVACÁTÁ ŠESTÁ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pojistném na veřejné zdravotní pojištění</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XXVI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 xml:space="preserve">V zákoně č. 592/1992 Sb., o pojistném na veřejné zdravotní pojištění, ve znění zákona č. 10/1993 Sb., zákona č. 15/1993 Sb., zákona č. 161/1993 Sb., zákona č. 324/1993 Sb., zákona č. 42/1994 Sb., zákona č. 241/1994 Sb., zákona č. 59/1995 Sb., zákona č. 149/1996 Sb., zákona č. 48/1997 Sb., zákona č. 127/1998 Sb., zákona č. 29/2000 Sb., zákona č. 118/2000 Sb., zákona č. 258/2000 Sb., zákona č. 492/2000 Sb., zákona č. 138/2001 Sb., zákona č. 49/2002 Sb., zákona č. 176/2002 Sb., zákona č. 424/2003 Sb., zákona č. 437/2003 Sb., zákona č. 455/2003 Sb., zákona č. 53/2004 Sb., zákona č. 438/2004 Sb., zákona č. 123/2005 Sb., zákona č. 381/2005 Sb., zákona č. 413/2005 Sb., zákona č. 545/2005 Sb., zákona č. 62/2006 Sb., zákona č. 117/2006 Sb., zákona č. 189/2006 Sb., zákona č. 214/2006 Sb., zákona č. 264/2006 Sb., zákona č. 261/2007 Sb., zákona č. 296/2007 Sb., zákona č. 306/2008 Sb., zákona č. 227/2009 Sb., zákona č. 281/2009 Sb., zákona č. 285/2009 Sb., zákona č. 362/2009 Sb., zákona č. 73/2011 Sb., zákona č. 138/2011 Sb., zákona č. 298/2011 Sb., zákona č. 329/2011 Sb., zákona č. 369/2011 Sb., zákona č. 458/2011 Sb., zákona č. 401/2012 Sb., zákona č. 500/2012 Sb., zákona č. 11/2013 Sb., zákonného opatření Senátu č. 342/2013 Sb., zákonného opatření Senátu č. 344/2013 Sb., zákona č. 109/2014 Sb., zákona č. 250/2014 Sb., zákona č. 267/2014 Sb., zákona č. 200/2015 Sb., zákona č. 145/2017 Sb., zákona č. 183/2017 Sb., zákona č. 297/2017 Sb. a zákona č. …/2020 Sb., se § 27a zrušuje. </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DVACÁTÁ SEDMÁ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orgánech státní správy České republiky v oblasti puncovnictví</w:t>
      </w: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a zkoušení drahých kovů</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XXVII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zákoně č. 19/1993 Sb., o orgánech státní správy České republiky v oblasti puncovnictví a zkoušení drahých kovů, ve znění zákona č. 157/2006 Sb., zákona č. 227/2009 Sb. a zákona č. 250/2014 Sb., se § 7a včetně poznámky pod čarou č. 16a zrušuje.</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DVACÁTÁ OSMÁ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stavebním spoření a státní podpoře stavebního spoření</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XXVIII</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tabs>
          <w:tab w:val="left" w:pos="567"/>
          <w:tab w:val="left" w:pos="709"/>
        </w:tabs>
        <w:spacing w:after="0" w:line="240" w:lineRule="auto"/>
        <w:jc w:val="both"/>
        <w:outlineLvl w:val="8"/>
        <w:rPr>
          <w:rFonts w:ascii="Times New Roman" w:hAnsi="Times New Roman"/>
          <w:sz w:val="24"/>
          <w:szCs w:val="24"/>
        </w:rPr>
      </w:pPr>
      <w:r>
        <w:rPr>
          <w:rFonts w:ascii="Times New Roman" w:hAnsi="Times New Roman"/>
          <w:sz w:val="24"/>
          <w:szCs w:val="24"/>
        </w:rPr>
        <w:tab/>
        <w:t>Zákon č. 96/1993 Sb., o stavebním spoření a státní podpoře stavebního spoření, ve znění zákona č. 83/1995 Sb., zákona č. 423/2003 Sb., zákona č. 292/2005 Sb., zákona č. 161/2006 Sb., zákona č. 342/2006 Sb., zákona č. 227/2009 Sb., zákona č. 281/2009 Sb., zákona č. 348/2010 Sb., nálezu Ústavního soudu, vyhlášeného pod č. 119/2011 Sb., zákona č. 263/2011 Sb., zákona č. 353/2011 Sb., zákona č. 303/2013 Sb., zákona č. 64/2014 Sb., zákona č. 135/2014 Sb., zákona č. 104/2016 Sb., zákona č. 258/2016 Sb., zákona č. 298/2016 Sb., zákona č. 461/2016 Sb., zákona č. 183/2017 Sb., zákona č. 296/2017 Sb., zákona č. 371/2017 Sb., zákona č. 307/2018 Sb. a zákona č. 111/2019 Sb., se mění takto:</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E65141">
      <w:pPr>
        <w:pStyle w:val="Odstavecseseznamem"/>
        <w:numPr>
          <w:ilvl w:val="0"/>
          <w:numId w:val="24"/>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15 se odstavce 4 a 5 včetně poznámek pod čarou č. 10d až 10f zrušují.</w:t>
      </w:r>
    </w:p>
    <w:p w:rsidR="00696C69" w:rsidRDefault="00696C69" w:rsidP="00696C69">
      <w:pPr>
        <w:spacing w:after="0" w:line="240" w:lineRule="auto"/>
        <w:ind w:left="567" w:hanging="567"/>
        <w:jc w:val="both"/>
        <w:outlineLvl w:val="8"/>
        <w:rPr>
          <w:rFonts w:ascii="Times New Roman" w:hAnsi="Times New Roman"/>
          <w:sz w:val="24"/>
          <w:szCs w:val="24"/>
        </w:rPr>
      </w:pPr>
    </w:p>
    <w:p w:rsidR="00696C69" w:rsidRDefault="00696C69" w:rsidP="00696C69">
      <w:pPr>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ab/>
        <w:t>Dosavadní odstavce 6 až 9 se označují jako odstavce 4 až 7.</w:t>
      </w:r>
    </w:p>
    <w:p w:rsidR="00696C69" w:rsidRDefault="00696C69" w:rsidP="00696C69">
      <w:pPr>
        <w:spacing w:after="0" w:line="240" w:lineRule="auto"/>
        <w:ind w:left="567" w:hanging="567"/>
        <w:jc w:val="both"/>
        <w:outlineLvl w:val="8"/>
        <w:rPr>
          <w:rFonts w:ascii="Times New Roman" w:hAnsi="Times New Roman"/>
          <w:sz w:val="24"/>
          <w:szCs w:val="24"/>
        </w:rPr>
      </w:pPr>
    </w:p>
    <w:p w:rsidR="00696C69" w:rsidRDefault="00696C69" w:rsidP="00E65141">
      <w:pPr>
        <w:pStyle w:val="Odstavecseseznamem"/>
        <w:numPr>
          <w:ilvl w:val="0"/>
          <w:numId w:val="24"/>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15 odst. 5 se číslo „6“ nahrazuje číslem „4“.</w:t>
      </w:r>
    </w:p>
    <w:p w:rsidR="00696C69" w:rsidRDefault="00696C69" w:rsidP="00696C69">
      <w:pPr>
        <w:pStyle w:val="Odstavecseseznamem"/>
        <w:spacing w:after="0" w:line="240" w:lineRule="auto"/>
        <w:ind w:left="567" w:hanging="567"/>
        <w:jc w:val="both"/>
        <w:outlineLvl w:val="8"/>
        <w:rPr>
          <w:rFonts w:ascii="Times New Roman" w:hAnsi="Times New Roman"/>
          <w:sz w:val="24"/>
          <w:szCs w:val="24"/>
        </w:rPr>
      </w:pPr>
    </w:p>
    <w:p w:rsidR="00696C69" w:rsidRDefault="00696C69" w:rsidP="00E65141">
      <w:pPr>
        <w:pStyle w:val="Odstavecseseznamem"/>
        <w:numPr>
          <w:ilvl w:val="0"/>
          <w:numId w:val="24"/>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15a se včetně nadpisu zrušuje.</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DVACÁTÁ DEVÁTÁ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b/>
          <w:sz w:val="24"/>
          <w:szCs w:val="24"/>
        </w:rPr>
      </w:pPr>
      <w:r>
        <w:rPr>
          <w:rFonts w:ascii="Times New Roman" w:hAnsi="Times New Roman"/>
          <w:b/>
          <w:sz w:val="24"/>
          <w:szCs w:val="24"/>
        </w:rPr>
        <w:t>Změna zákona o Ústavním soudu</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XXIX</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pStyle w:val="Textlnku"/>
        <w:spacing w:before="0"/>
        <w:ind w:firstLine="567"/>
        <w:contextualSpacing/>
        <w:rPr>
          <w:szCs w:val="24"/>
        </w:rPr>
      </w:pPr>
      <w:r>
        <w:rPr>
          <w:szCs w:val="24"/>
        </w:rPr>
        <w:t>Zákon č. 182/1993 Sb., o Ústavním soudu, ve znění zákona č. 331/1993 Sb., zákona č. 236/1995 Sb., zákona č. 77/1998 Sb., zákona č. 18/2000 Sb., zákona č. 132/2000 Sb., zákona č.  48/2002 Sb., zákona č. 202/2002 Sb., zákona č. 320/2002 Sb., zákona č. 114/2003 Sb., zákona č. 83/2004 Sb., zákona č. 120/2004 Sb., zákona č. 234/2006 Sb., zákona č. 342/2006 Sb., zákona č. 227/2009 Sb., zákona č. 275/2012 Sb., zákona č. 404/2012 Sb., zákona č. 303/2013 Sb., zákona č. 90/2017 Sb., zákona č. 173/2018 Sb., zákona č. 111/2019 Sb. a zákona č. 277/2019 Sb., se mění takto:</w:t>
      </w:r>
    </w:p>
    <w:p w:rsidR="00696C69" w:rsidRDefault="00696C69" w:rsidP="00696C69">
      <w:pPr>
        <w:widowControl w:val="0"/>
        <w:spacing w:after="0" w:line="240" w:lineRule="auto"/>
        <w:ind w:firstLine="720"/>
        <w:jc w:val="both"/>
        <w:rPr>
          <w:rFonts w:ascii="Times New Roman" w:eastAsia="Times New Roman" w:hAnsi="Times New Roman"/>
          <w:sz w:val="24"/>
          <w:szCs w:val="24"/>
          <w:lang w:eastAsia="x-none"/>
        </w:rPr>
      </w:pPr>
    </w:p>
    <w:p w:rsidR="00696C69" w:rsidRDefault="00696C69" w:rsidP="00E65141">
      <w:pPr>
        <w:widowControl w:val="0"/>
        <w:numPr>
          <w:ilvl w:val="0"/>
          <w:numId w:val="32"/>
        </w:numPr>
        <w:suppressAutoHyphens/>
        <w:spacing w:after="0" w:line="240" w:lineRule="auto"/>
        <w:ind w:left="567" w:hanging="567"/>
        <w:jc w:val="both"/>
        <w:rPr>
          <w:rFonts w:ascii="Times New Roman" w:eastAsia="Times New Roman" w:hAnsi="Times New Roman"/>
          <w:sz w:val="24"/>
          <w:szCs w:val="24"/>
          <w:lang w:eastAsia="x-none"/>
        </w:rPr>
      </w:pPr>
      <w:r>
        <w:rPr>
          <w:rFonts w:ascii="Times New Roman" w:eastAsia="Times New Roman" w:hAnsi="Times New Roman"/>
          <w:sz w:val="24"/>
          <w:szCs w:val="24"/>
          <w:lang w:eastAsia="x-none"/>
        </w:rPr>
        <w:t>V § 25a odst. 2 se na konci textu písmene a) doplňují slova „, rodné příjmení“.</w:t>
      </w:r>
    </w:p>
    <w:p w:rsidR="00696C69" w:rsidRDefault="00696C69" w:rsidP="00696C69">
      <w:pPr>
        <w:widowControl w:val="0"/>
        <w:spacing w:after="0" w:line="240" w:lineRule="auto"/>
        <w:ind w:left="567"/>
        <w:jc w:val="both"/>
        <w:rPr>
          <w:rFonts w:ascii="Times New Roman" w:eastAsia="Times New Roman" w:hAnsi="Times New Roman"/>
          <w:sz w:val="24"/>
          <w:szCs w:val="24"/>
          <w:lang w:eastAsia="x-none"/>
        </w:rPr>
      </w:pPr>
    </w:p>
    <w:p w:rsidR="00696C69" w:rsidRDefault="00696C69" w:rsidP="00E65141">
      <w:pPr>
        <w:widowControl w:val="0"/>
        <w:numPr>
          <w:ilvl w:val="0"/>
          <w:numId w:val="32"/>
        </w:numPr>
        <w:suppressAutoHyphens/>
        <w:spacing w:after="0" w:line="240" w:lineRule="auto"/>
        <w:ind w:left="567" w:hanging="567"/>
        <w:jc w:val="both"/>
        <w:rPr>
          <w:rFonts w:ascii="Times New Roman" w:eastAsia="Times New Roman" w:hAnsi="Times New Roman"/>
          <w:sz w:val="24"/>
          <w:szCs w:val="24"/>
          <w:lang w:eastAsia="x-none"/>
        </w:rPr>
      </w:pPr>
      <w:r>
        <w:rPr>
          <w:rFonts w:ascii="Times New Roman" w:eastAsia="Times New Roman" w:hAnsi="Times New Roman"/>
          <w:sz w:val="24"/>
          <w:szCs w:val="24"/>
          <w:lang w:eastAsia="x-none"/>
        </w:rPr>
        <w:t>V § 25a odst. 2 se za písmeno b) vkládá nové písmeno c), které zní:</w:t>
      </w:r>
    </w:p>
    <w:p w:rsidR="00696C69" w:rsidRDefault="00696C69" w:rsidP="00696C69">
      <w:pPr>
        <w:widowControl w:val="0"/>
        <w:spacing w:after="0" w:line="240" w:lineRule="auto"/>
        <w:ind w:left="567"/>
        <w:jc w:val="both"/>
        <w:rPr>
          <w:rFonts w:ascii="Times New Roman" w:eastAsia="Times New Roman" w:hAnsi="Times New Roman"/>
          <w:sz w:val="24"/>
          <w:szCs w:val="24"/>
          <w:lang w:eastAsia="x-none"/>
        </w:rPr>
      </w:pPr>
    </w:p>
    <w:p w:rsidR="00696C69" w:rsidRDefault="00696C69" w:rsidP="00696C69">
      <w:pPr>
        <w:widowControl w:val="0"/>
        <w:spacing w:after="0" w:line="240" w:lineRule="auto"/>
        <w:ind w:left="567"/>
        <w:jc w:val="both"/>
        <w:rPr>
          <w:rFonts w:ascii="Times New Roman" w:eastAsia="Times New Roman" w:hAnsi="Times New Roman"/>
          <w:sz w:val="24"/>
          <w:szCs w:val="24"/>
          <w:lang w:eastAsia="x-none"/>
        </w:rPr>
      </w:pPr>
      <w:r>
        <w:rPr>
          <w:rFonts w:ascii="Times New Roman" w:eastAsia="Times New Roman" w:hAnsi="Times New Roman"/>
          <w:sz w:val="24"/>
          <w:szCs w:val="24"/>
          <w:lang w:eastAsia="x-none"/>
        </w:rPr>
        <w:t>„c) pohlaví,“,</w:t>
      </w:r>
    </w:p>
    <w:p w:rsidR="00696C69" w:rsidRDefault="00696C69" w:rsidP="00696C69">
      <w:pPr>
        <w:widowControl w:val="0"/>
        <w:spacing w:after="0" w:line="240" w:lineRule="auto"/>
        <w:ind w:left="567"/>
        <w:jc w:val="both"/>
        <w:rPr>
          <w:rFonts w:ascii="Times New Roman" w:eastAsia="Times New Roman" w:hAnsi="Times New Roman"/>
          <w:sz w:val="24"/>
          <w:szCs w:val="24"/>
          <w:lang w:eastAsia="x-none"/>
        </w:rPr>
      </w:pPr>
    </w:p>
    <w:p w:rsidR="00696C69" w:rsidRDefault="00696C69" w:rsidP="00696C69">
      <w:pPr>
        <w:widowControl w:val="0"/>
        <w:spacing w:after="0" w:line="240" w:lineRule="auto"/>
        <w:ind w:left="567"/>
        <w:jc w:val="both"/>
        <w:rPr>
          <w:rFonts w:ascii="Times New Roman" w:eastAsia="Times New Roman" w:hAnsi="Times New Roman"/>
          <w:sz w:val="24"/>
          <w:szCs w:val="24"/>
          <w:lang w:eastAsia="x-none"/>
        </w:rPr>
      </w:pPr>
      <w:r>
        <w:rPr>
          <w:rFonts w:ascii="Times New Roman" w:eastAsia="Times New Roman" w:hAnsi="Times New Roman"/>
          <w:sz w:val="24"/>
          <w:szCs w:val="24"/>
          <w:lang w:eastAsia="x-none"/>
        </w:rPr>
        <w:t>Dosavadní písmena c) až g) se označují jako písmena d) až h).</w:t>
      </w:r>
    </w:p>
    <w:p w:rsidR="00696C69" w:rsidRDefault="00696C69" w:rsidP="00696C69">
      <w:pPr>
        <w:widowControl w:val="0"/>
        <w:spacing w:after="0" w:line="240" w:lineRule="auto"/>
        <w:ind w:left="567"/>
        <w:jc w:val="both"/>
        <w:rPr>
          <w:rFonts w:ascii="Times New Roman" w:eastAsia="Times New Roman" w:hAnsi="Times New Roman"/>
          <w:sz w:val="24"/>
          <w:szCs w:val="24"/>
          <w:lang w:eastAsia="x-none"/>
        </w:rPr>
      </w:pPr>
    </w:p>
    <w:p w:rsidR="00696C69" w:rsidRDefault="00696C69" w:rsidP="00E65141">
      <w:pPr>
        <w:widowControl w:val="0"/>
        <w:numPr>
          <w:ilvl w:val="0"/>
          <w:numId w:val="32"/>
        </w:numPr>
        <w:suppressAutoHyphens/>
        <w:spacing w:after="0" w:line="240" w:lineRule="auto"/>
        <w:ind w:left="567" w:hanging="567"/>
        <w:jc w:val="both"/>
        <w:rPr>
          <w:rFonts w:ascii="Times New Roman" w:eastAsia="Times New Roman" w:hAnsi="Times New Roman"/>
          <w:sz w:val="24"/>
          <w:szCs w:val="24"/>
          <w:lang w:eastAsia="x-none"/>
        </w:rPr>
      </w:pPr>
      <w:r>
        <w:rPr>
          <w:rFonts w:ascii="Times New Roman" w:eastAsia="Times New Roman" w:hAnsi="Times New Roman"/>
          <w:sz w:val="24"/>
          <w:szCs w:val="24"/>
          <w:lang w:eastAsia="x-none"/>
        </w:rPr>
        <w:t>V § 25a odst. 2 se za písmeno g) vkládají nová písmena h) a i), která znějí:</w:t>
      </w:r>
    </w:p>
    <w:p w:rsidR="00696C69" w:rsidRDefault="00696C69" w:rsidP="00696C69">
      <w:pPr>
        <w:widowControl w:val="0"/>
        <w:spacing w:after="0" w:line="240" w:lineRule="auto"/>
        <w:ind w:left="567"/>
        <w:jc w:val="both"/>
        <w:rPr>
          <w:rFonts w:ascii="Times New Roman" w:eastAsia="Times New Roman" w:hAnsi="Times New Roman"/>
          <w:sz w:val="24"/>
          <w:szCs w:val="24"/>
          <w:lang w:eastAsia="x-none"/>
        </w:rPr>
      </w:pPr>
    </w:p>
    <w:p w:rsidR="00696C69" w:rsidRDefault="00696C69" w:rsidP="00696C69">
      <w:pPr>
        <w:widowControl w:val="0"/>
        <w:spacing w:after="0" w:line="240" w:lineRule="auto"/>
        <w:ind w:left="567"/>
        <w:rPr>
          <w:rFonts w:ascii="Times New Roman" w:hAnsi="Times New Roman"/>
          <w:sz w:val="24"/>
          <w:szCs w:val="24"/>
        </w:rPr>
      </w:pPr>
      <w:r>
        <w:rPr>
          <w:rFonts w:ascii="Times New Roman" w:eastAsia="Times New Roman" w:hAnsi="Times New Roman"/>
          <w:sz w:val="24"/>
          <w:szCs w:val="24"/>
          <w:lang w:eastAsia="x-none"/>
        </w:rPr>
        <w:t>„</w:t>
      </w:r>
      <w:r>
        <w:rPr>
          <w:rFonts w:ascii="Times New Roman" w:hAnsi="Times New Roman"/>
          <w:sz w:val="24"/>
          <w:szCs w:val="24"/>
        </w:rPr>
        <w:t>h) omezení svéprávnosti,</w:t>
      </w:r>
    </w:p>
    <w:p w:rsidR="00696C69" w:rsidRDefault="00696C69" w:rsidP="00696C69">
      <w:pPr>
        <w:widowControl w:val="0"/>
        <w:spacing w:after="0" w:line="240" w:lineRule="auto"/>
        <w:ind w:left="567"/>
        <w:rPr>
          <w:rFonts w:ascii="Times New Roman" w:hAnsi="Times New Roman"/>
          <w:sz w:val="24"/>
          <w:szCs w:val="24"/>
        </w:rPr>
      </w:pPr>
    </w:p>
    <w:p w:rsidR="00696C69" w:rsidRDefault="00696C69" w:rsidP="00696C69">
      <w:pPr>
        <w:widowControl w:val="0"/>
        <w:spacing w:after="0" w:line="240" w:lineRule="auto"/>
        <w:ind w:left="567"/>
        <w:rPr>
          <w:rFonts w:ascii="Times New Roman" w:hAnsi="Times New Roman"/>
          <w:sz w:val="24"/>
          <w:szCs w:val="24"/>
        </w:rPr>
      </w:pPr>
      <w:r>
        <w:rPr>
          <w:rFonts w:ascii="Times New Roman" w:hAnsi="Times New Roman"/>
          <w:sz w:val="24"/>
          <w:szCs w:val="24"/>
        </w:rPr>
        <w:t>i) rodinný stav nebo registrované partnerství,</w:t>
      </w:r>
      <w:r>
        <w:rPr>
          <w:rFonts w:ascii="Times New Roman" w:eastAsia="Times New Roman" w:hAnsi="Times New Roman"/>
          <w:sz w:val="24"/>
          <w:szCs w:val="24"/>
          <w:lang w:eastAsia="x-none"/>
        </w:rPr>
        <w:t>“</w:t>
      </w:r>
    </w:p>
    <w:p w:rsidR="00696C69" w:rsidRDefault="00696C69" w:rsidP="00696C69">
      <w:pPr>
        <w:widowControl w:val="0"/>
        <w:spacing w:after="0" w:line="240" w:lineRule="auto"/>
        <w:ind w:left="567"/>
        <w:jc w:val="both"/>
        <w:rPr>
          <w:rFonts w:ascii="Times New Roman" w:eastAsia="Times New Roman" w:hAnsi="Times New Roman"/>
          <w:sz w:val="24"/>
          <w:szCs w:val="24"/>
          <w:lang w:eastAsia="x-none"/>
        </w:rPr>
      </w:pPr>
    </w:p>
    <w:p w:rsidR="00696C69" w:rsidRDefault="00696C69" w:rsidP="00696C69">
      <w:pPr>
        <w:widowControl w:val="0"/>
        <w:spacing w:after="0" w:line="240" w:lineRule="auto"/>
        <w:ind w:left="567"/>
        <w:jc w:val="both"/>
        <w:rPr>
          <w:rFonts w:ascii="Times New Roman" w:eastAsia="Times New Roman" w:hAnsi="Times New Roman"/>
          <w:sz w:val="24"/>
          <w:szCs w:val="24"/>
          <w:lang w:eastAsia="x-none"/>
        </w:rPr>
      </w:pPr>
      <w:r>
        <w:rPr>
          <w:rFonts w:ascii="Times New Roman" w:eastAsia="Times New Roman" w:hAnsi="Times New Roman"/>
          <w:sz w:val="24"/>
          <w:szCs w:val="24"/>
          <w:lang w:eastAsia="x-none"/>
        </w:rPr>
        <w:t>Dosavadní písmeno h) se označuje jako písmeno j).</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TŘICÁTÁ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státním zastupitelství</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XXX</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Ustanovení § 12j zákona č. 283/1993 Sb., o státním zastupitelství, ve znění zákona č. 342/2006 Sb., zákona č. 218/2009 Sb., zákona č. 227/2009 Sb., zákona č. 293/2013 Sb. a zákona č. 315/2019 Sb., zní:</w:t>
      </w:r>
    </w:p>
    <w:p w:rsidR="00696C69" w:rsidRDefault="00696C69" w:rsidP="00696C69">
      <w:pPr>
        <w:spacing w:after="0" w:line="240" w:lineRule="auto"/>
        <w:jc w:val="both"/>
        <w:outlineLvl w:val="8"/>
        <w:rPr>
          <w:rFonts w:ascii="Times New Roman" w:hAnsi="Times New Roman"/>
          <w:strike/>
          <w:sz w:val="24"/>
          <w:szCs w:val="24"/>
        </w:rPr>
      </w:pPr>
    </w:p>
    <w:p w:rsidR="00696C69" w:rsidRDefault="00696C69" w:rsidP="00696C69">
      <w:pPr>
        <w:shd w:val="clear" w:color="auto" w:fill="FFFFFF" w:themeFill="background1"/>
        <w:spacing w:after="0" w:line="240" w:lineRule="auto"/>
        <w:jc w:val="center"/>
        <w:rPr>
          <w:rFonts w:ascii="Times New Roman" w:hAnsi="Times New Roman"/>
          <w:sz w:val="24"/>
          <w:szCs w:val="24"/>
        </w:rPr>
      </w:pPr>
      <w:r>
        <w:rPr>
          <w:rFonts w:ascii="Times New Roman" w:hAnsi="Times New Roman"/>
          <w:sz w:val="24"/>
          <w:szCs w:val="24"/>
        </w:rPr>
        <w:t>„§ 12j</w:t>
      </w:r>
    </w:p>
    <w:p w:rsidR="00696C69" w:rsidRDefault="00696C69" w:rsidP="00696C69">
      <w:pPr>
        <w:shd w:val="clear" w:color="auto" w:fill="FFFFFF" w:themeFill="background1"/>
        <w:spacing w:after="0" w:line="240" w:lineRule="auto"/>
        <w:rPr>
          <w:rFonts w:ascii="Times New Roman" w:hAnsi="Times New Roman"/>
          <w:sz w:val="24"/>
          <w:szCs w:val="24"/>
        </w:rPr>
      </w:pPr>
    </w:p>
    <w:p w:rsidR="00696C69" w:rsidRDefault="00696C69" w:rsidP="00696C69">
      <w:pPr>
        <w:shd w:val="clear" w:color="auto" w:fill="FFFFFF" w:themeFill="background1"/>
        <w:spacing w:after="0" w:line="240" w:lineRule="auto"/>
        <w:ind w:firstLine="567"/>
        <w:jc w:val="both"/>
        <w:rPr>
          <w:rFonts w:ascii="Times New Roman" w:hAnsi="Times New Roman"/>
          <w:sz w:val="24"/>
          <w:szCs w:val="24"/>
        </w:rPr>
      </w:pPr>
      <w:r>
        <w:rPr>
          <w:rFonts w:ascii="Times New Roman" w:hAnsi="Times New Roman"/>
          <w:sz w:val="24"/>
          <w:szCs w:val="24"/>
          <w:shd w:val="clear" w:color="auto" w:fill="FFFFFF"/>
        </w:rPr>
        <w:t>Pro účely zákona o základních registrech se Úřad evropského veřejného žalobce považuje za orgán veřejné moci, vůči němuž plní roli ústředního správního úřadu ministerstvo; údaje v základním registru agend, orgánů veřejné moci, soukromoprávních uživatelů údajů a některých práv a povinností, které mají být vyjádřeny referenční vazbou, se ve vztahu k Úřadu evropského veřejného žalobce takto uvádějí pouze tehdy, jsou-li v základních registrech uvedeny.</w:t>
      </w:r>
      <w:r>
        <w:rPr>
          <w:rFonts w:ascii="Times New Roman" w:hAnsi="Times New Roman"/>
          <w:sz w:val="24"/>
          <w:szCs w:val="24"/>
        </w:rPr>
        <w:t xml:space="preserve">“. </w:t>
      </w:r>
    </w:p>
    <w:p w:rsidR="00696C69" w:rsidRDefault="00696C69" w:rsidP="00696C69">
      <w:pPr>
        <w:shd w:val="clear" w:color="auto" w:fill="FFFFFF" w:themeFill="background1"/>
        <w:spacing w:after="0" w:line="240" w:lineRule="auto"/>
        <w:ind w:firstLine="567"/>
        <w:jc w:val="both"/>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TŘICÁTÁ PRVNÍ</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penzijním připojištění se státním příspěvkem</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XXXI</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zákoně č. 42/1994 Sb., o penzijním připojištění se státním příspěvkem a o změnách některých zákonů souvisejících s jeho zavedením, ve znění zákona č. 15/1998 Sb., zákona č. 170/1999 Sb., zákona č. 353/2001 Sb., zákona č. 309/2002 Sb., zákona č. 36/2004 Sb., zákona č. 237/2004 Sb., zákona č. 257/2004 Sb., zákona č. 377/2005 Sb., zákona č. 444/2005 Sb., zákona č. 56/2006 Sb., zákona č. 57/2006 Sb., zákona č. 70/2006 Sb., zákona č. 342/2006 Sb., zákona č. 296/2007 Sb., zákona č. 126/2008 Sb., zákona č. 254/2008 Sb., zákona č. 306/2008 Sb., zákona č. 227/2009 Sb., zákona č. 230/2009 Sb., zákona č. 160/2010 Sb., zákona č. 199/2010 Sb., zákona č. 409/2010 Sb., zákona č. 188/2011 Sb., zákona č. 420/2011 Sb., zákona č. 99/2013 Sb., zákona č. 241/2013 Sb., zákonného opatření Senátu č. 340/2013 Sb., zákonného opatření Senátu č. 344/2013 Sb., zákona č. 298/2016 Sb. a zákona č. 183/2017 Sb., se § 45b zrušuje.</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TŘICÁTÁ DRUHÁ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prodeji a vývozu předmětů kulturní hodnoty</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XXXII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71/1994 Sb., o prodeji a vývozu předmětů kulturní hodnoty, ve znění zákona č. 122/2000 Sb., zákona č. 80/2004 Sb., zákona č. 281/2009 Sb., zákona č. 142/2012 Sb., zákona č. 243/2016 Sb. a zákona č. 183/2017 Sb., se § 5a zrušuje.</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TŘICÁTÁ TŘETÍ</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silniční dopravě</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XXXIII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111/1994 Sb., o silniční dopravě, ve znění zákona č. 38/1995 Sb., zákona č. 304/1997 Sb., zákona č. 132/2000 Sb., zákona č. 150/2000 Sb., zákona č. 361/2000 Sb., zákona č. 175/2002 Sb., zákona č. 320/2002 Sb., zákona č. 577/2002 Sb., zákona č. 103/2004 Sb., zákona č. 186/2004 Sb., zákona č. 1/2005 Sb., zákona č. 229/2005 Sb., zákona č. 253/2005 Sb., zákona č. 411/2005 Sb., zákona č. 226/2006 Sb., zákona č. 374/2007 Sb., zákona č. 130/2008 Sb., zákona č. 250/2008 Sb., zákona č. 274/2008 Sb., zákona č. 227/2009 Sb., zákona č. 281/2009 Sb., zákona č. 194/2010 Sb., zákona č. 119/2012 Sb., zákona č. 102/2013 Sb., zákona č. 64/2014 Sb., zákona č. 304/2017 Sb., zákona č. 277/2019 Sb. a zákona č. …/2020 Sb., se § 34c zrušuje.</w:t>
      </w:r>
    </w:p>
    <w:p w:rsidR="00696C69" w:rsidRDefault="00696C69" w:rsidP="00696C69">
      <w:pPr>
        <w:spacing w:after="0" w:line="240" w:lineRule="auto"/>
        <w:ind w:firstLine="567"/>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TŘICÁTÁ ČTVRTÁ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b/>
          <w:sz w:val="24"/>
          <w:szCs w:val="24"/>
        </w:rPr>
      </w:pPr>
      <w:r>
        <w:rPr>
          <w:rFonts w:ascii="Times New Roman" w:hAnsi="Times New Roman"/>
          <w:b/>
          <w:sz w:val="24"/>
          <w:szCs w:val="24"/>
        </w:rPr>
        <w:t>Změna zákona o dráhách</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XXXIV</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zákoně č. 266/1994 Sb., o dráhách, ve znění zákona č. 189/1999 Sb., zákona č. 23/2000 Sb., zákona č. 71/2000 Sb., zákona č. 132/2000 Sb., zákona č. 77/2002 Sb., nálezu Ústavního soudu, vyhlášeného pod č. 144/2002 Sb., zákona č. 175/2002 Sb., zákona č. 320/2002 Sb., zákona č. 103/2004 Sb., zákona č. 1/2005 Sb., zákona č. 181/2006 Sb., zákona č. 186/2006 Sb., zákona č. 191/2006 Sb., zákona č. 296/2007 Sb., zákona č. 227/2009 Sb., zákona č. 377/2009 Sb., zákona č. 194/2010 Sb., zákona č. 134/2011 Sb., zákona č. 102/2013 Sb., zákona č. 64/2014 Sb., zákona č. 180/2014 Sb., zákona č. 250/2014 Sb., zákona č. 319/2016 Sb., zákona č. 183/2017 Sb., zákona č. 225/2017 Sb., zákona č. 304/2017 Sb., zákona č. 169/2018 Sb., zákona č. 277/2019 Sb., zákona č. 313/2019 Sb., zákona č. 367/2019 Sb. a zákona č. …/2020 Sb., se § 54a zrušuje.</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TŘICÁTÁ PÁTÁ</w:t>
      </w:r>
    </w:p>
    <w:p w:rsidR="00696C69" w:rsidRDefault="00696C69" w:rsidP="00696C69">
      <w:pPr>
        <w:spacing w:after="0" w:line="240" w:lineRule="auto"/>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Rejstříku trestů</w:t>
      </w:r>
    </w:p>
    <w:p w:rsidR="00696C69" w:rsidRDefault="00696C69" w:rsidP="00696C69">
      <w:pPr>
        <w:widowControl w:val="0"/>
        <w:spacing w:after="0" w:line="240" w:lineRule="auto"/>
        <w:jc w:val="center"/>
        <w:rPr>
          <w:rFonts w:ascii="Times New Roman" w:hAnsi="Times New Roman"/>
          <w:b/>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XXXV</w:t>
      </w:r>
    </w:p>
    <w:p w:rsidR="00696C69" w:rsidRDefault="00696C69" w:rsidP="00696C69">
      <w:pPr>
        <w:spacing w:after="0" w:line="240" w:lineRule="auto"/>
        <w:outlineLvl w:val="8"/>
        <w:rPr>
          <w:rFonts w:ascii="Times New Roman" w:hAnsi="Times New Roman"/>
          <w:sz w:val="24"/>
          <w:szCs w:val="24"/>
        </w:rPr>
      </w:pPr>
    </w:p>
    <w:p w:rsidR="00696C69" w:rsidRDefault="00696C69" w:rsidP="00696C69">
      <w:pPr>
        <w:tabs>
          <w:tab w:val="left" w:pos="567"/>
        </w:tabs>
        <w:spacing w:after="0" w:line="240" w:lineRule="auto"/>
        <w:jc w:val="both"/>
        <w:rPr>
          <w:rFonts w:ascii="Times New Roman" w:hAnsi="Times New Roman"/>
          <w:sz w:val="24"/>
          <w:szCs w:val="24"/>
        </w:rPr>
      </w:pPr>
      <w:r>
        <w:rPr>
          <w:rFonts w:ascii="Times New Roman" w:hAnsi="Times New Roman"/>
          <w:sz w:val="24"/>
          <w:szCs w:val="24"/>
        </w:rPr>
        <w:tab/>
        <w:t>Zákon č. 269/1994 Sb., o Rejstříku trestů, ve znění zákona č. 126/2003 Sb., zákona č. 253/2006 Sb., zákona č. 342/2006 Sb., zákona č. 179/2007 Sb., zákona č. 269/2007 Sb., zákona č. 345/2007 Sb., zákona č. 130/2008 Sb., zákona č. 227/2009 Sb., zákona č. 306/2009 Sb., zákona č. 357/2011 Sb., zákona č. 420/2011 Sb., zákona č. 167/2012 Sb., zákona č. 193/2012 Sb., zákona č. 105/2013 Sb., zákona č. 204/2015 Sb., zákona č. 298/2016 Sb., zákona č. 183/2017 Sb., zákona č. 42/2019 Sb., zákona č. 111/2019 Sb., zákona č. 315/2019 Sb. a zákona č. …/2020 Sb., se mění takto:</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E65141">
      <w:pPr>
        <w:pStyle w:val="Odstavecseseznamem"/>
        <w:numPr>
          <w:ilvl w:val="0"/>
          <w:numId w:val="35"/>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2a se zrušuje.</w:t>
      </w:r>
    </w:p>
    <w:p w:rsidR="00696C69" w:rsidRDefault="00696C69" w:rsidP="00696C69">
      <w:pPr>
        <w:spacing w:after="0" w:line="240" w:lineRule="auto"/>
        <w:jc w:val="both"/>
        <w:rPr>
          <w:rFonts w:ascii="Times New Roman" w:hAnsi="Times New Roman"/>
          <w:sz w:val="24"/>
          <w:szCs w:val="24"/>
        </w:rPr>
      </w:pPr>
    </w:p>
    <w:p w:rsidR="00696C69" w:rsidRDefault="00696C69" w:rsidP="00E65141">
      <w:pPr>
        <w:pStyle w:val="Odstavecseseznamem"/>
        <w:numPr>
          <w:ilvl w:val="0"/>
          <w:numId w:val="35"/>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11aa se odstavec 3 zrušuje.</w:t>
      </w:r>
    </w:p>
    <w:p w:rsidR="00696C69" w:rsidRDefault="00696C69" w:rsidP="00696C69">
      <w:pPr>
        <w:spacing w:after="0" w:line="240" w:lineRule="auto"/>
        <w:jc w:val="both"/>
        <w:rPr>
          <w:rFonts w:ascii="Times New Roman" w:hAnsi="Times New Roman"/>
          <w:sz w:val="24"/>
          <w:szCs w:val="24"/>
        </w:rPr>
      </w:pPr>
    </w:p>
    <w:p w:rsidR="00696C69" w:rsidRDefault="00696C69" w:rsidP="00E65141">
      <w:pPr>
        <w:pStyle w:val="Odstavecseseznamem"/>
        <w:numPr>
          <w:ilvl w:val="0"/>
          <w:numId w:val="35"/>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15a odst. 3 se slova „uvedených v § 2a“ zrušují.</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TŘICÁTÁ ŠESTÁ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neperiodických publikacích</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XXXVI</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zákoně č. 37/1995 Sb., o neperiodických publikacích, ve znění zákona č. 320/2002 Sb., zákona č. 142/2012 Sb., zákona č. 183/2017 Sb. a zákona č. …/2020 Sb., se § 5b zrušuje.</w:t>
      </w:r>
    </w:p>
    <w:p w:rsidR="00696C69" w:rsidRDefault="00696C69" w:rsidP="00696C69">
      <w:pPr>
        <w:tabs>
          <w:tab w:val="left" w:pos="567"/>
        </w:tabs>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TŘICÁTÁ SEDMÁ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státní statistické službě</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XXXVII</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Zákon č. 89/1995 Sb., o státní statistické službě, ve znění zákona č. 356/1999 Sb., zákona č. 220/2000 Sb., zákona č. 256/2000 Sb., zákona č. 411/2000 Sb., zákona č. 202/2002 Sb., zákona č. 320/2002 Sb., zákona č. 81/2004 Sb., zákona č. 562/2004 Sb., zákona č. 342/2005 Sb., zákona č. 230/2006 Sb., zákona č. 342/2006 Sb., zákona č. 239/2008 Sb., zákona č. 7/2009 Sb., zákona č. 154/2009 Sb., zákona č. 227/2009 Sb., zákona č. 281/2009 Sb., zákona č. 375/2011 Sb., zákona č. 466/2011 Sb., zákona č. 275/2012 Sb., zákona č. 250/2014 Sb., zákona č. 243/2016 Sb., zákona č. 183/2017 Sb., zákona č. 277/2019 Sb. a zákona č. …/2020 Sb., se mění takto:</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E65141">
      <w:pPr>
        <w:pStyle w:val="Odstavecseseznamem"/>
        <w:numPr>
          <w:ilvl w:val="0"/>
          <w:numId w:val="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9a se včetně nadpisu a poznámek pod čarou č. 5e, 5g, 5h a 5j zrušuje.</w:t>
      </w:r>
    </w:p>
    <w:p w:rsidR="00696C69" w:rsidRDefault="00696C69" w:rsidP="00696C69">
      <w:pPr>
        <w:pStyle w:val="Odstavecseseznamem"/>
        <w:spacing w:after="0" w:line="240" w:lineRule="auto"/>
        <w:ind w:left="567" w:hanging="567"/>
        <w:jc w:val="both"/>
        <w:outlineLvl w:val="8"/>
        <w:rPr>
          <w:rFonts w:ascii="Times New Roman" w:hAnsi="Times New Roman"/>
          <w:sz w:val="24"/>
          <w:szCs w:val="24"/>
        </w:rPr>
      </w:pPr>
    </w:p>
    <w:p w:rsidR="00696C69" w:rsidRDefault="00696C69" w:rsidP="00E65141">
      <w:pPr>
        <w:pStyle w:val="Odstavecseseznamem"/>
        <w:numPr>
          <w:ilvl w:val="0"/>
          <w:numId w:val="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19a odst. 3 se věta poslední včetně poznámky pod čarou č. 8a zrušuje.</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TŘICÁTÁ OSMÁ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vnitrozemské plavbě</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XXXVIII</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tabs>
          <w:tab w:val="left" w:pos="567"/>
        </w:tabs>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114/1995 Sb., o vnitrozemské plavbě, ve znění zákona č. 358/1999 Sb., zákona č. 254/2001 Sb., zákona č. 320/2002 Sb., zákona č. 118/2004 Sb., nálezu Ústavního soudu, vyhlášeného pod č. 327/2005 Sb., zákona č. 186/2006 Sb., zákona č. 342/2006 Sb., zákona č. 309/2008 Sb., zákona č. 227/2009 Sb., zákona č. 187/2014 Sb., zákona č. 250/2014 Sb., zákona č. 183/2017 Sb., zákona č. 225/2017 Sb., zákona č. 292/2017 Sb., zákona č. 135/2019 Sb. a zákona č. …/2020 Sb., se § 48a zrušuje.</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TŘICÁTÁ DEVÁTÁ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státní sociální podpoře</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XXXIX</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Zákon č. 117/1995 Sb., o státní sociální podpoře, ve znění zákona č. 137/1996 Sb., zákona č. 132/1997 Sb., zákona č. 242/1997 Sb., zákona č. 91/1998 Sb., zákona č. 158/1998 Sb., zákona č. 360/1999 Sb., zákona č. 118/2000 Sb., zákona č. 132/2000 Sb., zákona č. 155/2000 Sb., zákona č. 492/2000 Sb., zákona č. 271/2001 Sb., zákona č. 151/2002 Sb., zákona č. 320/2002 Sb., zákona č. 125/2003 Sb., zákona č. 362/2003 Sb., zákona č. 424/2003 Sb., zákona č. 438/2003 Sb., zákona č. 453/2003 Sb., zákona č. 53/2004 Sb., zákona č. 237/2004 Sb., zákona č. 315/2004 Sb., zákona č. 436/2004 Sb., zákona č. 562/2004 Sb., zákona č. 124/2005 Sb., zákona č. 168/2005 Sb., zákona č. 204/2005 Sb., zákona č. 218/2005 Sb., zákona č. 377/2005 Sb., zákona č. 381/2005 Sb., zákona č. 552/2005 Sb., zákona č. 109/2006 Sb., zákona č. 112/2006 Sb., zákona č. 113/2006 Sb., zákona č. 115/2006 Sb., zákona č. 134/2006 Sb., zákona č. 189/2006 Sb., zákona č. 214/2006 Sb., zákona č. 585/2006 Sb., zákona č. 213/2007 Sb., zákona č. 261/2007 Sb., zákona č. 269/2007 Sb., zákona č. 379/2007 Sb., zákona č. 129/2008 Sb., zákona č. 239/2008 Sb., zákona č. 305/2008 Sb., zákona č. 306/2008 Sb., zákona č. 382/2008 Sb., zákona č. 414/2008 Sb., zákona č. 227/2009 Sb., zákona č. 281/2009 Sb., zákona č. 326/2009 Sb., zákona č. 362/2009 Sb., zákona č. 346/2010 Sb., zákona č. 347/2010 Sb., zákona č. 427/2010 Sb., zákona č. 73/2011 Sb., zákona č. 364/2011 Sb., zákona č. 366/2011 Sb., zákona č. 375/2011 Sb., zákona č. 428/2011 Sb., zákona č. 458/2011 Sb., zákona č. 331/2012 Sb., zákona č. 399/2012 Sb., zákona č. 401/2012 Sb., zákona č. 48/2013 Sb., zákona č. 267/2013 Sb., zákona č. 303/2013 Sb., zákona č. 306/2013 Sb., zákonného opatření Senátu č. 344/2013 Sb., zákona č. 64/2014 Sb., zákona č. 101/2014 Sb., zákona č. 250/2014 Sb., zákona č. 252/2014 Sb., zákona č. 253/2014 Sb., zákona č. 332/2014 Sb., zákona č. 377/2015 Sb., zákona č. 137/2016 Sb., zákona č. 188/2016 Sb., zákona č. 298/2016 Sb., zákona č. 98/2017 Sb., zákona č. 183/2017 Sb., zákona č. 200/2017 Sb., zákona č. 222/2017 Sb., zákona č. 92/2018 Sb., zákona č. 32/2019 Sb., zákona č. 277/2019 Sb., zákona č. 363/2019 Sb. a zákona č. …/2020 Sb., se mění takto:</w:t>
      </w:r>
    </w:p>
    <w:p w:rsidR="00696C69" w:rsidRDefault="00696C69" w:rsidP="00696C69">
      <w:pPr>
        <w:spacing w:after="0" w:line="240" w:lineRule="auto"/>
        <w:ind w:firstLine="708"/>
        <w:jc w:val="both"/>
        <w:outlineLvl w:val="8"/>
        <w:rPr>
          <w:rFonts w:ascii="Times New Roman" w:hAnsi="Times New Roman"/>
          <w:sz w:val="24"/>
          <w:szCs w:val="24"/>
        </w:rPr>
      </w:pPr>
    </w:p>
    <w:p w:rsidR="00696C69" w:rsidRDefault="00696C69" w:rsidP="00E65141">
      <w:pPr>
        <w:pStyle w:val="Odstavecseseznamem"/>
        <w:numPr>
          <w:ilvl w:val="0"/>
          <w:numId w:val="10"/>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63 odst. 3 se věty druhá a třetí včetně poznámek pod čarou č. 3a, 19a a 60 zrušují.</w:t>
      </w:r>
    </w:p>
    <w:p w:rsidR="00696C69" w:rsidRDefault="00696C69" w:rsidP="00696C69">
      <w:pPr>
        <w:pStyle w:val="Odstavecseseznamem"/>
        <w:spacing w:after="0" w:line="240" w:lineRule="auto"/>
        <w:ind w:left="567" w:hanging="567"/>
        <w:jc w:val="both"/>
        <w:outlineLvl w:val="8"/>
        <w:rPr>
          <w:rFonts w:ascii="Times New Roman" w:hAnsi="Times New Roman"/>
          <w:sz w:val="24"/>
          <w:szCs w:val="24"/>
        </w:rPr>
      </w:pPr>
    </w:p>
    <w:p w:rsidR="00696C69" w:rsidRDefault="00696C69" w:rsidP="00E65141">
      <w:pPr>
        <w:pStyle w:val="Odstavecseseznamem"/>
        <w:numPr>
          <w:ilvl w:val="0"/>
          <w:numId w:val="10"/>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63 odst. 3 se slova „Státní orgány a další právnické“ nahrazují slovem „Právnické“.</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E65141">
      <w:pPr>
        <w:pStyle w:val="Odstavecseseznamem"/>
        <w:numPr>
          <w:ilvl w:val="0"/>
          <w:numId w:val="10"/>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63 se odstavce 5 až 11 zrušují.</w:t>
      </w:r>
    </w:p>
    <w:p w:rsidR="00696C69" w:rsidRDefault="00696C69" w:rsidP="00696C69">
      <w:pPr>
        <w:pStyle w:val="Odstavecseseznamem"/>
        <w:spacing w:after="0" w:line="240" w:lineRule="auto"/>
        <w:ind w:left="567" w:hanging="567"/>
        <w:rPr>
          <w:rFonts w:ascii="Times New Roman" w:hAnsi="Times New Roman"/>
          <w:sz w:val="24"/>
          <w:szCs w:val="24"/>
        </w:rPr>
      </w:pPr>
    </w:p>
    <w:p w:rsidR="00696C69" w:rsidRDefault="00696C69" w:rsidP="00696C69">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 xml:space="preserve">Dosavadní odstavec 12 se označuje jako odstavec 5. </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 xml:space="preserve">ČÁST ČTYŘICÁTÁ </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lesního zákona</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XL</w:t>
      </w:r>
    </w:p>
    <w:p w:rsidR="00696C69" w:rsidRDefault="00696C69" w:rsidP="00696C69">
      <w:pPr>
        <w:pStyle w:val="Odstavecseseznamem"/>
        <w:spacing w:after="0" w:line="240" w:lineRule="auto"/>
        <w:ind w:left="0"/>
        <w:jc w:val="both"/>
        <w:outlineLvl w:val="8"/>
        <w:rPr>
          <w:rFonts w:ascii="Times New Roman" w:hAnsi="Times New Roman"/>
          <w:sz w:val="24"/>
          <w:szCs w:val="24"/>
        </w:rPr>
      </w:pPr>
    </w:p>
    <w:p w:rsidR="00696C69" w:rsidRDefault="00696C69" w:rsidP="00696C69">
      <w:pPr>
        <w:pStyle w:val="Odstavecseseznamem"/>
        <w:tabs>
          <w:tab w:val="left" w:pos="567"/>
        </w:tabs>
        <w:spacing w:after="0" w:line="240" w:lineRule="auto"/>
        <w:ind w:left="0"/>
        <w:jc w:val="both"/>
        <w:outlineLvl w:val="8"/>
        <w:rPr>
          <w:rFonts w:ascii="Times New Roman" w:hAnsi="Times New Roman"/>
          <w:sz w:val="24"/>
          <w:szCs w:val="24"/>
        </w:rPr>
      </w:pPr>
      <w:r>
        <w:rPr>
          <w:rFonts w:ascii="Times New Roman" w:hAnsi="Times New Roman"/>
          <w:sz w:val="24"/>
          <w:szCs w:val="24"/>
        </w:rPr>
        <w:tab/>
        <w:t>V § 47 zákona č. 289/1995 Sb., o lesích a o změně a doplnění některých zákonů (lesní zákon), ve znění zákona č. 132/2000 Sb., zákona č. 320/2002 Sb., zákona č. 1/2005 Sb., zákona č. 227/2009 Sb. a zákona č. 62/2017 Sb., se odstavec 5 zrušuje.</w:t>
      </w:r>
    </w:p>
    <w:p w:rsidR="00696C69" w:rsidRDefault="00696C69" w:rsidP="00696C69">
      <w:pPr>
        <w:pStyle w:val="Odstavecseseznamem"/>
        <w:spacing w:after="0" w:line="240" w:lineRule="auto"/>
        <w:ind w:left="0"/>
        <w:jc w:val="both"/>
        <w:outlineLvl w:val="8"/>
        <w:rPr>
          <w:rFonts w:ascii="Times New Roman" w:hAnsi="Times New Roman"/>
          <w:sz w:val="24"/>
          <w:szCs w:val="24"/>
        </w:rPr>
      </w:pPr>
    </w:p>
    <w:p w:rsidR="00696C69" w:rsidRDefault="00696C69" w:rsidP="00696C69">
      <w:pPr>
        <w:pStyle w:val="Odstavecseseznamem"/>
        <w:spacing w:after="0" w:line="240" w:lineRule="auto"/>
        <w:ind w:left="0" w:firstLine="567"/>
        <w:jc w:val="both"/>
        <w:outlineLvl w:val="8"/>
        <w:rPr>
          <w:rFonts w:ascii="Times New Roman" w:hAnsi="Times New Roman"/>
          <w:sz w:val="24"/>
          <w:szCs w:val="24"/>
        </w:rPr>
      </w:pPr>
      <w:r>
        <w:rPr>
          <w:rFonts w:ascii="Times New Roman" w:hAnsi="Times New Roman"/>
          <w:sz w:val="24"/>
          <w:szCs w:val="24"/>
        </w:rPr>
        <w:t>Dosavadní odstavec 6 se označuje jako odstavec 5.</w:t>
      </w:r>
    </w:p>
    <w:p w:rsidR="00696C69" w:rsidRDefault="00696C69" w:rsidP="00696C69">
      <w:pPr>
        <w:pStyle w:val="Odstavecseseznamem"/>
        <w:spacing w:after="0" w:line="240" w:lineRule="auto"/>
        <w:ind w:left="0"/>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 xml:space="preserve">ČÁST ČTYŘICÁTÁ PRVNÍ </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advokacii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XLI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Zákon č. 85/1996 Sb., o advokacii, ve znění zákona č. 210/1999 Sb., zákona č. 120/2001 Sb., zákona č. 6/2002 Sb., zákona č. 228/2002 Sb., nálezu Ústavního soudu, vyhlášeného pod č. 349/2002 Sb., zákona č. 192/2003 Sb., zákona č. 237/2004 Sb., zákona č. 284/2004 Sb., zákona č. 555/2004 Sb., zákona č. 205/2005 Sb., zákona č. 79/2006 Sb., zákona č. 312/2006 Sb., zákona č. 296/2007 Sb., zákona č. 254/2008 Sb. zákona č. 314/2008 Sb., zákona č. 219/2009 Sb., zákona č. 227/2009 Sb., zákona č. 214/2011 Sb., zákona č. 193/2012 Sb., zákona č. 202/2012 Sb., zákona č. 303/2013 Sb., zákona č. 258/2017 Sb., zákona č. 94/2018 Sb., zákona č. 111/2009 Sb. a zákona č. 277/2019 Sb., se mění takto:</w:t>
      </w:r>
    </w:p>
    <w:p w:rsidR="00696C69" w:rsidRDefault="00696C69" w:rsidP="00696C69">
      <w:pPr>
        <w:spacing w:after="0" w:line="240" w:lineRule="auto"/>
        <w:ind w:firstLine="708"/>
        <w:jc w:val="both"/>
        <w:outlineLvl w:val="8"/>
        <w:rPr>
          <w:rFonts w:ascii="Times New Roman" w:hAnsi="Times New Roman"/>
          <w:sz w:val="24"/>
          <w:szCs w:val="24"/>
        </w:rPr>
      </w:pPr>
    </w:p>
    <w:p w:rsidR="00696C69" w:rsidRDefault="00696C69" w:rsidP="00E65141">
      <w:pPr>
        <w:pStyle w:val="Odstavecseseznamem"/>
        <w:numPr>
          <w:ilvl w:val="0"/>
          <w:numId w:val="40"/>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25a zní:</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696C69">
      <w:pPr>
        <w:pStyle w:val="Textodstavce"/>
        <w:spacing w:before="0" w:after="0"/>
        <w:ind w:left="1" w:firstLine="566"/>
        <w:jc w:val="center"/>
        <w:rPr>
          <w:bCs/>
          <w:szCs w:val="24"/>
        </w:rPr>
      </w:pPr>
      <w:r>
        <w:rPr>
          <w:bCs/>
          <w:szCs w:val="24"/>
        </w:rPr>
        <w:t>„§ 25a</w:t>
      </w:r>
    </w:p>
    <w:p w:rsidR="00696C69" w:rsidRDefault="00696C69" w:rsidP="00696C69">
      <w:pPr>
        <w:pStyle w:val="Textodstavce"/>
        <w:spacing w:before="0" w:after="0"/>
        <w:ind w:left="1" w:hanging="1"/>
        <w:rPr>
          <w:bCs/>
          <w:szCs w:val="24"/>
        </w:rPr>
      </w:pPr>
    </w:p>
    <w:p w:rsidR="00696C69" w:rsidRDefault="00696C69" w:rsidP="00696C69">
      <w:pPr>
        <w:pStyle w:val="Textodstavce"/>
        <w:tabs>
          <w:tab w:val="left" w:pos="1134"/>
        </w:tabs>
        <w:spacing w:before="0" w:after="0"/>
        <w:ind w:left="567" w:hanging="567"/>
        <w:rPr>
          <w:bCs/>
          <w:szCs w:val="24"/>
        </w:rPr>
      </w:pPr>
      <w:r>
        <w:rPr>
          <w:bCs/>
          <w:szCs w:val="24"/>
        </w:rPr>
        <w:tab/>
      </w:r>
      <w:r>
        <w:rPr>
          <w:bCs/>
          <w:szCs w:val="24"/>
        </w:rPr>
        <w:tab/>
      </w:r>
      <w:r>
        <w:rPr>
          <w:bCs/>
          <w:szCs w:val="24"/>
        </w:rPr>
        <w:tab/>
        <w:t xml:space="preserve">(1) Prohlášením o pravosti podpisu (dále jen „prohlášení“) advokát prohlašuje, že jednající osoba dokument před ním vlastnoručně podepsala nebo elektronický podpis na dokumentu uznala za vlastní. Prohlášení se provádí na žádost jednající osoby a má stejné účinky jako úřední ověření podpisu. </w:t>
      </w:r>
    </w:p>
    <w:p w:rsidR="00696C69" w:rsidRDefault="00696C69" w:rsidP="00696C69">
      <w:pPr>
        <w:pStyle w:val="Textodstavce"/>
        <w:spacing w:before="0" w:after="0"/>
        <w:ind w:left="567" w:hanging="567"/>
        <w:rPr>
          <w:bCs/>
          <w:szCs w:val="24"/>
        </w:rPr>
      </w:pPr>
    </w:p>
    <w:p w:rsidR="00696C69" w:rsidRDefault="00696C69" w:rsidP="00696C69">
      <w:pPr>
        <w:pStyle w:val="Textodstavce"/>
        <w:tabs>
          <w:tab w:val="left" w:pos="1134"/>
        </w:tabs>
        <w:spacing w:before="0" w:after="0"/>
        <w:ind w:left="567" w:hanging="567"/>
        <w:rPr>
          <w:bCs/>
          <w:szCs w:val="24"/>
        </w:rPr>
      </w:pPr>
      <w:r>
        <w:rPr>
          <w:bCs/>
          <w:szCs w:val="24"/>
        </w:rPr>
        <w:tab/>
      </w:r>
      <w:r>
        <w:rPr>
          <w:bCs/>
          <w:szCs w:val="24"/>
        </w:rPr>
        <w:tab/>
      </w:r>
      <w:r>
        <w:rPr>
          <w:bCs/>
          <w:szCs w:val="24"/>
        </w:rPr>
        <w:tab/>
        <w:t>(2) Prohlášení musí být vyhotoveno na listině nebo na listu pevně s ní spojeném. Jde-li o elektronický podpis, prohlášení se vyhotoví v elektronické podobě a s elektronicky podepsaným dokumentem se spojí tak, aby nedošlo k porušení integrity dokumentu, na němž je elektronický podpis jednající osoby.</w:t>
      </w:r>
    </w:p>
    <w:p w:rsidR="00696C69" w:rsidRDefault="00696C69" w:rsidP="00696C69">
      <w:pPr>
        <w:pStyle w:val="Textodstavce"/>
        <w:spacing w:before="0" w:after="0"/>
        <w:ind w:left="567" w:hanging="567"/>
        <w:rPr>
          <w:bCs/>
          <w:szCs w:val="24"/>
        </w:rPr>
      </w:pPr>
    </w:p>
    <w:p w:rsidR="00696C69" w:rsidRDefault="00696C69" w:rsidP="00696C69">
      <w:pPr>
        <w:pStyle w:val="Textodstavce"/>
        <w:tabs>
          <w:tab w:val="left" w:pos="1134"/>
        </w:tabs>
        <w:spacing w:before="0" w:after="0"/>
        <w:ind w:left="567" w:hanging="567"/>
        <w:rPr>
          <w:bCs/>
          <w:szCs w:val="24"/>
        </w:rPr>
      </w:pPr>
      <w:r>
        <w:rPr>
          <w:bCs/>
          <w:szCs w:val="24"/>
        </w:rPr>
        <w:tab/>
      </w:r>
      <w:r>
        <w:rPr>
          <w:bCs/>
          <w:szCs w:val="24"/>
        </w:rPr>
        <w:tab/>
      </w:r>
      <w:r>
        <w:rPr>
          <w:bCs/>
          <w:szCs w:val="24"/>
        </w:rPr>
        <w:tab/>
        <w:t>(3) Prohlášení obsahuje</w:t>
      </w:r>
    </w:p>
    <w:p w:rsidR="00696C69" w:rsidRDefault="00696C69" w:rsidP="00696C69">
      <w:pPr>
        <w:pStyle w:val="Textodstavce"/>
        <w:spacing w:before="0" w:after="0"/>
        <w:ind w:left="567" w:hanging="567"/>
        <w:rPr>
          <w:bCs/>
          <w:szCs w:val="24"/>
        </w:rPr>
      </w:pPr>
    </w:p>
    <w:p w:rsidR="00696C69" w:rsidRDefault="00696C69" w:rsidP="00696C69">
      <w:pPr>
        <w:pStyle w:val="Textpsmene"/>
        <w:ind w:left="567"/>
        <w:rPr>
          <w:bCs/>
          <w:szCs w:val="24"/>
        </w:rPr>
      </w:pPr>
      <w:r>
        <w:rPr>
          <w:bCs/>
          <w:szCs w:val="24"/>
        </w:rPr>
        <w:t>a) běžné číslo, pod kterým je prohlášení zapsáno v knize o prohlášeních o pravosti podpisu,</w:t>
      </w:r>
    </w:p>
    <w:p w:rsidR="00696C69" w:rsidRDefault="00696C69" w:rsidP="00696C69">
      <w:pPr>
        <w:pStyle w:val="Textpsmene"/>
        <w:ind w:left="567" w:hanging="567"/>
        <w:rPr>
          <w:bCs/>
          <w:szCs w:val="24"/>
        </w:rPr>
      </w:pPr>
    </w:p>
    <w:p w:rsidR="00696C69" w:rsidRDefault="00696C69" w:rsidP="00696C69">
      <w:pPr>
        <w:pStyle w:val="Textpsmene"/>
        <w:ind w:left="567"/>
        <w:rPr>
          <w:bCs/>
          <w:szCs w:val="24"/>
        </w:rPr>
      </w:pPr>
      <w:r>
        <w:rPr>
          <w:bCs/>
          <w:szCs w:val="24"/>
        </w:rPr>
        <w:t>b) jméno, popřípadě jména, příjmení, datum a místo narození jednající osoby,</w:t>
      </w:r>
    </w:p>
    <w:p w:rsidR="00696C69" w:rsidRDefault="00696C69" w:rsidP="00696C69">
      <w:pPr>
        <w:pStyle w:val="Textpsmene"/>
        <w:ind w:left="567" w:hanging="567"/>
        <w:rPr>
          <w:bCs/>
          <w:szCs w:val="24"/>
        </w:rPr>
      </w:pPr>
    </w:p>
    <w:p w:rsidR="00696C69" w:rsidRDefault="00696C69" w:rsidP="00696C69">
      <w:pPr>
        <w:pStyle w:val="Textpsmene"/>
        <w:ind w:left="567"/>
        <w:rPr>
          <w:bCs/>
          <w:szCs w:val="24"/>
        </w:rPr>
      </w:pPr>
      <w:r>
        <w:rPr>
          <w:bCs/>
          <w:szCs w:val="24"/>
        </w:rPr>
        <w:t>c) adresu místa trvalého pobytu nebo adresu místa pobytu na území České republiky anebo adresu bydliště mimo území České republiky jednající osoby, je-li v předloženém dokladu uvedena; pokud předložený doklad tento údaj neobsahuje, zapíše se údaj na základě ústního prohlášení jednající osoby,</w:t>
      </w:r>
    </w:p>
    <w:p w:rsidR="00696C69" w:rsidRDefault="00696C69" w:rsidP="00696C69">
      <w:pPr>
        <w:pStyle w:val="Textpsmene"/>
        <w:ind w:left="567" w:hanging="567"/>
        <w:rPr>
          <w:bCs/>
          <w:szCs w:val="24"/>
        </w:rPr>
      </w:pPr>
    </w:p>
    <w:p w:rsidR="00696C69" w:rsidRDefault="00696C69" w:rsidP="00696C69">
      <w:pPr>
        <w:pStyle w:val="Textpsmene"/>
        <w:ind w:left="567"/>
        <w:rPr>
          <w:bCs/>
          <w:szCs w:val="24"/>
        </w:rPr>
      </w:pPr>
      <w:r>
        <w:rPr>
          <w:bCs/>
          <w:szCs w:val="24"/>
        </w:rPr>
        <w:t>d) označení dokladu, na jehož základě byly údaje podle písmene b) a c) zjištěny,</w:t>
      </w:r>
    </w:p>
    <w:p w:rsidR="00696C69" w:rsidRDefault="00696C69" w:rsidP="00696C69">
      <w:pPr>
        <w:pStyle w:val="Textpsmene"/>
        <w:ind w:left="567" w:hanging="567"/>
        <w:rPr>
          <w:bCs/>
          <w:szCs w:val="24"/>
        </w:rPr>
      </w:pPr>
    </w:p>
    <w:p w:rsidR="00696C69" w:rsidRDefault="00696C69" w:rsidP="00696C69">
      <w:pPr>
        <w:pStyle w:val="Textpsmene"/>
        <w:ind w:left="567"/>
        <w:rPr>
          <w:bCs/>
          <w:szCs w:val="24"/>
        </w:rPr>
      </w:pPr>
      <w:r>
        <w:rPr>
          <w:bCs/>
          <w:szCs w:val="24"/>
        </w:rPr>
        <w:t>e) údaj o tom, že jednající osoba dokument před advokátem podepsala, nebo že elektronický podpis na dokumentu uznala za vlastní,</w:t>
      </w:r>
    </w:p>
    <w:p w:rsidR="00696C69" w:rsidRDefault="00696C69" w:rsidP="00696C69">
      <w:pPr>
        <w:pStyle w:val="Textpsmene"/>
        <w:ind w:left="567" w:hanging="567"/>
        <w:rPr>
          <w:bCs/>
          <w:szCs w:val="24"/>
        </w:rPr>
      </w:pPr>
    </w:p>
    <w:p w:rsidR="00696C69" w:rsidRDefault="00696C69" w:rsidP="00696C69">
      <w:pPr>
        <w:pStyle w:val="Textpsmene"/>
        <w:ind w:left="567"/>
        <w:rPr>
          <w:bCs/>
          <w:szCs w:val="24"/>
        </w:rPr>
      </w:pPr>
      <w:r>
        <w:rPr>
          <w:bCs/>
          <w:szCs w:val="24"/>
        </w:rPr>
        <w:t>f) datum a místo, kde bylo prohlášení advokátem učiněno,</w:t>
      </w:r>
    </w:p>
    <w:p w:rsidR="00696C69" w:rsidRDefault="00696C69" w:rsidP="00696C69">
      <w:pPr>
        <w:pStyle w:val="Textpsmene"/>
        <w:ind w:left="567" w:hanging="567"/>
        <w:rPr>
          <w:bCs/>
          <w:szCs w:val="24"/>
        </w:rPr>
      </w:pPr>
    </w:p>
    <w:p w:rsidR="00696C69" w:rsidRDefault="00696C69" w:rsidP="00696C69">
      <w:pPr>
        <w:pStyle w:val="Textpsmene"/>
        <w:ind w:left="567"/>
        <w:rPr>
          <w:bCs/>
          <w:szCs w:val="24"/>
        </w:rPr>
      </w:pPr>
      <w:r>
        <w:rPr>
          <w:bCs/>
          <w:szCs w:val="24"/>
        </w:rPr>
        <w:t>g) jméno, popřípadě jména a příjmení advokáta a jeho evidenční číslo podle zápisu v seznamu advokátů; je-li advokát zastoupen advokátním koncipientem, obsahuje prohlášení rovněž jméno a příjmení advokátního koncipienta a jeho evidenční číslo podle zápisu v seznamu advokátních koncipientů a jeho podpis s dodatkem „v zastoupení“,</w:t>
      </w:r>
    </w:p>
    <w:p w:rsidR="00696C69" w:rsidRDefault="00696C69" w:rsidP="00696C69">
      <w:pPr>
        <w:pStyle w:val="Textpsmene"/>
        <w:ind w:left="567" w:hanging="567"/>
        <w:rPr>
          <w:bCs/>
          <w:szCs w:val="24"/>
        </w:rPr>
      </w:pPr>
    </w:p>
    <w:p w:rsidR="00696C69" w:rsidRDefault="00696C69" w:rsidP="00696C69">
      <w:pPr>
        <w:pStyle w:val="Textpsmene"/>
        <w:ind w:left="567"/>
        <w:rPr>
          <w:bCs/>
          <w:szCs w:val="24"/>
        </w:rPr>
      </w:pPr>
      <w:r>
        <w:rPr>
          <w:bCs/>
          <w:szCs w:val="24"/>
        </w:rPr>
        <w:t>h) kvalifikovaný elektronický podpis advokáta a jeho kvalifikované elektronické časové razítko, jde-li o prohlášení o pravosti elektronického podpisu.</w:t>
      </w:r>
    </w:p>
    <w:p w:rsidR="00696C69" w:rsidRDefault="00696C69" w:rsidP="00696C69">
      <w:pPr>
        <w:pStyle w:val="Textodstavce"/>
        <w:spacing w:before="0" w:after="0"/>
        <w:ind w:left="567" w:hanging="567"/>
        <w:rPr>
          <w:bCs/>
          <w:szCs w:val="24"/>
        </w:rPr>
      </w:pPr>
      <w:r>
        <w:rPr>
          <w:bCs/>
          <w:szCs w:val="24"/>
        </w:rPr>
        <w:tab/>
      </w:r>
    </w:p>
    <w:p w:rsidR="00696C69" w:rsidRDefault="00696C69" w:rsidP="00696C69">
      <w:pPr>
        <w:pStyle w:val="Textodstavce"/>
        <w:tabs>
          <w:tab w:val="left" w:pos="1134"/>
        </w:tabs>
        <w:spacing w:before="0" w:after="0"/>
        <w:ind w:left="567" w:hanging="567"/>
        <w:rPr>
          <w:bCs/>
          <w:szCs w:val="24"/>
        </w:rPr>
      </w:pPr>
      <w:r>
        <w:rPr>
          <w:bCs/>
          <w:szCs w:val="24"/>
        </w:rPr>
        <w:tab/>
      </w:r>
      <w:r>
        <w:rPr>
          <w:bCs/>
          <w:szCs w:val="24"/>
        </w:rPr>
        <w:tab/>
      </w:r>
      <w:r>
        <w:rPr>
          <w:bCs/>
          <w:szCs w:val="24"/>
        </w:rPr>
        <w:tab/>
        <w:t>(4) Advokát je povinen vést evidenci o všech učiněných prohlášeních formou knihy o prohlášeních o pravosti podpisu, kterou Komora vydá advokátovi za úplatu poté, co advokát předloží úředně ověřený vzor svého podpisu.</w:t>
      </w:r>
    </w:p>
    <w:p w:rsidR="00696C69" w:rsidRDefault="00696C69" w:rsidP="00696C69">
      <w:pPr>
        <w:pStyle w:val="Textodstavce"/>
        <w:spacing w:before="0" w:after="0"/>
        <w:ind w:left="567" w:hanging="567"/>
        <w:rPr>
          <w:bCs/>
          <w:szCs w:val="24"/>
        </w:rPr>
      </w:pPr>
      <w:r>
        <w:rPr>
          <w:bCs/>
          <w:szCs w:val="24"/>
        </w:rPr>
        <w:tab/>
      </w:r>
    </w:p>
    <w:p w:rsidR="00696C69" w:rsidRDefault="00696C69" w:rsidP="00696C69">
      <w:pPr>
        <w:pStyle w:val="Textodstavce"/>
        <w:tabs>
          <w:tab w:val="left" w:pos="1134"/>
        </w:tabs>
        <w:spacing w:before="0" w:after="0"/>
        <w:ind w:left="567" w:hanging="567"/>
        <w:rPr>
          <w:bCs/>
          <w:szCs w:val="24"/>
        </w:rPr>
      </w:pPr>
      <w:r>
        <w:rPr>
          <w:bCs/>
          <w:szCs w:val="24"/>
        </w:rPr>
        <w:tab/>
      </w:r>
      <w:r>
        <w:rPr>
          <w:bCs/>
          <w:szCs w:val="24"/>
        </w:rPr>
        <w:tab/>
      </w:r>
      <w:r>
        <w:rPr>
          <w:bCs/>
          <w:szCs w:val="24"/>
        </w:rPr>
        <w:tab/>
        <w:t>(5) Advokát se může při prohlášení nechat zastoupit advokátním koncipientem, který Komoře předložil úředně ověřený vzor svého podpisu.</w:t>
      </w:r>
    </w:p>
    <w:p w:rsidR="00696C69" w:rsidRDefault="00696C69" w:rsidP="00696C69">
      <w:pPr>
        <w:pStyle w:val="Textodstavce"/>
        <w:spacing w:before="0" w:after="0"/>
        <w:ind w:left="567" w:hanging="567"/>
        <w:rPr>
          <w:szCs w:val="24"/>
        </w:rPr>
      </w:pPr>
    </w:p>
    <w:p w:rsidR="00696C69" w:rsidRDefault="00696C69" w:rsidP="00696C69">
      <w:pPr>
        <w:pStyle w:val="Textodstavce"/>
        <w:tabs>
          <w:tab w:val="left" w:pos="1134"/>
        </w:tabs>
        <w:spacing w:before="0" w:after="0"/>
        <w:ind w:left="567" w:hanging="567"/>
        <w:rPr>
          <w:szCs w:val="24"/>
        </w:rPr>
      </w:pPr>
      <w:r>
        <w:rPr>
          <w:szCs w:val="24"/>
        </w:rPr>
        <w:tab/>
      </w:r>
      <w:r>
        <w:rPr>
          <w:szCs w:val="24"/>
        </w:rPr>
        <w:tab/>
      </w:r>
      <w:r>
        <w:rPr>
          <w:szCs w:val="24"/>
        </w:rPr>
        <w:tab/>
        <w:t>(6) Podrobnosti o povinnostech advokáta a advokátního koncipienta podle předchozích odstavců stanoví stavovský předpis.“.</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40"/>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25c se slova „V souvislosti s poskytováním právních služeb může advokát“ nahrazují slovy „Advokát je oprávněn“.</w:t>
      </w:r>
    </w:p>
    <w:p w:rsidR="00696C69" w:rsidRDefault="00696C69" w:rsidP="00696C69">
      <w:pPr>
        <w:pStyle w:val="Odstavecseseznamem"/>
        <w:spacing w:after="0" w:line="240" w:lineRule="auto"/>
        <w:ind w:left="0"/>
        <w:jc w:val="both"/>
        <w:outlineLvl w:val="8"/>
        <w:rPr>
          <w:rFonts w:ascii="Times New Roman" w:hAnsi="Times New Roman"/>
          <w:sz w:val="24"/>
          <w:szCs w:val="24"/>
        </w:rPr>
      </w:pPr>
    </w:p>
    <w:p w:rsidR="00696C69" w:rsidRDefault="00696C69" w:rsidP="00696C69">
      <w:pPr>
        <w:pStyle w:val="Odstavecseseznamem"/>
        <w:spacing w:after="0" w:line="240" w:lineRule="auto"/>
        <w:ind w:left="0"/>
        <w:jc w:val="center"/>
        <w:outlineLvl w:val="8"/>
        <w:rPr>
          <w:rFonts w:ascii="Times New Roman" w:hAnsi="Times New Roman"/>
          <w:sz w:val="24"/>
          <w:szCs w:val="24"/>
        </w:rPr>
      </w:pPr>
      <w:r>
        <w:rPr>
          <w:rFonts w:ascii="Times New Roman" w:hAnsi="Times New Roman"/>
          <w:sz w:val="24"/>
          <w:szCs w:val="24"/>
        </w:rPr>
        <w:t>ČÁST ČTYŘICÁTÁ DRUHÁ</w:t>
      </w:r>
    </w:p>
    <w:p w:rsidR="00696C69" w:rsidRDefault="00696C69" w:rsidP="00696C69">
      <w:pPr>
        <w:pStyle w:val="Odstavecseseznamem"/>
        <w:spacing w:after="0" w:line="240" w:lineRule="auto"/>
        <w:ind w:left="0"/>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zpřístupnění svazků vzniklých činností bývalé Státní bezpečnosti</w:t>
      </w:r>
    </w:p>
    <w:p w:rsidR="00696C69" w:rsidRDefault="00696C69" w:rsidP="00696C69">
      <w:pPr>
        <w:pStyle w:val="Odstavecseseznamem"/>
        <w:spacing w:after="0" w:line="240" w:lineRule="auto"/>
        <w:ind w:left="0"/>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XLII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zákoně č. 140/1996 Sb., o zpřístupnění svazků vzniklých činností bývalé Státní bezpečnosti, ve znění zákona č. 107/2002 Sb., zákona č. 342/2006 Sb., zákona č. 181/2007 Sb. a zákona č. 227/2009 Sb., se § 10f zrušuje.</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pStyle w:val="Odstavecseseznamem"/>
        <w:spacing w:after="0" w:line="240" w:lineRule="auto"/>
        <w:ind w:left="0"/>
        <w:jc w:val="center"/>
        <w:outlineLvl w:val="8"/>
        <w:rPr>
          <w:rFonts w:ascii="Times New Roman" w:hAnsi="Times New Roman"/>
          <w:sz w:val="24"/>
          <w:szCs w:val="24"/>
        </w:rPr>
      </w:pPr>
      <w:r>
        <w:rPr>
          <w:rFonts w:ascii="Times New Roman" w:hAnsi="Times New Roman"/>
          <w:sz w:val="24"/>
          <w:szCs w:val="24"/>
        </w:rPr>
        <w:t>ČÁST ČTYŘICÁTÁ TŘETÍ</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pozemních komunikacích</w:t>
      </w:r>
    </w:p>
    <w:p w:rsidR="00696C69" w:rsidRDefault="00696C69" w:rsidP="00696C69">
      <w:pPr>
        <w:widowControl w:val="0"/>
        <w:spacing w:after="0" w:line="240" w:lineRule="auto"/>
        <w:jc w:val="center"/>
        <w:rPr>
          <w:rFonts w:ascii="Times New Roman" w:hAnsi="Times New Roman"/>
          <w:b/>
          <w:sz w:val="24"/>
          <w:szCs w:val="24"/>
        </w:rPr>
      </w:pPr>
    </w:p>
    <w:p w:rsidR="00696C69" w:rsidRDefault="00696C69" w:rsidP="00696C69">
      <w:pPr>
        <w:widowControl w:val="0"/>
        <w:spacing w:after="0" w:line="240" w:lineRule="auto"/>
        <w:jc w:val="center"/>
        <w:rPr>
          <w:rFonts w:ascii="Times New Roman" w:hAnsi="Times New Roman"/>
          <w:sz w:val="24"/>
          <w:szCs w:val="24"/>
        </w:rPr>
      </w:pPr>
      <w:r>
        <w:rPr>
          <w:rFonts w:ascii="Times New Roman" w:hAnsi="Times New Roman"/>
          <w:sz w:val="24"/>
          <w:szCs w:val="24"/>
        </w:rPr>
        <w:t>Čl. XLIII</w:t>
      </w:r>
    </w:p>
    <w:p w:rsidR="00696C69" w:rsidRDefault="00696C69" w:rsidP="00696C69">
      <w:pPr>
        <w:pStyle w:val="Odstavecseseznamem"/>
        <w:spacing w:after="0" w:line="240" w:lineRule="auto"/>
        <w:ind w:left="0"/>
        <w:jc w:val="center"/>
        <w:outlineLvl w:val="8"/>
        <w:rPr>
          <w:rFonts w:ascii="Times New Roman" w:hAnsi="Times New Roman"/>
          <w:sz w:val="24"/>
          <w:szCs w:val="24"/>
        </w:rPr>
      </w:pPr>
    </w:p>
    <w:p w:rsidR="00696C69" w:rsidRDefault="00696C69" w:rsidP="00696C69">
      <w:pPr>
        <w:pStyle w:val="Odstavecseseznamem"/>
        <w:tabs>
          <w:tab w:val="left" w:pos="567"/>
        </w:tabs>
        <w:spacing w:after="0" w:line="240" w:lineRule="auto"/>
        <w:ind w:left="0"/>
        <w:jc w:val="both"/>
        <w:outlineLvl w:val="8"/>
        <w:rPr>
          <w:rFonts w:ascii="Times New Roman" w:hAnsi="Times New Roman"/>
          <w:sz w:val="24"/>
          <w:szCs w:val="24"/>
        </w:rPr>
      </w:pPr>
      <w:r>
        <w:rPr>
          <w:rFonts w:ascii="Times New Roman" w:hAnsi="Times New Roman"/>
          <w:sz w:val="24"/>
          <w:szCs w:val="24"/>
        </w:rPr>
        <w:tab/>
        <w:t>V zákoně č. 13/1997 Sb., o pozemních komunikacích, ve znění zákona č. 102/2000 Sb., zákona č. 132/2000 Sb., zákona č. 489/2001 Sb., zákona č. 256/2002 Sb., zákona č. 259/2002 Sb., zákona č. 320/2002 Sb., zákona č. 358/2003 Sb., zákona č. 186/2004 Sb., zákona č. 80/2006 Sb., zákona č. 186/2006 Sb., zákona č. 311/2006 Sb., zákona č. 342/2006 Sb., zákona č. 97/2009 Sb., zákona č. 227/2009 Sb., zákona č. 347/2009 Sb., zákona č. 152/2011 Sb., zákona č. 288/2011 Sb., zákona č. 329/2011 Sb., zákona č. 341/2011 Sb., zákona č. 375/2011 Sb., zákona č. 18/2012 Sb., zákona č. 119/2012 Sb., zákona č. 196/2012 Sb., zákona č. 64/2014 Sb., zákona č. 268/2015 Sb., zákona č. 243/2016 Sb., zákona č. 319/2016 Sb., zákona č. 370/2016 Sb., zákona č. 151/2017 Sb., zákona č. 183/2017 Sb., zákona č. 225/2017 Sb., zákona č. 169/2018 Sb., zákona č. 193/2018 Sb., zákona č. 227/2019 Sb. a zákona č. …/2020 Sb., se § 41a zrušuje.</w:t>
      </w:r>
    </w:p>
    <w:p w:rsidR="00696C69" w:rsidRDefault="00696C69" w:rsidP="00696C69">
      <w:pPr>
        <w:pStyle w:val="Odstavecseseznamem"/>
        <w:spacing w:after="0" w:line="240" w:lineRule="auto"/>
        <w:ind w:left="0"/>
        <w:jc w:val="center"/>
        <w:outlineLvl w:val="8"/>
        <w:rPr>
          <w:rFonts w:ascii="Times New Roman" w:hAnsi="Times New Roman"/>
          <w:sz w:val="24"/>
          <w:szCs w:val="24"/>
        </w:rPr>
      </w:pPr>
    </w:p>
    <w:p w:rsidR="00696C69" w:rsidRDefault="00696C69" w:rsidP="00696C69">
      <w:pPr>
        <w:pStyle w:val="Odstavecseseznamem"/>
        <w:spacing w:after="0" w:line="240" w:lineRule="auto"/>
        <w:ind w:left="0"/>
        <w:jc w:val="center"/>
        <w:outlineLvl w:val="8"/>
        <w:rPr>
          <w:rFonts w:ascii="Times New Roman" w:hAnsi="Times New Roman"/>
          <w:sz w:val="24"/>
          <w:szCs w:val="24"/>
        </w:rPr>
      </w:pPr>
      <w:r>
        <w:rPr>
          <w:rFonts w:ascii="Times New Roman" w:hAnsi="Times New Roman"/>
          <w:sz w:val="24"/>
          <w:szCs w:val="24"/>
        </w:rPr>
        <w:t>ČÁST ČTYŘICÁTÁ ČTVRTÁ</w:t>
      </w:r>
    </w:p>
    <w:p w:rsidR="00696C69" w:rsidRDefault="00696C69" w:rsidP="00696C69">
      <w:pPr>
        <w:pStyle w:val="Odstavecseseznamem"/>
        <w:spacing w:after="0" w:line="240" w:lineRule="auto"/>
        <w:ind w:left="0"/>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veřejném zdravotním pojištění</w:t>
      </w:r>
    </w:p>
    <w:p w:rsidR="00696C69" w:rsidRDefault="00696C69" w:rsidP="00696C69">
      <w:pPr>
        <w:pStyle w:val="Odstavecseseznamem"/>
        <w:spacing w:after="0" w:line="240" w:lineRule="auto"/>
        <w:ind w:left="0"/>
        <w:jc w:val="center"/>
        <w:outlineLvl w:val="8"/>
        <w:rPr>
          <w:rFonts w:ascii="Times New Roman" w:hAnsi="Times New Roman"/>
          <w:sz w:val="24"/>
          <w:szCs w:val="24"/>
        </w:rPr>
      </w:pPr>
    </w:p>
    <w:p w:rsidR="00696C69" w:rsidRDefault="00696C69" w:rsidP="00696C69">
      <w:pPr>
        <w:pStyle w:val="Odstavecseseznamem"/>
        <w:spacing w:after="0" w:line="240" w:lineRule="auto"/>
        <w:ind w:left="0"/>
        <w:jc w:val="center"/>
        <w:outlineLvl w:val="8"/>
        <w:rPr>
          <w:rFonts w:ascii="Times New Roman" w:hAnsi="Times New Roman"/>
          <w:sz w:val="24"/>
          <w:szCs w:val="24"/>
        </w:rPr>
      </w:pPr>
      <w:r>
        <w:rPr>
          <w:rFonts w:ascii="Times New Roman" w:hAnsi="Times New Roman"/>
          <w:sz w:val="24"/>
          <w:szCs w:val="24"/>
        </w:rPr>
        <w:t>Čl. XLIV</w:t>
      </w:r>
    </w:p>
    <w:p w:rsidR="00696C69" w:rsidRDefault="00696C69" w:rsidP="00696C69">
      <w:pPr>
        <w:pStyle w:val="Odstavecseseznamem"/>
        <w:spacing w:after="0" w:line="240" w:lineRule="auto"/>
        <w:ind w:left="0"/>
        <w:jc w:val="center"/>
        <w:outlineLvl w:val="8"/>
        <w:rPr>
          <w:rFonts w:ascii="Times New Roman" w:hAnsi="Times New Roman"/>
          <w:sz w:val="24"/>
          <w:szCs w:val="24"/>
        </w:rPr>
      </w:pPr>
    </w:p>
    <w:p w:rsidR="00696C69" w:rsidRDefault="00696C69" w:rsidP="00696C69">
      <w:pPr>
        <w:pStyle w:val="Odstavecseseznamem"/>
        <w:tabs>
          <w:tab w:val="left" w:pos="567"/>
        </w:tabs>
        <w:spacing w:after="0" w:line="240" w:lineRule="auto"/>
        <w:ind w:left="0"/>
        <w:jc w:val="both"/>
        <w:outlineLvl w:val="8"/>
        <w:rPr>
          <w:rFonts w:ascii="Times New Roman" w:hAnsi="Times New Roman"/>
          <w:sz w:val="24"/>
          <w:szCs w:val="24"/>
        </w:rPr>
      </w:pPr>
      <w:r>
        <w:rPr>
          <w:rFonts w:ascii="Times New Roman" w:hAnsi="Times New Roman"/>
          <w:sz w:val="24"/>
          <w:szCs w:val="24"/>
        </w:rPr>
        <w:tab/>
        <w:t>Zákon č. 48/1997 Sb., o veřejném zdravotním pojištění a o změně a doplnění některých souvisejících zákonů, ve znění zákona č. 242/1997 Sb., zákona č. 2/1998 Sb., zákona č. 127/1998 Sb., zákona č. 225/1999 Sb., zákona č. 363/1999 Sb., zákona č. 18/2000 Sb., zákona č. 132/2000 Sb., zákona č. 155/2000 Sb., nálezu Ústavního soudu, vyhlášeného pod č. 167/2000 Sb., zákona č. 220/2000 Sb., zákona č. 258/2000 Sb., zákona č. 459/2000 Sb., zákona č. 176/2002 Sb., zákona č. 198/2002 Sb., zákona č. 285/2002 Sb., zákona č. 309/2002 Sb., zákona č. 320/2002 Sb., zákona č. 222/2003 Sb., zákona č. 274/2003 Sb., zákona č. 362/2003 Sb., zákona č. 424/2003 Sb., zákona č. 425/2003 Sb., zákona č. 455/2003 Sb., zákona č. 85/2004 Sb., zákona č. 359/2004 Sb., zákona č. 422/2004 Sb., zákona č. 436/2004 Sb., zákona č. 438/2004 Sb., zákona č. 123/2005 Sb., zákona č. 168/2005 Sb., zákona č. 253/2005 Sb., zákona č. 350/2005 Sb., zákona č. 361/2005 Sb., zákona č. 47/2006 Sb., zákona č. 109/2006 Sb., zákona č. 112/2006 Sb., zákona č. 117/2006 Sb., zákona č. 165/2006 Sb., zákona č. 189/2006 Sb., zákona č. 214/2006 Sb., zákona č. 245/2006 Sb., zákona č. 264/2006 Sb., zákona č. 340/2006 Sb., nálezu Ústavního soudu, vyhlášeného pod č. 57/2007 Sb., zákona č. 181/2007 Sb., zákona č. 261/2007 Sb., zákona č. 296/2007 Sb., zákona č. 129/2008 Sb., zákona č. 137/2008 Sb., zákona č. 270/2008 Sb., zákona č. 274/2008 Sb., zákona č. 306/2008 Sb., zákona č. 59/2009 Sb., zákona č. 158/2009 Sb., zákona č. 227/2009 Sb., zákona č. 281/2009 Sb., zákona č. 362/2009 Sb., zákona č. 298/2011 Sb., zákona č. 365/2011 Sb., zákona č. 369/2011 Sb., zákona č. 458/2011 Sb., zákona č. 1/2012 Sb., zákona č. 275/2012 Sb., zákona č. 401/2012 Sb., zákona č. 403/2012 Sb., zákona č. 44/2013 Sb., nálezu Ústavního soudu, vyhlášeného pod č. 238/2013 Sb., zákona č. 60/2014 Sb., zákona č. 109/2014 Sb., zákona č. 250/2014 Sb., zákona č. 256/2014 Sb., zákona č. 267/2014 Sb., zákona č. 1/2015 Sb., zákona č. 200/2015 Sb., zákona č. 314/2015 Sb., zákona č. 47/2016 Sb., zákona č. 66/2017 Sb., zákona č. 150/2017 Sb., zákona č. 183/2017 Sb., zákona č. 200/2017 Sb., nálezu Ústavního soudu, vyhlášeného pod č. 231/2017 Sb., zákona č. 290/2017 Sb., zákona č. 282/2018 Sb., zákona č. 45/2019 Sb., zákona č. 111/2019 Sb., zákona č. 262/2019 Sb., zákona č. 277/2019 Sb. a zákona č. …/2020 Sb., se mění takto:</w:t>
      </w:r>
    </w:p>
    <w:p w:rsidR="00696C69" w:rsidRDefault="00696C69" w:rsidP="00696C69">
      <w:pPr>
        <w:pStyle w:val="Odstavecseseznamem"/>
        <w:spacing w:after="0" w:line="240" w:lineRule="auto"/>
        <w:ind w:left="0"/>
        <w:jc w:val="both"/>
        <w:outlineLvl w:val="8"/>
        <w:rPr>
          <w:rFonts w:ascii="Times New Roman" w:hAnsi="Times New Roman"/>
          <w:sz w:val="24"/>
          <w:szCs w:val="24"/>
        </w:rPr>
      </w:pPr>
    </w:p>
    <w:p w:rsidR="00696C69" w:rsidRDefault="00696C69" w:rsidP="00E65141">
      <w:pPr>
        <w:pStyle w:val="Odstavecseseznamem"/>
        <w:numPr>
          <w:ilvl w:val="0"/>
          <w:numId w:val="11"/>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40 se odstavce 12 až 14 zrušují.</w:t>
      </w:r>
    </w:p>
    <w:p w:rsidR="00696C69" w:rsidRDefault="00696C69" w:rsidP="00696C69">
      <w:pPr>
        <w:pStyle w:val="Odstavecseseznamem"/>
        <w:spacing w:after="0" w:line="240" w:lineRule="auto"/>
        <w:ind w:left="567" w:hanging="567"/>
        <w:jc w:val="both"/>
        <w:outlineLvl w:val="8"/>
        <w:rPr>
          <w:rFonts w:ascii="Times New Roman" w:hAnsi="Times New Roman"/>
          <w:sz w:val="24"/>
          <w:szCs w:val="24"/>
        </w:rPr>
      </w:pPr>
    </w:p>
    <w:p w:rsidR="00696C69" w:rsidRDefault="00696C69" w:rsidP="00696C69">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Dosavadní odstavce 15 a 16 se označují jako odstavce 12 a 13.</w:t>
      </w:r>
    </w:p>
    <w:p w:rsidR="00696C69" w:rsidRDefault="00696C69" w:rsidP="00696C69">
      <w:pPr>
        <w:pStyle w:val="Odstavecseseznamem"/>
        <w:spacing w:after="0" w:line="240" w:lineRule="auto"/>
        <w:ind w:left="567" w:hanging="567"/>
        <w:jc w:val="both"/>
        <w:outlineLvl w:val="8"/>
        <w:rPr>
          <w:rFonts w:ascii="Times New Roman" w:hAnsi="Times New Roman"/>
          <w:sz w:val="24"/>
          <w:szCs w:val="24"/>
        </w:rPr>
      </w:pPr>
    </w:p>
    <w:p w:rsidR="00696C69" w:rsidRDefault="00696C69" w:rsidP="00E65141">
      <w:pPr>
        <w:pStyle w:val="Odstavecseseznamem"/>
        <w:numPr>
          <w:ilvl w:val="0"/>
          <w:numId w:val="11"/>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xml:space="preserve">V § 40 odst. 13 se číslo „15“ nahrazuje číslem „12“. </w:t>
      </w:r>
    </w:p>
    <w:p w:rsidR="00696C69" w:rsidRDefault="00696C69" w:rsidP="00696C69">
      <w:pPr>
        <w:spacing w:after="0" w:line="240" w:lineRule="auto"/>
        <w:ind w:left="567" w:hanging="567"/>
        <w:jc w:val="both"/>
        <w:outlineLvl w:val="8"/>
        <w:rPr>
          <w:rFonts w:ascii="Times New Roman" w:hAnsi="Times New Roman"/>
          <w:sz w:val="24"/>
          <w:szCs w:val="24"/>
        </w:rPr>
      </w:pPr>
    </w:p>
    <w:p w:rsidR="00696C69" w:rsidRDefault="00696C69" w:rsidP="00E65141">
      <w:pPr>
        <w:pStyle w:val="Odstavecseseznamem"/>
        <w:numPr>
          <w:ilvl w:val="0"/>
          <w:numId w:val="11"/>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41 se zrušuje.</w:t>
      </w:r>
    </w:p>
    <w:p w:rsidR="00696C69" w:rsidRDefault="00696C69" w:rsidP="00696C69">
      <w:pPr>
        <w:pStyle w:val="Odstavecseseznamem"/>
        <w:spacing w:after="0" w:line="240" w:lineRule="auto"/>
        <w:ind w:left="0"/>
        <w:outlineLvl w:val="8"/>
        <w:rPr>
          <w:rFonts w:ascii="Times New Roman" w:hAnsi="Times New Roman"/>
          <w:sz w:val="24"/>
          <w:szCs w:val="24"/>
        </w:rPr>
      </w:pPr>
    </w:p>
    <w:p w:rsidR="00696C69" w:rsidRDefault="00696C69" w:rsidP="00696C69">
      <w:pPr>
        <w:pStyle w:val="Odstavecseseznamem"/>
        <w:spacing w:after="0" w:line="240" w:lineRule="auto"/>
        <w:ind w:left="0"/>
        <w:jc w:val="center"/>
        <w:outlineLvl w:val="8"/>
        <w:rPr>
          <w:rFonts w:ascii="Times New Roman" w:hAnsi="Times New Roman"/>
          <w:sz w:val="24"/>
          <w:szCs w:val="24"/>
        </w:rPr>
      </w:pPr>
      <w:r>
        <w:rPr>
          <w:rFonts w:ascii="Times New Roman" w:hAnsi="Times New Roman"/>
          <w:sz w:val="24"/>
          <w:szCs w:val="24"/>
        </w:rPr>
        <w:t>ČÁST ČTYŘICÁTÁ PÁTÁ</w:t>
      </w:r>
    </w:p>
    <w:p w:rsidR="00696C69" w:rsidRDefault="00696C69" w:rsidP="00696C69">
      <w:pPr>
        <w:pStyle w:val="Odstavecseseznamem"/>
        <w:spacing w:after="0" w:line="240" w:lineRule="auto"/>
        <w:ind w:left="0"/>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civilním letectví</w:t>
      </w:r>
    </w:p>
    <w:p w:rsidR="00696C69" w:rsidRDefault="00696C69" w:rsidP="00696C69">
      <w:pPr>
        <w:pStyle w:val="Odstavecseseznamem"/>
        <w:spacing w:after="0" w:line="240" w:lineRule="auto"/>
        <w:ind w:left="0"/>
        <w:jc w:val="center"/>
        <w:outlineLvl w:val="8"/>
        <w:rPr>
          <w:rFonts w:ascii="Times New Roman" w:hAnsi="Times New Roman"/>
          <w:sz w:val="24"/>
          <w:szCs w:val="24"/>
        </w:rPr>
      </w:pPr>
    </w:p>
    <w:p w:rsidR="00696C69" w:rsidRDefault="00696C69" w:rsidP="00696C69">
      <w:pPr>
        <w:pStyle w:val="Odstavecseseznamem"/>
        <w:tabs>
          <w:tab w:val="left" w:pos="284"/>
        </w:tabs>
        <w:spacing w:after="0" w:line="240" w:lineRule="auto"/>
        <w:ind w:left="0"/>
        <w:jc w:val="center"/>
        <w:outlineLvl w:val="8"/>
        <w:rPr>
          <w:rFonts w:ascii="Times New Roman" w:hAnsi="Times New Roman"/>
          <w:sz w:val="24"/>
          <w:szCs w:val="24"/>
        </w:rPr>
      </w:pPr>
      <w:r>
        <w:rPr>
          <w:rFonts w:ascii="Times New Roman" w:hAnsi="Times New Roman"/>
          <w:sz w:val="24"/>
          <w:szCs w:val="24"/>
        </w:rPr>
        <w:t>Čl. XLV</w:t>
      </w:r>
    </w:p>
    <w:p w:rsidR="00696C69" w:rsidRDefault="00696C69" w:rsidP="00696C69">
      <w:pPr>
        <w:pStyle w:val="Odstavecseseznamem"/>
        <w:spacing w:after="0" w:line="240" w:lineRule="auto"/>
        <w:ind w:left="0"/>
        <w:jc w:val="both"/>
        <w:outlineLvl w:val="8"/>
        <w:rPr>
          <w:rFonts w:ascii="Times New Roman" w:hAnsi="Times New Roman"/>
          <w:sz w:val="24"/>
          <w:szCs w:val="24"/>
        </w:rPr>
      </w:pPr>
    </w:p>
    <w:p w:rsidR="00696C69" w:rsidRDefault="00696C69" w:rsidP="00696C69">
      <w:pPr>
        <w:pStyle w:val="Odstavecseseznamem"/>
        <w:tabs>
          <w:tab w:val="left" w:pos="567"/>
        </w:tabs>
        <w:spacing w:after="0" w:line="240" w:lineRule="auto"/>
        <w:ind w:left="0"/>
        <w:jc w:val="both"/>
        <w:outlineLvl w:val="8"/>
        <w:rPr>
          <w:rFonts w:ascii="Times New Roman" w:hAnsi="Times New Roman"/>
          <w:sz w:val="24"/>
          <w:szCs w:val="24"/>
        </w:rPr>
      </w:pPr>
      <w:r>
        <w:rPr>
          <w:rFonts w:ascii="Times New Roman" w:hAnsi="Times New Roman"/>
          <w:sz w:val="24"/>
          <w:szCs w:val="24"/>
        </w:rPr>
        <w:tab/>
        <w:t xml:space="preserve">V § 85g zákona č. 49/1997 Sb., o civilním letectví a o změně a doplnění zákona č. 455/1991 Sb., o živnostenském podnikání (živnostenský zákon), ve znění pozdějších předpisů, ve znění zákona č. 225/2006 Sb. a zákona č. 127/2014 Sb., se odstavce 2 až 6 zrušují. </w:t>
      </w:r>
    </w:p>
    <w:p w:rsidR="00696C69" w:rsidRDefault="00696C69" w:rsidP="00696C69">
      <w:pPr>
        <w:pStyle w:val="Odstavecseseznamem"/>
        <w:spacing w:after="0" w:line="240" w:lineRule="auto"/>
        <w:ind w:left="0"/>
        <w:jc w:val="both"/>
        <w:outlineLvl w:val="8"/>
        <w:rPr>
          <w:rFonts w:ascii="Times New Roman" w:hAnsi="Times New Roman"/>
          <w:sz w:val="24"/>
          <w:szCs w:val="24"/>
        </w:rPr>
      </w:pPr>
    </w:p>
    <w:p w:rsidR="00696C69" w:rsidRDefault="00696C69" w:rsidP="00696C69">
      <w:pPr>
        <w:pStyle w:val="Odstavecseseznamem"/>
        <w:spacing w:after="0" w:line="240" w:lineRule="auto"/>
        <w:ind w:left="0" w:firstLine="567"/>
        <w:jc w:val="both"/>
        <w:outlineLvl w:val="8"/>
        <w:rPr>
          <w:rFonts w:ascii="Times New Roman" w:hAnsi="Times New Roman"/>
          <w:sz w:val="24"/>
          <w:szCs w:val="24"/>
        </w:rPr>
      </w:pPr>
      <w:r>
        <w:rPr>
          <w:rFonts w:ascii="Times New Roman" w:hAnsi="Times New Roman"/>
          <w:sz w:val="24"/>
          <w:szCs w:val="24"/>
        </w:rPr>
        <w:t>Dosavadní odstavce 7 a 8 se označují jako odstavce 2 a 3.</w:t>
      </w:r>
    </w:p>
    <w:p w:rsidR="00696C69" w:rsidRDefault="00696C69" w:rsidP="00696C69">
      <w:pPr>
        <w:pStyle w:val="Odstavecseseznamem"/>
        <w:spacing w:after="0" w:line="240" w:lineRule="auto"/>
        <w:ind w:left="0" w:firstLine="567"/>
        <w:jc w:val="both"/>
        <w:outlineLvl w:val="8"/>
        <w:rPr>
          <w:rFonts w:ascii="Times New Roman" w:hAnsi="Times New Roman"/>
          <w:sz w:val="24"/>
          <w:szCs w:val="24"/>
        </w:rPr>
      </w:pPr>
    </w:p>
    <w:p w:rsidR="00696C69" w:rsidRDefault="00696C69" w:rsidP="00696C69">
      <w:pPr>
        <w:pStyle w:val="Odstavecseseznamem"/>
        <w:spacing w:after="0" w:line="240" w:lineRule="auto"/>
        <w:ind w:left="0"/>
        <w:jc w:val="center"/>
        <w:outlineLvl w:val="8"/>
        <w:rPr>
          <w:rFonts w:ascii="Times New Roman" w:hAnsi="Times New Roman"/>
          <w:sz w:val="24"/>
          <w:szCs w:val="24"/>
        </w:rPr>
      </w:pPr>
      <w:r>
        <w:rPr>
          <w:rFonts w:ascii="Times New Roman" w:hAnsi="Times New Roman"/>
          <w:sz w:val="24"/>
          <w:szCs w:val="24"/>
        </w:rPr>
        <w:t>ČÁST ČTYŘICÁTÁ ŠESTÁ</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zemědělství</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pStyle w:val="Odstavecseseznamem"/>
        <w:spacing w:after="0" w:line="240" w:lineRule="auto"/>
        <w:ind w:left="0"/>
        <w:jc w:val="center"/>
        <w:outlineLvl w:val="8"/>
        <w:rPr>
          <w:rFonts w:ascii="Times New Roman" w:hAnsi="Times New Roman"/>
          <w:sz w:val="24"/>
          <w:szCs w:val="24"/>
        </w:rPr>
      </w:pPr>
      <w:r>
        <w:rPr>
          <w:rFonts w:ascii="Times New Roman" w:hAnsi="Times New Roman"/>
          <w:sz w:val="24"/>
          <w:szCs w:val="24"/>
        </w:rPr>
        <w:t>Čl. XLVI</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Zákon č. 252/1997 Sb., o zemědělství, ve znění zákona č. 62/2000 Sb., zákona č. 307/2000 Sb., zákona č. 128/2003 Sb., zákona č. 85/2004 Sb., zákona č. 317/2004 Sb., zákona č. 94/2005 Sb., zákona č. 441/2005 Sb., zákona č. 444/2005 Sb., zákona č. 230/2006 Sb., nálezu Ústavního soudu, vyhlášeného pod č. 409/2006 Sb., zákona č. 35/2008 Sb., zákona č. 95/2009 Sb., zákona č. 109/2009 Sb., zákona č. 291/2009 Sb., zákona č. 73/2011 Sb., zákona č. 167/2012 Sb., zákona č. 64/2014 Sb., zákona č. 179/2014 Sb., zákona č. 298/2016 Sb., zákona č. 371/2016 Sb., zákona č. 26/2017 Sb., zákona č. 104/2017 Sb., zákona č. 183/2017 Sb., zákona č. 299/2017 Sb., zákona č. 208/2019 Sb. a zákona č. …/2020 Sb., se mění takto:</w:t>
      </w:r>
    </w:p>
    <w:p w:rsidR="00696C69" w:rsidRDefault="00696C69" w:rsidP="00696C69">
      <w:pPr>
        <w:spacing w:after="0" w:line="240" w:lineRule="auto"/>
        <w:ind w:left="567" w:hanging="567"/>
        <w:jc w:val="both"/>
        <w:outlineLvl w:val="8"/>
        <w:rPr>
          <w:rFonts w:ascii="Times New Roman" w:hAnsi="Times New Roman"/>
          <w:sz w:val="24"/>
          <w:szCs w:val="24"/>
        </w:rPr>
      </w:pPr>
    </w:p>
    <w:p w:rsidR="00696C69" w:rsidRDefault="00696C69" w:rsidP="00E65141">
      <w:pPr>
        <w:pStyle w:val="Odstavecseseznamem"/>
        <w:numPr>
          <w:ilvl w:val="0"/>
          <w:numId w:val="1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2fb se odstavce 3 až 8 zrušují.</w:t>
      </w:r>
    </w:p>
    <w:p w:rsidR="00696C69" w:rsidRDefault="00696C69" w:rsidP="00696C69">
      <w:pPr>
        <w:pStyle w:val="Odstavecseseznamem"/>
        <w:spacing w:after="0" w:line="240" w:lineRule="auto"/>
        <w:ind w:left="567" w:hanging="567"/>
        <w:jc w:val="both"/>
        <w:outlineLvl w:val="8"/>
        <w:rPr>
          <w:rFonts w:ascii="Times New Roman" w:hAnsi="Times New Roman"/>
          <w:sz w:val="24"/>
          <w:szCs w:val="24"/>
        </w:rPr>
      </w:pPr>
    </w:p>
    <w:p w:rsidR="00696C69" w:rsidRDefault="00696C69" w:rsidP="00E65141">
      <w:pPr>
        <w:pStyle w:val="Odstavecseseznamem"/>
        <w:numPr>
          <w:ilvl w:val="0"/>
          <w:numId w:val="1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3a se odstavce 3 až 8 zrušují.</w:t>
      </w:r>
    </w:p>
    <w:p w:rsidR="00696C69" w:rsidRDefault="00696C69" w:rsidP="00696C69">
      <w:pPr>
        <w:pStyle w:val="Odstavecseseznamem"/>
        <w:spacing w:after="0" w:line="240" w:lineRule="auto"/>
        <w:ind w:left="567" w:hanging="567"/>
        <w:rPr>
          <w:rFonts w:ascii="Times New Roman" w:hAnsi="Times New Roman"/>
          <w:sz w:val="24"/>
          <w:szCs w:val="24"/>
        </w:rPr>
      </w:pPr>
    </w:p>
    <w:p w:rsidR="00696C69" w:rsidRDefault="00696C69" w:rsidP="00696C69">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Dosavadní odstavce 9 až 14 se označují jako odstavce 3 až 8.</w:t>
      </w:r>
    </w:p>
    <w:p w:rsidR="00696C69" w:rsidRDefault="00696C69" w:rsidP="00696C69">
      <w:pPr>
        <w:pStyle w:val="Odstavecseseznamem"/>
        <w:spacing w:after="0" w:line="240" w:lineRule="auto"/>
        <w:ind w:left="567" w:hanging="567"/>
        <w:jc w:val="both"/>
        <w:outlineLvl w:val="8"/>
        <w:rPr>
          <w:rFonts w:ascii="Times New Roman" w:hAnsi="Times New Roman"/>
          <w:sz w:val="24"/>
          <w:szCs w:val="24"/>
        </w:rPr>
      </w:pPr>
    </w:p>
    <w:p w:rsidR="00696C69" w:rsidRDefault="00696C69" w:rsidP="00E65141">
      <w:pPr>
        <w:pStyle w:val="Odstavecseseznamem"/>
        <w:numPr>
          <w:ilvl w:val="0"/>
          <w:numId w:val="1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3a odst. 4 se číslo „9“ nahrazuje číslem „3“.</w:t>
      </w:r>
    </w:p>
    <w:p w:rsidR="00696C69" w:rsidRDefault="00696C69" w:rsidP="00696C69">
      <w:pPr>
        <w:pStyle w:val="Odstavecseseznamem"/>
        <w:spacing w:after="0" w:line="240" w:lineRule="auto"/>
        <w:ind w:left="567" w:hanging="567"/>
        <w:jc w:val="both"/>
        <w:outlineLvl w:val="8"/>
        <w:rPr>
          <w:rFonts w:ascii="Times New Roman" w:hAnsi="Times New Roman"/>
          <w:sz w:val="24"/>
          <w:szCs w:val="24"/>
        </w:rPr>
      </w:pPr>
    </w:p>
    <w:p w:rsidR="00696C69" w:rsidRDefault="00696C69" w:rsidP="00E65141">
      <w:pPr>
        <w:pStyle w:val="Odstavecseseznamem"/>
        <w:numPr>
          <w:ilvl w:val="0"/>
          <w:numId w:val="1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3a odst. 5 písm. d) se číslo „12“ nahrazuje číslem „6“.</w:t>
      </w:r>
    </w:p>
    <w:p w:rsidR="00696C69" w:rsidRDefault="00696C69" w:rsidP="00696C69">
      <w:pPr>
        <w:pStyle w:val="Odstavecseseznamem"/>
        <w:spacing w:after="0" w:line="240" w:lineRule="auto"/>
        <w:ind w:left="567" w:hanging="567"/>
        <w:jc w:val="both"/>
        <w:outlineLvl w:val="8"/>
        <w:rPr>
          <w:rFonts w:ascii="Times New Roman" w:hAnsi="Times New Roman"/>
          <w:sz w:val="24"/>
          <w:szCs w:val="24"/>
        </w:rPr>
      </w:pPr>
    </w:p>
    <w:p w:rsidR="00696C69" w:rsidRDefault="00696C69" w:rsidP="00E65141">
      <w:pPr>
        <w:pStyle w:val="Odstavecseseznamem"/>
        <w:numPr>
          <w:ilvl w:val="0"/>
          <w:numId w:val="1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3a odst. 7 úvodní části ustanovení se číslo „12“ nahrazuje číslem „6“.</w:t>
      </w:r>
    </w:p>
    <w:p w:rsidR="00696C69" w:rsidRDefault="00696C69" w:rsidP="00696C69">
      <w:pPr>
        <w:pStyle w:val="Odstavecseseznamem"/>
        <w:spacing w:after="0" w:line="240" w:lineRule="auto"/>
        <w:ind w:left="567" w:hanging="567"/>
        <w:rPr>
          <w:rFonts w:ascii="Times New Roman" w:hAnsi="Times New Roman"/>
          <w:sz w:val="24"/>
          <w:szCs w:val="24"/>
        </w:rPr>
      </w:pPr>
    </w:p>
    <w:p w:rsidR="00696C69" w:rsidRDefault="00696C69" w:rsidP="00E65141">
      <w:pPr>
        <w:pStyle w:val="Odstavecseseznamem"/>
        <w:numPr>
          <w:ilvl w:val="0"/>
          <w:numId w:val="1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3r se včetně nadpisu zrušuje.</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ČTYŘICÁTÁ SEDMÁ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 xml:space="preserve">Změna zákona o dohledu v oblasti kapitálového trhu </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pStyle w:val="Odstavecseseznamem"/>
        <w:spacing w:after="0" w:line="240" w:lineRule="auto"/>
        <w:ind w:left="0"/>
        <w:jc w:val="center"/>
        <w:outlineLvl w:val="8"/>
        <w:rPr>
          <w:rFonts w:ascii="Times New Roman" w:hAnsi="Times New Roman"/>
          <w:sz w:val="24"/>
          <w:szCs w:val="24"/>
        </w:rPr>
      </w:pPr>
      <w:r>
        <w:rPr>
          <w:rFonts w:ascii="Times New Roman" w:hAnsi="Times New Roman"/>
          <w:sz w:val="24"/>
          <w:szCs w:val="24"/>
        </w:rPr>
        <w:t>Čl. XLVII</w:t>
      </w:r>
    </w:p>
    <w:p w:rsidR="00696C69" w:rsidRDefault="00696C69" w:rsidP="00696C69">
      <w:pPr>
        <w:pStyle w:val="Odstavecseseznamem"/>
        <w:spacing w:after="0" w:line="240" w:lineRule="auto"/>
        <w:ind w:left="0"/>
        <w:jc w:val="both"/>
        <w:outlineLvl w:val="8"/>
        <w:rPr>
          <w:rFonts w:ascii="Times New Roman" w:hAnsi="Times New Roman"/>
          <w:sz w:val="24"/>
          <w:szCs w:val="24"/>
        </w:rPr>
      </w:pPr>
    </w:p>
    <w:p w:rsidR="00696C69" w:rsidRDefault="00696C69" w:rsidP="00696C69">
      <w:pPr>
        <w:spacing w:after="0" w:line="240" w:lineRule="auto"/>
        <w:ind w:firstLine="567"/>
        <w:jc w:val="both"/>
        <w:rPr>
          <w:rFonts w:ascii="Times New Roman" w:hAnsi="Times New Roman"/>
          <w:sz w:val="24"/>
          <w:szCs w:val="24"/>
        </w:rPr>
      </w:pPr>
      <w:r>
        <w:rPr>
          <w:rFonts w:ascii="Times New Roman" w:hAnsi="Times New Roman"/>
          <w:sz w:val="24"/>
          <w:szCs w:val="24"/>
        </w:rPr>
        <w:t>V zákoně č. 15/1998 Sb., o dohledu v oblasti kapitálového trhu a o změně a doplnění dalších zákonů, ve znění zákona č. 30/2000 Sb., zákona č. 362/2000 Sb., zákona č. 370/2000 Sb., zákona č. 308/2002 Sb., zákona č. 257/2004 Sb., zákona č. 626/2004 Sb., zákona č. 381/2005 Sb., zákona č. 56/2006 Sb., zákona č. 57/2006 Sb., zákona č. 70/2006 Sb., zákona č. 224/2006 Sb., zákona č. 342/2006 Sb., zákona č. 296/2007 Sb., zákona č. 104/2008 Sb., zákona č. 230/2008 Sb., zákona č. 250/2008 Sb., zákona č. 254/2008 Sb., zákona č. 227/2009 Sb., zákona č. 230/2009 Sb., zákona č. 281/2009 Sb., zákona č. 160/2010 Sb., zákona č. 139/2011 Sb., zákona č. 188/2011 Sb., zákona č. 428/2011 Sb., zákona č. 37/2012 Sb., zákona č. 89/2012 Sb., zákona č. 273/2012 Sb., zákona č. 241/2013 Sb., zákona č. 303/2013 Sb., zákona č. 131/2015 Sb., zákona č. 375/2015 Sb., zákona č. 377/2015 Sb., zákona č. 148/2016 Sb., zákona č. 183/2017 Sb., zákona č. 204/2017 Sb., zákona č. 204/2019 Sb. a zákona č. …/2020 Sb., se § 13a zrušuje.</w:t>
      </w:r>
    </w:p>
    <w:p w:rsidR="00696C69" w:rsidRDefault="00696C69" w:rsidP="00696C69">
      <w:pPr>
        <w:spacing w:after="0" w:line="240" w:lineRule="auto"/>
        <w:ind w:firstLine="567"/>
        <w:jc w:val="both"/>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ČTYŘICÁTÁ OSMÁ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svobodném přístupu k informacím</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pStyle w:val="Odstavecseseznamem"/>
        <w:spacing w:after="0" w:line="240" w:lineRule="auto"/>
        <w:ind w:left="0"/>
        <w:jc w:val="center"/>
        <w:outlineLvl w:val="8"/>
        <w:rPr>
          <w:rFonts w:ascii="Times New Roman" w:hAnsi="Times New Roman"/>
          <w:sz w:val="24"/>
          <w:szCs w:val="24"/>
        </w:rPr>
      </w:pPr>
      <w:r>
        <w:rPr>
          <w:rFonts w:ascii="Times New Roman" w:hAnsi="Times New Roman"/>
          <w:sz w:val="24"/>
          <w:szCs w:val="24"/>
        </w:rPr>
        <w:t>Čl. XLVIII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Zákon č. 106/1999 Sb., o svobodném přístupu k informacím, ve znění zákona č. 101/2000 Sb., zákona č. 159/2000 Sb., zákona č. 39/2001 Sb., zákona č. 413/2005 Sb., zákona č. 61/2006 Sb., zákona č. 110/2007 Sb., zákona č. 32/2008 Sb., zákona č. 254/2008 Sb., zákona č. 274/2008 Sb., zákona č. 227/2009 Sb., nálezu Ústavního soudu, vyhlášeného pod č. 123/2010 Sb., zákona č. 375/2011 Sb., zákona č. 167/2012 Sb., zákona č. 181/2014 Sb., zákona č. 222/2015 Sb., zákona č. 298/2016 Sb., zákona č. 301/2016 Sb., zákona č. 368/2016 Sb., zákona č. 205/2017 Sb., zákona č. 111/2019 Sb. a zákona č. 12/2020 Sb., se mění takto:</w:t>
      </w:r>
    </w:p>
    <w:p w:rsidR="00696C69" w:rsidRDefault="00696C69" w:rsidP="00696C69">
      <w:pPr>
        <w:spacing w:after="0" w:line="240" w:lineRule="auto"/>
        <w:ind w:firstLine="708"/>
        <w:jc w:val="both"/>
        <w:outlineLvl w:val="8"/>
        <w:rPr>
          <w:rFonts w:ascii="Times New Roman" w:hAnsi="Times New Roman"/>
          <w:sz w:val="24"/>
          <w:szCs w:val="24"/>
        </w:rPr>
      </w:pPr>
    </w:p>
    <w:p w:rsidR="00696C69" w:rsidRDefault="00696C69" w:rsidP="00E65141">
      <w:pPr>
        <w:pStyle w:val="Odstavecseseznamem"/>
        <w:numPr>
          <w:ilvl w:val="0"/>
          <w:numId w:val="41"/>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5 odst. 2 písm. c) se za slova „orgánu veřejné moci“ vkládají slova „a úkonů subjektu, který není orgánem veřejné moci,“.</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41"/>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5 odst. 4 se za slova „uvedených v“ vkládají slova „odstavci 1 písm. b) a c) a“.</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ČTYŘICÁTÁ DEVÁTÁ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veterinárního zákona</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pStyle w:val="Odstavecseseznamem"/>
        <w:spacing w:after="0" w:line="240" w:lineRule="auto"/>
        <w:ind w:left="0"/>
        <w:jc w:val="center"/>
        <w:outlineLvl w:val="8"/>
        <w:rPr>
          <w:rFonts w:ascii="Times New Roman" w:hAnsi="Times New Roman"/>
          <w:sz w:val="24"/>
          <w:szCs w:val="24"/>
        </w:rPr>
      </w:pPr>
      <w:r>
        <w:rPr>
          <w:rFonts w:ascii="Times New Roman" w:hAnsi="Times New Roman"/>
          <w:sz w:val="24"/>
          <w:szCs w:val="24"/>
        </w:rPr>
        <w:t>Čl. XLIX</w:t>
      </w:r>
    </w:p>
    <w:p w:rsidR="00696C69" w:rsidRDefault="00696C69" w:rsidP="00696C69">
      <w:pPr>
        <w:pStyle w:val="Odstavecseseznamem"/>
        <w:spacing w:after="0" w:line="240" w:lineRule="auto"/>
        <w:ind w:left="0"/>
        <w:jc w:val="center"/>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 57 zákona č. 166/1999 Sb., o veterinární péči a o změně některých souvisejících zákonů (veterinární zákon), ve znění zákona č. 131/2003 Sb., zákona č. 48/2006 Sb. a zákona č. 308/2011 Sb., se odstavce 3 až 8 zrušují.</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PADESÁTÁ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keepNext/>
        <w:keepLines/>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zajišťování obrany České republiky</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L</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Zákon č. 222/1999 Sb., o zajišťování obrany České republiky, ve znění zákona č. 320/2002 Sb., zákona č. 436/2004 Sb., zákona č. 413/2005 Sb., zákona č. 112/2006 Sb., zákona č. 186/2006 Sb., zákona č. 306/2008 Sb., zákona č. 281/2009 Sb., zákona č. 73/2011 Sb., zákona č. 375/2011 Sb., zákona č. 15/2015 Sb., zákona č. 47/2016 Sb., zákona č. 183/2017 Sb. a zákona č. …/2020 Sb., se mění takto:</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E65141">
      <w:pPr>
        <w:pStyle w:val="Odstavecseseznamem"/>
        <w:numPr>
          <w:ilvl w:val="0"/>
          <w:numId w:val="13"/>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6 odst. 1 písm. b) se slova „v rozsahu údajů stanovených tímto zákonem“ zrušují.</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13"/>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Část jedenáctá se včetně nadpisu zrušuje.</w:t>
      </w:r>
    </w:p>
    <w:p w:rsidR="00696C69" w:rsidRDefault="00696C69" w:rsidP="00696C69">
      <w:pPr>
        <w:pStyle w:val="Odstavecseseznamem"/>
        <w:spacing w:after="0" w:line="240" w:lineRule="auto"/>
        <w:rPr>
          <w:rFonts w:ascii="Times New Roman" w:hAnsi="Times New Roman"/>
          <w:sz w:val="24"/>
          <w:szCs w:val="24"/>
        </w:rPr>
      </w:pPr>
    </w:p>
    <w:p w:rsidR="00696C69" w:rsidRDefault="00696C69" w:rsidP="00696C69">
      <w:pPr>
        <w:rPr>
          <w:rFonts w:ascii="Times New Roman" w:hAnsi="Times New Roman"/>
          <w:sz w:val="24"/>
          <w:szCs w:val="24"/>
        </w:rPr>
      </w:pPr>
      <w:r>
        <w:br w:type="page"/>
      </w:r>
    </w:p>
    <w:p w:rsidR="00696C69" w:rsidRDefault="00696C69" w:rsidP="00696C69">
      <w:pPr>
        <w:spacing w:after="0" w:line="240" w:lineRule="auto"/>
        <w:jc w:val="center"/>
        <w:rPr>
          <w:rFonts w:ascii="Times New Roman" w:hAnsi="Times New Roman"/>
          <w:sz w:val="24"/>
          <w:szCs w:val="24"/>
        </w:rPr>
      </w:pPr>
      <w:r>
        <w:rPr>
          <w:rFonts w:ascii="Times New Roman" w:hAnsi="Times New Roman"/>
          <w:sz w:val="24"/>
          <w:szCs w:val="24"/>
        </w:rPr>
        <w:t>ČÁST PADESÁTÁ PRVNÍ</w:t>
      </w:r>
    </w:p>
    <w:p w:rsidR="00696C69" w:rsidRDefault="00696C69" w:rsidP="00696C69">
      <w:pPr>
        <w:spacing w:after="0" w:line="240" w:lineRule="auto"/>
        <w:jc w:val="center"/>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pobytu cizinců na území České republiky</w:t>
      </w:r>
    </w:p>
    <w:p w:rsidR="00696C69" w:rsidRDefault="00696C69" w:rsidP="00696C69">
      <w:pPr>
        <w:widowControl w:val="0"/>
        <w:spacing w:after="0" w:line="240" w:lineRule="auto"/>
        <w:jc w:val="center"/>
        <w:rPr>
          <w:rFonts w:ascii="Times New Roman" w:hAnsi="Times New Roman"/>
          <w:b/>
          <w:sz w:val="24"/>
          <w:szCs w:val="24"/>
        </w:rPr>
      </w:pPr>
    </w:p>
    <w:p w:rsidR="00696C69" w:rsidRDefault="00696C69" w:rsidP="00696C69">
      <w:pPr>
        <w:spacing w:after="0" w:line="240" w:lineRule="auto"/>
        <w:jc w:val="center"/>
        <w:rPr>
          <w:rFonts w:ascii="Times New Roman" w:hAnsi="Times New Roman"/>
          <w:sz w:val="24"/>
          <w:szCs w:val="24"/>
        </w:rPr>
      </w:pPr>
      <w:r>
        <w:rPr>
          <w:rFonts w:ascii="Times New Roman" w:hAnsi="Times New Roman"/>
          <w:sz w:val="24"/>
          <w:szCs w:val="24"/>
        </w:rPr>
        <w:t>ČL. LI</w:t>
      </w:r>
    </w:p>
    <w:p w:rsidR="00696C69" w:rsidRDefault="00696C69" w:rsidP="00696C69">
      <w:pPr>
        <w:widowControl w:val="0"/>
        <w:spacing w:after="0" w:line="240" w:lineRule="auto"/>
        <w:jc w:val="center"/>
        <w:rPr>
          <w:rFonts w:ascii="Times New Roman" w:hAnsi="Times New Roman"/>
          <w:b/>
          <w:sz w:val="24"/>
          <w:szCs w:val="24"/>
        </w:rPr>
      </w:pPr>
    </w:p>
    <w:p w:rsidR="00696C69" w:rsidRDefault="00696C69" w:rsidP="00696C69">
      <w:pPr>
        <w:tabs>
          <w:tab w:val="left" w:pos="567"/>
        </w:tabs>
        <w:spacing w:after="0"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 xml:space="preserve">Zákon č. 326/1999 Sb., o pobytu cizinců na území České republiky a o změně některých zákonů, ve znění zákona č. 140/2001 Sb., zákona č. 151/2002 Sb., zákona č. 217/2002 Sb., zákona č. 222/2003 Sb., zákona č. 436/2004 Sb., zákona č. 501/2004 Sb., zákona č. 539/2004 Sb., zákona č. 559/2004 Sb., zákona č. 428/2005 Sb., zákona č. 444/2005 Sb., zákona č. 112/2006 Sb., zákona č. 136/2006 Sb., zákona č. 161/2006 Sb., zákona č. 165/2006 Sb., zákona č. 230/2006 Sb., zákona č. 170/2007 Sb., zákona č. 379/2007 Sb., zákona č. 124/2008 Sb., zákona č. 129/2008 Sb., zákona č. 140/2008 Sb., zákona č. 274/2008 Sb., zákona č. 306/2008 Sb., zákona č. 382/2008 Sb., zákona č. 41/2009 Sb., nálezu Ústavního soudu, vyhlášeného pod č. 47/2009 Sb., zákona č. 197/2009 Sb., zákona č. 227/2009 Sb., zákona č. 278/2009 Sb., zákona č. 281/2009 Sb., zákona č. 424/2010 Sb., zákona č. 427/2010 Sb., zákona č. 73/2011 Sb., zákona č. 303/2011 Sb., zákona č. 329/2011 Sb., zákona č. 341/2011 Sb., zákona č. 375/2011 Sb., zákona č. 458/2011 Sb., zákona č. 222/2012 Sb., zákona č. 494/2012 Sb., zákona č. 103/2013 Sb., zákona č. 303/2013 Sb., zákona č. 312/2013 Sb., zákonného opatření Senátu č. 344/2013 Sb., zákona č. 101/2014 Sb., zákona č. 203/2015 Sb., zákona č. 204/2015 Sb., zákona č. 314/2015 Sb., zákona č. 318/2015 Sb., zákona č. 191/2016 Sb., zákona č. 298/2016 Sb., zákona č. 456/2016 Sb., zákona č. 183/2017 Sb., zákona č. 222/2017 Sb., nálezu Ústavního soudu, vyhlášeného pod č. 16/2019 Sb., zákona č. 176/2019 Sb., zákona č. 255/2019 Sb. a zákona č. 277/2019 Sb., se mění takto: </w:t>
      </w:r>
    </w:p>
    <w:p w:rsidR="00696C69" w:rsidRDefault="00696C69" w:rsidP="00696C69">
      <w:pPr>
        <w:spacing w:after="0" w:line="240" w:lineRule="auto"/>
        <w:jc w:val="both"/>
        <w:rPr>
          <w:rFonts w:ascii="Times New Roman" w:hAnsi="Times New Roman"/>
          <w:sz w:val="24"/>
          <w:szCs w:val="24"/>
        </w:rPr>
      </w:pPr>
    </w:p>
    <w:p w:rsidR="00696C69" w:rsidRDefault="00696C69" w:rsidP="00E65141">
      <w:pPr>
        <w:pStyle w:val="Odstavecseseznamem"/>
        <w:numPr>
          <w:ilvl w:val="0"/>
          <w:numId w:val="28"/>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160 odst. 2 písm. a) se číslo „15“ nahrazuje číslem „50“.</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8"/>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165a se odstavce 5 až 8 včetně poznámky pod čarou č. 24b zrušují.</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8"/>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167 se odstavce 5 až 8 zrušují.</w:t>
      </w:r>
    </w:p>
    <w:p w:rsidR="00696C69" w:rsidRDefault="00696C69" w:rsidP="00696C69">
      <w:pPr>
        <w:spacing w:after="0" w:line="240" w:lineRule="auto"/>
        <w:jc w:val="center"/>
        <w:rPr>
          <w:rFonts w:ascii="Times New Roman" w:hAnsi="Times New Roman"/>
          <w:sz w:val="24"/>
          <w:szCs w:val="24"/>
        </w:rPr>
      </w:pPr>
    </w:p>
    <w:p w:rsidR="00696C69" w:rsidRDefault="00696C69" w:rsidP="00696C69">
      <w:pPr>
        <w:spacing w:after="0" w:line="240" w:lineRule="auto"/>
        <w:jc w:val="center"/>
        <w:rPr>
          <w:rFonts w:ascii="Times New Roman" w:hAnsi="Times New Roman"/>
          <w:sz w:val="24"/>
          <w:szCs w:val="24"/>
        </w:rPr>
      </w:pPr>
      <w:r>
        <w:rPr>
          <w:rFonts w:ascii="Times New Roman" w:hAnsi="Times New Roman"/>
          <w:sz w:val="24"/>
          <w:szCs w:val="24"/>
        </w:rPr>
        <w:t>ČÁST PADESÁTÁ DRUHÁ</w:t>
      </w:r>
    </w:p>
    <w:p w:rsidR="00696C69" w:rsidRDefault="00696C69" w:rsidP="00696C69">
      <w:pPr>
        <w:spacing w:after="0" w:line="240" w:lineRule="auto"/>
        <w:jc w:val="center"/>
        <w:rPr>
          <w:rFonts w:ascii="Times New Roman" w:hAnsi="Times New Roman"/>
          <w:sz w:val="24"/>
          <w:szCs w:val="24"/>
        </w:rPr>
      </w:pPr>
    </w:p>
    <w:p w:rsidR="00696C69" w:rsidRDefault="00696C69" w:rsidP="00696C69">
      <w:pPr>
        <w:spacing w:after="0" w:line="240" w:lineRule="auto"/>
        <w:jc w:val="center"/>
        <w:rPr>
          <w:rFonts w:ascii="Times New Roman" w:hAnsi="Times New Roman"/>
          <w:sz w:val="24"/>
          <w:szCs w:val="24"/>
        </w:rPr>
      </w:pPr>
      <w:r>
        <w:rPr>
          <w:rFonts w:ascii="Times New Roman" w:hAnsi="Times New Roman"/>
          <w:sz w:val="24"/>
          <w:szCs w:val="24"/>
        </w:rPr>
        <w:t>Čl. LII</w:t>
      </w:r>
    </w:p>
    <w:p w:rsidR="00696C69" w:rsidRDefault="00696C69" w:rsidP="00696C69">
      <w:pPr>
        <w:spacing w:after="0" w:line="240" w:lineRule="auto"/>
        <w:jc w:val="center"/>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cestovních dokladech</w:t>
      </w:r>
    </w:p>
    <w:p w:rsidR="00696C69" w:rsidRDefault="00696C69" w:rsidP="00696C69">
      <w:pPr>
        <w:widowControl w:val="0"/>
        <w:spacing w:after="0" w:line="240" w:lineRule="auto"/>
        <w:jc w:val="center"/>
        <w:rPr>
          <w:rFonts w:ascii="Times New Roman" w:hAnsi="Times New Roman"/>
          <w:b/>
          <w:sz w:val="24"/>
          <w:szCs w:val="24"/>
        </w:rPr>
      </w:pPr>
    </w:p>
    <w:p w:rsidR="00696C69" w:rsidRDefault="00696C69" w:rsidP="00696C69">
      <w:pPr>
        <w:widowControl w:val="0"/>
        <w:tabs>
          <w:tab w:val="left" w:pos="567"/>
        </w:tabs>
        <w:spacing w:after="0"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Zákon č. 329/1999 Sb., o cestovních dokladech, ve znění zákona č. 217/2002 Sb., zákona č. 320/2002 Sb., zákona č. 539/2004 Sb., zákona č. 559/2004 Sb., zákona č. 136/2006 Sb., zákona č. 106/2007 Sb., zákona č. 379/2007 Sb., zákona č. 140/2008 Sb., zákona č. 274/2008 Sb., zákona č. 197/2009 Sb., zákona č. 227/2009 Sb., zákona č. 281/2009 Sb., nálezu Ústavního soudu, vyhlášeného pod č. 384/2009 Sb., zákona č. 197/2010 Sb., zákona č. 424/2010 Sb., zákona č. 167/2012 Sb., zákona č. 105/2013 Sb., zákona č. 159/2013 Sb., zákona č. 303/2013 Sb., zákona č. 64/2014 Sb., zákona č. 318/2015 Sb., zákona č. 191/2016 Sb., zákona č. 298/2016 Sb., zákona č. 183/2017 Sb., zákona č. 195/2017 Sb. a zákona č. 277/2019 Sb., se mění takto:</w:t>
      </w:r>
    </w:p>
    <w:p w:rsidR="00696C69" w:rsidRDefault="00696C69" w:rsidP="00696C69">
      <w:pPr>
        <w:widowControl w:val="0"/>
        <w:spacing w:after="0" w:line="240" w:lineRule="auto"/>
        <w:jc w:val="both"/>
        <w:rPr>
          <w:rFonts w:ascii="Times New Roman" w:hAnsi="Times New Roman"/>
          <w:sz w:val="24"/>
          <w:szCs w:val="24"/>
        </w:rPr>
      </w:pPr>
    </w:p>
    <w:p w:rsidR="00696C69" w:rsidRDefault="00696C69" w:rsidP="00E65141">
      <w:pPr>
        <w:pStyle w:val="Odstavecseseznamem"/>
        <w:widowControl w:val="0"/>
        <w:numPr>
          <w:ilvl w:val="0"/>
          <w:numId w:val="1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20 se odstavec 4 zrušuje.</w:t>
      </w:r>
    </w:p>
    <w:p w:rsidR="00696C69" w:rsidRDefault="00696C69" w:rsidP="00696C69">
      <w:pPr>
        <w:pStyle w:val="Odstavecseseznamem"/>
        <w:widowControl w:val="0"/>
        <w:spacing w:after="0" w:line="240" w:lineRule="auto"/>
        <w:ind w:left="567"/>
        <w:jc w:val="both"/>
        <w:rPr>
          <w:rFonts w:ascii="Times New Roman" w:hAnsi="Times New Roman"/>
          <w:sz w:val="24"/>
          <w:szCs w:val="24"/>
        </w:rPr>
      </w:pPr>
    </w:p>
    <w:p w:rsidR="00696C69" w:rsidRDefault="00696C69" w:rsidP="00696C69">
      <w:pPr>
        <w:pStyle w:val="Odstavecseseznamem"/>
        <w:widowControl w:val="0"/>
        <w:spacing w:after="0" w:line="240" w:lineRule="auto"/>
        <w:ind w:left="567"/>
        <w:jc w:val="both"/>
        <w:rPr>
          <w:rFonts w:ascii="Times New Roman" w:hAnsi="Times New Roman"/>
          <w:sz w:val="24"/>
          <w:szCs w:val="24"/>
        </w:rPr>
      </w:pPr>
      <w:r>
        <w:rPr>
          <w:rFonts w:ascii="Times New Roman" w:hAnsi="Times New Roman"/>
          <w:sz w:val="24"/>
          <w:szCs w:val="24"/>
        </w:rPr>
        <w:t>Dosavadní odstavce 5 až 9 se označují jako odstavce 4 až 8.</w:t>
      </w:r>
    </w:p>
    <w:p w:rsidR="00696C69" w:rsidRDefault="00696C69" w:rsidP="00696C69">
      <w:pPr>
        <w:widowControl w:val="0"/>
        <w:spacing w:after="0" w:line="240" w:lineRule="auto"/>
        <w:ind w:left="567" w:hanging="567"/>
        <w:jc w:val="both"/>
        <w:rPr>
          <w:rFonts w:ascii="Times New Roman" w:hAnsi="Times New Roman"/>
          <w:sz w:val="24"/>
          <w:szCs w:val="24"/>
        </w:rPr>
      </w:pPr>
    </w:p>
    <w:p w:rsidR="00696C69" w:rsidRDefault="00696C69" w:rsidP="00E65141">
      <w:pPr>
        <w:pStyle w:val="Odstavecseseznamem"/>
        <w:widowControl w:val="0"/>
        <w:numPr>
          <w:ilvl w:val="0"/>
          <w:numId w:val="1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29 odst. 3 úvodní části ustanovení se slova „odst. 6 a 7“ nahrazují slovy „odst. 3 a 4“.</w:t>
      </w:r>
    </w:p>
    <w:p w:rsidR="00696C69" w:rsidRDefault="00696C69" w:rsidP="00696C69">
      <w:pPr>
        <w:widowControl w:val="0"/>
        <w:spacing w:after="0" w:line="240" w:lineRule="auto"/>
        <w:ind w:left="567" w:hanging="567"/>
        <w:jc w:val="both"/>
        <w:rPr>
          <w:rFonts w:ascii="Times New Roman" w:hAnsi="Times New Roman"/>
          <w:sz w:val="24"/>
          <w:szCs w:val="24"/>
        </w:rPr>
      </w:pPr>
    </w:p>
    <w:p w:rsidR="00696C69" w:rsidRDefault="00696C69" w:rsidP="00E65141">
      <w:pPr>
        <w:pStyle w:val="Odstavecseseznamem"/>
        <w:widowControl w:val="0"/>
        <w:numPr>
          <w:ilvl w:val="0"/>
          <w:numId w:val="1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29a odst. 3 úvodní části ustanovení se text „</w:t>
      </w:r>
      <w:r>
        <w:rPr>
          <w:rFonts w:ascii="Times New Roman" w:eastAsia="Arial Unicode MS" w:hAnsi="Times New Roman"/>
          <w:kern w:val="2"/>
          <w:sz w:val="24"/>
          <w:szCs w:val="24"/>
          <w:lang w:eastAsia="zh-CN" w:bidi="hi-IN"/>
        </w:rPr>
        <w:t>odst. 6“ nahrazuje textem „</w:t>
      </w:r>
      <w:r>
        <w:rPr>
          <w:rFonts w:ascii="Times New Roman" w:eastAsia="Times New Roman" w:hAnsi="Times New Roman"/>
          <w:sz w:val="24"/>
          <w:szCs w:val="24"/>
        </w:rPr>
        <w:t>odst. 3“.</w:t>
      </w:r>
    </w:p>
    <w:p w:rsidR="00696C69" w:rsidRDefault="00696C69" w:rsidP="00696C69">
      <w:pPr>
        <w:widowControl w:val="0"/>
        <w:spacing w:after="0" w:line="240" w:lineRule="auto"/>
        <w:ind w:left="567" w:hanging="567"/>
        <w:jc w:val="both"/>
        <w:rPr>
          <w:rFonts w:ascii="Times New Roman" w:eastAsia="Arial Unicode MS" w:hAnsi="Times New Roman"/>
          <w:kern w:val="2"/>
          <w:sz w:val="24"/>
          <w:szCs w:val="24"/>
          <w:lang w:eastAsia="zh-CN" w:bidi="hi-IN"/>
        </w:rPr>
      </w:pPr>
    </w:p>
    <w:p w:rsidR="00696C69" w:rsidRDefault="00696C69" w:rsidP="00E65141">
      <w:pPr>
        <w:pStyle w:val="Odstavecseseznamem"/>
        <w:widowControl w:val="0"/>
        <w:numPr>
          <w:ilvl w:val="0"/>
          <w:numId w:val="19"/>
        </w:numPr>
        <w:suppressAutoHyphens/>
        <w:spacing w:after="0" w:line="240" w:lineRule="auto"/>
        <w:ind w:left="567" w:hanging="567"/>
        <w:jc w:val="both"/>
        <w:rPr>
          <w:rFonts w:ascii="Times New Roman" w:hAnsi="Times New Roman"/>
          <w:sz w:val="24"/>
          <w:szCs w:val="24"/>
        </w:rPr>
      </w:pPr>
      <w:r>
        <w:rPr>
          <w:rFonts w:ascii="Times New Roman" w:eastAsia="Arial Unicode MS" w:hAnsi="Times New Roman"/>
          <w:kern w:val="2"/>
          <w:sz w:val="24"/>
          <w:szCs w:val="24"/>
          <w:lang w:eastAsia="zh-CN" w:bidi="hi-IN"/>
        </w:rPr>
        <w:t>V § 30 se odstavce 3 až 5 a 14 zrušují.</w:t>
      </w:r>
    </w:p>
    <w:p w:rsidR="00696C69" w:rsidRDefault="00696C69" w:rsidP="00696C69">
      <w:pPr>
        <w:pStyle w:val="Odstavecseseznamem"/>
        <w:widowControl w:val="0"/>
        <w:spacing w:after="0" w:line="240" w:lineRule="auto"/>
        <w:ind w:left="567" w:hanging="567"/>
        <w:jc w:val="both"/>
        <w:rPr>
          <w:rFonts w:ascii="Times New Roman" w:eastAsia="Arial Unicode MS" w:hAnsi="Times New Roman"/>
          <w:kern w:val="2"/>
          <w:sz w:val="24"/>
          <w:szCs w:val="24"/>
          <w:lang w:eastAsia="zh-CN" w:bidi="hi-IN"/>
        </w:rPr>
      </w:pPr>
    </w:p>
    <w:p w:rsidR="00696C69" w:rsidRDefault="00696C69" w:rsidP="00696C69">
      <w:pPr>
        <w:pStyle w:val="Odstavecseseznamem"/>
        <w:widowControl w:val="0"/>
        <w:spacing w:after="0" w:line="240" w:lineRule="auto"/>
        <w:ind w:left="567"/>
        <w:jc w:val="both"/>
        <w:rPr>
          <w:rFonts w:ascii="Times New Roman" w:eastAsia="Arial Unicode MS" w:hAnsi="Times New Roman"/>
          <w:kern w:val="2"/>
          <w:sz w:val="24"/>
          <w:szCs w:val="24"/>
          <w:lang w:eastAsia="zh-CN" w:bidi="hi-IN"/>
        </w:rPr>
      </w:pPr>
      <w:r>
        <w:rPr>
          <w:rFonts w:ascii="Times New Roman" w:eastAsia="Arial Unicode MS" w:hAnsi="Times New Roman"/>
          <w:kern w:val="2"/>
          <w:sz w:val="24"/>
          <w:szCs w:val="24"/>
          <w:lang w:eastAsia="zh-CN" w:bidi="hi-IN"/>
        </w:rPr>
        <w:t>Dosavadní odstavce 6 až 13 se označují jako odstavce 3 až 10 a dosavadní odstavec 15 se označuje jako odstavec 11.</w:t>
      </w:r>
    </w:p>
    <w:p w:rsidR="00696C69" w:rsidRDefault="00696C69" w:rsidP="00696C69">
      <w:pPr>
        <w:pStyle w:val="Odstavecseseznamem"/>
        <w:widowControl w:val="0"/>
        <w:spacing w:after="0" w:line="240" w:lineRule="auto"/>
        <w:ind w:left="567" w:hanging="567"/>
        <w:jc w:val="both"/>
        <w:rPr>
          <w:rFonts w:ascii="Times New Roman" w:eastAsia="Arial Unicode MS" w:hAnsi="Times New Roman"/>
          <w:kern w:val="2"/>
          <w:sz w:val="24"/>
          <w:szCs w:val="24"/>
          <w:lang w:eastAsia="zh-CN" w:bidi="hi-IN"/>
        </w:rPr>
      </w:pPr>
    </w:p>
    <w:p w:rsidR="00696C69" w:rsidRDefault="00696C69" w:rsidP="00E65141">
      <w:pPr>
        <w:pStyle w:val="Odstavecseseznamem"/>
        <w:widowControl w:val="0"/>
        <w:numPr>
          <w:ilvl w:val="0"/>
          <w:numId w:val="1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30 odst. 5 se číslo „7“ nahrazuje číslem „4“.</w:t>
      </w:r>
    </w:p>
    <w:p w:rsidR="00696C69" w:rsidRDefault="00696C69" w:rsidP="00696C69">
      <w:pPr>
        <w:widowControl w:val="0"/>
        <w:spacing w:after="0" w:line="240" w:lineRule="auto"/>
        <w:ind w:left="567" w:hanging="567"/>
        <w:jc w:val="both"/>
        <w:rPr>
          <w:rFonts w:ascii="Times New Roman" w:hAnsi="Times New Roman"/>
          <w:sz w:val="24"/>
          <w:szCs w:val="24"/>
        </w:rPr>
      </w:pPr>
    </w:p>
    <w:p w:rsidR="00696C69" w:rsidRDefault="00696C69" w:rsidP="00E65141">
      <w:pPr>
        <w:pStyle w:val="Odstavecseseznamem"/>
        <w:widowControl w:val="0"/>
        <w:numPr>
          <w:ilvl w:val="0"/>
          <w:numId w:val="1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30b odst. 1 úvodní části ustanovení se text „</w:t>
      </w:r>
      <w:r>
        <w:rPr>
          <w:rFonts w:ascii="Times New Roman" w:eastAsia="Times New Roman" w:hAnsi="Times New Roman"/>
          <w:sz w:val="24"/>
          <w:szCs w:val="24"/>
        </w:rPr>
        <w:t>§ 30 odst. 10“ nahrazuje textem „§ 30 odst. 7“.</w:t>
      </w:r>
    </w:p>
    <w:p w:rsidR="00696C69" w:rsidRDefault="00696C69" w:rsidP="00696C69">
      <w:pPr>
        <w:pStyle w:val="Odstavecseseznamem"/>
        <w:widowControl w:val="0"/>
        <w:spacing w:after="0" w:line="240" w:lineRule="auto"/>
        <w:ind w:left="567" w:hanging="567"/>
        <w:jc w:val="both"/>
        <w:rPr>
          <w:rFonts w:ascii="Times New Roman" w:hAnsi="Times New Roman"/>
          <w:sz w:val="24"/>
          <w:szCs w:val="24"/>
        </w:rPr>
      </w:pPr>
    </w:p>
    <w:p w:rsidR="00696C69" w:rsidRDefault="00696C69" w:rsidP="00E65141">
      <w:pPr>
        <w:pStyle w:val="Odstavecseseznamem"/>
        <w:widowControl w:val="0"/>
        <w:numPr>
          <w:ilvl w:val="0"/>
          <w:numId w:val="1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30b odst. 1 závěrečné části ustanovení se text „</w:t>
      </w:r>
      <w:r>
        <w:rPr>
          <w:rFonts w:ascii="Times New Roman" w:eastAsia="Times New Roman" w:hAnsi="Times New Roman"/>
          <w:sz w:val="24"/>
          <w:szCs w:val="24"/>
        </w:rPr>
        <w:t>§ 30 odst. 6“ nahrazuje textem „§ 30 odst. 3“.</w:t>
      </w:r>
    </w:p>
    <w:p w:rsidR="00696C69" w:rsidRDefault="00696C69" w:rsidP="00696C69">
      <w:pPr>
        <w:widowControl w:val="0"/>
        <w:spacing w:after="0" w:line="240" w:lineRule="auto"/>
        <w:ind w:left="567"/>
        <w:jc w:val="both"/>
        <w:rPr>
          <w:rFonts w:ascii="Times New Roman" w:hAnsi="Times New Roman"/>
          <w:sz w:val="24"/>
          <w:szCs w:val="24"/>
        </w:rPr>
      </w:pPr>
    </w:p>
    <w:p w:rsidR="00696C69" w:rsidRDefault="00696C69" w:rsidP="00696C69">
      <w:pPr>
        <w:spacing w:after="0" w:line="240" w:lineRule="auto"/>
        <w:jc w:val="center"/>
        <w:rPr>
          <w:rFonts w:ascii="Times New Roman" w:hAnsi="Times New Roman"/>
          <w:sz w:val="24"/>
          <w:szCs w:val="24"/>
        </w:rPr>
      </w:pPr>
      <w:r>
        <w:rPr>
          <w:rFonts w:ascii="Times New Roman" w:hAnsi="Times New Roman"/>
          <w:sz w:val="24"/>
          <w:szCs w:val="24"/>
        </w:rPr>
        <w:t>ČÁST PADESÁTÁ TŘETÍ</w:t>
      </w:r>
    </w:p>
    <w:p w:rsidR="00696C69" w:rsidRDefault="00696C69" w:rsidP="00696C69">
      <w:pPr>
        <w:spacing w:after="0" w:line="240" w:lineRule="auto"/>
        <w:jc w:val="center"/>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Veřejném ochránci práv</w:t>
      </w:r>
    </w:p>
    <w:p w:rsidR="00696C69" w:rsidRDefault="00696C69" w:rsidP="00696C69">
      <w:pPr>
        <w:spacing w:after="0" w:line="240" w:lineRule="auto"/>
        <w:jc w:val="center"/>
        <w:rPr>
          <w:rFonts w:ascii="Times New Roman" w:hAnsi="Times New Roman"/>
          <w:sz w:val="24"/>
          <w:szCs w:val="24"/>
        </w:rPr>
      </w:pPr>
    </w:p>
    <w:p w:rsidR="00696C69" w:rsidRDefault="00696C69" w:rsidP="00696C69">
      <w:pPr>
        <w:spacing w:after="0" w:line="240" w:lineRule="auto"/>
        <w:jc w:val="center"/>
        <w:rPr>
          <w:rFonts w:ascii="Times New Roman" w:hAnsi="Times New Roman"/>
          <w:sz w:val="24"/>
          <w:szCs w:val="24"/>
        </w:rPr>
      </w:pPr>
      <w:r>
        <w:rPr>
          <w:rFonts w:ascii="Times New Roman" w:hAnsi="Times New Roman"/>
          <w:sz w:val="24"/>
          <w:szCs w:val="24"/>
        </w:rPr>
        <w:t>Čl. LIII</w:t>
      </w:r>
    </w:p>
    <w:p w:rsidR="00696C69" w:rsidRDefault="00696C69" w:rsidP="00696C69">
      <w:pPr>
        <w:spacing w:after="0" w:line="240" w:lineRule="auto"/>
        <w:jc w:val="center"/>
        <w:rPr>
          <w:rFonts w:ascii="Times New Roman" w:hAnsi="Times New Roman"/>
          <w:sz w:val="24"/>
          <w:szCs w:val="24"/>
        </w:rPr>
      </w:pPr>
    </w:p>
    <w:p w:rsidR="00696C69" w:rsidRDefault="00696C69" w:rsidP="00696C69">
      <w:pPr>
        <w:spacing w:after="0" w:line="240" w:lineRule="auto"/>
        <w:ind w:firstLine="567"/>
        <w:jc w:val="both"/>
        <w:rPr>
          <w:rFonts w:ascii="Times New Roman" w:hAnsi="Times New Roman"/>
          <w:sz w:val="24"/>
          <w:szCs w:val="24"/>
        </w:rPr>
      </w:pPr>
      <w:r>
        <w:rPr>
          <w:rFonts w:ascii="Times New Roman" w:hAnsi="Times New Roman"/>
          <w:sz w:val="24"/>
          <w:szCs w:val="24"/>
        </w:rPr>
        <w:t>V zákoně č. 349/1999 Sb., o Veřejném ochránci práv, ve znění zákona č. 265/2001 Sb., zákona č. 309/2002 Sb., zákona č. 320/2002 Sb., zákona č. 626/2004 Sb., zákona č. 381/2005 Sb., zákona č. 342/2006 Sb., zákona č. 129/2008 Sb., zákona č. 314/2008 Sb., zákona č. 198/2009 Sb., zákona č. 227/2009 Sb., zákona č. 427/2010 Sb., zákona č. 303/2011 Sb., zákona č. 396/2012 Sb., zákona č. 198/2017 Sb., zákona č. 365/2017 Sb. a zákona č. …/2020 Sb., se § 16a zrušuje.</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rPr>
          <w:rFonts w:ascii="Times New Roman" w:hAnsi="Times New Roman"/>
          <w:sz w:val="24"/>
          <w:szCs w:val="24"/>
        </w:rPr>
      </w:pPr>
      <w:r>
        <w:rPr>
          <w:rFonts w:ascii="Times New Roman" w:hAnsi="Times New Roman"/>
          <w:sz w:val="24"/>
          <w:szCs w:val="24"/>
        </w:rPr>
        <w:t>ČÁST PADESÁTÁ ČTVRTÁ</w:t>
      </w:r>
    </w:p>
    <w:p w:rsidR="00696C69" w:rsidRDefault="00696C69" w:rsidP="00696C69">
      <w:pPr>
        <w:spacing w:after="0" w:line="240" w:lineRule="auto"/>
        <w:jc w:val="center"/>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sociálně-právní ochraně dětí</w:t>
      </w:r>
    </w:p>
    <w:p w:rsidR="00696C69" w:rsidRDefault="00696C69" w:rsidP="00696C69">
      <w:pPr>
        <w:spacing w:after="0" w:line="240" w:lineRule="auto"/>
        <w:jc w:val="center"/>
        <w:rPr>
          <w:rFonts w:ascii="Times New Roman" w:hAnsi="Times New Roman"/>
          <w:sz w:val="24"/>
          <w:szCs w:val="24"/>
        </w:rPr>
      </w:pPr>
    </w:p>
    <w:p w:rsidR="00696C69" w:rsidRDefault="00696C69" w:rsidP="00696C69">
      <w:pPr>
        <w:spacing w:after="0" w:line="240" w:lineRule="auto"/>
        <w:jc w:val="center"/>
        <w:rPr>
          <w:rFonts w:ascii="Times New Roman" w:hAnsi="Times New Roman"/>
          <w:sz w:val="24"/>
          <w:szCs w:val="24"/>
        </w:rPr>
      </w:pPr>
      <w:r>
        <w:rPr>
          <w:rFonts w:ascii="Times New Roman" w:hAnsi="Times New Roman"/>
          <w:sz w:val="24"/>
          <w:szCs w:val="24"/>
        </w:rPr>
        <w:t>Čl. LIV</w:t>
      </w:r>
    </w:p>
    <w:p w:rsidR="00696C69" w:rsidRDefault="00696C69" w:rsidP="00696C69">
      <w:pPr>
        <w:spacing w:after="0" w:line="240" w:lineRule="auto"/>
        <w:jc w:val="both"/>
        <w:rPr>
          <w:rFonts w:ascii="Times New Roman" w:hAnsi="Times New Roman"/>
          <w:sz w:val="24"/>
          <w:szCs w:val="24"/>
        </w:rPr>
      </w:pPr>
      <w:r>
        <w:rPr>
          <w:rFonts w:ascii="Times New Roman" w:hAnsi="Times New Roman"/>
          <w:sz w:val="24"/>
          <w:szCs w:val="24"/>
        </w:rPr>
        <w:tab/>
      </w:r>
    </w:p>
    <w:p w:rsidR="00696C69" w:rsidRDefault="00696C69" w:rsidP="00696C69">
      <w:pPr>
        <w:spacing w:after="0" w:line="240" w:lineRule="auto"/>
        <w:ind w:firstLine="567"/>
        <w:jc w:val="both"/>
        <w:rPr>
          <w:rFonts w:ascii="Times New Roman" w:hAnsi="Times New Roman"/>
          <w:sz w:val="24"/>
          <w:szCs w:val="24"/>
        </w:rPr>
      </w:pPr>
      <w:r>
        <w:rPr>
          <w:rFonts w:ascii="Times New Roman" w:hAnsi="Times New Roman"/>
          <w:sz w:val="24"/>
          <w:szCs w:val="24"/>
        </w:rPr>
        <w:t>V § 53a zákona č. 359/1999 Sb., o sociálně-právní ochraně dětí, ve znění zákona č. 227/2009 Sb., zákona č. 401/2012 Sb. a zákona č. 303/2013 Sb., se odstavce 5 až 11 zrušují.</w:t>
      </w:r>
    </w:p>
    <w:p w:rsidR="00696C69" w:rsidRDefault="00696C69" w:rsidP="00696C69">
      <w:pPr>
        <w:spacing w:after="0" w:line="240" w:lineRule="auto"/>
        <w:ind w:firstLine="567"/>
        <w:jc w:val="both"/>
        <w:rPr>
          <w:rFonts w:ascii="Times New Roman" w:hAnsi="Times New Roman"/>
          <w:sz w:val="24"/>
          <w:szCs w:val="24"/>
        </w:rPr>
      </w:pPr>
    </w:p>
    <w:p w:rsidR="00696C69" w:rsidRDefault="00696C69" w:rsidP="00696C69">
      <w:pPr>
        <w:spacing w:after="0" w:line="240" w:lineRule="auto"/>
        <w:jc w:val="center"/>
        <w:rPr>
          <w:rFonts w:ascii="Times New Roman" w:hAnsi="Times New Roman"/>
          <w:sz w:val="24"/>
          <w:szCs w:val="24"/>
        </w:rPr>
      </w:pPr>
      <w:r>
        <w:rPr>
          <w:rFonts w:ascii="Times New Roman" w:hAnsi="Times New Roman"/>
          <w:sz w:val="24"/>
          <w:szCs w:val="24"/>
        </w:rPr>
        <w:t>ČÁST PADESÁTÁ PÁTÁ</w:t>
      </w:r>
    </w:p>
    <w:p w:rsidR="00696C69" w:rsidRDefault="00696C69" w:rsidP="00696C69">
      <w:pPr>
        <w:spacing w:after="0" w:line="240" w:lineRule="auto"/>
        <w:jc w:val="center"/>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tiskového zákona</w:t>
      </w:r>
    </w:p>
    <w:p w:rsidR="00696C69" w:rsidRDefault="00696C69" w:rsidP="00696C69">
      <w:pPr>
        <w:spacing w:after="0" w:line="240" w:lineRule="auto"/>
        <w:jc w:val="center"/>
        <w:rPr>
          <w:rFonts w:ascii="Times New Roman" w:hAnsi="Times New Roman"/>
          <w:sz w:val="24"/>
          <w:szCs w:val="24"/>
        </w:rPr>
      </w:pPr>
    </w:p>
    <w:p w:rsidR="00696C69" w:rsidRDefault="00696C69" w:rsidP="00696C69">
      <w:pPr>
        <w:spacing w:after="0" w:line="240" w:lineRule="auto"/>
        <w:jc w:val="center"/>
        <w:rPr>
          <w:rFonts w:ascii="Times New Roman" w:hAnsi="Times New Roman"/>
          <w:sz w:val="24"/>
          <w:szCs w:val="24"/>
        </w:rPr>
      </w:pPr>
      <w:r>
        <w:rPr>
          <w:rFonts w:ascii="Times New Roman" w:hAnsi="Times New Roman"/>
          <w:sz w:val="24"/>
          <w:szCs w:val="24"/>
        </w:rPr>
        <w:t>Čl. LV</w:t>
      </w:r>
    </w:p>
    <w:p w:rsidR="00696C69" w:rsidRDefault="00696C69" w:rsidP="00696C69">
      <w:pPr>
        <w:spacing w:after="0" w:line="240" w:lineRule="auto"/>
        <w:jc w:val="center"/>
        <w:rPr>
          <w:rFonts w:ascii="Times New Roman" w:hAnsi="Times New Roman"/>
          <w:sz w:val="24"/>
          <w:szCs w:val="24"/>
        </w:rPr>
      </w:pPr>
    </w:p>
    <w:p w:rsidR="00696C69" w:rsidRDefault="00696C69" w:rsidP="00696C69">
      <w:pPr>
        <w:spacing w:after="0" w:line="240" w:lineRule="auto"/>
        <w:ind w:firstLine="567"/>
        <w:jc w:val="both"/>
        <w:rPr>
          <w:rFonts w:ascii="Times New Roman" w:hAnsi="Times New Roman"/>
          <w:sz w:val="24"/>
          <w:szCs w:val="24"/>
        </w:rPr>
      </w:pPr>
      <w:r>
        <w:rPr>
          <w:rFonts w:ascii="Times New Roman" w:hAnsi="Times New Roman"/>
          <w:sz w:val="24"/>
          <w:szCs w:val="24"/>
        </w:rPr>
        <w:t>V zákoně č. 46/2000 Sb., o právech a povinnostech při vydávání periodického tisku a o změně některých dalších zákonů (tiskový zákon), ve znění zákona č. 302/2000 Sb., zákona č. 320/2002 Sb., zákona č. 227/2009 Sb., zákona č. 281/2009 Sb., zákona č. 142/2012 Sb., zákona č. 305/2013 Sb., zákona č. 183/2017 Sb., zákona č. 277/2019 Sb. a zákona č. …/2020 Sb., se § 17a zrušuje.</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rPr>
          <w:rFonts w:ascii="Times New Roman" w:hAnsi="Times New Roman"/>
          <w:sz w:val="24"/>
          <w:szCs w:val="24"/>
        </w:rPr>
      </w:pPr>
      <w:r>
        <w:rPr>
          <w:rFonts w:ascii="Times New Roman" w:hAnsi="Times New Roman"/>
          <w:sz w:val="24"/>
          <w:szCs w:val="24"/>
        </w:rPr>
        <w:t>ČÁST PADESÁTÁ ŠESTÁ</w:t>
      </w:r>
    </w:p>
    <w:p w:rsidR="00696C69" w:rsidRDefault="00696C69" w:rsidP="00696C69">
      <w:pPr>
        <w:spacing w:after="0" w:line="240" w:lineRule="auto"/>
        <w:jc w:val="center"/>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námořní plavbě</w:t>
      </w:r>
    </w:p>
    <w:p w:rsidR="00696C69" w:rsidRDefault="00696C69" w:rsidP="00696C69">
      <w:pPr>
        <w:spacing w:after="0" w:line="240" w:lineRule="auto"/>
        <w:jc w:val="center"/>
        <w:rPr>
          <w:rFonts w:ascii="Times New Roman" w:hAnsi="Times New Roman"/>
          <w:sz w:val="24"/>
          <w:szCs w:val="24"/>
        </w:rPr>
      </w:pPr>
    </w:p>
    <w:p w:rsidR="00696C69" w:rsidRDefault="00696C69" w:rsidP="00696C69">
      <w:pPr>
        <w:spacing w:after="0" w:line="240" w:lineRule="auto"/>
        <w:jc w:val="center"/>
        <w:rPr>
          <w:rFonts w:ascii="Times New Roman" w:hAnsi="Times New Roman"/>
          <w:sz w:val="24"/>
          <w:szCs w:val="24"/>
        </w:rPr>
      </w:pPr>
      <w:r>
        <w:rPr>
          <w:rFonts w:ascii="Times New Roman" w:hAnsi="Times New Roman"/>
          <w:sz w:val="24"/>
          <w:szCs w:val="24"/>
        </w:rPr>
        <w:t>Čl. LVI</w:t>
      </w:r>
    </w:p>
    <w:p w:rsidR="00696C69" w:rsidRDefault="00696C69" w:rsidP="00696C69">
      <w:pPr>
        <w:spacing w:after="0" w:line="240" w:lineRule="auto"/>
        <w:jc w:val="center"/>
        <w:rPr>
          <w:rFonts w:ascii="Times New Roman" w:hAnsi="Times New Roman"/>
          <w:sz w:val="24"/>
          <w:szCs w:val="24"/>
        </w:rPr>
      </w:pPr>
    </w:p>
    <w:p w:rsidR="00696C69" w:rsidRDefault="00696C69" w:rsidP="00696C69">
      <w:pPr>
        <w:spacing w:after="0" w:line="240" w:lineRule="auto"/>
        <w:ind w:firstLine="567"/>
        <w:jc w:val="both"/>
        <w:rPr>
          <w:rFonts w:ascii="Times New Roman" w:hAnsi="Times New Roman"/>
          <w:sz w:val="24"/>
          <w:szCs w:val="24"/>
        </w:rPr>
      </w:pPr>
      <w:r>
        <w:rPr>
          <w:rFonts w:ascii="Times New Roman" w:hAnsi="Times New Roman"/>
          <w:sz w:val="24"/>
          <w:szCs w:val="24"/>
        </w:rPr>
        <w:t>V zákoně č. 61/2000 Sb., o námořní plavbě, ve znění zákona č. 136/2006 Sb., zákona č. 342/2006 Sb., zákona č. 310/2008 Sb., zákona č. 227/2009 Sb., zákona č. 261/2011 Sb., zákona č. 375/2011 Sb., zákona č. 64/2014 Sb., zákona č. 81/2015 Sb., zákona č. 183/2017 Sb. a zákona č. …/2020 Sb., se § 80a zrušuje.</w:t>
      </w:r>
    </w:p>
    <w:p w:rsidR="00696C69" w:rsidRDefault="00696C69" w:rsidP="00696C69">
      <w:pPr>
        <w:spacing w:after="0" w:line="240" w:lineRule="auto"/>
        <w:jc w:val="center"/>
        <w:rPr>
          <w:rFonts w:ascii="Times New Roman" w:hAnsi="Times New Roman"/>
          <w:sz w:val="24"/>
          <w:szCs w:val="24"/>
        </w:rPr>
      </w:pPr>
    </w:p>
    <w:p w:rsidR="00696C69" w:rsidRDefault="00696C69" w:rsidP="00696C69">
      <w:pPr>
        <w:spacing w:after="0" w:line="240" w:lineRule="auto"/>
        <w:jc w:val="center"/>
        <w:rPr>
          <w:rFonts w:ascii="Times New Roman" w:hAnsi="Times New Roman"/>
          <w:sz w:val="24"/>
          <w:szCs w:val="24"/>
        </w:rPr>
      </w:pPr>
      <w:r>
        <w:rPr>
          <w:rFonts w:ascii="Times New Roman" w:hAnsi="Times New Roman"/>
          <w:sz w:val="24"/>
          <w:szCs w:val="24"/>
        </w:rPr>
        <w:t>ČÁST PADESÁTÁ SEDMÁ</w:t>
      </w:r>
    </w:p>
    <w:p w:rsidR="00696C69" w:rsidRDefault="00696C69" w:rsidP="00696C69">
      <w:pPr>
        <w:spacing w:after="0" w:line="240" w:lineRule="auto"/>
        <w:jc w:val="center"/>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 xml:space="preserve">Změna zákona o poskytování náhrad škod způsobených vybranými </w:t>
      </w: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zvláště chráněnými živočichy</w:t>
      </w:r>
    </w:p>
    <w:p w:rsidR="00696C69" w:rsidRDefault="00696C69" w:rsidP="00696C69">
      <w:pPr>
        <w:spacing w:after="0" w:line="240" w:lineRule="auto"/>
        <w:rPr>
          <w:rFonts w:ascii="Times New Roman" w:hAnsi="Times New Roman"/>
          <w:sz w:val="24"/>
          <w:szCs w:val="24"/>
        </w:rPr>
      </w:pPr>
    </w:p>
    <w:p w:rsidR="00696C69" w:rsidRDefault="00696C69" w:rsidP="00696C69">
      <w:pPr>
        <w:spacing w:after="0" w:line="240" w:lineRule="auto"/>
        <w:jc w:val="center"/>
        <w:rPr>
          <w:rFonts w:ascii="Times New Roman" w:hAnsi="Times New Roman"/>
          <w:sz w:val="24"/>
          <w:szCs w:val="24"/>
        </w:rPr>
      </w:pPr>
      <w:r>
        <w:rPr>
          <w:rFonts w:ascii="Times New Roman" w:hAnsi="Times New Roman"/>
          <w:sz w:val="24"/>
          <w:szCs w:val="24"/>
        </w:rPr>
        <w:t>Čl. LVII</w:t>
      </w:r>
    </w:p>
    <w:p w:rsidR="00696C69" w:rsidRDefault="00696C69" w:rsidP="00696C69">
      <w:pPr>
        <w:spacing w:after="0" w:line="240" w:lineRule="auto"/>
        <w:jc w:val="center"/>
        <w:rPr>
          <w:rFonts w:ascii="Times New Roman" w:hAnsi="Times New Roman"/>
          <w:sz w:val="24"/>
          <w:szCs w:val="24"/>
        </w:rPr>
      </w:pPr>
    </w:p>
    <w:p w:rsidR="00696C69" w:rsidRDefault="00696C69" w:rsidP="00696C69">
      <w:pPr>
        <w:tabs>
          <w:tab w:val="left" w:pos="567"/>
        </w:tabs>
        <w:spacing w:after="0" w:line="240" w:lineRule="auto"/>
        <w:jc w:val="both"/>
        <w:rPr>
          <w:rFonts w:ascii="Times New Roman" w:hAnsi="Times New Roman"/>
          <w:sz w:val="24"/>
          <w:szCs w:val="24"/>
        </w:rPr>
      </w:pPr>
      <w:r>
        <w:rPr>
          <w:rFonts w:ascii="Times New Roman" w:hAnsi="Times New Roman"/>
          <w:sz w:val="24"/>
          <w:szCs w:val="24"/>
        </w:rPr>
        <w:tab/>
        <w:t>V zákoně č. 115/2000 Sb., o poskytování náhrad škod způsobených vybranými zvláště chráněnými živočichy, ve znění zákona č. 476/2001 Sb., zákona č. 320/2002 Sb., zákona č. 130/2006 Sb., zákona č. 227/2009 Sb., zákona č. 197/2017 Sb. a zákona č. 100/2019 Sb., se § 10a zrušuje.</w:t>
      </w:r>
    </w:p>
    <w:p w:rsidR="00696C69" w:rsidRDefault="00696C69" w:rsidP="00696C69">
      <w:pPr>
        <w:spacing w:after="0" w:line="240" w:lineRule="auto"/>
        <w:jc w:val="both"/>
        <w:rPr>
          <w:rFonts w:ascii="Times New Roman" w:hAnsi="Times New Roman"/>
          <w:sz w:val="24"/>
          <w:szCs w:val="24"/>
        </w:rPr>
      </w:pPr>
    </w:p>
    <w:p w:rsidR="00696C69" w:rsidRDefault="00696C69" w:rsidP="00696C69">
      <w:pPr>
        <w:spacing w:after="0" w:line="240" w:lineRule="auto"/>
        <w:jc w:val="center"/>
        <w:rPr>
          <w:rFonts w:ascii="Times New Roman" w:hAnsi="Times New Roman"/>
          <w:sz w:val="24"/>
          <w:szCs w:val="24"/>
        </w:rPr>
      </w:pPr>
      <w:r>
        <w:rPr>
          <w:rFonts w:ascii="Times New Roman" w:hAnsi="Times New Roman"/>
          <w:sz w:val="24"/>
          <w:szCs w:val="24"/>
        </w:rPr>
        <w:t>ČÁST PADESÁTÁ OSMÁ</w:t>
      </w:r>
    </w:p>
    <w:p w:rsidR="00696C69" w:rsidRDefault="00696C69" w:rsidP="00696C69">
      <w:pPr>
        <w:spacing w:after="0" w:line="240" w:lineRule="auto"/>
        <w:jc w:val="center"/>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 xml:space="preserve">Změna zákona o ochraně sbírek muzejní povahy </w:t>
      </w:r>
    </w:p>
    <w:p w:rsidR="00696C69" w:rsidRDefault="00696C69" w:rsidP="00696C69">
      <w:pPr>
        <w:spacing w:after="0" w:line="240" w:lineRule="auto"/>
        <w:jc w:val="center"/>
        <w:rPr>
          <w:rFonts w:ascii="Times New Roman" w:hAnsi="Times New Roman"/>
          <w:sz w:val="24"/>
          <w:szCs w:val="24"/>
        </w:rPr>
      </w:pPr>
    </w:p>
    <w:p w:rsidR="00696C69" w:rsidRDefault="00696C69" w:rsidP="00696C69">
      <w:pPr>
        <w:spacing w:after="0" w:line="240" w:lineRule="auto"/>
        <w:jc w:val="center"/>
        <w:rPr>
          <w:rFonts w:ascii="Times New Roman" w:hAnsi="Times New Roman"/>
          <w:sz w:val="24"/>
          <w:szCs w:val="24"/>
        </w:rPr>
      </w:pPr>
      <w:r>
        <w:rPr>
          <w:rFonts w:ascii="Times New Roman" w:hAnsi="Times New Roman"/>
          <w:sz w:val="24"/>
          <w:szCs w:val="24"/>
        </w:rPr>
        <w:t>Čl. LVIII</w:t>
      </w:r>
    </w:p>
    <w:p w:rsidR="00696C69" w:rsidRDefault="00696C69" w:rsidP="00696C69">
      <w:pPr>
        <w:spacing w:after="0" w:line="240" w:lineRule="auto"/>
        <w:jc w:val="center"/>
        <w:rPr>
          <w:rFonts w:ascii="Times New Roman" w:hAnsi="Times New Roman"/>
          <w:sz w:val="24"/>
          <w:szCs w:val="24"/>
        </w:rPr>
      </w:pPr>
    </w:p>
    <w:p w:rsidR="00696C69" w:rsidRDefault="00696C69" w:rsidP="00696C69">
      <w:pPr>
        <w:tabs>
          <w:tab w:val="left" w:pos="567"/>
        </w:tabs>
        <w:spacing w:after="0" w:line="240" w:lineRule="auto"/>
        <w:ind w:firstLine="567"/>
        <w:jc w:val="both"/>
        <w:rPr>
          <w:rFonts w:ascii="Times New Roman" w:hAnsi="Times New Roman"/>
          <w:sz w:val="24"/>
          <w:szCs w:val="24"/>
        </w:rPr>
      </w:pPr>
      <w:r>
        <w:rPr>
          <w:rFonts w:ascii="Times New Roman" w:hAnsi="Times New Roman"/>
          <w:sz w:val="24"/>
          <w:szCs w:val="24"/>
        </w:rPr>
        <w:t>V zákoně č. 122/2000 Sb., o ochraně sbírek muzejní povahy a o změně některých dalších zákonů, ve znění zákona č. 186/2004 Sb., zákona č. 483/2004 Sb., zákona č. 203/2006 Sb., zákona č. 227/2009 Sb., zákona č. 281/2009 Sb., zákona č. 142/2012 Sb., zákona č. 303/2013 Sb., zákona č. 243/2016 Sb. a zákona č. 183/2017 Sb., se § 15a včetně nadpisu zrušuje.</w:t>
      </w:r>
    </w:p>
    <w:p w:rsidR="00696C69" w:rsidRDefault="00696C69" w:rsidP="00696C69">
      <w:pPr>
        <w:tabs>
          <w:tab w:val="left" w:pos="567"/>
        </w:tabs>
        <w:spacing w:after="0" w:line="240" w:lineRule="auto"/>
        <w:ind w:firstLine="567"/>
        <w:jc w:val="both"/>
        <w:rPr>
          <w:rFonts w:ascii="Times New Roman" w:hAnsi="Times New Roman"/>
          <w:sz w:val="24"/>
          <w:szCs w:val="24"/>
        </w:rPr>
      </w:pPr>
    </w:p>
    <w:p w:rsidR="00696C69" w:rsidRDefault="00696C69" w:rsidP="00696C69">
      <w:pPr>
        <w:spacing w:after="0" w:line="240" w:lineRule="auto"/>
        <w:jc w:val="center"/>
        <w:rPr>
          <w:rFonts w:ascii="Times New Roman" w:hAnsi="Times New Roman"/>
          <w:sz w:val="24"/>
          <w:szCs w:val="24"/>
        </w:rPr>
      </w:pPr>
      <w:r>
        <w:rPr>
          <w:rFonts w:ascii="Times New Roman" w:hAnsi="Times New Roman"/>
          <w:sz w:val="24"/>
          <w:szCs w:val="24"/>
        </w:rPr>
        <w:t>ČÁST PADESÁTÁ DEVÁTÁ</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obcích</w:t>
      </w:r>
    </w:p>
    <w:p w:rsidR="00696C69" w:rsidRDefault="00696C69" w:rsidP="00696C69">
      <w:pPr>
        <w:spacing w:after="0" w:line="240" w:lineRule="auto"/>
        <w:jc w:val="center"/>
        <w:rPr>
          <w:rFonts w:ascii="Times New Roman" w:hAnsi="Times New Roman"/>
          <w:sz w:val="24"/>
          <w:szCs w:val="24"/>
        </w:rPr>
      </w:pPr>
    </w:p>
    <w:p w:rsidR="00696C69" w:rsidRDefault="00696C69" w:rsidP="00696C69">
      <w:pPr>
        <w:spacing w:after="0" w:line="240" w:lineRule="auto"/>
        <w:jc w:val="center"/>
        <w:rPr>
          <w:rFonts w:ascii="Times New Roman" w:hAnsi="Times New Roman"/>
          <w:sz w:val="24"/>
          <w:szCs w:val="24"/>
        </w:rPr>
      </w:pPr>
      <w:r>
        <w:rPr>
          <w:rFonts w:ascii="Times New Roman" w:hAnsi="Times New Roman"/>
          <w:sz w:val="24"/>
          <w:szCs w:val="24"/>
        </w:rPr>
        <w:t>Čl. LIX</w:t>
      </w:r>
    </w:p>
    <w:p w:rsidR="00696C69" w:rsidRDefault="00696C69" w:rsidP="00696C69">
      <w:pPr>
        <w:spacing w:after="0" w:line="240" w:lineRule="auto"/>
        <w:jc w:val="center"/>
        <w:rPr>
          <w:rFonts w:ascii="Times New Roman" w:hAnsi="Times New Roman"/>
          <w:sz w:val="24"/>
          <w:szCs w:val="24"/>
        </w:rPr>
      </w:pPr>
    </w:p>
    <w:p w:rsidR="00696C69" w:rsidRDefault="00696C69" w:rsidP="00696C69">
      <w:pPr>
        <w:widowControl w:val="0"/>
        <w:spacing w:after="0" w:line="240" w:lineRule="auto"/>
        <w:ind w:firstLine="567"/>
        <w:jc w:val="both"/>
        <w:rPr>
          <w:rFonts w:ascii="Times New Roman" w:hAnsi="Times New Roman"/>
          <w:sz w:val="24"/>
          <w:szCs w:val="24"/>
        </w:rPr>
      </w:pPr>
      <w:r>
        <w:rPr>
          <w:rFonts w:ascii="Times New Roman" w:hAnsi="Times New Roman"/>
          <w:sz w:val="24"/>
          <w:szCs w:val="24"/>
        </w:rPr>
        <w:t>V zákoně č. 128/2000 Sb., o obcích (obecní zřízení), ve znění zákona č. 273/2001 Sb., zákona č. 320/2001 Sb., zákona č. 450/2001 Sb., zákona č. 311/2002 Sb., zákona č. 313/2002 Sb., zákona č. 59/2003 Sb., zákona č. 22/2004 Sb., zákona č. 216/2004 Sb., zákona č. 257/2004 Sb., zákona č. 421/2004 Sb., zákona č. 501/2004 Sb., zákona č. 626/2004 Sb., zákona č. 413/2005 Sb., zákona č. 61/2006 Sb., zákona č. 186/2006 Sb., zákona č. 234/2006 Sb., zákona č. 245/2006 Sb., zákona č. 261/2007 Sb., zákona č. 169/2008 Sb., zákona č. 298/2008 Sb., zákona č. 305/2008 Sb., zákona č. 477/2008 Sb., zákona č. 227/2009 Sb., zákona č. 281/2009 Sb., zákona č. 326/2009 Sb., zákona č. 347/2010 Sb., zákona č. 424/2010 Sb., zákona č. 246/2011 Sb., zákona č. 364/2011 Sb., zákona č. 72/2012 Sb., zákona č. 142/2012 Sb., zákona č. 239/2012 Sb., zákona č. 257/2013 Sb., zákona č. 303/2013 Sb., zákona č. 64/2014 Sb., zákona č. 24/2015 Sb., zákona č. 106/2016 Sb., zákona č. 99/2017 Sb., zákona č. 183/2017 Sb., zákona č. 257/2017 Sb., zákona č. 175/2018 Sb., zákona č. 32/2019 Sb., zákona č. 263/2019 Sb. a zákona č. …/2020 Sb., se § 149a zrušuje.</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ŠEDESÁTÁ</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krajích</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LX</w:t>
      </w:r>
    </w:p>
    <w:p w:rsidR="00696C69" w:rsidRDefault="00696C69" w:rsidP="00696C69">
      <w:pPr>
        <w:spacing w:after="0" w:line="240" w:lineRule="auto"/>
        <w:ind w:firstLine="708"/>
        <w:jc w:val="both"/>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129/2000 Sb., o krajích (krajské zřízení), ve znění zákona č. 273/2001 Sb., zákona č. 320/2001 Sb., zákona č. 450/2001 Sb., zákona č. 231/2002 Sb., nálezu Ústavního soudu, vyhlášeného pod č. 404/2002 Sb., zákona č. 229/2003 Sb., zákona č. 216/2004 Sb., zákona č. 257/2004 Sb., zákona č. 421/2004 Sb., zákona č. 501/2004 Sb., zákona č. 626/2004 Sb., zákona č. 413/2005 Sb., zákona č. 186/2006 Sb., zákona č. 234/2006 Sb., zákona č. 261/2007 Sb., zákona č. 298/2008 Sb., zákona č. 305/2008 Sb., zákona č. 477/2008 Sb., zákona č. 281/2009 Sb., zákona č. 326/2009 Sb., zákona č. 118/2010 Sb., zákona č. 199/2010 Sb., zákona č. 347/2010 Sb., zákona č. 246/2011 Sb., zákona č. 364/2011 Sb., zákona č. 457/2011 Sb., zákona č. 142/2012 Sb., zákona č. 239/2012 Sb., zákona č. 303/2013 Sb., zákona č. 64/2014 Sb., zákona č. 24/2015 Sb., zákona č. 298/2015 Sb., zákona č. 106/2016 Sb., zákona č. 99/2017 Sb., zákona č. 183/2017 Sb., zákona č. 257/2017 Sb., zákona č. 32/2019 Sb., zákona č. 263/2019 Sb. a zákona č. …/2020 Sb., se § 94a zrušuje.</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ŠEDESÁTÁ PRVNÍ</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hlavním městě Praze</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LXI</w:t>
      </w:r>
    </w:p>
    <w:p w:rsidR="00696C69" w:rsidRDefault="00696C69" w:rsidP="00696C69">
      <w:pPr>
        <w:spacing w:after="0" w:line="240" w:lineRule="auto"/>
        <w:ind w:firstLine="708"/>
        <w:jc w:val="both"/>
        <w:rPr>
          <w:rFonts w:ascii="Times New Roman" w:hAnsi="Times New Roman"/>
          <w:sz w:val="24"/>
          <w:szCs w:val="24"/>
        </w:rPr>
      </w:pPr>
    </w:p>
    <w:p w:rsidR="00696C69" w:rsidRDefault="00696C69" w:rsidP="00696C69">
      <w:pPr>
        <w:spacing w:after="0" w:line="240" w:lineRule="auto"/>
        <w:ind w:firstLine="567"/>
        <w:jc w:val="both"/>
        <w:rPr>
          <w:rFonts w:ascii="Times New Roman" w:hAnsi="Times New Roman"/>
          <w:sz w:val="24"/>
          <w:szCs w:val="24"/>
        </w:rPr>
      </w:pPr>
      <w:r>
        <w:rPr>
          <w:rFonts w:ascii="Times New Roman" w:hAnsi="Times New Roman"/>
          <w:sz w:val="24"/>
          <w:szCs w:val="24"/>
        </w:rPr>
        <w:t xml:space="preserve">V zákoně č. 131/2000 Sb., o hlavním městě Praze, ve znění zákona č. 145/2001 Sb., zákona č. </w:t>
      </w:r>
      <w:hyperlink r:id="rId9">
        <w:r>
          <w:rPr>
            <w:rFonts w:ascii="Times New Roman" w:hAnsi="Times New Roman"/>
            <w:sz w:val="24"/>
            <w:szCs w:val="24"/>
          </w:rPr>
          <w:t>273/2001 Sb.</w:t>
        </w:r>
      </w:hyperlink>
      <w:r>
        <w:rPr>
          <w:rFonts w:ascii="Times New Roman" w:hAnsi="Times New Roman"/>
          <w:sz w:val="24"/>
          <w:szCs w:val="24"/>
        </w:rPr>
        <w:t xml:space="preserve">, zákona č. </w:t>
      </w:r>
      <w:hyperlink r:id="rId10">
        <w:r>
          <w:rPr>
            <w:rFonts w:ascii="Times New Roman" w:hAnsi="Times New Roman"/>
            <w:sz w:val="24"/>
            <w:szCs w:val="24"/>
          </w:rPr>
          <w:t>320/2001 Sb.</w:t>
        </w:r>
      </w:hyperlink>
      <w:r>
        <w:rPr>
          <w:rFonts w:ascii="Times New Roman" w:hAnsi="Times New Roman"/>
          <w:sz w:val="24"/>
          <w:szCs w:val="24"/>
        </w:rPr>
        <w:t xml:space="preserve">, zákona č. </w:t>
      </w:r>
      <w:hyperlink r:id="rId11">
        <w:r>
          <w:rPr>
            <w:rFonts w:ascii="Times New Roman" w:hAnsi="Times New Roman"/>
            <w:sz w:val="24"/>
            <w:szCs w:val="24"/>
          </w:rPr>
          <w:t>450/2001 Sb.</w:t>
        </w:r>
      </w:hyperlink>
      <w:r>
        <w:rPr>
          <w:rFonts w:ascii="Times New Roman" w:hAnsi="Times New Roman"/>
          <w:sz w:val="24"/>
          <w:szCs w:val="24"/>
        </w:rPr>
        <w:t>, zákona č. </w:t>
      </w:r>
      <w:hyperlink r:id="rId12">
        <w:r>
          <w:rPr>
            <w:rFonts w:ascii="Times New Roman" w:hAnsi="Times New Roman"/>
            <w:sz w:val="24"/>
            <w:szCs w:val="24"/>
          </w:rPr>
          <w:t>311/2002 Sb.</w:t>
        </w:r>
      </w:hyperlink>
      <w:r>
        <w:rPr>
          <w:rFonts w:ascii="Times New Roman" w:hAnsi="Times New Roman"/>
          <w:sz w:val="24"/>
          <w:szCs w:val="24"/>
        </w:rPr>
        <w:t xml:space="preserve">, zákona č. </w:t>
      </w:r>
      <w:hyperlink r:id="rId13">
        <w:r>
          <w:rPr>
            <w:rFonts w:ascii="Times New Roman" w:hAnsi="Times New Roman"/>
            <w:sz w:val="24"/>
            <w:szCs w:val="24"/>
          </w:rPr>
          <w:t>312/2002 Sb.</w:t>
        </w:r>
      </w:hyperlink>
      <w:r>
        <w:rPr>
          <w:rFonts w:ascii="Times New Roman" w:hAnsi="Times New Roman"/>
          <w:sz w:val="24"/>
          <w:szCs w:val="24"/>
        </w:rPr>
        <w:t>, zákona č. </w:t>
      </w:r>
      <w:hyperlink r:id="rId14">
        <w:r>
          <w:rPr>
            <w:rFonts w:ascii="Times New Roman" w:hAnsi="Times New Roman"/>
            <w:sz w:val="24"/>
            <w:szCs w:val="24"/>
          </w:rPr>
          <w:t>320/2002 Sb.</w:t>
        </w:r>
      </w:hyperlink>
      <w:r>
        <w:rPr>
          <w:rFonts w:ascii="Times New Roman" w:hAnsi="Times New Roman"/>
          <w:sz w:val="24"/>
          <w:szCs w:val="24"/>
        </w:rPr>
        <w:t xml:space="preserve">, zákona č. </w:t>
      </w:r>
      <w:hyperlink r:id="rId15">
        <w:r>
          <w:rPr>
            <w:rFonts w:ascii="Times New Roman" w:hAnsi="Times New Roman"/>
            <w:sz w:val="24"/>
            <w:szCs w:val="24"/>
          </w:rPr>
          <w:t>22/2004 Sb.</w:t>
        </w:r>
      </w:hyperlink>
      <w:r>
        <w:rPr>
          <w:rFonts w:ascii="Times New Roman" w:hAnsi="Times New Roman"/>
          <w:sz w:val="24"/>
          <w:szCs w:val="24"/>
        </w:rPr>
        <w:t>, zákona č. </w:t>
      </w:r>
      <w:hyperlink r:id="rId16">
        <w:r>
          <w:rPr>
            <w:rFonts w:ascii="Times New Roman" w:hAnsi="Times New Roman"/>
            <w:sz w:val="24"/>
            <w:szCs w:val="24"/>
          </w:rPr>
          <w:t>216/2004 Sb.</w:t>
        </w:r>
      </w:hyperlink>
      <w:r>
        <w:rPr>
          <w:rFonts w:ascii="Times New Roman" w:hAnsi="Times New Roman"/>
          <w:sz w:val="24"/>
          <w:szCs w:val="24"/>
        </w:rPr>
        <w:t xml:space="preserve">, zákona č. </w:t>
      </w:r>
      <w:hyperlink r:id="rId17">
        <w:r>
          <w:rPr>
            <w:rFonts w:ascii="Times New Roman" w:hAnsi="Times New Roman"/>
            <w:sz w:val="24"/>
            <w:szCs w:val="24"/>
          </w:rPr>
          <w:t>257/2004 Sb.</w:t>
        </w:r>
      </w:hyperlink>
      <w:r>
        <w:rPr>
          <w:rFonts w:ascii="Times New Roman" w:hAnsi="Times New Roman"/>
          <w:sz w:val="24"/>
          <w:szCs w:val="24"/>
        </w:rPr>
        <w:t xml:space="preserve">, zákona č. </w:t>
      </w:r>
      <w:hyperlink r:id="rId18">
        <w:r>
          <w:rPr>
            <w:rFonts w:ascii="Times New Roman" w:hAnsi="Times New Roman"/>
            <w:sz w:val="24"/>
            <w:szCs w:val="24"/>
          </w:rPr>
          <w:t>387/2004 Sb.</w:t>
        </w:r>
      </w:hyperlink>
      <w:r>
        <w:rPr>
          <w:rFonts w:ascii="Times New Roman" w:hAnsi="Times New Roman"/>
          <w:sz w:val="24"/>
          <w:szCs w:val="24"/>
        </w:rPr>
        <w:t>, zákona č. </w:t>
      </w:r>
      <w:hyperlink r:id="rId19">
        <w:r>
          <w:rPr>
            <w:rFonts w:ascii="Times New Roman" w:hAnsi="Times New Roman"/>
            <w:sz w:val="24"/>
            <w:szCs w:val="24"/>
          </w:rPr>
          <w:t>421/2004 Sb.</w:t>
        </w:r>
      </w:hyperlink>
      <w:r>
        <w:rPr>
          <w:rFonts w:ascii="Times New Roman" w:hAnsi="Times New Roman"/>
          <w:sz w:val="24"/>
          <w:szCs w:val="24"/>
        </w:rPr>
        <w:t xml:space="preserve">, zákona č. </w:t>
      </w:r>
      <w:hyperlink r:id="rId20">
        <w:r>
          <w:rPr>
            <w:rFonts w:ascii="Times New Roman" w:hAnsi="Times New Roman"/>
            <w:sz w:val="24"/>
            <w:szCs w:val="24"/>
          </w:rPr>
          <w:t>499/2004 Sb.</w:t>
        </w:r>
      </w:hyperlink>
      <w:r>
        <w:rPr>
          <w:rFonts w:ascii="Times New Roman" w:hAnsi="Times New Roman"/>
          <w:sz w:val="24"/>
          <w:szCs w:val="24"/>
        </w:rPr>
        <w:t xml:space="preserve">, zákona č. </w:t>
      </w:r>
      <w:hyperlink r:id="rId21">
        <w:r>
          <w:rPr>
            <w:rFonts w:ascii="Times New Roman" w:hAnsi="Times New Roman"/>
            <w:sz w:val="24"/>
            <w:szCs w:val="24"/>
          </w:rPr>
          <w:t>501/2004 Sb.</w:t>
        </w:r>
      </w:hyperlink>
      <w:r>
        <w:rPr>
          <w:rFonts w:ascii="Times New Roman" w:hAnsi="Times New Roman"/>
          <w:sz w:val="24"/>
          <w:szCs w:val="24"/>
        </w:rPr>
        <w:t xml:space="preserve">, zákona č. </w:t>
      </w:r>
      <w:hyperlink r:id="rId22">
        <w:r>
          <w:rPr>
            <w:rFonts w:ascii="Times New Roman" w:hAnsi="Times New Roman"/>
            <w:sz w:val="24"/>
            <w:szCs w:val="24"/>
          </w:rPr>
          <w:t>626/2004 Sb.</w:t>
        </w:r>
      </w:hyperlink>
      <w:r>
        <w:rPr>
          <w:rFonts w:ascii="Times New Roman" w:hAnsi="Times New Roman"/>
          <w:sz w:val="24"/>
          <w:szCs w:val="24"/>
        </w:rPr>
        <w:t xml:space="preserve">, zákona č. </w:t>
      </w:r>
      <w:hyperlink r:id="rId23">
        <w:r>
          <w:rPr>
            <w:rFonts w:ascii="Times New Roman" w:hAnsi="Times New Roman"/>
            <w:sz w:val="24"/>
            <w:szCs w:val="24"/>
          </w:rPr>
          <w:t>109/2006 Sb.</w:t>
        </w:r>
      </w:hyperlink>
      <w:r>
        <w:rPr>
          <w:rFonts w:ascii="Times New Roman" w:hAnsi="Times New Roman"/>
          <w:sz w:val="24"/>
          <w:szCs w:val="24"/>
        </w:rPr>
        <w:t xml:space="preserve">, zákona č. </w:t>
      </w:r>
      <w:hyperlink r:id="rId24">
        <w:r>
          <w:rPr>
            <w:rFonts w:ascii="Times New Roman" w:hAnsi="Times New Roman"/>
            <w:sz w:val="24"/>
            <w:szCs w:val="24"/>
          </w:rPr>
          <w:t>186/2006 Sb.</w:t>
        </w:r>
      </w:hyperlink>
      <w:r>
        <w:rPr>
          <w:rFonts w:ascii="Times New Roman" w:hAnsi="Times New Roman"/>
          <w:sz w:val="24"/>
          <w:szCs w:val="24"/>
        </w:rPr>
        <w:t xml:space="preserve">, zákona č. </w:t>
      </w:r>
      <w:hyperlink r:id="rId25">
        <w:r>
          <w:rPr>
            <w:rFonts w:ascii="Times New Roman" w:hAnsi="Times New Roman"/>
            <w:sz w:val="24"/>
            <w:szCs w:val="24"/>
          </w:rPr>
          <w:t>234/2006 Sb.</w:t>
        </w:r>
      </w:hyperlink>
      <w:r>
        <w:rPr>
          <w:rFonts w:ascii="Times New Roman" w:hAnsi="Times New Roman"/>
          <w:sz w:val="24"/>
          <w:szCs w:val="24"/>
        </w:rPr>
        <w:t>, zákona č. </w:t>
      </w:r>
      <w:hyperlink r:id="rId26">
        <w:r>
          <w:rPr>
            <w:rFonts w:ascii="Times New Roman" w:hAnsi="Times New Roman"/>
            <w:sz w:val="24"/>
            <w:szCs w:val="24"/>
          </w:rPr>
          <w:t>261/2007 Sb.</w:t>
        </w:r>
      </w:hyperlink>
      <w:r>
        <w:rPr>
          <w:rFonts w:ascii="Times New Roman" w:hAnsi="Times New Roman"/>
          <w:sz w:val="24"/>
          <w:szCs w:val="24"/>
        </w:rPr>
        <w:t>, zákona č. </w:t>
      </w:r>
      <w:hyperlink r:id="rId27">
        <w:r>
          <w:rPr>
            <w:rFonts w:ascii="Times New Roman" w:hAnsi="Times New Roman"/>
            <w:sz w:val="24"/>
            <w:szCs w:val="24"/>
          </w:rPr>
          <w:t>66/2008 Sb.</w:t>
        </w:r>
      </w:hyperlink>
      <w:r>
        <w:rPr>
          <w:rFonts w:ascii="Times New Roman" w:hAnsi="Times New Roman"/>
          <w:sz w:val="24"/>
          <w:szCs w:val="24"/>
        </w:rPr>
        <w:t>, zákona č. </w:t>
      </w:r>
      <w:hyperlink r:id="rId28">
        <w:r>
          <w:rPr>
            <w:rFonts w:ascii="Times New Roman" w:hAnsi="Times New Roman"/>
            <w:sz w:val="24"/>
            <w:szCs w:val="24"/>
          </w:rPr>
          <w:t>169/2008 Sb.</w:t>
        </w:r>
      </w:hyperlink>
      <w:r>
        <w:rPr>
          <w:rFonts w:ascii="Times New Roman" w:hAnsi="Times New Roman"/>
          <w:sz w:val="24"/>
          <w:szCs w:val="24"/>
        </w:rPr>
        <w:t xml:space="preserve">, zákona č. </w:t>
      </w:r>
      <w:hyperlink r:id="rId29">
        <w:r>
          <w:rPr>
            <w:rFonts w:ascii="Times New Roman" w:hAnsi="Times New Roman"/>
            <w:sz w:val="24"/>
            <w:szCs w:val="24"/>
          </w:rPr>
          <w:t>298/2008 Sb.</w:t>
        </w:r>
      </w:hyperlink>
      <w:r>
        <w:rPr>
          <w:rFonts w:ascii="Times New Roman" w:hAnsi="Times New Roman"/>
          <w:sz w:val="24"/>
          <w:szCs w:val="24"/>
        </w:rPr>
        <w:t xml:space="preserve">, zákona č. </w:t>
      </w:r>
      <w:hyperlink r:id="rId30">
        <w:r>
          <w:rPr>
            <w:rFonts w:ascii="Times New Roman" w:hAnsi="Times New Roman"/>
            <w:sz w:val="24"/>
            <w:szCs w:val="24"/>
          </w:rPr>
          <w:t>305/2008 Sb.</w:t>
        </w:r>
      </w:hyperlink>
      <w:r>
        <w:rPr>
          <w:rFonts w:ascii="Times New Roman" w:hAnsi="Times New Roman"/>
          <w:sz w:val="24"/>
          <w:szCs w:val="24"/>
        </w:rPr>
        <w:t xml:space="preserve">, zákona č. </w:t>
      </w:r>
      <w:hyperlink r:id="rId31">
        <w:r>
          <w:rPr>
            <w:rFonts w:ascii="Times New Roman" w:hAnsi="Times New Roman"/>
            <w:sz w:val="24"/>
            <w:szCs w:val="24"/>
          </w:rPr>
          <w:t>477/2008 Sb.</w:t>
        </w:r>
      </w:hyperlink>
      <w:r>
        <w:rPr>
          <w:rFonts w:ascii="Times New Roman" w:hAnsi="Times New Roman"/>
          <w:sz w:val="24"/>
          <w:szCs w:val="24"/>
        </w:rPr>
        <w:t>, zákona č. </w:t>
      </w:r>
      <w:hyperlink r:id="rId32">
        <w:r>
          <w:rPr>
            <w:rFonts w:ascii="Times New Roman" w:hAnsi="Times New Roman"/>
            <w:sz w:val="24"/>
            <w:szCs w:val="24"/>
          </w:rPr>
          <w:t>227/2009 Sb.</w:t>
        </w:r>
      </w:hyperlink>
      <w:r>
        <w:rPr>
          <w:rFonts w:ascii="Times New Roman" w:hAnsi="Times New Roman"/>
          <w:sz w:val="24"/>
          <w:szCs w:val="24"/>
        </w:rPr>
        <w:t>, zákona č. </w:t>
      </w:r>
      <w:hyperlink r:id="rId33">
        <w:r>
          <w:rPr>
            <w:rFonts w:ascii="Times New Roman" w:hAnsi="Times New Roman"/>
            <w:sz w:val="24"/>
            <w:szCs w:val="24"/>
          </w:rPr>
          <w:t>281/2009 Sb.</w:t>
        </w:r>
      </w:hyperlink>
      <w:r>
        <w:rPr>
          <w:rFonts w:ascii="Times New Roman" w:hAnsi="Times New Roman"/>
          <w:sz w:val="24"/>
          <w:szCs w:val="24"/>
        </w:rPr>
        <w:t xml:space="preserve">, zákona č. </w:t>
      </w:r>
      <w:hyperlink r:id="rId34">
        <w:r>
          <w:rPr>
            <w:rFonts w:ascii="Times New Roman" w:hAnsi="Times New Roman"/>
            <w:sz w:val="24"/>
            <w:szCs w:val="24"/>
          </w:rPr>
          <w:t>326/2009 Sb.</w:t>
        </w:r>
      </w:hyperlink>
      <w:r>
        <w:rPr>
          <w:rFonts w:ascii="Times New Roman" w:hAnsi="Times New Roman"/>
          <w:sz w:val="24"/>
          <w:szCs w:val="24"/>
        </w:rPr>
        <w:t xml:space="preserve">, zákona č. </w:t>
      </w:r>
      <w:hyperlink r:id="rId35">
        <w:r>
          <w:rPr>
            <w:rFonts w:ascii="Times New Roman" w:hAnsi="Times New Roman"/>
            <w:sz w:val="24"/>
            <w:szCs w:val="24"/>
          </w:rPr>
          <w:t>199/2010 Sb.</w:t>
        </w:r>
      </w:hyperlink>
      <w:r>
        <w:rPr>
          <w:rFonts w:ascii="Times New Roman" w:hAnsi="Times New Roman"/>
          <w:sz w:val="24"/>
          <w:szCs w:val="24"/>
        </w:rPr>
        <w:t xml:space="preserve">, zákona č. </w:t>
      </w:r>
      <w:hyperlink r:id="rId36">
        <w:r>
          <w:rPr>
            <w:rFonts w:ascii="Times New Roman" w:hAnsi="Times New Roman"/>
            <w:sz w:val="24"/>
            <w:szCs w:val="24"/>
          </w:rPr>
          <w:t>347/2010 Sb.</w:t>
        </w:r>
      </w:hyperlink>
      <w:r>
        <w:rPr>
          <w:rFonts w:ascii="Times New Roman" w:hAnsi="Times New Roman"/>
          <w:sz w:val="24"/>
          <w:szCs w:val="24"/>
        </w:rPr>
        <w:t xml:space="preserve">, zákona č. </w:t>
      </w:r>
      <w:hyperlink r:id="rId37">
        <w:r>
          <w:rPr>
            <w:rFonts w:ascii="Times New Roman" w:hAnsi="Times New Roman"/>
            <w:sz w:val="24"/>
            <w:szCs w:val="24"/>
          </w:rPr>
          <w:t>424/2010 Sb.</w:t>
        </w:r>
      </w:hyperlink>
      <w:r>
        <w:rPr>
          <w:rFonts w:ascii="Times New Roman" w:hAnsi="Times New Roman"/>
          <w:sz w:val="24"/>
          <w:szCs w:val="24"/>
        </w:rPr>
        <w:t>, zákona č. </w:t>
      </w:r>
      <w:hyperlink r:id="rId38">
        <w:r>
          <w:rPr>
            <w:rFonts w:ascii="Times New Roman" w:hAnsi="Times New Roman"/>
            <w:sz w:val="24"/>
            <w:szCs w:val="24"/>
          </w:rPr>
          <w:t>246/2011 Sb.</w:t>
        </w:r>
      </w:hyperlink>
      <w:r>
        <w:rPr>
          <w:rFonts w:ascii="Times New Roman" w:hAnsi="Times New Roman"/>
          <w:sz w:val="24"/>
          <w:szCs w:val="24"/>
        </w:rPr>
        <w:t xml:space="preserve">, zákona č. </w:t>
      </w:r>
      <w:hyperlink r:id="rId39">
        <w:r>
          <w:rPr>
            <w:rFonts w:ascii="Times New Roman" w:hAnsi="Times New Roman"/>
            <w:sz w:val="24"/>
            <w:szCs w:val="24"/>
          </w:rPr>
          <w:t>364/2011 Sb.</w:t>
        </w:r>
      </w:hyperlink>
      <w:r>
        <w:rPr>
          <w:rFonts w:ascii="Times New Roman" w:hAnsi="Times New Roman"/>
          <w:sz w:val="24"/>
          <w:szCs w:val="24"/>
        </w:rPr>
        <w:t>, zákona č. </w:t>
      </w:r>
      <w:hyperlink r:id="rId40">
        <w:r>
          <w:rPr>
            <w:rFonts w:ascii="Times New Roman" w:hAnsi="Times New Roman"/>
            <w:sz w:val="24"/>
            <w:szCs w:val="24"/>
          </w:rPr>
          <w:t>457/2011 Sb.</w:t>
        </w:r>
      </w:hyperlink>
      <w:r>
        <w:rPr>
          <w:rFonts w:ascii="Times New Roman" w:hAnsi="Times New Roman"/>
          <w:sz w:val="24"/>
          <w:szCs w:val="24"/>
        </w:rPr>
        <w:t>, zákona č. </w:t>
      </w:r>
      <w:hyperlink r:id="rId41">
        <w:r>
          <w:rPr>
            <w:rFonts w:ascii="Times New Roman" w:hAnsi="Times New Roman"/>
            <w:sz w:val="24"/>
            <w:szCs w:val="24"/>
          </w:rPr>
          <w:t>142/2012 Sb.</w:t>
        </w:r>
      </w:hyperlink>
      <w:r>
        <w:rPr>
          <w:rFonts w:ascii="Times New Roman" w:hAnsi="Times New Roman"/>
          <w:sz w:val="24"/>
          <w:szCs w:val="24"/>
        </w:rPr>
        <w:t xml:space="preserve">, zákona č. </w:t>
      </w:r>
      <w:hyperlink r:id="rId42">
        <w:r>
          <w:rPr>
            <w:rFonts w:ascii="Times New Roman" w:hAnsi="Times New Roman"/>
            <w:sz w:val="24"/>
            <w:szCs w:val="24"/>
          </w:rPr>
          <w:t>239/2012 Sb.</w:t>
        </w:r>
      </w:hyperlink>
      <w:r>
        <w:rPr>
          <w:rFonts w:ascii="Times New Roman" w:hAnsi="Times New Roman"/>
          <w:sz w:val="24"/>
          <w:szCs w:val="24"/>
        </w:rPr>
        <w:t xml:space="preserve">, zákona č. </w:t>
      </w:r>
      <w:hyperlink r:id="rId43">
        <w:r>
          <w:rPr>
            <w:rFonts w:ascii="Times New Roman" w:hAnsi="Times New Roman"/>
            <w:sz w:val="24"/>
            <w:szCs w:val="24"/>
          </w:rPr>
          <w:t>350/2012 Sb.</w:t>
        </w:r>
      </w:hyperlink>
      <w:r>
        <w:rPr>
          <w:rFonts w:ascii="Times New Roman" w:hAnsi="Times New Roman"/>
          <w:sz w:val="24"/>
          <w:szCs w:val="24"/>
        </w:rPr>
        <w:t xml:space="preserve">, zákona č. </w:t>
      </w:r>
      <w:hyperlink r:id="rId44">
        <w:r>
          <w:rPr>
            <w:rFonts w:ascii="Times New Roman" w:hAnsi="Times New Roman"/>
            <w:sz w:val="24"/>
            <w:szCs w:val="24"/>
          </w:rPr>
          <w:t>303/2013 Sb.</w:t>
        </w:r>
      </w:hyperlink>
      <w:r>
        <w:rPr>
          <w:rFonts w:ascii="Times New Roman" w:hAnsi="Times New Roman"/>
          <w:sz w:val="24"/>
          <w:szCs w:val="24"/>
        </w:rPr>
        <w:t xml:space="preserve">, zákona č. </w:t>
      </w:r>
      <w:hyperlink r:id="rId45">
        <w:r>
          <w:rPr>
            <w:rFonts w:ascii="Times New Roman" w:hAnsi="Times New Roman"/>
            <w:sz w:val="24"/>
            <w:szCs w:val="24"/>
          </w:rPr>
          <w:t>64/2014 Sb.</w:t>
        </w:r>
      </w:hyperlink>
      <w:r>
        <w:rPr>
          <w:rFonts w:ascii="Times New Roman" w:hAnsi="Times New Roman"/>
          <w:sz w:val="24"/>
          <w:szCs w:val="24"/>
        </w:rPr>
        <w:t>, zákona č. 24/2015 Sb., zákona č. 298/2015 Sb., zákona č. 106/2016 Sb., zákona č. 99/2017 Sb., zákona č. 183/2017 Sb., zákona č. 225/2017 Sb., zákona č. 257/2017 Sb.,  zákona č. 32/2019 Sb., zákona č. 263/2019 Sb. a zákona č. …/2020 Sb., se § 119b zrušuje.</w:t>
      </w:r>
    </w:p>
    <w:p w:rsidR="00696C69" w:rsidRDefault="00696C69" w:rsidP="00696C69">
      <w:pPr>
        <w:spacing w:after="0" w:line="240" w:lineRule="auto"/>
        <w:ind w:firstLine="708"/>
        <w:jc w:val="both"/>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ŠEDESÁTÁ DRUHÁ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evidenci obyvatel</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LXII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Zákon č. 133/2000 Sb., o evidenci obyvatel a rodných číslech a o změně některých zákonů (zákon o evidenci obyvatel), ve znění zákona č. 2/2002 Sb., zákona č. 320/2002 Sb., zákona č. 53/2004 Sb., zákona č. 501/2004 Sb., zákona č. 444/2005 Sb., zákona č. 68/2006 Sb., zákona č. 115/2006 Sb., zákona č. 161/2006 Sb., zákona č. 165/2006 Sb., zákona č. 342/2006 Sb., zákona č. 239/2008 Sb., zákona č. 274/2008 Sb., zákona č. 305/2008 Sb., zákona č. 7/2009 Sb., zákona č. 227/2009 Sb., zákona č. 281/2009 Sb., zákona č. 424/2010 Sb., zákona č. 73/2011 Sb., zákona č. 167/2012 Sb., zákona č. 494/2012 Sb., zákona č. 186/2013 Sb., zákona č. 303/2013 Sb., zákona č. 312/2013 Sb., zákona č. 64/2014 Sb., zákona č. 15/2015 Sb., zákona č. 318/2015 Sb., zákona č. 298/2016 Sb., zákona č. 456/2016 Sb., zákona č. 183/2017 Sb., zákona č. 111/2019 Sb. a zákona č. …/2020 Sb., se mění takto:</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E65141">
      <w:pPr>
        <w:pStyle w:val="Odstavecseseznamem"/>
        <w:numPr>
          <w:ilvl w:val="0"/>
          <w:numId w:val="20"/>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8 se odstavce 11 až 13 včetně poznámky pod čarou č. 9d zrušují.</w:t>
      </w:r>
    </w:p>
    <w:p w:rsidR="00696C69" w:rsidRDefault="00696C69" w:rsidP="00696C69">
      <w:pPr>
        <w:pStyle w:val="Odstavecseseznamem"/>
        <w:spacing w:after="0" w:line="240" w:lineRule="auto"/>
        <w:ind w:left="567" w:hanging="567"/>
        <w:jc w:val="both"/>
        <w:outlineLvl w:val="8"/>
        <w:rPr>
          <w:rFonts w:ascii="Times New Roman" w:hAnsi="Times New Roman"/>
          <w:sz w:val="24"/>
          <w:szCs w:val="24"/>
        </w:rPr>
      </w:pPr>
    </w:p>
    <w:p w:rsidR="00696C69" w:rsidRDefault="00696C69" w:rsidP="00E65141">
      <w:pPr>
        <w:pStyle w:val="Odstavecseseznamem"/>
        <w:numPr>
          <w:ilvl w:val="0"/>
          <w:numId w:val="20"/>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10 se na konci odstavce 7 doplňuje věta „</w:t>
      </w:r>
      <w:r>
        <w:rPr>
          <w:rFonts w:ascii="Times New Roman" w:eastAsia="Times New Roman" w:hAnsi="Times New Roman"/>
          <w:sz w:val="24"/>
          <w:szCs w:val="24"/>
        </w:rPr>
        <w:t>V případě, že je oprávněná osoba současně vlastníkem objektu podle věty druhé, nepostupuje se podle věty druhé.“.</w:t>
      </w:r>
    </w:p>
    <w:p w:rsidR="00696C69" w:rsidRDefault="00696C69" w:rsidP="00696C69">
      <w:pPr>
        <w:spacing w:after="0" w:line="240" w:lineRule="auto"/>
        <w:ind w:left="567" w:hanging="567"/>
        <w:jc w:val="both"/>
        <w:outlineLvl w:val="8"/>
        <w:rPr>
          <w:rFonts w:ascii="Times New Roman" w:hAnsi="Times New Roman"/>
          <w:sz w:val="24"/>
          <w:szCs w:val="24"/>
        </w:rPr>
      </w:pPr>
    </w:p>
    <w:p w:rsidR="00696C69" w:rsidRDefault="00696C69" w:rsidP="00E65141">
      <w:pPr>
        <w:pStyle w:val="Odstavecseseznamem"/>
        <w:numPr>
          <w:ilvl w:val="0"/>
          <w:numId w:val="20"/>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10 odst. 11 se slova „ověřenými podpisy</w:t>
      </w:r>
      <w:r>
        <w:rPr>
          <w:rFonts w:ascii="Times New Roman" w:hAnsi="Times New Roman"/>
          <w:sz w:val="24"/>
          <w:szCs w:val="24"/>
          <w:vertAlign w:val="superscript"/>
        </w:rPr>
        <w:t>9)</w:t>
      </w:r>
      <w:r>
        <w:rPr>
          <w:rFonts w:ascii="Times New Roman" w:hAnsi="Times New Roman"/>
          <w:sz w:val="24"/>
          <w:szCs w:val="24"/>
        </w:rPr>
        <w:t>“ nahrazují slovy „ověřeným podpisem zmocnitele</w:t>
      </w:r>
      <w:r>
        <w:rPr>
          <w:rFonts w:ascii="Times New Roman" w:hAnsi="Times New Roman"/>
          <w:sz w:val="24"/>
          <w:szCs w:val="24"/>
          <w:vertAlign w:val="superscript"/>
        </w:rPr>
        <w:t>9)</w:t>
      </w:r>
      <w:r>
        <w:rPr>
          <w:rFonts w:ascii="Times New Roman" w:hAnsi="Times New Roman"/>
          <w:sz w:val="24"/>
          <w:szCs w:val="24"/>
        </w:rPr>
        <w:t>“.</w:t>
      </w:r>
    </w:p>
    <w:p w:rsidR="00696C69" w:rsidRDefault="00696C69" w:rsidP="00696C69">
      <w:pPr>
        <w:spacing w:after="0" w:line="240" w:lineRule="auto"/>
        <w:ind w:left="567" w:hanging="567"/>
        <w:jc w:val="both"/>
        <w:outlineLvl w:val="8"/>
        <w:rPr>
          <w:rFonts w:ascii="Times New Roman" w:hAnsi="Times New Roman"/>
          <w:sz w:val="24"/>
          <w:szCs w:val="24"/>
        </w:rPr>
      </w:pPr>
    </w:p>
    <w:p w:rsidR="00696C69" w:rsidRDefault="00696C69" w:rsidP="00E65141">
      <w:pPr>
        <w:pStyle w:val="Odstavecseseznamem"/>
        <w:numPr>
          <w:ilvl w:val="0"/>
          <w:numId w:val="20"/>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13b se odstavec 4 zrušuje.</w:t>
      </w:r>
    </w:p>
    <w:p w:rsidR="00696C69" w:rsidRDefault="00696C69" w:rsidP="00696C69">
      <w:pPr>
        <w:pStyle w:val="Odstavecseseznamem"/>
        <w:spacing w:after="0" w:line="240" w:lineRule="auto"/>
        <w:ind w:left="567" w:hanging="567"/>
        <w:jc w:val="both"/>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Dosavadní odstavce 5 až 7 se označují jako odstavce 4 až 6.</w:t>
      </w:r>
    </w:p>
    <w:p w:rsidR="00696C69" w:rsidRDefault="00696C69" w:rsidP="00696C69">
      <w:pPr>
        <w:pStyle w:val="Odstavecseseznamem"/>
        <w:spacing w:after="0" w:line="240" w:lineRule="auto"/>
        <w:ind w:left="567" w:hanging="567"/>
        <w:jc w:val="both"/>
        <w:outlineLvl w:val="8"/>
        <w:rPr>
          <w:rFonts w:ascii="Times New Roman" w:hAnsi="Times New Roman"/>
          <w:sz w:val="24"/>
          <w:szCs w:val="24"/>
        </w:rPr>
      </w:pPr>
    </w:p>
    <w:p w:rsidR="00696C69" w:rsidRDefault="00696C69" w:rsidP="00E65141">
      <w:pPr>
        <w:pStyle w:val="Odstavecseseznamem"/>
        <w:numPr>
          <w:ilvl w:val="0"/>
          <w:numId w:val="20"/>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23a se včetně poznámky pod čarou č. 21 zrušuje.</w:t>
      </w:r>
    </w:p>
    <w:p w:rsidR="00696C69" w:rsidRPr="00696C69" w:rsidRDefault="00696C69" w:rsidP="00696C69">
      <w:pPr>
        <w:pStyle w:val="Odstavecseseznamem"/>
        <w:suppressAutoHyphens/>
        <w:spacing w:after="0" w:line="240" w:lineRule="auto"/>
        <w:ind w:left="567"/>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ŠEDESÁTÁ TŘETÍ</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plemenářského zákona</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LXIII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 23b zákona č. 154/2000 Sb., o šlechtění, plemenitbě a evidenci hospodářských zvířat a o změně některých souvisejících zákonů (plemenářský zákon), ve znění zákona č. 282/2003 Sb., zákona č. 130/2006 Sb., zákona č. 227/2009 Sb., zákona č. 32/2011 Sb. a zákona č. 60/2017 Sb., se odstavce 6 a 9 až 14 zrušují.</w:t>
      </w:r>
    </w:p>
    <w:p w:rsidR="00696C69" w:rsidRDefault="00696C69" w:rsidP="00696C69">
      <w:pPr>
        <w:spacing w:after="0" w:line="240" w:lineRule="auto"/>
        <w:ind w:firstLine="708"/>
        <w:jc w:val="both"/>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Dosavadní odstavce 7 a 8 se označují jako odstavce 6 a 7.</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ŠEDESÁTÁ ČTVRTÁ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ochraně průmyslových vzorů</w:t>
      </w:r>
    </w:p>
    <w:p w:rsidR="00696C69" w:rsidRDefault="00696C69" w:rsidP="00696C69">
      <w:pPr>
        <w:widowControl w:val="0"/>
        <w:spacing w:after="0" w:line="240" w:lineRule="auto"/>
        <w:jc w:val="center"/>
        <w:rPr>
          <w:rFonts w:ascii="Times New Roman" w:hAnsi="Times New Roman"/>
          <w:b/>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LXIV</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207/2000 Sb., o ochraně průmyslových vzorů a o změně zákona č. 527/1990 Sb., o vynálezech, průmyslových vzorech a zlepšovacích návrzích, ve znění pozdějších předpisů, ve znění zákona č. 474/2004 Sb., zákona č. 501/2004 Sb., zákona č. 59/2005 Sb., zákona č. 221/2006 Sb., zákona č. 303/2013 Sb., zákona č. 183/2017 Sb. a zákona č. 196/2017 Sb., se § 41 včetně nadpisu zrušuje.</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ŠEDESÁTÁ PÁTÁ</w:t>
      </w:r>
    </w:p>
    <w:p w:rsidR="00696C69" w:rsidRDefault="00696C69" w:rsidP="00696C69">
      <w:pPr>
        <w:widowControl w:val="0"/>
        <w:spacing w:after="0" w:line="240" w:lineRule="auto"/>
        <w:rPr>
          <w:rFonts w:ascii="Times New Roman" w:hAnsi="Times New Roman"/>
          <w:b/>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majetku České republiky a jejím vystupování v právních vztazích</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LXV</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E65141">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219/2000 Sb., o majetku České republiky a jejím vystupování v právních vztazích, ve znění zákona č. 492/2000 Sb., zákona č. 229/2001 Sb., zákona č. 320/2001 Sb., zákona č. 501/2001 Sb., zákona č. 202/2002 Sb., zákona č. 280/2002 Sb., nálezu Ústavního soudu, vyhlášeného pod č. 476/2002 Sb., zákona č. 88/2003 Sb., zákona č. 354/2003 Sb., zákona č. 480/2003 Sb., zákona č. 41/2004 Sb., zákona č. 218/2004 Sb., zákona č. 217/2005 Sb., zákona č. 359/2005 Sb., zákona č. 22/2006 Sb., zákona č. 140/2006 Sb., zákona č. 342/2006 Sb., zákona č. 296/2007 Sb., zákona č. 139/2008 Sb., zákona č. 274/2008 Sb., zákona č. 457/2008 Sb., zákona č. 153/2009 Sb., zákona č. 227/2009 Sb., zákona č. 457/2011 Sb., zákona č. 18/2012 Sb., zákona č. 239/2012 Sb., zákona č. 407/2012 Sb., zákona č. 503/2012 Sb., zákona č. 311/2013 Sb., zákona č. 86/2015 Sb., zákona č. 320/2015 Sb., zákona č. 375/2015 Sb., zákona č. 51/2016 Sb., zákona č.135/2016 Sb., zákona č. 185/2016 Sb., zákona č. 192/2016 Sb., zákona č. 264/2016 Sb., zákona č. 55/2017 Sb., zákona č. 65/2017 Sb., zákona č. 104/2017 Sb. a zákona č. …/2020 Sb., se § 64a zrušuje.</w:t>
      </w:r>
    </w:p>
    <w:p w:rsidR="00E65141" w:rsidRDefault="00E65141" w:rsidP="00E65141">
      <w:pPr>
        <w:spacing w:after="0" w:line="240" w:lineRule="auto"/>
        <w:ind w:firstLine="567"/>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ŠEDESÁTÁ ŠESTÁ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krizového zákona</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LXVI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pStyle w:val="Odstavecseseznamem"/>
        <w:spacing w:after="0" w:line="240" w:lineRule="auto"/>
        <w:ind w:left="0" w:firstLine="567"/>
        <w:jc w:val="both"/>
        <w:outlineLvl w:val="8"/>
        <w:rPr>
          <w:rFonts w:ascii="Times New Roman" w:hAnsi="Times New Roman"/>
          <w:sz w:val="24"/>
          <w:szCs w:val="24"/>
        </w:rPr>
      </w:pPr>
      <w:r>
        <w:rPr>
          <w:rFonts w:ascii="Times New Roman" w:hAnsi="Times New Roman"/>
          <w:sz w:val="24"/>
          <w:szCs w:val="24"/>
        </w:rPr>
        <w:t xml:space="preserve">V § 15 zákona č. 240/2000 Sb., o krizovém řízení a o změně některých zákonů (krizový zákon), ve znění zákona č. 320/2002 Sb. a zákona č. 430/2010 Sb., se odstavec 2 včetně poznámek pod čarou č. 41 až 45 zrušuje. </w:t>
      </w:r>
    </w:p>
    <w:p w:rsidR="00696C69" w:rsidRDefault="00696C69" w:rsidP="00696C69">
      <w:pPr>
        <w:pStyle w:val="Odstavecseseznamem"/>
        <w:spacing w:after="0" w:line="240" w:lineRule="auto"/>
        <w:ind w:left="0"/>
        <w:jc w:val="both"/>
        <w:outlineLvl w:val="8"/>
        <w:rPr>
          <w:rFonts w:ascii="Times New Roman" w:hAnsi="Times New Roman"/>
          <w:sz w:val="24"/>
          <w:szCs w:val="24"/>
        </w:rPr>
      </w:pPr>
    </w:p>
    <w:p w:rsidR="00696C69" w:rsidRDefault="00696C69" w:rsidP="00696C69">
      <w:pPr>
        <w:spacing w:after="0" w:line="240" w:lineRule="auto"/>
        <w:ind w:firstLine="567"/>
        <w:outlineLvl w:val="8"/>
        <w:rPr>
          <w:rFonts w:ascii="Times New Roman" w:hAnsi="Times New Roman"/>
          <w:sz w:val="24"/>
          <w:szCs w:val="24"/>
        </w:rPr>
      </w:pPr>
      <w:r>
        <w:rPr>
          <w:rFonts w:ascii="Times New Roman" w:hAnsi="Times New Roman"/>
          <w:sz w:val="24"/>
          <w:szCs w:val="24"/>
        </w:rPr>
        <w:t>Dosavadní odstavce 3 a 4 se označují jako odstavce 2 a 3.</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 xml:space="preserve">ČÁST ŠEDESÁTÁ SEDMÁ </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b/>
          <w:sz w:val="24"/>
          <w:szCs w:val="24"/>
        </w:rPr>
      </w:pPr>
      <w:r>
        <w:rPr>
          <w:rFonts w:ascii="Times New Roman" w:hAnsi="Times New Roman"/>
          <w:b/>
          <w:sz w:val="24"/>
          <w:szCs w:val="24"/>
        </w:rPr>
        <w:t>Změna zákona o podpoře regionálního rozvoje</w:t>
      </w:r>
    </w:p>
    <w:p w:rsidR="00696C69" w:rsidRDefault="00696C69" w:rsidP="00696C69">
      <w:pPr>
        <w:spacing w:after="0" w:line="240" w:lineRule="auto"/>
        <w:jc w:val="center"/>
        <w:outlineLvl w:val="8"/>
        <w:rPr>
          <w:rFonts w:ascii="Times New Roman" w:hAnsi="Times New Roman"/>
          <w:b/>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LXVII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248/2000 Sb., o podpoře regionálního rozvoje, ve znění zákona č. 320/2002 Sb., zákona č. 109/2006 Sb., zákona č. 138/2006 Sb., zákona č. 186/2006 Sb., zákona č. 66/2007 Sb., zákona č. 154/2009 Sb., zákona č. 199/2010 Sb., zákona č. 253/2011 Sb., zákona č. 420/2011 Sb., zákona č. 457/2011 Sb., zákona č. 239/2012 Sb., zákona č. 250/2014 Sb., zákona č. 298/2015 Sb., zákona č. 24/2017 Sb., zákona č. 367/2017 Sb., zákona č. …/2020 Sb., zákona č. …/2020 Sb. a zákona č. …/2020 Sb., se § 18 včetně poznámek pod čarou č. 15 až 20 zrušuje.</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ŠEDESÁTÁ OSMÁ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Státním zemědělském intervenčním fondu</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LXVIII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E65141">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256/2000 Sb., o Státním zemědělském intervenčním fondu a o změně některých dalších zákonů (zákon o Státním zemědělském intervenčním fondu), ve znění zákona č. 128/2003 Sb., zákona č. 41/2004 Sb., zákona č. 85/2004 Sb., zákona č. 237/2004 Sb., zákona č. 482/2004 Sb., zákona č. 441/2005 Sb., zákona č. 130/2006 Sb., zákona č. 342/2006 Sb., zákona č. 35/2008 Sb., zákona č. 227/2009 Sb., zákona č. 281/2009 Sb., zákona č. 291/2009 Sb., zákona č. 251/2011 Sb., zákona č. 457/2011 Sb., zákona č. 18/2012 Sb., zákona č. 239/2012 Sb., zákona č. 503/2012 Sb., zákona č. 64/2014 Sb., zákona č. 179/2014 Sb., zákona č. 250/2014 Sb., zákona č. 128/2016 Sb., zákona č. 242/2016 Sb., zákona č. 298/2016 Sb., zákona č. 183/2017 Sb., zákona č. 295/2017 Sb., zákona č. 208/2019 Sb. a zákona č. 314/2019 Sb., se § 12b včetně nadpisu zrušuje.</w:t>
      </w:r>
    </w:p>
    <w:p w:rsidR="00E65141" w:rsidRDefault="00E65141" w:rsidP="00E65141">
      <w:pPr>
        <w:spacing w:after="0" w:line="240" w:lineRule="auto"/>
        <w:ind w:firstLine="567"/>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ŠEDESÁTÁ DEVÁTÁ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Probační a mediační službě</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LXIX</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257/2000 Sb., o Probační a mediační službě a o změně zákona č. 2/1969 Sb., o zřízení ministerstev a jiných ústředních orgánů státní správy České republiky, ve znění pozdějších předpisů, zákona č. 65/1965 Sb., zákoník práce, ve znění pozdějších předpisů, a zákona č. 359/1999 Sb., o sociálně-právní ochraně dětí (zákon o Probační a mediační službě), ve znění zákona č. 112/2006 Sb., zákona č. 264/2006 Sb., zákona č. 342/2006 Sb., zákona č. 218/2009 Sb., zákona č. 227/2009 Sb., zákona č. 181/2011 Sb., zákona č. 357/2011 Sb., zákona č. 375/2011 Sb., zákona č. 303/2013, zákona č. 204/2015 Sb., zákona č. 111/2019 Sb. a zákona č. …/2020 Sb., se § 5a zrušuje.</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SEDMDESÁTÁ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ochraně veřejného zdraví</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LXX</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258/2000 Sb., o ochraně veřejného zdraví a o změně některých souvisejících zákonů, ve znění zákona č. 254/2001 Sb., zákona č. 274/2001 Sb., zákona č. 13/2002 Sb., zákona č. 76/2002 Sb., zákona č. 86/2002 Sb., zákona č. 120/2002 Sb., zákona č. 320/2002 Sb., zákona č. 274/2003 Sb., zákona č. 356/2003 Sb., zákona č. 362/2003 Sb., zákona č. 167/2004 Sb., zákona č. 326/2004 Sb., zákona č. 562/2004 Sb., zákona č. 125/2005 Sb., zákona č. 253/2005 Sb., zákona č. 381/2005 Sb., zákona č. 392/2005 Sb., zákona č. 444/2005 Sb., zákona č. 59/2006 Sb., zákona č. 74/2006 Sb., zákona č. 186/2006 Sb., zákona č. 189/2006 Sb., zákona č. 222/2006 Sb., zákona č. 264/2006 Sb., zákona č. 342/2006 Sb., zákona č. 110/2007 Sb., zákona č. 296/2007 Sb., zákona č. 378/2007 Sb., zákona č. 130/2008 Sb., zákona č. 274/2008 Sb., zákona č. 227/2009 Sb., zákona č. 281/2009 Sb., zákona č. 301/2009 Sb., zákona č. 151/2011 Sb., zákona č. 298/2011 Sb., zákona č. 375/2011 Sb., zákona č. 466/2011 Sb., zákona č. 115/2012 Sb., zákona č. 333/2012 Sb., zákona č. 223/2013 Sb., zákona č. 64/2014 Sb., zákona č. 247/2014 Sb., zákona č. 250/2014 Sb., zákona č. 252/2014 Sb., zákona č. 82/2015 Sb., zákona č. 267/2015 Sb., zákona č. 243/2016 Sb., zákona č. 250/2016 Sb., zákona č. 298/2016 Sb., zákona č. 183/2017 Sb., zákona č. 193/2017 Sb., zákona č. 202/2017 Sb., zákona č. 225/2017 Sb., zákona č. 277/2019 Sb. a zákona č. …/2020 Sb., se § 47b včetně poznámky pod čarou č. 36a zrušuje.</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SEDMDESÁTÁ PRVNÍ</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matrikách, jménu a příjmení</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LXXI</w:t>
      </w:r>
    </w:p>
    <w:p w:rsidR="00696C69" w:rsidRDefault="00696C69" w:rsidP="00696C69">
      <w:pPr>
        <w:spacing w:after="0" w:line="240" w:lineRule="auto"/>
        <w:ind w:firstLine="709"/>
        <w:jc w:val="both"/>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Zákon č. 301/2000 Sb., o matrikách, jménu a příjmení a o změně některých souvisejících zákonů, ve znění zákona č. 320/2002 Sb., zákona č. 578/2002 Sb., zákona č. 165/2004 Sb., zákona č. 422/2004 Sb., zákona č. 499/2004 Sb., zákona č. 21/2006 Sb., zákona č. 115/2006 Sb., zákona č. 165/2006 Sb., zákona č. 342/2006 Sb., zákona č. 239/2008 Sb., zákona č. 41/2009 Sb., zákona č. 190/2009 Sb., zákona č. 227/2009 Sb., zákona č. 375/2011 Sb., zákona č. 89/2012 Sb., zákona č. 142/2012 Sb., zákona č. 167/2012 Sb., zákona č. 333/2012 Sb., zákona č. 312/2013 Sb., zákona č. 101/2014 Sb., zákona č. 15/2015 Sb., zákona č. 183/2017 Sb., zákona č. 222/2017 Sb., zákona č. 279/2019 Sb. a zákona č. …/2020 Sb., se mění takto:</w:t>
      </w:r>
    </w:p>
    <w:p w:rsidR="00696C69" w:rsidRDefault="00696C69" w:rsidP="00696C69">
      <w:pPr>
        <w:spacing w:after="0" w:line="240" w:lineRule="auto"/>
        <w:ind w:firstLine="709"/>
        <w:jc w:val="both"/>
        <w:outlineLvl w:val="8"/>
        <w:rPr>
          <w:rFonts w:ascii="Times New Roman" w:hAnsi="Times New Roman"/>
          <w:sz w:val="24"/>
          <w:szCs w:val="24"/>
        </w:rPr>
      </w:pPr>
    </w:p>
    <w:p w:rsidR="00696C69" w:rsidRDefault="00696C69" w:rsidP="00E65141">
      <w:pPr>
        <w:pStyle w:val="Odstavecseseznamem"/>
        <w:numPr>
          <w:ilvl w:val="0"/>
          <w:numId w:val="21"/>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84 se odstavec 2 zrušuje a zároveň se zrušuje označení odstavce 1.</w:t>
      </w:r>
    </w:p>
    <w:p w:rsidR="00696C69" w:rsidRDefault="00696C69" w:rsidP="00696C69">
      <w:pPr>
        <w:pStyle w:val="Odstavecseseznamem"/>
        <w:spacing w:after="0" w:line="240" w:lineRule="auto"/>
        <w:ind w:left="360" w:hanging="567"/>
        <w:jc w:val="both"/>
        <w:outlineLvl w:val="8"/>
        <w:rPr>
          <w:rFonts w:ascii="Times New Roman" w:eastAsia="Arial Unicode MS" w:hAnsi="Times New Roman"/>
          <w:kern w:val="2"/>
          <w:sz w:val="24"/>
          <w:szCs w:val="24"/>
          <w:lang w:eastAsia="zh-CN" w:bidi="hi-IN"/>
        </w:rPr>
      </w:pPr>
    </w:p>
    <w:p w:rsidR="00696C69" w:rsidRDefault="00696C69" w:rsidP="00E65141">
      <w:pPr>
        <w:pStyle w:val="Odstavecseseznamem"/>
        <w:numPr>
          <w:ilvl w:val="0"/>
          <w:numId w:val="21"/>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84a, 84b, 84d a 84e se zrušují.</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SEDMDESÁTÁ DRUHÁ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silničním provozu</w:t>
      </w:r>
    </w:p>
    <w:p w:rsidR="00696C69" w:rsidRDefault="00696C69" w:rsidP="00696C69">
      <w:pPr>
        <w:widowControl w:val="0"/>
        <w:spacing w:after="0" w:line="240" w:lineRule="auto"/>
        <w:jc w:val="center"/>
        <w:rPr>
          <w:rFonts w:ascii="Times New Roman" w:hAnsi="Times New Roman"/>
          <w:b/>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LXXII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tabs>
          <w:tab w:val="left" w:pos="1134"/>
        </w:tabs>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361/2000 Sb., o provozu na pozemních komunikacích a o změnách některých zákonů (zákon o silničním provozu), ve znění zákona č. 60/2001 Sb., zákona č. 478/2001 Sb., zákona č. 62/2002 Sb., zákona č. 311/2002 Sb., zákona č. 320/2002 Sb., zákona č. 436/2003 Sb., zákona č. 53/2004 Sb., zákona č. 229/2005 Sb., zákona č. 411/2005 Sb., zákona č. 76/2006 Sb., zákona č. 226/2006 Sb., zákona č. 264/2006 Sb., zákona č. 342/2006 Sb., zákona č. 170/2007 Sb., zákona č. 215/2007 Sb., zákona č. 374/2007 Sb., zákona č. 274/2008 Sb., zákona č. 480/2008 Sb., zákona č. 227/2009 Sb., zákona č. 281/2009 Sb., zákona č. 424/2010 Sb., zákona č. 133/2011 Sb., zákona č. 297/2011 Sb., zákona č. 329/2011 Sb., zákona č. 341/2011 Sb., zákona č. 375/2011 Sb., zákona č. 18/2012 Sb., zákona č. 119/2012 Sb., zákona č. 193/2012 Sb., zákona č. 197/2012 Sb., zákona č. 390/2012 Sb., zákona č. 396/2012 Sb., zákona č. 101/2013 Sb., zákona č. 233/2013 Sb., zákona č. 239/2013 Sb., zákona č. 300/2013 Sb., zákona č. 64/2014 Sb., zákona č. 230/2014 Sb., zákona č. 249/2014 Sb., zákona č. 268/2015 Sb., zákona č. 48/2016 Sb., zákona č. 250/2016 Sb., zákona č. 298/2016 Sb., zákona č. 183/2017 Sb., zákona č. 199/2017 Sb., zákona č. 193/2018 Sb., zákona č. 285/2018 Sb. a zákona č. …/2020 Sb., se § 122a zrušuje.</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SEDMDESÁTÁ TŘETÍ</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informačních systémech veřejné správy</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LXXIII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Zákon č. 365/2000 Sb., o informačních systémech veřejné správy a o změně některých dalších zákonů, ve znění zákona č. 517/2002 Sb., zákona č. 413/2005 Sb., zákona č. 444/2005 Sb., zákona č. 70/2006 Sb., zákona č. 81/2006 Sb., zákona č. 110/2007 Sb., zákona č. 269/2007 Sb., zákona č. 130/2008 Sb., zákona č. 190/2009 Sb., zákona č. 223/2009 Sb., zákona č. 227/2009 Sb., zákona č. 281/2009 Sb., zákona č. 263/2011 Sb., zákona č. 18/2012 Sb., zákona č. 167/2012 Sb., zákona č. 64/2014 Sb., zákona č. 298/2016 Sb., zákona č. 301/2016 Sb., zákona č. 368/2016 Sb., zákona č. 104/2017 Sb., zákona č. 183/2017 Sb., zákona č. 195/2017 Sb., zákona č. 205/2017 Sb., zákona č. 251/2017 Sb., zákona č. 99/2019 Sb. a zákona č. 12/2020 Sb., se mění takto:</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E65141">
      <w:pPr>
        <w:pStyle w:val="Odstavecseseznamem"/>
        <w:numPr>
          <w:ilvl w:val="0"/>
          <w:numId w:val="2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2 písm. a) až p), v § 4 odst. 1 písm. a) až f), v § 4 odst. 2 písm. b) až i) a v § 5 odst. 2 písm. a) až e) se středník nahrazuje čárkou.</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2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2 písm. b) se na konci textu věty první doplňují slova „nebo plnění jiných funkcí státu anebo dalších veřejnoprávních korporací“.</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2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2 písm. s) se za slova „dokumentace informačního systému veřejné správy“ vkládají slova „nebo centrálního místa služeb komunikační infrastruktury veřejné správy (dále jen „centrální místo služeb“)“ a za slova „vlastnosti informačního systému veřejné správy“ se vkládají slova „nebo centrálního místa služeb“.</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2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2 se na konci písmene u) tečka nahrazuje čárkou a doplňují se písmena v) až x), která znějí:</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iCs/>
          <w:sz w:val="24"/>
          <w:szCs w:val="24"/>
        </w:rPr>
      </w:pPr>
      <w:r>
        <w:rPr>
          <w:rFonts w:ascii="Times New Roman" w:hAnsi="Times New Roman"/>
          <w:sz w:val="24"/>
          <w:szCs w:val="24"/>
        </w:rPr>
        <w:t>„</w:t>
      </w:r>
      <w:r>
        <w:rPr>
          <w:rFonts w:ascii="Times New Roman" w:hAnsi="Times New Roman"/>
          <w:iCs/>
          <w:sz w:val="24"/>
          <w:szCs w:val="24"/>
        </w:rPr>
        <w:t xml:space="preserve">v) bezpečnostní úrovní bezpečnostní úroveň </w:t>
      </w:r>
      <w:r>
        <w:rPr>
          <w:rFonts w:ascii="Times New Roman" w:hAnsi="Times New Roman"/>
          <w:sz w:val="24"/>
          <w:szCs w:val="24"/>
          <w:shd w:val="clear" w:color="auto" w:fill="FFFFFF"/>
        </w:rPr>
        <w:t xml:space="preserve">pro využívání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orgány veřejné moci podle zákona upravujícího kybernetickou bezpečnost,</w:t>
      </w:r>
    </w:p>
    <w:p w:rsidR="00696C69" w:rsidRDefault="00696C69" w:rsidP="00696C69">
      <w:pPr>
        <w:spacing w:after="0" w:line="240" w:lineRule="auto"/>
        <w:ind w:left="567"/>
        <w:jc w:val="both"/>
        <w:rPr>
          <w:rFonts w:ascii="Times New Roman" w:hAnsi="Times New Roman"/>
          <w:iCs/>
          <w:sz w:val="24"/>
          <w:szCs w:val="24"/>
        </w:rPr>
      </w:pPr>
    </w:p>
    <w:p w:rsidR="00696C69" w:rsidRDefault="00696C69" w:rsidP="00696C69">
      <w:pPr>
        <w:shd w:val="clear" w:color="auto" w:fill="FFFFFF" w:themeFill="background1"/>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 xml:space="preserve">w) poptávkou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úkon orgánu veřejné správy, </w:t>
      </w:r>
    </w:p>
    <w:p w:rsidR="00696C69" w:rsidRDefault="00696C69" w:rsidP="00696C69">
      <w:pPr>
        <w:shd w:val="clear" w:color="auto" w:fill="FFFFFF" w:themeFill="background1"/>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 xml:space="preserve">1. jehož předmětem je projev vůle využít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w:t>
      </w:r>
      <w:proofErr w:type="spellEnd"/>
      <w:r>
        <w:rPr>
          <w:rFonts w:ascii="Times New Roman" w:hAnsi="Times New Roman"/>
          <w:sz w:val="24"/>
          <w:szCs w:val="24"/>
          <w:shd w:val="clear" w:color="auto" w:fill="FFFFFF"/>
        </w:rPr>
        <w:t xml:space="preserve"> poskytovaný osobou nebo její součástí, které jsou odlišné od tohoto orgánu veřejné správy, pro potřebu tohoto nebo jiného orgánu veřejné správy a mimo rámec vertikální nebo horizontální spolupráce podle zákona o zadávání veřejných zakázek, </w:t>
      </w:r>
    </w:p>
    <w:p w:rsidR="00696C69" w:rsidRDefault="00696C69" w:rsidP="00696C69">
      <w:pPr>
        <w:shd w:val="clear" w:color="auto" w:fill="FFFFFF" w:themeFill="background1"/>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 xml:space="preserve">2. obsahující charakteristiku poptávaného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w:t>
      </w:r>
    </w:p>
    <w:p w:rsidR="00696C69" w:rsidRDefault="00696C69" w:rsidP="00696C69">
      <w:pPr>
        <w:shd w:val="clear" w:color="auto" w:fill="FFFFFF" w:themeFill="background1"/>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 xml:space="preserve">3. předcházející úkonu tohoto nebo jiného orgánu veřejné správy podle zákona upravujícího zadávání veřejných zakázek, má-li být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w:t>
      </w:r>
      <w:proofErr w:type="spellEnd"/>
      <w:r>
        <w:rPr>
          <w:rFonts w:ascii="Times New Roman" w:hAnsi="Times New Roman"/>
          <w:sz w:val="24"/>
          <w:szCs w:val="24"/>
          <w:shd w:val="clear" w:color="auto" w:fill="FFFFFF"/>
        </w:rPr>
        <w:t xml:space="preserve"> zadán podle zákona upravujícího zadávání veřejných zakázek, </w:t>
      </w:r>
    </w:p>
    <w:p w:rsidR="00696C69" w:rsidRDefault="00696C69" w:rsidP="00696C69">
      <w:pPr>
        <w:shd w:val="clear" w:color="auto" w:fill="FFFFFF" w:themeFill="background1"/>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themeFill="background1"/>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 xml:space="preserve">x) nabídkou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úkon poskytovatele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w:t>
      </w:r>
    </w:p>
    <w:p w:rsidR="00696C69" w:rsidRDefault="00696C69" w:rsidP="00696C69">
      <w:pPr>
        <w:shd w:val="clear" w:color="auto" w:fill="FFFFFF" w:themeFill="background1"/>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 xml:space="preserve">1. jehož předmětem je projev vůle poskytnout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w:t>
      </w:r>
      <w:proofErr w:type="spellEnd"/>
      <w:r>
        <w:rPr>
          <w:rFonts w:ascii="Times New Roman" w:hAnsi="Times New Roman"/>
          <w:sz w:val="24"/>
          <w:szCs w:val="24"/>
          <w:shd w:val="clear" w:color="auto" w:fill="FFFFFF"/>
        </w:rPr>
        <w:t xml:space="preserve"> orgánu veřejné správy mimo rámec vertikální nebo horizontální spolupráce podle zákona o zadávání veřejných zakázek, </w:t>
      </w:r>
    </w:p>
    <w:p w:rsidR="00696C69" w:rsidRDefault="00696C69" w:rsidP="00696C69">
      <w:pPr>
        <w:shd w:val="clear" w:color="auto" w:fill="FFFFFF" w:themeFill="background1"/>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 xml:space="preserve">2. obsahující charakteristiku nabízeného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shd w:val="clear" w:color="auto" w:fill="FFFFFF"/>
        </w:rPr>
        <w:t xml:space="preserve">3. předcházející úkonu tohoto poskytovatele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podle zákona upravujícího zadávání veřejných zakázek, má-li být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w:t>
      </w:r>
      <w:proofErr w:type="spellEnd"/>
      <w:r>
        <w:rPr>
          <w:rFonts w:ascii="Times New Roman" w:hAnsi="Times New Roman"/>
          <w:sz w:val="24"/>
          <w:szCs w:val="24"/>
          <w:shd w:val="clear" w:color="auto" w:fill="FFFFFF"/>
        </w:rPr>
        <w:t xml:space="preserve"> zadán podle zákona upravujícího zadávání veřejných zakázek.</w:t>
      </w:r>
      <w:r>
        <w:rPr>
          <w:rFonts w:ascii="Times New Roman" w:hAnsi="Times New Roman"/>
          <w:sz w:val="24"/>
          <w:szCs w:val="24"/>
        </w:rPr>
        <w:t>“.</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E65141">
      <w:pPr>
        <w:pStyle w:val="Odstavecseseznamem"/>
        <w:numPr>
          <w:ilvl w:val="0"/>
          <w:numId w:val="2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4 odst. 1 písm. c) a d), v § 4 odst. 2 písm. g) a v § 5 odst. 2 písm. c) a f) se slovo „výlučně“ zrušuje.</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E65141">
      <w:pPr>
        <w:pStyle w:val="Odstavecseseznamem"/>
        <w:numPr>
          <w:ilvl w:val="0"/>
          <w:numId w:val="2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4 odst. 2 písm. d) se slova „pravidla pro vazby mezi jednotlivými informačními systémy veřejné správy prostřednictvím referenčního rozhraní“ nahrazují slovy „a ve Věstníku ministerstva zveřejní pravidla užívání referenčního rozhraní“.</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2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4 odst. 2 se na konci textu písmene h) doplňují slova „týkajícími se informačních systémů veřejné správy“.</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2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4 odst. 2 písm. l) se slova „komunikační infrastruktury veřejné správy (dále jen „centrální místo služeb“)“ zrušují.</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E65141">
      <w:pPr>
        <w:pStyle w:val="Odstavecseseznamem"/>
        <w:numPr>
          <w:ilvl w:val="0"/>
          <w:numId w:val="2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5 odst. 2 písm. c) se za slova „informačního systému veřejné správy“ vkládají slova „jimi spravovaným“.</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2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5 odst. 2 písm. c) se za slova „usneseními vlády“ vkládají slova „týkajícími se informačních systémů veřejné správy“.</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2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xml:space="preserve">V § 5 </w:t>
      </w:r>
      <w:proofErr w:type="gramStart"/>
      <w:r>
        <w:rPr>
          <w:rFonts w:ascii="Times New Roman" w:hAnsi="Times New Roman"/>
          <w:sz w:val="24"/>
          <w:szCs w:val="24"/>
        </w:rPr>
        <w:t>se</w:t>
      </w:r>
      <w:proofErr w:type="gramEnd"/>
      <w:r>
        <w:rPr>
          <w:rFonts w:ascii="Times New Roman" w:hAnsi="Times New Roman"/>
          <w:sz w:val="24"/>
          <w:szCs w:val="24"/>
        </w:rPr>
        <w:t xml:space="preserve"> na konci </w:t>
      </w:r>
      <w:proofErr w:type="gramStart"/>
      <w:r>
        <w:rPr>
          <w:rFonts w:ascii="Times New Roman" w:hAnsi="Times New Roman"/>
          <w:sz w:val="24"/>
          <w:szCs w:val="24"/>
        </w:rPr>
        <w:t>odstavce 2 tečka nahrazuje</w:t>
      </w:r>
      <w:proofErr w:type="gramEnd"/>
      <w:r>
        <w:rPr>
          <w:rFonts w:ascii="Times New Roman" w:hAnsi="Times New Roman"/>
          <w:sz w:val="24"/>
          <w:szCs w:val="24"/>
        </w:rPr>
        <w:t xml:space="preserve"> čárkou a doplňují se písmena g) až i), která znějí:</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„g) uskutečnit programy obsahující pořízení nebo technické zhodnocení určených informačních systémů, jejichž návrhy dokumentace jsou povinny předložit ministerstvu k vyjádření, investiční záměry akcí pořízení nebo technického zhodnocení určených informačních systémů, které jsou povinny předložit k vyjádření ministerstvu, a projekty určených informačních systémů, které jsou povinny předložit k vyjádření ministerstvu, až po souhlasném vyjádření ministerstva nebo souhlasném rozhodnutí vlády,</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h) provádět hodnocení ekonomické výhodnosti způsobu provozu jimi spravovaných informačních systémů veřejné správy,</w:t>
      </w:r>
    </w:p>
    <w:p w:rsidR="00696C69" w:rsidRDefault="00696C69" w:rsidP="00696C69">
      <w:pPr>
        <w:widowControl w:val="0"/>
        <w:spacing w:after="0" w:line="240" w:lineRule="auto"/>
        <w:jc w:val="both"/>
        <w:rPr>
          <w:rFonts w:ascii="Times New Roman" w:hAnsi="Times New Roman"/>
          <w:sz w:val="24"/>
          <w:szCs w:val="24"/>
        </w:rPr>
      </w:pP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i) provádět před pořízením informačního systému veřejné správy nebo v rámci technického zhodnocení anebo rozvoje jimi spravovaného informačního systému veřejné správy hodnocení ekonomické výhodnosti jeho provozu.“.</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E65141">
      <w:pPr>
        <w:pStyle w:val="Odstavecseseznamem"/>
        <w:numPr>
          <w:ilvl w:val="0"/>
          <w:numId w:val="2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5 odst. 2 se za písmeno g) vkládá nové písmeno h), které zní:</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696C69">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„h) zahájit poskytování služby informačního systému veřejné správy jím spravovaným určeným informačním systémem až po sdělení ministerstva, že určený informační systém splňuje požadavky kladené na něj právními předpisy, informační koncepcí orgánu veřejné správy a provozní dokumentací a jde-li o informační systém veřejné správy spravovaný orgánem veřejné správy, pro něhož jsou závazná usnesení vlády, rovněž informační koncepcí České republiky a jinými usneseními vlády týkajícími se informačních systémů veřejné správy; část věty před středníkem se nepoužije na službu informačního systému veřejné správy, která se týká výlučně výkonu samostatné působnosti,“</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696C69">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Dosavadní písmena h) a i) se označují jako písmena i) a j).</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2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5a odst. 2 se za větu druhou vkládají věty:</w:t>
      </w:r>
      <w:r>
        <w:rPr>
          <w:rFonts w:ascii="Times New Roman" w:hAnsi="Times New Roman"/>
          <w:b/>
          <w:color w:val="FF0000"/>
          <w:sz w:val="24"/>
          <w:szCs w:val="24"/>
        </w:rPr>
        <w:t xml:space="preserve"> </w:t>
      </w:r>
      <w:r>
        <w:rPr>
          <w:rFonts w:ascii="Times New Roman" w:hAnsi="Times New Roman"/>
          <w:sz w:val="24"/>
          <w:szCs w:val="24"/>
        </w:rPr>
        <w:t>„V případě orgánů téhož územního samosprávného celku se vytváří jedna informační koncepce pro všechny orgány územního samosprávného celku. Orgány veřejné správy předkládají informační koncepci orgánu veřejné správy do 3 měsíců ode dne jejího vydání nebo aktualizace ministerstvu.“.</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2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5a odst. 2 se slova „bezpečnosti a kvality“ zrušují.</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2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5b se dosavadní text označuje jako odstavec 1 a doplňuje se odstavec 2, který zní:</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696C69">
      <w:pPr>
        <w:pStyle w:val="Odstavecseseznamem"/>
        <w:spacing w:after="0" w:line="240" w:lineRule="auto"/>
        <w:ind w:left="567" w:firstLine="567"/>
        <w:jc w:val="both"/>
        <w:outlineLvl w:val="8"/>
        <w:rPr>
          <w:rFonts w:ascii="Times New Roman" w:hAnsi="Times New Roman"/>
          <w:sz w:val="24"/>
          <w:szCs w:val="24"/>
        </w:rPr>
      </w:pPr>
      <w:r>
        <w:rPr>
          <w:rFonts w:ascii="Times New Roman" w:hAnsi="Times New Roman"/>
          <w:sz w:val="24"/>
          <w:szCs w:val="24"/>
        </w:rPr>
        <w:t xml:space="preserve">„(2) Orgány veřejné správy při využívání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postupují podle bezpečnostních pravidel pro orgány veřejné moci využívající služby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podle zákona upravujícího kybernetickou bezpečnost.“.</w:t>
      </w:r>
    </w:p>
    <w:p w:rsidR="00696C69" w:rsidRDefault="00696C69" w:rsidP="00E65141">
      <w:pPr>
        <w:pStyle w:val="Odstavecseseznamem"/>
        <w:numPr>
          <w:ilvl w:val="0"/>
          <w:numId w:val="2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5c se na konci textu odstavce 2 doplňují slova „a v případě nedostatku v podobě nesouladu informační koncepce orgánu veřejné správy s informační koncepcí České republiky 3 měsíce“.</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2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6h odst. 1 se za slovo „poskytovány“ vkládají slova „nebo využívány“.</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2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6h se za odstavec 2 vkládá nový odstavec 3, který zní:</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696C69">
      <w:pPr>
        <w:pStyle w:val="Odstavecseseznamem"/>
        <w:spacing w:after="0" w:line="240" w:lineRule="auto"/>
        <w:ind w:left="567" w:firstLine="567"/>
        <w:jc w:val="both"/>
        <w:outlineLvl w:val="8"/>
        <w:rPr>
          <w:rFonts w:ascii="Times New Roman" w:hAnsi="Times New Roman"/>
          <w:sz w:val="24"/>
          <w:szCs w:val="24"/>
        </w:rPr>
      </w:pPr>
      <w:r>
        <w:rPr>
          <w:rFonts w:ascii="Times New Roman" w:hAnsi="Times New Roman"/>
          <w:sz w:val="24"/>
          <w:szCs w:val="24"/>
        </w:rPr>
        <w:t>„(3) Správce centrálního místa služeb vytváří a vydá provozní dokumentaci centrálního místa služeb, uplatňuje ji v praxi a vyhodnocuje její dodržování.“.</w:t>
      </w:r>
    </w:p>
    <w:p w:rsidR="00696C69" w:rsidRDefault="00696C69" w:rsidP="00696C69">
      <w:pPr>
        <w:pStyle w:val="Odstavecseseznamem"/>
        <w:spacing w:after="0" w:line="240" w:lineRule="auto"/>
        <w:ind w:left="567" w:firstLine="709"/>
        <w:jc w:val="both"/>
        <w:outlineLvl w:val="8"/>
        <w:rPr>
          <w:rFonts w:ascii="Times New Roman" w:hAnsi="Times New Roman"/>
          <w:sz w:val="24"/>
          <w:szCs w:val="24"/>
        </w:rPr>
      </w:pPr>
    </w:p>
    <w:p w:rsidR="00696C69" w:rsidRDefault="00696C69" w:rsidP="00696C69">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Dosavadní odstavce 3 a 4 se označují jako odstavce 4 a 5.</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2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6h odst. 4 se slova „Správci informačních systémů veřejné správy poskytují služby informačních systémů veřejné správy“ nahrazují slovy „Orgány veřejné správy zajistí, aby jimi spravované informační systémy veřejné správy“ a za slova „až d)“ se vkládají slova „uskutečňovaly vazbu mezi informačními systémy veřejné správy na informační systémy veřejné správy spravované jinými orgány veřejné správy nebo na informační systémy soukromoprávních uživatelů údajů“.</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2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6h odst. 5 se slova „Orgány veřejné správy využívají“ nahrazují slovy „Poskytují-li nebo využívají-li orgány veřejné správy služby informačních systémů veřejné správy s využitím“ a za slovo „komunikací“ se vkládají slova „, zajistí, aby se tak stalo“.</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2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6h se doplňuje odstavec 6, který zní:</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696C69">
      <w:pPr>
        <w:pStyle w:val="Odstavecseseznamem"/>
        <w:spacing w:after="0" w:line="240" w:lineRule="auto"/>
        <w:ind w:left="567" w:firstLine="567"/>
        <w:jc w:val="both"/>
        <w:outlineLvl w:val="8"/>
        <w:rPr>
          <w:rFonts w:ascii="Times New Roman" w:hAnsi="Times New Roman"/>
          <w:sz w:val="24"/>
          <w:szCs w:val="24"/>
        </w:rPr>
      </w:pPr>
      <w:r>
        <w:rPr>
          <w:rFonts w:ascii="Times New Roman" w:hAnsi="Times New Roman"/>
          <w:sz w:val="24"/>
          <w:szCs w:val="24"/>
        </w:rPr>
        <w:t>„(6) Správce centrálního místa služeb a správce referenčního rozhraní zajistí, aby přístup k referenčnímu rozhraní byl možný výlučně prostřednictvím centrálního místa služeb.“.</w:t>
      </w:r>
    </w:p>
    <w:p w:rsidR="00696C69" w:rsidRDefault="00696C69" w:rsidP="00696C69">
      <w:pPr>
        <w:pStyle w:val="Odstavecseseznamem"/>
        <w:spacing w:after="0" w:line="240" w:lineRule="auto"/>
        <w:ind w:left="1416"/>
        <w:jc w:val="both"/>
        <w:outlineLvl w:val="8"/>
        <w:rPr>
          <w:rFonts w:ascii="Times New Roman" w:hAnsi="Times New Roman"/>
          <w:sz w:val="24"/>
          <w:szCs w:val="24"/>
        </w:rPr>
      </w:pPr>
    </w:p>
    <w:p w:rsidR="00696C69" w:rsidRDefault="00696C69" w:rsidP="00E65141">
      <w:pPr>
        <w:pStyle w:val="Odstavecseseznamem"/>
        <w:numPr>
          <w:ilvl w:val="0"/>
          <w:numId w:val="2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Hlava VI včetně nadpisu zní:</w:t>
      </w:r>
    </w:p>
    <w:p w:rsidR="00696C69" w:rsidRDefault="00696C69" w:rsidP="00696C69">
      <w:pPr>
        <w:pStyle w:val="Odstavecseseznamem"/>
        <w:spacing w:line="240" w:lineRule="auto"/>
        <w:ind w:left="567"/>
        <w:jc w:val="center"/>
        <w:outlineLvl w:val="8"/>
        <w:rPr>
          <w:rFonts w:ascii="Times New Roman" w:hAnsi="Times New Roman"/>
          <w:sz w:val="24"/>
          <w:szCs w:val="24"/>
        </w:rPr>
      </w:pPr>
    </w:p>
    <w:p w:rsidR="00696C69" w:rsidRDefault="00696C69" w:rsidP="00696C69">
      <w:pPr>
        <w:pStyle w:val="Odstavecseseznamem"/>
        <w:spacing w:line="240" w:lineRule="auto"/>
        <w:ind w:left="567"/>
        <w:jc w:val="center"/>
        <w:outlineLvl w:val="8"/>
        <w:rPr>
          <w:rFonts w:ascii="Times New Roman" w:hAnsi="Times New Roman"/>
          <w:sz w:val="24"/>
          <w:szCs w:val="24"/>
        </w:rPr>
      </w:pPr>
      <w:r>
        <w:rPr>
          <w:rFonts w:ascii="Times New Roman" w:hAnsi="Times New Roman"/>
          <w:sz w:val="24"/>
          <w:szCs w:val="24"/>
        </w:rPr>
        <w:t>„Hlava VI</w:t>
      </w:r>
    </w:p>
    <w:p w:rsidR="00696C69" w:rsidRDefault="00696C69" w:rsidP="00696C69">
      <w:pPr>
        <w:widowControl w:val="0"/>
        <w:spacing w:after="0" w:line="240" w:lineRule="auto"/>
        <w:ind w:left="567"/>
        <w:jc w:val="center"/>
        <w:rPr>
          <w:rFonts w:ascii="Times New Roman" w:hAnsi="Times New Roman"/>
          <w:b/>
          <w:sz w:val="24"/>
          <w:szCs w:val="24"/>
        </w:rPr>
      </w:pPr>
      <w:r>
        <w:rPr>
          <w:rFonts w:ascii="Times New Roman" w:hAnsi="Times New Roman"/>
          <w:b/>
          <w:sz w:val="24"/>
          <w:szCs w:val="24"/>
        </w:rPr>
        <w:t xml:space="preserve">Využívání </w:t>
      </w:r>
      <w:proofErr w:type="spellStart"/>
      <w:r>
        <w:rPr>
          <w:rFonts w:ascii="Times New Roman" w:hAnsi="Times New Roman"/>
          <w:b/>
          <w:sz w:val="24"/>
          <w:szCs w:val="24"/>
        </w:rPr>
        <w:t>cloud</w:t>
      </w:r>
      <w:proofErr w:type="spellEnd"/>
      <w:r>
        <w:rPr>
          <w:rFonts w:ascii="Times New Roman" w:hAnsi="Times New Roman"/>
          <w:b/>
          <w:sz w:val="24"/>
          <w:szCs w:val="24"/>
        </w:rPr>
        <w:t xml:space="preserve"> </w:t>
      </w:r>
      <w:proofErr w:type="spellStart"/>
      <w:r>
        <w:rPr>
          <w:rFonts w:ascii="Times New Roman" w:hAnsi="Times New Roman"/>
          <w:b/>
          <w:sz w:val="24"/>
          <w:szCs w:val="24"/>
        </w:rPr>
        <w:t>computingu</w:t>
      </w:r>
      <w:proofErr w:type="spellEnd"/>
      <w:r>
        <w:rPr>
          <w:rFonts w:ascii="Times New Roman" w:hAnsi="Times New Roman"/>
          <w:b/>
          <w:sz w:val="24"/>
          <w:szCs w:val="24"/>
        </w:rPr>
        <w:t xml:space="preserve"> orgány veřejné správy</w:t>
      </w:r>
    </w:p>
    <w:p w:rsidR="00696C69" w:rsidRDefault="00696C69" w:rsidP="00696C69">
      <w:pPr>
        <w:widowControl w:val="0"/>
        <w:spacing w:after="0" w:line="240" w:lineRule="auto"/>
        <w:ind w:left="567"/>
        <w:jc w:val="center"/>
        <w:rPr>
          <w:rFonts w:ascii="Times New Roman" w:hAnsi="Times New Roman"/>
          <w:sz w:val="24"/>
          <w:szCs w:val="24"/>
        </w:rPr>
      </w:pPr>
    </w:p>
    <w:p w:rsidR="00696C69" w:rsidRDefault="00696C69" w:rsidP="00696C69">
      <w:pPr>
        <w:widowControl w:val="0"/>
        <w:spacing w:after="0" w:line="240" w:lineRule="auto"/>
        <w:ind w:left="567"/>
        <w:jc w:val="center"/>
        <w:rPr>
          <w:rFonts w:ascii="Times New Roman" w:hAnsi="Times New Roman"/>
          <w:sz w:val="24"/>
          <w:szCs w:val="24"/>
        </w:rPr>
      </w:pPr>
      <w:r>
        <w:rPr>
          <w:rFonts w:ascii="Times New Roman" w:hAnsi="Times New Roman"/>
          <w:sz w:val="24"/>
          <w:szCs w:val="24"/>
        </w:rPr>
        <w:t>§ 6i</w:t>
      </w:r>
    </w:p>
    <w:p w:rsidR="00696C69" w:rsidRDefault="00696C69" w:rsidP="00696C69">
      <w:pPr>
        <w:widowControl w:val="0"/>
        <w:spacing w:after="0" w:line="240" w:lineRule="auto"/>
        <w:ind w:left="567"/>
        <w:jc w:val="center"/>
        <w:rPr>
          <w:rFonts w:ascii="Times New Roman" w:hAnsi="Times New Roman"/>
          <w:b/>
          <w:bCs/>
          <w:sz w:val="24"/>
          <w:szCs w:val="24"/>
        </w:rPr>
      </w:pPr>
    </w:p>
    <w:p w:rsidR="00696C69" w:rsidRDefault="00696C69" w:rsidP="00696C69">
      <w:pPr>
        <w:widowControl w:val="0"/>
        <w:spacing w:after="0" w:line="240" w:lineRule="auto"/>
        <w:ind w:left="567"/>
        <w:jc w:val="center"/>
        <w:rPr>
          <w:rFonts w:ascii="Times New Roman" w:hAnsi="Times New Roman"/>
          <w:b/>
          <w:bCs/>
          <w:sz w:val="24"/>
          <w:szCs w:val="24"/>
        </w:rPr>
      </w:pPr>
      <w:r>
        <w:rPr>
          <w:rFonts w:ascii="Times New Roman" w:hAnsi="Times New Roman"/>
          <w:b/>
          <w:bCs/>
          <w:sz w:val="24"/>
          <w:szCs w:val="24"/>
        </w:rPr>
        <w:t xml:space="preserve">Působnost v oblasti využívání </w:t>
      </w:r>
      <w:proofErr w:type="spellStart"/>
      <w:r>
        <w:rPr>
          <w:rFonts w:ascii="Times New Roman" w:hAnsi="Times New Roman"/>
          <w:b/>
          <w:bCs/>
          <w:sz w:val="24"/>
          <w:szCs w:val="24"/>
        </w:rPr>
        <w:t>cloud</w:t>
      </w:r>
      <w:proofErr w:type="spellEnd"/>
      <w:r>
        <w:rPr>
          <w:rFonts w:ascii="Times New Roman" w:hAnsi="Times New Roman"/>
          <w:b/>
          <w:bCs/>
          <w:sz w:val="24"/>
          <w:szCs w:val="24"/>
        </w:rPr>
        <w:t xml:space="preserve"> </w:t>
      </w:r>
      <w:proofErr w:type="spellStart"/>
      <w:r>
        <w:rPr>
          <w:rFonts w:ascii="Times New Roman" w:hAnsi="Times New Roman"/>
          <w:b/>
          <w:bCs/>
          <w:sz w:val="24"/>
          <w:szCs w:val="24"/>
        </w:rPr>
        <w:t>computingu</w:t>
      </w:r>
      <w:proofErr w:type="spellEnd"/>
      <w:r>
        <w:rPr>
          <w:rFonts w:ascii="Times New Roman" w:hAnsi="Times New Roman"/>
          <w:b/>
          <w:bCs/>
          <w:sz w:val="24"/>
          <w:szCs w:val="24"/>
        </w:rPr>
        <w:t xml:space="preserve"> orgány veřejné správy</w:t>
      </w:r>
    </w:p>
    <w:p w:rsidR="00696C69" w:rsidRDefault="00696C69" w:rsidP="00696C69">
      <w:pPr>
        <w:widowControl w:val="0"/>
        <w:spacing w:after="0" w:line="240" w:lineRule="auto"/>
        <w:ind w:left="567"/>
        <w:rPr>
          <w:rFonts w:ascii="Times New Roman" w:hAnsi="Times New Roman"/>
          <w:bCs/>
          <w:sz w:val="24"/>
          <w:szCs w:val="24"/>
        </w:rPr>
      </w:pPr>
    </w:p>
    <w:p w:rsidR="00696C69" w:rsidRDefault="00696C69" w:rsidP="00696C69">
      <w:pPr>
        <w:widowControl w:val="0"/>
        <w:tabs>
          <w:tab w:val="left" w:pos="1134"/>
        </w:tabs>
        <w:spacing w:after="0" w:line="240" w:lineRule="auto"/>
        <w:jc w:val="both"/>
        <w:rPr>
          <w:rFonts w:ascii="Times New Roman" w:hAnsi="Times New Roman"/>
          <w:sz w:val="24"/>
          <w:szCs w:val="24"/>
        </w:rPr>
      </w:pPr>
      <w:r>
        <w:rPr>
          <w:rFonts w:ascii="Times New Roman" w:hAnsi="Times New Roman"/>
          <w:sz w:val="24"/>
          <w:szCs w:val="24"/>
        </w:rPr>
        <w:tab/>
        <w:t xml:space="preserve">(1) Vláda </w:t>
      </w:r>
    </w:p>
    <w:p w:rsidR="00696C69" w:rsidRDefault="00696C69" w:rsidP="00696C69">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a) pověřuje osobu nebo jiné právní uspořádání, které jsou zřízené nebo založené státem a které splňují požadavky podle § 6m odst. 1, poskytováním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orgánům veřejné správy (dále jen „státní poskytovatel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w:t>
      </w:r>
    </w:p>
    <w:p w:rsidR="00696C69" w:rsidRDefault="00696C69" w:rsidP="00696C69">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b) schvaluje plán zajištění potřebné kapacity pro poskytování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státním poskytovatelem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orgánům veřejné správy, včetně rozpočtového výhledu na 5 let. </w:t>
      </w:r>
    </w:p>
    <w:p w:rsidR="00696C69" w:rsidRDefault="00696C69" w:rsidP="00696C69">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tabs>
          <w:tab w:val="left" w:pos="1134"/>
          <w:tab w:val="left" w:pos="1276"/>
        </w:tabs>
        <w:spacing w:after="0" w:line="240" w:lineRule="auto"/>
        <w:jc w:val="both"/>
        <w:rPr>
          <w:rFonts w:ascii="Times New Roman" w:hAnsi="Times New Roman"/>
          <w:sz w:val="24"/>
          <w:szCs w:val="24"/>
        </w:rPr>
      </w:pPr>
      <w:r>
        <w:rPr>
          <w:rFonts w:ascii="Times New Roman" w:hAnsi="Times New Roman"/>
          <w:sz w:val="24"/>
          <w:szCs w:val="24"/>
        </w:rPr>
        <w:tab/>
        <w:t xml:space="preserve">(2) Ministerstvo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a) koordinuje využívání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orgány veřejné správy, </w:t>
      </w:r>
    </w:p>
    <w:p w:rsidR="00696C69" w:rsidRDefault="00696C69" w:rsidP="00696C69">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b) vydává metodické pokyny pro využívání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orgány veřejné správy, </w:t>
      </w:r>
    </w:p>
    <w:p w:rsidR="00696C69" w:rsidRDefault="00696C69" w:rsidP="00696C69">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c) zpracovává plán zajištění potřebné kapacity pro poskytování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státním poskytovatelem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orgánům veřejné správy, včetně rozpočtového výhledu na 5 let a předkládá ho vládě, </w:t>
      </w:r>
    </w:p>
    <w:p w:rsidR="00696C69" w:rsidRDefault="00696C69" w:rsidP="00696C69">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d) navrhuje opatření k zajištění dlouhodobě udržitelného financování využívání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orgány veřejné správy, </w:t>
      </w:r>
    </w:p>
    <w:p w:rsidR="00696C69" w:rsidRDefault="00696C69" w:rsidP="00696C69">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e) kontroluje kvalitu a cenu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poskytovaného orgánům veřejné správy, </w:t>
      </w:r>
    </w:p>
    <w:p w:rsidR="00696C69" w:rsidRDefault="00696C69" w:rsidP="00696C69">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f) spravuje informační systém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pro orgány veřejné správy (dále jen „informační systém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w:t>
      </w:r>
    </w:p>
    <w:p w:rsidR="00696C69" w:rsidRDefault="00696C69" w:rsidP="00696C69">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g) vede katalog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pro orgány veřejné správy (dále jen „katalog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w:t>
      </w:r>
    </w:p>
    <w:p w:rsidR="00696C69" w:rsidRDefault="00696C69" w:rsidP="00696C69">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(3) Orgán veřejné správy poskytne na žádost ministerstva podklady pro zpracování plánu zajištění potřebné kapacity pro poskytování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státním poskytovatelem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orgánům veřejné správy. </w:t>
      </w:r>
    </w:p>
    <w:p w:rsidR="00696C69" w:rsidRDefault="00696C69" w:rsidP="00696C69">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spacing w:after="0" w:line="240" w:lineRule="auto"/>
        <w:ind w:left="567"/>
        <w:jc w:val="center"/>
        <w:rPr>
          <w:rFonts w:ascii="Times New Roman" w:hAnsi="Times New Roman"/>
          <w:sz w:val="24"/>
          <w:szCs w:val="24"/>
        </w:rPr>
      </w:pPr>
      <w:r>
        <w:rPr>
          <w:rFonts w:ascii="Times New Roman" w:hAnsi="Times New Roman"/>
          <w:sz w:val="24"/>
          <w:szCs w:val="24"/>
        </w:rPr>
        <w:t xml:space="preserve">§ 6j </w:t>
      </w:r>
    </w:p>
    <w:p w:rsidR="00696C69" w:rsidRDefault="00696C69" w:rsidP="00696C69">
      <w:pPr>
        <w:widowControl w:val="0"/>
        <w:spacing w:after="0" w:line="240" w:lineRule="auto"/>
        <w:ind w:left="567"/>
        <w:jc w:val="center"/>
        <w:rPr>
          <w:rFonts w:ascii="Times New Roman" w:hAnsi="Times New Roman"/>
          <w:b/>
          <w:bCs/>
          <w:sz w:val="24"/>
          <w:szCs w:val="24"/>
        </w:rPr>
      </w:pPr>
    </w:p>
    <w:p w:rsidR="00696C69" w:rsidRDefault="00696C69" w:rsidP="00696C69">
      <w:pPr>
        <w:widowControl w:val="0"/>
        <w:spacing w:after="0" w:line="240" w:lineRule="auto"/>
        <w:ind w:left="567"/>
        <w:jc w:val="center"/>
        <w:rPr>
          <w:rFonts w:ascii="Times New Roman" w:hAnsi="Times New Roman"/>
          <w:b/>
          <w:bCs/>
          <w:sz w:val="24"/>
          <w:szCs w:val="24"/>
        </w:rPr>
      </w:pPr>
      <w:r>
        <w:rPr>
          <w:rFonts w:ascii="Times New Roman" w:hAnsi="Times New Roman"/>
          <w:b/>
          <w:bCs/>
          <w:sz w:val="24"/>
          <w:szCs w:val="24"/>
        </w:rPr>
        <w:t xml:space="preserve">Informační systém </w:t>
      </w:r>
      <w:proofErr w:type="spellStart"/>
      <w:r>
        <w:rPr>
          <w:rFonts w:ascii="Times New Roman" w:hAnsi="Times New Roman"/>
          <w:b/>
          <w:bCs/>
          <w:sz w:val="24"/>
          <w:szCs w:val="24"/>
        </w:rPr>
        <w:t>cloud</w:t>
      </w:r>
      <w:proofErr w:type="spellEnd"/>
      <w:r>
        <w:rPr>
          <w:rFonts w:ascii="Times New Roman" w:hAnsi="Times New Roman"/>
          <w:b/>
          <w:bCs/>
          <w:sz w:val="24"/>
          <w:szCs w:val="24"/>
        </w:rPr>
        <w:t xml:space="preserve"> </w:t>
      </w:r>
      <w:proofErr w:type="spellStart"/>
      <w:r>
        <w:rPr>
          <w:rFonts w:ascii="Times New Roman" w:hAnsi="Times New Roman"/>
          <w:b/>
          <w:bCs/>
          <w:sz w:val="24"/>
          <w:szCs w:val="24"/>
        </w:rPr>
        <w:t>computingu</w:t>
      </w:r>
      <w:proofErr w:type="spellEnd"/>
      <w:r>
        <w:rPr>
          <w:rFonts w:ascii="Times New Roman" w:hAnsi="Times New Roman"/>
          <w:b/>
          <w:bCs/>
          <w:sz w:val="24"/>
          <w:szCs w:val="24"/>
        </w:rPr>
        <w:t xml:space="preserve"> </w:t>
      </w:r>
    </w:p>
    <w:p w:rsidR="00696C69" w:rsidRDefault="00696C69" w:rsidP="00696C69">
      <w:pPr>
        <w:widowControl w:val="0"/>
        <w:spacing w:after="0" w:line="240" w:lineRule="auto"/>
        <w:ind w:left="567"/>
        <w:rPr>
          <w:rFonts w:ascii="Times New Roman" w:hAnsi="Times New Roman"/>
          <w:bCs/>
          <w:sz w:val="24"/>
          <w:szCs w:val="24"/>
        </w:rPr>
      </w:pPr>
    </w:p>
    <w:p w:rsidR="00696C69" w:rsidRDefault="00696C69" w:rsidP="00696C69">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(1) Zřizuje se informační systém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který je informačním systémem veřejné správy sloužícím k podpoře řízení využívání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orgány veřejné správy. </w:t>
      </w:r>
    </w:p>
    <w:p w:rsidR="00696C69" w:rsidRDefault="00696C69" w:rsidP="00696C69">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(2) Správcem informačního systému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je ministerstvo.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p>
    <w:p w:rsidR="00696C69" w:rsidRDefault="00696C69" w:rsidP="00696C69">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(3) Správce informačního systému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může prostřednictvím informačního systému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poskytovat službu dynamického nákupního systému podle zákona upravujícího zadávání veřejných zakázek. </w:t>
      </w:r>
    </w:p>
    <w:p w:rsidR="00696C69" w:rsidRDefault="00696C69" w:rsidP="00696C69">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(4) Správce informačního systému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může prostřednictvím informačního systému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poskytovat službu elektronického nástroje podle zákona upravujícího zadávání veřejných zakázek. </w:t>
      </w:r>
    </w:p>
    <w:p w:rsidR="00696C69" w:rsidRDefault="00696C69" w:rsidP="00696C69">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spacing w:after="0" w:line="240" w:lineRule="auto"/>
        <w:ind w:left="567"/>
        <w:jc w:val="center"/>
        <w:rPr>
          <w:rFonts w:ascii="Times New Roman" w:hAnsi="Times New Roman"/>
          <w:sz w:val="24"/>
          <w:szCs w:val="24"/>
        </w:rPr>
      </w:pPr>
      <w:r>
        <w:rPr>
          <w:rFonts w:ascii="Times New Roman" w:hAnsi="Times New Roman"/>
          <w:sz w:val="24"/>
          <w:szCs w:val="24"/>
        </w:rPr>
        <w:t xml:space="preserve">§ 6k </w:t>
      </w:r>
    </w:p>
    <w:p w:rsidR="00696C69" w:rsidRDefault="00696C69" w:rsidP="00696C69">
      <w:pPr>
        <w:widowControl w:val="0"/>
        <w:spacing w:after="0" w:line="240" w:lineRule="auto"/>
        <w:ind w:left="567"/>
        <w:jc w:val="center"/>
        <w:rPr>
          <w:rFonts w:ascii="Times New Roman" w:hAnsi="Times New Roman"/>
          <w:b/>
          <w:bCs/>
          <w:sz w:val="24"/>
          <w:szCs w:val="24"/>
        </w:rPr>
      </w:pPr>
    </w:p>
    <w:p w:rsidR="00696C69" w:rsidRDefault="00696C69" w:rsidP="00696C69">
      <w:pPr>
        <w:widowControl w:val="0"/>
        <w:spacing w:after="0" w:line="240" w:lineRule="auto"/>
        <w:ind w:left="567"/>
        <w:jc w:val="center"/>
        <w:rPr>
          <w:rFonts w:ascii="Times New Roman" w:hAnsi="Times New Roman"/>
          <w:b/>
          <w:bCs/>
          <w:sz w:val="24"/>
          <w:szCs w:val="24"/>
        </w:rPr>
      </w:pPr>
      <w:r>
        <w:rPr>
          <w:rFonts w:ascii="Times New Roman" w:hAnsi="Times New Roman"/>
          <w:b/>
          <w:bCs/>
          <w:sz w:val="24"/>
          <w:szCs w:val="24"/>
        </w:rPr>
        <w:t xml:space="preserve">Katalog </w:t>
      </w:r>
      <w:proofErr w:type="spellStart"/>
      <w:r>
        <w:rPr>
          <w:rFonts w:ascii="Times New Roman" w:hAnsi="Times New Roman"/>
          <w:b/>
          <w:bCs/>
          <w:sz w:val="24"/>
          <w:szCs w:val="24"/>
        </w:rPr>
        <w:t>cloud</w:t>
      </w:r>
      <w:proofErr w:type="spellEnd"/>
      <w:r>
        <w:rPr>
          <w:rFonts w:ascii="Times New Roman" w:hAnsi="Times New Roman"/>
          <w:b/>
          <w:bCs/>
          <w:sz w:val="24"/>
          <w:szCs w:val="24"/>
        </w:rPr>
        <w:t xml:space="preserve"> </w:t>
      </w:r>
      <w:proofErr w:type="spellStart"/>
      <w:r>
        <w:rPr>
          <w:rFonts w:ascii="Times New Roman" w:hAnsi="Times New Roman"/>
          <w:b/>
          <w:bCs/>
          <w:sz w:val="24"/>
          <w:szCs w:val="24"/>
        </w:rPr>
        <w:t>computingu</w:t>
      </w:r>
      <w:proofErr w:type="spellEnd"/>
      <w:r>
        <w:rPr>
          <w:rFonts w:ascii="Times New Roman" w:hAnsi="Times New Roman"/>
          <w:b/>
          <w:bCs/>
          <w:sz w:val="24"/>
          <w:szCs w:val="24"/>
        </w:rPr>
        <w:t xml:space="preserve"> </w:t>
      </w:r>
    </w:p>
    <w:p w:rsidR="00696C69" w:rsidRDefault="00696C69" w:rsidP="00696C69">
      <w:pPr>
        <w:widowControl w:val="0"/>
        <w:spacing w:after="0" w:line="240" w:lineRule="auto"/>
        <w:ind w:left="567"/>
        <w:rPr>
          <w:rFonts w:ascii="Times New Roman" w:hAnsi="Times New Roman"/>
          <w:bCs/>
          <w:sz w:val="24"/>
          <w:szCs w:val="24"/>
        </w:rPr>
      </w:pPr>
    </w:p>
    <w:p w:rsidR="00696C69" w:rsidRDefault="00696C69" w:rsidP="00696C69">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(1) Katalog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je seznam, ve kterém se vedou údaje o poptávkách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poskytovatelích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nabídkách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a o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využívaném orgány veřejné správy.</w:t>
      </w:r>
    </w:p>
    <w:p w:rsidR="00696C69" w:rsidRDefault="00696C69" w:rsidP="00696C69">
      <w:pPr>
        <w:shd w:val="clear" w:color="auto" w:fill="FFFFFF" w:themeFill="background1"/>
        <w:spacing w:after="0" w:line="240" w:lineRule="auto"/>
        <w:ind w:left="567"/>
        <w:jc w:val="both"/>
        <w:rPr>
          <w:rFonts w:ascii="Times New Roman" w:hAnsi="Times New Roman"/>
          <w:sz w:val="24"/>
          <w:szCs w:val="24"/>
        </w:rPr>
      </w:pPr>
    </w:p>
    <w:p w:rsidR="00696C69" w:rsidRDefault="00696C69" w:rsidP="00696C69">
      <w:pPr>
        <w:shd w:val="clear" w:color="auto" w:fill="FFFFFF" w:themeFill="background1"/>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(2) Údaji vedenými v katalogu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o</w:t>
      </w:r>
    </w:p>
    <w:p w:rsidR="00696C69" w:rsidRDefault="00696C69" w:rsidP="00696C69">
      <w:pPr>
        <w:shd w:val="clear" w:color="auto" w:fill="FFFFFF" w:themeFill="background1"/>
        <w:spacing w:after="0" w:line="240" w:lineRule="auto"/>
        <w:ind w:left="567"/>
        <w:jc w:val="both"/>
        <w:rPr>
          <w:rFonts w:ascii="Times New Roman" w:hAnsi="Times New Roman"/>
          <w:sz w:val="24"/>
          <w:szCs w:val="24"/>
        </w:rPr>
      </w:pPr>
      <w:r>
        <w:rPr>
          <w:rFonts w:ascii="Times New Roman" w:hAnsi="Times New Roman"/>
          <w:sz w:val="24"/>
          <w:szCs w:val="24"/>
        </w:rPr>
        <w:t xml:space="preserve">a) poptávkách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jsou</w:t>
      </w:r>
    </w:p>
    <w:p w:rsidR="00696C69" w:rsidRDefault="00696C69" w:rsidP="00696C69">
      <w:pPr>
        <w:shd w:val="clear" w:color="auto" w:fill="FFFFFF" w:themeFill="background1"/>
        <w:spacing w:after="0" w:line="240" w:lineRule="auto"/>
        <w:ind w:left="567"/>
        <w:jc w:val="both"/>
        <w:rPr>
          <w:rFonts w:ascii="Times New Roman" w:hAnsi="Times New Roman"/>
          <w:sz w:val="24"/>
          <w:szCs w:val="24"/>
        </w:rPr>
      </w:pPr>
      <w:r>
        <w:rPr>
          <w:rFonts w:ascii="Times New Roman" w:hAnsi="Times New Roman"/>
          <w:sz w:val="24"/>
          <w:szCs w:val="24"/>
        </w:rPr>
        <w:t xml:space="preserve">1. údaje identifikující poptávku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w:t>
      </w:r>
    </w:p>
    <w:p w:rsidR="00696C69" w:rsidRDefault="00696C69" w:rsidP="00696C69">
      <w:pPr>
        <w:shd w:val="clear" w:color="auto" w:fill="FFFFFF" w:themeFill="background1"/>
        <w:spacing w:after="0" w:line="240" w:lineRule="auto"/>
        <w:ind w:left="567"/>
        <w:jc w:val="both"/>
        <w:rPr>
          <w:rFonts w:ascii="Times New Roman" w:hAnsi="Times New Roman"/>
          <w:sz w:val="24"/>
          <w:szCs w:val="24"/>
        </w:rPr>
      </w:pPr>
      <w:r>
        <w:rPr>
          <w:rFonts w:ascii="Times New Roman" w:hAnsi="Times New Roman"/>
          <w:sz w:val="24"/>
          <w:szCs w:val="24"/>
        </w:rPr>
        <w:t xml:space="preserve">2. údaje identifikující orgán veřejné správy, který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w:t>
      </w:r>
      <w:proofErr w:type="spellEnd"/>
      <w:r>
        <w:rPr>
          <w:rFonts w:ascii="Times New Roman" w:hAnsi="Times New Roman"/>
          <w:sz w:val="24"/>
          <w:szCs w:val="24"/>
        </w:rPr>
        <w:t xml:space="preserve"> poptává, </w:t>
      </w:r>
    </w:p>
    <w:p w:rsidR="00696C69" w:rsidRDefault="00696C69" w:rsidP="00696C69">
      <w:pPr>
        <w:shd w:val="clear" w:color="auto" w:fill="FFFFFF" w:themeFill="background1"/>
        <w:spacing w:after="0" w:line="240" w:lineRule="auto"/>
        <w:ind w:left="567"/>
        <w:jc w:val="both"/>
        <w:rPr>
          <w:rFonts w:ascii="Times New Roman" w:hAnsi="Times New Roman"/>
          <w:sz w:val="24"/>
          <w:szCs w:val="24"/>
          <w:highlight w:val="white"/>
        </w:rPr>
      </w:pPr>
      <w:r>
        <w:rPr>
          <w:rFonts w:ascii="Times New Roman" w:hAnsi="Times New Roman"/>
          <w:sz w:val="24"/>
          <w:szCs w:val="24"/>
        </w:rPr>
        <w:t xml:space="preserve">3. údaje charakterizující poptávaný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w:t>
      </w:r>
      <w:proofErr w:type="spellEnd"/>
      <w:r>
        <w:rPr>
          <w:rFonts w:ascii="Times New Roman" w:hAnsi="Times New Roman"/>
          <w:sz w:val="24"/>
          <w:szCs w:val="24"/>
        </w:rPr>
        <w:t xml:space="preserve">, </w:t>
      </w:r>
      <w:r>
        <w:rPr>
          <w:rFonts w:ascii="Times New Roman" w:hAnsi="Times New Roman"/>
          <w:sz w:val="24"/>
          <w:szCs w:val="24"/>
          <w:shd w:val="clear" w:color="auto" w:fill="FFFFFF"/>
        </w:rPr>
        <w:t xml:space="preserve">včetně údajů o základních parametrech poptávaného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a požadované bezpečnostní úrovni, </w:t>
      </w:r>
    </w:p>
    <w:p w:rsidR="00696C69" w:rsidRDefault="00696C69" w:rsidP="00696C69">
      <w:pPr>
        <w:shd w:val="clear" w:color="auto" w:fill="FFFFFF" w:themeFill="background1"/>
        <w:spacing w:after="0" w:line="240" w:lineRule="auto"/>
        <w:ind w:left="567"/>
        <w:jc w:val="both"/>
        <w:rPr>
          <w:rFonts w:ascii="Times New Roman" w:hAnsi="Times New Roman"/>
          <w:sz w:val="24"/>
          <w:szCs w:val="24"/>
        </w:rPr>
      </w:pPr>
    </w:p>
    <w:p w:rsidR="00696C69" w:rsidRDefault="00696C69" w:rsidP="00696C69">
      <w:pPr>
        <w:shd w:val="clear" w:color="auto" w:fill="FFFFFF" w:themeFill="background1"/>
        <w:spacing w:after="0" w:line="240" w:lineRule="auto"/>
        <w:ind w:left="567"/>
        <w:jc w:val="both"/>
        <w:rPr>
          <w:rFonts w:ascii="Times New Roman" w:hAnsi="Times New Roman"/>
          <w:sz w:val="24"/>
          <w:szCs w:val="24"/>
        </w:rPr>
      </w:pPr>
      <w:r>
        <w:rPr>
          <w:rFonts w:ascii="Times New Roman" w:hAnsi="Times New Roman"/>
          <w:sz w:val="24"/>
          <w:szCs w:val="24"/>
        </w:rPr>
        <w:t xml:space="preserve">b) poskytovatelích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jsou údaje identifikující poskytovatele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w:t>
      </w:r>
    </w:p>
    <w:p w:rsidR="00696C69" w:rsidRDefault="00696C69" w:rsidP="00696C69">
      <w:pPr>
        <w:shd w:val="clear" w:color="auto" w:fill="FFFFFF" w:themeFill="background1"/>
        <w:spacing w:after="0" w:line="240" w:lineRule="auto"/>
        <w:ind w:left="567"/>
        <w:jc w:val="both"/>
        <w:rPr>
          <w:rFonts w:ascii="Times New Roman" w:hAnsi="Times New Roman"/>
          <w:sz w:val="24"/>
          <w:szCs w:val="24"/>
        </w:rPr>
      </w:pPr>
      <w:r>
        <w:rPr>
          <w:rFonts w:ascii="Times New Roman" w:hAnsi="Times New Roman"/>
          <w:sz w:val="24"/>
          <w:szCs w:val="24"/>
        </w:rPr>
        <w:t xml:space="preserve"> </w:t>
      </w:r>
    </w:p>
    <w:p w:rsidR="00696C69" w:rsidRDefault="00696C69" w:rsidP="00696C69">
      <w:pPr>
        <w:shd w:val="clear" w:color="auto" w:fill="FFFFFF" w:themeFill="background1"/>
        <w:spacing w:after="0" w:line="240" w:lineRule="auto"/>
        <w:ind w:left="567"/>
        <w:jc w:val="both"/>
        <w:rPr>
          <w:rFonts w:ascii="Times New Roman" w:hAnsi="Times New Roman"/>
          <w:sz w:val="24"/>
          <w:szCs w:val="24"/>
        </w:rPr>
      </w:pPr>
      <w:r>
        <w:rPr>
          <w:rFonts w:ascii="Times New Roman" w:hAnsi="Times New Roman"/>
          <w:sz w:val="24"/>
          <w:szCs w:val="24"/>
        </w:rPr>
        <w:t xml:space="preserve">c) nabídkách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jsou</w:t>
      </w:r>
    </w:p>
    <w:p w:rsidR="00696C69" w:rsidRDefault="00696C69" w:rsidP="00696C69">
      <w:pPr>
        <w:shd w:val="clear" w:color="auto" w:fill="FFFFFF" w:themeFill="background1"/>
        <w:spacing w:after="0" w:line="240" w:lineRule="auto"/>
        <w:ind w:left="567"/>
        <w:jc w:val="both"/>
        <w:rPr>
          <w:rFonts w:ascii="Times New Roman" w:hAnsi="Times New Roman"/>
          <w:sz w:val="24"/>
          <w:szCs w:val="24"/>
        </w:rPr>
      </w:pPr>
      <w:r>
        <w:rPr>
          <w:rFonts w:ascii="Times New Roman" w:hAnsi="Times New Roman"/>
          <w:sz w:val="24"/>
          <w:szCs w:val="24"/>
        </w:rPr>
        <w:t xml:space="preserve">1. údaje identifikující nabídku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w:t>
      </w:r>
    </w:p>
    <w:p w:rsidR="00696C69" w:rsidRDefault="00696C69" w:rsidP="00696C69">
      <w:pPr>
        <w:shd w:val="clear" w:color="auto" w:fill="FFFFFF" w:themeFill="background1"/>
        <w:spacing w:after="0" w:line="240" w:lineRule="auto"/>
        <w:ind w:left="567"/>
        <w:jc w:val="both"/>
        <w:rPr>
          <w:rFonts w:ascii="Times New Roman" w:hAnsi="Times New Roman"/>
          <w:sz w:val="24"/>
          <w:szCs w:val="24"/>
        </w:rPr>
      </w:pPr>
      <w:r>
        <w:rPr>
          <w:rFonts w:ascii="Times New Roman" w:hAnsi="Times New Roman"/>
          <w:sz w:val="24"/>
          <w:szCs w:val="24"/>
        </w:rPr>
        <w:t xml:space="preserve">2. údaje identifikující poskytovatele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který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w:t>
      </w:r>
      <w:proofErr w:type="spellEnd"/>
      <w:r>
        <w:rPr>
          <w:rFonts w:ascii="Times New Roman" w:hAnsi="Times New Roman"/>
          <w:sz w:val="24"/>
          <w:szCs w:val="24"/>
        </w:rPr>
        <w:t xml:space="preserve"> nabízí, </w:t>
      </w:r>
    </w:p>
    <w:p w:rsidR="00696C69" w:rsidRDefault="00696C69" w:rsidP="00696C69">
      <w:pPr>
        <w:shd w:val="clear" w:color="auto" w:fill="FFFFFF" w:themeFill="background1"/>
        <w:spacing w:after="0" w:line="240" w:lineRule="auto"/>
        <w:ind w:left="567"/>
        <w:jc w:val="both"/>
        <w:rPr>
          <w:rFonts w:ascii="Times New Roman" w:hAnsi="Times New Roman"/>
          <w:sz w:val="24"/>
          <w:szCs w:val="24"/>
          <w:highlight w:val="white"/>
        </w:rPr>
      </w:pPr>
      <w:r>
        <w:rPr>
          <w:rFonts w:ascii="Times New Roman" w:hAnsi="Times New Roman"/>
          <w:sz w:val="24"/>
          <w:szCs w:val="24"/>
        </w:rPr>
        <w:t xml:space="preserve">3. údaje charakterizující nabízený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w:t>
      </w:r>
      <w:proofErr w:type="spellEnd"/>
      <w:r>
        <w:rPr>
          <w:rFonts w:ascii="Times New Roman" w:hAnsi="Times New Roman"/>
          <w:sz w:val="24"/>
          <w:szCs w:val="24"/>
        </w:rPr>
        <w:t xml:space="preserve">, </w:t>
      </w:r>
      <w:r>
        <w:rPr>
          <w:rFonts w:ascii="Times New Roman" w:hAnsi="Times New Roman"/>
          <w:sz w:val="24"/>
          <w:szCs w:val="24"/>
          <w:shd w:val="clear" w:color="auto" w:fill="FFFFFF"/>
        </w:rPr>
        <w:t xml:space="preserve">včetně údajů o základních parametrech nabízeného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a požadované bezpečnostní úrovni a údaje o tom, zda informace orgánu veřejné správy zpracovávané v nabízeném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budou zpracovávány na území České republiky, na území jiného členského státu Evropské unie nebo mimo území Evropské unie, </w:t>
      </w:r>
    </w:p>
    <w:p w:rsidR="00696C69" w:rsidRDefault="00696C69" w:rsidP="00696C69">
      <w:pPr>
        <w:shd w:val="clear" w:color="auto" w:fill="FFFFFF" w:themeFill="background1"/>
        <w:spacing w:after="0" w:line="240" w:lineRule="auto"/>
        <w:ind w:left="567"/>
        <w:jc w:val="both"/>
        <w:rPr>
          <w:rFonts w:ascii="Times New Roman" w:hAnsi="Times New Roman"/>
          <w:sz w:val="24"/>
          <w:szCs w:val="24"/>
        </w:rPr>
      </w:pPr>
    </w:p>
    <w:p w:rsidR="00696C69" w:rsidRDefault="00696C69" w:rsidP="00696C69">
      <w:pPr>
        <w:shd w:val="clear" w:color="auto" w:fill="FFFFFF" w:themeFill="background1"/>
        <w:spacing w:after="0" w:line="240" w:lineRule="auto"/>
        <w:ind w:left="567"/>
        <w:jc w:val="both"/>
        <w:rPr>
          <w:rFonts w:ascii="Times New Roman" w:hAnsi="Times New Roman"/>
          <w:sz w:val="24"/>
          <w:szCs w:val="24"/>
        </w:rPr>
      </w:pPr>
      <w:r>
        <w:rPr>
          <w:rFonts w:ascii="Times New Roman" w:hAnsi="Times New Roman"/>
          <w:sz w:val="24"/>
          <w:szCs w:val="24"/>
        </w:rPr>
        <w:t xml:space="preserve">d) využívaném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jsou</w:t>
      </w:r>
    </w:p>
    <w:p w:rsidR="00696C69" w:rsidRDefault="00696C69" w:rsidP="00696C69">
      <w:pPr>
        <w:shd w:val="clear" w:color="auto" w:fill="FFFFFF" w:themeFill="background1"/>
        <w:spacing w:after="0" w:line="240" w:lineRule="auto"/>
        <w:ind w:left="567"/>
        <w:jc w:val="both"/>
        <w:rPr>
          <w:rFonts w:ascii="Times New Roman" w:hAnsi="Times New Roman"/>
          <w:sz w:val="24"/>
          <w:szCs w:val="24"/>
        </w:rPr>
      </w:pPr>
      <w:r>
        <w:rPr>
          <w:rFonts w:ascii="Times New Roman" w:hAnsi="Times New Roman"/>
          <w:sz w:val="24"/>
          <w:szCs w:val="24"/>
        </w:rPr>
        <w:t xml:space="preserve">1. údaje identifikující využívaný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w:t>
      </w:r>
      <w:proofErr w:type="spellEnd"/>
      <w:r>
        <w:rPr>
          <w:rFonts w:ascii="Times New Roman" w:hAnsi="Times New Roman"/>
          <w:sz w:val="24"/>
          <w:szCs w:val="24"/>
        </w:rPr>
        <w:t>,</w:t>
      </w:r>
    </w:p>
    <w:p w:rsidR="00696C69" w:rsidRDefault="00696C69" w:rsidP="00696C69">
      <w:pPr>
        <w:shd w:val="clear" w:color="auto" w:fill="FFFFFF" w:themeFill="background1"/>
        <w:spacing w:after="0" w:line="240" w:lineRule="auto"/>
        <w:ind w:left="567"/>
        <w:jc w:val="both"/>
        <w:rPr>
          <w:rFonts w:ascii="Times New Roman" w:hAnsi="Times New Roman"/>
          <w:sz w:val="24"/>
          <w:szCs w:val="24"/>
        </w:rPr>
      </w:pPr>
      <w:r>
        <w:rPr>
          <w:rFonts w:ascii="Times New Roman" w:hAnsi="Times New Roman"/>
          <w:sz w:val="24"/>
          <w:szCs w:val="24"/>
        </w:rPr>
        <w:t xml:space="preserve">2. údaje identifikující orgán veřejné správy, který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w:t>
      </w:r>
      <w:proofErr w:type="spellEnd"/>
      <w:r>
        <w:rPr>
          <w:rFonts w:ascii="Times New Roman" w:hAnsi="Times New Roman"/>
          <w:sz w:val="24"/>
          <w:szCs w:val="24"/>
        </w:rPr>
        <w:t xml:space="preserve"> využívá, </w:t>
      </w:r>
    </w:p>
    <w:p w:rsidR="00696C69" w:rsidRDefault="00696C69" w:rsidP="00696C69">
      <w:pPr>
        <w:shd w:val="clear" w:color="auto" w:fill="FFFFFF" w:themeFill="background1"/>
        <w:spacing w:after="0" w:line="240" w:lineRule="auto"/>
        <w:ind w:left="567"/>
        <w:jc w:val="both"/>
        <w:rPr>
          <w:rFonts w:ascii="Times New Roman" w:hAnsi="Times New Roman"/>
          <w:sz w:val="24"/>
          <w:szCs w:val="24"/>
        </w:rPr>
      </w:pPr>
      <w:r>
        <w:rPr>
          <w:rFonts w:ascii="Times New Roman" w:hAnsi="Times New Roman"/>
          <w:sz w:val="24"/>
          <w:szCs w:val="24"/>
        </w:rPr>
        <w:t xml:space="preserve">3. údaje identifikující poskytovatele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který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w:t>
      </w:r>
      <w:proofErr w:type="spellEnd"/>
      <w:r>
        <w:rPr>
          <w:rFonts w:ascii="Times New Roman" w:hAnsi="Times New Roman"/>
          <w:sz w:val="24"/>
          <w:szCs w:val="24"/>
        </w:rPr>
        <w:t xml:space="preserve"> poskytuje, </w:t>
      </w:r>
    </w:p>
    <w:p w:rsidR="00696C69" w:rsidRDefault="00696C69" w:rsidP="00696C69">
      <w:pPr>
        <w:shd w:val="clear" w:color="auto" w:fill="FFFFFF" w:themeFill="background1"/>
        <w:spacing w:after="0" w:line="240" w:lineRule="auto"/>
        <w:ind w:left="567"/>
        <w:jc w:val="both"/>
        <w:rPr>
          <w:rFonts w:ascii="Times New Roman" w:hAnsi="Times New Roman"/>
          <w:strike/>
          <w:sz w:val="24"/>
          <w:szCs w:val="24"/>
        </w:rPr>
      </w:pPr>
      <w:r>
        <w:rPr>
          <w:rFonts w:ascii="Times New Roman" w:hAnsi="Times New Roman"/>
          <w:sz w:val="24"/>
          <w:szCs w:val="24"/>
        </w:rPr>
        <w:t xml:space="preserve">4. údaje charakterizující využívaný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w:t>
      </w:r>
      <w:proofErr w:type="spellEnd"/>
      <w:r>
        <w:rPr>
          <w:rFonts w:ascii="Times New Roman" w:hAnsi="Times New Roman"/>
          <w:sz w:val="24"/>
          <w:szCs w:val="24"/>
        </w:rPr>
        <w:t xml:space="preserve">, </w:t>
      </w:r>
      <w:r>
        <w:rPr>
          <w:rFonts w:ascii="Times New Roman" w:hAnsi="Times New Roman"/>
          <w:sz w:val="24"/>
          <w:szCs w:val="24"/>
          <w:shd w:val="clear" w:color="auto" w:fill="FFFFFF"/>
        </w:rPr>
        <w:t xml:space="preserve">včetně údajů o základních parametrech využívaného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jeho bezpečnostní úrovni a finančním objemu nákladů vynaložených v souvislosti s využívaním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w:t>
      </w:r>
    </w:p>
    <w:p w:rsidR="00696C69" w:rsidRDefault="00696C69" w:rsidP="00696C69">
      <w:pPr>
        <w:shd w:val="clear" w:color="auto" w:fill="FFFFFF" w:themeFill="background1"/>
        <w:spacing w:after="0" w:line="240" w:lineRule="auto"/>
        <w:ind w:left="567"/>
        <w:jc w:val="both"/>
        <w:rPr>
          <w:rFonts w:ascii="Times New Roman" w:hAnsi="Times New Roman"/>
          <w:sz w:val="24"/>
          <w:szCs w:val="24"/>
        </w:rPr>
      </w:pPr>
    </w:p>
    <w:p w:rsidR="00696C69" w:rsidRDefault="00696C69" w:rsidP="00696C69">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(3) Údaje podle odstavce 2 jsou veřejné s výjimkou údajů charakterizujících poptávaný, nabízený nebo využívaný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w:t>
      </w:r>
      <w:proofErr w:type="spellEnd"/>
      <w:r>
        <w:rPr>
          <w:rFonts w:ascii="Times New Roman" w:hAnsi="Times New Roman"/>
          <w:sz w:val="24"/>
          <w:szCs w:val="24"/>
        </w:rPr>
        <w:t xml:space="preserve">, jejichž zveřejnění by mohlo ohrozit kybernetickou bezpečnost a které určí u konkrétního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ministerstvo na základě požadavku orgánu veřejné správy, který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w:t>
      </w:r>
      <w:proofErr w:type="spellEnd"/>
      <w:r>
        <w:rPr>
          <w:rFonts w:ascii="Times New Roman" w:hAnsi="Times New Roman"/>
          <w:sz w:val="24"/>
          <w:szCs w:val="24"/>
        </w:rPr>
        <w:t xml:space="preserve"> poptává nebo využívá. Po jejich vymazání z katalogu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ministerstvo uchová údaje </w:t>
      </w:r>
      <w:r>
        <w:rPr>
          <w:rFonts w:ascii="Times New Roman" w:hAnsi="Times New Roman"/>
          <w:sz w:val="24"/>
          <w:szCs w:val="24"/>
          <w:shd w:val="clear" w:color="auto" w:fill="FFFFFF"/>
        </w:rPr>
        <w:t xml:space="preserve">po dobu 5 let </w:t>
      </w:r>
      <w:r>
        <w:rPr>
          <w:rFonts w:ascii="Times New Roman" w:hAnsi="Times New Roman"/>
          <w:sz w:val="24"/>
          <w:szCs w:val="24"/>
        </w:rPr>
        <w:t>v </w:t>
      </w:r>
      <w:r>
        <w:rPr>
          <w:rFonts w:ascii="Times New Roman" w:hAnsi="Times New Roman"/>
          <w:sz w:val="24"/>
          <w:szCs w:val="24"/>
          <w:shd w:val="clear" w:color="auto" w:fill="FFFFFF"/>
        </w:rPr>
        <w:t xml:space="preserve">informačním systému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w:t>
      </w:r>
      <w:r>
        <w:rPr>
          <w:rFonts w:ascii="Times New Roman" w:hAnsi="Times New Roman"/>
          <w:sz w:val="24"/>
          <w:szCs w:val="24"/>
        </w:rPr>
        <w:t xml:space="preserve">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(4) Katalog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je součástí informačního systému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w:t>
      </w:r>
    </w:p>
    <w:p w:rsidR="00696C69" w:rsidRDefault="00696C69" w:rsidP="00696C69">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spacing w:after="0" w:line="240" w:lineRule="auto"/>
        <w:ind w:left="567"/>
        <w:jc w:val="center"/>
        <w:rPr>
          <w:rFonts w:ascii="Times New Roman" w:hAnsi="Times New Roman"/>
          <w:sz w:val="24"/>
          <w:szCs w:val="24"/>
        </w:rPr>
      </w:pPr>
      <w:r>
        <w:rPr>
          <w:rFonts w:ascii="Times New Roman" w:hAnsi="Times New Roman"/>
          <w:sz w:val="24"/>
          <w:szCs w:val="24"/>
        </w:rPr>
        <w:t>§ 6l</w:t>
      </w:r>
    </w:p>
    <w:p w:rsidR="00696C69" w:rsidRDefault="00696C69" w:rsidP="00696C69">
      <w:pPr>
        <w:widowControl w:val="0"/>
        <w:spacing w:after="0" w:line="240" w:lineRule="auto"/>
        <w:ind w:left="567"/>
        <w:jc w:val="center"/>
        <w:rPr>
          <w:rFonts w:ascii="Times New Roman" w:hAnsi="Times New Roman"/>
          <w:b/>
          <w:bCs/>
          <w:sz w:val="24"/>
          <w:szCs w:val="24"/>
        </w:rPr>
      </w:pPr>
    </w:p>
    <w:p w:rsidR="00696C69" w:rsidRDefault="00696C69" w:rsidP="00696C69">
      <w:pPr>
        <w:widowControl w:val="0"/>
        <w:spacing w:after="0" w:line="240" w:lineRule="auto"/>
        <w:ind w:left="567"/>
        <w:jc w:val="center"/>
        <w:rPr>
          <w:rFonts w:ascii="Times New Roman" w:hAnsi="Times New Roman"/>
          <w:sz w:val="24"/>
          <w:szCs w:val="24"/>
        </w:rPr>
      </w:pPr>
      <w:r>
        <w:rPr>
          <w:rFonts w:ascii="Times New Roman" w:hAnsi="Times New Roman"/>
          <w:b/>
          <w:bCs/>
          <w:sz w:val="24"/>
          <w:szCs w:val="24"/>
        </w:rPr>
        <w:t xml:space="preserve">Základní pravidla využívání </w:t>
      </w:r>
      <w:proofErr w:type="spellStart"/>
      <w:r>
        <w:rPr>
          <w:rFonts w:ascii="Times New Roman" w:hAnsi="Times New Roman"/>
          <w:b/>
          <w:bCs/>
          <w:sz w:val="24"/>
          <w:szCs w:val="24"/>
        </w:rPr>
        <w:t>cloud</w:t>
      </w:r>
      <w:proofErr w:type="spellEnd"/>
      <w:r>
        <w:rPr>
          <w:rFonts w:ascii="Times New Roman" w:hAnsi="Times New Roman"/>
          <w:b/>
          <w:bCs/>
          <w:sz w:val="24"/>
          <w:szCs w:val="24"/>
        </w:rPr>
        <w:t xml:space="preserve"> </w:t>
      </w:r>
      <w:proofErr w:type="spellStart"/>
      <w:r>
        <w:rPr>
          <w:rFonts w:ascii="Times New Roman" w:hAnsi="Times New Roman"/>
          <w:b/>
          <w:bCs/>
          <w:sz w:val="24"/>
          <w:szCs w:val="24"/>
        </w:rPr>
        <w:t>computingu</w:t>
      </w:r>
      <w:proofErr w:type="spellEnd"/>
      <w:r>
        <w:rPr>
          <w:rFonts w:ascii="Times New Roman" w:hAnsi="Times New Roman"/>
          <w:b/>
          <w:bCs/>
          <w:sz w:val="24"/>
          <w:szCs w:val="24"/>
        </w:rPr>
        <w:t xml:space="preserve"> orgánem veřejné správy</w:t>
      </w:r>
    </w:p>
    <w:p w:rsidR="00696C69" w:rsidRDefault="00696C69" w:rsidP="00696C69">
      <w:pPr>
        <w:widowControl w:val="0"/>
        <w:spacing w:after="0" w:line="240" w:lineRule="auto"/>
        <w:ind w:left="567"/>
        <w:jc w:val="center"/>
        <w:rPr>
          <w:rFonts w:ascii="Times New Roman" w:hAnsi="Times New Roman"/>
          <w:sz w:val="24"/>
          <w:szCs w:val="24"/>
        </w:rPr>
      </w:pPr>
    </w:p>
    <w:p w:rsidR="00696C69" w:rsidRDefault="00696C69" w:rsidP="00696C69">
      <w:pPr>
        <w:shd w:val="clear" w:color="auto" w:fill="FFFFFF" w:themeFill="background1"/>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(1) Orgán veřejné správy může využívat pouze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w:t>
      </w:r>
      <w:proofErr w:type="spellEnd"/>
      <w:r>
        <w:rPr>
          <w:rFonts w:ascii="Times New Roman" w:hAnsi="Times New Roman"/>
          <w:sz w:val="24"/>
          <w:szCs w:val="24"/>
        </w:rPr>
        <w:t xml:space="preserve">, který </w:t>
      </w:r>
    </w:p>
    <w:p w:rsidR="00696C69" w:rsidRDefault="00696C69" w:rsidP="00696C69">
      <w:pPr>
        <w:shd w:val="clear" w:color="auto" w:fill="FFFFFF" w:themeFill="background1"/>
        <w:spacing w:after="0" w:line="240" w:lineRule="auto"/>
        <w:ind w:left="567"/>
        <w:jc w:val="both"/>
        <w:rPr>
          <w:rFonts w:ascii="Times New Roman" w:hAnsi="Times New Roman"/>
          <w:sz w:val="24"/>
          <w:szCs w:val="24"/>
        </w:rPr>
      </w:pPr>
    </w:p>
    <w:p w:rsidR="00696C69" w:rsidRDefault="00696C69" w:rsidP="00696C69">
      <w:pPr>
        <w:shd w:val="clear" w:color="auto" w:fill="FFFFFF" w:themeFill="background1"/>
        <w:spacing w:after="0" w:line="240" w:lineRule="auto"/>
        <w:ind w:left="567"/>
        <w:jc w:val="both"/>
        <w:rPr>
          <w:rFonts w:ascii="Times New Roman" w:hAnsi="Times New Roman"/>
          <w:sz w:val="24"/>
          <w:szCs w:val="24"/>
        </w:rPr>
      </w:pPr>
      <w:r>
        <w:rPr>
          <w:rFonts w:ascii="Times New Roman" w:hAnsi="Times New Roman"/>
          <w:sz w:val="24"/>
          <w:szCs w:val="24"/>
        </w:rPr>
        <w:t xml:space="preserve">a) je poskytovaný státním poskytovatelem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nebo poskytovatelem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zapsaným v katalogu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w:t>
      </w:r>
    </w:p>
    <w:p w:rsidR="00696C69" w:rsidRDefault="00696C69" w:rsidP="00696C69">
      <w:pPr>
        <w:shd w:val="clear" w:color="auto" w:fill="FFFFFF" w:themeFill="background1"/>
        <w:spacing w:after="0" w:line="240" w:lineRule="auto"/>
        <w:ind w:left="567"/>
        <w:jc w:val="both"/>
        <w:rPr>
          <w:rFonts w:ascii="Times New Roman" w:hAnsi="Times New Roman"/>
          <w:sz w:val="24"/>
          <w:szCs w:val="24"/>
        </w:rPr>
      </w:pPr>
      <w:r>
        <w:rPr>
          <w:rFonts w:ascii="Times New Roman" w:hAnsi="Times New Roman"/>
          <w:sz w:val="24"/>
          <w:szCs w:val="24"/>
        </w:rPr>
        <w:t xml:space="preserve">1. na základě nabídky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tohoto poskytovatele zapsané v okamžiku jejího přijetí orgánem veřejné správy v katalogu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nebo </w:t>
      </w:r>
    </w:p>
    <w:p w:rsidR="00696C69" w:rsidRDefault="00696C69" w:rsidP="00696C69">
      <w:pPr>
        <w:shd w:val="clear" w:color="auto" w:fill="FFFFFF" w:themeFill="background1"/>
        <w:spacing w:after="0" w:line="240" w:lineRule="auto"/>
        <w:ind w:left="567"/>
        <w:jc w:val="both"/>
        <w:rPr>
          <w:rFonts w:ascii="Times New Roman" w:hAnsi="Times New Roman"/>
          <w:sz w:val="24"/>
          <w:szCs w:val="24"/>
        </w:rPr>
      </w:pPr>
      <w:r>
        <w:rPr>
          <w:rFonts w:ascii="Times New Roman" w:hAnsi="Times New Roman"/>
          <w:sz w:val="24"/>
          <w:szCs w:val="24"/>
        </w:rPr>
        <w:t>2. v rámci vertikální nebo horizontální spolupráce podle zákona upravujícího zadávání veřejných zakázek,</w:t>
      </w:r>
    </w:p>
    <w:p w:rsidR="00696C69" w:rsidRDefault="00696C69" w:rsidP="00696C69">
      <w:pPr>
        <w:shd w:val="clear" w:color="auto" w:fill="FFFFFF" w:themeFill="background1"/>
        <w:spacing w:after="0" w:line="240" w:lineRule="auto"/>
        <w:ind w:left="567"/>
        <w:jc w:val="both"/>
        <w:rPr>
          <w:rFonts w:ascii="Times New Roman" w:hAnsi="Times New Roman"/>
          <w:sz w:val="24"/>
          <w:szCs w:val="24"/>
        </w:rPr>
      </w:pPr>
    </w:p>
    <w:p w:rsidR="00696C69" w:rsidRDefault="00696C69" w:rsidP="00696C69">
      <w:pPr>
        <w:shd w:val="clear" w:color="auto" w:fill="FFFFFF" w:themeFill="background1"/>
        <w:spacing w:after="0" w:line="240" w:lineRule="auto"/>
        <w:ind w:left="567"/>
        <w:jc w:val="both"/>
        <w:rPr>
          <w:rFonts w:ascii="Times New Roman" w:hAnsi="Times New Roman"/>
          <w:sz w:val="24"/>
          <w:szCs w:val="24"/>
        </w:rPr>
      </w:pPr>
      <w:r>
        <w:rPr>
          <w:rFonts w:ascii="Times New Roman" w:hAnsi="Times New Roman"/>
          <w:sz w:val="24"/>
          <w:szCs w:val="24"/>
        </w:rPr>
        <w:t>b) splňuje požadavky podle § 6n.</w:t>
      </w:r>
    </w:p>
    <w:p w:rsidR="00696C69" w:rsidRDefault="00696C69" w:rsidP="00696C69">
      <w:pPr>
        <w:shd w:val="clear" w:color="auto" w:fill="FFFFFF" w:themeFill="background1"/>
        <w:spacing w:after="0" w:line="240" w:lineRule="auto"/>
        <w:ind w:left="567"/>
        <w:jc w:val="both"/>
        <w:rPr>
          <w:rFonts w:ascii="Times New Roman" w:hAnsi="Times New Roman"/>
          <w:sz w:val="24"/>
          <w:szCs w:val="24"/>
        </w:rPr>
      </w:pPr>
    </w:p>
    <w:p w:rsidR="00696C69" w:rsidRDefault="00696C69" w:rsidP="00696C69">
      <w:pPr>
        <w:shd w:val="clear" w:color="auto" w:fill="FFFFFF" w:themeFill="background1"/>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(2) Přestane-li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w:t>
      </w:r>
      <w:proofErr w:type="spellEnd"/>
      <w:r>
        <w:rPr>
          <w:rFonts w:ascii="Times New Roman" w:hAnsi="Times New Roman"/>
          <w:sz w:val="24"/>
          <w:szCs w:val="24"/>
        </w:rPr>
        <w:t xml:space="preserve"> využívaný orgánem veřejné správy splňovat podmínky podle odstavce 1, orgán veřejné správy ukončí jeho využívání nejpozději do 6 měsíců ode dne, kdy se o této skutečnosti dozvěděl.</w:t>
      </w:r>
    </w:p>
    <w:p w:rsidR="00696C69" w:rsidRDefault="00696C69" w:rsidP="00696C69">
      <w:pPr>
        <w:shd w:val="clear" w:color="auto" w:fill="FFFFFF" w:themeFill="background1"/>
        <w:spacing w:after="0" w:line="240" w:lineRule="auto"/>
        <w:ind w:left="567"/>
        <w:jc w:val="both"/>
        <w:rPr>
          <w:rFonts w:ascii="Times New Roman" w:hAnsi="Times New Roman"/>
          <w:sz w:val="24"/>
          <w:szCs w:val="24"/>
        </w:rPr>
      </w:pPr>
    </w:p>
    <w:p w:rsidR="00696C69" w:rsidRDefault="00696C69" w:rsidP="00696C69">
      <w:pPr>
        <w:shd w:val="clear" w:color="auto" w:fill="FFFFFF" w:themeFill="background1"/>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(3) Orgán veřejné správy využívá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w:t>
      </w:r>
      <w:proofErr w:type="spellEnd"/>
      <w:r>
        <w:rPr>
          <w:rFonts w:ascii="Times New Roman" w:hAnsi="Times New Roman"/>
          <w:sz w:val="24"/>
          <w:szCs w:val="24"/>
        </w:rPr>
        <w:t xml:space="preserve"> poskytovaný poskytovatelem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na základě písemné smlouvy o poskytování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orgánu veřejné správy.</w:t>
      </w:r>
    </w:p>
    <w:p w:rsidR="00696C69" w:rsidRDefault="00696C69" w:rsidP="00696C69">
      <w:pPr>
        <w:shd w:val="clear" w:color="auto" w:fill="FFFFFF" w:themeFill="background1"/>
        <w:tabs>
          <w:tab w:val="left" w:pos="1134"/>
        </w:tabs>
        <w:spacing w:after="0" w:line="240" w:lineRule="auto"/>
        <w:ind w:left="567"/>
        <w:jc w:val="both"/>
        <w:rPr>
          <w:rFonts w:ascii="Times New Roman" w:hAnsi="Times New Roman"/>
          <w:sz w:val="24"/>
          <w:szCs w:val="24"/>
        </w:rPr>
      </w:pPr>
    </w:p>
    <w:p w:rsidR="00696C69" w:rsidRDefault="00696C69" w:rsidP="00696C69">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shd w:val="clear" w:color="auto" w:fill="FFFFFF"/>
        </w:rPr>
        <w:tab/>
        <w:t xml:space="preserve">(4) Cena za poskytnutí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orgánu veřejné správy se stanoví podle cenových předpisů; působnost cenového orgánu pro poskytnutí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orgánu veřejné správy vykonává ministerstvo.</w:t>
      </w:r>
    </w:p>
    <w:p w:rsidR="00696C69" w:rsidRDefault="00696C69" w:rsidP="00696C69">
      <w:pPr>
        <w:shd w:val="clear" w:color="auto" w:fill="FFFFFF" w:themeFill="background1"/>
        <w:spacing w:after="0" w:line="240" w:lineRule="auto"/>
        <w:ind w:left="567"/>
        <w:jc w:val="both"/>
        <w:rPr>
          <w:rFonts w:ascii="Times New Roman" w:hAnsi="Times New Roman"/>
          <w:sz w:val="24"/>
          <w:szCs w:val="24"/>
        </w:rPr>
      </w:pPr>
    </w:p>
    <w:p w:rsidR="00696C69" w:rsidRDefault="00696C69" w:rsidP="00696C69">
      <w:pPr>
        <w:shd w:val="clear" w:color="auto" w:fill="FFFFFF" w:themeFill="background1"/>
        <w:spacing w:after="0" w:line="240" w:lineRule="auto"/>
        <w:ind w:left="567"/>
        <w:jc w:val="center"/>
        <w:rPr>
          <w:rFonts w:ascii="Times New Roman" w:hAnsi="Times New Roman"/>
          <w:sz w:val="24"/>
          <w:szCs w:val="24"/>
        </w:rPr>
      </w:pPr>
      <w:r>
        <w:rPr>
          <w:rFonts w:ascii="Times New Roman" w:hAnsi="Times New Roman"/>
          <w:sz w:val="24"/>
          <w:szCs w:val="24"/>
        </w:rPr>
        <w:t>§ 6m</w:t>
      </w:r>
    </w:p>
    <w:p w:rsidR="00696C69" w:rsidRDefault="00696C69" w:rsidP="00696C69">
      <w:pPr>
        <w:widowControl w:val="0"/>
        <w:spacing w:after="0" w:line="240" w:lineRule="auto"/>
        <w:ind w:left="567"/>
        <w:jc w:val="center"/>
        <w:rPr>
          <w:rFonts w:ascii="Times New Roman" w:hAnsi="Times New Roman"/>
          <w:b/>
          <w:bCs/>
          <w:sz w:val="24"/>
          <w:szCs w:val="24"/>
        </w:rPr>
      </w:pPr>
    </w:p>
    <w:p w:rsidR="00696C69" w:rsidRDefault="00696C69" w:rsidP="00696C69">
      <w:pPr>
        <w:widowControl w:val="0"/>
        <w:spacing w:after="0" w:line="240" w:lineRule="auto"/>
        <w:ind w:left="567"/>
        <w:jc w:val="center"/>
        <w:rPr>
          <w:rFonts w:ascii="Times New Roman" w:hAnsi="Times New Roman"/>
          <w:b/>
          <w:bCs/>
          <w:sz w:val="24"/>
          <w:szCs w:val="24"/>
        </w:rPr>
      </w:pPr>
      <w:r>
        <w:rPr>
          <w:rFonts w:ascii="Times New Roman" w:hAnsi="Times New Roman"/>
          <w:b/>
          <w:bCs/>
          <w:sz w:val="24"/>
          <w:szCs w:val="24"/>
        </w:rPr>
        <w:t xml:space="preserve">Požadavky na poskytovatele </w:t>
      </w:r>
      <w:proofErr w:type="spellStart"/>
      <w:r>
        <w:rPr>
          <w:rFonts w:ascii="Times New Roman" w:hAnsi="Times New Roman"/>
          <w:b/>
          <w:bCs/>
          <w:sz w:val="24"/>
          <w:szCs w:val="24"/>
        </w:rPr>
        <w:t>cloud</w:t>
      </w:r>
      <w:proofErr w:type="spellEnd"/>
      <w:r>
        <w:rPr>
          <w:rFonts w:ascii="Times New Roman" w:hAnsi="Times New Roman"/>
          <w:b/>
          <w:bCs/>
          <w:sz w:val="24"/>
          <w:szCs w:val="24"/>
        </w:rPr>
        <w:t xml:space="preserve"> </w:t>
      </w:r>
      <w:proofErr w:type="spellStart"/>
      <w:r>
        <w:rPr>
          <w:rFonts w:ascii="Times New Roman" w:hAnsi="Times New Roman"/>
          <w:b/>
          <w:bCs/>
          <w:sz w:val="24"/>
          <w:szCs w:val="24"/>
        </w:rPr>
        <w:t>computingu</w:t>
      </w:r>
      <w:proofErr w:type="spellEnd"/>
      <w:r>
        <w:rPr>
          <w:rFonts w:ascii="Times New Roman" w:hAnsi="Times New Roman"/>
          <w:b/>
          <w:bCs/>
          <w:sz w:val="24"/>
          <w:szCs w:val="24"/>
        </w:rPr>
        <w:t xml:space="preserve"> </w:t>
      </w:r>
    </w:p>
    <w:p w:rsidR="00696C69" w:rsidRDefault="00696C69" w:rsidP="00696C69">
      <w:pPr>
        <w:widowControl w:val="0"/>
        <w:spacing w:after="0" w:line="240" w:lineRule="auto"/>
        <w:ind w:left="567"/>
        <w:jc w:val="center"/>
        <w:rPr>
          <w:rFonts w:ascii="Times New Roman" w:hAnsi="Times New Roman"/>
          <w:sz w:val="24"/>
          <w:szCs w:val="24"/>
        </w:rPr>
      </w:pPr>
      <w:r>
        <w:rPr>
          <w:rFonts w:ascii="Times New Roman" w:hAnsi="Times New Roman"/>
          <w:b/>
          <w:bCs/>
          <w:sz w:val="24"/>
          <w:szCs w:val="24"/>
        </w:rPr>
        <w:t xml:space="preserve">poskytujícího </w:t>
      </w:r>
      <w:proofErr w:type="spellStart"/>
      <w:r>
        <w:rPr>
          <w:rFonts w:ascii="Times New Roman" w:hAnsi="Times New Roman"/>
          <w:b/>
          <w:bCs/>
          <w:sz w:val="24"/>
          <w:szCs w:val="24"/>
        </w:rPr>
        <w:t>cloud</w:t>
      </w:r>
      <w:proofErr w:type="spellEnd"/>
      <w:r>
        <w:rPr>
          <w:rFonts w:ascii="Times New Roman" w:hAnsi="Times New Roman"/>
          <w:b/>
          <w:bCs/>
          <w:sz w:val="24"/>
          <w:szCs w:val="24"/>
        </w:rPr>
        <w:t xml:space="preserve"> </w:t>
      </w:r>
      <w:proofErr w:type="spellStart"/>
      <w:r>
        <w:rPr>
          <w:rFonts w:ascii="Times New Roman" w:hAnsi="Times New Roman"/>
          <w:b/>
          <w:bCs/>
          <w:sz w:val="24"/>
          <w:szCs w:val="24"/>
        </w:rPr>
        <w:t>computing</w:t>
      </w:r>
      <w:proofErr w:type="spellEnd"/>
      <w:r>
        <w:rPr>
          <w:rFonts w:ascii="Times New Roman" w:hAnsi="Times New Roman"/>
          <w:b/>
          <w:bCs/>
          <w:sz w:val="24"/>
          <w:szCs w:val="24"/>
        </w:rPr>
        <w:t xml:space="preserve"> orgánu veřejné správy</w:t>
      </w:r>
    </w:p>
    <w:p w:rsidR="00696C69" w:rsidRDefault="00696C69" w:rsidP="00696C69">
      <w:pPr>
        <w:widowControl w:val="0"/>
        <w:spacing w:after="0" w:line="240" w:lineRule="auto"/>
        <w:ind w:left="567"/>
        <w:jc w:val="center"/>
        <w:rPr>
          <w:rFonts w:ascii="Times New Roman" w:hAnsi="Times New Roman"/>
          <w:sz w:val="24"/>
          <w:szCs w:val="24"/>
        </w:rPr>
      </w:pPr>
    </w:p>
    <w:p w:rsidR="00696C69" w:rsidRDefault="00696C69" w:rsidP="00696C69">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(1) Poskytovatelem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poskytujícím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w:t>
      </w:r>
      <w:proofErr w:type="spellEnd"/>
      <w:r>
        <w:rPr>
          <w:rFonts w:ascii="Times New Roman" w:hAnsi="Times New Roman"/>
          <w:sz w:val="24"/>
          <w:szCs w:val="24"/>
        </w:rPr>
        <w:t xml:space="preserve"> orgánu veřejné správy může být pouze osoba nebo jiné právní uspořádání, které</w:t>
      </w:r>
    </w:p>
    <w:p w:rsidR="00696C69" w:rsidRDefault="00696C69" w:rsidP="00696C69">
      <w:pPr>
        <w:widowControl w:val="0"/>
        <w:spacing w:after="0" w:line="240" w:lineRule="auto"/>
        <w:ind w:left="567"/>
        <w:jc w:val="both"/>
        <w:rPr>
          <w:rFonts w:ascii="Times New Roman" w:hAnsi="Times New Roman"/>
          <w:sz w:val="24"/>
          <w:szCs w:val="24"/>
        </w:rPr>
      </w:pP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a) jsou způsobilé zajistit základní úroveň ochrany důvěrnosti, integrity a dostupnosti informací orgánu veřejné správy,</w:t>
      </w:r>
    </w:p>
    <w:p w:rsidR="00696C69" w:rsidRDefault="00696C69" w:rsidP="00696C69">
      <w:pPr>
        <w:widowControl w:val="0"/>
        <w:spacing w:after="0" w:line="240" w:lineRule="auto"/>
        <w:ind w:left="567"/>
        <w:jc w:val="both"/>
        <w:rPr>
          <w:rFonts w:ascii="Times New Roman" w:hAnsi="Times New Roman"/>
          <w:sz w:val="24"/>
          <w:szCs w:val="24"/>
        </w:rPr>
      </w:pP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b) jsou bezúhonné v rozsahu bezúhonnosti požadované po kvalifikovaném správci kvalifikovaného systému elektronické identifikace,</w:t>
      </w:r>
    </w:p>
    <w:p w:rsidR="00696C69" w:rsidRDefault="00696C69" w:rsidP="00696C69">
      <w:pPr>
        <w:widowControl w:val="0"/>
        <w:spacing w:after="0" w:line="240" w:lineRule="auto"/>
        <w:ind w:left="567"/>
        <w:jc w:val="both"/>
        <w:rPr>
          <w:rFonts w:ascii="Times New Roman" w:hAnsi="Times New Roman"/>
          <w:sz w:val="24"/>
          <w:szCs w:val="24"/>
        </w:rPr>
      </w:pP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c) jsou způsobilé pro poskytnutí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orgánu veřejné správy z hlediska veřejného pořádku, bezpečnosti a dodržování práv třetích osob.</w:t>
      </w:r>
    </w:p>
    <w:p w:rsidR="00696C69" w:rsidRDefault="00696C69" w:rsidP="00696C69">
      <w:pPr>
        <w:widowControl w:val="0"/>
        <w:spacing w:after="0" w:line="240" w:lineRule="auto"/>
        <w:ind w:left="567"/>
        <w:jc w:val="both"/>
        <w:rPr>
          <w:rFonts w:ascii="Times New Roman" w:hAnsi="Times New Roman"/>
          <w:sz w:val="24"/>
          <w:szCs w:val="24"/>
        </w:rPr>
      </w:pPr>
    </w:p>
    <w:p w:rsidR="00696C69" w:rsidRDefault="00696C69" w:rsidP="00696C69">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(2) Poskytovatelem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poskytujícím orgánu veřejné správy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w:t>
      </w:r>
      <w:proofErr w:type="spellEnd"/>
      <w:r>
        <w:rPr>
          <w:rFonts w:ascii="Times New Roman" w:hAnsi="Times New Roman"/>
          <w:sz w:val="24"/>
          <w:szCs w:val="24"/>
        </w:rPr>
        <w:t xml:space="preserve"> zařazený do nejvyšší bezpečnostní úrovně může být pouze státní poskytovatel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w:t>
      </w:r>
    </w:p>
    <w:p w:rsidR="00696C69" w:rsidRDefault="00696C69" w:rsidP="00696C69">
      <w:pPr>
        <w:widowControl w:val="0"/>
        <w:spacing w:after="0" w:line="240" w:lineRule="auto"/>
        <w:ind w:left="567"/>
        <w:jc w:val="center"/>
        <w:rPr>
          <w:rFonts w:ascii="Times New Roman" w:hAnsi="Times New Roman"/>
          <w:sz w:val="24"/>
          <w:szCs w:val="24"/>
        </w:rPr>
      </w:pPr>
    </w:p>
    <w:p w:rsidR="00696C69" w:rsidRDefault="00696C69" w:rsidP="00696C69">
      <w:pPr>
        <w:shd w:val="clear" w:color="auto" w:fill="FFFFFF" w:themeFill="background1"/>
        <w:spacing w:after="0" w:line="240" w:lineRule="auto"/>
        <w:ind w:left="567"/>
        <w:jc w:val="center"/>
        <w:rPr>
          <w:rFonts w:ascii="Times New Roman" w:hAnsi="Times New Roman"/>
          <w:sz w:val="24"/>
          <w:szCs w:val="24"/>
        </w:rPr>
      </w:pPr>
      <w:r>
        <w:rPr>
          <w:rFonts w:ascii="Times New Roman" w:hAnsi="Times New Roman"/>
          <w:sz w:val="24"/>
          <w:szCs w:val="24"/>
        </w:rPr>
        <w:t>§ 6n</w:t>
      </w:r>
    </w:p>
    <w:p w:rsidR="00696C69" w:rsidRDefault="00696C69" w:rsidP="00696C69">
      <w:pPr>
        <w:widowControl w:val="0"/>
        <w:spacing w:after="0" w:line="240" w:lineRule="auto"/>
        <w:ind w:left="567"/>
        <w:jc w:val="center"/>
        <w:rPr>
          <w:rFonts w:ascii="Times New Roman" w:hAnsi="Times New Roman"/>
          <w:b/>
          <w:bCs/>
          <w:sz w:val="24"/>
          <w:szCs w:val="24"/>
        </w:rPr>
      </w:pPr>
    </w:p>
    <w:p w:rsidR="00696C69" w:rsidRDefault="00696C69" w:rsidP="00696C69">
      <w:pPr>
        <w:widowControl w:val="0"/>
        <w:spacing w:after="0" w:line="240" w:lineRule="auto"/>
        <w:ind w:left="567"/>
        <w:jc w:val="center"/>
        <w:rPr>
          <w:rFonts w:ascii="Times New Roman" w:hAnsi="Times New Roman"/>
          <w:sz w:val="24"/>
          <w:szCs w:val="24"/>
        </w:rPr>
      </w:pPr>
      <w:r>
        <w:rPr>
          <w:rFonts w:ascii="Times New Roman" w:hAnsi="Times New Roman"/>
          <w:b/>
          <w:bCs/>
          <w:sz w:val="24"/>
          <w:szCs w:val="24"/>
        </w:rPr>
        <w:t xml:space="preserve">Požadavky na </w:t>
      </w:r>
      <w:proofErr w:type="spellStart"/>
      <w:r>
        <w:rPr>
          <w:rFonts w:ascii="Times New Roman" w:hAnsi="Times New Roman"/>
          <w:b/>
          <w:bCs/>
          <w:sz w:val="24"/>
          <w:szCs w:val="24"/>
        </w:rPr>
        <w:t>cloud</w:t>
      </w:r>
      <w:proofErr w:type="spellEnd"/>
      <w:r>
        <w:rPr>
          <w:rFonts w:ascii="Times New Roman" w:hAnsi="Times New Roman"/>
          <w:b/>
          <w:bCs/>
          <w:sz w:val="24"/>
          <w:szCs w:val="24"/>
        </w:rPr>
        <w:t xml:space="preserve"> </w:t>
      </w:r>
      <w:proofErr w:type="spellStart"/>
      <w:r>
        <w:rPr>
          <w:rFonts w:ascii="Times New Roman" w:hAnsi="Times New Roman"/>
          <w:b/>
          <w:bCs/>
          <w:sz w:val="24"/>
          <w:szCs w:val="24"/>
        </w:rPr>
        <w:t>computing</w:t>
      </w:r>
      <w:proofErr w:type="spellEnd"/>
      <w:r>
        <w:rPr>
          <w:rFonts w:ascii="Times New Roman" w:hAnsi="Times New Roman"/>
          <w:b/>
          <w:bCs/>
          <w:sz w:val="24"/>
          <w:szCs w:val="24"/>
        </w:rPr>
        <w:t xml:space="preserve"> využívaný orgánem veřejné správy</w:t>
      </w:r>
    </w:p>
    <w:p w:rsidR="00696C69" w:rsidRDefault="00696C69" w:rsidP="00696C69">
      <w:pPr>
        <w:shd w:val="clear" w:color="auto" w:fill="FFFFFF" w:themeFill="background1"/>
        <w:spacing w:after="0" w:line="240" w:lineRule="auto"/>
        <w:ind w:left="567"/>
        <w:rPr>
          <w:rFonts w:ascii="Times New Roman" w:hAnsi="Times New Roman"/>
          <w:sz w:val="24"/>
          <w:szCs w:val="24"/>
        </w:rPr>
      </w:pPr>
    </w:p>
    <w:p w:rsidR="00696C69" w:rsidRDefault="00696C69" w:rsidP="00696C69">
      <w:pPr>
        <w:shd w:val="clear" w:color="auto" w:fill="FFFFFF"/>
        <w:tabs>
          <w:tab w:val="left" w:pos="1134"/>
        </w:tabs>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ab/>
        <w:t xml:space="preserve">Orgán veřejné správy může využívat a poskytovatel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může orgánu veřejné správy poskytovat pouze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w:t>
      </w:r>
      <w:proofErr w:type="spellEnd"/>
      <w:r>
        <w:rPr>
          <w:rFonts w:ascii="Times New Roman" w:hAnsi="Times New Roman"/>
          <w:sz w:val="24"/>
          <w:szCs w:val="24"/>
          <w:shd w:val="clear" w:color="auto" w:fill="FFFFFF"/>
        </w:rPr>
        <w:t xml:space="preserve">, </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a) který umožňuje splnění požadavků kladených na informační systém veřejné správy informační koncepcí České republiky,</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 xml:space="preserve">b) který umožňuje dosažení alespoň základní úrovně ochrany důvěrnosti, integrity a dostupnosti informací orgánu veřejné správy, </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 xml:space="preserve">c) který umožňuje orgánu veřejné správy </w:t>
      </w:r>
      <w:r>
        <w:rPr>
          <w:rFonts w:ascii="Times New Roman" w:hAnsi="Times New Roman"/>
          <w:sz w:val="24"/>
          <w:szCs w:val="24"/>
        </w:rPr>
        <w:t xml:space="preserve">postupovat podle bezpečnostních pravidel pro orgány veřejné moci využívající služby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podle zákona upravujícího kybernetickou bezpečnost, </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d) jehož bezpečnostní úroveň je stejná nebo vyšší než bezpečnostní úroveň informačního systému veřejné správy, k jejichž provozu je využíván,</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 xml:space="preserve">e) který v případě, že je jeho poskytování závislé na jiném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je poskytovaný s využitím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splňujícího požadavky podle písmene b) až d) a poskytovaného státním poskytovatelem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nebo poskytovatelem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zapsaným v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spacing w:after="0" w:line="240" w:lineRule="auto"/>
        <w:ind w:left="567"/>
        <w:jc w:val="both"/>
        <w:rPr>
          <w:rFonts w:ascii="Times New Roman" w:hAnsi="Times New Roman"/>
          <w:sz w:val="24"/>
          <w:szCs w:val="24"/>
        </w:rPr>
      </w:pPr>
      <w:r>
        <w:rPr>
          <w:rFonts w:ascii="Times New Roman" w:hAnsi="Times New Roman"/>
          <w:sz w:val="24"/>
          <w:szCs w:val="24"/>
          <w:shd w:val="clear" w:color="auto" w:fill="FFFFFF"/>
        </w:rPr>
        <w:t xml:space="preserve">f) u něhož v případě, že je jeho poskytování závislé na více poskytovatelích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je každý poskytovatel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státním poskytovatelem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nebo poskytovatelem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zapsaným v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w:t>
      </w:r>
    </w:p>
    <w:p w:rsidR="00696C69" w:rsidRDefault="00696C69" w:rsidP="00696C69">
      <w:pPr>
        <w:shd w:val="clear" w:color="auto" w:fill="FFFFFF" w:themeFill="background1"/>
        <w:spacing w:after="0" w:line="240" w:lineRule="auto"/>
        <w:ind w:left="567"/>
        <w:rPr>
          <w:rFonts w:ascii="Times New Roman" w:hAnsi="Times New Roman"/>
          <w:sz w:val="24"/>
          <w:szCs w:val="24"/>
        </w:rPr>
      </w:pPr>
    </w:p>
    <w:p w:rsidR="00696C69" w:rsidRDefault="00696C69" w:rsidP="00696C69">
      <w:pPr>
        <w:shd w:val="clear" w:color="auto" w:fill="FFFFFF" w:themeFill="background1"/>
        <w:spacing w:after="0" w:line="240" w:lineRule="auto"/>
        <w:ind w:left="567"/>
        <w:jc w:val="center"/>
        <w:rPr>
          <w:rFonts w:ascii="Times New Roman" w:hAnsi="Times New Roman"/>
          <w:sz w:val="24"/>
          <w:szCs w:val="24"/>
        </w:rPr>
      </w:pPr>
      <w:r>
        <w:rPr>
          <w:rFonts w:ascii="Times New Roman" w:hAnsi="Times New Roman"/>
          <w:sz w:val="24"/>
          <w:szCs w:val="24"/>
        </w:rPr>
        <w:t>§ 6o</w:t>
      </w:r>
    </w:p>
    <w:p w:rsidR="00696C69" w:rsidRDefault="00696C69" w:rsidP="00696C69">
      <w:pPr>
        <w:widowControl w:val="0"/>
        <w:spacing w:after="0" w:line="240" w:lineRule="auto"/>
        <w:ind w:left="567"/>
        <w:jc w:val="center"/>
        <w:rPr>
          <w:rFonts w:ascii="Times New Roman" w:hAnsi="Times New Roman"/>
          <w:b/>
          <w:bCs/>
          <w:sz w:val="24"/>
          <w:szCs w:val="24"/>
        </w:rPr>
      </w:pPr>
    </w:p>
    <w:p w:rsidR="00696C69" w:rsidRDefault="00696C69" w:rsidP="00696C69">
      <w:pPr>
        <w:widowControl w:val="0"/>
        <w:spacing w:after="0" w:line="240" w:lineRule="auto"/>
        <w:ind w:left="567"/>
        <w:jc w:val="center"/>
        <w:rPr>
          <w:rFonts w:ascii="Times New Roman" w:hAnsi="Times New Roman"/>
          <w:sz w:val="24"/>
          <w:szCs w:val="24"/>
        </w:rPr>
      </w:pPr>
      <w:r>
        <w:rPr>
          <w:rFonts w:ascii="Times New Roman" w:hAnsi="Times New Roman"/>
          <w:b/>
          <w:bCs/>
          <w:sz w:val="24"/>
          <w:szCs w:val="24"/>
        </w:rPr>
        <w:t xml:space="preserve">Zápis poptávky </w:t>
      </w:r>
      <w:proofErr w:type="spellStart"/>
      <w:r>
        <w:rPr>
          <w:rFonts w:ascii="Times New Roman" w:hAnsi="Times New Roman"/>
          <w:b/>
          <w:bCs/>
          <w:sz w:val="24"/>
          <w:szCs w:val="24"/>
        </w:rPr>
        <w:t>cloud</w:t>
      </w:r>
      <w:proofErr w:type="spellEnd"/>
      <w:r>
        <w:rPr>
          <w:rFonts w:ascii="Times New Roman" w:hAnsi="Times New Roman"/>
          <w:b/>
          <w:bCs/>
          <w:sz w:val="24"/>
          <w:szCs w:val="24"/>
        </w:rPr>
        <w:t xml:space="preserve"> </w:t>
      </w:r>
      <w:proofErr w:type="spellStart"/>
      <w:r>
        <w:rPr>
          <w:rFonts w:ascii="Times New Roman" w:hAnsi="Times New Roman"/>
          <w:b/>
          <w:bCs/>
          <w:sz w:val="24"/>
          <w:szCs w:val="24"/>
        </w:rPr>
        <w:t>computingu</w:t>
      </w:r>
      <w:proofErr w:type="spellEnd"/>
      <w:r>
        <w:rPr>
          <w:rFonts w:ascii="Times New Roman" w:hAnsi="Times New Roman"/>
          <w:b/>
          <w:bCs/>
          <w:sz w:val="24"/>
          <w:szCs w:val="24"/>
        </w:rPr>
        <w:t xml:space="preserve"> do katalogu </w:t>
      </w:r>
      <w:proofErr w:type="spellStart"/>
      <w:r>
        <w:rPr>
          <w:rFonts w:ascii="Times New Roman" w:hAnsi="Times New Roman"/>
          <w:b/>
          <w:bCs/>
          <w:sz w:val="24"/>
          <w:szCs w:val="24"/>
        </w:rPr>
        <w:t>cloud</w:t>
      </w:r>
      <w:proofErr w:type="spellEnd"/>
      <w:r>
        <w:rPr>
          <w:rFonts w:ascii="Times New Roman" w:hAnsi="Times New Roman"/>
          <w:b/>
          <w:bCs/>
          <w:sz w:val="24"/>
          <w:szCs w:val="24"/>
        </w:rPr>
        <w:t xml:space="preserve"> </w:t>
      </w:r>
      <w:proofErr w:type="spellStart"/>
      <w:r>
        <w:rPr>
          <w:rFonts w:ascii="Times New Roman" w:hAnsi="Times New Roman"/>
          <w:b/>
          <w:bCs/>
          <w:sz w:val="24"/>
          <w:szCs w:val="24"/>
        </w:rPr>
        <w:t>computingu</w:t>
      </w:r>
      <w:proofErr w:type="spellEnd"/>
    </w:p>
    <w:p w:rsidR="00696C69" w:rsidRDefault="00696C69" w:rsidP="00696C69">
      <w:pPr>
        <w:keepNext/>
        <w:shd w:val="clear" w:color="auto" w:fill="FFFFFF"/>
        <w:spacing w:after="0" w:line="240" w:lineRule="auto"/>
        <w:ind w:left="567"/>
        <w:jc w:val="center"/>
        <w:outlineLvl w:val="1"/>
        <w:rPr>
          <w:rFonts w:ascii="Times New Roman" w:hAnsi="Times New Roman"/>
          <w:sz w:val="24"/>
          <w:szCs w:val="24"/>
        </w:rPr>
      </w:pPr>
    </w:p>
    <w:p w:rsidR="00696C69" w:rsidRDefault="00696C69" w:rsidP="00696C69">
      <w:pPr>
        <w:shd w:val="clear" w:color="auto" w:fill="FFFFFF"/>
        <w:tabs>
          <w:tab w:val="left" w:pos="1134"/>
        </w:tabs>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ab/>
        <w:t xml:space="preserve">(1) Ministerstvo zapíše poptávku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do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na základě požadavku orgánu veřejné správy, který poptává poskytnutí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a to do 15 dnů ode dne uplatnění požadavku. Ministerstvo dále zapíše poptávku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do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na základě vlastního vyhodnocení potřeby využívání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orgány veřejné správy. </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tabs>
          <w:tab w:val="left" w:pos="1134"/>
        </w:tabs>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ab/>
        <w:t xml:space="preserve">(2) Orgán veřejné správy uplatňuje požadavek elektronicky ve strojově čitelném formátu. </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tabs>
          <w:tab w:val="left" w:pos="1134"/>
        </w:tabs>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ab/>
        <w:t xml:space="preserve">(3) Orgán veřejné správy uvede v požadavku údaje o poptávce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v rozsahu údajů, které se o poptávce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vedou v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w:t>
      </w:r>
    </w:p>
    <w:p w:rsidR="00696C69" w:rsidRDefault="00696C69" w:rsidP="00696C69">
      <w:pPr>
        <w:shd w:val="clear" w:color="auto" w:fill="FFFFFF"/>
        <w:tabs>
          <w:tab w:val="left" w:pos="1134"/>
        </w:tabs>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ab/>
      </w:r>
    </w:p>
    <w:p w:rsidR="00696C69" w:rsidRDefault="00696C69" w:rsidP="00696C69">
      <w:pPr>
        <w:shd w:val="clear" w:color="auto" w:fill="FFFFFF"/>
        <w:tabs>
          <w:tab w:val="left" w:pos="1134"/>
        </w:tabs>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ab/>
        <w:t xml:space="preserve">(4) Orgán veřejné správy připojí k požadavku hodnocení ekonomické výhodnosti využití poptávaného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tabs>
          <w:tab w:val="left" w:pos="1134"/>
        </w:tabs>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ab/>
        <w:t xml:space="preserve">(5) Odpovídá-li poptávka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zapsaná v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charakteristikou poptávaného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jiné poptávce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zapsané v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ministerstvo tyto poptávky sdruží.</w:t>
      </w:r>
    </w:p>
    <w:p w:rsidR="00696C69" w:rsidRDefault="00696C69" w:rsidP="00696C69">
      <w:pPr>
        <w:widowControl w:val="0"/>
        <w:spacing w:after="0" w:line="240" w:lineRule="auto"/>
        <w:ind w:left="567"/>
        <w:jc w:val="center"/>
        <w:rPr>
          <w:rFonts w:ascii="Times New Roman" w:hAnsi="Times New Roman"/>
          <w:sz w:val="24"/>
          <w:szCs w:val="24"/>
        </w:rPr>
      </w:pPr>
    </w:p>
    <w:p w:rsidR="00696C69" w:rsidRDefault="00696C69" w:rsidP="00696C69">
      <w:pPr>
        <w:shd w:val="clear" w:color="auto" w:fill="FFFFFF" w:themeFill="background1"/>
        <w:spacing w:after="0" w:line="240" w:lineRule="auto"/>
        <w:ind w:left="567"/>
        <w:jc w:val="center"/>
        <w:rPr>
          <w:rFonts w:ascii="Times New Roman" w:hAnsi="Times New Roman"/>
          <w:sz w:val="24"/>
          <w:szCs w:val="24"/>
        </w:rPr>
      </w:pPr>
      <w:r>
        <w:rPr>
          <w:rFonts w:ascii="Times New Roman" w:hAnsi="Times New Roman"/>
          <w:sz w:val="24"/>
          <w:szCs w:val="24"/>
        </w:rPr>
        <w:t>§ 6p</w:t>
      </w:r>
    </w:p>
    <w:p w:rsidR="00696C69" w:rsidRDefault="00696C69" w:rsidP="00696C69">
      <w:pPr>
        <w:widowControl w:val="0"/>
        <w:spacing w:after="0" w:line="240" w:lineRule="auto"/>
        <w:ind w:left="567"/>
        <w:jc w:val="center"/>
        <w:rPr>
          <w:rFonts w:ascii="Times New Roman" w:hAnsi="Times New Roman"/>
          <w:b/>
          <w:bCs/>
          <w:sz w:val="24"/>
          <w:szCs w:val="24"/>
        </w:rPr>
      </w:pPr>
    </w:p>
    <w:p w:rsidR="00696C69" w:rsidRDefault="00696C69" w:rsidP="00696C69">
      <w:pPr>
        <w:widowControl w:val="0"/>
        <w:spacing w:after="0" w:line="240" w:lineRule="auto"/>
        <w:ind w:left="567"/>
        <w:jc w:val="center"/>
        <w:rPr>
          <w:rFonts w:ascii="Times New Roman" w:hAnsi="Times New Roman"/>
          <w:sz w:val="24"/>
          <w:szCs w:val="24"/>
        </w:rPr>
      </w:pPr>
      <w:r>
        <w:rPr>
          <w:rFonts w:ascii="Times New Roman" w:hAnsi="Times New Roman"/>
          <w:b/>
          <w:bCs/>
          <w:sz w:val="24"/>
          <w:szCs w:val="24"/>
        </w:rPr>
        <w:t xml:space="preserve">Výmaz poptávky </w:t>
      </w:r>
      <w:proofErr w:type="spellStart"/>
      <w:r>
        <w:rPr>
          <w:rFonts w:ascii="Times New Roman" w:hAnsi="Times New Roman"/>
          <w:b/>
          <w:bCs/>
          <w:sz w:val="24"/>
          <w:szCs w:val="24"/>
        </w:rPr>
        <w:t>cloud</w:t>
      </w:r>
      <w:proofErr w:type="spellEnd"/>
      <w:r>
        <w:rPr>
          <w:rFonts w:ascii="Times New Roman" w:hAnsi="Times New Roman"/>
          <w:b/>
          <w:bCs/>
          <w:sz w:val="24"/>
          <w:szCs w:val="24"/>
        </w:rPr>
        <w:t xml:space="preserve"> </w:t>
      </w:r>
      <w:proofErr w:type="spellStart"/>
      <w:r>
        <w:rPr>
          <w:rFonts w:ascii="Times New Roman" w:hAnsi="Times New Roman"/>
          <w:b/>
          <w:bCs/>
          <w:sz w:val="24"/>
          <w:szCs w:val="24"/>
        </w:rPr>
        <w:t>computingu</w:t>
      </w:r>
      <w:proofErr w:type="spellEnd"/>
      <w:r>
        <w:rPr>
          <w:rFonts w:ascii="Times New Roman" w:hAnsi="Times New Roman"/>
          <w:b/>
          <w:bCs/>
          <w:sz w:val="24"/>
          <w:szCs w:val="24"/>
        </w:rPr>
        <w:t xml:space="preserve"> z katalogu </w:t>
      </w:r>
      <w:proofErr w:type="spellStart"/>
      <w:r>
        <w:rPr>
          <w:rFonts w:ascii="Times New Roman" w:hAnsi="Times New Roman"/>
          <w:b/>
          <w:bCs/>
          <w:sz w:val="24"/>
          <w:szCs w:val="24"/>
        </w:rPr>
        <w:t>cloud</w:t>
      </w:r>
      <w:proofErr w:type="spellEnd"/>
      <w:r>
        <w:rPr>
          <w:rFonts w:ascii="Times New Roman" w:hAnsi="Times New Roman"/>
          <w:b/>
          <w:bCs/>
          <w:sz w:val="24"/>
          <w:szCs w:val="24"/>
        </w:rPr>
        <w:t xml:space="preserve"> </w:t>
      </w:r>
      <w:proofErr w:type="spellStart"/>
      <w:r>
        <w:rPr>
          <w:rFonts w:ascii="Times New Roman" w:hAnsi="Times New Roman"/>
          <w:b/>
          <w:bCs/>
          <w:sz w:val="24"/>
          <w:szCs w:val="24"/>
        </w:rPr>
        <w:t>computingu</w:t>
      </w:r>
      <w:proofErr w:type="spellEnd"/>
    </w:p>
    <w:p w:rsidR="00696C69" w:rsidRDefault="00696C69" w:rsidP="00696C69">
      <w:pPr>
        <w:widowControl w:val="0"/>
        <w:spacing w:after="0" w:line="240" w:lineRule="auto"/>
        <w:ind w:left="567"/>
        <w:jc w:val="both"/>
        <w:rPr>
          <w:rFonts w:ascii="Times New Roman" w:hAnsi="Times New Roman"/>
          <w:sz w:val="24"/>
          <w:szCs w:val="24"/>
        </w:rPr>
      </w:pPr>
    </w:p>
    <w:p w:rsidR="00696C69" w:rsidRDefault="00696C69" w:rsidP="00696C69">
      <w:pPr>
        <w:shd w:val="clear" w:color="auto" w:fill="FFFFFF"/>
        <w:tabs>
          <w:tab w:val="left" w:pos="1134"/>
        </w:tabs>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ab/>
        <w:t xml:space="preserve">(1) Ministerstvo vymaže z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poptávku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 xml:space="preserve">a) o jejíž zápis do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požádal orgán veřejné správy, na základě požadavku tohoto orgánu veřejné správy, a to do 15 dnů ode dne uplatnění požadavku,</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 xml:space="preserve">b) o jejíž zápis do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požádal orgán veřejné správy, po uplynutí doby 1 roku ode dne, kdy byla poptávka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do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zapsána, </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 xml:space="preserve">c) o jejíž zápis do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požádal orgán veřejné správy, na základě zápisu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který je předmětem poptávky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do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podle § 6x,</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 xml:space="preserve">d) kterou zapsalo do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podle § 6o odst. 1 věty druhé, na základě vlastního vyhodnocení potřeby využívání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orgány veřejné správy.</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ab/>
      </w:r>
    </w:p>
    <w:p w:rsidR="00696C69" w:rsidRDefault="00696C69" w:rsidP="00696C69">
      <w:pPr>
        <w:shd w:val="clear" w:color="auto" w:fill="FFFFFF"/>
        <w:tabs>
          <w:tab w:val="left" w:pos="1134"/>
        </w:tabs>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ab/>
        <w:t xml:space="preserve">(2) Ministerstvo vyrozumí prostřednictvím informačního systému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orgán veřejné správy, na základě jehož požadavku byla poptávka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do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zapsána, o výmazu poptávky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podle odstavce 1 písm. a) a b).</w:t>
      </w:r>
    </w:p>
    <w:p w:rsidR="00696C69" w:rsidRDefault="00696C69" w:rsidP="00696C69">
      <w:pPr>
        <w:widowControl w:val="0"/>
        <w:spacing w:after="0" w:line="240" w:lineRule="auto"/>
        <w:ind w:left="567"/>
        <w:jc w:val="both"/>
        <w:rPr>
          <w:rFonts w:ascii="Times New Roman" w:hAnsi="Times New Roman"/>
          <w:sz w:val="24"/>
          <w:szCs w:val="24"/>
        </w:rPr>
      </w:pPr>
    </w:p>
    <w:p w:rsidR="00696C69" w:rsidRDefault="00696C69" w:rsidP="00696C69">
      <w:pPr>
        <w:widowControl w:val="0"/>
        <w:spacing w:after="0" w:line="240" w:lineRule="auto"/>
        <w:ind w:left="567"/>
        <w:jc w:val="center"/>
        <w:rPr>
          <w:rFonts w:ascii="Times New Roman" w:hAnsi="Times New Roman"/>
          <w:sz w:val="24"/>
          <w:szCs w:val="24"/>
        </w:rPr>
      </w:pPr>
      <w:r>
        <w:rPr>
          <w:rFonts w:ascii="Times New Roman" w:hAnsi="Times New Roman"/>
          <w:b/>
          <w:bCs/>
          <w:sz w:val="24"/>
          <w:szCs w:val="24"/>
        </w:rPr>
        <w:t xml:space="preserve">Zápis poskytovatele </w:t>
      </w:r>
      <w:proofErr w:type="spellStart"/>
      <w:r>
        <w:rPr>
          <w:rFonts w:ascii="Times New Roman" w:hAnsi="Times New Roman"/>
          <w:b/>
          <w:bCs/>
          <w:sz w:val="24"/>
          <w:szCs w:val="24"/>
        </w:rPr>
        <w:t>cloud</w:t>
      </w:r>
      <w:proofErr w:type="spellEnd"/>
      <w:r>
        <w:rPr>
          <w:rFonts w:ascii="Times New Roman" w:hAnsi="Times New Roman"/>
          <w:b/>
          <w:bCs/>
          <w:sz w:val="24"/>
          <w:szCs w:val="24"/>
        </w:rPr>
        <w:t xml:space="preserve"> </w:t>
      </w:r>
      <w:proofErr w:type="spellStart"/>
      <w:r>
        <w:rPr>
          <w:rFonts w:ascii="Times New Roman" w:hAnsi="Times New Roman"/>
          <w:b/>
          <w:bCs/>
          <w:sz w:val="24"/>
          <w:szCs w:val="24"/>
        </w:rPr>
        <w:t>computingu</w:t>
      </w:r>
      <w:proofErr w:type="spellEnd"/>
      <w:r>
        <w:rPr>
          <w:rFonts w:ascii="Times New Roman" w:hAnsi="Times New Roman"/>
          <w:b/>
          <w:bCs/>
          <w:sz w:val="24"/>
          <w:szCs w:val="24"/>
        </w:rPr>
        <w:t xml:space="preserve"> do katalogu </w:t>
      </w:r>
      <w:proofErr w:type="spellStart"/>
      <w:r>
        <w:rPr>
          <w:rFonts w:ascii="Times New Roman" w:hAnsi="Times New Roman"/>
          <w:b/>
          <w:bCs/>
          <w:sz w:val="24"/>
          <w:szCs w:val="24"/>
        </w:rPr>
        <w:t>cloud</w:t>
      </w:r>
      <w:proofErr w:type="spellEnd"/>
      <w:r>
        <w:rPr>
          <w:rFonts w:ascii="Times New Roman" w:hAnsi="Times New Roman"/>
          <w:b/>
          <w:bCs/>
          <w:sz w:val="24"/>
          <w:szCs w:val="24"/>
        </w:rPr>
        <w:t xml:space="preserve"> </w:t>
      </w:r>
      <w:proofErr w:type="spellStart"/>
      <w:r>
        <w:rPr>
          <w:rFonts w:ascii="Times New Roman" w:hAnsi="Times New Roman"/>
          <w:b/>
          <w:bCs/>
          <w:sz w:val="24"/>
          <w:szCs w:val="24"/>
        </w:rPr>
        <w:t>computingu</w:t>
      </w:r>
      <w:proofErr w:type="spellEnd"/>
    </w:p>
    <w:p w:rsidR="00696C69" w:rsidRDefault="00696C69" w:rsidP="00696C69">
      <w:pPr>
        <w:widowControl w:val="0"/>
        <w:spacing w:after="0" w:line="240" w:lineRule="auto"/>
        <w:ind w:left="567"/>
        <w:jc w:val="both"/>
        <w:rPr>
          <w:rFonts w:ascii="Times New Roman" w:hAnsi="Times New Roman"/>
          <w:sz w:val="24"/>
          <w:szCs w:val="24"/>
        </w:rPr>
      </w:pPr>
    </w:p>
    <w:p w:rsidR="00696C69" w:rsidRDefault="00696C69" w:rsidP="00696C69">
      <w:pPr>
        <w:widowControl w:val="0"/>
        <w:spacing w:after="0" w:line="240" w:lineRule="auto"/>
        <w:ind w:left="567"/>
        <w:jc w:val="center"/>
        <w:rPr>
          <w:rFonts w:ascii="Times New Roman" w:hAnsi="Times New Roman"/>
          <w:sz w:val="24"/>
          <w:szCs w:val="24"/>
        </w:rPr>
      </w:pPr>
      <w:r>
        <w:rPr>
          <w:rFonts w:ascii="Times New Roman" w:hAnsi="Times New Roman"/>
          <w:sz w:val="24"/>
          <w:szCs w:val="24"/>
        </w:rPr>
        <w:t>§ 6q</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 xml:space="preserve"> </w:t>
      </w:r>
    </w:p>
    <w:p w:rsidR="00696C69" w:rsidRDefault="00696C69" w:rsidP="00696C69">
      <w:pPr>
        <w:shd w:val="clear" w:color="auto" w:fill="FFFFFF"/>
        <w:tabs>
          <w:tab w:val="left" w:pos="1134"/>
        </w:tabs>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ab/>
        <w:t xml:space="preserve">(1) Ministerstvo rozhodne o zápisu poskytovatele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který není státním poskytovatelem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do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na základě jeho žádosti, splňuje-li poskytovatel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požadavky podle § 6m odst. 1. O žádosti rozhodne ministerstvo do 3 měsíců ode dne jejího podání; proti rozhodnutí o žádosti není rozklad přípustný. </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shd w:val="clear" w:color="auto" w:fill="FFFFFF"/>
        </w:rPr>
        <w:tab/>
        <w:t xml:space="preserve">(2) Je-li žádosti v plném rozsahu vyhověno, písemné vyhotovení rozhodnutí se nevydává. Takové rozhodnutí nabývá právní moci dnem zápisu poskytovatele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do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O zápisu do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ministerstvo vyrozumí poskytovatele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který o zápis požádal.</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tabs>
          <w:tab w:val="left" w:pos="1134"/>
        </w:tabs>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ab/>
        <w:t xml:space="preserve">(3) Poskytovatel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podává žádost elektronicky ve strojově čitelném formátu. </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tabs>
          <w:tab w:val="left" w:pos="1134"/>
        </w:tabs>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ab/>
        <w:t xml:space="preserve">(4) Poskytovatel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uvede v žádosti </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 xml:space="preserve">a) údaje o sobě v rozsahu údajů, které se o poskytovateli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vedou v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b) adresu svého sídla, má-li jej mimo území České republiky.</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(5) Poskytovatel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k žádosti připojí</w:t>
      </w:r>
    </w:p>
    <w:p w:rsidR="00696C69" w:rsidRDefault="00696C69" w:rsidP="00696C69">
      <w:pPr>
        <w:shd w:val="clear" w:color="auto" w:fill="FFFFFF"/>
        <w:spacing w:after="0" w:line="240" w:lineRule="auto"/>
        <w:ind w:left="567"/>
        <w:jc w:val="both"/>
        <w:rPr>
          <w:rFonts w:ascii="Times New Roman" w:hAnsi="Times New Roman"/>
          <w:sz w:val="24"/>
          <w:szCs w:val="24"/>
        </w:rPr>
      </w:pP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r>
        <w:rPr>
          <w:rFonts w:ascii="Times New Roman" w:hAnsi="Times New Roman"/>
          <w:sz w:val="24"/>
          <w:szCs w:val="24"/>
        </w:rPr>
        <w:t xml:space="preserve">a) doklad vydaný orgánem státu, v němž má sídlo, obsahující identifikační údaje osob, které jsou jeho skutečným majitelem; ustanovení části věty před středníkem se nepoužije, </w:t>
      </w:r>
      <w:r>
        <w:rPr>
          <w:rFonts w:ascii="Times New Roman" w:hAnsi="Times New Roman"/>
          <w:sz w:val="24"/>
          <w:szCs w:val="24"/>
          <w:shd w:val="clear" w:color="auto" w:fill="FFFFFF"/>
        </w:rPr>
        <w:t xml:space="preserve">má-li poskytovatel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sídlo na území České republiky</w:t>
      </w:r>
      <w:r>
        <w:rPr>
          <w:rFonts w:ascii="Times New Roman" w:hAnsi="Times New Roman"/>
          <w:sz w:val="24"/>
          <w:szCs w:val="24"/>
        </w:rPr>
        <w:t>,</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 xml:space="preserve"> </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 xml:space="preserve">b) doklad o svých zkušenostech s poskytováním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za posledních 5 let, má-li jej k dispozici,</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c) doklad o tom, že splňuje požadavky pro certifikaci nebo audit pro oblast ochrany důvěrnosti, integrity a dostupnosti informací, pokud jsou požadovány právním předpisem upravujícím kybernetickou bezpečnost,</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spacing w:after="0" w:line="240" w:lineRule="auto"/>
        <w:ind w:left="567"/>
        <w:jc w:val="both"/>
        <w:rPr>
          <w:rFonts w:ascii="Times New Roman" w:hAnsi="Times New Roman"/>
          <w:sz w:val="24"/>
          <w:szCs w:val="24"/>
        </w:rPr>
      </w:pPr>
      <w:r>
        <w:rPr>
          <w:rFonts w:ascii="Times New Roman" w:hAnsi="Times New Roman"/>
          <w:sz w:val="24"/>
          <w:szCs w:val="24"/>
        </w:rPr>
        <w:t>d) doklad o své bezúhonnosti, nelze-li bezúhonnost potvrdit postupem podle § 12 zákona o Rejstříku trestů; ustanovení zákona upravujícího elektronickou identifikaci o dokladech prokazujících bezúhonnost kvalifikovaného správce kvalifikovaného systému elektronické identifikace se použijí obdobně,</w:t>
      </w:r>
    </w:p>
    <w:p w:rsidR="00696C69" w:rsidRDefault="00696C69" w:rsidP="00696C69">
      <w:pPr>
        <w:shd w:val="clear" w:color="auto" w:fill="FFFFFF"/>
        <w:spacing w:after="0" w:line="240" w:lineRule="auto"/>
        <w:ind w:left="567"/>
        <w:jc w:val="both"/>
        <w:rPr>
          <w:rFonts w:ascii="Times New Roman" w:hAnsi="Times New Roman"/>
          <w:sz w:val="24"/>
          <w:szCs w:val="24"/>
        </w:rPr>
      </w:pP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r>
        <w:rPr>
          <w:rFonts w:ascii="Times New Roman" w:hAnsi="Times New Roman"/>
          <w:sz w:val="24"/>
          <w:szCs w:val="24"/>
        </w:rPr>
        <w:t xml:space="preserve">e) doklad vydaný orgánem státu, v němž má sídlo, </w:t>
      </w:r>
      <w:r>
        <w:rPr>
          <w:rFonts w:ascii="Times New Roman" w:hAnsi="Times New Roman"/>
          <w:sz w:val="24"/>
          <w:szCs w:val="24"/>
          <w:shd w:val="clear" w:color="auto" w:fill="FFFFFF"/>
        </w:rPr>
        <w:t xml:space="preserve">a doklad vydaný </w:t>
      </w:r>
      <w:r>
        <w:rPr>
          <w:rFonts w:ascii="Times New Roman" w:hAnsi="Times New Roman"/>
          <w:sz w:val="24"/>
          <w:szCs w:val="24"/>
        </w:rPr>
        <w:t xml:space="preserve">orgánem státu, na jehož území předpokládá systematické zpracovávání informací orgánu veřejné správy, že </w:t>
      </w:r>
      <w:r>
        <w:rPr>
          <w:rFonts w:ascii="Times New Roman" w:hAnsi="Times New Roman"/>
          <w:sz w:val="24"/>
          <w:szCs w:val="24"/>
          <w:shd w:val="clear" w:color="auto" w:fill="FFFFFF"/>
        </w:rPr>
        <w:t>nemá splatný nedoplatek vůči žádnému z orgánů těchto států;</w:t>
      </w:r>
      <w:r>
        <w:rPr>
          <w:rFonts w:ascii="Times New Roman" w:hAnsi="Times New Roman"/>
          <w:sz w:val="24"/>
          <w:szCs w:val="24"/>
        </w:rPr>
        <w:t xml:space="preserve"> ustanovení části věty před středníkem se nepoužije, </w:t>
      </w:r>
      <w:r>
        <w:rPr>
          <w:rFonts w:ascii="Times New Roman" w:hAnsi="Times New Roman"/>
          <w:sz w:val="24"/>
          <w:szCs w:val="24"/>
          <w:shd w:val="clear" w:color="auto" w:fill="FFFFFF"/>
        </w:rPr>
        <w:t xml:space="preserve">má-li poskytovatel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sídlo na území České republiky</w:t>
      </w:r>
      <w:r>
        <w:rPr>
          <w:rFonts w:ascii="Times New Roman" w:hAnsi="Times New Roman"/>
          <w:sz w:val="24"/>
          <w:szCs w:val="24"/>
        </w:rPr>
        <w:t>.</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ab/>
      </w:r>
    </w:p>
    <w:p w:rsidR="00696C69" w:rsidRDefault="00696C69" w:rsidP="00696C69">
      <w:pPr>
        <w:shd w:val="clear" w:color="auto" w:fill="FFFFFF"/>
        <w:tabs>
          <w:tab w:val="left" w:pos="1134"/>
        </w:tabs>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ab/>
        <w:t xml:space="preserve">(6) Nevydává-li orgán státu doklad podle odstavce 5 písm. a) nebo e), poskytovatel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jej může nahradit čestným prohlášením.</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widowControl w:val="0"/>
        <w:spacing w:after="0" w:line="240" w:lineRule="auto"/>
        <w:ind w:left="567"/>
        <w:jc w:val="center"/>
        <w:rPr>
          <w:rFonts w:ascii="Times New Roman" w:hAnsi="Times New Roman"/>
          <w:sz w:val="24"/>
          <w:szCs w:val="24"/>
        </w:rPr>
      </w:pPr>
      <w:r>
        <w:rPr>
          <w:rFonts w:ascii="Times New Roman" w:hAnsi="Times New Roman"/>
          <w:sz w:val="24"/>
          <w:szCs w:val="24"/>
        </w:rPr>
        <w:t>§ 6r</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tabs>
          <w:tab w:val="left" w:pos="1134"/>
        </w:tabs>
        <w:spacing w:after="0" w:line="240" w:lineRule="auto"/>
        <w:ind w:left="567"/>
        <w:jc w:val="both"/>
        <w:rPr>
          <w:rFonts w:ascii="Times New Roman" w:hAnsi="Times New Roman"/>
          <w:sz w:val="24"/>
          <w:szCs w:val="24"/>
        </w:rPr>
      </w:pPr>
      <w:r>
        <w:rPr>
          <w:rFonts w:ascii="Times New Roman" w:hAnsi="Times New Roman"/>
          <w:sz w:val="24"/>
          <w:szCs w:val="24"/>
          <w:shd w:val="clear" w:color="auto" w:fill="FFFFFF"/>
        </w:rPr>
        <w:tab/>
        <w:t>(1) Ministerstvo si vyžádá pro účely posouzení splnění požadavků podle § 6m odst. 1 písm. a) závazné stanovisko Národního úřadu pro kybernetickou a informační bezpečnost.</w:t>
      </w:r>
      <w:r>
        <w:rPr>
          <w:rFonts w:ascii="Times New Roman" w:hAnsi="Times New Roman"/>
          <w:sz w:val="24"/>
          <w:szCs w:val="24"/>
        </w:rPr>
        <w:t xml:space="preserve"> Národní úřad pro kybernetickou a informační bezpečnost vydá závazné stanovisko do 3 měsíců od jeho vyžádání.</w:t>
      </w:r>
    </w:p>
    <w:p w:rsidR="00696C69" w:rsidRDefault="00696C69" w:rsidP="00696C69">
      <w:pPr>
        <w:shd w:val="clear" w:color="auto" w:fill="FFFFFF"/>
        <w:spacing w:after="0" w:line="240" w:lineRule="auto"/>
        <w:ind w:left="567"/>
        <w:jc w:val="both"/>
        <w:rPr>
          <w:rFonts w:ascii="Times New Roman" w:hAnsi="Times New Roman"/>
          <w:sz w:val="24"/>
          <w:szCs w:val="24"/>
        </w:rPr>
      </w:pPr>
    </w:p>
    <w:p w:rsidR="00696C69" w:rsidRDefault="00696C69" w:rsidP="00696C69">
      <w:pPr>
        <w:shd w:val="clear" w:color="auto" w:fill="FFFFFF"/>
        <w:tabs>
          <w:tab w:val="left" w:pos="1134"/>
        </w:tabs>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ab/>
        <w:t>(2) Ministerstvo si vyžádá pro účely posouzení splnění požadavku podle § 6m odst. 1 písm. c) vyjádření</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 xml:space="preserve">a) orgánu Finanční správy České republiky nebo orgánu Celní správy České republiky, zda poskytovatel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má splatný daňový nedoplatek, včetně příslušného penále,</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 xml:space="preserve">b) orgánu sociálního zabezpečení, zda poskytovatel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má splatný nedoplatek na pojistném na sociální zabezpečení a na příspěvku na státní politiku zaměstnanosti, včetně příslušného penále,</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 xml:space="preserve">c) zdravotní pojišťovny, zda poskytovatel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má splatný nedoplatek na pojistném na veřejném zdravotním pojištění, včetně příslušného penále.</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tabs>
          <w:tab w:val="left" w:pos="1134"/>
        </w:tabs>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ab/>
        <w:t xml:space="preserve">(3) Ministerstvo si vyžádá pro účely posouzení splnění požadavku podle § 6m odst. 1 písm. c) údaje o skutečném majiteli poskytovatele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z evidence údajů o skutečných majitelích; pro tento účel umožní Ministerstvo spravedlnosti ministerstvu dálkový přístup k údajům o skutečném majiteli podle zákona upravujícího veřejné rejstříky právnických a fyzických osob.</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tabs>
          <w:tab w:val="left" w:pos="1134"/>
        </w:tabs>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ab/>
        <w:t>(4) Ministerstvo je oprávněno si vyžádat pro účely posouzení splnění požadavku podle § 6m odst. 1 písm. c) informace Národního úřadu pro kybernetickou a informační bezpečnost, Policie České republiky, zpravodajské služby, nebo jiného orgánu.</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tabs>
          <w:tab w:val="left" w:pos="1134"/>
        </w:tabs>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ab/>
        <w:t xml:space="preserve">(5) Po dobu od vyžádání vyjádření nebo informace podle odstavců 2 až 4 do jejich poskytnutí lhůta podle § 6q odst. 1 neběží, nejdéle však po dobu 3 měsíců. </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tabs>
          <w:tab w:val="left" w:pos="1134"/>
        </w:tabs>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ab/>
        <w:t>(6) Dokumenty týkající se posuzování splnění požadavků podle § 6m odst. 1, které obsahují utajované informace nebo jiné informace, na něž se vztahuje zákonem uložená nebo uznaná povinnost mlčenlivosti, se uchovávají odděleně mimo spis.</w:t>
      </w:r>
    </w:p>
    <w:p w:rsidR="00696C69" w:rsidRDefault="00696C69" w:rsidP="00696C69">
      <w:pPr>
        <w:widowControl w:val="0"/>
        <w:spacing w:after="0" w:line="240" w:lineRule="auto"/>
        <w:ind w:left="567"/>
        <w:jc w:val="both"/>
        <w:rPr>
          <w:rFonts w:ascii="Times New Roman" w:hAnsi="Times New Roman"/>
          <w:sz w:val="24"/>
          <w:szCs w:val="24"/>
        </w:rPr>
      </w:pPr>
    </w:p>
    <w:p w:rsidR="00696C69" w:rsidRDefault="00696C69" w:rsidP="00696C69">
      <w:pPr>
        <w:widowControl w:val="0"/>
        <w:spacing w:after="0" w:line="240" w:lineRule="auto"/>
        <w:ind w:left="567"/>
        <w:jc w:val="center"/>
        <w:rPr>
          <w:rFonts w:ascii="Times New Roman" w:hAnsi="Times New Roman"/>
          <w:sz w:val="24"/>
          <w:szCs w:val="24"/>
        </w:rPr>
      </w:pPr>
      <w:r>
        <w:rPr>
          <w:rFonts w:ascii="Times New Roman" w:hAnsi="Times New Roman"/>
          <w:sz w:val="24"/>
          <w:szCs w:val="24"/>
        </w:rPr>
        <w:t>§ 6s</w:t>
      </w:r>
    </w:p>
    <w:p w:rsidR="00696C69" w:rsidRDefault="00696C69" w:rsidP="00696C69">
      <w:pPr>
        <w:widowControl w:val="0"/>
        <w:spacing w:after="0" w:line="240" w:lineRule="auto"/>
        <w:ind w:left="567"/>
        <w:jc w:val="center"/>
        <w:rPr>
          <w:rFonts w:ascii="Times New Roman" w:hAnsi="Times New Roman"/>
          <w:b/>
          <w:bCs/>
          <w:sz w:val="24"/>
          <w:szCs w:val="24"/>
        </w:rPr>
      </w:pPr>
    </w:p>
    <w:p w:rsidR="00696C69" w:rsidRDefault="00696C69" w:rsidP="00696C69">
      <w:pPr>
        <w:widowControl w:val="0"/>
        <w:spacing w:after="0" w:line="240" w:lineRule="auto"/>
        <w:ind w:left="567"/>
        <w:jc w:val="center"/>
        <w:rPr>
          <w:rFonts w:ascii="Times New Roman" w:hAnsi="Times New Roman"/>
          <w:sz w:val="24"/>
          <w:szCs w:val="24"/>
        </w:rPr>
      </w:pPr>
      <w:r>
        <w:rPr>
          <w:rFonts w:ascii="Times New Roman" w:hAnsi="Times New Roman"/>
          <w:b/>
          <w:bCs/>
          <w:sz w:val="24"/>
          <w:szCs w:val="24"/>
        </w:rPr>
        <w:t xml:space="preserve">Výmaz poskytovatele </w:t>
      </w:r>
      <w:proofErr w:type="spellStart"/>
      <w:r>
        <w:rPr>
          <w:rFonts w:ascii="Times New Roman" w:hAnsi="Times New Roman"/>
          <w:b/>
          <w:bCs/>
          <w:sz w:val="24"/>
          <w:szCs w:val="24"/>
        </w:rPr>
        <w:t>cloud</w:t>
      </w:r>
      <w:proofErr w:type="spellEnd"/>
      <w:r>
        <w:rPr>
          <w:rFonts w:ascii="Times New Roman" w:hAnsi="Times New Roman"/>
          <w:b/>
          <w:bCs/>
          <w:sz w:val="24"/>
          <w:szCs w:val="24"/>
        </w:rPr>
        <w:t xml:space="preserve"> </w:t>
      </w:r>
      <w:proofErr w:type="spellStart"/>
      <w:r>
        <w:rPr>
          <w:rFonts w:ascii="Times New Roman" w:hAnsi="Times New Roman"/>
          <w:b/>
          <w:bCs/>
          <w:sz w:val="24"/>
          <w:szCs w:val="24"/>
        </w:rPr>
        <w:t>computingu</w:t>
      </w:r>
      <w:proofErr w:type="spellEnd"/>
      <w:r>
        <w:rPr>
          <w:rFonts w:ascii="Times New Roman" w:hAnsi="Times New Roman"/>
          <w:b/>
          <w:bCs/>
          <w:sz w:val="24"/>
          <w:szCs w:val="24"/>
        </w:rPr>
        <w:t xml:space="preserve"> z katalogu </w:t>
      </w:r>
      <w:proofErr w:type="spellStart"/>
      <w:r>
        <w:rPr>
          <w:rFonts w:ascii="Times New Roman" w:hAnsi="Times New Roman"/>
          <w:b/>
          <w:bCs/>
          <w:sz w:val="24"/>
          <w:szCs w:val="24"/>
        </w:rPr>
        <w:t>cloud</w:t>
      </w:r>
      <w:proofErr w:type="spellEnd"/>
      <w:r>
        <w:rPr>
          <w:rFonts w:ascii="Times New Roman" w:hAnsi="Times New Roman"/>
          <w:b/>
          <w:bCs/>
          <w:sz w:val="24"/>
          <w:szCs w:val="24"/>
        </w:rPr>
        <w:t xml:space="preserve"> </w:t>
      </w:r>
      <w:proofErr w:type="spellStart"/>
      <w:r>
        <w:rPr>
          <w:rFonts w:ascii="Times New Roman" w:hAnsi="Times New Roman"/>
          <w:b/>
          <w:bCs/>
          <w:sz w:val="24"/>
          <w:szCs w:val="24"/>
        </w:rPr>
        <w:t>computingu</w:t>
      </w:r>
      <w:proofErr w:type="spellEnd"/>
    </w:p>
    <w:p w:rsidR="00696C69" w:rsidRDefault="00696C69" w:rsidP="00696C69">
      <w:pPr>
        <w:widowControl w:val="0"/>
        <w:spacing w:after="0" w:line="240" w:lineRule="auto"/>
        <w:ind w:left="567"/>
        <w:jc w:val="both"/>
        <w:rPr>
          <w:rFonts w:ascii="Times New Roman" w:hAnsi="Times New Roman"/>
          <w:sz w:val="24"/>
          <w:szCs w:val="24"/>
        </w:rPr>
      </w:pPr>
    </w:p>
    <w:p w:rsidR="00696C69" w:rsidRDefault="00696C69" w:rsidP="00696C69">
      <w:pPr>
        <w:shd w:val="clear" w:color="auto" w:fill="FFFFFF"/>
        <w:tabs>
          <w:tab w:val="left" w:pos="1134"/>
        </w:tabs>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ab/>
        <w:t xml:space="preserve">(1) Ministerstvo rozhodne o výmazu poskytovatele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z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 xml:space="preserve">a) požádá-li o to poskytovatel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a to do 15 dnů ode dne podání žádosti,</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r>
        <w:rPr>
          <w:rFonts w:ascii="Times New Roman" w:hAnsi="Times New Roman"/>
          <w:sz w:val="24"/>
          <w:szCs w:val="24"/>
        </w:rPr>
        <w:t xml:space="preserve">b) zjistí-li, že poskytovatel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přestal </w:t>
      </w:r>
      <w:r>
        <w:rPr>
          <w:rFonts w:ascii="Times New Roman" w:hAnsi="Times New Roman"/>
          <w:sz w:val="24"/>
          <w:szCs w:val="24"/>
          <w:shd w:val="clear" w:color="auto" w:fill="FFFFFF"/>
        </w:rPr>
        <w:t>splňovat požadavky podle § 6m odst. 1; ministerstvo tak učiní bezodkladně po zjištění této skutečnosti, nebo</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 xml:space="preserve">c) pokud byl poskytovatel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pravomocně uznán vinným ze spáchání přestupku podle zákona o kybernetické bezpečnosti, ke kterému došlo po zápisu do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tabs>
          <w:tab w:val="left" w:pos="1134"/>
        </w:tabs>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ab/>
        <w:t>(2) Proti rozhodnutí podle odstavce 1 není rozklad přípustný.</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tabs>
          <w:tab w:val="left" w:pos="1134"/>
        </w:tabs>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ab/>
        <w:t xml:space="preserve">(3) Ministerstvo vyrozumí prostřednictvím informačního systému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o výmazu poskytovatele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z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orgán veřejné správy, který využívá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w:t>
      </w:r>
      <w:proofErr w:type="spellEnd"/>
      <w:r>
        <w:rPr>
          <w:rFonts w:ascii="Times New Roman" w:hAnsi="Times New Roman"/>
          <w:sz w:val="24"/>
          <w:szCs w:val="24"/>
          <w:shd w:val="clear" w:color="auto" w:fill="FFFFFF"/>
        </w:rPr>
        <w:t xml:space="preserve"> tohoto poskytovatele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ve vyrozumění uvede datum výmazu a jeho důvody.</w:t>
      </w:r>
    </w:p>
    <w:p w:rsidR="00696C69" w:rsidRDefault="00696C69" w:rsidP="00696C69">
      <w:pPr>
        <w:widowControl w:val="0"/>
        <w:spacing w:after="0" w:line="240" w:lineRule="auto"/>
        <w:ind w:left="567"/>
        <w:jc w:val="both"/>
        <w:rPr>
          <w:rFonts w:ascii="Times New Roman" w:hAnsi="Times New Roman"/>
          <w:sz w:val="24"/>
          <w:szCs w:val="24"/>
          <w:highlight w:val="white"/>
        </w:rPr>
      </w:pPr>
    </w:p>
    <w:p w:rsidR="00696C69" w:rsidRDefault="00696C69" w:rsidP="00696C69">
      <w:pPr>
        <w:widowControl w:val="0"/>
        <w:tabs>
          <w:tab w:val="left" w:pos="1134"/>
        </w:tabs>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ab/>
        <w:t xml:space="preserve">(4) Ustanovení § 6r se na výmaz poskytovatele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z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použijí obdobně.</w:t>
      </w:r>
    </w:p>
    <w:p w:rsidR="00696C69" w:rsidRDefault="00696C69" w:rsidP="00696C69">
      <w:pPr>
        <w:widowControl w:val="0"/>
        <w:spacing w:after="0" w:line="240" w:lineRule="auto"/>
        <w:ind w:left="567"/>
        <w:jc w:val="both"/>
        <w:rPr>
          <w:rFonts w:ascii="Times New Roman" w:hAnsi="Times New Roman"/>
          <w:sz w:val="24"/>
          <w:szCs w:val="24"/>
          <w:highlight w:val="white"/>
        </w:rPr>
      </w:pPr>
    </w:p>
    <w:p w:rsidR="00696C69" w:rsidRDefault="00696C69" w:rsidP="00696C69">
      <w:pPr>
        <w:widowControl w:val="0"/>
        <w:spacing w:after="0" w:line="240" w:lineRule="auto"/>
        <w:ind w:left="567"/>
        <w:jc w:val="center"/>
        <w:rPr>
          <w:rFonts w:ascii="Times New Roman" w:hAnsi="Times New Roman"/>
          <w:sz w:val="24"/>
          <w:szCs w:val="24"/>
          <w:highlight w:val="white"/>
        </w:rPr>
      </w:pPr>
      <w:r>
        <w:rPr>
          <w:rFonts w:ascii="Times New Roman" w:hAnsi="Times New Roman"/>
          <w:b/>
          <w:bCs/>
          <w:sz w:val="24"/>
          <w:szCs w:val="24"/>
        </w:rPr>
        <w:t xml:space="preserve">Zápis nabídky </w:t>
      </w:r>
      <w:proofErr w:type="spellStart"/>
      <w:r>
        <w:rPr>
          <w:rFonts w:ascii="Times New Roman" w:hAnsi="Times New Roman"/>
          <w:b/>
          <w:bCs/>
          <w:sz w:val="24"/>
          <w:szCs w:val="24"/>
        </w:rPr>
        <w:t>cloud</w:t>
      </w:r>
      <w:proofErr w:type="spellEnd"/>
      <w:r>
        <w:rPr>
          <w:rFonts w:ascii="Times New Roman" w:hAnsi="Times New Roman"/>
          <w:b/>
          <w:bCs/>
          <w:sz w:val="24"/>
          <w:szCs w:val="24"/>
        </w:rPr>
        <w:t xml:space="preserve"> </w:t>
      </w:r>
      <w:proofErr w:type="spellStart"/>
      <w:r>
        <w:rPr>
          <w:rFonts w:ascii="Times New Roman" w:hAnsi="Times New Roman"/>
          <w:b/>
          <w:bCs/>
          <w:sz w:val="24"/>
          <w:szCs w:val="24"/>
        </w:rPr>
        <w:t>computingu</w:t>
      </w:r>
      <w:proofErr w:type="spellEnd"/>
      <w:r>
        <w:rPr>
          <w:rFonts w:ascii="Times New Roman" w:hAnsi="Times New Roman"/>
          <w:b/>
          <w:bCs/>
          <w:sz w:val="24"/>
          <w:szCs w:val="24"/>
        </w:rPr>
        <w:t xml:space="preserve"> do katalogu </w:t>
      </w:r>
      <w:proofErr w:type="spellStart"/>
      <w:r>
        <w:rPr>
          <w:rFonts w:ascii="Times New Roman" w:hAnsi="Times New Roman"/>
          <w:b/>
          <w:bCs/>
          <w:sz w:val="24"/>
          <w:szCs w:val="24"/>
        </w:rPr>
        <w:t>cloud</w:t>
      </w:r>
      <w:proofErr w:type="spellEnd"/>
      <w:r>
        <w:rPr>
          <w:rFonts w:ascii="Times New Roman" w:hAnsi="Times New Roman"/>
          <w:b/>
          <w:bCs/>
          <w:sz w:val="24"/>
          <w:szCs w:val="24"/>
        </w:rPr>
        <w:t xml:space="preserve"> </w:t>
      </w:r>
      <w:proofErr w:type="spellStart"/>
      <w:r>
        <w:rPr>
          <w:rFonts w:ascii="Times New Roman" w:hAnsi="Times New Roman"/>
          <w:b/>
          <w:bCs/>
          <w:sz w:val="24"/>
          <w:szCs w:val="24"/>
        </w:rPr>
        <w:t>computingu</w:t>
      </w:r>
      <w:proofErr w:type="spellEnd"/>
    </w:p>
    <w:p w:rsidR="00696C69" w:rsidRDefault="00696C69" w:rsidP="00696C69">
      <w:pPr>
        <w:widowControl w:val="0"/>
        <w:spacing w:after="0" w:line="240" w:lineRule="auto"/>
        <w:ind w:left="567"/>
        <w:jc w:val="center"/>
        <w:rPr>
          <w:rFonts w:ascii="Times New Roman" w:hAnsi="Times New Roman"/>
          <w:sz w:val="24"/>
          <w:szCs w:val="24"/>
          <w:highlight w:val="white"/>
        </w:rPr>
      </w:pPr>
    </w:p>
    <w:p w:rsidR="00696C69" w:rsidRDefault="00696C69" w:rsidP="00696C69">
      <w:pPr>
        <w:widowControl w:val="0"/>
        <w:spacing w:after="0" w:line="240" w:lineRule="auto"/>
        <w:ind w:left="567"/>
        <w:jc w:val="center"/>
        <w:rPr>
          <w:rFonts w:ascii="Times New Roman" w:hAnsi="Times New Roman"/>
          <w:sz w:val="24"/>
          <w:szCs w:val="24"/>
        </w:rPr>
      </w:pPr>
      <w:r>
        <w:rPr>
          <w:rFonts w:ascii="Times New Roman" w:hAnsi="Times New Roman"/>
          <w:sz w:val="24"/>
          <w:szCs w:val="24"/>
        </w:rPr>
        <w:t>§ 6t</w:t>
      </w:r>
    </w:p>
    <w:p w:rsidR="00696C69" w:rsidRDefault="00696C69" w:rsidP="00696C69">
      <w:pPr>
        <w:widowControl w:val="0"/>
        <w:spacing w:after="0" w:line="240" w:lineRule="auto"/>
        <w:ind w:left="567"/>
        <w:jc w:val="center"/>
        <w:rPr>
          <w:rFonts w:ascii="Times New Roman" w:hAnsi="Times New Roman"/>
          <w:sz w:val="24"/>
          <w:szCs w:val="24"/>
        </w:rPr>
      </w:pPr>
    </w:p>
    <w:p w:rsidR="00696C69" w:rsidRDefault="00696C69" w:rsidP="00696C69">
      <w:pPr>
        <w:shd w:val="clear" w:color="auto" w:fill="FFFFFF"/>
        <w:tabs>
          <w:tab w:val="left" w:pos="1134"/>
        </w:tabs>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ab/>
        <w:t xml:space="preserve">(1) Ministerstvo rozhodne o zápisu nabídky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do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na základě žádosti státního poskytovatele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nebo poskytovatele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zapsaného v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splňuje-li nabízený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w:t>
      </w:r>
      <w:proofErr w:type="spellEnd"/>
      <w:r>
        <w:rPr>
          <w:rFonts w:ascii="Times New Roman" w:hAnsi="Times New Roman"/>
          <w:sz w:val="24"/>
          <w:szCs w:val="24"/>
          <w:shd w:val="clear" w:color="auto" w:fill="FFFFFF"/>
        </w:rPr>
        <w:t xml:space="preserve"> požadavky podle § 6n písm. a), b) d), e) a f). O žádosti rozhodne ministerstvo do 30 dnů ode dne jejího podání, nebo, je-li poskytování nabízeného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závislé na využití jiného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do 60 dnů ode dne jejího podání; proti rozhodnutí o žádosti není rozklad přípustný.</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tabs>
          <w:tab w:val="left" w:pos="1134"/>
        </w:tabs>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ab/>
        <w:t xml:space="preserve">(2) Je-li žádosti v plném rozsahu vyhověno, písemné vyhotovení rozhodnutí se nevydává. Takové rozhodnutí nabývá právní moci dnem zápisu nabídky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do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Ministerstvo o zápisu do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vyrozumí poskytovatele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který o zápis požádal.</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tabs>
          <w:tab w:val="left" w:pos="1134"/>
        </w:tabs>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ab/>
        <w:t xml:space="preserve">(3) Poskytovatel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podává žádost elektronicky ve strojově čitelném formátu. </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tabs>
          <w:tab w:val="left" w:pos="1134"/>
        </w:tabs>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ab/>
        <w:t xml:space="preserve">(4) Poskytovatel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může v žádosti uvést pouze jednu nabídku jednoho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nebo jednu nabídku více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computingů</w:t>
      </w:r>
      <w:proofErr w:type="spellEnd"/>
      <w:r>
        <w:rPr>
          <w:rFonts w:ascii="Times New Roman" w:hAnsi="Times New Roman"/>
          <w:sz w:val="24"/>
          <w:szCs w:val="24"/>
          <w:shd w:val="clear" w:color="auto" w:fill="FFFFFF"/>
        </w:rPr>
        <w:t xml:space="preserve"> zařazených do stejné bezpečnostní úrovně. </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tabs>
          <w:tab w:val="left" w:pos="1134"/>
        </w:tabs>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ab/>
        <w:t xml:space="preserve">(5) Poskytovatel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uvede v žádosti </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 xml:space="preserve">a) údaje o nabídce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v rozsahu údajů, které se o nabídce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vedou v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 xml:space="preserve">b) údaj, zda je poskytování nabízeného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závislé na využití jiného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identifikaci tohoto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a jeho poskytovatele a popis využití jiného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včetně rozsahu využití,</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spacing w:after="0" w:line="240" w:lineRule="auto"/>
        <w:ind w:left="567"/>
        <w:jc w:val="both"/>
        <w:rPr>
          <w:rFonts w:ascii="Times New Roman" w:hAnsi="Times New Roman"/>
          <w:sz w:val="24"/>
          <w:szCs w:val="24"/>
        </w:rPr>
      </w:pPr>
      <w:r>
        <w:rPr>
          <w:rFonts w:ascii="Times New Roman" w:hAnsi="Times New Roman"/>
          <w:sz w:val="24"/>
          <w:szCs w:val="24"/>
          <w:shd w:val="clear" w:color="auto" w:fill="FFFFFF"/>
        </w:rPr>
        <w:t xml:space="preserve">c) údaj, zda je poskytování nabízeného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závislé na více poskytovatelích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identifikaci těchto poskytovatelů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a popis jejich zapojení do poskytování nabízeného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včetně rozsahu zapojení.   </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(6) Poskytovatel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k žádosti připojí</w:t>
      </w:r>
    </w:p>
    <w:p w:rsidR="00696C69" w:rsidRDefault="00696C69" w:rsidP="00696C69">
      <w:pPr>
        <w:shd w:val="clear" w:color="auto" w:fill="FFFFFF"/>
        <w:spacing w:after="0" w:line="240" w:lineRule="auto"/>
        <w:ind w:left="567"/>
        <w:jc w:val="both"/>
        <w:rPr>
          <w:rFonts w:ascii="Times New Roman" w:hAnsi="Times New Roman"/>
          <w:sz w:val="24"/>
          <w:szCs w:val="24"/>
        </w:rPr>
      </w:pP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a) seznam svých dodavatelů, u kterých předpokládá systematické zpracovávání informací orgánu veřejné správy,</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 xml:space="preserve">b) doklad o tom, že nabízený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w:t>
      </w:r>
      <w:proofErr w:type="spellEnd"/>
      <w:r>
        <w:rPr>
          <w:rFonts w:ascii="Times New Roman" w:hAnsi="Times New Roman"/>
          <w:sz w:val="24"/>
          <w:szCs w:val="24"/>
          <w:shd w:val="clear" w:color="auto" w:fill="FFFFFF"/>
        </w:rPr>
        <w:t xml:space="preserve"> splňuje požadavky pro certifikaci nebo audit pro oblast ochrany důvěrnosti, integrity a dostupnosti informací, pokud jsou požadovány právním předpisem upravujícím kybernetickou bezpečnost,</w:t>
      </w:r>
    </w:p>
    <w:p w:rsidR="00696C69" w:rsidRDefault="00696C69" w:rsidP="00696C69">
      <w:pPr>
        <w:shd w:val="clear" w:color="auto" w:fill="FFFFFF"/>
        <w:spacing w:after="0" w:line="240" w:lineRule="auto"/>
        <w:ind w:left="567"/>
        <w:jc w:val="both"/>
        <w:rPr>
          <w:rFonts w:ascii="Times New Roman" w:hAnsi="Times New Roman"/>
          <w:sz w:val="24"/>
          <w:szCs w:val="24"/>
        </w:rPr>
      </w:pPr>
    </w:p>
    <w:p w:rsidR="00696C69" w:rsidRDefault="00696C69" w:rsidP="00696C69">
      <w:pPr>
        <w:shd w:val="clear" w:color="auto" w:fill="FFFFFF"/>
        <w:spacing w:after="0" w:line="240" w:lineRule="auto"/>
        <w:ind w:left="567"/>
        <w:jc w:val="both"/>
        <w:rPr>
          <w:rFonts w:ascii="Times New Roman" w:hAnsi="Times New Roman"/>
          <w:sz w:val="24"/>
          <w:szCs w:val="24"/>
        </w:rPr>
      </w:pPr>
      <w:r>
        <w:rPr>
          <w:rFonts w:ascii="Times New Roman" w:hAnsi="Times New Roman"/>
          <w:sz w:val="24"/>
          <w:szCs w:val="24"/>
        </w:rPr>
        <w:t xml:space="preserve">c) dokumentaci nabízeného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w:t>
      </w:r>
    </w:p>
    <w:p w:rsidR="00696C69" w:rsidRDefault="00696C69" w:rsidP="00696C69">
      <w:pPr>
        <w:shd w:val="clear" w:color="auto" w:fill="FFFFFF"/>
        <w:spacing w:after="0" w:line="240" w:lineRule="auto"/>
        <w:ind w:left="567"/>
        <w:jc w:val="both"/>
        <w:rPr>
          <w:rFonts w:ascii="Times New Roman" w:hAnsi="Times New Roman"/>
          <w:sz w:val="24"/>
          <w:szCs w:val="24"/>
        </w:rPr>
      </w:pPr>
    </w:p>
    <w:p w:rsidR="00696C69" w:rsidRDefault="00696C69" w:rsidP="00696C69">
      <w:pPr>
        <w:shd w:val="clear" w:color="auto" w:fill="FFFFFF"/>
        <w:spacing w:after="0" w:line="240" w:lineRule="auto"/>
        <w:ind w:left="567"/>
        <w:jc w:val="both"/>
        <w:rPr>
          <w:rFonts w:ascii="Times New Roman" w:hAnsi="Times New Roman"/>
          <w:sz w:val="24"/>
          <w:szCs w:val="24"/>
        </w:rPr>
      </w:pPr>
      <w:r>
        <w:rPr>
          <w:rFonts w:ascii="Times New Roman" w:hAnsi="Times New Roman"/>
          <w:sz w:val="24"/>
          <w:szCs w:val="24"/>
        </w:rPr>
        <w:t xml:space="preserve">d) zprávu o provedení penetračního testu nabízeného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w:t>
      </w:r>
    </w:p>
    <w:p w:rsidR="00696C69" w:rsidRDefault="00696C69" w:rsidP="00696C69">
      <w:pPr>
        <w:shd w:val="clear" w:color="auto" w:fill="FFFFFF"/>
        <w:spacing w:after="0" w:line="240" w:lineRule="auto"/>
        <w:ind w:left="567"/>
        <w:jc w:val="both"/>
        <w:rPr>
          <w:rFonts w:ascii="Times New Roman" w:hAnsi="Times New Roman"/>
          <w:sz w:val="24"/>
          <w:szCs w:val="24"/>
        </w:rPr>
      </w:pPr>
    </w:p>
    <w:p w:rsidR="00696C69" w:rsidRDefault="00696C69" w:rsidP="00696C69">
      <w:pPr>
        <w:shd w:val="clear" w:color="auto" w:fill="FFFFFF"/>
        <w:spacing w:after="0" w:line="240" w:lineRule="auto"/>
        <w:ind w:left="567"/>
        <w:jc w:val="both"/>
        <w:rPr>
          <w:rFonts w:ascii="Times New Roman" w:hAnsi="Times New Roman"/>
          <w:sz w:val="24"/>
          <w:szCs w:val="24"/>
        </w:rPr>
      </w:pPr>
      <w:r>
        <w:rPr>
          <w:rFonts w:ascii="Times New Roman" w:hAnsi="Times New Roman"/>
          <w:sz w:val="24"/>
          <w:szCs w:val="24"/>
        </w:rPr>
        <w:t xml:space="preserve">e) plán zajištění kontinuity provozu nabízeného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a plán na obnovu poskytování nabízeného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po havárii,</w:t>
      </w:r>
    </w:p>
    <w:p w:rsidR="00696C69" w:rsidRDefault="00696C69" w:rsidP="00696C69">
      <w:pPr>
        <w:shd w:val="clear" w:color="auto" w:fill="FFFFFF"/>
        <w:spacing w:after="0" w:line="240" w:lineRule="auto"/>
        <w:ind w:left="567"/>
        <w:jc w:val="both"/>
        <w:rPr>
          <w:rFonts w:ascii="Times New Roman" w:hAnsi="Times New Roman"/>
          <w:sz w:val="24"/>
          <w:szCs w:val="24"/>
        </w:rPr>
      </w:pPr>
    </w:p>
    <w:p w:rsidR="00696C69" w:rsidRDefault="00696C69" w:rsidP="00696C69">
      <w:pPr>
        <w:shd w:val="clear" w:color="auto" w:fill="FFFFFF"/>
        <w:spacing w:after="0" w:line="240" w:lineRule="auto"/>
        <w:ind w:left="567"/>
        <w:jc w:val="both"/>
        <w:rPr>
          <w:rFonts w:ascii="Times New Roman" w:hAnsi="Times New Roman"/>
          <w:sz w:val="24"/>
          <w:szCs w:val="24"/>
        </w:rPr>
      </w:pPr>
      <w:r>
        <w:rPr>
          <w:rFonts w:ascii="Times New Roman" w:hAnsi="Times New Roman"/>
          <w:sz w:val="24"/>
          <w:szCs w:val="24"/>
        </w:rPr>
        <w:t xml:space="preserve">f) doklad o zhodnocení zdrojů rizik nabízeného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w:t>
      </w:r>
    </w:p>
    <w:p w:rsidR="00696C69" w:rsidRDefault="00696C69" w:rsidP="00696C69">
      <w:pPr>
        <w:shd w:val="clear" w:color="auto" w:fill="FFFFFF"/>
        <w:spacing w:after="0" w:line="240" w:lineRule="auto"/>
        <w:ind w:left="567"/>
        <w:jc w:val="both"/>
        <w:rPr>
          <w:rFonts w:ascii="Times New Roman" w:hAnsi="Times New Roman"/>
          <w:sz w:val="24"/>
          <w:szCs w:val="24"/>
        </w:rPr>
      </w:pPr>
    </w:p>
    <w:p w:rsidR="00696C69" w:rsidRDefault="00696C69" w:rsidP="00696C69">
      <w:pPr>
        <w:shd w:val="clear" w:color="auto" w:fill="FFFFFF"/>
        <w:spacing w:after="0" w:line="240" w:lineRule="auto"/>
        <w:ind w:left="567"/>
        <w:jc w:val="both"/>
        <w:rPr>
          <w:rFonts w:ascii="Times New Roman" w:hAnsi="Times New Roman"/>
          <w:sz w:val="24"/>
          <w:szCs w:val="24"/>
        </w:rPr>
      </w:pPr>
      <w:r>
        <w:rPr>
          <w:rFonts w:ascii="Times New Roman" w:hAnsi="Times New Roman"/>
          <w:sz w:val="24"/>
          <w:szCs w:val="24"/>
        </w:rPr>
        <w:t xml:space="preserve">g) podklady k ověření splnění požadavku na zajištění důvěrnosti, integrity a dostupnosti nabízeným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computingem</w:t>
      </w:r>
      <w:proofErr w:type="spellEnd"/>
      <w:r>
        <w:rPr>
          <w:rFonts w:ascii="Times New Roman" w:hAnsi="Times New Roman"/>
          <w:sz w:val="24"/>
          <w:szCs w:val="24"/>
        </w:rPr>
        <w:t>.</w:t>
      </w:r>
    </w:p>
    <w:p w:rsidR="00696C69" w:rsidRDefault="00696C69" w:rsidP="00696C69">
      <w:pPr>
        <w:shd w:val="clear" w:color="auto" w:fill="FFFFFF"/>
        <w:spacing w:after="0" w:line="240" w:lineRule="auto"/>
        <w:ind w:left="567"/>
        <w:jc w:val="both"/>
        <w:rPr>
          <w:rFonts w:ascii="Times New Roman" w:hAnsi="Times New Roman"/>
          <w:sz w:val="24"/>
          <w:szCs w:val="24"/>
        </w:rPr>
      </w:pPr>
    </w:p>
    <w:p w:rsidR="00696C69" w:rsidRDefault="00696C69" w:rsidP="00696C69">
      <w:pPr>
        <w:shd w:val="clear" w:color="auto" w:fill="FFFFFF"/>
        <w:tabs>
          <w:tab w:val="left" w:pos="1134"/>
        </w:tabs>
        <w:spacing w:after="0" w:line="240" w:lineRule="auto"/>
        <w:ind w:left="567"/>
        <w:jc w:val="both"/>
        <w:rPr>
          <w:rFonts w:ascii="Times New Roman" w:hAnsi="Times New Roman"/>
          <w:sz w:val="24"/>
          <w:szCs w:val="24"/>
        </w:rPr>
      </w:pPr>
      <w:r>
        <w:rPr>
          <w:rFonts w:ascii="Times New Roman" w:hAnsi="Times New Roman"/>
          <w:sz w:val="24"/>
          <w:szCs w:val="24"/>
          <w:shd w:val="clear" w:color="auto" w:fill="FFFFFF"/>
        </w:rPr>
        <w:tab/>
        <w:t xml:space="preserve">(7) Je-li poskytování nabízeného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závislé na využití jiného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a není-li jiný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w:t>
      </w:r>
      <w:proofErr w:type="spellEnd"/>
      <w:r>
        <w:rPr>
          <w:rFonts w:ascii="Times New Roman" w:hAnsi="Times New Roman"/>
          <w:sz w:val="24"/>
          <w:szCs w:val="24"/>
          <w:shd w:val="clear" w:color="auto" w:fill="FFFFFF"/>
        </w:rPr>
        <w:t xml:space="preserve"> ke dni podání žádosti předmětem nabídky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zapsané v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poskytovatel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k žádosti dále připojí </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spacing w:after="0" w:line="240" w:lineRule="auto"/>
        <w:ind w:left="567"/>
        <w:jc w:val="both"/>
        <w:rPr>
          <w:rFonts w:ascii="Times New Roman" w:hAnsi="Times New Roman"/>
          <w:sz w:val="24"/>
          <w:szCs w:val="24"/>
        </w:rPr>
      </w:pPr>
      <w:r>
        <w:rPr>
          <w:rFonts w:ascii="Times New Roman" w:hAnsi="Times New Roman"/>
          <w:sz w:val="24"/>
          <w:szCs w:val="24"/>
        </w:rPr>
        <w:t xml:space="preserve">a) smlouvu s poskytovatelem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který poskytuje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w:t>
      </w:r>
      <w:proofErr w:type="spellEnd"/>
      <w:r>
        <w:rPr>
          <w:rFonts w:ascii="Times New Roman" w:hAnsi="Times New Roman"/>
          <w:sz w:val="24"/>
          <w:szCs w:val="24"/>
        </w:rPr>
        <w:t xml:space="preserve">, na jehož využití je závislé poskytování nabízeného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(dále jen „podpůrný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w:t>
      </w:r>
      <w:proofErr w:type="spellEnd"/>
      <w:r>
        <w:rPr>
          <w:rFonts w:ascii="Times New Roman" w:hAnsi="Times New Roman"/>
          <w:sz w:val="24"/>
          <w:szCs w:val="24"/>
        </w:rPr>
        <w:t>“),</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spacing w:after="0" w:line="240" w:lineRule="auto"/>
        <w:ind w:left="567"/>
        <w:jc w:val="both"/>
        <w:rPr>
          <w:rFonts w:ascii="Times New Roman" w:hAnsi="Times New Roman"/>
          <w:sz w:val="24"/>
          <w:szCs w:val="24"/>
        </w:rPr>
      </w:pPr>
      <w:r>
        <w:rPr>
          <w:rFonts w:ascii="Times New Roman" w:hAnsi="Times New Roman"/>
          <w:sz w:val="24"/>
          <w:szCs w:val="24"/>
          <w:shd w:val="clear" w:color="auto" w:fill="FFFFFF"/>
        </w:rPr>
        <w:t xml:space="preserve">b) seznam dodavatelů poskytovatele podpůrného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u kterých poskytovatel podpůrného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rPr>
        <w:t xml:space="preserve"> </w:t>
      </w:r>
      <w:r>
        <w:rPr>
          <w:rFonts w:ascii="Times New Roman" w:hAnsi="Times New Roman"/>
          <w:sz w:val="24"/>
          <w:szCs w:val="24"/>
          <w:shd w:val="clear" w:color="auto" w:fill="FFFFFF"/>
        </w:rPr>
        <w:t>předpokládá systematické zpracovávání informací orgánu veřejné správy</w:t>
      </w:r>
      <w:r>
        <w:rPr>
          <w:rFonts w:ascii="Times New Roman" w:hAnsi="Times New Roman"/>
          <w:sz w:val="24"/>
          <w:szCs w:val="24"/>
        </w:rPr>
        <w:t>,</w:t>
      </w:r>
    </w:p>
    <w:p w:rsidR="00696C69" w:rsidRDefault="00696C69" w:rsidP="00696C69">
      <w:pPr>
        <w:shd w:val="clear" w:color="auto" w:fill="FFFFFF"/>
        <w:spacing w:after="0" w:line="240" w:lineRule="auto"/>
        <w:ind w:left="567"/>
        <w:jc w:val="both"/>
        <w:rPr>
          <w:rFonts w:ascii="Times New Roman" w:hAnsi="Times New Roman"/>
          <w:sz w:val="24"/>
          <w:szCs w:val="24"/>
        </w:rPr>
      </w:pP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 xml:space="preserve">c) doklad o tom, že podpůrný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w:t>
      </w:r>
      <w:proofErr w:type="spellEnd"/>
      <w:r>
        <w:rPr>
          <w:rFonts w:ascii="Times New Roman" w:hAnsi="Times New Roman"/>
          <w:sz w:val="24"/>
          <w:szCs w:val="24"/>
          <w:shd w:val="clear" w:color="auto" w:fill="FFFFFF"/>
        </w:rPr>
        <w:t xml:space="preserve"> splňuje požadavky pro certifikaci nebo audit pro oblast ochrany důvěrnosti, integrity a dostupnosti informací podpůrným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computingem</w:t>
      </w:r>
      <w:proofErr w:type="spellEnd"/>
      <w:r>
        <w:rPr>
          <w:rFonts w:ascii="Times New Roman" w:hAnsi="Times New Roman"/>
          <w:sz w:val="24"/>
          <w:szCs w:val="24"/>
          <w:shd w:val="clear" w:color="auto" w:fill="FFFFFF"/>
        </w:rPr>
        <w:t>, pokud jsou požadovány právním předpisem upravujícím kybernetickou bezpečnost,</w:t>
      </w:r>
    </w:p>
    <w:p w:rsidR="00696C69" w:rsidRDefault="00696C69" w:rsidP="00696C69">
      <w:pPr>
        <w:shd w:val="clear" w:color="auto" w:fill="FFFFFF"/>
        <w:spacing w:after="0" w:line="240" w:lineRule="auto"/>
        <w:ind w:left="567"/>
        <w:jc w:val="both"/>
        <w:rPr>
          <w:rFonts w:ascii="Times New Roman" w:hAnsi="Times New Roman"/>
          <w:sz w:val="24"/>
          <w:szCs w:val="24"/>
        </w:rPr>
      </w:pPr>
    </w:p>
    <w:p w:rsidR="00696C69" w:rsidRDefault="00696C69" w:rsidP="00696C69">
      <w:pPr>
        <w:shd w:val="clear" w:color="auto" w:fill="FFFFFF"/>
        <w:spacing w:after="0" w:line="240" w:lineRule="auto"/>
        <w:ind w:left="567"/>
        <w:jc w:val="both"/>
        <w:rPr>
          <w:rFonts w:ascii="Times New Roman" w:hAnsi="Times New Roman"/>
          <w:sz w:val="24"/>
          <w:szCs w:val="24"/>
        </w:rPr>
      </w:pPr>
      <w:r>
        <w:rPr>
          <w:rFonts w:ascii="Times New Roman" w:hAnsi="Times New Roman"/>
          <w:sz w:val="24"/>
          <w:szCs w:val="24"/>
        </w:rPr>
        <w:t xml:space="preserve">d) dokumentaci podpůrného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w:t>
      </w:r>
    </w:p>
    <w:p w:rsidR="00696C69" w:rsidRDefault="00696C69" w:rsidP="00696C69">
      <w:pPr>
        <w:shd w:val="clear" w:color="auto" w:fill="FFFFFF"/>
        <w:spacing w:after="0" w:line="240" w:lineRule="auto"/>
        <w:ind w:left="567"/>
        <w:jc w:val="both"/>
        <w:rPr>
          <w:rFonts w:ascii="Times New Roman" w:hAnsi="Times New Roman"/>
          <w:sz w:val="24"/>
          <w:szCs w:val="24"/>
        </w:rPr>
      </w:pPr>
    </w:p>
    <w:p w:rsidR="00696C69" w:rsidRDefault="00696C69" w:rsidP="00696C69">
      <w:pPr>
        <w:shd w:val="clear" w:color="auto" w:fill="FFFFFF"/>
        <w:spacing w:after="0" w:line="240" w:lineRule="auto"/>
        <w:ind w:left="567"/>
        <w:jc w:val="both"/>
        <w:rPr>
          <w:rFonts w:ascii="Times New Roman" w:hAnsi="Times New Roman"/>
          <w:sz w:val="24"/>
          <w:szCs w:val="24"/>
        </w:rPr>
      </w:pPr>
      <w:r>
        <w:rPr>
          <w:rFonts w:ascii="Times New Roman" w:hAnsi="Times New Roman"/>
          <w:sz w:val="24"/>
          <w:szCs w:val="24"/>
        </w:rPr>
        <w:t xml:space="preserve">e) zprávu o provedení penetračního testu podpůrného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w:t>
      </w:r>
    </w:p>
    <w:p w:rsidR="00696C69" w:rsidRDefault="00696C69" w:rsidP="00696C69">
      <w:pPr>
        <w:shd w:val="clear" w:color="auto" w:fill="FFFFFF"/>
        <w:spacing w:after="0" w:line="240" w:lineRule="auto"/>
        <w:ind w:left="567"/>
        <w:jc w:val="both"/>
        <w:rPr>
          <w:rFonts w:ascii="Times New Roman" w:hAnsi="Times New Roman"/>
          <w:sz w:val="24"/>
          <w:szCs w:val="24"/>
        </w:rPr>
      </w:pPr>
    </w:p>
    <w:p w:rsidR="00696C69" w:rsidRDefault="00696C69" w:rsidP="00696C69">
      <w:pPr>
        <w:shd w:val="clear" w:color="auto" w:fill="FFFFFF"/>
        <w:spacing w:after="0" w:line="240" w:lineRule="auto"/>
        <w:ind w:left="567"/>
        <w:jc w:val="both"/>
        <w:rPr>
          <w:rFonts w:ascii="Times New Roman" w:hAnsi="Times New Roman"/>
          <w:sz w:val="24"/>
          <w:szCs w:val="24"/>
        </w:rPr>
      </w:pPr>
      <w:r>
        <w:rPr>
          <w:rFonts w:ascii="Times New Roman" w:hAnsi="Times New Roman"/>
          <w:sz w:val="24"/>
          <w:szCs w:val="24"/>
        </w:rPr>
        <w:t xml:space="preserve">f) plán zajištění kontinuity provozu podpůrného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comutingu</w:t>
      </w:r>
      <w:proofErr w:type="spellEnd"/>
      <w:r>
        <w:rPr>
          <w:rFonts w:ascii="Times New Roman" w:hAnsi="Times New Roman"/>
          <w:sz w:val="24"/>
          <w:szCs w:val="24"/>
        </w:rPr>
        <w:t xml:space="preserve"> a plán na obnovu poskytování podpůrného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po havárii,</w:t>
      </w:r>
    </w:p>
    <w:p w:rsidR="00696C69" w:rsidRDefault="00696C69" w:rsidP="00696C69">
      <w:pPr>
        <w:shd w:val="clear" w:color="auto" w:fill="FFFFFF"/>
        <w:spacing w:after="0" w:line="240" w:lineRule="auto"/>
        <w:ind w:left="567"/>
        <w:jc w:val="both"/>
        <w:rPr>
          <w:rFonts w:ascii="Times New Roman" w:hAnsi="Times New Roman"/>
          <w:sz w:val="24"/>
          <w:szCs w:val="24"/>
        </w:rPr>
      </w:pPr>
    </w:p>
    <w:p w:rsidR="00696C69" w:rsidRDefault="00696C69" w:rsidP="00696C69">
      <w:pPr>
        <w:shd w:val="clear" w:color="auto" w:fill="FFFFFF"/>
        <w:spacing w:after="0" w:line="240" w:lineRule="auto"/>
        <w:ind w:left="567"/>
        <w:jc w:val="both"/>
        <w:rPr>
          <w:rFonts w:ascii="Times New Roman" w:hAnsi="Times New Roman"/>
          <w:sz w:val="24"/>
          <w:szCs w:val="24"/>
        </w:rPr>
      </w:pPr>
      <w:r>
        <w:rPr>
          <w:rFonts w:ascii="Times New Roman" w:hAnsi="Times New Roman"/>
          <w:sz w:val="24"/>
          <w:szCs w:val="24"/>
        </w:rPr>
        <w:t xml:space="preserve">g) doklad o zhodnocení zdrojů rizik podpůrného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w:t>
      </w:r>
    </w:p>
    <w:p w:rsidR="00696C69" w:rsidRDefault="00696C69" w:rsidP="00696C69">
      <w:pPr>
        <w:shd w:val="clear" w:color="auto" w:fill="FFFFFF"/>
        <w:spacing w:after="0" w:line="240" w:lineRule="auto"/>
        <w:ind w:left="567"/>
        <w:jc w:val="both"/>
        <w:rPr>
          <w:rFonts w:ascii="Times New Roman" w:hAnsi="Times New Roman"/>
          <w:sz w:val="24"/>
          <w:szCs w:val="24"/>
        </w:rPr>
      </w:pPr>
    </w:p>
    <w:p w:rsidR="00696C69" w:rsidRDefault="00696C69" w:rsidP="00696C69">
      <w:pPr>
        <w:shd w:val="clear" w:color="auto" w:fill="FFFFFF"/>
        <w:spacing w:after="0" w:line="240" w:lineRule="auto"/>
        <w:ind w:left="567"/>
        <w:jc w:val="both"/>
        <w:rPr>
          <w:rFonts w:ascii="Times New Roman" w:hAnsi="Times New Roman"/>
          <w:sz w:val="24"/>
          <w:szCs w:val="24"/>
        </w:rPr>
      </w:pPr>
      <w:r>
        <w:rPr>
          <w:rFonts w:ascii="Times New Roman" w:hAnsi="Times New Roman"/>
          <w:sz w:val="24"/>
          <w:szCs w:val="24"/>
        </w:rPr>
        <w:t xml:space="preserve">h) podklady k ověření splnění požadavku na zajištění důvěrnosti, integrity a dostupnosti podpůrným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computingem</w:t>
      </w:r>
      <w:proofErr w:type="spellEnd"/>
      <w:r>
        <w:rPr>
          <w:rFonts w:ascii="Times New Roman" w:hAnsi="Times New Roman"/>
          <w:sz w:val="24"/>
          <w:szCs w:val="24"/>
        </w:rPr>
        <w:t>.</w:t>
      </w:r>
    </w:p>
    <w:p w:rsidR="00696C69" w:rsidRDefault="00696C69" w:rsidP="00696C69">
      <w:pPr>
        <w:shd w:val="clear" w:color="auto" w:fill="FFFFFF"/>
        <w:spacing w:after="0" w:line="240" w:lineRule="auto"/>
        <w:ind w:left="567"/>
        <w:jc w:val="both"/>
        <w:rPr>
          <w:rFonts w:ascii="Times New Roman" w:hAnsi="Times New Roman"/>
          <w:sz w:val="24"/>
          <w:szCs w:val="24"/>
        </w:rPr>
      </w:pPr>
    </w:p>
    <w:p w:rsidR="00696C69" w:rsidRDefault="00696C69" w:rsidP="00696C69">
      <w:pPr>
        <w:shd w:val="clear" w:color="auto" w:fill="FFFFFF"/>
        <w:tabs>
          <w:tab w:val="left" w:pos="1134"/>
        </w:tabs>
        <w:spacing w:after="0" w:line="240" w:lineRule="auto"/>
        <w:ind w:left="567"/>
        <w:jc w:val="both"/>
        <w:rPr>
          <w:rFonts w:ascii="Times New Roman" w:hAnsi="Times New Roman"/>
          <w:sz w:val="24"/>
          <w:szCs w:val="24"/>
        </w:rPr>
      </w:pPr>
      <w:r>
        <w:rPr>
          <w:rFonts w:ascii="Times New Roman" w:hAnsi="Times New Roman"/>
          <w:sz w:val="24"/>
          <w:szCs w:val="24"/>
          <w:shd w:val="clear" w:color="auto" w:fill="FFFFFF"/>
        </w:rPr>
        <w:tab/>
        <w:t xml:space="preserve">(8) Je-li poskytování nabízeného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závislé na více poskytovatelích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poskytovatel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k žádosti dále připojí </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spacing w:after="0" w:line="240" w:lineRule="auto"/>
        <w:ind w:left="567"/>
        <w:jc w:val="both"/>
        <w:rPr>
          <w:rFonts w:ascii="Times New Roman" w:hAnsi="Times New Roman"/>
          <w:sz w:val="24"/>
          <w:szCs w:val="24"/>
        </w:rPr>
      </w:pPr>
      <w:r>
        <w:rPr>
          <w:rFonts w:ascii="Times New Roman" w:hAnsi="Times New Roman"/>
          <w:sz w:val="24"/>
          <w:szCs w:val="24"/>
        </w:rPr>
        <w:t xml:space="preserve">a) smlouvu o poskytování nabízeného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s těmito poskytovateli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spacing w:after="0" w:line="240" w:lineRule="auto"/>
        <w:ind w:left="567"/>
        <w:jc w:val="both"/>
        <w:rPr>
          <w:rFonts w:ascii="Times New Roman" w:hAnsi="Times New Roman"/>
          <w:sz w:val="24"/>
          <w:szCs w:val="24"/>
        </w:rPr>
      </w:pPr>
      <w:r>
        <w:rPr>
          <w:rFonts w:ascii="Times New Roman" w:hAnsi="Times New Roman"/>
          <w:sz w:val="24"/>
          <w:szCs w:val="24"/>
          <w:shd w:val="clear" w:color="auto" w:fill="FFFFFF"/>
        </w:rPr>
        <w:t xml:space="preserve">b) seznam dodavatelů těchto poskytovatelů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rPr>
        <w:t xml:space="preserve">, </w:t>
      </w:r>
      <w:r>
        <w:rPr>
          <w:rFonts w:ascii="Times New Roman" w:hAnsi="Times New Roman"/>
          <w:sz w:val="24"/>
          <w:szCs w:val="24"/>
          <w:shd w:val="clear" w:color="auto" w:fill="FFFFFF"/>
        </w:rPr>
        <w:t xml:space="preserve">u kterých tito poskytovatelé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rPr>
        <w:t xml:space="preserve"> </w:t>
      </w:r>
      <w:r>
        <w:rPr>
          <w:rFonts w:ascii="Times New Roman" w:hAnsi="Times New Roman"/>
          <w:sz w:val="24"/>
          <w:szCs w:val="24"/>
          <w:shd w:val="clear" w:color="auto" w:fill="FFFFFF"/>
        </w:rPr>
        <w:t>předpokládají systematické zpracovávání informací orgánu veřejné správy.</w:t>
      </w:r>
    </w:p>
    <w:p w:rsidR="00696C69" w:rsidRDefault="00696C69" w:rsidP="00696C69">
      <w:pPr>
        <w:shd w:val="clear" w:color="auto" w:fill="FFFFFF"/>
        <w:spacing w:after="0" w:line="240" w:lineRule="auto"/>
        <w:ind w:left="567"/>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p>
    <w:p w:rsidR="00696C69" w:rsidRDefault="00696C69" w:rsidP="00696C69">
      <w:pPr>
        <w:shd w:val="clear" w:color="auto" w:fill="FFFFFF"/>
        <w:spacing w:after="0" w:line="240" w:lineRule="auto"/>
        <w:ind w:left="567"/>
        <w:jc w:val="center"/>
        <w:rPr>
          <w:rFonts w:ascii="Times New Roman" w:hAnsi="Times New Roman"/>
          <w:sz w:val="24"/>
          <w:szCs w:val="24"/>
        </w:rPr>
      </w:pPr>
      <w:r>
        <w:rPr>
          <w:rFonts w:ascii="Times New Roman" w:hAnsi="Times New Roman"/>
          <w:sz w:val="24"/>
          <w:szCs w:val="24"/>
        </w:rPr>
        <w:t>§ 6u</w:t>
      </w:r>
    </w:p>
    <w:p w:rsidR="00696C69" w:rsidRDefault="00696C69" w:rsidP="00696C69">
      <w:pPr>
        <w:shd w:val="clear" w:color="auto" w:fill="FFFFFF"/>
        <w:spacing w:after="0" w:line="240" w:lineRule="auto"/>
        <w:ind w:left="567"/>
        <w:jc w:val="both"/>
        <w:rPr>
          <w:rFonts w:ascii="Times New Roman" w:hAnsi="Times New Roman"/>
          <w:sz w:val="24"/>
          <w:szCs w:val="24"/>
        </w:rPr>
      </w:pPr>
    </w:p>
    <w:p w:rsidR="00696C69" w:rsidRDefault="00696C69" w:rsidP="00696C69">
      <w:pPr>
        <w:shd w:val="clear" w:color="auto" w:fill="FFFFFF"/>
        <w:tabs>
          <w:tab w:val="left" w:pos="1134"/>
        </w:tabs>
        <w:spacing w:after="0" w:line="240" w:lineRule="auto"/>
        <w:ind w:left="567"/>
        <w:jc w:val="both"/>
        <w:rPr>
          <w:rFonts w:ascii="Times New Roman" w:hAnsi="Times New Roman"/>
          <w:sz w:val="24"/>
          <w:szCs w:val="24"/>
        </w:rPr>
      </w:pPr>
      <w:r>
        <w:rPr>
          <w:rFonts w:ascii="Times New Roman" w:hAnsi="Times New Roman"/>
          <w:sz w:val="24"/>
          <w:szCs w:val="24"/>
          <w:shd w:val="clear" w:color="auto" w:fill="FFFFFF"/>
        </w:rPr>
        <w:tab/>
        <w:t>(1) Ministerstvo si vyžádá pro účely posouzení splnění požadavků podle § 6n písm. b) a e) závazné stanovisko Národního úřadu pro kybernetickou a informační bezpečnost.</w:t>
      </w:r>
      <w:r>
        <w:rPr>
          <w:rFonts w:ascii="Times New Roman" w:hAnsi="Times New Roman"/>
          <w:sz w:val="24"/>
          <w:szCs w:val="24"/>
        </w:rPr>
        <w:t xml:space="preserve"> Národní úřad pro kybernetickou a informační bezpečnost vydá závazné stanovisko podle věty první do 30 dnů od jeho vyžádání</w:t>
      </w:r>
      <w:r>
        <w:rPr>
          <w:rFonts w:ascii="Times New Roman" w:hAnsi="Times New Roman"/>
          <w:sz w:val="24"/>
          <w:szCs w:val="24"/>
          <w:shd w:val="clear" w:color="auto" w:fill="FFFFFF"/>
        </w:rPr>
        <w:t>.</w:t>
      </w:r>
      <w:r>
        <w:rPr>
          <w:rFonts w:ascii="Times New Roman" w:hAnsi="Times New Roman"/>
          <w:sz w:val="24"/>
          <w:szCs w:val="24"/>
        </w:rPr>
        <w:t xml:space="preserve"> </w:t>
      </w:r>
    </w:p>
    <w:p w:rsidR="00696C69" w:rsidRDefault="00696C69" w:rsidP="00696C69">
      <w:pPr>
        <w:shd w:val="clear" w:color="auto" w:fill="FFFFFF"/>
        <w:spacing w:after="0" w:line="240" w:lineRule="auto"/>
        <w:ind w:left="567"/>
        <w:jc w:val="both"/>
        <w:rPr>
          <w:rFonts w:ascii="Times New Roman" w:hAnsi="Times New Roman"/>
          <w:sz w:val="24"/>
          <w:szCs w:val="24"/>
        </w:rPr>
      </w:pPr>
    </w:p>
    <w:p w:rsidR="00696C69" w:rsidRDefault="00696C69" w:rsidP="00696C69">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(2) Ustanovení § 6r odst. 6 se na zápis nabídky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do katalogu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použijí obdobně. </w:t>
      </w:r>
    </w:p>
    <w:p w:rsidR="00696C69" w:rsidRDefault="00696C69" w:rsidP="00696C69">
      <w:pPr>
        <w:shd w:val="clear" w:color="auto" w:fill="FFFFFF"/>
        <w:spacing w:after="0" w:line="240" w:lineRule="auto"/>
        <w:ind w:left="567"/>
        <w:jc w:val="center"/>
        <w:rPr>
          <w:rFonts w:ascii="Times New Roman" w:hAnsi="Times New Roman"/>
          <w:sz w:val="24"/>
          <w:szCs w:val="24"/>
          <w:highlight w:val="white"/>
        </w:rPr>
      </w:pPr>
    </w:p>
    <w:p w:rsidR="00696C69" w:rsidRDefault="00696C69" w:rsidP="00696C69">
      <w:pPr>
        <w:shd w:val="clear" w:color="auto" w:fill="FFFFFF"/>
        <w:spacing w:after="0" w:line="240" w:lineRule="auto"/>
        <w:ind w:left="567"/>
        <w:jc w:val="center"/>
        <w:rPr>
          <w:rFonts w:ascii="Times New Roman" w:hAnsi="Times New Roman"/>
          <w:sz w:val="24"/>
          <w:szCs w:val="24"/>
          <w:highlight w:val="white"/>
        </w:rPr>
      </w:pPr>
      <w:r>
        <w:rPr>
          <w:rFonts w:ascii="Times New Roman" w:hAnsi="Times New Roman"/>
          <w:sz w:val="24"/>
          <w:szCs w:val="24"/>
          <w:shd w:val="clear" w:color="auto" w:fill="FFFFFF"/>
        </w:rPr>
        <w:t>§ 6v</w:t>
      </w:r>
    </w:p>
    <w:p w:rsidR="00696C69" w:rsidRDefault="00696C69" w:rsidP="00696C69">
      <w:pPr>
        <w:shd w:val="clear" w:color="auto" w:fill="FFFFFF"/>
        <w:spacing w:after="0" w:line="240" w:lineRule="auto"/>
        <w:ind w:left="567"/>
        <w:jc w:val="center"/>
        <w:rPr>
          <w:rFonts w:ascii="Times New Roman" w:hAnsi="Times New Roman"/>
          <w:b/>
          <w:sz w:val="24"/>
          <w:szCs w:val="24"/>
          <w:highlight w:val="white"/>
        </w:rPr>
      </w:pPr>
    </w:p>
    <w:p w:rsidR="00696C69" w:rsidRDefault="00696C69" w:rsidP="00696C69">
      <w:pPr>
        <w:shd w:val="clear" w:color="auto" w:fill="FFFFFF"/>
        <w:spacing w:after="0" w:line="240" w:lineRule="auto"/>
        <w:ind w:left="567"/>
        <w:jc w:val="center"/>
        <w:rPr>
          <w:rFonts w:ascii="Times New Roman" w:hAnsi="Times New Roman"/>
          <w:b/>
          <w:sz w:val="24"/>
          <w:szCs w:val="24"/>
          <w:highlight w:val="white"/>
        </w:rPr>
      </w:pPr>
      <w:r>
        <w:rPr>
          <w:rFonts w:ascii="Times New Roman" w:hAnsi="Times New Roman"/>
          <w:b/>
          <w:sz w:val="24"/>
          <w:szCs w:val="24"/>
          <w:shd w:val="clear" w:color="auto" w:fill="FFFFFF"/>
        </w:rPr>
        <w:t xml:space="preserve">Aktualizace nabídky </w:t>
      </w:r>
      <w:proofErr w:type="spellStart"/>
      <w:r>
        <w:rPr>
          <w:rFonts w:ascii="Times New Roman" w:hAnsi="Times New Roman"/>
          <w:b/>
          <w:sz w:val="24"/>
          <w:szCs w:val="24"/>
          <w:shd w:val="clear" w:color="auto" w:fill="FFFFFF"/>
        </w:rPr>
        <w:t>cloud</w:t>
      </w:r>
      <w:proofErr w:type="spellEnd"/>
      <w:r>
        <w:rPr>
          <w:rFonts w:ascii="Times New Roman" w:hAnsi="Times New Roman"/>
          <w:b/>
          <w:sz w:val="24"/>
          <w:szCs w:val="24"/>
          <w:shd w:val="clear" w:color="auto" w:fill="FFFFFF"/>
        </w:rPr>
        <w:t xml:space="preserve"> </w:t>
      </w:r>
      <w:proofErr w:type="spellStart"/>
      <w:r>
        <w:rPr>
          <w:rFonts w:ascii="Times New Roman" w:hAnsi="Times New Roman"/>
          <w:b/>
          <w:sz w:val="24"/>
          <w:szCs w:val="24"/>
          <w:shd w:val="clear" w:color="auto" w:fill="FFFFFF"/>
        </w:rPr>
        <w:t>computingu</w:t>
      </w:r>
      <w:proofErr w:type="spellEnd"/>
      <w:r>
        <w:rPr>
          <w:rFonts w:ascii="Times New Roman" w:hAnsi="Times New Roman"/>
          <w:b/>
          <w:sz w:val="24"/>
          <w:szCs w:val="24"/>
          <w:shd w:val="clear" w:color="auto" w:fill="FFFFFF"/>
        </w:rPr>
        <w:t xml:space="preserve"> zapsané v katalogu </w:t>
      </w:r>
      <w:proofErr w:type="spellStart"/>
      <w:r>
        <w:rPr>
          <w:rFonts w:ascii="Times New Roman" w:hAnsi="Times New Roman"/>
          <w:b/>
          <w:sz w:val="24"/>
          <w:szCs w:val="24"/>
          <w:shd w:val="clear" w:color="auto" w:fill="FFFFFF"/>
        </w:rPr>
        <w:t>cloud</w:t>
      </w:r>
      <w:proofErr w:type="spellEnd"/>
      <w:r>
        <w:rPr>
          <w:rFonts w:ascii="Times New Roman" w:hAnsi="Times New Roman"/>
          <w:b/>
          <w:sz w:val="24"/>
          <w:szCs w:val="24"/>
          <w:shd w:val="clear" w:color="auto" w:fill="FFFFFF"/>
        </w:rPr>
        <w:t xml:space="preserve"> </w:t>
      </w:r>
      <w:proofErr w:type="spellStart"/>
      <w:r>
        <w:rPr>
          <w:rFonts w:ascii="Times New Roman" w:hAnsi="Times New Roman"/>
          <w:b/>
          <w:sz w:val="24"/>
          <w:szCs w:val="24"/>
          <w:shd w:val="clear" w:color="auto" w:fill="FFFFFF"/>
        </w:rPr>
        <w:t>computingu</w:t>
      </w:r>
      <w:proofErr w:type="spellEnd"/>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tabs>
          <w:tab w:val="left" w:pos="1134"/>
        </w:tabs>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ab/>
        <w:t xml:space="preserve">(1) Ministerstvo rozhodne o zápisu aktualizace nabídky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zapsané v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na základě žádosti poskytovatele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který požádal o její zápis do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je-li splněna podmínka podle odstavce 4. O žádosti rozhodne ministerstvo do 1 měsíce ode dne jejího podání; proti rozhodnutí o žádosti není rozklad přípustný.</w:t>
      </w:r>
    </w:p>
    <w:p w:rsidR="00696C69" w:rsidRDefault="00696C69" w:rsidP="00696C69">
      <w:pPr>
        <w:shd w:val="clear" w:color="auto" w:fill="FFFFFF"/>
        <w:tabs>
          <w:tab w:val="left" w:pos="1134"/>
        </w:tabs>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tabs>
          <w:tab w:val="left" w:pos="1134"/>
        </w:tabs>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ab/>
        <w:t xml:space="preserve">(2) Je-li žádosti v plném rozsahu vyhověno, písemné vyhotovení rozhodnutí se nevydává. Takové rozhodnutí nabývá právní moci dnem zápisu aktualizace nabídky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do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O zápisu do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ministerstvo vyrozumí poskytovatele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který o zápis požádal.</w:t>
      </w:r>
    </w:p>
    <w:p w:rsidR="00696C69" w:rsidRDefault="00696C69" w:rsidP="00696C69">
      <w:pPr>
        <w:shd w:val="clear" w:color="auto" w:fill="FFFFFF"/>
        <w:tabs>
          <w:tab w:val="left" w:pos="1134"/>
        </w:tabs>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tabs>
          <w:tab w:val="left" w:pos="1134"/>
        </w:tabs>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ab/>
        <w:t xml:space="preserve">(3) Poskytovatel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uvede v žádosti údaje o nabídce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v rozsahu údajů, které se o nabídce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vedou v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a které jsou aktualizací dotčeny. </w:t>
      </w:r>
      <w:r>
        <w:rPr>
          <w:rFonts w:ascii="Times New Roman" w:hAnsi="Times New Roman"/>
          <w:sz w:val="24"/>
          <w:szCs w:val="24"/>
        </w:rPr>
        <w:t xml:space="preserve">Poskytovatel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k žádosti připojí podklady podle § 6t odst. 6 až 8, v nichž jsou vyjádřeny skutečnosti, jež jsou aktualizací dotčeny.</w:t>
      </w:r>
    </w:p>
    <w:p w:rsidR="00696C69" w:rsidRDefault="00696C69" w:rsidP="00696C69">
      <w:pPr>
        <w:shd w:val="clear" w:color="auto" w:fill="FFFFFF"/>
        <w:tabs>
          <w:tab w:val="left" w:pos="1134"/>
        </w:tabs>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tabs>
          <w:tab w:val="left" w:pos="1134"/>
        </w:tabs>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ab/>
        <w:t xml:space="preserve">(4) Podmínkou aktualizace nabídky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zapsané v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je, že </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 xml:space="preserve">a) nabízený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w:t>
      </w:r>
      <w:proofErr w:type="spellEnd"/>
      <w:r>
        <w:rPr>
          <w:rFonts w:ascii="Times New Roman" w:hAnsi="Times New Roman"/>
          <w:sz w:val="24"/>
          <w:szCs w:val="24"/>
          <w:shd w:val="clear" w:color="auto" w:fill="FFFFFF"/>
        </w:rPr>
        <w:t xml:space="preserve"> bude po aktualizaci nadále splňovat podmínky pro zápis do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 xml:space="preserve">b) aktualizace se nedotýká údajů charakterizujících nabízený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w:t>
      </w:r>
      <w:proofErr w:type="spellEnd"/>
      <w:r>
        <w:rPr>
          <w:rFonts w:ascii="Times New Roman" w:hAnsi="Times New Roman"/>
          <w:sz w:val="24"/>
          <w:szCs w:val="24"/>
          <w:shd w:val="clear" w:color="auto" w:fill="FFFFFF"/>
        </w:rPr>
        <w:t xml:space="preserve"> s výjimkou objemu nebo rámcové ceny.</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tabs>
          <w:tab w:val="left" w:pos="1134"/>
        </w:tabs>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ab/>
        <w:t xml:space="preserve">(5) </w:t>
      </w:r>
      <w:r>
        <w:rPr>
          <w:rFonts w:ascii="Times New Roman" w:hAnsi="Times New Roman"/>
          <w:sz w:val="24"/>
          <w:szCs w:val="24"/>
        </w:rPr>
        <w:t>Ustanovení § 6r odst. 6</w:t>
      </w:r>
      <w:r>
        <w:rPr>
          <w:rFonts w:ascii="Times New Roman" w:hAnsi="Times New Roman"/>
          <w:sz w:val="24"/>
          <w:szCs w:val="24"/>
          <w:shd w:val="clear" w:color="auto" w:fill="FFFFFF"/>
        </w:rPr>
        <w:t xml:space="preserve"> se na aktualizaci nabídky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zapsané v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použijí obdobně.</w:t>
      </w:r>
    </w:p>
    <w:p w:rsidR="00696C69" w:rsidRDefault="00696C69" w:rsidP="00696C69">
      <w:pPr>
        <w:widowControl w:val="0"/>
        <w:spacing w:after="0" w:line="240" w:lineRule="auto"/>
        <w:ind w:left="567"/>
        <w:jc w:val="center"/>
        <w:rPr>
          <w:rFonts w:ascii="Times New Roman" w:hAnsi="Times New Roman"/>
          <w:sz w:val="24"/>
          <w:szCs w:val="24"/>
        </w:rPr>
      </w:pPr>
    </w:p>
    <w:p w:rsidR="00696C69" w:rsidRDefault="00696C69" w:rsidP="00696C69">
      <w:pPr>
        <w:widowControl w:val="0"/>
        <w:spacing w:after="0" w:line="240" w:lineRule="auto"/>
        <w:ind w:left="567"/>
        <w:jc w:val="center"/>
        <w:rPr>
          <w:rFonts w:ascii="Times New Roman" w:hAnsi="Times New Roman"/>
          <w:sz w:val="24"/>
          <w:szCs w:val="24"/>
        </w:rPr>
      </w:pPr>
      <w:r>
        <w:rPr>
          <w:rFonts w:ascii="Times New Roman" w:hAnsi="Times New Roman"/>
          <w:sz w:val="24"/>
          <w:szCs w:val="24"/>
        </w:rPr>
        <w:t>§ 6w</w:t>
      </w:r>
    </w:p>
    <w:p w:rsidR="00696C69" w:rsidRDefault="00696C69" w:rsidP="00696C69">
      <w:pPr>
        <w:shd w:val="clear" w:color="auto" w:fill="FFFFFF"/>
        <w:spacing w:after="0" w:line="240" w:lineRule="auto"/>
        <w:ind w:left="567"/>
        <w:jc w:val="center"/>
        <w:rPr>
          <w:rFonts w:ascii="Times New Roman" w:hAnsi="Times New Roman"/>
          <w:b/>
          <w:sz w:val="24"/>
          <w:szCs w:val="24"/>
          <w:highlight w:val="white"/>
        </w:rPr>
      </w:pPr>
    </w:p>
    <w:p w:rsidR="00696C69" w:rsidRDefault="00696C69" w:rsidP="00696C69">
      <w:pPr>
        <w:shd w:val="clear" w:color="auto" w:fill="FFFFFF"/>
        <w:spacing w:after="0" w:line="240" w:lineRule="auto"/>
        <w:ind w:left="567"/>
        <w:jc w:val="center"/>
        <w:rPr>
          <w:rFonts w:ascii="Times New Roman" w:hAnsi="Times New Roman"/>
          <w:sz w:val="24"/>
          <w:szCs w:val="24"/>
        </w:rPr>
      </w:pPr>
      <w:r>
        <w:rPr>
          <w:rFonts w:ascii="Times New Roman" w:hAnsi="Times New Roman"/>
          <w:b/>
          <w:sz w:val="24"/>
          <w:szCs w:val="24"/>
          <w:shd w:val="clear" w:color="auto" w:fill="FFFFFF"/>
        </w:rPr>
        <w:t xml:space="preserve">Výmaz nabídky </w:t>
      </w:r>
      <w:proofErr w:type="spellStart"/>
      <w:r>
        <w:rPr>
          <w:rFonts w:ascii="Times New Roman" w:hAnsi="Times New Roman"/>
          <w:b/>
          <w:sz w:val="24"/>
          <w:szCs w:val="24"/>
          <w:shd w:val="clear" w:color="auto" w:fill="FFFFFF"/>
        </w:rPr>
        <w:t>cloud</w:t>
      </w:r>
      <w:proofErr w:type="spellEnd"/>
      <w:r>
        <w:rPr>
          <w:rFonts w:ascii="Times New Roman" w:hAnsi="Times New Roman"/>
          <w:b/>
          <w:sz w:val="24"/>
          <w:szCs w:val="24"/>
          <w:shd w:val="clear" w:color="auto" w:fill="FFFFFF"/>
        </w:rPr>
        <w:t xml:space="preserve"> </w:t>
      </w:r>
      <w:proofErr w:type="spellStart"/>
      <w:r>
        <w:rPr>
          <w:rFonts w:ascii="Times New Roman" w:hAnsi="Times New Roman"/>
          <w:b/>
          <w:sz w:val="24"/>
          <w:szCs w:val="24"/>
          <w:shd w:val="clear" w:color="auto" w:fill="FFFFFF"/>
        </w:rPr>
        <w:t>computingu</w:t>
      </w:r>
      <w:proofErr w:type="spellEnd"/>
      <w:r>
        <w:rPr>
          <w:rFonts w:ascii="Times New Roman" w:hAnsi="Times New Roman"/>
          <w:b/>
          <w:sz w:val="24"/>
          <w:szCs w:val="24"/>
          <w:shd w:val="clear" w:color="auto" w:fill="FFFFFF"/>
        </w:rPr>
        <w:t xml:space="preserve"> z katalogu </w:t>
      </w:r>
      <w:proofErr w:type="spellStart"/>
      <w:r>
        <w:rPr>
          <w:rFonts w:ascii="Times New Roman" w:hAnsi="Times New Roman"/>
          <w:b/>
          <w:sz w:val="24"/>
          <w:szCs w:val="24"/>
          <w:shd w:val="clear" w:color="auto" w:fill="FFFFFF"/>
        </w:rPr>
        <w:t>cloud</w:t>
      </w:r>
      <w:proofErr w:type="spellEnd"/>
      <w:r>
        <w:rPr>
          <w:rFonts w:ascii="Times New Roman" w:hAnsi="Times New Roman"/>
          <w:b/>
          <w:sz w:val="24"/>
          <w:szCs w:val="24"/>
          <w:shd w:val="clear" w:color="auto" w:fill="FFFFFF"/>
        </w:rPr>
        <w:t xml:space="preserve"> </w:t>
      </w:r>
      <w:proofErr w:type="spellStart"/>
      <w:r>
        <w:rPr>
          <w:rFonts w:ascii="Times New Roman" w:hAnsi="Times New Roman"/>
          <w:b/>
          <w:sz w:val="24"/>
          <w:szCs w:val="24"/>
          <w:shd w:val="clear" w:color="auto" w:fill="FFFFFF"/>
        </w:rPr>
        <w:t>computingu</w:t>
      </w:r>
      <w:proofErr w:type="spellEnd"/>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tabs>
          <w:tab w:val="left" w:pos="1134"/>
        </w:tabs>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ab/>
        <w:t xml:space="preserve">(1) Ministerstvo rozhodne o výmazu nabídky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z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 xml:space="preserve">a) požádá-li o výmaz poskytovatel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o jehož nabídku se jedná, a to do 15 dnů ode dne podání žádosti,</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r>
        <w:rPr>
          <w:rFonts w:ascii="Times New Roman" w:hAnsi="Times New Roman"/>
          <w:sz w:val="24"/>
          <w:szCs w:val="24"/>
        </w:rPr>
        <w:t xml:space="preserve">b) zjistí-li, že nabízený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w:t>
      </w:r>
      <w:proofErr w:type="spellEnd"/>
      <w:r>
        <w:rPr>
          <w:rFonts w:ascii="Times New Roman" w:hAnsi="Times New Roman"/>
          <w:sz w:val="24"/>
          <w:szCs w:val="24"/>
        </w:rPr>
        <w:t xml:space="preserve"> přestal </w:t>
      </w:r>
      <w:r>
        <w:rPr>
          <w:rFonts w:ascii="Times New Roman" w:hAnsi="Times New Roman"/>
          <w:sz w:val="24"/>
          <w:szCs w:val="24"/>
          <w:shd w:val="clear" w:color="auto" w:fill="FFFFFF"/>
        </w:rPr>
        <w:t xml:space="preserve">splňovat požadavky podle § 6n; ministerstvo tak učiní bezodkladně po zjištění této skutečnosti, </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 xml:space="preserve">c) uplyne-li doba 3 let ode dne, kdy byla nabídka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do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zapsána, pokud poskytovatel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nepotvrdil ministerstvu, že nabídka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je stále platná, nebo uplyne-li doba 3 let ode dne, kdy poskytovatel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naposledy potvrdil ministerstvu, že nabídka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je stále platná; ministerstvo vyzve prostřednictvím informačního systému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poskytovatele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aby potvrdil platnost nabídky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po uplynutí doby 30 měsíců ode dne, kdy byla nabídka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do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zapsána, a dále vždy po uplynutí doby 3 let ode dne, kdy mu poskytovatel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potvrdil, že nabídka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je stále platná,</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spacing w:after="0" w:line="240" w:lineRule="auto"/>
        <w:ind w:left="567"/>
        <w:jc w:val="both"/>
        <w:rPr>
          <w:rFonts w:ascii="Times New Roman" w:hAnsi="Times New Roman"/>
          <w:sz w:val="24"/>
          <w:szCs w:val="24"/>
        </w:rPr>
      </w:pPr>
      <w:r>
        <w:rPr>
          <w:rFonts w:ascii="Times New Roman" w:hAnsi="Times New Roman"/>
          <w:sz w:val="24"/>
          <w:szCs w:val="24"/>
          <w:shd w:val="clear" w:color="auto" w:fill="FFFFFF"/>
        </w:rPr>
        <w:t xml:space="preserve">d) o jejíž zápis do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požádal poskytovatel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u něhož došlo k výmazu z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a to současně s výmazem poskytovatele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je-li poskytování nabízeného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závislé na více poskytovatelích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zapsaných do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postačí výmaz kteréhokoliv z těchto poskytovatelů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 xml:space="preserve">e) o jejíž zápis do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požádal poskytovatel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a u níž došlo k výmazu podpůrného poskytovatele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z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a to současně s výmazem podpůrného poskytovatele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w:t>
      </w:r>
    </w:p>
    <w:p w:rsidR="00696C69" w:rsidRDefault="00696C69" w:rsidP="00696C69">
      <w:pPr>
        <w:shd w:val="clear" w:color="auto" w:fill="FFFFFF"/>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tabs>
          <w:tab w:val="left" w:pos="1134"/>
        </w:tabs>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ab/>
        <w:t xml:space="preserve">(2) Týká-li se žádost o výmaz nabídky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podle odstavce 1 písm. a), </w:t>
      </w:r>
      <w:r>
        <w:rPr>
          <w:rFonts w:ascii="Times New Roman" w:hAnsi="Times New Roman"/>
          <w:sz w:val="24"/>
          <w:szCs w:val="24"/>
        </w:rPr>
        <w:t xml:space="preserve">zjištění podle odstavce 1 písm. b) </w:t>
      </w:r>
      <w:r>
        <w:rPr>
          <w:rFonts w:ascii="Times New Roman" w:hAnsi="Times New Roman"/>
          <w:sz w:val="24"/>
          <w:szCs w:val="24"/>
          <w:shd w:val="clear" w:color="auto" w:fill="FFFFFF"/>
        </w:rPr>
        <w:t xml:space="preserve">nebo potvrzení platnosti nabídky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podle odstavce 1 písm. c) nabídky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obsahující více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computingů</w:t>
      </w:r>
      <w:proofErr w:type="spellEnd"/>
      <w:r>
        <w:rPr>
          <w:rFonts w:ascii="Times New Roman" w:hAnsi="Times New Roman"/>
          <w:sz w:val="24"/>
          <w:szCs w:val="24"/>
          <w:shd w:val="clear" w:color="auto" w:fill="FFFFFF"/>
        </w:rPr>
        <w:t xml:space="preserve"> zařazených do stejné bezpečnostní úrovně, ministerstvo vymaže z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u nabídky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pouze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w:t>
      </w:r>
      <w:proofErr w:type="spellEnd"/>
      <w:r>
        <w:rPr>
          <w:rFonts w:ascii="Times New Roman" w:hAnsi="Times New Roman"/>
          <w:sz w:val="24"/>
          <w:szCs w:val="24"/>
          <w:shd w:val="clear" w:color="auto" w:fill="FFFFFF"/>
        </w:rPr>
        <w:t>, jehož se žádost, zjištění nebo potvrzení platnosti týká.</w:t>
      </w:r>
    </w:p>
    <w:p w:rsidR="00696C69" w:rsidRDefault="00696C69" w:rsidP="00696C69">
      <w:pPr>
        <w:shd w:val="clear" w:color="auto" w:fill="FFFFFF"/>
        <w:tabs>
          <w:tab w:val="left" w:pos="1134"/>
        </w:tabs>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tabs>
          <w:tab w:val="left" w:pos="1134"/>
        </w:tabs>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ab/>
        <w:t>(3) Proti rozhodnutí podle odstavce 1 není rozklad přípustný.</w:t>
      </w:r>
    </w:p>
    <w:p w:rsidR="00696C69" w:rsidRDefault="00696C69" w:rsidP="00696C69">
      <w:pPr>
        <w:shd w:val="clear" w:color="auto" w:fill="FFFFFF"/>
        <w:tabs>
          <w:tab w:val="left" w:pos="1134"/>
        </w:tabs>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tabs>
          <w:tab w:val="left" w:pos="1134"/>
        </w:tabs>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ab/>
        <w:t>(4)</w:t>
      </w:r>
      <w:r>
        <w:rPr>
          <w:rFonts w:ascii="Times New Roman" w:hAnsi="Times New Roman"/>
          <w:b/>
          <w:color w:val="FF0000"/>
          <w:sz w:val="24"/>
          <w:szCs w:val="24"/>
          <w:shd w:val="clear" w:color="auto" w:fill="FFFFFF"/>
        </w:rPr>
        <w:t xml:space="preserve"> </w:t>
      </w:r>
      <w:r>
        <w:rPr>
          <w:rFonts w:ascii="Times New Roman" w:hAnsi="Times New Roman"/>
          <w:sz w:val="24"/>
          <w:szCs w:val="24"/>
          <w:shd w:val="clear" w:color="auto" w:fill="FFFFFF"/>
        </w:rPr>
        <w:t xml:space="preserve">Ministerstvo vyrozumí prostřednictvím informačního systému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o výmazu nabídky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nebo její části z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orgán veřejné správy, který využívá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w:t>
      </w:r>
      <w:proofErr w:type="spellEnd"/>
      <w:r>
        <w:rPr>
          <w:rFonts w:ascii="Times New Roman" w:hAnsi="Times New Roman"/>
          <w:sz w:val="24"/>
          <w:szCs w:val="24"/>
          <w:shd w:val="clear" w:color="auto" w:fill="FFFFFF"/>
        </w:rPr>
        <w:t>, který je předmětem nabídky; ve vyrozumění uvede datum výmazu a jeho důvody.</w:t>
      </w:r>
    </w:p>
    <w:p w:rsidR="00696C69" w:rsidRDefault="00696C69" w:rsidP="00696C69">
      <w:pPr>
        <w:widowControl w:val="0"/>
        <w:tabs>
          <w:tab w:val="left" w:pos="1134"/>
        </w:tabs>
        <w:spacing w:after="0" w:line="240" w:lineRule="auto"/>
        <w:ind w:left="567"/>
        <w:jc w:val="both"/>
        <w:rPr>
          <w:rFonts w:ascii="Times New Roman" w:hAnsi="Times New Roman"/>
          <w:sz w:val="24"/>
          <w:szCs w:val="24"/>
          <w:highlight w:val="white"/>
        </w:rPr>
      </w:pPr>
    </w:p>
    <w:p w:rsidR="00696C69" w:rsidRDefault="00696C69" w:rsidP="00696C69">
      <w:pPr>
        <w:widowControl w:val="0"/>
        <w:tabs>
          <w:tab w:val="left" w:pos="1134"/>
        </w:tabs>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ab/>
        <w:t xml:space="preserve">(5) </w:t>
      </w:r>
      <w:r>
        <w:rPr>
          <w:rFonts w:ascii="Times New Roman" w:hAnsi="Times New Roman"/>
          <w:sz w:val="24"/>
          <w:szCs w:val="24"/>
        </w:rPr>
        <w:t>Ustanovení § 6r odst. 6</w:t>
      </w:r>
      <w:r>
        <w:rPr>
          <w:rFonts w:ascii="Times New Roman" w:hAnsi="Times New Roman"/>
          <w:sz w:val="24"/>
          <w:szCs w:val="24"/>
          <w:shd w:val="clear" w:color="auto" w:fill="FFFFFF"/>
        </w:rPr>
        <w:t xml:space="preserve"> se na výmaz nabídky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nebo její části z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použijí obdobně.</w:t>
      </w:r>
    </w:p>
    <w:p w:rsidR="00696C69" w:rsidRDefault="00696C69" w:rsidP="00696C69">
      <w:pPr>
        <w:widowControl w:val="0"/>
        <w:spacing w:after="0" w:line="240" w:lineRule="auto"/>
        <w:ind w:left="567"/>
        <w:jc w:val="center"/>
        <w:rPr>
          <w:rFonts w:ascii="Times New Roman" w:hAnsi="Times New Roman"/>
          <w:sz w:val="24"/>
          <w:szCs w:val="24"/>
        </w:rPr>
      </w:pPr>
    </w:p>
    <w:p w:rsidR="00696C69" w:rsidRDefault="00696C69" w:rsidP="00696C69">
      <w:pPr>
        <w:widowControl w:val="0"/>
        <w:spacing w:after="0" w:line="240" w:lineRule="auto"/>
        <w:ind w:left="567"/>
        <w:jc w:val="center"/>
        <w:rPr>
          <w:rFonts w:ascii="Times New Roman" w:hAnsi="Times New Roman"/>
          <w:sz w:val="24"/>
          <w:szCs w:val="24"/>
        </w:rPr>
      </w:pPr>
      <w:r>
        <w:rPr>
          <w:rFonts w:ascii="Times New Roman" w:hAnsi="Times New Roman"/>
          <w:sz w:val="24"/>
          <w:szCs w:val="24"/>
        </w:rPr>
        <w:t>§ 6x</w:t>
      </w:r>
    </w:p>
    <w:p w:rsidR="00696C69" w:rsidRDefault="00696C69" w:rsidP="00696C69">
      <w:pPr>
        <w:shd w:val="clear" w:color="auto" w:fill="FFFFFF"/>
        <w:spacing w:after="0" w:line="240" w:lineRule="auto"/>
        <w:ind w:left="567"/>
        <w:jc w:val="center"/>
        <w:rPr>
          <w:rFonts w:ascii="Times New Roman" w:hAnsi="Times New Roman"/>
          <w:b/>
          <w:sz w:val="24"/>
          <w:szCs w:val="24"/>
          <w:highlight w:val="white"/>
        </w:rPr>
      </w:pPr>
    </w:p>
    <w:p w:rsidR="00696C69" w:rsidRDefault="00696C69" w:rsidP="00696C69">
      <w:pPr>
        <w:shd w:val="clear" w:color="auto" w:fill="FFFFFF"/>
        <w:spacing w:after="0" w:line="240" w:lineRule="auto"/>
        <w:ind w:left="567"/>
        <w:jc w:val="center"/>
        <w:rPr>
          <w:rFonts w:ascii="Times New Roman" w:hAnsi="Times New Roman"/>
          <w:sz w:val="24"/>
          <w:szCs w:val="24"/>
        </w:rPr>
      </w:pPr>
      <w:r>
        <w:rPr>
          <w:rFonts w:ascii="Times New Roman" w:hAnsi="Times New Roman"/>
          <w:b/>
          <w:sz w:val="24"/>
          <w:szCs w:val="24"/>
          <w:shd w:val="clear" w:color="auto" w:fill="FFFFFF"/>
        </w:rPr>
        <w:t xml:space="preserve">Zápis využívaného </w:t>
      </w:r>
      <w:proofErr w:type="spellStart"/>
      <w:r>
        <w:rPr>
          <w:rFonts w:ascii="Times New Roman" w:hAnsi="Times New Roman"/>
          <w:b/>
          <w:sz w:val="24"/>
          <w:szCs w:val="24"/>
          <w:shd w:val="clear" w:color="auto" w:fill="FFFFFF"/>
        </w:rPr>
        <w:t>cloud</w:t>
      </w:r>
      <w:proofErr w:type="spellEnd"/>
      <w:r>
        <w:rPr>
          <w:rFonts w:ascii="Times New Roman" w:hAnsi="Times New Roman"/>
          <w:b/>
          <w:sz w:val="24"/>
          <w:szCs w:val="24"/>
          <w:shd w:val="clear" w:color="auto" w:fill="FFFFFF"/>
        </w:rPr>
        <w:t xml:space="preserve"> </w:t>
      </w:r>
      <w:proofErr w:type="spellStart"/>
      <w:r>
        <w:rPr>
          <w:rFonts w:ascii="Times New Roman" w:hAnsi="Times New Roman"/>
          <w:b/>
          <w:sz w:val="24"/>
          <w:szCs w:val="24"/>
          <w:shd w:val="clear" w:color="auto" w:fill="FFFFFF"/>
        </w:rPr>
        <w:t>computingu</w:t>
      </w:r>
      <w:proofErr w:type="spellEnd"/>
      <w:r>
        <w:rPr>
          <w:rFonts w:ascii="Times New Roman" w:hAnsi="Times New Roman"/>
          <w:b/>
          <w:sz w:val="24"/>
          <w:szCs w:val="24"/>
          <w:shd w:val="clear" w:color="auto" w:fill="FFFFFF"/>
        </w:rPr>
        <w:t xml:space="preserve"> do katalogu </w:t>
      </w:r>
      <w:proofErr w:type="spellStart"/>
      <w:r>
        <w:rPr>
          <w:rFonts w:ascii="Times New Roman" w:hAnsi="Times New Roman"/>
          <w:b/>
          <w:sz w:val="24"/>
          <w:szCs w:val="24"/>
          <w:shd w:val="clear" w:color="auto" w:fill="FFFFFF"/>
        </w:rPr>
        <w:t>cloud</w:t>
      </w:r>
      <w:proofErr w:type="spellEnd"/>
      <w:r>
        <w:rPr>
          <w:rFonts w:ascii="Times New Roman" w:hAnsi="Times New Roman"/>
          <w:b/>
          <w:sz w:val="24"/>
          <w:szCs w:val="24"/>
          <w:shd w:val="clear" w:color="auto" w:fill="FFFFFF"/>
        </w:rPr>
        <w:t xml:space="preserve"> </w:t>
      </w:r>
      <w:proofErr w:type="spellStart"/>
      <w:r>
        <w:rPr>
          <w:rFonts w:ascii="Times New Roman" w:hAnsi="Times New Roman"/>
          <w:b/>
          <w:sz w:val="24"/>
          <w:szCs w:val="24"/>
          <w:shd w:val="clear" w:color="auto" w:fill="FFFFFF"/>
        </w:rPr>
        <w:t>computingu</w:t>
      </w:r>
      <w:proofErr w:type="spellEnd"/>
    </w:p>
    <w:p w:rsidR="00696C69" w:rsidRDefault="00696C69" w:rsidP="00696C69">
      <w:pPr>
        <w:widowControl w:val="0"/>
        <w:spacing w:after="0" w:line="240" w:lineRule="auto"/>
        <w:ind w:left="567"/>
        <w:jc w:val="center"/>
        <w:rPr>
          <w:rFonts w:ascii="Times New Roman" w:hAnsi="Times New Roman"/>
          <w:sz w:val="24"/>
          <w:szCs w:val="24"/>
        </w:rPr>
      </w:pPr>
    </w:p>
    <w:p w:rsidR="00696C69" w:rsidRDefault="00696C69" w:rsidP="00696C69">
      <w:pPr>
        <w:widowControl w:val="0"/>
        <w:tabs>
          <w:tab w:val="left" w:pos="1134"/>
        </w:tabs>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ab/>
        <w:t xml:space="preserve">Orgán veřejné správy zapíše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w:t>
      </w:r>
      <w:proofErr w:type="spellEnd"/>
      <w:r>
        <w:rPr>
          <w:rFonts w:ascii="Times New Roman" w:hAnsi="Times New Roman"/>
          <w:sz w:val="24"/>
          <w:szCs w:val="24"/>
          <w:shd w:val="clear" w:color="auto" w:fill="FFFFFF"/>
        </w:rPr>
        <w:t xml:space="preserve">, který využívá, do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a to do 45 dnů ode dne nabytí platnosti smlouvy o poskytnutí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w:t>
      </w:r>
    </w:p>
    <w:p w:rsidR="00696C69" w:rsidRDefault="00696C69" w:rsidP="00696C69">
      <w:pPr>
        <w:widowControl w:val="0"/>
        <w:spacing w:after="0" w:line="240" w:lineRule="auto"/>
        <w:ind w:left="567"/>
        <w:jc w:val="both"/>
        <w:rPr>
          <w:rFonts w:ascii="Times New Roman" w:hAnsi="Times New Roman"/>
          <w:sz w:val="24"/>
          <w:szCs w:val="24"/>
          <w:highlight w:val="white"/>
        </w:rPr>
      </w:pPr>
    </w:p>
    <w:p w:rsidR="00696C69" w:rsidRDefault="00696C69" w:rsidP="00696C69">
      <w:pPr>
        <w:shd w:val="clear" w:color="auto" w:fill="FFFFFF"/>
        <w:spacing w:after="0" w:line="240" w:lineRule="auto"/>
        <w:ind w:left="567"/>
        <w:jc w:val="center"/>
        <w:rPr>
          <w:rFonts w:ascii="Times New Roman" w:hAnsi="Times New Roman"/>
          <w:sz w:val="24"/>
          <w:szCs w:val="24"/>
          <w:highlight w:val="white"/>
        </w:rPr>
      </w:pPr>
      <w:r>
        <w:rPr>
          <w:rFonts w:ascii="Times New Roman" w:hAnsi="Times New Roman"/>
          <w:sz w:val="24"/>
          <w:szCs w:val="24"/>
          <w:shd w:val="clear" w:color="auto" w:fill="FFFFFF"/>
        </w:rPr>
        <w:t xml:space="preserve"> § 6y</w:t>
      </w:r>
    </w:p>
    <w:p w:rsidR="00696C69" w:rsidRDefault="00696C69" w:rsidP="00696C69">
      <w:pPr>
        <w:shd w:val="clear" w:color="auto" w:fill="FFFFFF"/>
        <w:spacing w:after="0" w:line="240" w:lineRule="auto"/>
        <w:ind w:left="567"/>
        <w:jc w:val="center"/>
        <w:rPr>
          <w:rFonts w:ascii="Times New Roman" w:hAnsi="Times New Roman"/>
          <w:b/>
          <w:sz w:val="24"/>
          <w:szCs w:val="24"/>
          <w:highlight w:val="white"/>
        </w:rPr>
      </w:pPr>
    </w:p>
    <w:p w:rsidR="00696C69" w:rsidRDefault="00696C69" w:rsidP="00696C69">
      <w:pPr>
        <w:shd w:val="clear" w:color="auto" w:fill="FFFFFF"/>
        <w:spacing w:after="0" w:line="240" w:lineRule="auto"/>
        <w:ind w:left="567"/>
        <w:jc w:val="center"/>
        <w:rPr>
          <w:rFonts w:ascii="Times New Roman" w:hAnsi="Times New Roman"/>
          <w:b/>
          <w:sz w:val="24"/>
          <w:szCs w:val="24"/>
          <w:highlight w:val="white"/>
        </w:rPr>
      </w:pPr>
      <w:r>
        <w:rPr>
          <w:rFonts w:ascii="Times New Roman" w:hAnsi="Times New Roman"/>
          <w:b/>
          <w:sz w:val="24"/>
          <w:szCs w:val="24"/>
          <w:shd w:val="clear" w:color="auto" w:fill="FFFFFF"/>
        </w:rPr>
        <w:t xml:space="preserve">Poskytování informací a podkladů týkajících se </w:t>
      </w:r>
    </w:p>
    <w:p w:rsidR="00696C69" w:rsidRDefault="00696C69" w:rsidP="00696C69">
      <w:pPr>
        <w:shd w:val="clear" w:color="auto" w:fill="FFFFFF"/>
        <w:spacing w:after="0" w:line="240" w:lineRule="auto"/>
        <w:ind w:left="567"/>
        <w:jc w:val="center"/>
        <w:rPr>
          <w:rFonts w:ascii="Times New Roman" w:hAnsi="Times New Roman"/>
          <w:sz w:val="24"/>
          <w:szCs w:val="24"/>
          <w:highlight w:val="white"/>
        </w:rPr>
      </w:pPr>
      <w:r>
        <w:rPr>
          <w:rFonts w:ascii="Times New Roman" w:hAnsi="Times New Roman"/>
          <w:b/>
          <w:sz w:val="24"/>
          <w:szCs w:val="24"/>
          <w:shd w:val="clear" w:color="auto" w:fill="FFFFFF"/>
        </w:rPr>
        <w:t xml:space="preserve">nabídky </w:t>
      </w:r>
      <w:proofErr w:type="spellStart"/>
      <w:r>
        <w:rPr>
          <w:rFonts w:ascii="Times New Roman" w:hAnsi="Times New Roman"/>
          <w:b/>
          <w:sz w:val="24"/>
          <w:szCs w:val="24"/>
          <w:shd w:val="clear" w:color="auto" w:fill="FFFFFF"/>
        </w:rPr>
        <w:t>cloud</w:t>
      </w:r>
      <w:proofErr w:type="spellEnd"/>
      <w:r>
        <w:rPr>
          <w:rFonts w:ascii="Times New Roman" w:hAnsi="Times New Roman"/>
          <w:b/>
          <w:sz w:val="24"/>
          <w:szCs w:val="24"/>
          <w:shd w:val="clear" w:color="auto" w:fill="FFFFFF"/>
        </w:rPr>
        <w:t xml:space="preserve"> </w:t>
      </w:r>
      <w:proofErr w:type="spellStart"/>
      <w:r>
        <w:rPr>
          <w:rFonts w:ascii="Times New Roman" w:hAnsi="Times New Roman"/>
          <w:b/>
          <w:sz w:val="24"/>
          <w:szCs w:val="24"/>
          <w:shd w:val="clear" w:color="auto" w:fill="FFFFFF"/>
        </w:rPr>
        <w:t>computingu</w:t>
      </w:r>
      <w:proofErr w:type="spellEnd"/>
      <w:r>
        <w:rPr>
          <w:rFonts w:ascii="Times New Roman" w:hAnsi="Times New Roman"/>
          <w:b/>
          <w:sz w:val="24"/>
          <w:szCs w:val="24"/>
          <w:shd w:val="clear" w:color="auto" w:fill="FFFFFF"/>
        </w:rPr>
        <w:t xml:space="preserve"> a využívaného </w:t>
      </w:r>
      <w:proofErr w:type="spellStart"/>
      <w:r>
        <w:rPr>
          <w:rFonts w:ascii="Times New Roman" w:hAnsi="Times New Roman"/>
          <w:b/>
          <w:sz w:val="24"/>
          <w:szCs w:val="24"/>
          <w:shd w:val="clear" w:color="auto" w:fill="FFFFFF"/>
        </w:rPr>
        <w:t>cloud</w:t>
      </w:r>
      <w:proofErr w:type="spellEnd"/>
      <w:r>
        <w:rPr>
          <w:rFonts w:ascii="Times New Roman" w:hAnsi="Times New Roman"/>
          <w:b/>
          <w:sz w:val="24"/>
          <w:szCs w:val="24"/>
          <w:shd w:val="clear" w:color="auto" w:fill="FFFFFF"/>
        </w:rPr>
        <w:t xml:space="preserve"> </w:t>
      </w:r>
      <w:proofErr w:type="spellStart"/>
      <w:r>
        <w:rPr>
          <w:rFonts w:ascii="Times New Roman" w:hAnsi="Times New Roman"/>
          <w:b/>
          <w:sz w:val="24"/>
          <w:szCs w:val="24"/>
          <w:shd w:val="clear" w:color="auto" w:fill="FFFFFF"/>
        </w:rPr>
        <w:t>computingu</w:t>
      </w:r>
      <w:proofErr w:type="spellEnd"/>
      <w:r>
        <w:rPr>
          <w:rFonts w:ascii="Times New Roman" w:hAnsi="Times New Roman"/>
          <w:sz w:val="24"/>
          <w:szCs w:val="24"/>
          <w:shd w:val="clear" w:color="auto" w:fill="FFFFFF"/>
        </w:rPr>
        <w:t xml:space="preserve"> </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(1) Dojde-li v době, kdy je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w:t>
      </w:r>
      <w:proofErr w:type="spellEnd"/>
      <w:r>
        <w:rPr>
          <w:rFonts w:ascii="Times New Roman" w:hAnsi="Times New Roman"/>
          <w:sz w:val="24"/>
          <w:szCs w:val="24"/>
        </w:rPr>
        <w:t xml:space="preserve"> předmětem nabídky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zapsané v katalogu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nebo kdy je poskytován orgánu veřejné správy, ke změně skutečností vyjádřených v podkladech podle § 6q odst. 5 nebo § 6t odst. 6 až 8, poskytovatel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o této změně bezodkladně vyrozumí ministerstvo a současně mu předloží aktuální podklady. </w:t>
      </w:r>
    </w:p>
    <w:p w:rsidR="00696C69" w:rsidRDefault="00696C69" w:rsidP="00696C69">
      <w:pPr>
        <w:tabs>
          <w:tab w:val="left" w:pos="1134"/>
        </w:tabs>
        <w:spacing w:after="0" w:line="240" w:lineRule="auto"/>
        <w:ind w:left="567"/>
        <w:jc w:val="both"/>
        <w:rPr>
          <w:rFonts w:ascii="Times New Roman" w:hAnsi="Times New Roman"/>
          <w:sz w:val="24"/>
          <w:szCs w:val="24"/>
        </w:rPr>
      </w:pPr>
    </w:p>
    <w:p w:rsidR="00696C69" w:rsidRDefault="00696C69" w:rsidP="00696C69">
      <w:pPr>
        <w:tabs>
          <w:tab w:val="left" w:pos="1134"/>
        </w:tabs>
        <w:spacing w:after="0" w:line="240" w:lineRule="auto"/>
        <w:ind w:left="567"/>
        <w:jc w:val="both"/>
        <w:rPr>
          <w:rFonts w:ascii="Times New Roman" w:hAnsi="Times New Roman"/>
          <w:sz w:val="24"/>
          <w:szCs w:val="24"/>
          <w:highlight w:val="white"/>
        </w:rPr>
      </w:pPr>
      <w:r>
        <w:rPr>
          <w:rFonts w:ascii="Times New Roman" w:hAnsi="Times New Roman"/>
          <w:sz w:val="24"/>
          <w:szCs w:val="24"/>
        </w:rPr>
        <w:tab/>
        <w:t xml:space="preserve">(2) Poskytovatel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předkládá po dobu, kdy je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w:t>
      </w:r>
      <w:proofErr w:type="spellEnd"/>
      <w:r>
        <w:rPr>
          <w:rFonts w:ascii="Times New Roman" w:hAnsi="Times New Roman"/>
          <w:sz w:val="24"/>
          <w:szCs w:val="24"/>
        </w:rPr>
        <w:t xml:space="preserve"> předmětem nabídky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zapsané v katalogu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nebo kdy je poskytován orgánu veřejné správy, </w:t>
      </w:r>
      <w:r>
        <w:rPr>
          <w:rFonts w:ascii="Times New Roman" w:hAnsi="Times New Roman"/>
          <w:sz w:val="24"/>
          <w:szCs w:val="24"/>
          <w:shd w:val="clear" w:color="auto" w:fill="FFFFFF"/>
        </w:rPr>
        <w:t>v intervalech stanovených prováděcím právním předpisem</w:t>
      </w:r>
      <w:r>
        <w:rPr>
          <w:rFonts w:ascii="Times New Roman" w:hAnsi="Times New Roman"/>
          <w:sz w:val="24"/>
          <w:szCs w:val="24"/>
        </w:rPr>
        <w:t xml:space="preserve"> ministerstvu d</w:t>
      </w:r>
      <w:r>
        <w:rPr>
          <w:rFonts w:ascii="Times New Roman" w:hAnsi="Times New Roman"/>
          <w:sz w:val="24"/>
          <w:szCs w:val="24"/>
          <w:shd w:val="clear" w:color="auto" w:fill="FFFFFF"/>
        </w:rPr>
        <w:t xml:space="preserve">oklady o splnění požadavku pro certifikaci nebo audit pro oblast ochrany důvěrnosti, integrity a dostupnosti informací podle § 6q odst. 5 písm. c), § 6t odst. 6 písm. b) a § 6t odst. 7 písm. c) a zprávu o provedení penetračního testu podle § 6t odst. 6 písm. d) a § 6t odst. 7 písm. e). </w:t>
      </w:r>
    </w:p>
    <w:p w:rsidR="00696C69" w:rsidRDefault="00696C69" w:rsidP="00696C69">
      <w:pPr>
        <w:tabs>
          <w:tab w:val="left" w:pos="1134"/>
        </w:tabs>
        <w:spacing w:after="0" w:line="240" w:lineRule="auto"/>
        <w:ind w:left="567"/>
        <w:jc w:val="both"/>
        <w:rPr>
          <w:rFonts w:ascii="Times New Roman" w:hAnsi="Times New Roman"/>
          <w:sz w:val="24"/>
          <w:szCs w:val="24"/>
        </w:rPr>
      </w:pPr>
    </w:p>
    <w:p w:rsidR="00696C69" w:rsidRDefault="00696C69" w:rsidP="00696C69">
      <w:pPr>
        <w:widowControl w:val="0"/>
        <w:tabs>
          <w:tab w:val="left" w:pos="1134"/>
        </w:tabs>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ab/>
        <w:t xml:space="preserve">(3) Orgán veřejné správy vloží do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vždy do 3 měsíců od skončení rozpočtového období údaje o finančním objemu nákladů vynaložených v souvislosti s využívaním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za uplynulé rozpočtové období za každý informační systém veřejné správy, pro který orgán veřejné správy využívá nebo využíval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w:t>
      </w:r>
      <w:proofErr w:type="spellEnd"/>
      <w:r>
        <w:rPr>
          <w:rFonts w:ascii="Times New Roman" w:hAnsi="Times New Roman"/>
          <w:sz w:val="24"/>
          <w:szCs w:val="24"/>
          <w:shd w:val="clear" w:color="auto" w:fill="FFFFFF"/>
        </w:rPr>
        <w:t>.</w:t>
      </w:r>
    </w:p>
    <w:p w:rsidR="00696C69" w:rsidRDefault="00696C69" w:rsidP="00696C69">
      <w:pPr>
        <w:widowControl w:val="0"/>
        <w:spacing w:after="0" w:line="240" w:lineRule="auto"/>
        <w:ind w:left="567"/>
        <w:jc w:val="center"/>
        <w:rPr>
          <w:rFonts w:ascii="Times New Roman" w:hAnsi="Times New Roman"/>
          <w:sz w:val="24"/>
          <w:szCs w:val="24"/>
        </w:rPr>
      </w:pPr>
    </w:p>
    <w:p w:rsidR="00696C69" w:rsidRDefault="00696C69" w:rsidP="00696C69">
      <w:pPr>
        <w:widowControl w:val="0"/>
        <w:spacing w:after="0" w:line="240" w:lineRule="auto"/>
        <w:ind w:left="567"/>
        <w:jc w:val="center"/>
        <w:rPr>
          <w:rFonts w:ascii="Times New Roman" w:hAnsi="Times New Roman"/>
          <w:sz w:val="24"/>
          <w:szCs w:val="24"/>
        </w:rPr>
      </w:pPr>
      <w:r>
        <w:rPr>
          <w:rFonts w:ascii="Times New Roman" w:hAnsi="Times New Roman"/>
          <w:sz w:val="24"/>
          <w:szCs w:val="24"/>
        </w:rPr>
        <w:t>§ 6z</w:t>
      </w:r>
    </w:p>
    <w:p w:rsidR="00696C69" w:rsidRDefault="00696C69" w:rsidP="00696C69">
      <w:pPr>
        <w:widowControl w:val="0"/>
        <w:spacing w:after="0" w:line="240" w:lineRule="auto"/>
        <w:ind w:left="567"/>
        <w:jc w:val="center"/>
        <w:rPr>
          <w:rFonts w:ascii="Times New Roman" w:hAnsi="Times New Roman"/>
          <w:b/>
          <w:sz w:val="24"/>
          <w:szCs w:val="24"/>
        </w:rPr>
      </w:pPr>
    </w:p>
    <w:p w:rsidR="00696C69" w:rsidRDefault="00696C69" w:rsidP="00696C69">
      <w:pPr>
        <w:widowControl w:val="0"/>
        <w:spacing w:after="0" w:line="240" w:lineRule="auto"/>
        <w:ind w:left="567"/>
        <w:jc w:val="center"/>
        <w:rPr>
          <w:rFonts w:ascii="Times New Roman" w:hAnsi="Times New Roman"/>
          <w:b/>
          <w:sz w:val="24"/>
          <w:szCs w:val="24"/>
        </w:rPr>
      </w:pPr>
      <w:r>
        <w:rPr>
          <w:rFonts w:ascii="Times New Roman" w:hAnsi="Times New Roman"/>
          <w:b/>
          <w:sz w:val="24"/>
          <w:szCs w:val="24"/>
        </w:rPr>
        <w:t xml:space="preserve">Výmaz využívaného </w:t>
      </w:r>
      <w:proofErr w:type="spellStart"/>
      <w:r>
        <w:rPr>
          <w:rFonts w:ascii="Times New Roman" w:hAnsi="Times New Roman"/>
          <w:b/>
          <w:sz w:val="24"/>
          <w:szCs w:val="24"/>
        </w:rPr>
        <w:t>cloud</w:t>
      </w:r>
      <w:proofErr w:type="spellEnd"/>
      <w:r>
        <w:rPr>
          <w:rFonts w:ascii="Times New Roman" w:hAnsi="Times New Roman"/>
          <w:b/>
          <w:sz w:val="24"/>
          <w:szCs w:val="24"/>
        </w:rPr>
        <w:t xml:space="preserve"> </w:t>
      </w:r>
      <w:proofErr w:type="spellStart"/>
      <w:r>
        <w:rPr>
          <w:rFonts w:ascii="Times New Roman" w:hAnsi="Times New Roman"/>
          <w:b/>
          <w:sz w:val="24"/>
          <w:szCs w:val="24"/>
        </w:rPr>
        <w:t>computingu</w:t>
      </w:r>
      <w:proofErr w:type="spellEnd"/>
      <w:r>
        <w:rPr>
          <w:rFonts w:ascii="Times New Roman" w:hAnsi="Times New Roman"/>
          <w:b/>
          <w:sz w:val="24"/>
          <w:szCs w:val="24"/>
        </w:rPr>
        <w:t xml:space="preserve"> z katalogu </w:t>
      </w:r>
      <w:proofErr w:type="spellStart"/>
      <w:r>
        <w:rPr>
          <w:rFonts w:ascii="Times New Roman" w:hAnsi="Times New Roman"/>
          <w:b/>
          <w:sz w:val="24"/>
          <w:szCs w:val="24"/>
        </w:rPr>
        <w:t>cloud</w:t>
      </w:r>
      <w:proofErr w:type="spellEnd"/>
      <w:r>
        <w:rPr>
          <w:rFonts w:ascii="Times New Roman" w:hAnsi="Times New Roman"/>
          <w:b/>
          <w:sz w:val="24"/>
          <w:szCs w:val="24"/>
        </w:rPr>
        <w:t xml:space="preserve"> </w:t>
      </w:r>
      <w:proofErr w:type="spellStart"/>
      <w:r>
        <w:rPr>
          <w:rFonts w:ascii="Times New Roman" w:hAnsi="Times New Roman"/>
          <w:b/>
          <w:sz w:val="24"/>
          <w:szCs w:val="24"/>
        </w:rPr>
        <w:t>computingu</w:t>
      </w:r>
      <w:proofErr w:type="spellEnd"/>
    </w:p>
    <w:p w:rsidR="00696C69" w:rsidRDefault="00696C69" w:rsidP="00696C69">
      <w:pPr>
        <w:widowControl w:val="0"/>
        <w:spacing w:after="0" w:line="240" w:lineRule="auto"/>
        <w:ind w:left="567"/>
        <w:jc w:val="center"/>
        <w:rPr>
          <w:rFonts w:ascii="Times New Roman" w:hAnsi="Times New Roman"/>
          <w:sz w:val="24"/>
          <w:szCs w:val="24"/>
        </w:rPr>
      </w:pPr>
    </w:p>
    <w:p w:rsidR="00696C69" w:rsidRDefault="00696C69" w:rsidP="00696C69">
      <w:pPr>
        <w:pStyle w:val="Odstavecseseznamem"/>
        <w:tabs>
          <w:tab w:val="left" w:pos="1134"/>
        </w:tabs>
        <w:spacing w:after="0" w:line="240" w:lineRule="auto"/>
        <w:ind w:left="567"/>
        <w:jc w:val="both"/>
        <w:outlineLvl w:val="8"/>
        <w:rPr>
          <w:rFonts w:ascii="Times New Roman" w:hAnsi="Times New Roman"/>
          <w:sz w:val="24"/>
          <w:szCs w:val="24"/>
        </w:rPr>
      </w:pPr>
      <w:r>
        <w:rPr>
          <w:rFonts w:ascii="Times New Roman" w:hAnsi="Times New Roman"/>
          <w:sz w:val="24"/>
          <w:szCs w:val="24"/>
          <w:shd w:val="clear" w:color="auto" w:fill="FFFFFF"/>
        </w:rPr>
        <w:tab/>
        <w:t xml:space="preserve">Orgán veřejné správy vymaže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w:t>
      </w:r>
      <w:proofErr w:type="spellEnd"/>
      <w:r>
        <w:rPr>
          <w:rFonts w:ascii="Times New Roman" w:hAnsi="Times New Roman"/>
          <w:sz w:val="24"/>
          <w:szCs w:val="24"/>
          <w:shd w:val="clear" w:color="auto" w:fill="FFFFFF"/>
        </w:rPr>
        <w:t xml:space="preserve">, jehož využívání ukončil, z katalogu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a to do 45 dnů ode dne pozbytí platnosti smlouvy o poskytnutí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w:t>
      </w:r>
    </w:p>
    <w:p w:rsidR="00696C69" w:rsidRDefault="00696C69" w:rsidP="00696C69">
      <w:pPr>
        <w:widowControl w:val="0"/>
        <w:spacing w:after="0" w:line="240" w:lineRule="auto"/>
        <w:jc w:val="both"/>
        <w:rPr>
          <w:rFonts w:ascii="Times New Roman" w:hAnsi="Times New Roman"/>
          <w:sz w:val="24"/>
          <w:szCs w:val="24"/>
        </w:rPr>
      </w:pPr>
    </w:p>
    <w:p w:rsidR="00696C69" w:rsidRDefault="00696C69" w:rsidP="00E65141">
      <w:pPr>
        <w:pStyle w:val="Odstavecseseznamem"/>
        <w:widowControl w:val="0"/>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7 odst. 2 písm. b) se slova „způsobilost žadatele o atestaci (§ 6b) k realizaci vazeb informačního systému veřejné správy s jinými informačními systémy prostřednictvím referenčního rozhraní nebo“ zrušují.</w:t>
      </w:r>
    </w:p>
    <w:p w:rsidR="00696C69" w:rsidRDefault="00696C69" w:rsidP="00696C69">
      <w:pPr>
        <w:pStyle w:val="Odstavecseseznamem"/>
        <w:widowControl w:val="0"/>
        <w:spacing w:after="0" w:line="240" w:lineRule="auto"/>
        <w:ind w:left="567"/>
        <w:jc w:val="both"/>
        <w:rPr>
          <w:rFonts w:ascii="Times New Roman" w:hAnsi="Times New Roman"/>
          <w:sz w:val="24"/>
          <w:szCs w:val="24"/>
        </w:rPr>
      </w:pPr>
    </w:p>
    <w:p w:rsidR="00696C69" w:rsidRDefault="00696C69" w:rsidP="00E65141">
      <w:pPr>
        <w:pStyle w:val="Odstavecseseznamem"/>
        <w:widowControl w:val="0"/>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7 odst. 2 písm. c) se slova „na způsobilost k realizaci vazeb informačního systému veřejné správy s jinými informačními systémy prostřednictvím referenčního rozhraní nebo“ zrušují.</w:t>
      </w:r>
    </w:p>
    <w:p w:rsidR="00696C69" w:rsidRDefault="00696C69" w:rsidP="00696C69">
      <w:pPr>
        <w:pStyle w:val="Odstavecseseznamem"/>
        <w:widowControl w:val="0"/>
        <w:spacing w:after="0" w:line="240" w:lineRule="auto"/>
        <w:ind w:left="567"/>
        <w:jc w:val="both"/>
        <w:rPr>
          <w:rFonts w:ascii="Times New Roman" w:hAnsi="Times New Roman"/>
          <w:sz w:val="24"/>
          <w:szCs w:val="24"/>
        </w:rPr>
      </w:pPr>
    </w:p>
    <w:p w:rsidR="00696C69" w:rsidRDefault="00696C69" w:rsidP="00E65141">
      <w:pPr>
        <w:pStyle w:val="Odstavecseseznamem"/>
        <w:widowControl w:val="0"/>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části první se za hlavu VII vkládá nová hlava VIII, která včetně nadpisu zní</w:t>
      </w:r>
      <w:r>
        <w:rPr>
          <w:rFonts w:ascii="Times New Roman" w:hAnsi="Times New Roman"/>
          <w:szCs w:val="24"/>
        </w:rPr>
        <w:t>:</w:t>
      </w:r>
    </w:p>
    <w:p w:rsidR="00696C69" w:rsidRDefault="00696C69" w:rsidP="00696C69">
      <w:pPr>
        <w:widowControl w:val="0"/>
        <w:spacing w:after="0" w:line="240" w:lineRule="auto"/>
        <w:jc w:val="both"/>
        <w:rPr>
          <w:rFonts w:ascii="Times New Roman" w:hAnsi="Times New Roman"/>
          <w:sz w:val="24"/>
          <w:szCs w:val="24"/>
        </w:rPr>
      </w:pPr>
    </w:p>
    <w:p w:rsidR="00696C69" w:rsidRDefault="00696C69" w:rsidP="00696C69">
      <w:pPr>
        <w:pStyle w:val="Odstavecseseznamem"/>
        <w:spacing w:line="240" w:lineRule="auto"/>
        <w:ind w:left="567"/>
        <w:jc w:val="center"/>
        <w:outlineLvl w:val="8"/>
        <w:rPr>
          <w:rFonts w:ascii="Times New Roman" w:hAnsi="Times New Roman"/>
          <w:sz w:val="24"/>
          <w:szCs w:val="24"/>
        </w:rPr>
      </w:pPr>
      <w:r>
        <w:rPr>
          <w:rFonts w:ascii="Times New Roman" w:hAnsi="Times New Roman"/>
          <w:szCs w:val="24"/>
        </w:rPr>
        <w:t>„</w:t>
      </w:r>
      <w:r>
        <w:rPr>
          <w:rFonts w:ascii="Times New Roman" w:hAnsi="Times New Roman"/>
          <w:sz w:val="24"/>
          <w:szCs w:val="24"/>
        </w:rPr>
        <w:t>Hlava VIII</w:t>
      </w:r>
    </w:p>
    <w:p w:rsidR="00696C69" w:rsidRDefault="00696C69" w:rsidP="00696C69">
      <w:pPr>
        <w:pStyle w:val="Odstavecseseznamem"/>
        <w:spacing w:line="240" w:lineRule="auto"/>
        <w:ind w:left="567"/>
        <w:jc w:val="center"/>
        <w:outlineLvl w:val="8"/>
        <w:rPr>
          <w:rFonts w:ascii="Times New Roman" w:hAnsi="Times New Roman"/>
          <w:b/>
          <w:sz w:val="24"/>
          <w:szCs w:val="24"/>
        </w:rPr>
      </w:pPr>
    </w:p>
    <w:p w:rsidR="00696C69" w:rsidRDefault="00696C69" w:rsidP="00696C69">
      <w:pPr>
        <w:pStyle w:val="Odstavecseseznamem"/>
        <w:spacing w:line="240" w:lineRule="auto"/>
        <w:ind w:left="567"/>
        <w:jc w:val="center"/>
        <w:outlineLvl w:val="8"/>
        <w:rPr>
          <w:rFonts w:ascii="Times New Roman" w:hAnsi="Times New Roman"/>
          <w:sz w:val="24"/>
          <w:szCs w:val="24"/>
        </w:rPr>
      </w:pPr>
      <w:r>
        <w:rPr>
          <w:rFonts w:ascii="Times New Roman" w:hAnsi="Times New Roman"/>
          <w:b/>
          <w:sz w:val="24"/>
          <w:szCs w:val="24"/>
        </w:rPr>
        <w:t>Účinky podpisu</w:t>
      </w:r>
    </w:p>
    <w:p w:rsidR="00696C69" w:rsidRDefault="00696C69" w:rsidP="00696C69">
      <w:pPr>
        <w:spacing w:after="0" w:line="240" w:lineRule="auto"/>
        <w:ind w:left="567"/>
        <w:jc w:val="center"/>
        <w:rPr>
          <w:rFonts w:ascii="Times New Roman" w:hAnsi="Times New Roman"/>
          <w:sz w:val="24"/>
          <w:szCs w:val="24"/>
        </w:rPr>
      </w:pPr>
      <w:r>
        <w:rPr>
          <w:rFonts w:ascii="Times New Roman" w:hAnsi="Times New Roman"/>
          <w:sz w:val="24"/>
          <w:szCs w:val="24"/>
        </w:rPr>
        <w:t>§ 8</w:t>
      </w:r>
    </w:p>
    <w:p w:rsidR="00696C69" w:rsidRDefault="00696C69" w:rsidP="00696C69">
      <w:pPr>
        <w:spacing w:after="0" w:line="240" w:lineRule="auto"/>
        <w:jc w:val="both"/>
        <w:rPr>
          <w:rFonts w:ascii="Times New Roman" w:hAnsi="Times New Roman"/>
          <w:b/>
          <w:color w:val="FF0000"/>
          <w:sz w:val="24"/>
          <w:szCs w:val="24"/>
        </w:rPr>
      </w:pPr>
    </w:p>
    <w:p w:rsidR="00696C69" w:rsidRDefault="00696C69" w:rsidP="00696C69">
      <w:pPr>
        <w:pStyle w:val="Odstavecseseznamem"/>
        <w:spacing w:line="240" w:lineRule="auto"/>
        <w:ind w:left="567" w:firstLine="567"/>
        <w:jc w:val="both"/>
        <w:outlineLvl w:val="8"/>
        <w:rPr>
          <w:rFonts w:ascii="Times New Roman" w:hAnsi="Times New Roman"/>
          <w:szCs w:val="24"/>
        </w:rPr>
      </w:pPr>
      <w:r>
        <w:rPr>
          <w:rFonts w:ascii="Times New Roman" w:hAnsi="Times New Roman"/>
          <w:sz w:val="24"/>
          <w:szCs w:val="24"/>
        </w:rPr>
        <w:t>Úkon, jehož náležitostí má být podpis toho, kdo jej činí, učiněný prostřednictvím informačního systému veřejné správy se považuje za podepsaný, umožňuje-li informační systém veřejné správy prokázání totožnosti toho, kdo úkon činí, s využitím elektronické identifikace, autorizaci úkonu tím, kdo úkon činí, a zpětné prokázání projevu vůle toho, kdo úkon činí.“.</w:t>
      </w:r>
    </w:p>
    <w:p w:rsidR="00696C69" w:rsidRDefault="00696C69" w:rsidP="00696C69">
      <w:pPr>
        <w:widowControl w:val="0"/>
        <w:spacing w:after="0" w:line="240" w:lineRule="auto"/>
        <w:ind w:firstLine="567"/>
        <w:jc w:val="both"/>
        <w:rPr>
          <w:rFonts w:ascii="Times New Roman" w:hAnsi="Times New Roman"/>
          <w:sz w:val="24"/>
          <w:szCs w:val="24"/>
        </w:rPr>
      </w:pPr>
      <w:r>
        <w:rPr>
          <w:rFonts w:ascii="Times New Roman" w:hAnsi="Times New Roman"/>
          <w:sz w:val="24"/>
          <w:szCs w:val="24"/>
        </w:rPr>
        <w:t>Dosavadní hlavy VIII až X se označují jako hlavy IX až XI.</w:t>
      </w:r>
    </w:p>
    <w:p w:rsidR="00696C69" w:rsidRDefault="00696C69" w:rsidP="00696C69">
      <w:pPr>
        <w:widowControl w:val="0"/>
        <w:spacing w:after="0" w:line="240" w:lineRule="auto"/>
        <w:ind w:firstLine="567"/>
        <w:jc w:val="both"/>
        <w:rPr>
          <w:rFonts w:ascii="Times New Roman" w:hAnsi="Times New Roman"/>
          <w:sz w:val="24"/>
          <w:szCs w:val="24"/>
        </w:rPr>
      </w:pPr>
    </w:p>
    <w:p w:rsidR="00696C69" w:rsidRDefault="00696C69" w:rsidP="00E65141">
      <w:pPr>
        <w:pStyle w:val="Odstavecseseznamem"/>
        <w:widowControl w:val="0"/>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Za § 9d se vkládá označení a nadpis hlavy XI, které znějí:</w:t>
      </w:r>
    </w:p>
    <w:p w:rsidR="00696C69" w:rsidRDefault="00696C69" w:rsidP="00696C69">
      <w:pPr>
        <w:pStyle w:val="Odstavecseseznamem"/>
        <w:widowControl w:val="0"/>
        <w:spacing w:after="0" w:line="240" w:lineRule="auto"/>
        <w:ind w:left="567" w:hanging="567"/>
        <w:jc w:val="both"/>
        <w:rPr>
          <w:rFonts w:ascii="Times New Roman" w:hAnsi="Times New Roman"/>
          <w:sz w:val="24"/>
          <w:szCs w:val="24"/>
        </w:rPr>
      </w:pPr>
    </w:p>
    <w:p w:rsidR="00696C69" w:rsidRDefault="00696C69" w:rsidP="00696C69">
      <w:pPr>
        <w:pStyle w:val="Odstavecseseznamem"/>
        <w:widowControl w:val="0"/>
        <w:spacing w:after="0" w:line="240" w:lineRule="auto"/>
        <w:ind w:left="567"/>
        <w:jc w:val="center"/>
        <w:rPr>
          <w:rFonts w:ascii="Times New Roman" w:hAnsi="Times New Roman"/>
          <w:sz w:val="24"/>
          <w:szCs w:val="24"/>
        </w:rPr>
      </w:pPr>
      <w:r>
        <w:rPr>
          <w:rFonts w:ascii="Times New Roman" w:hAnsi="Times New Roman"/>
          <w:sz w:val="24"/>
          <w:szCs w:val="24"/>
        </w:rPr>
        <w:t>„Hlava XI</w:t>
      </w:r>
    </w:p>
    <w:p w:rsidR="00696C69" w:rsidRDefault="00696C69" w:rsidP="00696C69">
      <w:pPr>
        <w:pStyle w:val="Odstavecseseznamem"/>
        <w:widowControl w:val="0"/>
        <w:spacing w:after="0" w:line="240" w:lineRule="auto"/>
        <w:ind w:left="567"/>
        <w:jc w:val="center"/>
        <w:rPr>
          <w:rFonts w:ascii="Times New Roman" w:hAnsi="Times New Roman"/>
          <w:sz w:val="24"/>
          <w:szCs w:val="24"/>
        </w:rPr>
      </w:pPr>
    </w:p>
    <w:p w:rsidR="00696C69" w:rsidRDefault="00696C69" w:rsidP="00696C69">
      <w:pPr>
        <w:pStyle w:val="Odstavecseseznamem"/>
        <w:widowControl w:val="0"/>
        <w:spacing w:after="0" w:line="240" w:lineRule="auto"/>
        <w:ind w:left="567"/>
        <w:jc w:val="center"/>
        <w:rPr>
          <w:rFonts w:ascii="Times New Roman" w:hAnsi="Times New Roman"/>
          <w:sz w:val="24"/>
          <w:szCs w:val="24"/>
        </w:rPr>
      </w:pPr>
      <w:r>
        <w:rPr>
          <w:rFonts w:ascii="Times New Roman" w:hAnsi="Times New Roman"/>
          <w:b/>
          <w:sz w:val="24"/>
          <w:szCs w:val="24"/>
        </w:rPr>
        <w:t>Součinnost provozovatele informačního systému veřejné správy</w:t>
      </w:r>
      <w:r>
        <w:rPr>
          <w:rFonts w:ascii="Times New Roman" w:hAnsi="Times New Roman"/>
          <w:sz w:val="24"/>
          <w:szCs w:val="24"/>
        </w:rPr>
        <w:t>“.</w:t>
      </w:r>
    </w:p>
    <w:p w:rsidR="00696C69" w:rsidRDefault="00696C69" w:rsidP="00696C69">
      <w:pPr>
        <w:pStyle w:val="Odstavecseseznamem"/>
        <w:widowControl w:val="0"/>
        <w:spacing w:after="0" w:line="240" w:lineRule="auto"/>
        <w:ind w:left="567" w:hanging="567"/>
        <w:jc w:val="center"/>
        <w:rPr>
          <w:rFonts w:ascii="Times New Roman" w:hAnsi="Times New Roman"/>
          <w:sz w:val="24"/>
          <w:szCs w:val="24"/>
        </w:rPr>
      </w:pPr>
    </w:p>
    <w:p w:rsidR="00696C69" w:rsidRDefault="00696C69" w:rsidP="00696C69">
      <w:pPr>
        <w:pStyle w:val="Odstavecseseznamem"/>
        <w:widowControl w:val="0"/>
        <w:spacing w:after="0" w:line="240" w:lineRule="auto"/>
        <w:ind w:left="567"/>
        <w:jc w:val="both"/>
        <w:rPr>
          <w:rFonts w:ascii="Times New Roman" w:hAnsi="Times New Roman"/>
          <w:sz w:val="24"/>
          <w:szCs w:val="24"/>
        </w:rPr>
      </w:pPr>
      <w:r>
        <w:rPr>
          <w:rFonts w:ascii="Times New Roman" w:hAnsi="Times New Roman"/>
          <w:sz w:val="24"/>
          <w:szCs w:val="24"/>
        </w:rPr>
        <w:t>Dosavadní hlava XI se označuje jako hlava XII.</w:t>
      </w:r>
    </w:p>
    <w:p w:rsidR="00696C69" w:rsidRDefault="00696C69" w:rsidP="00696C69">
      <w:pPr>
        <w:pStyle w:val="Odstavecseseznamem"/>
        <w:widowControl w:val="0"/>
        <w:spacing w:after="0" w:line="240" w:lineRule="auto"/>
        <w:ind w:left="567" w:hanging="567"/>
        <w:jc w:val="both"/>
        <w:rPr>
          <w:rFonts w:ascii="Times New Roman" w:hAnsi="Times New Roman"/>
          <w:sz w:val="24"/>
          <w:szCs w:val="24"/>
        </w:rPr>
      </w:pPr>
    </w:p>
    <w:p w:rsidR="00696C69" w:rsidRDefault="00696C69" w:rsidP="00E65141">
      <w:pPr>
        <w:pStyle w:val="Odstavecseseznamem"/>
        <w:widowControl w:val="0"/>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9e odst. 3 se věta první nahrazuje větou „Provozovatel informačního systému veřejné správy postupuje při likvidaci kopie dat a provozních údajů týkajících se provozovaného informačního systému veřejné správy podle pravidel stanovených zákonem upravujícím kybernetickou bezpečnost pro likvidaci dat, provozních údajů, informací a jejich kopií správci a provozovateli významného informačního systému.“ a na konci textu odstavce se doplňují slova „, nevylučuje-li to způsob provozování informačního systému veřejné správy“.</w:t>
      </w:r>
    </w:p>
    <w:p w:rsidR="00696C69" w:rsidRDefault="00696C69" w:rsidP="00696C69">
      <w:pPr>
        <w:pStyle w:val="Odstavecseseznamem"/>
        <w:widowControl w:val="0"/>
        <w:spacing w:after="0" w:line="240" w:lineRule="auto"/>
        <w:ind w:left="567" w:hanging="567"/>
        <w:jc w:val="both"/>
        <w:rPr>
          <w:rFonts w:ascii="Times New Roman" w:hAnsi="Times New Roman"/>
          <w:sz w:val="24"/>
          <w:szCs w:val="24"/>
        </w:rPr>
      </w:pPr>
    </w:p>
    <w:p w:rsidR="00696C69" w:rsidRDefault="00696C69" w:rsidP="00E65141">
      <w:pPr>
        <w:pStyle w:val="Odstavecseseznamem"/>
        <w:widowControl w:val="0"/>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9e se odstavec 4 zrušuje.</w:t>
      </w:r>
    </w:p>
    <w:p w:rsidR="00696C69" w:rsidRDefault="00696C69" w:rsidP="00696C69">
      <w:pPr>
        <w:widowControl w:val="0"/>
        <w:spacing w:after="0" w:line="240" w:lineRule="auto"/>
        <w:jc w:val="both"/>
        <w:rPr>
          <w:rFonts w:ascii="Times New Roman" w:hAnsi="Times New Roman"/>
          <w:sz w:val="24"/>
          <w:szCs w:val="24"/>
        </w:rPr>
      </w:pPr>
    </w:p>
    <w:p w:rsidR="00696C69" w:rsidRDefault="00696C69" w:rsidP="00696C69">
      <w:pPr>
        <w:pStyle w:val="Odstavecseseznamem"/>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Dosavadní odstavce 5 a 6 se označují jako odstavce 4 a 5. </w:t>
      </w:r>
    </w:p>
    <w:p w:rsidR="00696C69" w:rsidRDefault="00696C69" w:rsidP="00696C69">
      <w:pPr>
        <w:pStyle w:val="Odstavecseseznamem"/>
        <w:spacing w:after="0" w:line="240" w:lineRule="auto"/>
        <w:ind w:left="567" w:hanging="567"/>
        <w:rPr>
          <w:rFonts w:ascii="Times New Roman" w:hAnsi="Times New Roman"/>
          <w:sz w:val="24"/>
          <w:szCs w:val="24"/>
        </w:rPr>
      </w:pPr>
    </w:p>
    <w:p w:rsidR="00696C69" w:rsidRDefault="00696C69" w:rsidP="00E65141">
      <w:pPr>
        <w:pStyle w:val="Odstavecseseznamem"/>
        <w:widowControl w:val="0"/>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12 odst. 1 se písmeno a) zrušuje.</w:t>
      </w:r>
    </w:p>
    <w:p w:rsidR="00696C69" w:rsidRDefault="00696C69" w:rsidP="00696C69">
      <w:pPr>
        <w:pStyle w:val="Odstavecseseznamem"/>
        <w:widowControl w:val="0"/>
        <w:spacing w:after="0" w:line="240" w:lineRule="auto"/>
        <w:ind w:left="567"/>
        <w:jc w:val="both"/>
        <w:rPr>
          <w:rFonts w:ascii="Times New Roman" w:hAnsi="Times New Roman"/>
          <w:sz w:val="24"/>
          <w:szCs w:val="24"/>
        </w:rPr>
      </w:pPr>
    </w:p>
    <w:p w:rsidR="00696C69" w:rsidRDefault="00696C69" w:rsidP="00696C69">
      <w:pPr>
        <w:pStyle w:val="Odstavecseseznamem"/>
        <w:widowControl w:val="0"/>
        <w:spacing w:after="0" w:line="240" w:lineRule="auto"/>
        <w:ind w:left="567"/>
        <w:jc w:val="both"/>
        <w:rPr>
          <w:rFonts w:ascii="Times New Roman" w:hAnsi="Times New Roman"/>
          <w:sz w:val="24"/>
          <w:szCs w:val="24"/>
        </w:rPr>
      </w:pPr>
      <w:r>
        <w:rPr>
          <w:rFonts w:ascii="Times New Roman" w:hAnsi="Times New Roman"/>
          <w:sz w:val="24"/>
          <w:szCs w:val="24"/>
        </w:rPr>
        <w:t>Dosavadní písmena b) až g) se označují jako písmena a) až f).</w:t>
      </w:r>
    </w:p>
    <w:p w:rsidR="00696C69" w:rsidRDefault="00696C69" w:rsidP="00696C69">
      <w:pPr>
        <w:pStyle w:val="Odstavecseseznamem"/>
        <w:widowControl w:val="0"/>
        <w:spacing w:after="0" w:line="240" w:lineRule="auto"/>
        <w:ind w:left="567"/>
        <w:jc w:val="both"/>
        <w:rPr>
          <w:rFonts w:ascii="Times New Roman" w:hAnsi="Times New Roman"/>
          <w:sz w:val="24"/>
          <w:szCs w:val="24"/>
        </w:rPr>
      </w:pPr>
    </w:p>
    <w:p w:rsidR="00696C69" w:rsidRDefault="00696C69" w:rsidP="00E65141">
      <w:pPr>
        <w:pStyle w:val="Odstavecseseznamem"/>
        <w:widowControl w:val="0"/>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12 odst. 1 písm. a) se slovo „obsah“ nahrazuje slovem „náležitosti“ a slova „bezpečnosti a kvality“ se zrušují.</w:t>
      </w:r>
    </w:p>
    <w:p w:rsidR="00696C69" w:rsidRDefault="00696C69" w:rsidP="00696C69">
      <w:pPr>
        <w:pStyle w:val="Odstavecseseznamem"/>
        <w:widowControl w:val="0"/>
        <w:spacing w:after="0" w:line="240" w:lineRule="auto"/>
        <w:ind w:left="567"/>
        <w:jc w:val="both"/>
        <w:rPr>
          <w:rFonts w:ascii="Times New Roman" w:hAnsi="Times New Roman"/>
          <w:sz w:val="24"/>
          <w:szCs w:val="24"/>
        </w:rPr>
      </w:pPr>
    </w:p>
    <w:p w:rsidR="00696C69" w:rsidRDefault="00696C69" w:rsidP="00E65141">
      <w:pPr>
        <w:pStyle w:val="Odstavecseseznamem"/>
        <w:widowControl w:val="0"/>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12 odst. 1 písm. b) se slovo „obsah“ nahrazuje slovem „náležitosti“.</w:t>
      </w:r>
    </w:p>
    <w:p w:rsidR="00696C69" w:rsidRDefault="00696C69" w:rsidP="00696C69">
      <w:pPr>
        <w:pStyle w:val="Odstavecseseznamem"/>
        <w:widowControl w:val="0"/>
        <w:spacing w:after="0" w:line="240" w:lineRule="auto"/>
        <w:ind w:left="567"/>
        <w:jc w:val="both"/>
        <w:rPr>
          <w:rFonts w:ascii="Times New Roman" w:hAnsi="Times New Roman"/>
          <w:sz w:val="24"/>
          <w:szCs w:val="24"/>
        </w:rPr>
      </w:pPr>
    </w:p>
    <w:p w:rsidR="00696C69" w:rsidRDefault="00696C69" w:rsidP="00E65141">
      <w:pPr>
        <w:pStyle w:val="Odstavecseseznamem"/>
        <w:widowControl w:val="0"/>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12 odst. 1 se písmeno d) zrušuje.</w:t>
      </w:r>
    </w:p>
    <w:p w:rsidR="00696C69" w:rsidRDefault="00696C69" w:rsidP="00696C69">
      <w:pPr>
        <w:pStyle w:val="Odstavecseseznamem"/>
        <w:widowControl w:val="0"/>
        <w:spacing w:after="0" w:line="240" w:lineRule="auto"/>
        <w:ind w:left="567"/>
        <w:jc w:val="both"/>
        <w:rPr>
          <w:rFonts w:ascii="Times New Roman" w:hAnsi="Times New Roman"/>
          <w:sz w:val="24"/>
          <w:szCs w:val="24"/>
        </w:rPr>
      </w:pPr>
    </w:p>
    <w:p w:rsidR="00696C69" w:rsidRDefault="00696C69" w:rsidP="00696C69">
      <w:pPr>
        <w:pStyle w:val="Odstavecseseznamem"/>
        <w:widowControl w:val="0"/>
        <w:spacing w:after="0" w:line="240" w:lineRule="auto"/>
        <w:ind w:left="567"/>
        <w:jc w:val="both"/>
        <w:rPr>
          <w:rFonts w:ascii="Times New Roman" w:hAnsi="Times New Roman"/>
          <w:sz w:val="24"/>
          <w:szCs w:val="24"/>
        </w:rPr>
      </w:pPr>
      <w:r>
        <w:rPr>
          <w:rFonts w:ascii="Times New Roman" w:hAnsi="Times New Roman"/>
          <w:sz w:val="24"/>
          <w:szCs w:val="24"/>
        </w:rPr>
        <w:t>Dosavadní písmena e) a f) se označují jako písmena d) a e).</w:t>
      </w:r>
    </w:p>
    <w:p w:rsidR="00696C69" w:rsidRDefault="00696C69" w:rsidP="00696C69">
      <w:pPr>
        <w:pStyle w:val="Odstavecseseznamem"/>
        <w:widowControl w:val="0"/>
        <w:spacing w:after="0" w:line="240" w:lineRule="auto"/>
        <w:ind w:left="567"/>
        <w:jc w:val="both"/>
        <w:rPr>
          <w:rFonts w:ascii="Times New Roman" w:hAnsi="Times New Roman"/>
          <w:sz w:val="24"/>
          <w:szCs w:val="24"/>
        </w:rPr>
      </w:pPr>
    </w:p>
    <w:p w:rsidR="00696C69" w:rsidRDefault="00696C69" w:rsidP="00E65141">
      <w:pPr>
        <w:pStyle w:val="Odstavecseseznamem"/>
        <w:widowControl w:val="0"/>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12 odst. 1 písm. e) se za slova „poptávkách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vkládají slova „poskytovatelích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a </w:t>
      </w:r>
      <w:proofErr w:type="gramStart"/>
      <w:r>
        <w:rPr>
          <w:rFonts w:ascii="Times New Roman" w:hAnsi="Times New Roman"/>
          <w:sz w:val="24"/>
          <w:szCs w:val="24"/>
        </w:rPr>
        <w:t>slova „,které</w:t>
      </w:r>
      <w:proofErr w:type="gramEnd"/>
      <w:r>
        <w:rPr>
          <w:rFonts w:ascii="Times New Roman" w:hAnsi="Times New Roman"/>
          <w:sz w:val="24"/>
          <w:szCs w:val="24"/>
        </w:rPr>
        <w:t xml:space="preserve"> jsou vedeny v katalogu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se nahrazují slovy „podle § 6k odst. 2“.</w:t>
      </w:r>
    </w:p>
    <w:p w:rsidR="00696C69" w:rsidRDefault="00696C69" w:rsidP="00696C69">
      <w:pPr>
        <w:pStyle w:val="Odstavecseseznamem"/>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 </w:t>
      </w:r>
    </w:p>
    <w:p w:rsidR="00696C69" w:rsidRDefault="00696C69" w:rsidP="00E65141">
      <w:pPr>
        <w:pStyle w:val="Odstavecseseznamem"/>
        <w:widowControl w:val="0"/>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12 se na konci odstavce 1 tečka nahrazuje čárkou a doplňují se písmena f) až i), která znějí:</w:t>
      </w:r>
    </w:p>
    <w:p w:rsidR="00696C69" w:rsidRDefault="00696C69" w:rsidP="00696C69">
      <w:pPr>
        <w:pStyle w:val="Odstavecseseznamem"/>
        <w:widowControl w:val="0"/>
        <w:spacing w:after="0" w:line="240" w:lineRule="auto"/>
        <w:ind w:left="567"/>
        <w:jc w:val="both"/>
        <w:rPr>
          <w:rFonts w:ascii="Times New Roman" w:hAnsi="Times New Roman"/>
          <w:b/>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 xml:space="preserve">„f) požadavky na náležitosti smlouvy o poskytování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orgánu veřejné správy podle § 6l odst. 3,</w:t>
      </w:r>
    </w:p>
    <w:p w:rsidR="00696C69" w:rsidRDefault="00696C69" w:rsidP="00696C69">
      <w:pPr>
        <w:spacing w:after="0" w:line="240" w:lineRule="auto"/>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g) p</w:t>
      </w:r>
      <w:r>
        <w:rPr>
          <w:rFonts w:ascii="Times New Roman" w:hAnsi="Times New Roman"/>
          <w:sz w:val="24"/>
          <w:szCs w:val="24"/>
          <w:shd w:val="clear" w:color="auto" w:fill="FFFFFF"/>
        </w:rPr>
        <w:t xml:space="preserve">ožadavky na strukturu a náležitosti hodnocení </w:t>
      </w:r>
      <w:r>
        <w:rPr>
          <w:rFonts w:ascii="Times New Roman" w:hAnsi="Times New Roman"/>
          <w:sz w:val="24"/>
          <w:szCs w:val="24"/>
        </w:rPr>
        <w:t>ekonomické výhodnosti způsobu provozu</w:t>
      </w:r>
      <w:r>
        <w:rPr>
          <w:rFonts w:ascii="Times New Roman" w:hAnsi="Times New Roman"/>
          <w:sz w:val="24"/>
          <w:szCs w:val="24"/>
          <w:shd w:val="clear" w:color="auto" w:fill="FFFFFF"/>
        </w:rPr>
        <w:t xml:space="preserve"> informačních systémů veřejné správy podle § 5 odst. 2 písm. i), hodnocení ekonomické výhodnosti provozu informačního systému veřejné správy podle § 5 odst. 2 písm. j) a hodnocení ekonomické výhodnosti využití poptávaného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podle §</w:t>
      </w:r>
      <w:r>
        <w:rPr>
          <w:rFonts w:ascii="Times New Roman" w:hAnsi="Times New Roman"/>
          <w:sz w:val="24"/>
          <w:szCs w:val="24"/>
        </w:rPr>
        <w:t xml:space="preserve"> 6o odst. 4 a </w:t>
      </w:r>
      <w:r>
        <w:rPr>
          <w:rFonts w:ascii="Times New Roman" w:hAnsi="Times New Roman"/>
          <w:sz w:val="24"/>
          <w:szCs w:val="24"/>
          <w:shd w:val="clear" w:color="auto" w:fill="FFFFFF"/>
        </w:rPr>
        <w:t>postup při jejich provádění</w:t>
      </w:r>
      <w:r>
        <w:rPr>
          <w:rFonts w:ascii="Times New Roman" w:hAnsi="Times New Roman"/>
          <w:sz w:val="24"/>
          <w:szCs w:val="24"/>
        </w:rPr>
        <w:t>,</w:t>
      </w:r>
    </w:p>
    <w:p w:rsidR="00696C69" w:rsidRDefault="00696C69" w:rsidP="00696C69">
      <w:pPr>
        <w:spacing w:after="0" w:line="240" w:lineRule="auto"/>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 xml:space="preserve">h) požadavky na náležitosti </w:t>
      </w:r>
      <w:r>
        <w:rPr>
          <w:rFonts w:ascii="Times New Roman" w:hAnsi="Times New Roman"/>
          <w:sz w:val="24"/>
          <w:szCs w:val="24"/>
          <w:shd w:val="clear" w:color="auto" w:fill="FFFFFF"/>
        </w:rPr>
        <w:t xml:space="preserve">dokladu o zkušenostech poskytovatele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s poskytováním </w:t>
      </w:r>
      <w:proofErr w:type="spellStart"/>
      <w:r>
        <w:rPr>
          <w:rFonts w:ascii="Times New Roman" w:hAnsi="Times New Roman"/>
          <w:sz w:val="24"/>
          <w:szCs w:val="24"/>
          <w:shd w:val="clear" w:color="auto" w:fill="FFFFFF"/>
        </w:rPr>
        <w:t>cloud</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computingu</w:t>
      </w:r>
      <w:proofErr w:type="spellEnd"/>
      <w:r>
        <w:rPr>
          <w:rFonts w:ascii="Times New Roman" w:hAnsi="Times New Roman"/>
          <w:sz w:val="24"/>
          <w:szCs w:val="24"/>
          <w:shd w:val="clear" w:color="auto" w:fill="FFFFFF"/>
        </w:rPr>
        <w:t xml:space="preserve"> podle § 6q odst. 5 písm. b),</w:t>
      </w:r>
    </w:p>
    <w:p w:rsidR="00696C69" w:rsidRDefault="00696C69" w:rsidP="00696C69">
      <w:pPr>
        <w:spacing w:after="0" w:line="240" w:lineRule="auto"/>
        <w:rPr>
          <w:rFonts w:ascii="TimesNewRomanPS-BoldMT" w:hAnsi="TimesNewRomanPS-BoldMT" w:cs="TimesNewRomanPS-BoldMT"/>
          <w:bCs/>
          <w:sz w:val="24"/>
          <w:szCs w:val="24"/>
        </w:rPr>
      </w:pPr>
    </w:p>
    <w:p w:rsidR="00696C69" w:rsidRDefault="00696C69" w:rsidP="00696C69">
      <w:pPr>
        <w:spacing w:after="0" w:line="240" w:lineRule="auto"/>
        <w:ind w:left="567"/>
        <w:jc w:val="both"/>
        <w:rPr>
          <w:rFonts w:ascii="TimesNewRomanPS-BoldMT" w:hAnsi="TimesNewRomanPS-BoldMT" w:cs="TimesNewRomanPS-BoldMT"/>
          <w:bCs/>
          <w:sz w:val="24"/>
          <w:szCs w:val="24"/>
        </w:rPr>
      </w:pPr>
      <w:r>
        <w:rPr>
          <w:rFonts w:ascii="TimesNewRomanPS-BoldMT" w:hAnsi="TimesNewRomanPS-BoldMT" w:cs="TimesNewRomanPS-BoldMT"/>
          <w:bCs/>
          <w:sz w:val="24"/>
          <w:szCs w:val="24"/>
        </w:rPr>
        <w:t xml:space="preserve">i) požadavky na strukturu a náležitosti dokumentace nabízeného </w:t>
      </w:r>
      <w:proofErr w:type="spellStart"/>
      <w:r>
        <w:rPr>
          <w:rFonts w:ascii="TimesNewRomanPS-BoldMT" w:hAnsi="TimesNewRomanPS-BoldMT" w:cs="TimesNewRomanPS-BoldMT"/>
          <w:bCs/>
          <w:sz w:val="24"/>
          <w:szCs w:val="24"/>
        </w:rPr>
        <w:t>cloud</w:t>
      </w:r>
      <w:proofErr w:type="spellEnd"/>
      <w:r>
        <w:rPr>
          <w:rFonts w:ascii="TimesNewRomanPS-BoldMT" w:hAnsi="TimesNewRomanPS-BoldMT" w:cs="TimesNewRomanPS-BoldMT"/>
          <w:bCs/>
          <w:sz w:val="24"/>
          <w:szCs w:val="24"/>
        </w:rPr>
        <w:t xml:space="preserve"> </w:t>
      </w:r>
      <w:proofErr w:type="spellStart"/>
      <w:r>
        <w:rPr>
          <w:rFonts w:ascii="TimesNewRomanPS-BoldMT" w:hAnsi="TimesNewRomanPS-BoldMT" w:cs="TimesNewRomanPS-BoldMT"/>
          <w:bCs/>
          <w:sz w:val="24"/>
          <w:szCs w:val="24"/>
        </w:rPr>
        <w:t>computingu</w:t>
      </w:r>
      <w:proofErr w:type="spellEnd"/>
      <w:r>
        <w:rPr>
          <w:rFonts w:ascii="TimesNewRomanPS-BoldMT" w:hAnsi="TimesNewRomanPS-BoldMT" w:cs="TimesNewRomanPS-BoldMT"/>
          <w:bCs/>
          <w:sz w:val="24"/>
          <w:szCs w:val="24"/>
        </w:rPr>
        <w:t xml:space="preserve"> podle </w:t>
      </w:r>
      <w:r>
        <w:rPr>
          <w:rFonts w:ascii="Times New Roman" w:hAnsi="Times New Roman"/>
          <w:sz w:val="24"/>
          <w:szCs w:val="24"/>
        </w:rPr>
        <w:t xml:space="preserve">§ 6t odst. 6 písm. c) a dokumentace podpůrného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podle § 6t odst. 7 písm. d)</w:t>
      </w:r>
      <w:r>
        <w:rPr>
          <w:rFonts w:ascii="TimesNewRomanPS-BoldMT" w:hAnsi="TimesNewRomanPS-BoldMT" w:cs="TimesNewRomanPS-BoldMT"/>
          <w:bCs/>
          <w:sz w:val="24"/>
          <w:szCs w:val="24"/>
        </w:rPr>
        <w:t>.“.</w:t>
      </w:r>
    </w:p>
    <w:p w:rsidR="00696C69" w:rsidRDefault="00696C69" w:rsidP="00696C69">
      <w:pPr>
        <w:spacing w:after="0" w:line="240" w:lineRule="auto"/>
        <w:ind w:left="567"/>
        <w:jc w:val="both"/>
        <w:rPr>
          <w:rFonts w:ascii="TimesNewRomanPS-BoldMT" w:hAnsi="TimesNewRomanPS-BoldMT" w:cs="TimesNewRomanPS-BoldMT"/>
          <w:bCs/>
          <w:sz w:val="24"/>
          <w:szCs w:val="24"/>
        </w:rPr>
      </w:pPr>
    </w:p>
    <w:p w:rsidR="00696C69" w:rsidRDefault="00696C69" w:rsidP="00696C69">
      <w:pPr>
        <w:spacing w:after="0" w:line="240" w:lineRule="auto"/>
        <w:ind w:left="567"/>
        <w:jc w:val="both"/>
        <w:rPr>
          <w:rFonts w:ascii="TimesNewRomanPS-BoldMT" w:hAnsi="TimesNewRomanPS-BoldMT" w:cs="TimesNewRomanPS-BoldMT"/>
          <w:bCs/>
          <w:sz w:val="24"/>
          <w:szCs w:val="24"/>
        </w:rPr>
      </w:pPr>
    </w:p>
    <w:p w:rsidR="00696C69" w:rsidRDefault="00696C69" w:rsidP="00696C69">
      <w:pPr>
        <w:spacing w:after="0" w:line="240" w:lineRule="auto"/>
        <w:ind w:left="567"/>
        <w:rPr>
          <w:rFonts w:ascii="TimesNewRomanPS-BoldMT" w:hAnsi="TimesNewRomanPS-BoldMT" w:cs="TimesNewRomanPS-BoldMT"/>
          <w:b/>
          <w:bCs/>
          <w:sz w:val="24"/>
          <w:szCs w:val="24"/>
        </w:rPr>
      </w:pPr>
    </w:p>
    <w:p w:rsidR="00696C69" w:rsidRDefault="00696C69" w:rsidP="00E65141">
      <w:pPr>
        <w:pStyle w:val="Odstavecseseznamem"/>
        <w:widowControl w:val="0"/>
        <w:numPr>
          <w:ilvl w:val="0"/>
          <w:numId w:val="29"/>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12 odstavec 2 zní:</w:t>
      </w:r>
    </w:p>
    <w:p w:rsidR="00696C69" w:rsidRDefault="00696C69" w:rsidP="00696C69">
      <w:pPr>
        <w:pStyle w:val="Odstavecseseznamem"/>
        <w:widowControl w:val="0"/>
        <w:spacing w:after="0" w:line="240" w:lineRule="auto"/>
        <w:ind w:left="567"/>
        <w:jc w:val="both"/>
        <w:rPr>
          <w:rFonts w:ascii="Times New Roman" w:hAnsi="Times New Roman"/>
          <w:sz w:val="24"/>
          <w:szCs w:val="24"/>
        </w:rPr>
      </w:pPr>
    </w:p>
    <w:p w:rsidR="00696C69" w:rsidRDefault="00696C69" w:rsidP="00696C69">
      <w:pPr>
        <w:widowControl w:val="0"/>
        <w:tabs>
          <w:tab w:val="left" w:pos="1134"/>
        </w:tabs>
        <w:spacing w:line="240" w:lineRule="auto"/>
        <w:ind w:left="567" w:firstLine="141"/>
        <w:rPr>
          <w:rFonts w:ascii="Times New Roman" w:hAnsi="Times New Roman"/>
          <w:sz w:val="24"/>
          <w:szCs w:val="24"/>
        </w:rPr>
      </w:pPr>
      <w:r>
        <w:rPr>
          <w:rFonts w:ascii="Times New Roman" w:hAnsi="Times New Roman"/>
          <w:sz w:val="24"/>
          <w:szCs w:val="24"/>
        </w:rPr>
        <w:tab/>
        <w:t xml:space="preserve">„(2) Národní úřad pro kybernetickou a informační bezpečnost stanoví vyhláškou </w:t>
      </w: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a) požadavky na zajištění základní úrovně ochrany důvěrnosti, integrity a dostupnosti informací orgánu veřejné správy podle § 6m odst. 1 písm. a) a § 6n písm. b),</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widowControl w:val="0"/>
        <w:spacing w:after="0" w:line="240" w:lineRule="auto"/>
        <w:ind w:left="567"/>
        <w:jc w:val="both"/>
        <w:rPr>
          <w:rFonts w:ascii="Times New Roman" w:hAnsi="Times New Roman"/>
          <w:sz w:val="24"/>
          <w:szCs w:val="24"/>
          <w:highlight w:val="white"/>
        </w:rPr>
      </w:pPr>
      <w:r>
        <w:rPr>
          <w:rFonts w:ascii="Times New Roman" w:hAnsi="Times New Roman"/>
          <w:sz w:val="24"/>
          <w:szCs w:val="24"/>
          <w:shd w:val="clear" w:color="auto" w:fill="FFFFFF"/>
        </w:rPr>
        <w:t>b) seznam certifikací a auditů pro oblast ochrany důvěrnosti, integrity a dostupnosti informací orgánu veřejné správy podle § 6q odst. 5 písm. c), § 6t odst. 6 písm. b) a § 6t odst. 7 písm. c), doklady o jejich splnění a intervaly pro předkládání těchto dokladů podle § 6y odst. 2,</w:t>
      </w:r>
    </w:p>
    <w:p w:rsidR="00696C69" w:rsidRDefault="00696C69" w:rsidP="00696C69">
      <w:pPr>
        <w:spacing w:after="0" w:line="240" w:lineRule="auto"/>
        <w:ind w:left="567"/>
        <w:jc w:val="both"/>
        <w:rPr>
          <w:rFonts w:ascii="Times New Roman" w:hAnsi="Times New Roman"/>
          <w:sz w:val="24"/>
          <w:szCs w:val="24"/>
          <w:highlight w:val="white"/>
        </w:rPr>
      </w:pPr>
    </w:p>
    <w:p w:rsidR="00696C69" w:rsidRDefault="00696C69" w:rsidP="00696C69">
      <w:pPr>
        <w:spacing w:after="0" w:line="240" w:lineRule="auto"/>
        <w:ind w:left="567"/>
        <w:jc w:val="both"/>
        <w:rPr>
          <w:rFonts w:ascii="Times New Roman" w:hAnsi="Times New Roman"/>
          <w:sz w:val="24"/>
          <w:szCs w:val="24"/>
          <w:highlight w:val="white"/>
        </w:rPr>
      </w:pPr>
      <w:r>
        <w:rPr>
          <w:rFonts w:ascii="Times New Roman" w:hAnsi="Times New Roman"/>
          <w:sz w:val="24"/>
          <w:szCs w:val="24"/>
        </w:rPr>
        <w:t xml:space="preserve">c) </w:t>
      </w:r>
      <w:r>
        <w:rPr>
          <w:rFonts w:ascii="Times New Roman" w:hAnsi="Times New Roman"/>
          <w:sz w:val="24"/>
          <w:szCs w:val="24"/>
          <w:shd w:val="clear" w:color="auto" w:fill="FFFFFF"/>
        </w:rPr>
        <w:t xml:space="preserve">požadavky na strukturu a náležitosti </w:t>
      </w:r>
      <w:r>
        <w:rPr>
          <w:rFonts w:ascii="Times New Roman" w:hAnsi="Times New Roman"/>
          <w:sz w:val="24"/>
          <w:szCs w:val="24"/>
        </w:rPr>
        <w:t xml:space="preserve">zprávy o provedení penetračního testu podle </w:t>
      </w:r>
      <w:r>
        <w:rPr>
          <w:rFonts w:ascii="Times New Roman" w:hAnsi="Times New Roman"/>
          <w:sz w:val="24"/>
          <w:szCs w:val="24"/>
          <w:shd w:val="clear" w:color="auto" w:fill="FFFFFF"/>
        </w:rPr>
        <w:t>§ 6t odst. 6 písm. d) a § 6t odst. 7 písm. e) a intervaly pro její překládání</w:t>
      </w:r>
      <w:r>
        <w:rPr>
          <w:rFonts w:ascii="Times New Roman" w:hAnsi="Times New Roman"/>
          <w:sz w:val="24"/>
          <w:szCs w:val="24"/>
        </w:rPr>
        <w:t>,</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shd w:val="clear" w:color="auto" w:fill="FFFFFF"/>
        </w:rPr>
        <w:t xml:space="preserve">požadavky na strukturu a náležitosti </w:t>
      </w:r>
      <w:r>
        <w:rPr>
          <w:rFonts w:ascii="Times New Roman" w:hAnsi="Times New Roman"/>
          <w:sz w:val="24"/>
          <w:szCs w:val="24"/>
        </w:rPr>
        <w:t xml:space="preserve">dokladu o zhodnocení zdrojů rizik podle </w:t>
      </w:r>
      <w:r>
        <w:rPr>
          <w:rFonts w:ascii="Times New Roman" w:hAnsi="Times New Roman"/>
          <w:sz w:val="24"/>
          <w:szCs w:val="24"/>
          <w:shd w:val="clear" w:color="auto" w:fill="FFFFFF"/>
        </w:rPr>
        <w:t>§ 6t odst. 6 písm. f) a § 6t odst. 7 písm. g),</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e) požadavky na strukturu a náležitosti podkladů k ověření splnění požadavku na zajištění důvěrnosti, integrity a dostupnosti podle § 6t odst. 6 písm. g) a § 6t odst. 7 písm. h).“.</w:t>
      </w:r>
    </w:p>
    <w:p w:rsidR="00696C69" w:rsidRDefault="00696C69" w:rsidP="00696C69">
      <w:pPr>
        <w:spacing w:after="0" w:line="240" w:lineRule="auto"/>
        <w:jc w:val="center"/>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LXXIV</w:t>
      </w:r>
    </w:p>
    <w:p w:rsidR="00696C69" w:rsidRDefault="00696C69" w:rsidP="00696C69">
      <w:pPr>
        <w:spacing w:after="0" w:line="240" w:lineRule="auto"/>
        <w:jc w:val="center"/>
        <w:rPr>
          <w:rFonts w:ascii="Times New Roman" w:hAnsi="Times New Roman"/>
          <w:b/>
          <w:sz w:val="24"/>
          <w:szCs w:val="24"/>
        </w:rPr>
      </w:pPr>
    </w:p>
    <w:p w:rsidR="00696C69" w:rsidRDefault="00696C69" w:rsidP="00696C69">
      <w:pPr>
        <w:spacing w:after="0" w:line="240" w:lineRule="auto"/>
        <w:jc w:val="center"/>
        <w:rPr>
          <w:rFonts w:ascii="Times New Roman" w:hAnsi="Times New Roman"/>
          <w:b/>
          <w:sz w:val="24"/>
          <w:szCs w:val="24"/>
        </w:rPr>
      </w:pPr>
      <w:r>
        <w:rPr>
          <w:rFonts w:ascii="Times New Roman" w:hAnsi="Times New Roman"/>
          <w:b/>
          <w:sz w:val="24"/>
          <w:szCs w:val="24"/>
        </w:rPr>
        <w:t>Přechodná ustanovení</w:t>
      </w:r>
    </w:p>
    <w:p w:rsidR="00696C69" w:rsidRDefault="00696C69" w:rsidP="00696C69">
      <w:pPr>
        <w:spacing w:after="0" w:line="240" w:lineRule="auto"/>
        <w:ind w:left="567"/>
        <w:jc w:val="center"/>
        <w:rPr>
          <w:rFonts w:ascii="Times New Roman" w:hAnsi="Times New Roman"/>
          <w:sz w:val="24"/>
          <w:szCs w:val="24"/>
        </w:rPr>
      </w:pPr>
    </w:p>
    <w:p w:rsidR="00696C69" w:rsidRDefault="00696C69" w:rsidP="00E65141">
      <w:pPr>
        <w:pStyle w:val="Odstavecseseznamem"/>
        <w:numPr>
          <w:ilvl w:val="0"/>
          <w:numId w:val="4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Orgány veřejné správy mohou využívat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w:t>
      </w:r>
      <w:proofErr w:type="spellEnd"/>
      <w:r>
        <w:rPr>
          <w:rFonts w:ascii="Times New Roman" w:hAnsi="Times New Roman"/>
          <w:sz w:val="24"/>
          <w:szCs w:val="24"/>
        </w:rPr>
        <w:t>, jehož využívání započaly přede dnem 1. ledna 2021 a který nesplňuje požadavky podle zákona č. 365/2000 Sb., o informačních systémech veřejné správy a o změně některých dalších zákonů, ve znění účinném ode dne 1. ledna 2021 do 31. prosince 2023.</w:t>
      </w:r>
    </w:p>
    <w:p w:rsidR="00696C69" w:rsidRDefault="00696C69" w:rsidP="00696C69">
      <w:pPr>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4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Orgány veřejné správy mohou využívat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w:t>
      </w:r>
      <w:proofErr w:type="spellEnd"/>
      <w:r>
        <w:rPr>
          <w:rFonts w:ascii="Times New Roman" w:hAnsi="Times New Roman"/>
          <w:sz w:val="24"/>
          <w:szCs w:val="24"/>
        </w:rPr>
        <w:t xml:space="preserve">, který byl předmětem poptávky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zapsané do katalogu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přede dnem 1. ledna 2021 a který nesplňuje požadavky podle zákona č. 365/2000 Sb., ve znění účinném ode dne 1. ledna 2021 do 31. prosince 2023.</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E65141">
      <w:pPr>
        <w:pStyle w:val="Odstavecseseznamem"/>
        <w:numPr>
          <w:ilvl w:val="0"/>
          <w:numId w:val="4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Řízení podle části první hlavy VI zákona č. 365/2000 Sb., ve znění účinném ode dne 1. ledna 2021, se dokončí podle dosavadních předpisů.</w:t>
      </w:r>
    </w:p>
    <w:p w:rsidR="00696C69" w:rsidRDefault="00696C69" w:rsidP="00696C69">
      <w:pPr>
        <w:spacing w:after="0" w:line="240" w:lineRule="auto"/>
        <w:ind w:firstLine="708"/>
        <w:jc w:val="both"/>
        <w:rPr>
          <w:rFonts w:ascii="Times New Roman" w:hAnsi="Times New Roman"/>
          <w:sz w:val="24"/>
          <w:szCs w:val="24"/>
        </w:rPr>
      </w:pPr>
    </w:p>
    <w:p w:rsidR="00696C69" w:rsidRDefault="00696C69" w:rsidP="00696C69">
      <w:pPr>
        <w:spacing w:after="0" w:line="240" w:lineRule="auto"/>
        <w:jc w:val="center"/>
        <w:rPr>
          <w:rFonts w:ascii="Times New Roman" w:hAnsi="Times New Roman"/>
          <w:sz w:val="24"/>
          <w:szCs w:val="24"/>
        </w:rPr>
      </w:pPr>
      <w:r>
        <w:rPr>
          <w:rFonts w:ascii="Times New Roman" w:hAnsi="Times New Roman"/>
          <w:sz w:val="24"/>
          <w:szCs w:val="24"/>
        </w:rPr>
        <w:t>ČÁST SEDMDESÁTÁ ČVRTÁ</w:t>
      </w:r>
    </w:p>
    <w:p w:rsidR="00696C69" w:rsidRDefault="00696C69" w:rsidP="00696C69">
      <w:pPr>
        <w:spacing w:after="0" w:line="240" w:lineRule="auto"/>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hospodaření energií</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LXXV</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406/2000 Sb., o hospodaření energií, ve znění zákona č. 359/2003 Sb., zákona č. 694/2004 Sb., zákona č. 180/2005 Sb., zákona č. 177/2006 Sb., zákona č. 186/2006 Sb., zákona č. 214/2006 Sb., zákona č. 574/2006 Sb., zákona č. 393/2007 Sb., zákona č. 223/2009 Sb., zákona č. 299/2011 Sb., zákona č. 53/2012 Sb., zákona č. 165/2012 Sb., zákona č. 318/2012 Sb., zákona č. 310/2013 Sb., zákona č. 103/2015 Sb., zákona č. 131/2015 Sb., zákona č. 183/2017 Sb., zákona č. 225/2017 Sb. a zákona č. 3/2020 Sb., se § 10h včetně nadpisu zrušuje.</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SEDMDESÁTÁ PÁTÁ</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b/>
          <w:sz w:val="24"/>
          <w:szCs w:val="24"/>
        </w:rPr>
      </w:pPr>
      <w:r>
        <w:rPr>
          <w:rFonts w:ascii="Times New Roman" w:hAnsi="Times New Roman"/>
          <w:b/>
          <w:sz w:val="24"/>
          <w:szCs w:val="24"/>
        </w:rPr>
        <w:t>Změna energetického zákona</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LXXVI</w:t>
      </w:r>
    </w:p>
    <w:p w:rsidR="00696C69" w:rsidRDefault="00696C69" w:rsidP="00696C69">
      <w:pPr>
        <w:spacing w:after="0" w:line="240" w:lineRule="auto"/>
        <w:jc w:val="center"/>
        <w:outlineLvl w:val="8"/>
        <w:rPr>
          <w:rFonts w:ascii="Times New Roman" w:hAnsi="Times New Roman"/>
          <w:sz w:val="24"/>
          <w:szCs w:val="24"/>
        </w:rPr>
      </w:pPr>
    </w:p>
    <w:p w:rsidR="00E65141" w:rsidRDefault="00696C69" w:rsidP="00696C69">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zákoně č. 458/2000 Sb., o podmínkách podnikání a o výkonu státní správy v energetických odvětvích a o změně některých zákonů (energetický zákon), ve znění zákona č. 151/2002 Sb., zákona č. 262/2002 Sb., zákona č. 278/2003 Sb., zákona č. 356/2003 Sb., zákona č. 670/2004 Sb., zákona č. 186/2006 Sb., zákona č. 342/2006 Sb., zákona č. 296/2007 Sb., zákona č. 158/2009 Sb., zákona č. 223/2009 Sb., zákona č. 227/2009 Sb., zákona č. 281/2009 Sb., zákona č. 155/2010 Sb., zákona č. 211/2011 Sb., zákona č. 299/2011 Sb., zákona č. 420/2011 Sb., zákona č. 165/2012 Sb., zákona č. 350/2012 Sb., zákona č. 90/2014 Sb., zákona č. 250/2014 Sb., zákona č. 104/2015 Sb., zákona č. 131/2015 Sb., zákona č. 152/2017 Sb., zákona č. 183/2017 Sb., zákona č. 225/2017 Sb., zákona č. 277/2019 Sb. a zákona č. 1/2020 Sb., se § 17a zrušuje.</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SEDMDESÁTÁ ŠESTÁ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podmínkách provozu vozidel na pozemních komunikacích</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LXXVII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56/2001 Sb., o podmínkách provozu vozidel na pozemních komunikacích a o změně zákona č. 168/1999 Sb., o pojištění odpovědnosti za škodu způsobenou provozem vozidla a o změně některých souvisejících zákonů (zákon o pojištění odpovědnosti z provozu vozidla), ve znění zákona č. 307/1999 Sb., ve znění zákona č. 478/2001 Sb., zákona č. 175/2002 Sb., zákona č. 320/2002 Sb., zákona č. 193/2003 Sb., zákona č. 103/2004 Sb., zákona č. 186/2004 Sb., zákona č. 237/2004 Sb., zákona č. 411/2005 Sb., zákona č. 226/2006 Sb., zákona č. 311/2006 Sb., zákona č. 342/2006 Sb., zákona č. 170/2007 Sb., zákona č. 137/2008 Sb., zákona č. 383/2008 Sb., zákona č. 227/2009 Sb., zákona č. 297/2009 Sb., zákona č. 347/2009 Sb., zákona č. 30/2011 Sb., zákona č. 152/2011 Sb., zákona č. 341/2011 Sb., zákona č. 457/2011 Sb., zákona č. 18/2012 Sb., zákona č. 169/2013 Sb., zákona č. 239/2013 Sb., zákona č. 243/2016 Sb., zákona č. 298/2016 Sb., zákona č. 63/2017 Sb., zákona č. 183/2017 Sb., zákona č. 193/2018 Sb., zákona č. 227/2019 Sb. a zákona č. …/2020 Sb., se § 4a zrušuje.</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SEDMDESÁTÁ SEDMÁ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posuzování vlivů na životní prostředí</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LXXVIII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100/2001 Sb., o posuzování vlivů na životní prostředí a o změně některých souvisejících zákonů (zákon o posuzování vlivů na životní prostředí), ve znění zákona č. 93/2004 Sb., zákona č. 163/2006 Sb., zákona č. 186/2006 Sb., zákona č. 216/2007 Sb., zákona č. 223/2009 Sb., zákona č. 227/2009 Sb., zákona č. 436/2009 Sb., zákona č. 38/2012 Sb., zákona č. 85/2012 Sb., zákona č. 167/2012 Sb., zákona č. 350/2012 Sb., zákona č. 39/2015 Sb., zákona č. 268/2015 Sb., zákona č. 256/2016 Sb., zákona č. 298/2016 Sb., zákona č. 225/2017 Sb. a zákona č. 326/2017 Sb., se § 20a zrušuje.</w:t>
      </w:r>
    </w:p>
    <w:p w:rsidR="00696C69" w:rsidRDefault="00696C69" w:rsidP="00696C69">
      <w:pPr>
        <w:spacing w:after="0" w:line="240" w:lineRule="auto"/>
        <w:ind w:firstLine="567"/>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SEDMDESÁTÁ OSMÁ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podpoře sportu</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LXXIX</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ind w:firstLine="567"/>
        <w:jc w:val="both"/>
        <w:rPr>
          <w:rFonts w:ascii="Times New Roman" w:hAnsi="Times New Roman"/>
          <w:sz w:val="24"/>
          <w:szCs w:val="24"/>
        </w:rPr>
      </w:pPr>
      <w:r>
        <w:rPr>
          <w:rFonts w:ascii="Times New Roman" w:hAnsi="Times New Roman"/>
          <w:sz w:val="24"/>
          <w:szCs w:val="24"/>
        </w:rPr>
        <w:t>V zákoně č. 115/2001 Sb., o podpoře sportu, ve znění zákona č. 219/2005 Sb., zákona č. 186/2006 Sb., zákona č. 274/2008 Sb., zákona č. 183/2010 Sb., zákona č. 375/2011 Sb., zákona č. 230/2016 Sb., zákona č. 183/2017 Sb. a zákona č. 178/2019 Sb., se § 3f včetně nadpisu zrušuje.</w:t>
      </w:r>
    </w:p>
    <w:p w:rsidR="00696C69" w:rsidRDefault="00696C69" w:rsidP="00696C69">
      <w:pPr>
        <w:spacing w:after="0" w:line="240" w:lineRule="auto"/>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SEDMDESÁTÁ DEVÁTÁ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veřejných sbírkách</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LXXX</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ind w:firstLine="567"/>
        <w:jc w:val="both"/>
        <w:rPr>
          <w:rFonts w:ascii="Times New Roman" w:hAnsi="Times New Roman"/>
          <w:b/>
          <w:sz w:val="24"/>
          <w:szCs w:val="24"/>
        </w:rPr>
      </w:pPr>
      <w:r>
        <w:rPr>
          <w:rFonts w:ascii="Times New Roman" w:hAnsi="Times New Roman"/>
          <w:sz w:val="24"/>
          <w:szCs w:val="24"/>
        </w:rPr>
        <w:t>V zákoně č. 117/2001 Sb., o veřejných sbírkách a o změně některých zákonů (zákon o veřejných sbírkách), ve znění zákona č. 296/2007 Sb., zákona č. 227/2009 Sb., zákona č. 281/2009 Sb., zákona č. 420/2011 Sb., zákona č. 120/2012 Sb., zákona č. 142/2012 Sb., zákona č. 303/2013 Sb., zákonného opatření Senátu č. 340/2013 Sb., zákonného opatření Senátu č. 344/2013 Sb., zákona č. 375/2015 Sb., zákona č. 183/2017 Sb. a zákona č. 287/2018 Sb., se § 27a zrušuje.</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OSMDESÁTÁ</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exekučního řádu</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LXXXI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120/2001 Sb., o soudních exekutorech a exekuční činnosti (exekuční řád) a o změně dalších zákonů, ve znění zákona č. 6/2002 Sb., zákona č. 279/2003 Sb., zákona č. 360/2003 Sb., zákona č. 53/2004 Sb., zákona č. 257/2004 Sb., zákona č. 284/2004 Sb., zákona č. 499/2004 Sb., zákona č. 501/2004 Sb., zákona č. 377/2005 Sb., zákona č. 57/2006 Sb., zákona č. 70/2006 Sb., zákona č. 79/2006 Sb., zákona č. 133/2006 Sb., zákona č. 253/2006 Sb., zákona č. 296/2007 Sb., zákona č. 347/2007 Sb., zákona č. 254/2008 Sb., zákona č. 259/2008 Sb., zákona č. 274/2008 Sb., zákona č. 301/2008 Sb., zákona č. 7/2009 Sb., zákona č. 41/2009 Sb., zákona č. 183/2009 Sb., zákona č. 227/2009 Sb., zákona č. 281/2009 Sb., zákona č. 285/2009 Sb., zákona č. 286/2009 Sb., zákona č. 409/2010 Sb., zákona č. 188/2011 Sb., zákona č. 428/2011 Sb., zákona č. 89/2012 Sb., zákona č. 396/2012 Sb., zákona č. 45/2013 Sb., zákona č. 170/2013 Sb., zákona č. 256/2013 Sb., zákona č. 303/2013 Sb., zákonného opatření Senátu č. 340/2013 Sb., zákonného opatření Senátu č. 344/2013 Sb., zákona č. 139/2015 Sb., zákona č. 164/2015 Sb., zákona č. 375/2015 Sb., zákona č. 183/2017 Sb., zákona č. 258/2017 Sb., zákona č. 298/2017 Sb., zákona č. 94/2018 Sb., zákona č. 31/2019 Sb. a zákona č. …/2020 Sb., se § 33a zrušuje.</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OSMDESÁTÁ PRVNÍ</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ochraně hospodářské soutěže</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LXXXII</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zákoně č. 143/2001 Sb., o ochraně hospodářské soutěže a o změně některých zákonů (zákon o ochraně hospodářské soutěže), ve znění zákona č. 340/2004 Sb., zákona č. 484/2004 Sb., zákona č. 127/2005 Sb., zákona č. 361/2005 Sb., zákona č. 71/2007 Sb., zákona č. 296/2007 Sb., zákona č. 155/2009 Sb., zákona č. 188/2011 Sb., zákona č. 360/2012 Sb., zákona č. 135/2016 Sb., zákona č. 293/2016 Sb., zákona č. 183/2017 Sb. a zákona č. 262/2017 Sb., se § 21i včetně nadpisu zrušuje.</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OSMDESÁTÁ DRUHÁ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provozování rozhlasového a televizního vysílání</w:t>
      </w:r>
    </w:p>
    <w:p w:rsidR="00696C69" w:rsidRDefault="00696C69" w:rsidP="00696C69">
      <w:pPr>
        <w:widowControl w:val="0"/>
        <w:spacing w:after="0" w:line="240" w:lineRule="auto"/>
        <w:jc w:val="center"/>
        <w:rPr>
          <w:rFonts w:ascii="Times New Roman" w:hAnsi="Times New Roman"/>
          <w:b/>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LXXXIII</w:t>
      </w:r>
    </w:p>
    <w:p w:rsidR="00696C69" w:rsidRDefault="00696C69" w:rsidP="00696C69">
      <w:pPr>
        <w:widowControl w:val="0"/>
        <w:spacing w:after="0" w:line="240" w:lineRule="auto"/>
        <w:jc w:val="center"/>
        <w:rPr>
          <w:rFonts w:ascii="Times New Roman" w:hAnsi="Times New Roman"/>
          <w:b/>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231/2001 Sb., o provozování rozhlasového a televizního vysílání a o změně dalších zákonů, ve znění zákona č. 274/2003 Sb., zákona č. 341/2004 Sb., zákona č. 501/2004 Sb., zákona č. 626/2004 Sb., zákona č. 82/2005 Sb., zákona č. 127/2005 Sb., zákona č. 348/2005 Sb., zákona č. 235/2006 Sb., zákona č. 160/2007 Sb., zákona č. 296/2007 Sb., zákona č. 304/2007 Sb., zákona č. 384/2008 Sb., zákona č. 41/2009 Sb., zákona č. 196/2009 Sb., zákona č. 227/2009 Sb., zákona č. 132/2010 Sb., zákona č. 153/2010 Sb., zákona č. 302/2011 Sb., zákona č. 420/2011 Sb., zákona č. 458/2011 Sb., zákona č. 142/2012 Sb., zákona č. 275/2012 Sb., zákona č. 406/2012 Sb., zákona č. 496/2012 Sb., zákona č. 181/2014 Sb., zákona č. 250/2014 Sb., zákona č. 79/2015 Sb., zákona č. 139/2016 Sb., zákona č. 180/2016 Sb., zákona č. 14/2017 Sb., zákona č. 183/2017 Sb., zákona č. 277/2019 Sb. a zákona č. …/2020 Sb., se § 67b zrušuje.</w:t>
      </w:r>
    </w:p>
    <w:p w:rsidR="00696C69" w:rsidRDefault="00696C69" w:rsidP="00696C69">
      <w:pPr>
        <w:spacing w:after="0" w:line="240" w:lineRule="auto"/>
        <w:ind w:firstLine="567"/>
        <w:jc w:val="both"/>
        <w:outlineLvl w:val="8"/>
        <w:rPr>
          <w:rFonts w:ascii="Times New Roman" w:hAnsi="Times New Roman"/>
          <w:sz w:val="24"/>
          <w:szCs w:val="24"/>
        </w:rPr>
      </w:pPr>
    </w:p>
    <w:p w:rsidR="00696C69" w:rsidRDefault="00696C69" w:rsidP="00696C69">
      <w:pPr>
        <w:jc w:val="center"/>
        <w:rPr>
          <w:rFonts w:ascii="Times New Roman" w:hAnsi="Times New Roman"/>
          <w:sz w:val="24"/>
          <w:szCs w:val="24"/>
        </w:rPr>
      </w:pPr>
      <w:r>
        <w:rPr>
          <w:rFonts w:ascii="Times New Roman" w:hAnsi="Times New Roman"/>
          <w:sz w:val="24"/>
          <w:szCs w:val="24"/>
        </w:rPr>
        <w:t>ČÁST OSMDESÁTÁ TŘETÍ</w:t>
      </w: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vodního zákona</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LXXXIV</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 xml:space="preserve">V § 104 zákona č. 254/2001 Sb., o vodách a o změně některých zákonů (vodní zákon), ve znění zákona č. 320/2002 Sb., zákona č. 274/2003 Sb., zákona č. 342/2006 Sb., zákona č. 227/2009 Sb., zákona č. 150/2010 Sb., zákona č. 151/2011 Sb., zákona č. 350/2012 Sb., zákona č. 303/2013 Sb., zákona č. 113/2018 Sb. a zákona č. …/2020 Sb., se odstavce 3 až 8 zrušují. </w:t>
      </w:r>
    </w:p>
    <w:p w:rsidR="00696C69" w:rsidRDefault="00696C69" w:rsidP="00696C69">
      <w:pPr>
        <w:spacing w:after="0" w:line="240" w:lineRule="auto"/>
        <w:ind w:firstLine="708"/>
        <w:jc w:val="both"/>
        <w:outlineLvl w:val="8"/>
        <w:rPr>
          <w:rFonts w:ascii="Times New Roman" w:hAnsi="Times New Roman"/>
          <w:sz w:val="24"/>
          <w:szCs w:val="24"/>
        </w:rPr>
      </w:pPr>
    </w:p>
    <w:p w:rsidR="00696C69" w:rsidRDefault="00696C69" w:rsidP="00E65141">
      <w:pPr>
        <w:spacing w:after="0" w:line="240" w:lineRule="auto"/>
        <w:ind w:firstLine="567"/>
        <w:jc w:val="both"/>
        <w:outlineLvl w:val="8"/>
        <w:rPr>
          <w:rFonts w:ascii="Times New Roman" w:hAnsi="Times New Roman"/>
          <w:sz w:val="24"/>
          <w:szCs w:val="24"/>
        </w:rPr>
      </w:pPr>
      <w:r>
        <w:rPr>
          <w:rFonts w:ascii="Times New Roman" w:hAnsi="Times New Roman"/>
          <w:sz w:val="24"/>
          <w:szCs w:val="24"/>
        </w:rPr>
        <w:t>Dosavadní odstavec 9 se označuje jako odstavec 3.</w:t>
      </w:r>
    </w:p>
    <w:p w:rsidR="00E65141" w:rsidRDefault="00E65141" w:rsidP="00E65141">
      <w:pPr>
        <w:spacing w:after="0" w:line="240" w:lineRule="auto"/>
        <w:ind w:firstLine="567"/>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OSMDESÁTÁ ČTVRTÁ</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 xml:space="preserve">Změna zákona o pohřebnictví </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LXXXV</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256/2001 Sb., o pohřebnictví a o změně některých zákonů, ve znění zákona č. 479/2001 Sb., zákona č. 320/2002 Sb., zákona č. 274/2003 Sb., zákona č. 122/2004 Sb., zákona č. 67/2006 Sb., zákona č. 41/2009 Sb., zákona č. 227/2009 Sb., zákona č. 375/2011 Sb., zákona č. 202/2015 Sb. a zákona č. 193/2017 Sb., se § 5b včetně nadpisu zrušuje.</w:t>
      </w:r>
    </w:p>
    <w:p w:rsidR="00696C69" w:rsidRDefault="00696C69" w:rsidP="00696C69">
      <w:pPr>
        <w:spacing w:after="0" w:line="240" w:lineRule="auto"/>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OSMDESÁTÁ PÁTÁ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knihovního zákona</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LXXXVI</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zákoně č. 257/2001 Sb., o knihovnách a podmínkách provozování veřejných knihovnických a informačních služeb (knihovní zákon), ve znění zákona č. 1/2005 Sb., zákona č. 216/2006 Sb., zákona č. 341/2006 Sb., zákona č. 227/2009 Sb., zákona č. 281/2009 Sb., zákona č. 142/2012 Sb., zákona č. 183/2017 Sb. a zákona č. …/2020 Sb., se § 23a zrušuje.</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OSMDESÁTÁ ŠESTÁ</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finanční kontrole</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LXXXVII</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320/2001 Sb., o finanční kontrole ve veřejné správě a o změně některých zákonů (zákon o finanční kontrole), ve znění zákona č. 320/2002 Sb., zákona č. 123/2003 Sb., zákona č. 426/2003 Sb., zákona č. 421/2004 Sb., zákona č. 482/2004 Sb., zákona č. 626/2004 Sb., zákona č. 377/2005 Sb., zákona č. 138/2006 Sb., zákona č. 342/2006 Sb., zákona č. 298/2007 Sb., zákona č. 227/2009 Sb., zákona č. 281/2009 Sb., zákona č. 341/2011 Sb., zákona č. 457/2011 Sb., zákona č. 239/2012 Sb., zákona č. 407/2012 Sb., zákona č. 503/2012 Sb., zákona č. 64/2014 Sb., zákona č. 183/2017 Sb. a zákona č. 126/2019 Sb., se § 23a zrušuje.</w:t>
      </w:r>
    </w:p>
    <w:p w:rsidR="00696C69" w:rsidRDefault="00696C69" w:rsidP="00696C69">
      <w:pPr>
        <w:spacing w:after="0" w:line="240" w:lineRule="auto"/>
        <w:jc w:val="center"/>
        <w:rPr>
          <w:rFonts w:ascii="Times New Roman" w:hAnsi="Times New Roman"/>
          <w:sz w:val="24"/>
          <w:szCs w:val="24"/>
        </w:rPr>
      </w:pPr>
    </w:p>
    <w:p w:rsidR="00696C69" w:rsidRDefault="00696C69" w:rsidP="00696C69">
      <w:pPr>
        <w:spacing w:after="0" w:line="240" w:lineRule="auto"/>
        <w:jc w:val="center"/>
        <w:rPr>
          <w:rFonts w:ascii="Times New Roman" w:hAnsi="Times New Roman"/>
          <w:sz w:val="24"/>
          <w:szCs w:val="24"/>
        </w:rPr>
      </w:pPr>
      <w:r>
        <w:rPr>
          <w:rFonts w:ascii="Times New Roman" w:hAnsi="Times New Roman"/>
          <w:sz w:val="24"/>
          <w:szCs w:val="24"/>
        </w:rPr>
        <w:t>ČÁST OSMDESÁTÁ SEDMÁ</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myslivosti</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LXXXVIII</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449/2001 Sb., o myslivosti, ve znění zákona č. 320/2002 Sb., zákona č. 59/2003 Sb., zákona č. 444/2005 Sb., zákona č. 296/2007 Sb., zákona č. 227/2009 Sb., zákona č. 281/2009 Sb., zákona č. 18/2012 Sb., zákona č. 501/2012 Sb., zákona č. 170/2013 Sb., zákonného opatření Senátu č. 344/2013 Sb., zákona č. 357/2014 Sb., zákona č. 204/2015 Sb., zákona č. 243/2016 Sb., zákona č. 183/2017 Sb., zákona č. 193/2017 Sb., zákona č. 225/2017 Sb., zákona č. 277/2019 Sb. a zákona č. 314/2019 Sb., se § 60a zrušuje.</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OSMDESÁTÁ OSMÁ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ochraně označení původu a zeměpisných označení</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LXXXIX</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452/2001 Sb., o ochraně označení původu a zeměpisných označení a o změně zákona o ochraně spotřebitele, ve znění zákona č. 131/2003 Sb., zákona č. 501/2004 Sb., zákona č. 221/2006 Sb., zákona č. 375/2007 Sb., zákona č. 256/2011 Sb., zákona č. 196/2017 Sb. a zákona č. 277/2019 Sb., se § 13a včetně nadpisu zrušuje.</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OSMDESÁTÁ DEVÁTÁ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obalech</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XC</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477/2001 Sb., o obalech a o změně některých zákonů (zákon o obalech), ve znění zákona č. 274/2003 Sb., zákona č. 94/2004 Sb., zákona č. 237/2004 Sb., zákona č. 257/2004 Sb., zákona č. 444/2005 Sb., zákona č. 66/2006 Sb., zákona č. 296/2007 Sb., zákona č. 25/2008 Sb., zákona č. 126/2008 Sb., zákona č. 227/2009 Sb., zákona č. 281/2009 Sb., zákona č. 77/2011 Sb., zákona č. 18/2012 Sb., zákona č. 167/2012 Sb., zákona č. 62/2014 Sb., zákona č. 64/2014 Sb., zákona č. 243/2016 Sb., zákona č. 298/2016 Sb., zákona č.149/2017 Sb., zákona č. 183/2017 Sb., zákona č. 277/2019 Sb. a zákona č. …/2020 Sb., se § 31a zrušuje.</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jc w:val="center"/>
        <w:rPr>
          <w:rFonts w:ascii="Times New Roman" w:hAnsi="Times New Roman"/>
          <w:sz w:val="24"/>
          <w:szCs w:val="24"/>
        </w:rPr>
      </w:pPr>
      <w:r>
        <w:rPr>
          <w:rFonts w:ascii="Times New Roman" w:hAnsi="Times New Roman"/>
          <w:sz w:val="24"/>
          <w:szCs w:val="24"/>
        </w:rPr>
        <w:t>ČÁST DEVADESÁTÁ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církvích a náboženských společnostech</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XCI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E65141">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3/2002 Sb., o svobodě náboženského vyznání a postavení církví a náboženských společností a o změně některých zákonů (zákon o církvích a náboženských společnostech), ve znění nálezu Ústavního soudu, vyhlášeného pod č. 4/2003 Sb., zákona č. 562/2004 Sb., zákona č. 495/2005 Sb., zákona č. 296/2007 Sb., zákona č. 129/2008 Sb., zákona č. 41/2009 Sb., zákona č. 227/2009 Sb., zákona č. 375/2011 Sb., zákona č. 420/2011 Sb., zákona č. 428/2012 Sb., zákona č. 303/2013 Sb., zákona č. 192/2016 Sb. a zákona č. 303/2017 Sb., se § 27a zrušuje.</w:t>
      </w:r>
    </w:p>
    <w:p w:rsidR="00E65141" w:rsidRDefault="00E65141" w:rsidP="00E65141">
      <w:pPr>
        <w:spacing w:after="0" w:line="240" w:lineRule="auto"/>
        <w:ind w:firstLine="567"/>
        <w:jc w:val="both"/>
        <w:outlineLvl w:val="8"/>
        <w:rPr>
          <w:rFonts w:ascii="Times New Roman" w:hAnsi="Times New Roman"/>
          <w:sz w:val="24"/>
          <w:szCs w:val="24"/>
        </w:rPr>
      </w:pPr>
    </w:p>
    <w:p w:rsidR="00696C69" w:rsidRDefault="00696C69" w:rsidP="00696C69">
      <w:pPr>
        <w:spacing w:after="0" w:line="240" w:lineRule="auto"/>
        <w:jc w:val="center"/>
        <w:rPr>
          <w:rFonts w:ascii="Times New Roman" w:hAnsi="Times New Roman"/>
          <w:sz w:val="24"/>
          <w:szCs w:val="24"/>
        </w:rPr>
      </w:pPr>
      <w:r>
        <w:rPr>
          <w:rFonts w:ascii="Times New Roman" w:hAnsi="Times New Roman"/>
          <w:sz w:val="24"/>
          <w:szCs w:val="24"/>
        </w:rPr>
        <w:t>ČÁST DEVADESÁTÁ PRVNÍ</w:t>
      </w:r>
    </w:p>
    <w:p w:rsidR="00696C69" w:rsidRDefault="00696C69" w:rsidP="00696C69">
      <w:pPr>
        <w:spacing w:after="0" w:line="240" w:lineRule="auto"/>
        <w:jc w:val="center"/>
        <w:rPr>
          <w:rFonts w:ascii="Times New Roman" w:hAnsi="Times New Roman"/>
          <w:sz w:val="24"/>
          <w:szCs w:val="24"/>
        </w:rPr>
      </w:pPr>
    </w:p>
    <w:p w:rsidR="00696C69" w:rsidRDefault="00696C69" w:rsidP="00696C69">
      <w:pPr>
        <w:spacing w:after="0" w:line="240" w:lineRule="auto"/>
        <w:jc w:val="center"/>
        <w:rPr>
          <w:rFonts w:ascii="Times New Roman" w:hAnsi="Times New Roman"/>
          <w:b/>
          <w:sz w:val="24"/>
          <w:szCs w:val="24"/>
        </w:rPr>
      </w:pPr>
      <w:r>
        <w:rPr>
          <w:rFonts w:ascii="Times New Roman" w:hAnsi="Times New Roman"/>
          <w:b/>
          <w:sz w:val="24"/>
          <w:szCs w:val="24"/>
        </w:rPr>
        <w:t>Změna zákona o soudech a soudcích</w:t>
      </w:r>
    </w:p>
    <w:p w:rsidR="00696C69" w:rsidRDefault="00696C69" w:rsidP="00696C69">
      <w:pPr>
        <w:spacing w:after="0" w:line="240" w:lineRule="auto"/>
        <w:jc w:val="center"/>
        <w:rPr>
          <w:rFonts w:ascii="Times New Roman" w:hAnsi="Times New Roman"/>
          <w:sz w:val="24"/>
          <w:szCs w:val="24"/>
        </w:rPr>
      </w:pPr>
    </w:p>
    <w:p w:rsidR="00696C69" w:rsidRDefault="00696C69" w:rsidP="00696C69">
      <w:pPr>
        <w:spacing w:after="0" w:line="240" w:lineRule="auto"/>
        <w:jc w:val="center"/>
        <w:rPr>
          <w:rFonts w:ascii="Times New Roman" w:hAnsi="Times New Roman"/>
          <w:sz w:val="24"/>
          <w:szCs w:val="24"/>
        </w:rPr>
      </w:pPr>
      <w:r>
        <w:rPr>
          <w:rFonts w:ascii="Times New Roman" w:hAnsi="Times New Roman"/>
          <w:sz w:val="24"/>
          <w:szCs w:val="24"/>
        </w:rPr>
        <w:t>Čl. XCII</w:t>
      </w:r>
    </w:p>
    <w:p w:rsidR="00696C69" w:rsidRDefault="00696C69" w:rsidP="00696C69">
      <w:pPr>
        <w:spacing w:after="0" w:line="240" w:lineRule="auto"/>
        <w:jc w:val="center"/>
        <w:rPr>
          <w:rFonts w:ascii="Times New Roman" w:hAnsi="Times New Roman"/>
          <w:sz w:val="24"/>
          <w:szCs w:val="24"/>
        </w:rPr>
      </w:pPr>
    </w:p>
    <w:p w:rsidR="00696C69" w:rsidRDefault="00696C69" w:rsidP="00696C69">
      <w:pPr>
        <w:widowControl w:val="0"/>
        <w:spacing w:after="0" w:line="240" w:lineRule="auto"/>
        <w:ind w:firstLine="567"/>
        <w:jc w:val="both"/>
        <w:rPr>
          <w:rFonts w:ascii="Times New Roman" w:eastAsia="Times New Roman" w:hAnsi="Times New Roman"/>
          <w:sz w:val="24"/>
          <w:szCs w:val="24"/>
          <w:lang w:eastAsia="x-none"/>
        </w:rPr>
      </w:pPr>
      <w:r>
        <w:rPr>
          <w:rFonts w:ascii="Times New Roman" w:eastAsia="Times New Roman" w:hAnsi="Times New Roman"/>
          <w:sz w:val="24"/>
          <w:szCs w:val="24"/>
          <w:lang w:eastAsia="x-none"/>
        </w:rPr>
        <w:t>Zákon č. 6/2002 Sb., o soudech, soudcích, přísedících a státní správě soudů a o změně některých dalších zákonů (zákon o soudech a soudcích), ve znění zákona č. 151/2002 Sb., zákona č. 228/2002 Sb., nálezu Ústavního soudu, vyhlášeného pod č. 349/2002 Sb., zákona č. 192/2003 Sb., zákona č. 441/2003 Sb., zákona č. 626/2004 Sb., zákona č. 349/2005 Sb., zákona č. 413/2005 Sb., zákona č. 79/2006 Sb., zákona č. 221/2006 Sb., zákona č. 233/2006 Sb., zákona č. 264/2006 Sb., zákona č. 342/2006 Sb., nálezu Ústavního soudu, vyhlášeného pod č. 397/2006 Sb., zákona č. 184/2008 Sb., zákona č. 314/2008 Sb., zákona č. 7/2009 Sb., zákona č. 41/2009 Sb., zákona č. 217/2009 Sb., zákona č. 227/2009 Sb., nálezu Ústavního soudu, vyhlášeného pod č. 294/2010 Sb., zákona č. 215/2011 Sb., zákona č. 142/2012 Sb., zákona č. 303/2013 Sb., zákona č. 185/2014 Sb., zákona č. 15/2015 Sb., zákona č. 250/2016 Sb., zákona č. 14/2017, zákona č. 90/2017 Sb., zákona č. 296/2017 Sb., zákona č. 31/2019 Sb., zákona č. 111/2019 Sb., zákona č. 315/2019 Sb. a zákona č. …/2020 Sb., se mění takto:</w:t>
      </w:r>
    </w:p>
    <w:p w:rsidR="00696C69" w:rsidRDefault="00696C69" w:rsidP="00696C69">
      <w:pPr>
        <w:widowControl w:val="0"/>
        <w:spacing w:after="0" w:line="240" w:lineRule="auto"/>
        <w:jc w:val="both"/>
        <w:rPr>
          <w:rFonts w:ascii="Times New Roman" w:eastAsia="Times New Roman" w:hAnsi="Times New Roman"/>
          <w:sz w:val="24"/>
          <w:szCs w:val="24"/>
          <w:lang w:eastAsia="x-none"/>
        </w:rPr>
      </w:pPr>
    </w:p>
    <w:p w:rsidR="00696C69" w:rsidRDefault="00696C69" w:rsidP="00E65141">
      <w:pPr>
        <w:widowControl w:val="0"/>
        <w:numPr>
          <w:ilvl w:val="0"/>
          <w:numId w:val="33"/>
        </w:numPr>
        <w:suppressAutoHyphens/>
        <w:spacing w:after="0" w:line="240" w:lineRule="auto"/>
        <w:ind w:left="567" w:hanging="567"/>
        <w:jc w:val="both"/>
        <w:rPr>
          <w:rFonts w:ascii="Times New Roman" w:eastAsia="Times New Roman" w:hAnsi="Times New Roman"/>
          <w:sz w:val="24"/>
          <w:szCs w:val="24"/>
          <w:lang w:eastAsia="x-none"/>
        </w:rPr>
      </w:pPr>
      <w:r>
        <w:rPr>
          <w:rFonts w:ascii="Times New Roman" w:eastAsia="Times New Roman" w:hAnsi="Times New Roman"/>
          <w:sz w:val="24"/>
          <w:szCs w:val="24"/>
          <w:lang w:eastAsia="x-none"/>
        </w:rPr>
        <w:t>V § 175a se na konci textu písmene a) doplňují slova „, rodné příjmení“.</w:t>
      </w:r>
    </w:p>
    <w:p w:rsidR="00696C69" w:rsidRDefault="00696C69" w:rsidP="00696C69">
      <w:pPr>
        <w:widowControl w:val="0"/>
        <w:spacing w:after="0" w:line="240" w:lineRule="auto"/>
        <w:ind w:left="567"/>
        <w:jc w:val="both"/>
        <w:rPr>
          <w:rFonts w:ascii="Times New Roman" w:eastAsia="Times New Roman" w:hAnsi="Times New Roman"/>
          <w:sz w:val="24"/>
          <w:szCs w:val="24"/>
          <w:lang w:eastAsia="x-none"/>
        </w:rPr>
      </w:pPr>
    </w:p>
    <w:p w:rsidR="00696C69" w:rsidRDefault="00696C69" w:rsidP="00E65141">
      <w:pPr>
        <w:widowControl w:val="0"/>
        <w:numPr>
          <w:ilvl w:val="0"/>
          <w:numId w:val="33"/>
        </w:numPr>
        <w:suppressAutoHyphens/>
        <w:spacing w:after="0" w:line="240" w:lineRule="auto"/>
        <w:ind w:left="567" w:hanging="567"/>
        <w:jc w:val="both"/>
        <w:rPr>
          <w:rFonts w:ascii="Times New Roman" w:eastAsia="Times New Roman" w:hAnsi="Times New Roman"/>
          <w:sz w:val="24"/>
          <w:szCs w:val="24"/>
          <w:lang w:eastAsia="x-none"/>
        </w:rPr>
      </w:pPr>
      <w:r>
        <w:rPr>
          <w:rFonts w:ascii="Times New Roman" w:eastAsia="Times New Roman" w:hAnsi="Times New Roman"/>
          <w:sz w:val="24"/>
          <w:szCs w:val="24"/>
          <w:lang w:eastAsia="x-none"/>
        </w:rPr>
        <w:t>V § 175a se za písmeno b) vkládá nové písmeno c), které zní:</w:t>
      </w:r>
    </w:p>
    <w:p w:rsidR="00696C69" w:rsidRDefault="00696C69" w:rsidP="00696C69">
      <w:pPr>
        <w:widowControl w:val="0"/>
        <w:spacing w:after="0" w:line="240" w:lineRule="auto"/>
        <w:ind w:left="567"/>
        <w:jc w:val="both"/>
        <w:rPr>
          <w:rFonts w:ascii="Times New Roman" w:eastAsia="Times New Roman" w:hAnsi="Times New Roman"/>
          <w:sz w:val="24"/>
          <w:szCs w:val="24"/>
          <w:lang w:eastAsia="x-none"/>
        </w:rPr>
      </w:pPr>
    </w:p>
    <w:p w:rsidR="00696C69" w:rsidRDefault="00696C69" w:rsidP="00696C69">
      <w:pPr>
        <w:widowControl w:val="0"/>
        <w:spacing w:after="0" w:line="240" w:lineRule="auto"/>
        <w:ind w:left="567"/>
        <w:jc w:val="both"/>
        <w:rPr>
          <w:rFonts w:ascii="Times New Roman" w:eastAsia="Times New Roman" w:hAnsi="Times New Roman"/>
          <w:sz w:val="24"/>
          <w:szCs w:val="24"/>
          <w:lang w:eastAsia="x-none"/>
        </w:rPr>
      </w:pPr>
      <w:r>
        <w:rPr>
          <w:rFonts w:ascii="Times New Roman" w:eastAsia="Times New Roman" w:hAnsi="Times New Roman"/>
          <w:sz w:val="24"/>
          <w:szCs w:val="24"/>
          <w:lang w:eastAsia="x-none"/>
        </w:rPr>
        <w:t>„c) pohlaví,“,</w:t>
      </w:r>
    </w:p>
    <w:p w:rsidR="00696C69" w:rsidRDefault="00696C69" w:rsidP="00696C69">
      <w:pPr>
        <w:widowControl w:val="0"/>
        <w:spacing w:after="0" w:line="240" w:lineRule="auto"/>
        <w:ind w:left="567"/>
        <w:jc w:val="both"/>
        <w:rPr>
          <w:rFonts w:ascii="Times New Roman" w:eastAsia="Times New Roman" w:hAnsi="Times New Roman"/>
          <w:sz w:val="24"/>
          <w:szCs w:val="24"/>
          <w:lang w:eastAsia="x-none"/>
        </w:rPr>
      </w:pPr>
    </w:p>
    <w:p w:rsidR="00696C69" w:rsidRDefault="00696C69" w:rsidP="00696C69">
      <w:pPr>
        <w:widowControl w:val="0"/>
        <w:spacing w:after="0" w:line="240" w:lineRule="auto"/>
        <w:ind w:left="567"/>
        <w:jc w:val="both"/>
        <w:rPr>
          <w:rFonts w:ascii="Times New Roman" w:eastAsia="Times New Roman" w:hAnsi="Times New Roman"/>
          <w:sz w:val="24"/>
          <w:szCs w:val="24"/>
          <w:lang w:eastAsia="x-none"/>
        </w:rPr>
      </w:pPr>
      <w:r>
        <w:rPr>
          <w:rFonts w:ascii="Times New Roman" w:eastAsia="Times New Roman" w:hAnsi="Times New Roman"/>
          <w:sz w:val="24"/>
          <w:szCs w:val="24"/>
          <w:lang w:eastAsia="x-none"/>
        </w:rPr>
        <w:t>Dosavadní písmena c) až g) se označují jako písmena d) až h).</w:t>
      </w:r>
    </w:p>
    <w:p w:rsidR="00696C69" w:rsidRDefault="00696C69" w:rsidP="00696C69">
      <w:pPr>
        <w:widowControl w:val="0"/>
        <w:spacing w:after="0" w:line="240" w:lineRule="auto"/>
        <w:ind w:left="567"/>
        <w:jc w:val="both"/>
        <w:rPr>
          <w:rFonts w:ascii="Times New Roman" w:eastAsia="Times New Roman" w:hAnsi="Times New Roman"/>
          <w:sz w:val="24"/>
          <w:szCs w:val="24"/>
          <w:lang w:eastAsia="x-none"/>
        </w:rPr>
      </w:pPr>
    </w:p>
    <w:p w:rsidR="00696C69" w:rsidRDefault="00696C69" w:rsidP="00E65141">
      <w:pPr>
        <w:widowControl w:val="0"/>
        <w:numPr>
          <w:ilvl w:val="0"/>
          <w:numId w:val="33"/>
        </w:numPr>
        <w:suppressAutoHyphens/>
        <w:spacing w:after="0" w:line="240" w:lineRule="auto"/>
        <w:ind w:left="567" w:hanging="567"/>
        <w:jc w:val="both"/>
        <w:rPr>
          <w:rFonts w:ascii="Times New Roman" w:eastAsia="Times New Roman" w:hAnsi="Times New Roman"/>
          <w:sz w:val="24"/>
          <w:szCs w:val="24"/>
          <w:lang w:eastAsia="x-none"/>
        </w:rPr>
      </w:pPr>
      <w:r>
        <w:rPr>
          <w:rFonts w:ascii="Times New Roman" w:eastAsia="Times New Roman" w:hAnsi="Times New Roman"/>
          <w:sz w:val="24"/>
          <w:szCs w:val="24"/>
          <w:lang w:eastAsia="x-none"/>
        </w:rPr>
        <w:t>V § 175a se za písmeno g) vkládají nová písmena h) a i), která znějí:</w:t>
      </w:r>
    </w:p>
    <w:p w:rsidR="00696C69" w:rsidRDefault="00696C69" w:rsidP="00696C69">
      <w:pPr>
        <w:widowControl w:val="0"/>
        <w:spacing w:after="0" w:line="240" w:lineRule="auto"/>
        <w:ind w:left="567"/>
        <w:jc w:val="both"/>
        <w:rPr>
          <w:rFonts w:ascii="Times New Roman" w:eastAsia="Times New Roman" w:hAnsi="Times New Roman"/>
          <w:sz w:val="24"/>
          <w:szCs w:val="24"/>
          <w:lang w:eastAsia="x-none"/>
        </w:rPr>
      </w:pPr>
    </w:p>
    <w:p w:rsidR="00696C69" w:rsidRDefault="00696C69" w:rsidP="00696C69">
      <w:pPr>
        <w:widowControl w:val="0"/>
        <w:spacing w:after="0" w:line="240" w:lineRule="auto"/>
        <w:ind w:left="567"/>
        <w:rPr>
          <w:rFonts w:ascii="Times New Roman" w:hAnsi="Times New Roman"/>
          <w:sz w:val="24"/>
          <w:szCs w:val="24"/>
        </w:rPr>
      </w:pPr>
      <w:r>
        <w:rPr>
          <w:rFonts w:ascii="Times New Roman" w:eastAsia="Times New Roman" w:hAnsi="Times New Roman"/>
          <w:sz w:val="24"/>
          <w:szCs w:val="24"/>
          <w:lang w:eastAsia="x-none"/>
        </w:rPr>
        <w:t>„</w:t>
      </w:r>
      <w:r>
        <w:rPr>
          <w:rFonts w:ascii="Times New Roman" w:hAnsi="Times New Roman"/>
          <w:sz w:val="24"/>
          <w:szCs w:val="24"/>
        </w:rPr>
        <w:t>h) omezení svéprávnosti,</w:t>
      </w:r>
    </w:p>
    <w:p w:rsidR="00696C69" w:rsidRDefault="00696C69" w:rsidP="00696C69">
      <w:pPr>
        <w:widowControl w:val="0"/>
        <w:spacing w:after="0" w:line="240" w:lineRule="auto"/>
        <w:ind w:left="567"/>
        <w:rPr>
          <w:rFonts w:ascii="Times New Roman" w:hAnsi="Times New Roman"/>
          <w:sz w:val="24"/>
          <w:szCs w:val="24"/>
        </w:rPr>
      </w:pPr>
    </w:p>
    <w:p w:rsidR="00696C69" w:rsidRDefault="00696C69" w:rsidP="00696C69">
      <w:pPr>
        <w:widowControl w:val="0"/>
        <w:spacing w:after="0" w:line="240" w:lineRule="auto"/>
        <w:ind w:left="567"/>
        <w:rPr>
          <w:rFonts w:ascii="Times New Roman" w:hAnsi="Times New Roman"/>
          <w:sz w:val="24"/>
          <w:szCs w:val="24"/>
        </w:rPr>
      </w:pPr>
      <w:r>
        <w:rPr>
          <w:rFonts w:ascii="Times New Roman" w:hAnsi="Times New Roman"/>
          <w:sz w:val="24"/>
          <w:szCs w:val="24"/>
        </w:rPr>
        <w:t>i) rodinný stav nebo registrované partnerství,</w:t>
      </w:r>
      <w:r>
        <w:rPr>
          <w:rFonts w:ascii="Times New Roman" w:eastAsia="Times New Roman" w:hAnsi="Times New Roman"/>
          <w:sz w:val="24"/>
          <w:szCs w:val="24"/>
          <w:lang w:eastAsia="x-none"/>
        </w:rPr>
        <w:t>“</w:t>
      </w:r>
    </w:p>
    <w:p w:rsidR="00696C69" w:rsidRDefault="00696C69" w:rsidP="00696C69">
      <w:pPr>
        <w:widowControl w:val="0"/>
        <w:spacing w:after="0" w:line="240" w:lineRule="auto"/>
        <w:ind w:left="567"/>
        <w:jc w:val="both"/>
        <w:rPr>
          <w:rFonts w:ascii="Times New Roman" w:eastAsia="Times New Roman" w:hAnsi="Times New Roman"/>
          <w:sz w:val="24"/>
          <w:szCs w:val="24"/>
          <w:lang w:eastAsia="x-none"/>
        </w:rPr>
      </w:pPr>
    </w:p>
    <w:p w:rsidR="00696C69" w:rsidRDefault="00696C69" w:rsidP="00696C69">
      <w:pPr>
        <w:widowControl w:val="0"/>
        <w:spacing w:after="0" w:line="240" w:lineRule="auto"/>
        <w:ind w:left="567"/>
        <w:jc w:val="both"/>
        <w:rPr>
          <w:rFonts w:ascii="Times New Roman" w:eastAsia="Times New Roman" w:hAnsi="Times New Roman"/>
          <w:sz w:val="24"/>
          <w:szCs w:val="24"/>
          <w:lang w:eastAsia="x-none"/>
        </w:rPr>
      </w:pPr>
      <w:r>
        <w:rPr>
          <w:rFonts w:ascii="Times New Roman" w:eastAsia="Times New Roman" w:hAnsi="Times New Roman"/>
          <w:sz w:val="24"/>
          <w:szCs w:val="24"/>
          <w:lang w:eastAsia="x-none"/>
        </w:rPr>
        <w:t>Dosavadní písmeno h) se označuje jako písmeno j).</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DEVADESÁTÁ DRUHÁ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integrované prevenci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XCIII</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76/2002 Sb., o integrované prevenci a omezování znečištění, o integrovaném registru znečišťování a o změně některých zákonů (zákon o integrované prevenci), ve znění zákona č. 521/2002 Sb., zákona č. 437/2004 Sb., zákona č. 695/2004 Sb., zákona č. 444/2005 Sb., zákona č. 222/2006 Sb., zákona č. 25/2008 Sb., zákona č. 227/2009 Sb., zákona č. 281/2009 Sb., zákona č. 85/2012 Sb., zákona č. 69/2013 Sb., zákona č. 64/2014 Sb., zákona č. 39/2015 Sb., zákona č. 183/2017 Sb. a zákona č. 225/2017 Sb., se § 28a zrušuje.</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DEVADESÁTÁ TŘETÍ</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zbraních</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XCIV</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eastAsia="Times New Roman" w:hAnsi="Times New Roman"/>
          <w:sz w:val="24"/>
          <w:szCs w:val="24"/>
        </w:rPr>
      </w:pPr>
      <w:r>
        <w:rPr>
          <w:rFonts w:ascii="Times New Roman" w:eastAsia="Times New Roman" w:hAnsi="Times New Roman"/>
          <w:sz w:val="24"/>
          <w:szCs w:val="24"/>
        </w:rPr>
        <w:t>Zákon č. 119/2002 Sb., o střelných zbraních a střelivu (zákon o zbraních), ve znění zákona č. 320/2002 Sb., zákona č. 227/2003 Sb., zákona č. 228/2003 Sb., zákona č. 537/2004 Sb., zákona č. 359/2005 Sb., zákona č. 444/2005 Sb., zákona č. 310/2006 Sb., zákona č. 170/2007 Sb., zákona č. 189/2008 Sb., zákona č. 274/2008 Sb., zákona č. 484/2008 Sb., zákona č. 41/2009 Sb., zákona č. 227/2009 Sb., zákona č. 281/2009 Sb., zákona č. 148/2010 Sb., zákona č. 375/2011 Sb., zákona č. 420/2011 Sb., zákona č. 167/2012 Sb., zákona č. 170/2013 Sb., zákona č. 281/2013 Sb., zákona č. 204/2015 Sb., zákona č. 206/2015 Sb., zákona č. 229/2016 Sb., zákona č. 298/2016 Sb., zákona č. 455/2016 Sb., zákona č. 183/2017 Sb., zákona č. 222/2017 Sb. a zákona č. …/2020 Sb., se mění takto:</w:t>
      </w:r>
    </w:p>
    <w:p w:rsidR="00696C69" w:rsidRDefault="00696C69" w:rsidP="00696C69">
      <w:pPr>
        <w:spacing w:after="0" w:line="240" w:lineRule="auto"/>
        <w:ind w:firstLine="708"/>
        <w:jc w:val="both"/>
        <w:outlineLvl w:val="8"/>
        <w:rPr>
          <w:rFonts w:ascii="Times New Roman" w:hAnsi="Times New Roman"/>
          <w:sz w:val="24"/>
          <w:szCs w:val="24"/>
        </w:rPr>
      </w:pPr>
    </w:p>
    <w:p w:rsidR="00696C69" w:rsidRDefault="00696C69" w:rsidP="00E65141">
      <w:pPr>
        <w:pStyle w:val="Odstavecseseznamem"/>
        <w:numPr>
          <w:ilvl w:val="0"/>
          <w:numId w:val="34"/>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73a odstavce 5 a 6 znějí:</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696C69">
      <w:pPr>
        <w:pStyle w:val="Odstavecseseznamem"/>
        <w:tabs>
          <w:tab w:val="left" w:pos="1134"/>
        </w:tabs>
        <w:spacing w:after="0" w:line="240" w:lineRule="auto"/>
        <w:ind w:left="567"/>
        <w:jc w:val="both"/>
        <w:outlineLvl w:val="8"/>
        <w:rPr>
          <w:rFonts w:ascii="Times New Roman" w:hAnsi="Times New Roman"/>
          <w:sz w:val="24"/>
          <w:szCs w:val="24"/>
        </w:rPr>
      </w:pPr>
      <w:r>
        <w:rPr>
          <w:rFonts w:ascii="Times New Roman" w:hAnsi="Times New Roman"/>
          <w:sz w:val="24"/>
          <w:szCs w:val="24"/>
        </w:rPr>
        <w:tab/>
        <w:t>„(5) Správce centrálního registru zbraní umožní přístup do centrálního registru zbraní držiteli zbrojní licence nebo obecné muniční licence, a to do 2 pracovních dnů ode dne vydání zbrojní licence. Držitel zbrojní licence nebo obecné muniční licence může požádat správce centrálního registru zbraní o umožnění nebo zabránění přístupu do centrálního registru zbraní pro jím určené osoby.</w:t>
      </w:r>
    </w:p>
    <w:p w:rsidR="00696C69" w:rsidRDefault="00696C69" w:rsidP="00696C69">
      <w:pPr>
        <w:pStyle w:val="Odstavecseseznamem"/>
        <w:tabs>
          <w:tab w:val="left" w:pos="1134"/>
        </w:tabs>
        <w:spacing w:after="0" w:line="240" w:lineRule="auto"/>
        <w:ind w:left="567" w:firstLine="709"/>
        <w:jc w:val="both"/>
        <w:outlineLvl w:val="8"/>
        <w:rPr>
          <w:rFonts w:ascii="Times New Roman" w:hAnsi="Times New Roman"/>
          <w:sz w:val="24"/>
          <w:szCs w:val="24"/>
        </w:rPr>
      </w:pPr>
    </w:p>
    <w:p w:rsidR="00696C69" w:rsidRDefault="00696C69" w:rsidP="00696C69">
      <w:pPr>
        <w:pStyle w:val="Odstavecseseznamem"/>
        <w:tabs>
          <w:tab w:val="left" w:pos="1134"/>
        </w:tabs>
        <w:spacing w:after="0" w:line="240" w:lineRule="auto"/>
        <w:ind w:left="567"/>
        <w:jc w:val="both"/>
        <w:outlineLvl w:val="8"/>
        <w:rPr>
          <w:rFonts w:ascii="Times New Roman" w:hAnsi="Times New Roman"/>
          <w:sz w:val="24"/>
          <w:szCs w:val="24"/>
        </w:rPr>
      </w:pPr>
      <w:r>
        <w:rPr>
          <w:rFonts w:ascii="Times New Roman" w:hAnsi="Times New Roman"/>
          <w:sz w:val="24"/>
          <w:szCs w:val="24"/>
        </w:rPr>
        <w:tab/>
        <w:t>(6) Držitel zbrojní licence nebo obecné muniční licence a jím pověřená osoba do centrálního registru zbraní přistupuje prostřednictvím přístupu se zaručenou identitou s využitím občanského průkazu se strojově čitelnými údaji a s kontaktním elektronickým čipem nebo jiným prostředkem pro elektronickou identifikaci, pokud centrální registr zbraní využití takového jiného prostředku umožňuje.“.</w:t>
      </w:r>
    </w:p>
    <w:p w:rsidR="00696C69" w:rsidRDefault="00696C69" w:rsidP="00696C69">
      <w:pPr>
        <w:pStyle w:val="Odstavecseseznamem"/>
        <w:spacing w:after="0" w:line="240" w:lineRule="auto"/>
        <w:ind w:left="567" w:firstLine="708"/>
        <w:jc w:val="both"/>
        <w:outlineLvl w:val="8"/>
        <w:rPr>
          <w:rFonts w:ascii="Times New Roman" w:hAnsi="Times New Roman"/>
          <w:sz w:val="24"/>
          <w:szCs w:val="24"/>
        </w:rPr>
      </w:pPr>
    </w:p>
    <w:p w:rsidR="00696C69" w:rsidRDefault="00696C69" w:rsidP="00E65141">
      <w:pPr>
        <w:pStyle w:val="Odstavecseseznamem"/>
        <w:numPr>
          <w:ilvl w:val="0"/>
          <w:numId w:val="34"/>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73b se včetně nadpisu zrušuje.</w:t>
      </w:r>
    </w:p>
    <w:p w:rsidR="00696C69" w:rsidRDefault="00696C69" w:rsidP="00696C69">
      <w:pPr>
        <w:spacing w:after="0" w:line="240" w:lineRule="auto"/>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XCV</w:t>
      </w:r>
    </w:p>
    <w:p w:rsidR="00696C69" w:rsidRDefault="00696C69" w:rsidP="00696C69">
      <w:pPr>
        <w:spacing w:after="0" w:line="240" w:lineRule="auto"/>
        <w:jc w:val="center"/>
        <w:outlineLvl w:val="8"/>
        <w:rPr>
          <w:rFonts w:ascii="Times New Roman" w:hAnsi="Times New Roman"/>
          <w:b/>
          <w:sz w:val="24"/>
          <w:szCs w:val="24"/>
        </w:rPr>
      </w:pPr>
    </w:p>
    <w:p w:rsidR="00696C69" w:rsidRDefault="00696C69" w:rsidP="00696C69">
      <w:pPr>
        <w:spacing w:after="0" w:line="240" w:lineRule="auto"/>
        <w:jc w:val="center"/>
        <w:outlineLvl w:val="8"/>
        <w:rPr>
          <w:rFonts w:ascii="Times New Roman" w:hAnsi="Times New Roman"/>
          <w:b/>
          <w:sz w:val="24"/>
          <w:szCs w:val="24"/>
        </w:rPr>
      </w:pPr>
      <w:r>
        <w:rPr>
          <w:rFonts w:ascii="Times New Roman" w:hAnsi="Times New Roman"/>
          <w:b/>
          <w:sz w:val="24"/>
          <w:szCs w:val="24"/>
        </w:rPr>
        <w:t>Přechodné ustanovení</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Držitel zbrojní licence nebo obecné muniční licence a jím pověřená osoba může do centrálního registru zbraní přistupovat s využitím přístupových údajů vydaných podle zákona č. 119/2002 Sb., o střelných zbraních a střelivu (zákon o zbraních), ve znění účinném přede dnem 1. ledna 2021, a to nejdéle do uplynutí 12 měsíců ode dne nabytí účinnosti tohoto zákona.</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DEVADESÁTÁ ČTVRTÁ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Státní zemědělské a potravinářské inspekci</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XCVI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146/2002 Sb., o Státní zemědělské a potravinářské inspekci a o změně některých souvisejících zákonů, ve znění zákona č. 94/2004 Sb., zákona č. 316/2004 Sb., zákona č. 321/2004 Sb., zákona č. 444/2005 Sb., zákona č. 120/2008 Sb., zákona č. 281/2009 Sb., zákona č. 291/2009 Sb., zákona č. 407/2012 Sb., zákona č. 308/2013 Sb., zákona č. 138/2014 Sb., zákona č. 250/2014 Sb., zákona č. 180/2016 Sb., zákona č. 243/2016 Sb., zákona č. 26/2017 Sb., zákona č. 65/2017 Sb., zákona č. 183/2017 Sb., zákona č. 302/2017 Sb. a zákona č. …/2020 Sb., se § 9 zrušuje.</w:t>
      </w:r>
    </w:p>
    <w:p w:rsidR="00696C69" w:rsidRDefault="00696C69" w:rsidP="00696C69">
      <w:pPr>
        <w:spacing w:after="0" w:line="240" w:lineRule="auto"/>
        <w:jc w:val="center"/>
        <w:rPr>
          <w:rFonts w:ascii="Times New Roman" w:hAnsi="Times New Roman"/>
          <w:sz w:val="24"/>
          <w:szCs w:val="24"/>
        </w:rPr>
      </w:pPr>
    </w:p>
    <w:p w:rsidR="00696C69" w:rsidRDefault="00696C69" w:rsidP="00696C69">
      <w:pPr>
        <w:spacing w:after="0" w:line="240" w:lineRule="auto"/>
        <w:jc w:val="center"/>
        <w:rPr>
          <w:rFonts w:ascii="Times New Roman" w:hAnsi="Times New Roman"/>
          <w:sz w:val="24"/>
          <w:szCs w:val="24"/>
        </w:rPr>
      </w:pPr>
      <w:r>
        <w:rPr>
          <w:rFonts w:ascii="Times New Roman" w:hAnsi="Times New Roman"/>
          <w:sz w:val="24"/>
          <w:szCs w:val="24"/>
        </w:rPr>
        <w:t>ČÁST DEVADESÁTÁ PÁTÁ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Ústředním kontrolním a zkušebním ústavu zemědělském</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XCVII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147/2002 Sb., o Ústředním kontrolním a zkušebním ústavu zemědělském a o změně některých souvisejících zákonů (zákon o Ústředním kontrolním a zkušebním ústavu zemědělském), ve znění zákona č. 21/2004 Sb., zákona č. 317/2004 Sb., zákona č. 321/2004 Sb., zákona č. 441/2005 Sb., zákona č. 553/2005 Sb., zákona č. 296/2007 Sb., zákona č. 291/2009 Sb., zákona č. 279/2013 Sb., zákona č. 179/2014 Sb., zákona č. 250/2014 Sb., zákona č. 183/2017 Sb., zákona č. 299/2017 Sb. a zákona č. 369/2019 Sb., se § 8a včetně nadpisu zrušuje.</w:t>
      </w:r>
    </w:p>
    <w:p w:rsidR="00696C69" w:rsidRDefault="00696C69" w:rsidP="00696C69">
      <w:pPr>
        <w:spacing w:after="0" w:line="240" w:lineRule="auto"/>
        <w:ind w:firstLine="708"/>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DEVADESÁTÁ ŠESTÁ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válečných veteránech</w:t>
      </w:r>
    </w:p>
    <w:p w:rsidR="00696C69" w:rsidRDefault="00696C69" w:rsidP="00696C69">
      <w:pPr>
        <w:widowControl w:val="0"/>
        <w:spacing w:after="0" w:line="240" w:lineRule="auto"/>
        <w:jc w:val="center"/>
        <w:rPr>
          <w:rFonts w:ascii="Times New Roman" w:hAnsi="Times New Roman"/>
          <w:b/>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XCVIII</w:t>
      </w:r>
    </w:p>
    <w:p w:rsidR="00696C69" w:rsidRDefault="00696C69" w:rsidP="00696C69">
      <w:pPr>
        <w:widowControl w:val="0"/>
        <w:spacing w:after="0" w:line="240" w:lineRule="auto"/>
        <w:jc w:val="center"/>
        <w:rPr>
          <w:rFonts w:ascii="Times New Roman" w:hAnsi="Times New Roman"/>
          <w:b/>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170/2002 Sb., o válečných veteránech, ve znění zákona č. 190/2005 Sb., zákona č. 70/2007 Sb., zákona č. 308/2008 Sb., zákona č. 375/2011 Sb., zákona č. 88/2014 Sb. a zákona č. 250/2014 Sb., se § 8a včetně poznámky pod čarou č. 5 zrušuje.</w:t>
      </w:r>
    </w:p>
    <w:p w:rsidR="00696C69" w:rsidRDefault="00696C69" w:rsidP="00696C69">
      <w:pPr>
        <w:spacing w:after="0" w:line="240" w:lineRule="auto"/>
        <w:jc w:val="center"/>
        <w:rPr>
          <w:rFonts w:ascii="Times New Roman" w:hAnsi="Times New Roman"/>
          <w:sz w:val="24"/>
          <w:szCs w:val="24"/>
        </w:rPr>
      </w:pPr>
    </w:p>
    <w:p w:rsidR="00696C69" w:rsidRDefault="00696C69" w:rsidP="00696C69">
      <w:pPr>
        <w:spacing w:line="240" w:lineRule="auto"/>
        <w:jc w:val="center"/>
        <w:rPr>
          <w:rFonts w:ascii="Times New Roman" w:hAnsi="Times New Roman"/>
          <w:sz w:val="24"/>
          <w:szCs w:val="24"/>
        </w:rPr>
      </w:pPr>
      <w:r>
        <w:rPr>
          <w:rFonts w:ascii="Times New Roman" w:hAnsi="Times New Roman"/>
          <w:sz w:val="24"/>
          <w:szCs w:val="24"/>
        </w:rPr>
        <w:t>ČÁST DEVADESÁTÁ SEDMÁ</w:t>
      </w:r>
    </w:p>
    <w:p w:rsidR="00696C69" w:rsidRDefault="00696C69" w:rsidP="00696C69">
      <w:pPr>
        <w:widowControl w:val="0"/>
        <w:spacing w:after="0" w:line="240" w:lineRule="auto"/>
        <w:jc w:val="center"/>
        <w:rPr>
          <w:rFonts w:ascii="Times New Roman" w:hAnsi="Times New Roman"/>
          <w:sz w:val="24"/>
          <w:szCs w:val="24"/>
        </w:rPr>
      </w:pPr>
      <w:r>
        <w:rPr>
          <w:rFonts w:ascii="Times New Roman" w:hAnsi="Times New Roman"/>
          <w:b/>
          <w:sz w:val="24"/>
          <w:szCs w:val="24"/>
        </w:rPr>
        <w:t>Změna zákona o finančním arbitrovi</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XCIX</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 xml:space="preserve">Ustanovení § 12a zákona č. 229/2002 Sb., o finančním arbitrovi, ve znění zákona č. 378/2015 Sb. a zákona č. 171/2018 Sb., zní: </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 12a</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widowControl w:val="0"/>
        <w:spacing w:after="0" w:line="240" w:lineRule="auto"/>
        <w:jc w:val="both"/>
        <w:rPr>
          <w:rFonts w:ascii="Times New Roman" w:hAnsi="Times New Roman"/>
          <w:sz w:val="24"/>
          <w:szCs w:val="24"/>
        </w:rPr>
      </w:pPr>
      <w:r>
        <w:rPr>
          <w:rFonts w:ascii="Times New Roman" w:hAnsi="Times New Roman"/>
          <w:sz w:val="24"/>
          <w:szCs w:val="24"/>
        </w:rPr>
        <w:tab/>
        <w:t>Arbitr je oprávněn využívat k plnění úkolů podle tohoto zákona údaje z katastru nemovitostí bezplatně.“.</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DEVADESÁTÁ OSMÁ</w:t>
      </w:r>
    </w:p>
    <w:p w:rsidR="00696C69" w:rsidRDefault="00696C69" w:rsidP="00696C69">
      <w:pPr>
        <w:widowControl w:val="0"/>
        <w:spacing w:after="0" w:line="240" w:lineRule="auto"/>
        <w:jc w:val="both"/>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některých opatřeních souvisejících se zákazem bakteriologických (biologických) a toxinových zbraní</w:t>
      </w:r>
    </w:p>
    <w:p w:rsidR="00696C69" w:rsidRDefault="00696C69" w:rsidP="00696C69">
      <w:pPr>
        <w:widowControl w:val="0"/>
        <w:spacing w:after="0" w:line="240" w:lineRule="auto"/>
        <w:jc w:val="both"/>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w:t>
      </w:r>
    </w:p>
    <w:p w:rsidR="00696C69" w:rsidRDefault="00696C69" w:rsidP="00696C69">
      <w:pPr>
        <w:widowControl w:val="0"/>
        <w:spacing w:after="0" w:line="240" w:lineRule="auto"/>
        <w:jc w:val="both"/>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281/2002 Sb., o některých opatřeních souvisejících se zákazem bakteriologických (biologických) a toxinových zbraní a o změně živnostenského zákona, ve znění zákona č. 186/2004 Sb., zákona č. 413/2005 Sb., zákona č. 296/2007 Sb., zákona č. 223/2009 Sb., zákona č. 227/2009 Sb., zákona č. 64/2014 Sb., zákona č. 243/2016 Sb., zákona č. 183/2017 Sb. a zákona č. 253/2017 Sb., se § 21e včetně nadpisu zrušuje.</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DEVADESÁTÁ DEVÁTÁ</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transplantačního zákona</w:t>
      </w:r>
    </w:p>
    <w:p w:rsidR="00696C69" w:rsidRDefault="00696C69" w:rsidP="00696C69">
      <w:pPr>
        <w:widowControl w:val="0"/>
        <w:spacing w:after="0" w:line="240" w:lineRule="auto"/>
        <w:jc w:val="center"/>
        <w:rPr>
          <w:rFonts w:ascii="Times New Roman" w:hAnsi="Times New Roman"/>
          <w:b/>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CI</w:t>
      </w:r>
    </w:p>
    <w:p w:rsidR="00696C69" w:rsidRDefault="00696C69" w:rsidP="00696C69">
      <w:pPr>
        <w:widowControl w:val="0"/>
        <w:spacing w:after="0" w:line="240" w:lineRule="auto"/>
        <w:jc w:val="center"/>
        <w:rPr>
          <w:rFonts w:ascii="Times New Roman" w:hAnsi="Times New Roman"/>
          <w:b/>
          <w:sz w:val="24"/>
          <w:szCs w:val="24"/>
        </w:rPr>
      </w:pPr>
    </w:p>
    <w:p w:rsidR="00696C69" w:rsidRDefault="00696C69" w:rsidP="00696C69">
      <w:pPr>
        <w:widowControl w:val="0"/>
        <w:spacing w:after="0" w:line="240" w:lineRule="auto"/>
        <w:ind w:firstLine="567"/>
        <w:jc w:val="both"/>
        <w:rPr>
          <w:rFonts w:ascii="Times New Roman" w:hAnsi="Times New Roman"/>
          <w:sz w:val="24"/>
          <w:szCs w:val="24"/>
        </w:rPr>
      </w:pPr>
      <w:r>
        <w:rPr>
          <w:rFonts w:ascii="Times New Roman" w:hAnsi="Times New Roman"/>
          <w:sz w:val="24"/>
          <w:szCs w:val="24"/>
        </w:rPr>
        <w:t>V zákoně č. 285/2002 Sb., o darování, odběrech a transplantacích tkání a orgánů a o změně některých zákonů (transplantační zákon), ve znění zákona č. 228/2005 Sb., zákona č. 129/2008 Sb., zákona č. 296/2008 Sb., zákona č. 41/2009 Sb., zákona č. 281/2009 Sb., zákona č. 375/2011 Sb., zákona č. 44/2013 Sb., zákona č. 100/2017 Sb., zákona č. 183/2017 Sb., zákona č. 202/2017 Sb., zákona č. 97/2019 Sb., zákona č. 277/2019 Sb. a zákona č. …/2020 Sb., se § 19 včetně nadpisu zrušuje.</w:t>
      </w:r>
    </w:p>
    <w:p w:rsidR="00696C69" w:rsidRDefault="00696C69" w:rsidP="00696C69">
      <w:pPr>
        <w:spacing w:after="0" w:line="240" w:lineRule="auto"/>
        <w:rPr>
          <w:rFonts w:ascii="Times New Roman" w:hAnsi="Times New Roman"/>
          <w:sz w:val="24"/>
          <w:szCs w:val="24"/>
        </w:rPr>
      </w:pPr>
    </w:p>
    <w:p w:rsidR="00696C69" w:rsidRDefault="00696C69" w:rsidP="00696C69">
      <w:pPr>
        <w:spacing w:after="0" w:line="240" w:lineRule="auto"/>
        <w:jc w:val="center"/>
        <w:rPr>
          <w:rFonts w:ascii="Times New Roman" w:hAnsi="Times New Roman"/>
          <w:sz w:val="24"/>
          <w:szCs w:val="24"/>
        </w:rPr>
      </w:pPr>
      <w:r>
        <w:rPr>
          <w:rFonts w:ascii="Times New Roman" w:hAnsi="Times New Roman"/>
          <w:sz w:val="24"/>
          <w:szCs w:val="24"/>
        </w:rPr>
        <w:t>ČÁST STÁ</w:t>
      </w:r>
    </w:p>
    <w:p w:rsidR="00696C69" w:rsidRDefault="00696C69" w:rsidP="00696C69">
      <w:pPr>
        <w:widowControl w:val="0"/>
        <w:spacing w:after="0" w:line="240" w:lineRule="auto"/>
        <w:jc w:val="center"/>
        <w:rPr>
          <w:rFonts w:ascii="Times New Roman" w:hAnsi="Times New Roman"/>
          <w:b/>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obchodu s reprodukčním materiálem lesních dřevin</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CII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 26 zákona č. 149/2003 Sb., o uvádění do oběhu reprodukčního materiálu lesních dřevin lesnicky významných druhů a umělých kříženců, určeného k obnově lesa a k zalesňování, a o změně některých souvisejících zákonů (zákon o obchodu s reprodukčním materiálem lesních dřevin), ve znění zákona č. 227/2009 Sb., zákona č. 18/2012 Sb., zákona č. 232/2013 Sb., zákona č. 243/2016 Sb. a zákona č. 62/2017 Sb., se odstavce 3 až 8 zrušují.</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PRVNÍ</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zoologických zahradách</w:t>
      </w:r>
    </w:p>
    <w:p w:rsidR="00696C69" w:rsidRDefault="00696C69" w:rsidP="00696C69">
      <w:pPr>
        <w:widowControl w:val="0"/>
        <w:spacing w:after="0" w:line="240" w:lineRule="auto"/>
        <w:jc w:val="center"/>
        <w:rPr>
          <w:rFonts w:ascii="Times New Roman" w:hAnsi="Times New Roman"/>
          <w:b/>
          <w:sz w:val="24"/>
          <w:szCs w:val="24"/>
        </w:rPr>
      </w:pPr>
    </w:p>
    <w:p w:rsidR="00696C69" w:rsidRDefault="00696C69" w:rsidP="00696C69">
      <w:pPr>
        <w:widowControl w:val="0"/>
        <w:spacing w:after="0" w:line="240" w:lineRule="auto"/>
        <w:jc w:val="center"/>
        <w:rPr>
          <w:rFonts w:ascii="Times New Roman" w:hAnsi="Times New Roman"/>
          <w:sz w:val="24"/>
          <w:szCs w:val="24"/>
        </w:rPr>
      </w:pPr>
      <w:r>
        <w:rPr>
          <w:rFonts w:ascii="Times New Roman" w:hAnsi="Times New Roman"/>
          <w:sz w:val="24"/>
          <w:szCs w:val="24"/>
        </w:rPr>
        <w:t>Čl. CIII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162/2003 Sb., o podmínkách provozování zoologických zahrad a o změně některých zákonů (zákon o zoologických zahradách), ve znění zákona č. 141/2008 Sb., zákona č. 227/2009 Sb., zákona č. 281/2009 Sb., zákona č. 420/2011 Sb., zákona č. 64/2014 Sb. a zákona č. 183/2017 Sb., se § 19a zrušuje.</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DRUHÁ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 xml:space="preserve">Změna zákona o Antarktidě </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sz w:val="24"/>
          <w:szCs w:val="24"/>
        </w:rPr>
      </w:pPr>
      <w:r>
        <w:rPr>
          <w:rFonts w:ascii="Times New Roman" w:hAnsi="Times New Roman"/>
          <w:sz w:val="24"/>
          <w:szCs w:val="24"/>
        </w:rPr>
        <w:t>Čl. CIV</w:t>
      </w:r>
    </w:p>
    <w:p w:rsidR="00696C69" w:rsidRDefault="00696C69" w:rsidP="00696C69">
      <w:pPr>
        <w:widowControl w:val="0"/>
        <w:spacing w:after="0" w:line="240" w:lineRule="auto"/>
        <w:jc w:val="center"/>
        <w:rPr>
          <w:rFonts w:ascii="Times New Roman" w:hAnsi="Times New Roman"/>
          <w:sz w:val="24"/>
          <w:szCs w:val="24"/>
        </w:rPr>
      </w:pPr>
    </w:p>
    <w:p w:rsidR="00696C69" w:rsidRDefault="00696C69" w:rsidP="00696C69">
      <w:pPr>
        <w:widowControl w:val="0"/>
        <w:spacing w:after="0" w:line="240" w:lineRule="auto"/>
        <w:ind w:firstLine="567"/>
        <w:jc w:val="both"/>
        <w:rPr>
          <w:rFonts w:ascii="Times New Roman" w:hAnsi="Times New Roman"/>
          <w:sz w:val="24"/>
          <w:szCs w:val="24"/>
        </w:rPr>
      </w:pPr>
      <w:r>
        <w:rPr>
          <w:rFonts w:ascii="Times New Roman" w:hAnsi="Times New Roman"/>
          <w:sz w:val="24"/>
          <w:szCs w:val="24"/>
        </w:rPr>
        <w:t>V zákoně č. 276/2003 Sb., o Antarktidě a o změně některých zákonů, ve znění zákona č. 41/2009 Sb., zákona č. 227/2009 Sb., zákona č. 281/2009 Sb. a zákona č. 183/2017 Sb., se § 25a zrušuje.</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TŘETÍ</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ochranných známkách</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sz w:val="24"/>
          <w:szCs w:val="24"/>
        </w:rPr>
      </w:pPr>
      <w:r>
        <w:rPr>
          <w:rFonts w:ascii="Times New Roman" w:hAnsi="Times New Roman"/>
          <w:sz w:val="24"/>
          <w:szCs w:val="24"/>
        </w:rPr>
        <w:t>Čl. CV</w:t>
      </w:r>
    </w:p>
    <w:p w:rsidR="00696C69" w:rsidRDefault="00696C69" w:rsidP="00696C69">
      <w:pPr>
        <w:widowControl w:val="0"/>
        <w:spacing w:after="0" w:line="240" w:lineRule="auto"/>
        <w:jc w:val="center"/>
        <w:rPr>
          <w:rFonts w:ascii="Times New Roman" w:hAnsi="Times New Roman"/>
          <w:sz w:val="24"/>
          <w:szCs w:val="24"/>
        </w:rPr>
      </w:pPr>
    </w:p>
    <w:p w:rsidR="00696C69" w:rsidRDefault="00696C69" w:rsidP="00696C69">
      <w:pPr>
        <w:widowControl w:val="0"/>
        <w:spacing w:after="0" w:line="240" w:lineRule="auto"/>
        <w:ind w:firstLine="567"/>
        <w:jc w:val="both"/>
        <w:rPr>
          <w:rFonts w:ascii="Times New Roman" w:hAnsi="Times New Roman"/>
          <w:sz w:val="24"/>
          <w:szCs w:val="24"/>
        </w:rPr>
      </w:pPr>
      <w:r>
        <w:rPr>
          <w:rFonts w:ascii="Times New Roman" w:hAnsi="Times New Roman"/>
          <w:sz w:val="24"/>
          <w:szCs w:val="24"/>
        </w:rPr>
        <w:t>V zákoně č. 441/2003 Sb., o ochranných známkách a o změně zákona č. 6/2002 Sb., o soudech, soudcích, přísedících a státní správě soudů a o změně některých dalších zákonů (zákon o soudech a soudcích), ve znění pozdějších předpisů, (zákon o ochranných známkách), ve znění zákona č. 501/2004 Sb., zákona č. 221/2006 Sb., zákona č. 296/2007 Sb., zákona č. 303/2013 Sb., zákona č. 183/2017 Sb., zákona č. 196/2017 Sb. a zákona č. 286/2018 Sb., se § 45a včetně nadpisu zrušuje.</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ČTVRTÁ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uznávání odborné kvalifikace</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sz w:val="24"/>
          <w:szCs w:val="24"/>
        </w:rPr>
      </w:pPr>
      <w:r>
        <w:rPr>
          <w:rFonts w:ascii="Times New Roman" w:hAnsi="Times New Roman"/>
          <w:sz w:val="24"/>
          <w:szCs w:val="24"/>
        </w:rPr>
        <w:t>Čl. CVI</w:t>
      </w:r>
    </w:p>
    <w:p w:rsidR="00696C69" w:rsidRDefault="00696C69" w:rsidP="00696C69">
      <w:pPr>
        <w:widowControl w:val="0"/>
        <w:spacing w:after="0" w:line="240" w:lineRule="auto"/>
        <w:jc w:val="center"/>
        <w:rPr>
          <w:rFonts w:ascii="Times New Roman" w:hAnsi="Times New Roman"/>
          <w:sz w:val="24"/>
          <w:szCs w:val="24"/>
        </w:rPr>
      </w:pPr>
    </w:p>
    <w:p w:rsidR="00696C69" w:rsidRDefault="00696C69" w:rsidP="00696C69">
      <w:pPr>
        <w:widowControl w:val="0"/>
        <w:spacing w:after="0" w:line="240" w:lineRule="auto"/>
        <w:ind w:firstLine="567"/>
        <w:jc w:val="both"/>
        <w:rPr>
          <w:rFonts w:ascii="Times New Roman" w:hAnsi="Times New Roman"/>
          <w:sz w:val="24"/>
          <w:szCs w:val="24"/>
        </w:rPr>
      </w:pPr>
      <w:r>
        <w:rPr>
          <w:rFonts w:ascii="Times New Roman" w:hAnsi="Times New Roman"/>
          <w:sz w:val="24"/>
          <w:szCs w:val="24"/>
        </w:rPr>
        <w:t>Ustanovení § 28a zákona č. 18/2004 Sb., o uznávání odborné kvalifikace a jiné způsobilosti státních příslušníků členských států Evropské unie a některých příslušníků jiných států a o změně některých zákonů (zákon o uznávání odborné kvalifikace), ve znění zákona č. 126/2016 Sb., zní:</w:t>
      </w:r>
    </w:p>
    <w:p w:rsidR="00696C69" w:rsidRDefault="00696C69" w:rsidP="00696C69">
      <w:pPr>
        <w:widowControl w:val="0"/>
        <w:spacing w:after="0" w:line="240" w:lineRule="auto"/>
        <w:jc w:val="center"/>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sz w:val="24"/>
          <w:szCs w:val="24"/>
        </w:rPr>
      </w:pPr>
      <w:r>
        <w:rPr>
          <w:rFonts w:ascii="Times New Roman" w:hAnsi="Times New Roman"/>
          <w:sz w:val="24"/>
          <w:szCs w:val="24"/>
        </w:rPr>
        <w:t>„§ 28a</w:t>
      </w:r>
    </w:p>
    <w:p w:rsidR="00696C69" w:rsidRDefault="00696C69" w:rsidP="00696C69">
      <w:pPr>
        <w:widowControl w:val="0"/>
        <w:spacing w:after="0" w:line="240" w:lineRule="auto"/>
        <w:jc w:val="center"/>
        <w:rPr>
          <w:rFonts w:ascii="Times New Roman" w:hAnsi="Times New Roman"/>
          <w:sz w:val="24"/>
          <w:szCs w:val="24"/>
        </w:rPr>
      </w:pPr>
    </w:p>
    <w:p w:rsidR="00696C69" w:rsidRDefault="00696C69" w:rsidP="00696C69">
      <w:pPr>
        <w:widowControl w:val="0"/>
        <w:tabs>
          <w:tab w:val="left" w:pos="567"/>
        </w:tabs>
        <w:spacing w:after="0" w:line="240" w:lineRule="auto"/>
        <w:jc w:val="both"/>
        <w:rPr>
          <w:rFonts w:ascii="Times New Roman" w:hAnsi="Times New Roman"/>
          <w:sz w:val="24"/>
          <w:szCs w:val="24"/>
        </w:rPr>
      </w:pPr>
      <w:r>
        <w:rPr>
          <w:rFonts w:ascii="Times New Roman" w:hAnsi="Times New Roman"/>
          <w:sz w:val="24"/>
          <w:szCs w:val="24"/>
        </w:rPr>
        <w:tab/>
        <w:t>Ministerstvo na žádost uznávacího orgánu, zpracovávajícího žádost o vydání evropského profesního průkazu, prostřednictvím systému IMI ověří údaje, které využívá ze základního registru obyvatel, informačního systému evidence občanských průkazů a informačního systému cestovních dokladů.“.</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PÁTÁ</w:t>
      </w:r>
    </w:p>
    <w:p w:rsidR="00696C69" w:rsidRDefault="00696C69" w:rsidP="00696C69">
      <w:pPr>
        <w:widowControl w:val="0"/>
        <w:spacing w:after="0" w:line="240" w:lineRule="auto"/>
        <w:jc w:val="both"/>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místním referendu</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sz w:val="24"/>
          <w:szCs w:val="24"/>
        </w:rPr>
      </w:pPr>
      <w:r>
        <w:rPr>
          <w:rFonts w:ascii="Times New Roman" w:hAnsi="Times New Roman"/>
          <w:sz w:val="24"/>
          <w:szCs w:val="24"/>
        </w:rPr>
        <w:t>Čl. CVII</w:t>
      </w:r>
    </w:p>
    <w:p w:rsidR="00696C69" w:rsidRDefault="00696C69" w:rsidP="00696C69">
      <w:pPr>
        <w:widowControl w:val="0"/>
        <w:spacing w:after="0" w:line="240" w:lineRule="auto"/>
        <w:jc w:val="center"/>
        <w:rPr>
          <w:rFonts w:ascii="Times New Roman" w:hAnsi="Times New Roman"/>
          <w:sz w:val="24"/>
          <w:szCs w:val="24"/>
        </w:rPr>
      </w:pPr>
    </w:p>
    <w:p w:rsidR="00696C69" w:rsidRDefault="00696C69" w:rsidP="00696C69">
      <w:pPr>
        <w:widowControl w:val="0"/>
        <w:tabs>
          <w:tab w:val="left" w:pos="567"/>
        </w:tabs>
        <w:spacing w:after="0" w:line="240" w:lineRule="auto"/>
        <w:jc w:val="both"/>
        <w:rPr>
          <w:rFonts w:ascii="Times New Roman" w:hAnsi="Times New Roman"/>
          <w:sz w:val="24"/>
          <w:szCs w:val="24"/>
        </w:rPr>
      </w:pPr>
      <w:r>
        <w:rPr>
          <w:rFonts w:ascii="Times New Roman" w:hAnsi="Times New Roman"/>
          <w:sz w:val="24"/>
          <w:szCs w:val="24"/>
        </w:rPr>
        <w:tab/>
        <w:t>V § 12 zákona č. 22/2004 Sb., o místním referendu a o změně některých zákonů, ve znění zákona č. 142/2012 Sb. a zákona č. 58/2014 Sb., se odstavce 6 až 9 zrušují.</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ŠESTÁ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 xml:space="preserve">Změna zákona o nakládání s geneticky modifikovanými organismy </w:t>
      </w: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a genetickými produkty</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CVIII</w:t>
      </w:r>
    </w:p>
    <w:p w:rsidR="00696C69" w:rsidRDefault="00696C69" w:rsidP="00696C69">
      <w:pPr>
        <w:widowControl w:val="0"/>
        <w:spacing w:after="0" w:line="240" w:lineRule="auto"/>
        <w:jc w:val="both"/>
        <w:rPr>
          <w:rFonts w:ascii="Times New Roman" w:hAnsi="Times New Roman"/>
          <w:sz w:val="24"/>
          <w:szCs w:val="24"/>
        </w:rPr>
      </w:pPr>
    </w:p>
    <w:p w:rsidR="00696C69" w:rsidRDefault="00696C69" w:rsidP="00696C69">
      <w:pPr>
        <w:widowControl w:val="0"/>
        <w:tabs>
          <w:tab w:val="left" w:pos="567"/>
        </w:tabs>
        <w:spacing w:after="0" w:line="240" w:lineRule="auto"/>
        <w:ind w:firstLine="567"/>
        <w:jc w:val="both"/>
        <w:rPr>
          <w:rFonts w:ascii="Times New Roman" w:hAnsi="Times New Roman"/>
          <w:sz w:val="24"/>
          <w:szCs w:val="24"/>
        </w:rPr>
      </w:pPr>
      <w:r>
        <w:rPr>
          <w:rFonts w:ascii="Times New Roman" w:hAnsi="Times New Roman"/>
          <w:sz w:val="24"/>
          <w:szCs w:val="24"/>
        </w:rPr>
        <w:t>V zákoně č. 78/2004 Sb., o nakládání s geneticky modifikovanými organismy a genetickými produkty, ve znění zákona č. 346/2005 Sb., zákona č. 227/2009 Sb., zákona č. 281/2009 Sb., zákona č. 18/2012 Sb., zákona č. 279/2013 Sb., zákona č. 243/2016 Sb., zákona č. 371/2016 Sb. a zákona č. 183/2017 Sb., se § 27a zrušuje.</w:t>
      </w:r>
    </w:p>
    <w:p w:rsidR="00696C69" w:rsidRDefault="00696C69" w:rsidP="00696C69">
      <w:pPr>
        <w:widowControl w:val="0"/>
        <w:spacing w:after="0" w:line="240" w:lineRule="auto"/>
        <w:jc w:val="both"/>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SEDMÁ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rybářství</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CIX</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 19 zákona č. 99/2004 Sb., o rybníkářství, výkonu rybářského práva, rybářské stráži, ochraně mořských rybolovných zdrojů a o změně některých zákonů (zákon o rybářství), ve znění zákona č. 227/2009 Sb. a zákona č. 18/2012 Sb., se odstavce 2 až 7 zrušují a zároveň se zrušuje označení odstavce 1.</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OSMÁ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obchodování s ohroženými druhy</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CX</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100/2004 Sb., o ochraně druhů volně žijících živočichů a planě rostoucích rostlin regulováním obchodu s nimi a dalších opatřeních k ochraně těchto druhů a o změně některých zákonů (zákon o obchodování s ohroženými druhy), ve znění zákona č. 444/2005 Sb., zákona č. 227/2009 Sb., zákona č. 346/2009 Sb., zákona č. 420/2011 Sb., zákona č. 467/2011 Sb., zákona č. 18/2012 Sb., zákona č. 279/2013 Sb., zákona č. 86/2015 Sb., zákona č. 243/2016 Sb. a zákona č. 183/2017 Sb., se § 25a zrušuje.</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DEVÁTÁ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úpravě některých vztahů v oblasti veřejné podpory</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CXI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E65141">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215/2004 Sb., o úpravě některých vztahů v oblasti veřejné podpory a o změně zákona o podpoře výzkumu a vývoje, ve znění zákona č. 109/2009 Sb., zákona č. 236/2012 Sb., zákona č. 104/2017 Sb. a zákona č. 183/2017 Sb., se § 5a včetně nadpisu zrušuje.</w:t>
      </w:r>
    </w:p>
    <w:p w:rsidR="00E65141" w:rsidRDefault="00E65141" w:rsidP="00E65141">
      <w:pPr>
        <w:spacing w:after="0" w:line="240" w:lineRule="auto"/>
        <w:ind w:firstLine="567"/>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DESÁTÁ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zaměstnanosti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CXII</w:t>
      </w:r>
    </w:p>
    <w:p w:rsidR="00696C69" w:rsidRDefault="00696C69" w:rsidP="00696C69">
      <w:pPr>
        <w:spacing w:after="0" w:line="240" w:lineRule="auto"/>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435/2004 Sb., o zaměstnanosti, ve znění zákona č. 168/2005 Sb., zákona č. 202/2005 Sb., zákona č. 253/2005 Sb., zákona č. 350/2005 Sb., zákona č. 382/2005 Sb., zákona č. 413/2005 Sb., zákona č. 428/2005 Sb., zákona č. 444/2005 Sb., zákona č. 495/2005 Sb., zákona č. 109/2006 Sb., zákona č. 112/2006 Sb., zákona č. 115/2006 Sb., zákona č. 161/2006 Sb., zákona č. 165/2006 Sb., zákona č. 214/2006 Sb., zákona č. 264/2006 Sb., zákona č. 159/2007 Sb., zákona č. 181/2007 Sb., zákona č. 213/2007 Sb., zákona č. 261/2007 Sb., zákona č. 362/2007 Sb., zákona č. 379/2007 Sb., zákona č. 57/2008 Sb., zákona č. 129/2008 Sb., zákona č. 306/2008 Sb., zákona č. 382/2008 Sb., zákona č. 479/2008 Sb., zákona č. 158/2009 Sb., zákona č. 223/2009 Sb., zákona č. 227/2009 Sb., zákona č. 281/2009 Sb., zákona č. 326/2009 Sb., zákona č. 362/2009 Sb., zákona č. 149/2010 Sb., zákona č. 347/2010 Sb., zákona č. 427/2010 Sb., zákona č. 73/2011 Sb., zákona č. 364/2011 Sb., zákona č. 365/2011 Sb., zákona č. 367/2011 Sb., zákona č. 375/2011 Sb., zákona č. 420/2011 Sb., zákona č. 470/2011 Sb., zákona č. 1/2012 Sb., zákona č. 401/2012 Sb., nálezu Ústavního soudu, vyhlášeného pod č. 437/2012 Sb., zákona č. 505/2012 Sb., zákona č. 303/2013 Sb., zákona č. 306/2013 Sb., zákona č. 64/2014 Sb., zákona č. 101/2014 Sb., zákona č. 136/2014 Sb., nálezu Ústavního soudu, vyhlášeného pod č. 219/2014 Sb., zákona č. 250/2014 Sb., zákona č. 84/2015 Sb., zákona č. 131/2015 Sb., zákona č. 203/2015 Sb., zákona č. 314/2015 Sb., zákona č. 317/2015 Sb., zákona č. 88/2016 Sb., zákona č. 137/2016 Sb., zákona č. 190/2016 Sb., zákona č. 24/2017 Sb., zákona č. 93/2017 Sb., zákona č. 183/2017 Sb., zákona č. 205/2017 Sb., zákona č. 206/2017 Sb., zákona č. 222/2017 Sb., zákona č. 327/2017 Sb., zákona č. 176/2019 Sb., zákona č. 210/2019 Sb., zákona č. 277/2019 Sb. a zákona č. 365/2019 Sb., se § 147c zrušuje.</w:t>
      </w:r>
    </w:p>
    <w:p w:rsidR="00696C69" w:rsidRDefault="00696C69" w:rsidP="00696C69">
      <w:pPr>
        <w:spacing w:after="0" w:line="240" w:lineRule="auto"/>
        <w:ind w:left="567"/>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JEDENÁCTÁ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archivnictví a spisové službě</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CXIII</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Zákon č. 499/2004 Sb., o archivnictví a spisové službě a o změně některých zákonů, ve znění zákona č. 413/2005 Sb., zákona č. 444/2005 Sb., zákona č. 112/2006 Sb., zákona č. 181/2007 Sb., zákona č. 296/2007 Sb., zákona č. 32/2008 Sb., zákona č. 190/2009 Sb., zákona č. 227/2009 Sb., zákona č. 424/2010 Sb., zákona č. 89/2012 Sb., zákona č. 167/2012 Sb., zákona č. 303/2013 Sb., zákona č. 56/2014 Sb., zákona č. 250/2014 Sb., zákona č. 298/2016 Sb., zákona č. 183/2017 Sb., zákona č. 205/2017 Sb., zákona č. 111/2019 Sb. a zákona č. …/2020 Sb., se mění takto:</w:t>
      </w:r>
    </w:p>
    <w:p w:rsidR="00696C69" w:rsidRDefault="00696C69" w:rsidP="00696C69">
      <w:pPr>
        <w:spacing w:after="0" w:line="240" w:lineRule="auto"/>
        <w:ind w:firstLine="708"/>
        <w:jc w:val="both"/>
        <w:outlineLvl w:val="8"/>
        <w:rPr>
          <w:rFonts w:ascii="Times New Roman" w:hAnsi="Times New Roman"/>
          <w:sz w:val="24"/>
          <w:szCs w:val="24"/>
        </w:rPr>
      </w:pPr>
    </w:p>
    <w:p w:rsidR="00696C69" w:rsidRDefault="00696C69" w:rsidP="00E65141">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2 se na konci písmene t) tečka nahrazuje čárkou a doplňuje se písmeno u), které zní:</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696C69">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„u) atestací elektronického systému spisové služby posouzení souladu elektronického systému spisové služby s požadavky tohoto zákona, vyhlášky podle § 70 odst. 1 a národního standardu pro elektronické systémy spisové služby (dále jen „národní standard“).“.</w:t>
      </w:r>
    </w:p>
    <w:p w:rsidR="00696C69" w:rsidRDefault="00696C69" w:rsidP="00E65141">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37 se odstavce 4 až 9 zrušují.</w:t>
      </w:r>
    </w:p>
    <w:p w:rsidR="00696C69" w:rsidRDefault="00696C69" w:rsidP="00696C69">
      <w:pPr>
        <w:pStyle w:val="Odstavecseseznamem"/>
        <w:spacing w:after="0" w:line="240" w:lineRule="auto"/>
        <w:ind w:left="567" w:hanging="567"/>
        <w:jc w:val="both"/>
        <w:outlineLvl w:val="8"/>
        <w:rPr>
          <w:rFonts w:ascii="Times New Roman" w:hAnsi="Times New Roman"/>
          <w:sz w:val="24"/>
          <w:szCs w:val="24"/>
        </w:rPr>
      </w:pPr>
    </w:p>
    <w:p w:rsidR="00696C69" w:rsidRDefault="00696C69" w:rsidP="00696C69">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Dosavadní odstavce 10 až 13 se označují jako odstavce 4 až 7.</w:t>
      </w:r>
    </w:p>
    <w:p w:rsidR="00696C69" w:rsidRDefault="00696C69" w:rsidP="00696C69">
      <w:pPr>
        <w:pStyle w:val="Odstavecseseznamem"/>
        <w:spacing w:after="0" w:line="240" w:lineRule="auto"/>
        <w:ind w:left="567" w:hanging="567"/>
        <w:jc w:val="both"/>
        <w:outlineLvl w:val="8"/>
        <w:rPr>
          <w:rFonts w:ascii="Times New Roman" w:hAnsi="Times New Roman"/>
          <w:sz w:val="24"/>
          <w:szCs w:val="24"/>
        </w:rPr>
      </w:pPr>
    </w:p>
    <w:p w:rsidR="00696C69" w:rsidRDefault="00696C69" w:rsidP="00E65141">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38 odst. 1 písm. c) se slova „</w:t>
      </w:r>
      <w:r>
        <w:rPr>
          <w:rFonts w:ascii="Times New Roman" w:eastAsia="Times New Roman" w:hAnsi="Times New Roman"/>
          <w:sz w:val="24"/>
          <w:szCs w:val="24"/>
        </w:rPr>
        <w:t>odst. 11 a 12“ nahrazují slovy „odst. 5 a 6“.</w:t>
      </w:r>
    </w:p>
    <w:p w:rsidR="00696C69" w:rsidRDefault="00696C69" w:rsidP="00696C69">
      <w:pPr>
        <w:pStyle w:val="Odstavecseseznamem"/>
        <w:spacing w:after="0" w:line="240" w:lineRule="auto"/>
        <w:ind w:left="567" w:hanging="567"/>
        <w:jc w:val="both"/>
        <w:outlineLvl w:val="8"/>
        <w:rPr>
          <w:rFonts w:ascii="Times New Roman" w:hAnsi="Times New Roman"/>
          <w:sz w:val="24"/>
          <w:szCs w:val="24"/>
        </w:rPr>
      </w:pPr>
    </w:p>
    <w:p w:rsidR="00696C69" w:rsidRDefault="00696C69" w:rsidP="00E65141">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38a se zrušuje.</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xml:space="preserve">V § 40 se na konci odstavce 4 doplňuje věta „Podpis potvrzení shody  na digitálním </w:t>
      </w:r>
      <w:proofErr w:type="gramStart"/>
      <w:r>
        <w:rPr>
          <w:rFonts w:ascii="Times New Roman" w:hAnsi="Times New Roman"/>
          <w:sz w:val="24"/>
          <w:szCs w:val="24"/>
        </w:rPr>
        <w:t>archivem</w:t>
      </w:r>
      <w:proofErr w:type="gramEnd"/>
      <w:r>
        <w:rPr>
          <w:rFonts w:ascii="Times New Roman" w:hAnsi="Times New Roman"/>
          <w:sz w:val="24"/>
          <w:szCs w:val="24"/>
        </w:rPr>
        <w:t xml:space="preserve"> nebo Národním archivem pořízené replice archiválie v digitální podobě lze nahradit kvalifikovanou elektronickou pečetí.“.</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44 se na konci písmene u) tečka nahrazuje čárkou a doplňují se písmena v) až x), která znějí:</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696C69">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„v) stanoví a zveřejňuje ve Věstníku ministerstva postup atestačního střediska pro elektronické systémy spisové služby (dále jen „atestační středisko“) při provádění atestace elektronického systému spisové služby (dále jen „atestace“), podmínky provádění atestace a výši úplaty za provedení atestace,</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696C69">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w) vede seznam atestačních středisek a seznam platných atestů elektronického systému spisové služby (dále jen „atest“),</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696C69">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 xml:space="preserve">x) kontroluje atestační střediska.“. </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63 odst. 3 se slova „uvedení v § 3 odst. 1 písm. a) až d), i), k) a m), kraje a hlavní město Praha“ zrušují.</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63 odst. 3 se věta druhá nahrazuje větami „Veřejnoprávní původci mohou využívat pouze elektronické systémy spisové služby, které splňují požadavky tohoto zákona, vyhlášky podle § 70 odst. 1 a národního standardu a u kterých je splnění těchto požadavků potvrzeno atestem. Ustanovení věty druhé se nepoužije v případě, kdy došlo ke změně požadavků tohoto zákona, vyhlášky podle § 70 odst. 1 nebo národního standardu a ode dne nabytí účinnosti změny neuplynul 1 rok, a výlučně ve vztahu k požadavku, který byl změněn.“.</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63 odst. 4 se slova „uvedení v odstavci 3 větě první“ a slova „pro elektronické systémy spisové služby (dále jen „národní standard“)“ zrušují.</w:t>
      </w:r>
    </w:p>
    <w:p w:rsidR="00696C69" w:rsidRDefault="00696C69" w:rsidP="00696C69">
      <w:pPr>
        <w:pStyle w:val="Odstavecseseznamem"/>
        <w:spacing w:after="0" w:line="240" w:lineRule="auto"/>
        <w:ind w:left="567" w:hanging="567"/>
        <w:rPr>
          <w:rFonts w:ascii="Times New Roman" w:hAnsi="Times New Roman"/>
          <w:sz w:val="24"/>
          <w:szCs w:val="24"/>
        </w:rPr>
      </w:pPr>
    </w:p>
    <w:p w:rsidR="00696C69" w:rsidRDefault="00696C69" w:rsidP="00E65141">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64 odst. 4 se za slova „pomůcce a“ vkládají slova „případně i o“ a na konci textu věty první a věty poslední se doplňují slova „a u nichž původce shledal potřebu jejich vedení ve jmenném rejstříku“.</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64 odst. 4 se slova „Vykonávají-li určení původci spisovou službu v elektronické podobě v elektronickém systému spisové služby,“ nahrazují slovy „Určení původci“.</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64 odst. 4 se slova „v elektronické podobě“ a věta poslední zrušují.</w:t>
      </w:r>
    </w:p>
    <w:p w:rsidR="00696C69" w:rsidRDefault="00696C69" w:rsidP="00696C69">
      <w:pPr>
        <w:pStyle w:val="Odstavecseseznamem"/>
        <w:spacing w:after="0" w:line="240" w:lineRule="auto"/>
        <w:ind w:left="567" w:hanging="567"/>
        <w:rPr>
          <w:rFonts w:ascii="Times New Roman" w:hAnsi="Times New Roman"/>
          <w:sz w:val="24"/>
          <w:szCs w:val="24"/>
        </w:rPr>
      </w:pPr>
    </w:p>
    <w:p w:rsidR="00696C69" w:rsidRDefault="00696C69" w:rsidP="00E65141">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64 odst. 5 úvodní části ustanovení a v § 64 odst. 6 se za slovo „týká“ vkládají slova „a u níž určený původce shledal potřebu jejího vedení ve jmenném rejstříku“.</w:t>
      </w:r>
    </w:p>
    <w:p w:rsidR="00696C69" w:rsidRDefault="00696C69" w:rsidP="00E65141">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64 odst. 5 písm. e) se slovo „a“ zrušuje.</w:t>
      </w:r>
    </w:p>
    <w:p w:rsidR="00696C69" w:rsidRDefault="00696C69" w:rsidP="00696C69">
      <w:pPr>
        <w:pStyle w:val="Odstavecseseznamem"/>
        <w:spacing w:after="0" w:line="240" w:lineRule="auto"/>
        <w:ind w:left="567" w:hanging="567"/>
        <w:rPr>
          <w:rFonts w:ascii="Times New Roman" w:hAnsi="Times New Roman"/>
          <w:sz w:val="24"/>
          <w:szCs w:val="24"/>
        </w:rPr>
      </w:pPr>
    </w:p>
    <w:p w:rsidR="00696C69" w:rsidRDefault="00696C69" w:rsidP="00E65141">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64 odst. 5 písm. f) se slova „, pokud byl určeným původcem přidělen“ zrušují.</w:t>
      </w:r>
    </w:p>
    <w:p w:rsidR="00696C69" w:rsidRDefault="00696C69" w:rsidP="00696C69">
      <w:pPr>
        <w:pStyle w:val="Odstavecseseznamem"/>
        <w:spacing w:after="0" w:line="240" w:lineRule="auto"/>
        <w:ind w:left="567" w:hanging="567"/>
        <w:rPr>
          <w:rFonts w:ascii="Times New Roman" w:hAnsi="Times New Roman"/>
          <w:sz w:val="24"/>
          <w:szCs w:val="24"/>
        </w:rPr>
      </w:pPr>
    </w:p>
    <w:p w:rsidR="00696C69" w:rsidRDefault="00696C69" w:rsidP="00E65141">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64 se na konci odstavce 5 tečka nahrazuje čárkou a doplňuje se písmeno g), které zní:</w:t>
      </w:r>
    </w:p>
    <w:p w:rsidR="00696C69" w:rsidRDefault="00696C69" w:rsidP="00696C69">
      <w:pPr>
        <w:spacing w:after="0" w:line="240" w:lineRule="auto"/>
        <w:ind w:left="567" w:hanging="567"/>
        <w:jc w:val="both"/>
        <w:outlineLvl w:val="8"/>
        <w:rPr>
          <w:rFonts w:ascii="Times New Roman" w:hAnsi="Times New Roman"/>
          <w:sz w:val="24"/>
          <w:szCs w:val="24"/>
        </w:rPr>
      </w:pP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„g) odkaz na dokument, jehož je osoba odesílatelem, adresátem nebo se jí jinak týká a u něhož určený původce shledal potřebu vedení odkazu, případně odkaz na spis, jehož je takový dokument součástí.“.</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xml:space="preserve">V § 64 odstavec 7 zní: </w:t>
      </w:r>
    </w:p>
    <w:p w:rsidR="00696C69" w:rsidRDefault="00696C69" w:rsidP="00696C69">
      <w:pPr>
        <w:pStyle w:val="Odstavecseseznamem"/>
        <w:spacing w:after="0" w:line="240" w:lineRule="auto"/>
        <w:ind w:left="567" w:hanging="567"/>
        <w:jc w:val="both"/>
        <w:outlineLvl w:val="8"/>
        <w:rPr>
          <w:rFonts w:ascii="Times New Roman" w:hAnsi="Times New Roman"/>
          <w:sz w:val="24"/>
          <w:szCs w:val="24"/>
        </w:rPr>
      </w:pPr>
    </w:p>
    <w:p w:rsidR="00696C69" w:rsidRDefault="00696C69" w:rsidP="00696C69">
      <w:pPr>
        <w:pStyle w:val="Odstavecseseznamem"/>
        <w:spacing w:after="0" w:line="240" w:lineRule="auto"/>
        <w:ind w:left="567" w:firstLine="567"/>
        <w:jc w:val="both"/>
        <w:outlineLvl w:val="8"/>
        <w:rPr>
          <w:rFonts w:ascii="Times New Roman" w:hAnsi="Times New Roman"/>
          <w:sz w:val="24"/>
          <w:szCs w:val="24"/>
        </w:rPr>
      </w:pPr>
      <w:r>
        <w:rPr>
          <w:rFonts w:ascii="Times New Roman" w:hAnsi="Times New Roman"/>
          <w:sz w:val="24"/>
          <w:szCs w:val="24"/>
        </w:rPr>
        <w:t>„(7) Určený původce vymaže údaje o fyzické osobě vedené ve jmenném rejstříku v elektronické podobě nejpozději po uplynutí tří let ode dne předání dokumentů a spisů, ke kterým se údaje o fyzické osobě vztahovaly, archivu nebo jejich zničení.“.</w:t>
      </w:r>
    </w:p>
    <w:p w:rsidR="00696C69" w:rsidRDefault="00696C69" w:rsidP="00696C69">
      <w:pPr>
        <w:pStyle w:val="Odstavecseseznamem"/>
        <w:spacing w:after="0" w:line="240" w:lineRule="auto"/>
        <w:ind w:left="567" w:hanging="567"/>
        <w:rPr>
          <w:rFonts w:ascii="Times New Roman" w:hAnsi="Times New Roman"/>
          <w:sz w:val="24"/>
          <w:szCs w:val="24"/>
        </w:rPr>
      </w:pPr>
    </w:p>
    <w:p w:rsidR="00696C69" w:rsidRDefault="00696C69" w:rsidP="00E65141">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64 odst. 7 se slova „v elektronické podobě“ zrušují.</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64 se odstavec 8 zrušuje.</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65 odst. 8 se slova „vykonávající spisovou službu v elektronické podobě v elektronickém systému spisové služby podle § 63 odst. 4“ zrušují.</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Za § 69a se vkládají nové § 69b až 69e, které včetně skupinového nadpisu znějí:</w:t>
      </w:r>
    </w:p>
    <w:p w:rsidR="00696C69" w:rsidRDefault="00696C69" w:rsidP="00696C69">
      <w:pPr>
        <w:spacing w:after="0" w:line="240" w:lineRule="auto"/>
        <w:ind w:left="567"/>
        <w:jc w:val="center"/>
        <w:rPr>
          <w:rFonts w:ascii="Times New Roman" w:hAnsi="Times New Roman"/>
          <w:sz w:val="24"/>
          <w:szCs w:val="24"/>
        </w:rPr>
      </w:pPr>
    </w:p>
    <w:p w:rsidR="00696C69" w:rsidRDefault="00696C69" w:rsidP="00696C69">
      <w:pPr>
        <w:spacing w:after="0" w:line="240" w:lineRule="auto"/>
        <w:ind w:left="567"/>
        <w:jc w:val="center"/>
        <w:rPr>
          <w:rFonts w:ascii="Times New Roman" w:hAnsi="Times New Roman"/>
          <w:sz w:val="24"/>
          <w:szCs w:val="24"/>
        </w:rPr>
      </w:pPr>
      <w:r>
        <w:rPr>
          <w:rFonts w:ascii="Times New Roman" w:hAnsi="Times New Roman"/>
          <w:sz w:val="24"/>
          <w:szCs w:val="24"/>
        </w:rPr>
        <w:t>„</w:t>
      </w:r>
      <w:r>
        <w:rPr>
          <w:rFonts w:ascii="Times New Roman" w:hAnsi="Times New Roman"/>
          <w:b/>
          <w:sz w:val="24"/>
          <w:szCs w:val="24"/>
        </w:rPr>
        <w:t>Atestace</w:t>
      </w:r>
    </w:p>
    <w:p w:rsidR="00696C69" w:rsidRDefault="00696C69" w:rsidP="00696C69">
      <w:pPr>
        <w:spacing w:after="0" w:line="240" w:lineRule="auto"/>
        <w:ind w:left="567"/>
        <w:jc w:val="center"/>
        <w:rPr>
          <w:rFonts w:ascii="Times New Roman" w:hAnsi="Times New Roman"/>
          <w:sz w:val="24"/>
          <w:szCs w:val="24"/>
        </w:rPr>
      </w:pPr>
    </w:p>
    <w:p w:rsidR="00696C69" w:rsidRDefault="00696C69" w:rsidP="00696C69">
      <w:pPr>
        <w:spacing w:after="0" w:line="240" w:lineRule="auto"/>
        <w:ind w:left="567"/>
        <w:jc w:val="center"/>
        <w:rPr>
          <w:rFonts w:ascii="Times New Roman" w:hAnsi="Times New Roman"/>
          <w:sz w:val="24"/>
          <w:szCs w:val="24"/>
        </w:rPr>
      </w:pPr>
      <w:r>
        <w:rPr>
          <w:rFonts w:ascii="Times New Roman" w:hAnsi="Times New Roman"/>
          <w:sz w:val="24"/>
          <w:szCs w:val="24"/>
        </w:rPr>
        <w:t>§ 69b</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pStyle w:val="l31"/>
        <w:tabs>
          <w:tab w:val="left" w:pos="1134"/>
        </w:tabs>
        <w:spacing w:before="0" w:after="0"/>
      </w:pPr>
      <w:r>
        <w:rPr>
          <w:bCs/>
        </w:rPr>
        <w:tab/>
        <w:t>(1)</w:t>
      </w:r>
      <w:r>
        <w:t xml:space="preserve"> Atestaci provádí atestační středisko.</w:t>
      </w:r>
    </w:p>
    <w:p w:rsidR="00696C69" w:rsidRDefault="00696C69" w:rsidP="00696C69">
      <w:pPr>
        <w:pStyle w:val="l31"/>
        <w:spacing w:before="0" w:after="0"/>
        <w:ind w:left="567" w:firstLine="708"/>
      </w:pPr>
    </w:p>
    <w:p w:rsidR="00696C69" w:rsidRDefault="00696C69" w:rsidP="00696C69">
      <w:pPr>
        <w:pStyle w:val="l31"/>
        <w:tabs>
          <w:tab w:val="left" w:pos="1134"/>
        </w:tabs>
        <w:spacing w:before="0" w:after="0"/>
      </w:pPr>
      <w:r>
        <w:tab/>
        <w:t>(2) Atestačním střediskem je</w:t>
      </w:r>
    </w:p>
    <w:p w:rsidR="00696C69" w:rsidRDefault="00696C69" w:rsidP="00696C69">
      <w:pPr>
        <w:pStyle w:val="l31"/>
        <w:spacing w:before="0" w:after="0"/>
        <w:ind w:left="567"/>
      </w:pPr>
    </w:p>
    <w:p w:rsidR="00696C69" w:rsidRDefault="00696C69" w:rsidP="00696C69">
      <w:pPr>
        <w:pStyle w:val="l31"/>
        <w:spacing w:before="0" w:after="0"/>
        <w:ind w:left="567"/>
      </w:pPr>
      <w:r>
        <w:t>a) osoba nebo jiné právní uspořádání určení podle odstavce 3,</w:t>
      </w:r>
    </w:p>
    <w:p w:rsidR="00696C69" w:rsidRDefault="00696C69" w:rsidP="00696C69">
      <w:pPr>
        <w:pStyle w:val="l31"/>
        <w:spacing w:before="0" w:after="0"/>
        <w:ind w:left="567"/>
      </w:pPr>
    </w:p>
    <w:p w:rsidR="00696C69" w:rsidRDefault="00696C69" w:rsidP="00696C69">
      <w:pPr>
        <w:pStyle w:val="l31"/>
        <w:spacing w:before="0" w:after="0"/>
        <w:ind w:left="567"/>
      </w:pPr>
      <w:r>
        <w:t>b) ministerstvo, nejsou-li žádná osoba nebo jiné právní uspořádání určení podle odstavce 3.</w:t>
      </w:r>
    </w:p>
    <w:p w:rsidR="00696C69" w:rsidRDefault="00696C69" w:rsidP="00696C69">
      <w:pPr>
        <w:pStyle w:val="l31"/>
        <w:spacing w:before="0" w:after="0"/>
        <w:ind w:left="567"/>
      </w:pPr>
    </w:p>
    <w:p w:rsidR="00696C69" w:rsidRDefault="00696C69" w:rsidP="00696C69">
      <w:pPr>
        <w:pStyle w:val="l31"/>
        <w:tabs>
          <w:tab w:val="left" w:pos="1134"/>
        </w:tabs>
        <w:spacing w:before="0" w:after="0"/>
        <w:ind w:left="567"/>
      </w:pPr>
      <w:r>
        <w:rPr>
          <w:bCs/>
        </w:rPr>
        <w:tab/>
        <w:t>(3)</w:t>
      </w:r>
      <w:r>
        <w:t xml:space="preserve"> Ministerstvo může určit atestačním střediskem osobu nebo jiné právní uspořádání, </w:t>
      </w:r>
    </w:p>
    <w:p w:rsidR="00696C69" w:rsidRDefault="00696C69" w:rsidP="00696C69">
      <w:pPr>
        <w:pStyle w:val="l31"/>
        <w:spacing w:before="0" w:after="0"/>
        <w:ind w:left="567"/>
      </w:pPr>
    </w:p>
    <w:p w:rsidR="00696C69" w:rsidRDefault="00696C69" w:rsidP="00696C69">
      <w:pPr>
        <w:pStyle w:val="l31"/>
        <w:spacing w:before="0" w:after="0"/>
        <w:ind w:left="567"/>
      </w:pPr>
      <w:r>
        <w:t>a) jejichž zřizovatelem nebo zakladatelem je stát,</w:t>
      </w:r>
    </w:p>
    <w:p w:rsidR="00696C69" w:rsidRDefault="00696C69" w:rsidP="00696C69">
      <w:pPr>
        <w:pStyle w:val="l31"/>
        <w:spacing w:before="0" w:after="0"/>
        <w:ind w:left="567"/>
      </w:pPr>
    </w:p>
    <w:p w:rsidR="00696C69" w:rsidRDefault="00696C69" w:rsidP="00696C69">
      <w:pPr>
        <w:pStyle w:val="l31"/>
        <w:spacing w:before="0" w:after="0"/>
        <w:ind w:left="567"/>
      </w:pPr>
      <w:r>
        <w:t>b) u nichž lze předpokládat, že mají odbornou a technickou způsobilost k provádění atestace,</w:t>
      </w:r>
    </w:p>
    <w:p w:rsidR="00696C69" w:rsidRDefault="00696C69" w:rsidP="00696C69">
      <w:pPr>
        <w:pStyle w:val="l31"/>
        <w:spacing w:before="0" w:after="0"/>
        <w:ind w:left="567"/>
      </w:pPr>
    </w:p>
    <w:p w:rsidR="00696C69" w:rsidRDefault="00696C69" w:rsidP="00696C69">
      <w:pPr>
        <w:pStyle w:val="l31"/>
        <w:spacing w:before="0" w:after="0"/>
        <w:ind w:left="567"/>
      </w:pPr>
      <w:r>
        <w:t xml:space="preserve">c) které se samy nezúčastní hospodářské soutěže v oblasti elektronických systémů spisových služeb a nemají žádný zájem na výsledku atestace. </w:t>
      </w:r>
    </w:p>
    <w:p w:rsidR="00696C69" w:rsidRDefault="00696C69" w:rsidP="00696C69">
      <w:pPr>
        <w:pStyle w:val="l31"/>
        <w:spacing w:before="0" w:after="0"/>
        <w:ind w:left="567" w:firstLine="708"/>
      </w:pPr>
    </w:p>
    <w:p w:rsidR="00696C69" w:rsidRDefault="00696C69" w:rsidP="00696C69">
      <w:pPr>
        <w:pStyle w:val="l31"/>
        <w:tabs>
          <w:tab w:val="left" w:pos="1134"/>
        </w:tabs>
        <w:spacing w:before="0" w:after="0"/>
        <w:ind w:left="567"/>
      </w:pPr>
      <w:r>
        <w:tab/>
        <w:t xml:space="preserve">(4) Nevykonává-li ministerstvo vůči osobě nebo jinému právnímu uspořádání úkoly zřizovatele nebo zakladatele, může je určit atestačním střediskem pouze v dohodě s ústředním správním úřadem, který vůči nim vykonává úkoly zřizovatele nebo zakladatele. </w:t>
      </w:r>
    </w:p>
    <w:p w:rsidR="00696C69" w:rsidRDefault="00696C69" w:rsidP="00696C69">
      <w:pPr>
        <w:pStyle w:val="l31"/>
        <w:spacing w:before="0" w:after="0"/>
        <w:ind w:left="567" w:firstLine="708"/>
      </w:pPr>
    </w:p>
    <w:p w:rsidR="00696C69" w:rsidRDefault="00696C69" w:rsidP="00696C69">
      <w:pPr>
        <w:pStyle w:val="l31"/>
        <w:tabs>
          <w:tab w:val="left" w:pos="1134"/>
        </w:tabs>
        <w:spacing w:before="0" w:after="0"/>
        <w:ind w:left="567"/>
      </w:pPr>
      <w:r>
        <w:tab/>
        <w:t>(5) Určení atestačním střediskem nelze převést na jinou osobu nebo jiné právní uspořádání.</w:t>
      </w:r>
    </w:p>
    <w:p w:rsidR="00696C69" w:rsidRDefault="00696C69" w:rsidP="00696C69">
      <w:pPr>
        <w:pStyle w:val="l21"/>
        <w:spacing w:before="0" w:after="0"/>
        <w:ind w:left="567"/>
        <w:jc w:val="center"/>
      </w:pPr>
    </w:p>
    <w:p w:rsidR="00696C69" w:rsidRDefault="00696C69" w:rsidP="00696C69">
      <w:pPr>
        <w:pStyle w:val="l21"/>
        <w:spacing w:before="0" w:after="0"/>
        <w:ind w:left="567"/>
        <w:jc w:val="center"/>
      </w:pPr>
      <w:r>
        <w:t>§ 69c</w:t>
      </w:r>
    </w:p>
    <w:p w:rsidR="00696C69" w:rsidRDefault="00696C69" w:rsidP="00696C69">
      <w:pPr>
        <w:pStyle w:val="l31"/>
        <w:spacing w:before="0" w:after="0"/>
        <w:ind w:left="567"/>
        <w:rPr>
          <w:bCs/>
        </w:rPr>
      </w:pPr>
    </w:p>
    <w:p w:rsidR="00696C69" w:rsidRDefault="00696C69" w:rsidP="00696C69">
      <w:pPr>
        <w:pStyle w:val="l31"/>
        <w:tabs>
          <w:tab w:val="left" w:pos="1134"/>
        </w:tabs>
        <w:spacing w:before="0" w:after="0"/>
        <w:ind w:left="567"/>
        <w:rPr>
          <w:bCs/>
        </w:rPr>
      </w:pPr>
      <w:r>
        <w:rPr>
          <w:bCs/>
        </w:rPr>
        <w:tab/>
        <w:t>(1)</w:t>
      </w:r>
      <w:r>
        <w:t xml:space="preserve"> Atestační středisko provede atestaci na základě objednávky a postupem, za podmínek a za úplatu stanovených ministerstvem. </w:t>
      </w:r>
    </w:p>
    <w:p w:rsidR="00696C69" w:rsidRDefault="00696C69" w:rsidP="00696C69">
      <w:pPr>
        <w:pStyle w:val="l31"/>
        <w:tabs>
          <w:tab w:val="left" w:pos="1134"/>
        </w:tabs>
        <w:spacing w:before="0" w:after="0"/>
        <w:ind w:left="567"/>
        <w:rPr>
          <w:bCs/>
        </w:rPr>
      </w:pPr>
    </w:p>
    <w:p w:rsidR="00696C69" w:rsidRDefault="00696C69" w:rsidP="00696C69">
      <w:pPr>
        <w:pStyle w:val="l31"/>
        <w:tabs>
          <w:tab w:val="left" w:pos="1134"/>
        </w:tabs>
        <w:spacing w:before="0" w:after="0"/>
        <w:ind w:left="567"/>
        <w:rPr>
          <w:bCs/>
        </w:rPr>
      </w:pPr>
      <w:r>
        <w:rPr>
          <w:bCs/>
        </w:rPr>
        <w:tab/>
        <w:t>(2) Atestační středisko provede atestaci do 3 měsíců ode dne objednání atestu. Není-li možné provést atestaci v této lhůtě, atestační středisko o tom ještě před uplynutím lhůty vyrozumí toho, kdo atestaci objednal, a sdělí mu, do kdy bude atestace provedena.</w:t>
      </w:r>
    </w:p>
    <w:p w:rsidR="00696C69" w:rsidRDefault="00696C69" w:rsidP="00696C69">
      <w:pPr>
        <w:pStyle w:val="l31"/>
        <w:tabs>
          <w:tab w:val="left" w:pos="1134"/>
        </w:tabs>
        <w:spacing w:before="0" w:after="0"/>
        <w:ind w:left="567" w:firstLine="708"/>
        <w:rPr>
          <w:bCs/>
        </w:rPr>
      </w:pPr>
      <w:r>
        <w:rPr>
          <w:bCs/>
        </w:rPr>
        <w:t xml:space="preserve">  </w:t>
      </w:r>
    </w:p>
    <w:p w:rsidR="00696C69" w:rsidRDefault="00696C69" w:rsidP="00696C69">
      <w:pPr>
        <w:pStyle w:val="l31"/>
        <w:tabs>
          <w:tab w:val="left" w:pos="1134"/>
        </w:tabs>
        <w:spacing w:before="0" w:after="0"/>
        <w:ind w:left="567"/>
      </w:pPr>
      <w:r>
        <w:rPr>
          <w:bCs/>
        </w:rPr>
        <w:tab/>
        <w:t>(3)</w:t>
      </w:r>
      <w:r>
        <w:t xml:space="preserve"> Splňuje-li elektronický systém spisové služby požadavky tohoto zákona, vyhlášky podle § 70 odst. 1 a </w:t>
      </w:r>
      <w:r w:rsidRPr="00E65141">
        <w:rPr>
          <w:rStyle w:val="Hypertextovodkaz"/>
          <w:bCs/>
          <w:color w:val="auto"/>
          <w:u w:val="none"/>
        </w:rPr>
        <w:t>národního standardu</w:t>
      </w:r>
      <w:r>
        <w:t>, vydá atestační středisko tomu, kdo atestaci objednal, písemný atest. Atestační středisko současně zveřejní atest na svých internetových stránkách a zašle jej ministerstvu, které oznámí jeho vydání ve Věstníku ministerstva.</w:t>
      </w:r>
    </w:p>
    <w:p w:rsidR="00696C69" w:rsidRDefault="00696C69" w:rsidP="00696C69">
      <w:pPr>
        <w:pStyle w:val="l31"/>
        <w:tabs>
          <w:tab w:val="left" w:pos="1134"/>
        </w:tabs>
        <w:spacing w:before="0" w:after="0"/>
        <w:ind w:left="567"/>
        <w:rPr>
          <w:bCs/>
        </w:rPr>
      </w:pPr>
      <w:r>
        <w:rPr>
          <w:bCs/>
        </w:rPr>
        <w:t xml:space="preserve">      </w:t>
      </w:r>
    </w:p>
    <w:p w:rsidR="00696C69" w:rsidRDefault="00696C69" w:rsidP="00696C69">
      <w:pPr>
        <w:pStyle w:val="l31"/>
        <w:tabs>
          <w:tab w:val="left" w:pos="1134"/>
        </w:tabs>
        <w:spacing w:before="0" w:after="0"/>
        <w:ind w:left="567"/>
      </w:pPr>
      <w:r>
        <w:rPr>
          <w:bCs/>
        </w:rPr>
        <w:tab/>
        <w:t>(4)</w:t>
      </w:r>
      <w:r>
        <w:t xml:space="preserve"> Nesplňuje-li elektronický systém spisové služby požadavky tohoto zákona, vyhlášky podle § 70 odst. 1 a</w:t>
      </w:r>
      <w:r>
        <w:rPr>
          <w:rStyle w:val="Hypertextovodkaz"/>
          <w:bCs/>
        </w:rPr>
        <w:t xml:space="preserve"> </w:t>
      </w:r>
      <w:r w:rsidRPr="00E65141">
        <w:rPr>
          <w:rStyle w:val="Hypertextovodkaz"/>
          <w:bCs/>
          <w:color w:val="auto"/>
          <w:u w:val="none"/>
        </w:rPr>
        <w:t>národního standardu</w:t>
      </w:r>
      <w:r>
        <w:t>, vyrozumí o tom atestační středisko toho, kdo atestaci objednal, a ministerstvo a sdělí jim důvody nesplnění požadavků.</w:t>
      </w:r>
    </w:p>
    <w:p w:rsidR="00696C69" w:rsidRDefault="00696C69" w:rsidP="00696C69">
      <w:pPr>
        <w:pStyle w:val="l31"/>
        <w:spacing w:before="0" w:after="0"/>
        <w:ind w:left="567"/>
      </w:pPr>
    </w:p>
    <w:p w:rsidR="00696C69" w:rsidRDefault="00696C69" w:rsidP="00696C69">
      <w:pPr>
        <w:pStyle w:val="l31"/>
        <w:spacing w:before="0" w:after="0"/>
        <w:ind w:left="567"/>
        <w:jc w:val="center"/>
      </w:pPr>
      <w:r>
        <w:t>§ 69d</w:t>
      </w:r>
    </w:p>
    <w:p w:rsidR="00696C69" w:rsidRDefault="00696C69" w:rsidP="00696C69">
      <w:pPr>
        <w:pStyle w:val="l31"/>
        <w:spacing w:before="0" w:after="0"/>
        <w:ind w:left="567" w:firstLine="708"/>
      </w:pPr>
    </w:p>
    <w:p w:rsidR="00696C69" w:rsidRDefault="00696C69" w:rsidP="00696C69">
      <w:pPr>
        <w:pStyle w:val="l31"/>
        <w:tabs>
          <w:tab w:val="left" w:pos="1134"/>
        </w:tabs>
        <w:spacing w:before="0" w:after="0"/>
      </w:pPr>
      <w:r>
        <w:tab/>
        <w:t>(1) Atest platí 2 roky ode dne jeho vydání.</w:t>
      </w:r>
    </w:p>
    <w:p w:rsidR="00696C69" w:rsidRDefault="00696C69" w:rsidP="00696C69">
      <w:pPr>
        <w:pStyle w:val="l31"/>
        <w:tabs>
          <w:tab w:val="left" w:pos="1134"/>
        </w:tabs>
        <w:spacing w:before="0" w:after="0"/>
        <w:ind w:left="567" w:firstLine="708"/>
      </w:pPr>
    </w:p>
    <w:p w:rsidR="00696C69" w:rsidRDefault="00696C69" w:rsidP="00696C69">
      <w:pPr>
        <w:pStyle w:val="l31"/>
        <w:tabs>
          <w:tab w:val="left" w:pos="1134"/>
        </w:tabs>
        <w:spacing w:before="0" w:after="0"/>
        <w:ind w:left="567"/>
      </w:pPr>
      <w:r>
        <w:tab/>
        <w:t>(2) Změní-li se v průběhu platnosti atestu požadavky tohoto zákona, vyhlášky podle § 70 odst. 1 nebo národního standardu, atest nadále platí, nejvýše však po dobu 1 roku ode dne nabytí účinnosti změny požadavků. Atestační středisko zneplatní po uplynutí doby podle věty první atest, zveřejní informaci o zneplatnění atestu na svých internetových stránkách a zašle ji ministerstvu, které ji zveřejní ve Věstníku ministerstva, a tomu, kdo atestaci objednal.</w:t>
      </w:r>
    </w:p>
    <w:p w:rsidR="00696C69" w:rsidRDefault="00696C69" w:rsidP="00696C69">
      <w:pPr>
        <w:pStyle w:val="l31"/>
        <w:tabs>
          <w:tab w:val="left" w:pos="1134"/>
        </w:tabs>
        <w:spacing w:before="0" w:after="0"/>
        <w:ind w:left="567" w:firstLine="708"/>
      </w:pPr>
    </w:p>
    <w:p w:rsidR="00696C69" w:rsidRDefault="00696C69" w:rsidP="00696C69">
      <w:pPr>
        <w:pStyle w:val="l31"/>
        <w:tabs>
          <w:tab w:val="left" w:pos="1134"/>
        </w:tabs>
        <w:spacing w:before="0" w:after="0"/>
        <w:ind w:left="567"/>
      </w:pPr>
      <w:r>
        <w:tab/>
        <w:t xml:space="preserve">(3) Má-li ministerstvo důvodné pochybnosti, zda elektronický systém spisové služby splňuje v době platnosti atestu požadavky tohoto zákona, vyhlášky podle § 70 odst. 1 a národního standardu, a nejde-li o situaci podle odstavce 2, uloží atestačnímu středisku provést na náklady atestačního střediska revizi atestu. Na revizi atestu se použijí ustanovení tohoto zákona o postupu, podmínkách a lhůtách provedení atestace obdobně. </w:t>
      </w:r>
    </w:p>
    <w:p w:rsidR="00696C69" w:rsidRDefault="00696C69" w:rsidP="00696C69">
      <w:pPr>
        <w:pStyle w:val="l31"/>
        <w:tabs>
          <w:tab w:val="left" w:pos="1134"/>
        </w:tabs>
        <w:spacing w:before="0" w:after="0"/>
        <w:ind w:left="567" w:firstLine="708"/>
      </w:pPr>
    </w:p>
    <w:p w:rsidR="00696C69" w:rsidRDefault="00696C69" w:rsidP="00696C69">
      <w:pPr>
        <w:pStyle w:val="l31"/>
        <w:tabs>
          <w:tab w:val="left" w:pos="1134"/>
        </w:tabs>
        <w:spacing w:before="0" w:after="0"/>
        <w:ind w:left="567"/>
      </w:pPr>
      <w:r>
        <w:tab/>
        <w:t xml:space="preserve">(4) Splňuje-li elektronický systém spisové služby nadále požadavky tohoto zákona, vyhlášky podle § 70 odst. 1 </w:t>
      </w:r>
      <w:r w:rsidRPr="00E65141">
        <w:t>a</w:t>
      </w:r>
      <w:r w:rsidRPr="00E65141">
        <w:rPr>
          <w:rStyle w:val="Hypertextovodkaz"/>
          <w:bCs/>
          <w:color w:val="auto"/>
          <w:u w:val="none"/>
        </w:rPr>
        <w:t xml:space="preserve"> národního standardu</w:t>
      </w:r>
      <w:r w:rsidRPr="00E65141">
        <w:t xml:space="preserve">, </w:t>
      </w:r>
      <w:r>
        <w:t>atestační středisko o této skutečnosti vyrozumí ministerstvo.</w:t>
      </w:r>
    </w:p>
    <w:p w:rsidR="00696C69" w:rsidRDefault="00696C69" w:rsidP="00696C69">
      <w:pPr>
        <w:pStyle w:val="l31"/>
        <w:tabs>
          <w:tab w:val="left" w:pos="1134"/>
        </w:tabs>
        <w:spacing w:before="0" w:after="0"/>
        <w:ind w:left="567" w:firstLine="708"/>
      </w:pPr>
    </w:p>
    <w:p w:rsidR="00696C69" w:rsidRDefault="00696C69" w:rsidP="00696C69">
      <w:pPr>
        <w:pStyle w:val="l31"/>
        <w:tabs>
          <w:tab w:val="left" w:pos="1134"/>
        </w:tabs>
        <w:spacing w:before="0" w:after="0"/>
        <w:ind w:left="567"/>
      </w:pPr>
      <w:r>
        <w:rPr>
          <w:bCs/>
        </w:rPr>
        <w:tab/>
        <w:t>(5)</w:t>
      </w:r>
      <w:r>
        <w:t xml:space="preserve"> Nesplňuje-li již elektronický systém spisové služby požadavky tohoto zákona, vyhlášky podle § 70 odst. 1 </w:t>
      </w:r>
      <w:r w:rsidRPr="00E65141">
        <w:t>a</w:t>
      </w:r>
      <w:r w:rsidRPr="00E65141">
        <w:rPr>
          <w:rStyle w:val="Hypertextovodkaz"/>
          <w:bCs/>
          <w:color w:val="auto"/>
          <w:u w:val="none"/>
        </w:rPr>
        <w:t xml:space="preserve"> národního standardu</w:t>
      </w:r>
      <w:r w:rsidRPr="00E65141">
        <w:t xml:space="preserve">, </w:t>
      </w:r>
      <w:r>
        <w:t>atestační středisko vyrozumí ministerstvo a toho, kdo atestaci objednal, o této skutečnosti a sdělí jim důvody nesplnění požadavků. Atestační středisko současně zneplatní atest, zveřejní informaci o zneplatnění atestu na svých internetových stránkách a zašle ji ministerstvu, které ji zveřejní ve Věstníku ministerstva a tomu, kdo atestaci objednal.</w:t>
      </w:r>
    </w:p>
    <w:p w:rsidR="00696C69" w:rsidRDefault="00696C69" w:rsidP="00696C69">
      <w:pPr>
        <w:pStyle w:val="l31"/>
        <w:tabs>
          <w:tab w:val="left" w:pos="1134"/>
        </w:tabs>
        <w:spacing w:before="0" w:after="0"/>
        <w:ind w:left="567" w:firstLine="708"/>
      </w:pPr>
    </w:p>
    <w:p w:rsidR="00696C69" w:rsidRDefault="00696C69" w:rsidP="00696C69">
      <w:pPr>
        <w:pStyle w:val="l31"/>
        <w:tabs>
          <w:tab w:val="left" w:pos="1134"/>
        </w:tabs>
        <w:spacing w:before="0" w:after="0"/>
        <w:ind w:left="567"/>
      </w:pPr>
      <w:r>
        <w:tab/>
        <w:t>(6) Veřejnoprávní původce může vykonávat spisovou službu v elektronické podobě v elektronickém systému spisové služby, u kterého bylo revizí atestu zjištěno, že nesplňuje požadavky tohoto zákona, vyhlášky podle § 70 odst. 1 a národního standardu, nejvýše 1 rok ode dne zveřejnění informace o zneplatnění atestu ve Věstníku ministerstva.</w:t>
      </w:r>
    </w:p>
    <w:p w:rsidR="00696C69" w:rsidRDefault="00696C69" w:rsidP="00696C69">
      <w:pPr>
        <w:pStyle w:val="l31"/>
        <w:spacing w:before="0" w:after="0"/>
        <w:ind w:left="567"/>
        <w:jc w:val="center"/>
      </w:pPr>
    </w:p>
    <w:p w:rsidR="00696C69" w:rsidRDefault="00696C69" w:rsidP="00696C69">
      <w:pPr>
        <w:pStyle w:val="l31"/>
        <w:spacing w:before="0" w:after="0"/>
        <w:ind w:left="567"/>
        <w:jc w:val="center"/>
      </w:pPr>
      <w:r>
        <w:t>§ 69e</w:t>
      </w:r>
    </w:p>
    <w:p w:rsidR="00696C69" w:rsidRDefault="00696C69" w:rsidP="00696C69">
      <w:pPr>
        <w:pStyle w:val="l31"/>
        <w:spacing w:before="0" w:after="0"/>
        <w:ind w:left="567"/>
      </w:pPr>
    </w:p>
    <w:p w:rsidR="00696C69" w:rsidRDefault="00696C69" w:rsidP="00696C69">
      <w:pPr>
        <w:pStyle w:val="l31"/>
        <w:spacing w:before="0" w:after="0"/>
        <w:ind w:left="567" w:firstLine="708"/>
      </w:pPr>
      <w:r>
        <w:t>Zakazuje se nabízet nebo dodávat veřejnoprávním původcům elektronický systém spisové služby, který nesplňuje požadavky tohoto zákona, vyhlášky podle § 70 odst. 1 a národního standardu a u kterého není splnění těchto požadavků potvrzeno atestem.“.</w:t>
      </w:r>
    </w:p>
    <w:p w:rsidR="00696C69" w:rsidRDefault="00696C69" w:rsidP="00696C69">
      <w:pPr>
        <w:pStyle w:val="l31"/>
        <w:spacing w:before="0" w:after="0"/>
        <w:ind w:firstLine="708"/>
      </w:pPr>
    </w:p>
    <w:p w:rsidR="00696C69" w:rsidRDefault="00696C69" w:rsidP="00E65141">
      <w:pPr>
        <w:pStyle w:val="l31"/>
        <w:numPr>
          <w:ilvl w:val="0"/>
          <w:numId w:val="22"/>
        </w:numPr>
        <w:spacing w:before="0" w:after="0"/>
        <w:ind w:left="567" w:hanging="567"/>
      </w:pPr>
      <w:r>
        <w:t>V § 74 se za odstavec 10 vkládá nový odstavec 11, který zní:</w:t>
      </w:r>
    </w:p>
    <w:p w:rsidR="00696C69" w:rsidRDefault="00696C69" w:rsidP="00696C69">
      <w:pPr>
        <w:pStyle w:val="Odstavecseseznamem"/>
        <w:spacing w:after="0" w:line="240" w:lineRule="auto"/>
        <w:ind w:left="1068"/>
        <w:jc w:val="both"/>
        <w:outlineLvl w:val="8"/>
        <w:rPr>
          <w:rFonts w:ascii="Times New Roman" w:hAnsi="Times New Roman"/>
          <w:sz w:val="24"/>
          <w:szCs w:val="24"/>
        </w:rPr>
      </w:pPr>
    </w:p>
    <w:p w:rsidR="00696C69" w:rsidRDefault="00696C69" w:rsidP="00696C69">
      <w:pPr>
        <w:pStyle w:val="l31"/>
        <w:tabs>
          <w:tab w:val="left" w:pos="1134"/>
        </w:tabs>
        <w:spacing w:before="0" w:after="0"/>
        <w:ind w:left="567"/>
      </w:pPr>
      <w:r>
        <w:tab/>
        <w:t>„(11) Právnická osoba nebo podnikající fyzická osoba se dopustí přestupku tím, že v rozporu s § 69e nabízí nebo dodává veřejnoprávnímu původci elektronický systém spisové služby, který nesplňuje požadavky tohoto zákona, vyhlášky podle § 70 odst. 1 a národního standardu a u kterého není splnění těchto požadavků potvrzeno atestem.“.</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74 odst. 12 se vkládá nové písmeno a), které zní:</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696C69">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„a) 1 000 000 Kč, jde-li o přestupek podle odstavce 11,“.</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696C69">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Dosavadní písmena a) až e) se označují jako písmena b) až f).</w:t>
      </w:r>
    </w:p>
    <w:p w:rsidR="00696C69" w:rsidRDefault="00696C69" w:rsidP="00696C69">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 xml:space="preserve"> </w:t>
      </w:r>
    </w:p>
    <w:p w:rsidR="00696C69" w:rsidRDefault="00696C69" w:rsidP="00E65141">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xml:space="preserve">V § 78 odst. 3 se za slovo „archiváliích“ vkládají slova „a v </w:t>
      </w:r>
      <w:proofErr w:type="spellStart"/>
      <w:r>
        <w:rPr>
          <w:rFonts w:ascii="Times New Roman" w:hAnsi="Times New Roman"/>
          <w:sz w:val="24"/>
          <w:szCs w:val="24"/>
        </w:rPr>
        <w:t>metadatech</w:t>
      </w:r>
      <w:proofErr w:type="spellEnd"/>
      <w:r>
        <w:rPr>
          <w:rFonts w:ascii="Times New Roman" w:hAnsi="Times New Roman"/>
          <w:sz w:val="24"/>
          <w:szCs w:val="24"/>
        </w:rPr>
        <w:t xml:space="preserve"> archiválií v digitální podobě“.</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Za § 78b se vkládá nový § 78c, který zní:</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696C69">
      <w:pPr>
        <w:widowControl w:val="0"/>
        <w:spacing w:after="0" w:line="240" w:lineRule="auto"/>
        <w:ind w:left="567"/>
        <w:jc w:val="center"/>
        <w:rPr>
          <w:rFonts w:ascii="Times New Roman" w:hAnsi="Times New Roman"/>
          <w:sz w:val="24"/>
          <w:szCs w:val="24"/>
        </w:rPr>
      </w:pPr>
      <w:r>
        <w:rPr>
          <w:rFonts w:ascii="Times New Roman" w:hAnsi="Times New Roman"/>
          <w:sz w:val="24"/>
          <w:szCs w:val="24"/>
        </w:rPr>
        <w:t>„§ 78c</w:t>
      </w:r>
    </w:p>
    <w:p w:rsidR="00696C69" w:rsidRDefault="00696C69" w:rsidP="00696C69">
      <w:pPr>
        <w:spacing w:after="0" w:line="240" w:lineRule="auto"/>
        <w:ind w:left="567" w:hanging="567"/>
        <w:rPr>
          <w:rFonts w:ascii="Times New Roman" w:hAnsi="Times New Roman"/>
          <w:sz w:val="24"/>
          <w:szCs w:val="24"/>
        </w:rPr>
      </w:pPr>
    </w:p>
    <w:p w:rsidR="00696C69" w:rsidRDefault="00696C69" w:rsidP="00696C69">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Ustanovení § 3 až § 13, § 15, § 16, § 46, § 49, § 50, § 53, § 57a, § 64, § 66 až § 68a, § 69, § 70, § 72 až § 74, § 79 a příloha č. 2 týkající se dokumentu se použijí na spis obdobně, ledaže to vylučuje jeho povaha.“.</w:t>
      </w:r>
    </w:p>
    <w:p w:rsidR="00696C69" w:rsidRDefault="00696C69" w:rsidP="00696C69">
      <w:pPr>
        <w:spacing w:after="0" w:line="240" w:lineRule="auto"/>
        <w:ind w:firstLine="708"/>
        <w:jc w:val="both"/>
        <w:rPr>
          <w:rFonts w:ascii="Times New Roman" w:hAnsi="Times New Roman"/>
          <w:color w:val="FF0000"/>
          <w:sz w:val="24"/>
          <w:szCs w:val="24"/>
        </w:rPr>
      </w:pPr>
    </w:p>
    <w:p w:rsidR="00696C69" w:rsidRDefault="00696C69" w:rsidP="00E65141">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příloze č. 2 se za bod 13 vkládá nový bod 14, který zní:</w:t>
      </w:r>
    </w:p>
    <w:p w:rsidR="00696C69" w:rsidRDefault="00696C69" w:rsidP="00696C69">
      <w:pPr>
        <w:pStyle w:val="Odstavecseseznamem"/>
        <w:spacing w:after="0" w:line="240" w:lineRule="auto"/>
        <w:ind w:left="567" w:hanging="567"/>
        <w:rPr>
          <w:rFonts w:ascii="Times New Roman" w:hAnsi="Times New Roman"/>
          <w:sz w:val="24"/>
          <w:szCs w:val="24"/>
        </w:rPr>
      </w:pPr>
    </w:p>
    <w:p w:rsidR="00696C69" w:rsidRDefault="00696C69" w:rsidP="00696C69">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„14. Transakční protokol“.</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696C69">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Dosavadní body 14 až 19 se označují jako body 15 až 20.</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22"/>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Poznámka pod čarou č. 17 zní:</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696C69">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w:t>
      </w:r>
      <w:r>
        <w:rPr>
          <w:rFonts w:ascii="Times New Roman" w:hAnsi="Times New Roman"/>
          <w:sz w:val="24"/>
          <w:szCs w:val="24"/>
          <w:vertAlign w:val="superscript"/>
        </w:rPr>
        <w:t>17)</w:t>
      </w:r>
      <w:r>
        <w:rPr>
          <w:rFonts w:ascii="Times New Roman" w:hAnsi="Times New Roman"/>
          <w:sz w:val="24"/>
          <w:szCs w:val="24"/>
        </w:rPr>
        <w:t xml:space="preserve"> Nařízení Evropského parlamentu a Rady (EU) </w:t>
      </w:r>
      <w:hyperlink r:id="rId46">
        <w:r>
          <w:rPr>
            <w:rFonts w:ascii="Times New Roman" w:hAnsi="Times New Roman"/>
            <w:sz w:val="24"/>
            <w:szCs w:val="24"/>
          </w:rPr>
          <w:t>2016/679</w:t>
        </w:r>
      </w:hyperlink>
      <w:r>
        <w:rPr>
          <w:rFonts w:ascii="Times New Roman" w:hAnsi="Times New Roman"/>
          <w:sz w:val="24"/>
          <w:szCs w:val="24"/>
        </w:rPr>
        <w:t xml:space="preserve"> ze dne 27. dubna 2016 o ochraně fyzických osob v souvislosti se zpracováním osobních údajů a o volném pohybu těchto údajů a o zrušení směrnice </w:t>
      </w:r>
      <w:hyperlink r:id="rId47">
        <w:r>
          <w:rPr>
            <w:rFonts w:ascii="Times New Roman" w:hAnsi="Times New Roman"/>
            <w:sz w:val="24"/>
            <w:szCs w:val="24"/>
          </w:rPr>
          <w:t>95/46/ES</w:t>
        </w:r>
      </w:hyperlink>
      <w:r>
        <w:rPr>
          <w:rFonts w:ascii="Times New Roman" w:hAnsi="Times New Roman"/>
          <w:sz w:val="24"/>
          <w:szCs w:val="24"/>
        </w:rPr>
        <w:t xml:space="preserve"> (obecné nařízení o ochraně osobních údajů).</w:t>
      </w:r>
    </w:p>
    <w:p w:rsidR="00696C69" w:rsidRDefault="00696C69" w:rsidP="00696C69">
      <w:pPr>
        <w:widowControl w:val="0"/>
        <w:spacing w:after="0" w:line="240" w:lineRule="auto"/>
        <w:ind w:firstLine="567"/>
        <w:jc w:val="both"/>
        <w:rPr>
          <w:rFonts w:ascii="Times New Roman" w:hAnsi="Times New Roman"/>
          <w:strike/>
          <w:sz w:val="24"/>
          <w:szCs w:val="24"/>
        </w:rPr>
      </w:pPr>
      <w:r>
        <w:rPr>
          <w:rFonts w:ascii="Times New Roman" w:hAnsi="Times New Roman"/>
          <w:sz w:val="24"/>
          <w:szCs w:val="24"/>
        </w:rPr>
        <w:t>Zákon č. 110/2019 Sb., o zpracování osobních údajů.“.</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pStyle w:val="Odstavecseseznamem"/>
        <w:spacing w:after="0" w:line="240" w:lineRule="auto"/>
        <w:ind w:left="567"/>
        <w:jc w:val="center"/>
        <w:outlineLvl w:val="8"/>
        <w:rPr>
          <w:rFonts w:ascii="Times New Roman" w:hAnsi="Times New Roman"/>
          <w:sz w:val="24"/>
          <w:szCs w:val="24"/>
        </w:rPr>
      </w:pPr>
      <w:r>
        <w:rPr>
          <w:rFonts w:ascii="Times New Roman" w:hAnsi="Times New Roman"/>
          <w:sz w:val="24"/>
          <w:szCs w:val="24"/>
        </w:rPr>
        <w:t>Čl. CXIV</w:t>
      </w:r>
    </w:p>
    <w:p w:rsidR="00696C69" w:rsidRDefault="00696C69" w:rsidP="00696C69">
      <w:pPr>
        <w:pStyle w:val="Odstavecseseznamem"/>
        <w:spacing w:after="0" w:line="240" w:lineRule="auto"/>
        <w:ind w:left="567"/>
        <w:jc w:val="center"/>
        <w:outlineLvl w:val="8"/>
        <w:rPr>
          <w:rFonts w:ascii="Times New Roman" w:hAnsi="Times New Roman"/>
          <w:b/>
          <w:sz w:val="24"/>
          <w:szCs w:val="24"/>
        </w:rPr>
      </w:pPr>
    </w:p>
    <w:p w:rsidR="00696C69" w:rsidRDefault="00696C69" w:rsidP="00696C69">
      <w:pPr>
        <w:pStyle w:val="Odstavecseseznamem"/>
        <w:spacing w:after="0" w:line="240" w:lineRule="auto"/>
        <w:ind w:left="567"/>
        <w:jc w:val="center"/>
        <w:outlineLvl w:val="8"/>
        <w:rPr>
          <w:rFonts w:ascii="Times New Roman" w:hAnsi="Times New Roman"/>
          <w:b/>
          <w:sz w:val="24"/>
          <w:szCs w:val="24"/>
        </w:rPr>
      </w:pPr>
      <w:r>
        <w:rPr>
          <w:rFonts w:ascii="Times New Roman" w:hAnsi="Times New Roman"/>
          <w:b/>
          <w:sz w:val="24"/>
          <w:szCs w:val="24"/>
        </w:rPr>
        <w:t>Přechodná ustanovení</w:t>
      </w:r>
    </w:p>
    <w:p w:rsidR="00696C69" w:rsidRDefault="00696C69" w:rsidP="00696C69">
      <w:pPr>
        <w:pStyle w:val="Odstavecseseznamem"/>
        <w:spacing w:after="0" w:line="240" w:lineRule="auto"/>
        <w:ind w:left="567"/>
        <w:jc w:val="center"/>
        <w:outlineLvl w:val="8"/>
        <w:rPr>
          <w:rFonts w:ascii="Times New Roman" w:hAnsi="Times New Roman"/>
          <w:sz w:val="24"/>
          <w:szCs w:val="24"/>
        </w:rPr>
      </w:pPr>
    </w:p>
    <w:p w:rsidR="00696C69" w:rsidRDefault="00696C69" w:rsidP="00E65141">
      <w:pPr>
        <w:pStyle w:val="Odstavecseseznamem"/>
        <w:numPr>
          <w:ilvl w:val="0"/>
          <w:numId w:val="47"/>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Veřejnoprávní původci podle § 3 odst. 1 písm. a) až e) zákona č. 499/2004 Sb., o archivnictví a spisové službě a o změně některých zákonů, ve znění účinném ode dne 1. února 2022, jsou povinni uvést výkon spisové služby do souladu s požadavky zákona č. 499/2004 Sb., ve znění účinném ode dne 1. února 2022, do 31. prosince 2023.</w:t>
      </w:r>
    </w:p>
    <w:p w:rsidR="00696C69" w:rsidRDefault="00696C69" w:rsidP="00696C69">
      <w:pPr>
        <w:spacing w:after="0" w:line="240" w:lineRule="auto"/>
        <w:ind w:left="567" w:hanging="567"/>
        <w:jc w:val="both"/>
        <w:rPr>
          <w:rFonts w:ascii="Times New Roman" w:eastAsia="Times New Roman" w:hAnsi="Times New Roman"/>
          <w:strike/>
          <w:sz w:val="24"/>
          <w:szCs w:val="24"/>
        </w:rPr>
      </w:pPr>
    </w:p>
    <w:p w:rsidR="00696C69" w:rsidRDefault="00696C69" w:rsidP="00E65141">
      <w:pPr>
        <w:pStyle w:val="Odstavecseseznamem"/>
        <w:numPr>
          <w:ilvl w:val="0"/>
          <w:numId w:val="47"/>
        </w:numPr>
        <w:suppressAutoHyphens/>
        <w:spacing w:after="0" w:line="240" w:lineRule="auto"/>
        <w:ind w:left="567" w:hanging="567"/>
        <w:jc w:val="both"/>
        <w:rPr>
          <w:rFonts w:ascii="Times New Roman" w:hAnsi="Times New Roman"/>
          <w:b/>
          <w:i/>
          <w:sz w:val="24"/>
          <w:szCs w:val="24"/>
        </w:rPr>
      </w:pPr>
      <w:r>
        <w:rPr>
          <w:rFonts w:ascii="Times New Roman" w:hAnsi="Times New Roman"/>
          <w:sz w:val="24"/>
          <w:szCs w:val="24"/>
        </w:rPr>
        <w:t>Veřejnoprávní původci podle § 3 odst. 1 písm. f) až m) zákona č. 499/2004 Sb., ve znění účinném ode dne 1. února 2022, jsou povinni uvést výkon spisové služby do souladu s požadavky zákona č. 499/2004 Sb., ve znění účinném ode dne 1. února 2022, do 31. prosince 2024.</w:t>
      </w:r>
    </w:p>
    <w:p w:rsidR="00696C69" w:rsidRDefault="00696C69" w:rsidP="00696C69">
      <w:pPr>
        <w:pStyle w:val="Odstavecseseznamem"/>
        <w:spacing w:after="0" w:line="240" w:lineRule="auto"/>
        <w:ind w:left="567"/>
        <w:jc w:val="both"/>
        <w:rPr>
          <w:rFonts w:ascii="Times New Roman" w:hAnsi="Times New Roman"/>
          <w:b/>
          <w:i/>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DVANÁCTÁ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školského zákona</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CXV</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 183a zákona č. 561/2004 Sb., o předškolním, základním, středním, vyšším odborném a jiném vzdělávání (školský zákon), ve znění zákona č. 343/2007 Sb., zákona č. 49/2009 Sb., zákona č. 227/2009 Sb., zákona č. 82/2015 Sb., zákona č. 178/2016 Sb. a zákona č. 101/2017 Sb., se odstavce 3 až 8 a 10 až 12 včetně poznámky pod čarou č. 49c zrušují.</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tabs>
          <w:tab w:val="left" w:pos="567"/>
        </w:tabs>
        <w:spacing w:after="0" w:line="240" w:lineRule="auto"/>
        <w:ind w:firstLine="567"/>
        <w:jc w:val="both"/>
        <w:outlineLvl w:val="8"/>
        <w:rPr>
          <w:rFonts w:ascii="Times New Roman" w:hAnsi="Times New Roman"/>
          <w:sz w:val="24"/>
          <w:szCs w:val="24"/>
        </w:rPr>
      </w:pPr>
      <w:r>
        <w:rPr>
          <w:rFonts w:ascii="Times New Roman" w:hAnsi="Times New Roman"/>
          <w:sz w:val="24"/>
          <w:szCs w:val="24"/>
        </w:rPr>
        <w:t>Dosavadní odstavec 9 se označuje jako odstavec 3.</w:t>
      </w:r>
    </w:p>
    <w:p w:rsidR="00696C69" w:rsidRDefault="00696C69" w:rsidP="00696C69">
      <w:pPr>
        <w:spacing w:after="0" w:line="240" w:lineRule="auto"/>
        <w:ind w:firstLine="708"/>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TŘINÁCTÁ</w:t>
      </w:r>
    </w:p>
    <w:p w:rsidR="00696C69" w:rsidRDefault="00696C69" w:rsidP="00696C69">
      <w:pPr>
        <w:spacing w:after="0" w:line="240" w:lineRule="auto"/>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b/>
          <w:sz w:val="24"/>
          <w:szCs w:val="24"/>
        </w:rPr>
      </w:pPr>
      <w:r>
        <w:rPr>
          <w:rFonts w:ascii="Times New Roman" w:hAnsi="Times New Roman"/>
          <w:b/>
          <w:sz w:val="24"/>
          <w:szCs w:val="24"/>
        </w:rPr>
        <w:t>Změna branného zákona</w:t>
      </w:r>
    </w:p>
    <w:p w:rsidR="00696C69" w:rsidRDefault="00696C69" w:rsidP="00696C69">
      <w:pPr>
        <w:spacing w:after="0" w:line="240" w:lineRule="auto"/>
        <w:jc w:val="center"/>
        <w:outlineLvl w:val="8"/>
        <w:rPr>
          <w:rFonts w:ascii="Times New Roman" w:hAnsi="Times New Roman"/>
          <w:b/>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CXVI</w:t>
      </w:r>
    </w:p>
    <w:p w:rsidR="00696C69" w:rsidRDefault="00696C69" w:rsidP="00696C69">
      <w:pPr>
        <w:spacing w:after="0" w:line="240" w:lineRule="auto"/>
        <w:jc w:val="center"/>
        <w:outlineLvl w:val="8"/>
        <w:rPr>
          <w:rFonts w:ascii="Times New Roman" w:hAnsi="Times New Roman"/>
          <w:b/>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Zákon č. 585/2004 Sb., o branné povinnosti a jejím zajišťování (branný zákon), ve znění zákona č. 112/2006 Sb., zákona č. 318/2006 Sb., zákona č. 227/2009 Sb., zákona č. 375/2011 Sb., zákona č. 320/2015 Sb., zákona č. 47/2016 Sb., zákona č. 183/2017 Sb. a zákona č. 294/2017 Sb., se mění takto:</w:t>
      </w:r>
    </w:p>
    <w:p w:rsidR="00696C69" w:rsidRDefault="00696C69" w:rsidP="00696C69">
      <w:pPr>
        <w:spacing w:after="0" w:line="240" w:lineRule="auto"/>
        <w:ind w:firstLine="708"/>
        <w:jc w:val="both"/>
        <w:outlineLvl w:val="8"/>
        <w:rPr>
          <w:rFonts w:ascii="Times New Roman" w:hAnsi="Times New Roman"/>
          <w:sz w:val="24"/>
          <w:szCs w:val="24"/>
        </w:rPr>
      </w:pPr>
    </w:p>
    <w:p w:rsidR="00696C69" w:rsidRDefault="00696C69" w:rsidP="00E65141">
      <w:pPr>
        <w:pStyle w:val="Odstavecseseznamem"/>
        <w:numPr>
          <w:ilvl w:val="0"/>
          <w:numId w:val="2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31b se na konci odstavce 1 tečka nahrazuje čárkou a doplňuje se písmeno f), které zní:</w:t>
      </w:r>
    </w:p>
    <w:p w:rsidR="00696C69" w:rsidRDefault="00696C69" w:rsidP="00696C69">
      <w:pPr>
        <w:pStyle w:val="Odstavecseseznamem"/>
        <w:spacing w:after="0" w:line="240" w:lineRule="auto"/>
        <w:ind w:left="567" w:hanging="567"/>
        <w:outlineLvl w:val="8"/>
        <w:rPr>
          <w:rFonts w:ascii="Times New Roman" w:hAnsi="Times New Roman"/>
          <w:sz w:val="24"/>
          <w:szCs w:val="24"/>
        </w:rPr>
      </w:pPr>
    </w:p>
    <w:p w:rsidR="00696C69" w:rsidRDefault="00696C69" w:rsidP="00696C69">
      <w:pPr>
        <w:spacing w:after="0" w:line="240" w:lineRule="auto"/>
        <w:ind w:left="567"/>
        <w:jc w:val="both"/>
        <w:outlineLvl w:val="8"/>
        <w:rPr>
          <w:rFonts w:ascii="Times New Roman" w:hAnsi="Times New Roman"/>
          <w:sz w:val="24"/>
          <w:szCs w:val="24"/>
        </w:rPr>
      </w:pPr>
      <w:r>
        <w:rPr>
          <w:rFonts w:ascii="Times New Roman" w:hAnsi="Times New Roman"/>
          <w:sz w:val="24"/>
          <w:szCs w:val="24"/>
        </w:rPr>
        <w:t>„f) datum, místo a okres úmrtí, jde-li o úmrtí subjektu údajů mimo území České republiky, datum úmrtí, místo a stát, na jehož území k úmrtí došlo; je-li vydáno rozhodnutí soudu o prohlášení za mrtvého, den, který je v rozhodnutí uveden jako den smrti nebo den, který subjekt údajů prohlášený za mrtvého nepřežil, a datum nabytí právní moci tohoto rozhodnutí.“.</w:t>
      </w:r>
    </w:p>
    <w:p w:rsidR="00696C69" w:rsidRDefault="00696C69" w:rsidP="00696C69">
      <w:pPr>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2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31b se včetně nadpisu zrušuje.</w:t>
      </w:r>
    </w:p>
    <w:p w:rsidR="00696C69" w:rsidRDefault="00696C69" w:rsidP="00696C69">
      <w:pPr>
        <w:spacing w:after="0" w:line="240" w:lineRule="auto"/>
        <w:ind w:left="567" w:firstLine="708"/>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ČTRNÁCTÁ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b/>
          <w:sz w:val="24"/>
          <w:szCs w:val="24"/>
        </w:rPr>
      </w:pPr>
      <w:r>
        <w:rPr>
          <w:rFonts w:ascii="Times New Roman" w:hAnsi="Times New Roman"/>
          <w:b/>
          <w:sz w:val="24"/>
          <w:szCs w:val="24"/>
        </w:rPr>
        <w:t>Změna zákona o správních poplatcích</w:t>
      </w:r>
    </w:p>
    <w:p w:rsidR="00696C69" w:rsidRDefault="00696C69" w:rsidP="00696C69">
      <w:pPr>
        <w:spacing w:after="0" w:line="240" w:lineRule="auto"/>
        <w:jc w:val="center"/>
        <w:outlineLvl w:val="8"/>
        <w:rPr>
          <w:rFonts w:ascii="Times New Roman" w:hAnsi="Times New Roman"/>
          <w:b/>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CXVII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položce 4 přílohy k zákonu č. 634/2004 Sb., o správních poplatcích, ve znění zákona č. 109/2006 Sb., zákona č. 112/2006 Sb., zákona č. 301/2008 Sb., zákona č. 262/2011 Sb., zákona č. 428/2012 Sb. a zákona č. 279/2019 Sb., se písmeno d) zrušuje.</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PATNÁCTÁ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elektronických komunikacích</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CXVIII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 xml:space="preserve">V zákoně č. 127/2005 Sb., o elektronických komunikacích a o změně některých souvisejících zákonů (zákon o elektronických komunikacích), ve znění zákona č. 290/2005 Sb., zákona č. 361/2005 Sb., zákona č. 186/2006 Sb., zákona č. 235/2006 Sb., zákona č. 310/2006 Sb., zákona č. 110/2007 Sb., zákona č. 261/2007 Sb., zákona č. 304/2007 Sb., zákona č. 177/2008 Sb., zákona č. 189/2008 Sb., zákona č. 247/2008 Sb., zákona č. 384/2008 Sb., zákona č. 227/2009 Sb., zákona č. 281/2009 Sb., zákona č. 153/2010 Sb., nálezu Ústavního soudu, vyhlášeného pod č. 94/2011 Sb., zákona č. 137/2011 Sb., zákona č. 341/2011 Sb., zákona č. 375/2011 Sb., zákona č. 420/2011 Sb., zákona č. 457/2011 Sb., zákona č. 468/2011 Sb., zákona č. 18/2012 Sb., zákona č. 19/2012 Sb., zákona č. 142/2012 Sb., zákona č. 167/2012 Sb., zákona č. 273/2012 Sb., zákona č. 214/2013 Sb., zákona č. 303/2013 Sb., zákona č. 181/2014 Sb., zákona č. 234/2014 Sb., zákona č. 250/2014 Sb., zákona č. 258/2014 Sb., zákona č. 318/2015 Sb., zákona č. 378/2015 Sb., zákona č. 222/2016 Sb., zákona č. 298/2016 Sb., zákona č. 183/2017 Sb., zákona č. 194/2017 Sb., zákona č. 225/2017 Sb., zákona č. 252/2017 Sb., zákona č. 287/2018 Sb., zákona č. 277/2019 Sb., zákona č. 311/2019 Sb. a zákona č. …/2020 Sb., se § 134 a 134a včetně poznámek pod čarou č. 50 až 52 zrušují. </w:t>
      </w:r>
    </w:p>
    <w:p w:rsidR="00696C69" w:rsidRDefault="00696C69" w:rsidP="00696C69">
      <w:pPr>
        <w:spacing w:after="0" w:line="240" w:lineRule="auto"/>
        <w:rPr>
          <w:rFonts w:ascii="Times New Roman" w:hAnsi="Times New Roman"/>
          <w:sz w:val="24"/>
          <w:szCs w:val="24"/>
        </w:rPr>
      </w:pPr>
    </w:p>
    <w:p w:rsidR="00696C69" w:rsidRDefault="00696C69" w:rsidP="00696C69">
      <w:pPr>
        <w:spacing w:after="0" w:line="240" w:lineRule="auto"/>
        <w:jc w:val="center"/>
        <w:rPr>
          <w:rFonts w:ascii="Times New Roman" w:hAnsi="Times New Roman"/>
          <w:sz w:val="24"/>
          <w:szCs w:val="24"/>
        </w:rPr>
      </w:pPr>
      <w:r>
        <w:rPr>
          <w:rFonts w:ascii="Times New Roman" w:hAnsi="Times New Roman"/>
          <w:sz w:val="24"/>
          <w:szCs w:val="24"/>
        </w:rPr>
        <w:t>ČÁST STO ŠESTNÁCTÁ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 xml:space="preserve">Změna zákona o rozhlasových a televizních poplatcích </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CXIX</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348/2005 Sb., o rozhlasových a televizních poplatcích a o změně některých zákonů, ve znění zákona č. 112/2006 Sb., zákona č. 235/2006 Sb., zákona č. 304/2007 Sb., zákona č. 7/2009 Sb., zákona č. 227/2009 Sb., zákona č. 132/2010 Sb., zákona č. 302/2011 Sb. a zákona č. 318/2015 Sb., se § 11a včetně nadpisu zrušuje.</w:t>
      </w:r>
    </w:p>
    <w:p w:rsidR="00696C69" w:rsidRDefault="00696C69" w:rsidP="00696C69">
      <w:pPr>
        <w:spacing w:after="0" w:line="240" w:lineRule="auto"/>
        <w:ind w:firstLine="708"/>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SEDMNÁCTÁ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ochraně utajovaných informací a o bezpečnostní způsobilosti</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CXX</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412/2005 Sb., o ochraně utajovaných informací a o bezpečnostní způsobilosti, ve znění zákona č. 119/2007 Sb., zákona č. 177/2007 Sb., zákona č. 296/2007 Sb., zákona č. 32/2008 Sb., zákona č. 126/2008 Sb., zákona č. 250/2008 Sb., zákona č. 41/2009 Sb., zákona č. 227/2009 Sb., zákona č. 281/2009 Sb., zákona č. 255/2011 Sb., zákona č. 420/2011 Sb., zákona č. 167/2012 Sb., zákona č. 303/2013 Sb., zákona č. 181/2014 Sb., zákona č. 250/2014 Sb., zákona č. 204/2015 Sb., zákona č. 375/2015 Sb., zákona č. 135/2016 Sb., zákona č. 298/2016 Sb., zákona č. 183/2017 Sb., zákona č. 205/2017 Sb., zákona č. 256/2017 Sb., zákona č. 35/2018 Sb. a zákona č. 277/2019 Sb., se § 138a zrušuje.</w:t>
      </w:r>
    </w:p>
    <w:p w:rsidR="00696C69" w:rsidRDefault="00696C69" w:rsidP="00696C69">
      <w:pPr>
        <w:spacing w:after="0" w:line="240" w:lineRule="auto"/>
        <w:ind w:firstLine="708"/>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OSMNÁCTÁ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ověřování</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CXXI</w:t>
      </w:r>
    </w:p>
    <w:p w:rsidR="00696C69" w:rsidRDefault="00696C69" w:rsidP="00696C69">
      <w:pPr>
        <w:spacing w:after="0" w:line="240" w:lineRule="auto"/>
        <w:ind w:firstLine="708"/>
        <w:jc w:val="both"/>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Zákon č. 21/2006 Sb., o ověřování shody opisu nebo kopie s listinou a o ověřování pravosti podpisu a o změně některých zákonů (zákon o ověřování), ve znění zákona č. 165/2006 Sb., zákona č. 189/2008 Sb., zákona č. 301/2008 Sb., zákona č. 142/2012 Sb., zákona č. 167/2012 Sb., zákona č. 15/2015 Sb., zákona č. 279/2019 Sb., zákona č. 12/2020 Sb. a zákona č. …/2020 Sb., se mění takto:</w:t>
      </w:r>
    </w:p>
    <w:p w:rsidR="00696C69" w:rsidRDefault="00696C69" w:rsidP="00696C69">
      <w:pPr>
        <w:spacing w:after="0" w:line="240" w:lineRule="auto"/>
        <w:ind w:firstLine="708"/>
        <w:jc w:val="both"/>
        <w:outlineLvl w:val="8"/>
        <w:rPr>
          <w:rFonts w:ascii="Times New Roman" w:hAnsi="Times New Roman"/>
          <w:sz w:val="24"/>
          <w:szCs w:val="24"/>
        </w:rPr>
      </w:pPr>
    </w:p>
    <w:p w:rsidR="00696C69" w:rsidRDefault="00696C69" w:rsidP="00E65141">
      <w:pPr>
        <w:pStyle w:val="Odstavecseseznamem"/>
        <w:numPr>
          <w:ilvl w:val="0"/>
          <w:numId w:val="3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xml:space="preserve">V § 2 se na konci písmene b) tečka nahrazuje čárkou a doplňuje se písmeno c), které zní: </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696C69">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„c) vykonává metodickou a kontrolní činnost na úseku vidimace a legalizace vůči újezdním úřadům, držiteli poštovní licence a Hospodářské komoře České republiky.“.</w:t>
      </w:r>
    </w:p>
    <w:p w:rsidR="00696C69" w:rsidRDefault="00696C69" w:rsidP="00696C69">
      <w:pPr>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3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5 se dosavadní text označuje jako odstavec 1 a doplňuje se odstavec 2, který včetně poznámky pod čarou č. 20 zní:</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696C69">
      <w:pPr>
        <w:pStyle w:val="Odstavecseseznamem"/>
        <w:tabs>
          <w:tab w:val="left" w:pos="1134"/>
        </w:tabs>
        <w:spacing w:after="0" w:line="240" w:lineRule="auto"/>
        <w:ind w:left="567"/>
        <w:jc w:val="both"/>
        <w:outlineLvl w:val="8"/>
        <w:rPr>
          <w:rFonts w:ascii="Times New Roman" w:hAnsi="Times New Roman"/>
          <w:sz w:val="24"/>
          <w:szCs w:val="24"/>
        </w:rPr>
      </w:pPr>
      <w:r>
        <w:rPr>
          <w:rFonts w:ascii="Times New Roman" w:hAnsi="Times New Roman"/>
          <w:sz w:val="24"/>
          <w:szCs w:val="24"/>
        </w:rPr>
        <w:tab/>
        <w:t>„(2) Legalizaci na dokumentu v elektronické podobě provádí z obecních úřadů pouze ty, které jsou kontaktními místy veřejné správy</w:t>
      </w:r>
      <w:r>
        <w:rPr>
          <w:rFonts w:ascii="Times New Roman" w:hAnsi="Times New Roman"/>
          <w:sz w:val="24"/>
          <w:szCs w:val="24"/>
          <w:vertAlign w:val="superscript"/>
        </w:rPr>
        <w:t>20)</w:t>
      </w:r>
      <w:r>
        <w:rPr>
          <w:rFonts w:ascii="Times New Roman" w:hAnsi="Times New Roman"/>
          <w:sz w:val="24"/>
          <w:szCs w:val="24"/>
        </w:rPr>
        <w:t>.</w:t>
      </w:r>
    </w:p>
    <w:p w:rsidR="00696C69" w:rsidRDefault="00696C69" w:rsidP="00696C69">
      <w:pPr>
        <w:spacing w:after="0" w:line="240" w:lineRule="auto"/>
        <w:ind w:firstLine="567"/>
        <w:rPr>
          <w:rFonts w:ascii="Times New Roman" w:eastAsiaTheme="minorHAnsi" w:hAnsi="Times New Roman"/>
          <w:bCs/>
          <w:szCs w:val="24"/>
        </w:rPr>
      </w:pPr>
      <w:r>
        <w:rPr>
          <w:rFonts w:ascii="Times New Roman" w:eastAsiaTheme="minorHAnsi" w:hAnsi="Times New Roman"/>
          <w:bCs/>
          <w:szCs w:val="24"/>
        </w:rPr>
        <w:t>__________________</w:t>
      </w:r>
    </w:p>
    <w:p w:rsidR="00696C69" w:rsidRDefault="00696C69" w:rsidP="00696C69">
      <w:pPr>
        <w:pStyle w:val="Odstavecseseznamem"/>
        <w:spacing w:after="0" w:line="240" w:lineRule="auto"/>
        <w:ind w:left="567"/>
        <w:jc w:val="both"/>
        <w:outlineLvl w:val="8"/>
        <w:rPr>
          <w:rFonts w:ascii="Times New Roman" w:eastAsiaTheme="minorHAnsi" w:hAnsi="Times New Roman"/>
          <w:bCs/>
          <w:sz w:val="24"/>
          <w:szCs w:val="24"/>
        </w:rPr>
      </w:pPr>
      <w:r>
        <w:rPr>
          <w:rFonts w:ascii="Times New Roman" w:eastAsiaTheme="minorHAnsi" w:hAnsi="Times New Roman"/>
          <w:bCs/>
          <w:sz w:val="24"/>
          <w:szCs w:val="24"/>
          <w:vertAlign w:val="superscript"/>
        </w:rPr>
        <w:t>20)</w:t>
      </w:r>
      <w:r>
        <w:rPr>
          <w:rFonts w:ascii="Times New Roman" w:eastAsiaTheme="minorHAnsi" w:hAnsi="Times New Roman"/>
          <w:bCs/>
          <w:sz w:val="24"/>
          <w:szCs w:val="24"/>
        </w:rPr>
        <w:t xml:space="preserve"> § 8a odst. 2 písm. d) zákona č. 365/2000 Sb., o informačních systémech veřejné správy a o změně některých dalších zákonů.“.</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3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10 odstavec 1 zní:</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696C69">
      <w:pPr>
        <w:tabs>
          <w:tab w:val="left" w:pos="1134"/>
        </w:tabs>
        <w:spacing w:after="0" w:line="240" w:lineRule="auto"/>
        <w:jc w:val="both"/>
        <w:outlineLvl w:val="8"/>
        <w:rPr>
          <w:rFonts w:ascii="Times New Roman" w:hAnsi="Times New Roman"/>
          <w:sz w:val="24"/>
          <w:szCs w:val="24"/>
        </w:rPr>
      </w:pPr>
      <w:r>
        <w:rPr>
          <w:rFonts w:ascii="Times New Roman" w:hAnsi="Times New Roman"/>
          <w:sz w:val="24"/>
          <w:szCs w:val="24"/>
        </w:rPr>
        <w:tab/>
        <w:t>„(1) Legalizací se ověřuje, že žadatel před ověřující osobou</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696C69">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a) listinu vlastnoručně podepsal nebo podpis na listině uznal za vlastní, nebo</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696C69">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b) elektronický podpis na dokumentu v elektronické podobě uznal za vlastní.“.</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3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11 odst. 1 se věta poslední zrušuje.</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3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Za § 11 se vkládá nový § 11a, který zní:</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696C69">
      <w:pPr>
        <w:spacing w:after="0" w:line="240" w:lineRule="auto"/>
        <w:ind w:firstLine="567"/>
        <w:jc w:val="center"/>
        <w:rPr>
          <w:rFonts w:ascii="Times New Roman" w:hAnsi="Times New Roman"/>
          <w:sz w:val="24"/>
          <w:szCs w:val="24"/>
        </w:rPr>
      </w:pPr>
      <w:r>
        <w:rPr>
          <w:rFonts w:ascii="Times New Roman" w:hAnsi="Times New Roman"/>
          <w:sz w:val="24"/>
          <w:szCs w:val="24"/>
        </w:rPr>
        <w:t>„§ 11a</w:t>
      </w:r>
    </w:p>
    <w:p w:rsidR="00696C69" w:rsidRDefault="00696C69" w:rsidP="00696C69">
      <w:pPr>
        <w:spacing w:after="0" w:line="240" w:lineRule="auto"/>
        <w:jc w:val="center"/>
        <w:rPr>
          <w:rFonts w:ascii="Times New Roman" w:hAnsi="Times New Roman"/>
          <w:sz w:val="24"/>
          <w:szCs w:val="24"/>
        </w:rPr>
      </w:pPr>
    </w:p>
    <w:p w:rsidR="00696C69" w:rsidRDefault="00696C69" w:rsidP="00696C69">
      <w:pPr>
        <w:tabs>
          <w:tab w:val="left" w:pos="1134"/>
        </w:tabs>
        <w:spacing w:after="0" w:line="240" w:lineRule="auto"/>
        <w:ind w:left="567"/>
        <w:jc w:val="both"/>
        <w:rPr>
          <w:rFonts w:ascii="Times New Roman" w:hAnsi="Times New Roman"/>
          <w:i/>
          <w:sz w:val="24"/>
          <w:szCs w:val="24"/>
        </w:rPr>
      </w:pPr>
      <w:r>
        <w:rPr>
          <w:rFonts w:ascii="Times New Roman" w:hAnsi="Times New Roman"/>
          <w:sz w:val="24"/>
          <w:szCs w:val="24"/>
        </w:rPr>
        <w:tab/>
        <w:t xml:space="preserve">(1) Legalizace se na dokumentu v elektronické podobě provede připojením ověřovací doložky. </w:t>
      </w:r>
    </w:p>
    <w:p w:rsidR="00696C69" w:rsidRDefault="00696C69" w:rsidP="00696C69">
      <w:pPr>
        <w:tabs>
          <w:tab w:val="left" w:pos="1134"/>
        </w:tabs>
        <w:spacing w:after="0" w:line="240" w:lineRule="auto"/>
        <w:ind w:left="567" w:firstLine="709"/>
        <w:jc w:val="both"/>
        <w:rPr>
          <w:rFonts w:ascii="Times New Roman" w:hAnsi="Times New Roman"/>
          <w:i/>
          <w:sz w:val="24"/>
          <w:szCs w:val="24"/>
        </w:rPr>
      </w:pPr>
    </w:p>
    <w:p w:rsidR="00696C69" w:rsidRDefault="00696C69" w:rsidP="00696C69">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(2) Formát a náležitosti dokumentu v elektronické podobě, u nějž lze provést legalizaci, a postup při provádění legalizace na dokumentu v elektronické podobě stanoví prováděcí právní předpis.“. </w:t>
      </w:r>
    </w:p>
    <w:p w:rsidR="00696C69" w:rsidRDefault="00696C69" w:rsidP="00696C69">
      <w:pPr>
        <w:spacing w:after="0" w:line="240" w:lineRule="auto"/>
        <w:jc w:val="both"/>
        <w:rPr>
          <w:rFonts w:ascii="Times New Roman" w:hAnsi="Times New Roman"/>
          <w:sz w:val="24"/>
          <w:szCs w:val="24"/>
        </w:rPr>
      </w:pPr>
      <w:r>
        <w:rPr>
          <w:rFonts w:ascii="Times New Roman" w:hAnsi="Times New Roman"/>
          <w:b/>
          <w:sz w:val="24"/>
          <w:szCs w:val="24"/>
        </w:rPr>
        <w:t xml:space="preserve"> </w:t>
      </w:r>
    </w:p>
    <w:p w:rsidR="00696C69" w:rsidRDefault="00696C69" w:rsidP="00E65141">
      <w:pPr>
        <w:pStyle w:val="Odstavecseseznamem"/>
        <w:numPr>
          <w:ilvl w:val="0"/>
          <w:numId w:val="3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12 písm. f) se slovo „dokument“ nahrazuje slovem „listinu“ a slovo „dokumentu“ se nahrazuje slovy „listině, popřípadě elektronický podpis na dokumentu v elektronické podobě,“.</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3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Na konci textu § 12 se doplňují slova „, nebo jméno, popřípadě jména, příjmení a kvalifikovaný elektronický podpis ověřující osoby, která legalizaci provedla, a kvalifikované elektronické časové razítko, jde-li o legalizaci na dokumentu v elektronické podobě“.</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3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13 písm. g) se za slovo „podobě“ vkládají slova „, nebo dokumentu v elektronické podobě, který není ve formátu nebo nemá náležitosti stanovené prováděcím právním předpisem“.</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3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15 se na konci textu odstavce 2 doplňují slova „; při legalizaci na dokumentu v elektronické podobě má ověřovací doložka formu dokumentu v elektronické podobě“.</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3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15 odstavec 3 zní:</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tabs>
          <w:tab w:val="left" w:pos="1134"/>
        </w:tabs>
        <w:spacing w:before="120" w:after="0" w:line="240" w:lineRule="auto"/>
        <w:ind w:firstLine="567"/>
        <w:jc w:val="both"/>
        <w:rPr>
          <w:rFonts w:ascii="Times New Roman" w:hAnsi="Times New Roman"/>
          <w:sz w:val="24"/>
          <w:szCs w:val="24"/>
        </w:rPr>
      </w:pPr>
      <w:r>
        <w:rPr>
          <w:rFonts w:ascii="Times New Roman" w:hAnsi="Times New Roman"/>
          <w:sz w:val="24"/>
          <w:szCs w:val="24"/>
        </w:rPr>
        <w:tab/>
        <w:t>„(3) Prováděcí právní předpis stanoví</w:t>
      </w:r>
    </w:p>
    <w:p w:rsidR="00696C69" w:rsidRDefault="00696C69" w:rsidP="00696C69">
      <w:pPr>
        <w:spacing w:before="120" w:after="0" w:line="240" w:lineRule="auto"/>
        <w:ind w:firstLine="709"/>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a) vzor ověřovací doložky,</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outlineLvl w:val="8"/>
        <w:rPr>
          <w:rFonts w:ascii="Times New Roman" w:hAnsi="Times New Roman"/>
          <w:sz w:val="24"/>
          <w:szCs w:val="24"/>
        </w:rPr>
      </w:pPr>
      <w:r>
        <w:rPr>
          <w:rFonts w:ascii="Times New Roman" w:hAnsi="Times New Roman"/>
          <w:sz w:val="24"/>
          <w:szCs w:val="24"/>
        </w:rPr>
        <w:t>b) způsob vyznačení ověřovací doložky na listině, způsob provádění oprav v ověřovací doložce vyznačené na listině a způsob spojení ověřovací doložky s listinou,</w:t>
      </w:r>
    </w:p>
    <w:p w:rsidR="00696C69" w:rsidRDefault="00696C69" w:rsidP="00696C69">
      <w:pPr>
        <w:spacing w:after="0" w:line="240" w:lineRule="auto"/>
        <w:ind w:left="567"/>
        <w:jc w:val="both"/>
        <w:outlineLvl w:val="8"/>
        <w:rPr>
          <w:rFonts w:ascii="Times New Roman" w:hAnsi="Times New Roman"/>
          <w:sz w:val="24"/>
          <w:szCs w:val="24"/>
        </w:rPr>
      </w:pPr>
    </w:p>
    <w:p w:rsidR="00696C69" w:rsidRDefault="00696C69" w:rsidP="00696C69">
      <w:pPr>
        <w:spacing w:after="0" w:line="240" w:lineRule="auto"/>
        <w:ind w:left="567"/>
        <w:jc w:val="both"/>
        <w:outlineLvl w:val="8"/>
        <w:rPr>
          <w:rFonts w:ascii="Times New Roman" w:hAnsi="Times New Roman"/>
          <w:sz w:val="24"/>
          <w:szCs w:val="24"/>
        </w:rPr>
      </w:pPr>
      <w:r>
        <w:rPr>
          <w:rFonts w:ascii="Times New Roman" w:hAnsi="Times New Roman"/>
          <w:sz w:val="24"/>
          <w:szCs w:val="24"/>
        </w:rPr>
        <w:t>c) způsob připojení ověřovací doložky k dokumentu v elektronické podobě.“.</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E65141">
      <w:pPr>
        <w:pStyle w:val="Odstavecseseznamem"/>
        <w:numPr>
          <w:ilvl w:val="0"/>
          <w:numId w:val="3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xml:space="preserve">V § 16 odst. 2 písm. e) se slova „listiny, která je </w:t>
      </w:r>
      <w:proofErr w:type="spellStart"/>
      <w:r>
        <w:rPr>
          <w:rFonts w:ascii="Times New Roman" w:hAnsi="Times New Roman"/>
          <w:sz w:val="24"/>
          <w:szCs w:val="24"/>
        </w:rPr>
        <w:t>vidimována</w:t>
      </w:r>
      <w:proofErr w:type="spellEnd"/>
      <w:r>
        <w:rPr>
          <w:rFonts w:ascii="Times New Roman" w:hAnsi="Times New Roman"/>
          <w:sz w:val="24"/>
          <w:szCs w:val="24"/>
        </w:rPr>
        <w:t xml:space="preserve"> nebo na které je legalizován“ nahrazují slovy „dokumentu, který je </w:t>
      </w:r>
      <w:proofErr w:type="spellStart"/>
      <w:r>
        <w:rPr>
          <w:rFonts w:ascii="Times New Roman" w:hAnsi="Times New Roman"/>
          <w:sz w:val="24"/>
          <w:szCs w:val="24"/>
        </w:rPr>
        <w:t>vidimován</w:t>
      </w:r>
      <w:proofErr w:type="spellEnd"/>
      <w:r>
        <w:rPr>
          <w:rFonts w:ascii="Times New Roman" w:hAnsi="Times New Roman"/>
          <w:sz w:val="24"/>
          <w:szCs w:val="24"/>
        </w:rPr>
        <w:t xml:space="preserve"> nebo na kterém je legalizován“.</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3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21 se za text „§ 11 odst. 3“ vkládá text „, § 11a odst. 2“.</w:t>
      </w:r>
    </w:p>
    <w:p w:rsidR="00E65141" w:rsidRDefault="00E65141"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DEVATENÁCTÁ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provádění mezinárodních sankcí</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CXXII</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 14 zákona č. 69/2006 Sb., o provádění mezinárodních sankcí, ve znění zákona č. 227/2009 Sb. a zákona č. 368/2016 Sb., se odstavce 3 a 4 zrušují.</w:t>
      </w:r>
    </w:p>
    <w:p w:rsidR="00696C69" w:rsidRDefault="00696C69" w:rsidP="00696C69">
      <w:pPr>
        <w:spacing w:after="0" w:line="240" w:lineRule="auto"/>
        <w:ind w:firstLine="708"/>
        <w:jc w:val="both"/>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Dosavadní odstavce 5 až 9 se označují jako odstavce 3 až 7.</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line="240" w:lineRule="auto"/>
        <w:jc w:val="center"/>
        <w:rPr>
          <w:rFonts w:ascii="Times New Roman" w:hAnsi="Times New Roman"/>
          <w:sz w:val="24"/>
          <w:szCs w:val="24"/>
        </w:rPr>
      </w:pPr>
      <w:r>
        <w:rPr>
          <w:rFonts w:ascii="Times New Roman" w:hAnsi="Times New Roman"/>
          <w:sz w:val="24"/>
          <w:szCs w:val="24"/>
        </w:rPr>
        <w:t>ČÁST STO DVACÁTÁ</w:t>
      </w: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sociálních službách</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CXXIII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 30 zákona č. 108/2006 Sb., o sociálních službách, ve znění zákona č. 227/2009 Sb., zákona č. 366/2011 Sb. a zákona č. 303/2013 Sb., se odstavce 3 až 9 zrušují.</w:t>
      </w:r>
    </w:p>
    <w:p w:rsidR="00696C69" w:rsidRDefault="00696C69" w:rsidP="00696C69">
      <w:pPr>
        <w:spacing w:after="0" w:line="240" w:lineRule="auto"/>
        <w:ind w:firstLine="708"/>
        <w:outlineLvl w:val="8"/>
        <w:rPr>
          <w:rFonts w:ascii="Times New Roman" w:hAnsi="Times New Roman"/>
          <w:sz w:val="24"/>
          <w:szCs w:val="24"/>
        </w:rPr>
      </w:pPr>
    </w:p>
    <w:p w:rsidR="00696C69" w:rsidRDefault="00696C69" w:rsidP="00696C69">
      <w:pPr>
        <w:spacing w:after="0" w:line="240" w:lineRule="auto"/>
        <w:ind w:firstLine="567"/>
        <w:outlineLvl w:val="8"/>
        <w:rPr>
          <w:rFonts w:ascii="Times New Roman" w:hAnsi="Times New Roman"/>
          <w:sz w:val="24"/>
          <w:szCs w:val="24"/>
        </w:rPr>
      </w:pPr>
      <w:r>
        <w:rPr>
          <w:rFonts w:ascii="Times New Roman" w:hAnsi="Times New Roman"/>
          <w:sz w:val="24"/>
          <w:szCs w:val="24"/>
        </w:rPr>
        <w:t xml:space="preserve">Dosavadní odstavec 10 se označuje jako odstavec 3. </w:t>
      </w:r>
    </w:p>
    <w:p w:rsidR="00696C69" w:rsidRDefault="00696C69" w:rsidP="00696C69">
      <w:pPr>
        <w:spacing w:after="0" w:line="240" w:lineRule="auto"/>
        <w:rPr>
          <w:rFonts w:ascii="Times New Roman" w:hAnsi="Times New Roman"/>
          <w:sz w:val="24"/>
          <w:szCs w:val="24"/>
        </w:rPr>
      </w:pPr>
    </w:p>
    <w:p w:rsidR="00696C69" w:rsidRDefault="00696C69" w:rsidP="00696C69">
      <w:pPr>
        <w:spacing w:after="0" w:line="240" w:lineRule="auto"/>
        <w:jc w:val="center"/>
        <w:rPr>
          <w:rFonts w:ascii="Times New Roman" w:hAnsi="Times New Roman"/>
          <w:sz w:val="24"/>
          <w:szCs w:val="24"/>
        </w:rPr>
      </w:pPr>
      <w:r>
        <w:rPr>
          <w:rFonts w:ascii="Times New Roman" w:hAnsi="Times New Roman"/>
          <w:sz w:val="24"/>
          <w:szCs w:val="24"/>
        </w:rPr>
        <w:t>ČÁST STO DVACÁTÁ PRVNÍ</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pomoci v hmotné nouzi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CXXIV</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111/2006 Sb., o pomoci v hmotné nouzi, ve znění zákona č. 165/2006 Sb., zákona č. 585/2006 Sb., zákona č. 261/2007 Sb., zákona č. 379/2007 Sb., zákona č. 239/2008 Sb., zákona č. 259/2008 Sb., zákona č. 306/2008 Sb., zákona č. 382/2008 Sb., zákona č. 479/2008 Sb., zákona č. 41/2009 Sb., zákona č. 206/2009 Sb., zákona č. 227/2009 Sb., zákona č. 141/2010 Sb., zákona č. 347/2010 Sb., zákona č. 427/2010 Sb., zákona č. 73/2011 Sb., zákona č. 329/2011 Sb., zákona č. 364/2011 Sb., zákona č. 366/2011 Sb., zákona č. 375/2011 Sb., zákona č. 458/2011 Sb., zákona č. 399/2012 Sb., zákona č. 303/2013 Sb., zákona č. 306/2013 Sb., zákonného opatření Senátu č. 344/2013 Sb., zákona č. 64/2014 Sb., zákona č. 252/2014 Sb., zákona č. 254/2014 Sb., zákona č. 205/2015 Sb., zákona č. 377/2015 Sb., zákona č. 188/2016 Sb., zákona č. 298/2016 Sb., zákona č. 367/2016 Sb., zákona č. 98/2017 Sb., zákona č. 183/2017 Sb., zákona č. 309/2018 Sb. a zákona č. …/2020 Sb., se § 53 včetně nadpisu a poznámky pod čarou č. 39a zrušuje.</w:t>
      </w:r>
    </w:p>
    <w:p w:rsidR="00696C69" w:rsidRDefault="00696C69" w:rsidP="00696C69">
      <w:pPr>
        <w:spacing w:after="0" w:line="240" w:lineRule="auto"/>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DVACÁTÁ DRUHÁ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střetu zájmů</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CXXV</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Zákon č. 159/2006 Sb., o střetu zájmů, ve znění zákona č. 216/2008 Sb., zákona č. 158/2009 Sb., zákona č. 281/2009 Sb., zákona č. 350/2009 Sb., zákona č. 167/2012 Sb., zákona č. 503/2012 Sb., zákona č. 131/2015 Sb., zákona č. 190/2016 Sb., zákona č. 298/2016 Sb., zákona č. 302/2016 Sb., zákona č. 14/2017 Sb., zákona č. 183/2017 Sb., zákona č. 112/2018 Sb. a zákona č. …/2020 Sb., se mění takto:</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E65141">
      <w:pPr>
        <w:pStyle w:val="Odstavecseseznamem"/>
        <w:numPr>
          <w:ilvl w:val="0"/>
          <w:numId w:val="14"/>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13 odst. 7 se slova „v rozsahu stanoveném v § 14c“ nahrazují slovy „, ke kterým má přístup“.</w:t>
      </w:r>
    </w:p>
    <w:p w:rsidR="00696C69" w:rsidRDefault="00696C69" w:rsidP="00696C69">
      <w:pPr>
        <w:pStyle w:val="Odstavecseseznamem"/>
        <w:spacing w:after="0" w:line="240" w:lineRule="auto"/>
        <w:ind w:left="567" w:hanging="567"/>
        <w:jc w:val="both"/>
        <w:outlineLvl w:val="8"/>
        <w:rPr>
          <w:rFonts w:ascii="Times New Roman" w:hAnsi="Times New Roman"/>
          <w:sz w:val="24"/>
          <w:szCs w:val="24"/>
        </w:rPr>
      </w:pPr>
    </w:p>
    <w:p w:rsidR="00696C69" w:rsidRDefault="00696C69" w:rsidP="00E65141">
      <w:pPr>
        <w:pStyle w:val="Odstavecseseznamem"/>
        <w:numPr>
          <w:ilvl w:val="0"/>
          <w:numId w:val="14"/>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14c se včetně nadpisu zrušuje.</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DVACÁTÁ TŘETÍ</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stavebního zákona</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CXXVI</w:t>
      </w:r>
    </w:p>
    <w:p w:rsidR="00696C69" w:rsidRDefault="00696C69" w:rsidP="00696C69">
      <w:pPr>
        <w:spacing w:after="0" w:line="240" w:lineRule="auto"/>
        <w:ind w:firstLine="708"/>
        <w:jc w:val="both"/>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části páté zákona č. 183/2006 Sb., o územním plánování a stavebním řádu (stavební zákon), ve znění zákona č. 281/2009 Sb., zákona č. 167/2012 Sb., zákona č. 350/2012 Sb., zákona č. 183/2017 Sb. a zákona č. 225/2017 Sb., se hlava VI včetně nadpisu zrušuje.</w:t>
      </w:r>
    </w:p>
    <w:p w:rsidR="00696C69" w:rsidRDefault="00696C69" w:rsidP="00696C69">
      <w:pPr>
        <w:spacing w:after="0" w:line="240" w:lineRule="auto"/>
        <w:rPr>
          <w:rFonts w:ascii="Times New Roman" w:hAnsi="Times New Roman"/>
          <w:sz w:val="24"/>
          <w:szCs w:val="24"/>
        </w:rPr>
      </w:pPr>
    </w:p>
    <w:p w:rsidR="00696C69" w:rsidRDefault="00696C69" w:rsidP="00696C69">
      <w:pPr>
        <w:spacing w:after="0" w:line="240" w:lineRule="auto"/>
        <w:jc w:val="center"/>
        <w:rPr>
          <w:rFonts w:ascii="Times New Roman" w:hAnsi="Times New Roman"/>
          <w:sz w:val="24"/>
          <w:szCs w:val="24"/>
        </w:rPr>
      </w:pPr>
      <w:r>
        <w:rPr>
          <w:rFonts w:ascii="Times New Roman" w:hAnsi="Times New Roman"/>
          <w:sz w:val="24"/>
          <w:szCs w:val="24"/>
        </w:rPr>
        <w:t>ČÁST STO DVACÁTÁ ČTVRTÁ</w:t>
      </w:r>
    </w:p>
    <w:p w:rsidR="00696C69" w:rsidRDefault="00696C69" w:rsidP="00696C69">
      <w:pPr>
        <w:spacing w:after="0" w:line="240" w:lineRule="auto"/>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vyvlastnění</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CXXVII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184/2006 Sb., o odnětí nebo omezení vlastnického práva k pozemku nebo ke stavbě (zákon o vyvlastnění), ve znění zákona č. 167/2012 Sb., zákona č. 405/2012 Sb., zákona č. 49/2016 Sb., zákona č. 225/2017 Sb. a zákona č. 169/2018 Sb., se § 30a zrušuje.</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DVACÁTÁ PÁTÁ</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nemocenském pojištění</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CXXVIII</w:t>
      </w:r>
    </w:p>
    <w:p w:rsidR="00696C69" w:rsidRDefault="00696C69" w:rsidP="00696C69">
      <w:pPr>
        <w:spacing w:after="0" w:line="240" w:lineRule="auto"/>
        <w:ind w:firstLine="708"/>
        <w:jc w:val="both"/>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části páté hlavě IV dílu 2 zákona č. 187/2006 Sb., o nemocenském pojištění, ve znění zákona č. 305/2008 Sb., zákona č. 227/2009 Sb., zákona č. 73/2011 Sb., zákona č. 375/2011 Sb., zákona č. 470/2011 Sb., zákona č. 396/2012 Sb., zákona č. 303/2013 Sb., zákona č. 317/2015 Sb., zákona č. 259/2017 Sb. a zákona č. 92/2018 Sb., se oddíl 5 včetně nadpisu a poznámky pod čarou č.  60 zrušuje.</w:t>
      </w:r>
    </w:p>
    <w:p w:rsidR="00696C69" w:rsidRDefault="00696C69" w:rsidP="00696C69">
      <w:pPr>
        <w:spacing w:after="0" w:line="240" w:lineRule="auto"/>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DVACÁTÁ ŠESTÁ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některých opatřeních ke zprůhlednění finančních vztahů</w:t>
      </w: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v oblasti veřejné podpory</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CXXIX</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319/2006 Sb., o některých opatřeních ke zprůhlednění finančních vztahů v oblasti veřejné podpory, a o změně zákona č. 235/2004 Sb., o dani z přidané hodnoty, ve znění pozdějších předpisů, ve znění zákona č. 281/2009 Sb., zákona č. 104/2017 Sb. a zákona č. 183/2017 Sb., se § 2a včetně nadpisu zrušuje.</w:t>
      </w:r>
    </w:p>
    <w:p w:rsidR="00696C69" w:rsidRDefault="00696C69" w:rsidP="00696C69">
      <w:pPr>
        <w:spacing w:after="0" w:line="240" w:lineRule="auto"/>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DVACÁTÁ SEDMÁ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léčivech</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CXXX</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378/2007 Sb., o léčivech a o změnách některých souvisejících zákonů (zákon o léčivech), ve znění zákona č. 296/2008 Sb., zákona č. 141/2009 Sb., zákona č. 281/2009 Sb., zákona č. 291/2009 Sb., zákona č. 75/2011 Sb., zákona č. 375/2011 Sb., zákona č. 50/2013 Sb., zákona č. 70/2013 Sb., zákona č. 250/2014 Sb., zákona č. 80/2015 Sb., zákona č. 243/2016 Sb., zákona č. 65/2017 Sb., zákona č. 66/2017 Sb., zákona č. 183/2017 Sb., zákona č. 251/2017 Sb., zákona č. 36/2018 Sb., zákona č. 44/2019 Sb., zákona č. 262/2019 Sb. a zákona č. …/2020 Sb., se § 19b včetně nadpisu zrušuje.</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DVACÁTÁ OSMÁ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integrovaném registru znečišťování životního prostředí a integrovaném systému plnění ohlašovacích povinností v oblasti životního prostředí</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CXXXI</w:t>
      </w:r>
    </w:p>
    <w:p w:rsidR="00696C69" w:rsidRDefault="00696C69" w:rsidP="00696C69">
      <w:pPr>
        <w:spacing w:after="0" w:line="240" w:lineRule="auto"/>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25/2008 Sb., o integrovaném registru znečišťování životního prostředí a integrovaném systému plnění ohlašovacích povinností v oblasti životního prostředí a o změně některých zákonů, ve znění zákona č. 227/2009 Sb., zákona č. 281/2009 Sb., zákona č. 77/2011 Sb., zákona č. 201/2012 Sb., zákona č. 169/2013 Sb., zákona č. 255/2016 Sb. a zákona č. 183/2017 Sb., se § 8a zrušuje.</w:t>
      </w:r>
    </w:p>
    <w:p w:rsidR="00696C69" w:rsidRDefault="00696C69" w:rsidP="00696C69">
      <w:pPr>
        <w:spacing w:after="0" w:line="240" w:lineRule="auto"/>
        <w:ind w:firstLine="708"/>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DVACÁTÁ DEVÁTÁ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předcházení ekologické újmě a o její nápravě</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CXXXII</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167/2008 Sb., o předcházení ekologické újmě a o její nápravě a o změně některých zákonů, ve znění zákona č. 227/2009 Sb., zákona č. 281/2009 Sb., zákona č. 85/2012 Sb., zákona č. 64/2014 Sb., zákona č. 250/2014 Sb., zákona č. 183/2017 Sb. a zákona č. 98/2019 Sb., se § 16a zrušuje.</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TŘICÁTÁ</w:t>
      </w:r>
    </w:p>
    <w:p w:rsidR="00696C69" w:rsidRDefault="00696C69" w:rsidP="00696C69">
      <w:pPr>
        <w:spacing w:after="0" w:line="240" w:lineRule="auto"/>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elektronických úkonech a autorizované konverzi dokumentů</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CXXXIII</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widowControl w:val="0"/>
        <w:spacing w:after="0" w:line="240" w:lineRule="auto"/>
        <w:ind w:firstLine="567"/>
        <w:jc w:val="both"/>
        <w:rPr>
          <w:rFonts w:ascii="Times New Roman" w:hAnsi="Times New Roman"/>
          <w:sz w:val="24"/>
          <w:szCs w:val="24"/>
        </w:rPr>
      </w:pPr>
      <w:r>
        <w:rPr>
          <w:rFonts w:ascii="Times New Roman" w:hAnsi="Times New Roman"/>
          <w:sz w:val="24"/>
          <w:szCs w:val="24"/>
        </w:rPr>
        <w:t>Zákon č. 300/2008 Sb., o elektronických úkonech a autorizované konverzi dokumentů, ve znění zákona č. 190/2009 Sb., zákona č. 219/2009 Sb., zákona č. 227/2009 Sb., zákona č. 263/2011 Sb., zákona č. 167/2012 Sb., zákona č. 503/2012 Sb., zákona č. 192/2016 Sb., zákona č. 298/2016 Sb., zákona č. 299/2016 Sb., zákona č. 183/2017 Sb., zákona č. 255/2019 Sb., zákona č. 279/2019 Sb. a zákona č. 12/2020 Sb., se mění takto:</w:t>
      </w:r>
    </w:p>
    <w:p w:rsidR="00696C69" w:rsidRDefault="00696C69" w:rsidP="00696C69">
      <w:pPr>
        <w:widowControl w:val="0"/>
        <w:spacing w:after="0" w:line="240" w:lineRule="auto"/>
        <w:jc w:val="center"/>
        <w:rPr>
          <w:rFonts w:ascii="Times New Roman" w:hAnsi="Times New Roman"/>
          <w:sz w:val="24"/>
          <w:szCs w:val="24"/>
        </w:rPr>
      </w:pPr>
    </w:p>
    <w:p w:rsidR="00696C69" w:rsidRDefault="00696C69" w:rsidP="00E65141">
      <w:pPr>
        <w:pStyle w:val="Odstavecseseznamem"/>
        <w:numPr>
          <w:ilvl w:val="0"/>
          <w:numId w:val="42"/>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3 se za odstavec 2 vkládá nový odstavec 3, který zní:</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696C69">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„(3) Datovou schránku fyzické osoby zřídí ministerstvo bezplatně fyzické osobě, která je plně svéprávná, bezodkladně poté, co obdrží informaci o tom, že fyzická osoba poprvé použila prostředek pro elektronickou identifikaci vydaný v rámci kvalifikovaného systému elektronické identifikace (dále jen „kvalifikovaný prostředek“) vůči tomu, kdo umožňuje prokázání totožnosti podle zákona upravujícího elektronickou identifikaci.“.</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696C69">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Dosavadní odstavce 3 až 5 se označují jako odstavce 4 až 6.</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E65141">
      <w:pPr>
        <w:pStyle w:val="Odstavecseseznamem"/>
        <w:numPr>
          <w:ilvl w:val="0"/>
          <w:numId w:val="42"/>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3 </w:t>
      </w:r>
      <w:proofErr w:type="gramStart"/>
      <w:r>
        <w:rPr>
          <w:rFonts w:ascii="Times New Roman" w:hAnsi="Times New Roman"/>
          <w:sz w:val="24"/>
          <w:szCs w:val="24"/>
        </w:rPr>
        <w:t>se</w:t>
      </w:r>
      <w:proofErr w:type="gramEnd"/>
      <w:r>
        <w:rPr>
          <w:rFonts w:ascii="Times New Roman" w:hAnsi="Times New Roman"/>
          <w:sz w:val="24"/>
          <w:szCs w:val="24"/>
        </w:rPr>
        <w:t xml:space="preserve"> na konci </w:t>
      </w:r>
      <w:proofErr w:type="gramStart"/>
      <w:r>
        <w:rPr>
          <w:rFonts w:ascii="Times New Roman" w:hAnsi="Times New Roman"/>
          <w:sz w:val="24"/>
          <w:szCs w:val="24"/>
        </w:rPr>
        <w:t>odstavce 4 tečka nahrazuje</w:t>
      </w:r>
      <w:proofErr w:type="gramEnd"/>
      <w:r>
        <w:rPr>
          <w:rFonts w:ascii="Times New Roman" w:hAnsi="Times New Roman"/>
          <w:sz w:val="24"/>
          <w:szCs w:val="24"/>
        </w:rPr>
        <w:t xml:space="preserve"> čárkou a doplňuje se písmeno f), které zní:</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696C69">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„f) číslo a druh identifikačního dokladu, je-li fyzické osobě vydán.“.</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E65141">
      <w:pPr>
        <w:pStyle w:val="Odstavecseseznamem"/>
        <w:numPr>
          <w:ilvl w:val="0"/>
          <w:numId w:val="42"/>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3 odst. 6 se slova „3 a 4“ nahrazují slovy „4 a 5“.</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E65141">
      <w:pPr>
        <w:pStyle w:val="Odstavecseseznamem"/>
        <w:numPr>
          <w:ilvl w:val="0"/>
          <w:numId w:val="42"/>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4 odst. 1 se slovo „této“ nahrazuje slovy „podnikající fyzické“.</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E65141">
      <w:pPr>
        <w:pStyle w:val="Odstavecseseznamem"/>
        <w:numPr>
          <w:ilvl w:val="0"/>
          <w:numId w:val="42"/>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6 odst. 4 se za text „písm. d)“ vkládá slovo „výlučně“ a za slovo „rukou“ se vkládá slovo „adresáta“.</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E65141">
      <w:pPr>
        <w:pStyle w:val="Odstavecseseznamem"/>
        <w:numPr>
          <w:ilvl w:val="0"/>
          <w:numId w:val="42"/>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9 odst. 3 se slova „prostřednictvím přístupu s využitím prostředku pro elektronickou identifikaci vydaným v rámci kvalifikovaného systému elektronické identifikace (dále jen „přístup pomocí kvalifikovaného prostředku“)“ nahrazují slovy „s využitím přístupu pomocí kvalifikovaného prostředku“.</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E65141">
      <w:pPr>
        <w:pStyle w:val="Odstavecseseznamem"/>
        <w:numPr>
          <w:ilvl w:val="0"/>
          <w:numId w:val="42"/>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10 odst. 1 větě první se za slovo „zašle“ vkládá slovo „výlučně“ a za slovo „rukou“ se vkládá slovo „adresáta“.</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E65141">
      <w:pPr>
        <w:pStyle w:val="Odstavecseseznamem"/>
        <w:numPr>
          <w:ilvl w:val="0"/>
          <w:numId w:val="42"/>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10 odst. 1 se věta poslední nahrazuje větou „V případě datové schránky zřízené podle § 3 odst. 3 ministerstvo zašle přístupové údaje pouze na žádost osoby uvedené v § 8 odst. 1 a v případě datové schránky zřízené na základě žádosti podané způsobem podle § 27 odst. 4 pouze na žádost osoby uvedené v § 8 odst. 1 nebo 2.“.</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E65141">
      <w:pPr>
        <w:pStyle w:val="Odstavecseseznamem"/>
        <w:numPr>
          <w:ilvl w:val="0"/>
          <w:numId w:val="42"/>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10 odst. 2 se věty druhá a poslední nahrazují větami „Datová schránka zřízená podle § 3 odst. 3, u které osoba uvedená v § 8 odst. 1 nepožádala o zaslání přístupových údajů, je zpřístupněna prvním přihlášením osoby uvedené v § 8 odst. 1, nejpozději však patnáctým dnem po dni jejího zřízení. Datová schránka zřízená na základě žádosti podané způsobem podle § 27 odst. 4, u které osoba uvedená v § 8 odst. 1 nebo 2 nepožádala o zaslání přístupových údajů, je zpřístupněna prvním přihlášením osoby uvedené v § 8 odst. 1 nebo 2, nejpozději však patnáctým dnem po dni jejího zřízení. Ministerstvo vyrozumí osobu uvedenou v § 8 odst. 1 o zřízení datové schránky, jde-li o zřízení datové schránky podle § 3 odst. 3, na adresu elektronické pošty podle § 15 odst. 3 písm. b) nebo osobu uvedenou v § 8 odst. 1 nebo 2, jde-li o datovou schránku zřízenou na základě žádosti podané způsobem podle § 27 odst. 4, prostřednictvím informačního systému veřejné správy, kterým podala žádost o zřízení datové schránky.“.</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E65141">
      <w:pPr>
        <w:pStyle w:val="Odstavecseseznamem"/>
        <w:numPr>
          <w:ilvl w:val="0"/>
          <w:numId w:val="42"/>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10 odst. 3 se za slovo „osobě“ vkládá slovo „výlučně“ a na konci textu odstavce 3 se doplňuje slovo „adresáta“.</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E65141">
      <w:pPr>
        <w:pStyle w:val="Odstavecseseznamem"/>
        <w:numPr>
          <w:ilvl w:val="0"/>
          <w:numId w:val="42"/>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11 se na konci textu odstavce 5 doplňují slova „, nebo jde-li o datovou schránku, kterou ministerstvo zřizuje podle § 3 odst. 3“.</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E65141">
      <w:pPr>
        <w:pStyle w:val="Odstavecseseznamem"/>
        <w:numPr>
          <w:ilvl w:val="0"/>
          <w:numId w:val="42"/>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12 odst. 1 se za slovo „osobě“ vkládá slovo „výlučně“ a za slovo „rukou“ se vkládá slovo „adresáta“.</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E65141">
      <w:pPr>
        <w:pStyle w:val="Odstavecseseznamem"/>
        <w:numPr>
          <w:ilvl w:val="0"/>
          <w:numId w:val="42"/>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12 odst. 3 se za slova „nové přístupové údaje“ vkládá slovo „výlučně“ a na konci textu odstavce 3 se doplňuje slovo „adresáta“.</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E65141">
      <w:pPr>
        <w:pStyle w:val="Odstavecseseznamem"/>
        <w:numPr>
          <w:ilvl w:val="0"/>
          <w:numId w:val="42"/>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12 se odstavec 4 včetně poznámky pod čarou č. 3 zrušuje.</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E65141">
      <w:pPr>
        <w:pStyle w:val="Odstavecseseznamem"/>
        <w:numPr>
          <w:ilvl w:val="0"/>
          <w:numId w:val="42"/>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15 se doplňuje odstavec 3, který zní:</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696C69">
      <w:pPr>
        <w:widowControl w:val="0"/>
        <w:tabs>
          <w:tab w:val="left" w:pos="1134"/>
        </w:tabs>
        <w:spacing w:after="0" w:line="240" w:lineRule="auto"/>
        <w:jc w:val="both"/>
        <w:rPr>
          <w:rFonts w:ascii="Times New Roman" w:hAnsi="Times New Roman"/>
          <w:sz w:val="24"/>
          <w:szCs w:val="24"/>
        </w:rPr>
      </w:pPr>
      <w:r>
        <w:rPr>
          <w:rFonts w:ascii="Times New Roman" w:hAnsi="Times New Roman"/>
          <w:sz w:val="24"/>
          <w:szCs w:val="24"/>
        </w:rPr>
        <w:tab/>
        <w:t>„(3) Správce národního bodu pro identifikaci a autentizaci</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696C69">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a) upozorní fyzickou osobu před prvním použitím kvalifikovaného prostředku vůči tomu, kdo umožňuje prokázání totožnosti podle zákona upravujícího elektronickou identifikaci, na skutečnost, že jí bude po prvním použití kvalifikovaného prostředku zřízena datová schránka fyzické osoby,</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696C69">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b) umožní fyzické osobě, která poprvé použila kvalifikovaný prostředek vůči tomu, kdo umožňuje prokázání totožnosti podle zákona upravujícího elektronickou identifikaci, uvést adresu elektronické pošty, na kterou bude fyzická osoba vyrozuměna ministerstvem o zřízení datové schránky fyzické osoby,</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696C69">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 xml:space="preserve">c) bezodkladně informuje ministerstvo o tom, že fyzická osoba poprvé použila kvalifikovaný prostředek vůči tomu, kdo umožňuje prokázání totožnosti podle zákona upravujícího elektronickou identifikaci.“. </w:t>
      </w:r>
    </w:p>
    <w:p w:rsidR="00696C69" w:rsidRDefault="00696C69" w:rsidP="00696C69">
      <w:pPr>
        <w:widowControl w:val="0"/>
        <w:spacing w:after="0" w:line="240" w:lineRule="auto"/>
        <w:rPr>
          <w:rFonts w:ascii="Times New Roman" w:hAnsi="Times New Roman"/>
          <w:sz w:val="24"/>
          <w:szCs w:val="24"/>
        </w:rPr>
      </w:pPr>
      <w:r>
        <w:rPr>
          <w:rFonts w:ascii="Times New Roman" w:hAnsi="Times New Roman"/>
          <w:sz w:val="24"/>
          <w:szCs w:val="24"/>
        </w:rPr>
        <w:t xml:space="preserve"> </w:t>
      </w:r>
    </w:p>
    <w:p w:rsidR="00696C69" w:rsidRDefault="00696C69" w:rsidP="00E65141">
      <w:pPr>
        <w:pStyle w:val="Odstavecseseznamem"/>
        <w:numPr>
          <w:ilvl w:val="0"/>
          <w:numId w:val="42"/>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18a se za odstavec 2 vkládá nový odstavec 3, který zní:</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696C69">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„(3) Nepřihlásí-li se do datové schránky osoba podle odstavce 2 ve lhůtě 10 dnů ode dne, kdy byl dokument dodán do datové schránky, považuje se tento dokument za doručený posledním dnem této lhůty.“.</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696C69">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Dosavadní odstavec 3 se označuje jako odstavec 4.</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E65141">
      <w:pPr>
        <w:pStyle w:val="Odstavecseseznamem"/>
        <w:numPr>
          <w:ilvl w:val="0"/>
          <w:numId w:val="42"/>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24 se na konci odstavce 1 tečka nahrazuje čárkou a doplňuje se písmeno c), které zní:</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696C69">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„c) ověří integritu vstupu, je-li zajištěna jiným způsobem než podle písmene b) a lze-li tuto skutečnost ze vstupu zjistit a ověření provést.“.</w:t>
      </w:r>
    </w:p>
    <w:p w:rsidR="00696C69" w:rsidRDefault="00696C69" w:rsidP="00696C69">
      <w:pPr>
        <w:spacing w:after="0" w:line="240" w:lineRule="auto"/>
        <w:jc w:val="both"/>
        <w:rPr>
          <w:rFonts w:ascii="Times New Roman" w:hAnsi="Times New Roman"/>
          <w:sz w:val="24"/>
          <w:szCs w:val="24"/>
        </w:rPr>
      </w:pPr>
    </w:p>
    <w:p w:rsidR="00696C69" w:rsidRDefault="00696C69" w:rsidP="00E65141">
      <w:pPr>
        <w:pStyle w:val="Odstavecseseznamem"/>
        <w:numPr>
          <w:ilvl w:val="0"/>
          <w:numId w:val="42"/>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24 odst. 4 se na konci textu písmene g) doplňují slova „; to neplatí, jde-li o legalizovaný dokument v elektronické podobě“.</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E65141">
      <w:pPr>
        <w:pStyle w:val="Odstavecseseznamem"/>
        <w:numPr>
          <w:ilvl w:val="0"/>
          <w:numId w:val="42"/>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24 odst. 4 se za písmeno g) vkládá nové písmeno h), které zní:</w:t>
      </w:r>
    </w:p>
    <w:p w:rsidR="00696C69" w:rsidRDefault="00696C69" w:rsidP="00696C69">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„h) v případě porušení integrity dokumentu obsaženého v datové zprávě,“.</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696C69">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Dosavadní písmena h) a i) se označují jako písmena i) a j).</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E65141">
      <w:pPr>
        <w:pStyle w:val="Odstavecseseznamem"/>
        <w:numPr>
          <w:ilvl w:val="0"/>
          <w:numId w:val="42"/>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25 odst. 1 písm. d) se slovo „listů“ nahrazuje slovem „stran“.</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E65141">
      <w:pPr>
        <w:pStyle w:val="Odstavecseseznamem"/>
        <w:numPr>
          <w:ilvl w:val="0"/>
          <w:numId w:val="42"/>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25 odst. 2 se za písmeno a) vkládá nové písmeno b), které zní:</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696C69">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„b) název datového souboru, v němž je obsažen vstup,“.</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696C69">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Dosavadní písmena b) až h) se označují jako písmena c) až i).</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E65141">
      <w:pPr>
        <w:pStyle w:val="Odstavecseseznamem"/>
        <w:numPr>
          <w:ilvl w:val="0"/>
          <w:numId w:val="42"/>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25 odst. 2 písm. e) se slovo „listů“ nahrazuje slovem „stran“.</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E65141">
      <w:pPr>
        <w:pStyle w:val="Odstavecseseznamem"/>
        <w:numPr>
          <w:ilvl w:val="0"/>
          <w:numId w:val="42"/>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25 odst. 2 se za písmeno g) vkládá nové písmeno h), které zní:</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696C69">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„h) údaj o tom, zda integrita vstupu byla zajištěna jiným způsobem než podle § 24 odst. 1 písm. b), a byl-li při zajištění integrity vstupu užit způsob založený na certifikátu, identifikaci tohoto způsobu alespoň v rozsahu identifikačního čísla certifikátu, údajů identifikujících vydavatele certifikátu a údajů identifikujících osobu, pro kterou byl certifikát vydán, lze-li tyto skutečnosti ze vstupu zjistit,“.</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696C69">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Dosavadní písmena h) a i) se označují jako písmena i) a j).</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E65141">
      <w:pPr>
        <w:pStyle w:val="Odstavecseseznamem"/>
        <w:numPr>
          <w:ilvl w:val="0"/>
          <w:numId w:val="42"/>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25 </w:t>
      </w:r>
      <w:proofErr w:type="gramStart"/>
      <w:r>
        <w:rPr>
          <w:rFonts w:ascii="Times New Roman" w:hAnsi="Times New Roman"/>
          <w:sz w:val="24"/>
          <w:szCs w:val="24"/>
        </w:rPr>
        <w:t>se</w:t>
      </w:r>
      <w:proofErr w:type="gramEnd"/>
      <w:r>
        <w:rPr>
          <w:rFonts w:ascii="Times New Roman" w:hAnsi="Times New Roman"/>
          <w:sz w:val="24"/>
          <w:szCs w:val="24"/>
        </w:rPr>
        <w:t xml:space="preserve"> na konci </w:t>
      </w:r>
      <w:proofErr w:type="gramStart"/>
      <w:r>
        <w:rPr>
          <w:rFonts w:ascii="Times New Roman" w:hAnsi="Times New Roman"/>
          <w:sz w:val="24"/>
          <w:szCs w:val="24"/>
        </w:rPr>
        <w:t>odstavce 2 tečka nahrazuje</w:t>
      </w:r>
      <w:proofErr w:type="gramEnd"/>
      <w:r>
        <w:rPr>
          <w:rFonts w:ascii="Times New Roman" w:hAnsi="Times New Roman"/>
          <w:sz w:val="24"/>
          <w:szCs w:val="24"/>
        </w:rPr>
        <w:t xml:space="preserve"> čárkou a doplňuje se písmeno k), které zní:</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696C69">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„k) údaj o tom, zda vstupem byl dokument obsažený v datové zprávě odeslané z datové schránky, a údaje o jejím odeslání z datové schránky umožňující alespoň identifikaci datové zprávy, datové schránky odesílatele a datové schránky adresáta a datum a čas dodání datové zprávy do datové schránky adresáta.“.</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E65141">
      <w:pPr>
        <w:pStyle w:val="Odstavecseseznamem"/>
        <w:numPr>
          <w:ilvl w:val="0"/>
          <w:numId w:val="42"/>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26 včetně nadpisu zní:</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696C69">
      <w:pPr>
        <w:pStyle w:val="Odstavecseseznamem"/>
        <w:spacing w:after="0" w:line="240" w:lineRule="auto"/>
        <w:ind w:left="567"/>
        <w:jc w:val="center"/>
        <w:rPr>
          <w:rFonts w:ascii="Times New Roman" w:hAnsi="Times New Roman"/>
          <w:sz w:val="24"/>
          <w:szCs w:val="24"/>
        </w:rPr>
      </w:pPr>
      <w:r>
        <w:rPr>
          <w:rFonts w:ascii="Times New Roman" w:hAnsi="Times New Roman"/>
          <w:sz w:val="24"/>
          <w:szCs w:val="24"/>
        </w:rPr>
        <w:t>„§ 26</w:t>
      </w:r>
    </w:p>
    <w:p w:rsidR="00696C69" w:rsidRDefault="00696C69" w:rsidP="00696C69">
      <w:pPr>
        <w:pStyle w:val="Odstavecseseznamem"/>
        <w:spacing w:after="0" w:line="240" w:lineRule="auto"/>
        <w:ind w:left="567"/>
        <w:jc w:val="center"/>
        <w:rPr>
          <w:rFonts w:ascii="Times New Roman" w:hAnsi="Times New Roman"/>
          <w:b/>
          <w:sz w:val="24"/>
          <w:szCs w:val="24"/>
        </w:rPr>
      </w:pPr>
    </w:p>
    <w:p w:rsidR="00696C69" w:rsidRDefault="00696C69" w:rsidP="00696C69">
      <w:pPr>
        <w:pStyle w:val="Odstavecseseznamem"/>
        <w:spacing w:after="0" w:line="240" w:lineRule="auto"/>
        <w:ind w:left="567"/>
        <w:jc w:val="center"/>
        <w:rPr>
          <w:rFonts w:ascii="Times New Roman" w:hAnsi="Times New Roman"/>
          <w:b/>
          <w:sz w:val="24"/>
          <w:szCs w:val="24"/>
        </w:rPr>
      </w:pPr>
      <w:r>
        <w:rPr>
          <w:rFonts w:ascii="Times New Roman" w:hAnsi="Times New Roman"/>
          <w:b/>
          <w:sz w:val="24"/>
          <w:szCs w:val="24"/>
        </w:rPr>
        <w:t>Evidence provedených konverzí</w:t>
      </w:r>
    </w:p>
    <w:p w:rsidR="00696C69" w:rsidRDefault="00696C69" w:rsidP="00696C69">
      <w:pPr>
        <w:pStyle w:val="Odstavecseseznamem"/>
        <w:spacing w:after="0" w:line="240" w:lineRule="auto"/>
        <w:ind w:left="567"/>
        <w:jc w:val="center"/>
        <w:rPr>
          <w:rFonts w:ascii="Times New Roman" w:hAnsi="Times New Roman"/>
          <w:b/>
          <w:sz w:val="24"/>
          <w:szCs w:val="24"/>
        </w:rPr>
      </w:pPr>
    </w:p>
    <w:p w:rsidR="00696C69" w:rsidRDefault="00696C69" w:rsidP="00696C69">
      <w:pPr>
        <w:widowControl w:val="0"/>
        <w:tabs>
          <w:tab w:val="left" w:pos="567"/>
          <w:tab w:val="left" w:pos="1134"/>
        </w:tabs>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(1) Ministerstvo vede evidenci provedených konverzí.</w:t>
      </w:r>
    </w:p>
    <w:p w:rsidR="00696C69" w:rsidRDefault="00696C69" w:rsidP="00696C69">
      <w:pPr>
        <w:widowControl w:val="0"/>
        <w:tabs>
          <w:tab w:val="left" w:pos="1134"/>
        </w:tabs>
        <w:spacing w:after="0" w:line="240" w:lineRule="auto"/>
        <w:ind w:left="567" w:firstLine="851"/>
        <w:jc w:val="both"/>
        <w:rPr>
          <w:rFonts w:ascii="Times New Roman" w:hAnsi="Times New Roman"/>
          <w:sz w:val="24"/>
          <w:szCs w:val="24"/>
        </w:rPr>
      </w:pPr>
    </w:p>
    <w:p w:rsidR="00696C69" w:rsidRDefault="00696C69" w:rsidP="00696C69">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(2) V evidenci provedených konverzí se vedou tyto údaje o provedené konverzi:</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696C69">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 xml:space="preserve">a) pořadové číslo, pod kterým je konverze vedena v evidenci provedených konverzí, </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696C69">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 xml:space="preserve">b) datum provedení konverze, </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696C69">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 xml:space="preserve">c) konkrétní označení vstupu a datum jeho sepsání, je-li datum ve vstupu obsaženo, </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696C69">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d) údaj o uhrazení správního poplatku nebo odměny notáře (uvedení čísla dokladu, kterým byl uhrazen) nebo údaj o osvobození od správního poplatku s odkazem na právní předpis.</w:t>
      </w:r>
    </w:p>
    <w:p w:rsidR="00696C69" w:rsidRDefault="00696C69" w:rsidP="00696C69">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r>
    </w:p>
    <w:p w:rsidR="00696C69" w:rsidRDefault="00696C69" w:rsidP="00696C69">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(3) Zapisovatelem údaje podle odstavce 2 písm. a) je ministerstvo. Zapisovatelem údaje podle odstavce 2 písm. b) až d) je subjekt provádějící konverzi.</w:t>
      </w:r>
    </w:p>
    <w:p w:rsidR="00696C69" w:rsidRDefault="00696C69" w:rsidP="00696C69">
      <w:pPr>
        <w:widowControl w:val="0"/>
        <w:tabs>
          <w:tab w:val="left" w:pos="1134"/>
        </w:tabs>
        <w:spacing w:after="0" w:line="240" w:lineRule="auto"/>
        <w:ind w:left="567" w:firstLine="851"/>
        <w:jc w:val="both"/>
        <w:rPr>
          <w:rFonts w:ascii="Times New Roman" w:hAnsi="Times New Roman"/>
          <w:sz w:val="24"/>
          <w:szCs w:val="24"/>
        </w:rPr>
      </w:pPr>
    </w:p>
    <w:p w:rsidR="00696C69" w:rsidRDefault="00696C69" w:rsidP="00696C69">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(4) Ministerstvo umožní subjektu provádějícímu konverzi dálkový přístup k údajům o jím provedené konverzi.</w:t>
      </w:r>
    </w:p>
    <w:p w:rsidR="00696C69" w:rsidRDefault="00696C69" w:rsidP="00696C69">
      <w:pPr>
        <w:widowControl w:val="0"/>
        <w:tabs>
          <w:tab w:val="left" w:pos="1134"/>
        </w:tabs>
        <w:spacing w:after="0" w:line="240" w:lineRule="auto"/>
        <w:ind w:left="567" w:firstLine="851"/>
        <w:jc w:val="both"/>
        <w:rPr>
          <w:rFonts w:ascii="Times New Roman" w:hAnsi="Times New Roman"/>
          <w:sz w:val="24"/>
          <w:szCs w:val="24"/>
        </w:rPr>
      </w:pPr>
    </w:p>
    <w:p w:rsidR="00696C69" w:rsidRDefault="00696C69" w:rsidP="00696C69">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(5) Údaje podle odstavce 2 jsou v evidenci provedených konverzí uchovávány po dobu 10 let od provedení konverze.“.</w:t>
      </w:r>
    </w:p>
    <w:p w:rsidR="00696C69" w:rsidRDefault="00696C69" w:rsidP="00696C69">
      <w:pPr>
        <w:widowControl w:val="0"/>
        <w:spacing w:after="0" w:line="240" w:lineRule="auto"/>
        <w:rPr>
          <w:rFonts w:ascii="Times New Roman" w:hAnsi="Times New Roman"/>
          <w:sz w:val="24"/>
          <w:szCs w:val="24"/>
        </w:rPr>
      </w:pPr>
      <w:r>
        <w:rPr>
          <w:rFonts w:ascii="Times New Roman" w:hAnsi="Times New Roman"/>
          <w:sz w:val="24"/>
          <w:szCs w:val="24"/>
        </w:rPr>
        <w:t xml:space="preserve"> </w:t>
      </w:r>
    </w:p>
    <w:p w:rsidR="00696C69" w:rsidRDefault="00696C69" w:rsidP="00E65141">
      <w:pPr>
        <w:pStyle w:val="Odstavecseseznamem"/>
        <w:numPr>
          <w:ilvl w:val="0"/>
          <w:numId w:val="42"/>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27 odst. 3 a 4 se text „odst. 4“ nahrazuje textem „odst. 5“.</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E65141">
      <w:pPr>
        <w:pStyle w:val="Odstavecseseznamem"/>
        <w:numPr>
          <w:ilvl w:val="0"/>
          <w:numId w:val="42"/>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27 se za odstavec 4 vkládá nový odstavec 5, který zní:</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696C69">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„(5) Úředně ověřený podpis žádosti podle § 3 odst. 5 se nevyžaduje, je-li žádost podána fyzickou osobou, pro niž má být datová schránka fyzické osoby zřízena, s využitím ověření její identity způsobem, kterým se lze přihlásit do datové schránky, do níž má přístup jako oprávněná osoba, a údajů vedených o fyzické osobě v základním registru obyvatel.“.</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696C69">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Dosavadní odstavec 5 se označuje jako odstavec 6.</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E65141">
      <w:pPr>
        <w:pStyle w:val="Odstavecseseznamem"/>
        <w:numPr>
          <w:ilvl w:val="0"/>
          <w:numId w:val="42"/>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28 se slova „s výjimkou opětovného vydání přístupových údajů“ zrušují.</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E65141">
      <w:pPr>
        <w:pStyle w:val="Odstavecseseznamem"/>
        <w:numPr>
          <w:ilvl w:val="0"/>
          <w:numId w:val="42"/>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30 odstavec 1 zní:</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696C69">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„(1) Konverzi na žádost provádí fyzická osoba, která složila zkoušku; složení zkoušky se nevyžaduje, splňuje-li fyzická osoba požadavky pro provádění vidimace a legalizace</w:t>
      </w:r>
      <w:r>
        <w:rPr>
          <w:rFonts w:ascii="Times New Roman" w:hAnsi="Times New Roman"/>
          <w:sz w:val="24"/>
          <w:szCs w:val="24"/>
          <w:vertAlign w:val="superscript"/>
        </w:rPr>
        <w:t>9)</w:t>
      </w:r>
      <w:r>
        <w:rPr>
          <w:rFonts w:ascii="Times New Roman" w:hAnsi="Times New Roman"/>
          <w:sz w:val="24"/>
          <w:szCs w:val="24"/>
        </w:rPr>
        <w:t>.“.</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E65141">
      <w:pPr>
        <w:pStyle w:val="Odstavecseseznamem"/>
        <w:numPr>
          <w:ilvl w:val="0"/>
          <w:numId w:val="42"/>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30 odst. 5 se slova „Neuspěl-li zaměstnanec“ nahrazují slovy „Neuspěla-li fyzická osoba“ a slova „zaměstnanec neuspěl“ se nahrazují slovy „fyzická osoba neuspěla“.</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CXXXIV</w:t>
      </w:r>
    </w:p>
    <w:p w:rsidR="00696C69" w:rsidRDefault="00696C69" w:rsidP="00696C69">
      <w:pPr>
        <w:spacing w:after="0" w:line="240" w:lineRule="auto"/>
        <w:jc w:val="center"/>
        <w:outlineLvl w:val="8"/>
        <w:rPr>
          <w:rFonts w:ascii="Times New Roman" w:hAnsi="Times New Roman"/>
          <w:b/>
          <w:sz w:val="24"/>
          <w:szCs w:val="24"/>
        </w:rPr>
      </w:pPr>
    </w:p>
    <w:p w:rsidR="00696C69" w:rsidRDefault="00696C69" w:rsidP="00696C69">
      <w:pPr>
        <w:spacing w:after="0" w:line="240" w:lineRule="auto"/>
        <w:jc w:val="center"/>
        <w:outlineLvl w:val="8"/>
        <w:rPr>
          <w:rFonts w:ascii="Times New Roman" w:hAnsi="Times New Roman"/>
          <w:b/>
          <w:sz w:val="24"/>
          <w:szCs w:val="24"/>
        </w:rPr>
      </w:pPr>
      <w:r>
        <w:rPr>
          <w:rFonts w:ascii="Times New Roman" w:hAnsi="Times New Roman"/>
          <w:b/>
          <w:sz w:val="24"/>
          <w:szCs w:val="24"/>
        </w:rPr>
        <w:t>Přechodná ustanovení</w:t>
      </w:r>
    </w:p>
    <w:p w:rsidR="00696C69" w:rsidRDefault="00696C69" w:rsidP="00696C69">
      <w:pPr>
        <w:spacing w:after="0" w:line="240" w:lineRule="auto"/>
        <w:ind w:left="567" w:hanging="567"/>
        <w:jc w:val="center"/>
        <w:outlineLvl w:val="8"/>
        <w:rPr>
          <w:rFonts w:ascii="Times New Roman" w:hAnsi="Times New Roman"/>
          <w:b/>
          <w:sz w:val="24"/>
          <w:szCs w:val="24"/>
        </w:rPr>
      </w:pPr>
    </w:p>
    <w:p w:rsidR="00696C69" w:rsidRDefault="00696C69" w:rsidP="00E65141">
      <w:pPr>
        <w:pStyle w:val="Odstavecseseznamem"/>
        <w:widowControl w:val="0"/>
        <w:numPr>
          <w:ilvl w:val="0"/>
          <w:numId w:val="43"/>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     Ministerstvo vnitra zřídí datovou schránku fyzické osoby fyzické osobě, která je plně svéprávná, nemá zřízenu datovou schránku fyzické </w:t>
      </w:r>
      <w:proofErr w:type="gramStart"/>
      <w:r>
        <w:rPr>
          <w:rFonts w:ascii="Times New Roman" w:hAnsi="Times New Roman"/>
          <w:sz w:val="24"/>
          <w:szCs w:val="24"/>
        </w:rPr>
        <w:t>osoby a která</w:t>
      </w:r>
      <w:proofErr w:type="gramEnd"/>
      <w:r>
        <w:rPr>
          <w:rFonts w:ascii="Times New Roman" w:hAnsi="Times New Roman"/>
          <w:sz w:val="24"/>
          <w:szCs w:val="24"/>
        </w:rPr>
        <w:t xml:space="preserve"> poprvé použila prostředek pro elektronickou identifikaci vydaný v rámci kvalifikovaného systému elektronické identifikace (dále jen „kvalifikovaný prostředek“) vůči tomu, kdo umožňuje prokázání totožnosti podle zákona upravujícího elektronickou identifikaci, před 30. červnem 2021, bezodkladně poté, co poprvé použije kvalifikovaný prostředek vůči tomu, kdo umožňuje prokázání totožnosti podle zákona upravujícího elektronickou identifikaci po 30. červnu 2021.</w:t>
      </w:r>
    </w:p>
    <w:p w:rsidR="00696C69" w:rsidRDefault="00696C69" w:rsidP="00E65141">
      <w:pPr>
        <w:pStyle w:val="Odstavecseseznamem"/>
        <w:widowControl w:val="0"/>
        <w:numPr>
          <w:ilvl w:val="0"/>
          <w:numId w:val="43"/>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     Osoba, která nesplňuje podmínky podle § 30 odst. 1 zákona č. 300/2008 Sb., o elektronických úkonech a autorizované konverzi dokumentů, ve znění účinném ode dne 1. července 2021, a která není osobou provádějící autorizovanou konverzi dokumentů na žádost u držitele poštovní licence, Hospodářské komory České republiky nebo osoby, které byla Ministerstvem vnitra udělena autorizace k výkonu působnosti kontaktního místa veřejné správy, může provádět autorizovanou konverzi dokumentů na žádost do 31. prosince 2022.</w:t>
      </w:r>
    </w:p>
    <w:p w:rsidR="00696C69" w:rsidRDefault="00696C69" w:rsidP="00696C69">
      <w:pPr>
        <w:pStyle w:val="Odstavecseseznamem"/>
        <w:widowControl w:val="0"/>
        <w:spacing w:after="0" w:line="240" w:lineRule="auto"/>
        <w:ind w:left="567" w:hanging="567"/>
        <w:jc w:val="both"/>
        <w:rPr>
          <w:rFonts w:ascii="Times New Roman" w:hAnsi="Times New Roman"/>
          <w:sz w:val="24"/>
          <w:szCs w:val="24"/>
        </w:rPr>
      </w:pPr>
    </w:p>
    <w:p w:rsidR="00696C69" w:rsidRDefault="00696C69" w:rsidP="00E65141">
      <w:pPr>
        <w:pStyle w:val="Odstavecseseznamem"/>
        <w:widowControl w:val="0"/>
        <w:numPr>
          <w:ilvl w:val="0"/>
          <w:numId w:val="43"/>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     Subjekty provádějící autorizovanou konverzi dokumentů uchovají evidenci provedených autorizovaných konverzí vedenou podle § 26 zákona č. 300/2008 Sb., ve znění účinném přede dnem 1. července 2021, do 31. prosince 2031.</w:t>
      </w:r>
    </w:p>
    <w:p w:rsidR="00696C69" w:rsidRDefault="00696C69" w:rsidP="00696C69">
      <w:pPr>
        <w:pStyle w:val="Odstavecseseznamem"/>
        <w:widowControl w:val="0"/>
        <w:spacing w:after="0" w:line="240" w:lineRule="auto"/>
        <w:ind w:left="0"/>
        <w:jc w:val="both"/>
        <w:rPr>
          <w:rFonts w:ascii="Times New Roman" w:hAnsi="Times New Roman"/>
          <w:i/>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TŘICÁTÁ PRVNÍ</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 xml:space="preserve">Změna zákona o auditorech </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CXXXV</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93/2009 Sb., o auditorech a o změně některých zákonů (zákon o auditorech), ve znění zákona č. 227/2009 Sb., zákona č. 139/2011 Sb., zákona č. 188/2011 Sb., zákona č. 420/2011 Sb., zákona č. 428/2011 Sb., zákona č. 458/2011 Sb., zákona č. 52/2012 Sb., zákona č. 167/2012 Sb., zákona č. 334/2014 Sb., zákona č. 221/2015 Sb., zákona č. 375/2015 Sb., zákona č. 298/2016 Sb., zákona č. 299/2016 Sb., zákona č. 183/2017 Sb., zákona č. 94/2018 Sb. a zákona č. 367/2019 Sb., se § 12e zrušuje.</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TŘICÁTÁ DRUHÁ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základních registrech</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CXXXVI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Zákon č. 111/2009 Sb., o základních registrech, ve znění zákona č. 100/2010 Sb., zákona č. 424/2010 Sb., zákona č. 263/2011 Sb., zákona č. 167/2012 Sb., zákona č. 303/2013 Sb., zákona č. 312/2013 Sb., zákona č. 192/2016 Sb., zákona č. 298/2016 Sb., zákona č. 456/2016 Sb., zákona č. 460/2016 Sb., zákona č. 251/2017 Sb., zákona č. 303/2017 Sb., zákona č. 279/2019 Sb., zákona č. 12/2020 Sb., zákona č. 33/2020 Sb., zákona č. 47/2020 Sb. a zákona č. 51/2020 Sb., se mění takto:</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 písmeno c) zní:</w:t>
      </w:r>
    </w:p>
    <w:p w:rsidR="00696C69" w:rsidRDefault="00696C69" w:rsidP="00696C69">
      <w:pPr>
        <w:pStyle w:val="Odstavecseseznamem"/>
        <w:spacing w:after="0" w:line="240" w:lineRule="auto"/>
        <w:ind w:left="0"/>
        <w:jc w:val="both"/>
        <w:rPr>
          <w:rFonts w:ascii="Times New Roman" w:hAnsi="Times New Roman"/>
          <w:sz w:val="24"/>
          <w:szCs w:val="24"/>
        </w:rPr>
      </w:pPr>
    </w:p>
    <w:p w:rsidR="00696C69" w:rsidRDefault="00696C69" w:rsidP="00696C69">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 xml:space="preserve">„c) stanovuje podmínky pro sdílení údajů mezi základními registry navzájem, základními registry a </w:t>
      </w:r>
      <w:proofErr w:type="spellStart"/>
      <w:r>
        <w:rPr>
          <w:rFonts w:ascii="Times New Roman" w:hAnsi="Times New Roman"/>
          <w:sz w:val="24"/>
          <w:szCs w:val="24"/>
        </w:rPr>
        <w:t>agendovými</w:t>
      </w:r>
      <w:proofErr w:type="spellEnd"/>
      <w:r>
        <w:rPr>
          <w:rFonts w:ascii="Times New Roman" w:hAnsi="Times New Roman"/>
          <w:sz w:val="24"/>
          <w:szCs w:val="24"/>
        </w:rPr>
        <w:t xml:space="preserve"> informačními systémy, základními registry a informačními systémy soukromoprávních uživatelů údajů umožňujícími využívání údajů ze základních registrů nebo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systémů (dále jen „soukromoprávní systém pro využívání údajů“), </w:t>
      </w:r>
      <w:proofErr w:type="spellStart"/>
      <w:r>
        <w:rPr>
          <w:rFonts w:ascii="Times New Roman" w:hAnsi="Times New Roman"/>
          <w:sz w:val="24"/>
          <w:szCs w:val="24"/>
        </w:rPr>
        <w:t>agendovými</w:t>
      </w:r>
      <w:proofErr w:type="spellEnd"/>
      <w:r>
        <w:rPr>
          <w:rFonts w:ascii="Times New Roman" w:hAnsi="Times New Roman"/>
          <w:sz w:val="24"/>
          <w:szCs w:val="24"/>
        </w:rPr>
        <w:t xml:space="preserve"> informačními systémy navzájem a mezi </w:t>
      </w:r>
      <w:proofErr w:type="spellStart"/>
      <w:r>
        <w:rPr>
          <w:rFonts w:ascii="Times New Roman" w:hAnsi="Times New Roman"/>
          <w:sz w:val="24"/>
          <w:szCs w:val="24"/>
        </w:rPr>
        <w:t>agendovými</w:t>
      </w:r>
      <w:proofErr w:type="spellEnd"/>
      <w:r>
        <w:rPr>
          <w:rFonts w:ascii="Times New Roman" w:hAnsi="Times New Roman"/>
          <w:sz w:val="24"/>
          <w:szCs w:val="24"/>
        </w:rPr>
        <w:t xml:space="preserve"> informačními systémy a soukromoprávními systémy pro využívání údajů.“.</w:t>
      </w:r>
    </w:p>
    <w:p w:rsidR="00696C69" w:rsidRDefault="00696C69" w:rsidP="00696C69">
      <w:pPr>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2 písm. e) se slovo „působnosti“ nahrazuje slovem „působení“.</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2 písmena g) a h) znějí:</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696C69">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„g) informačním systémem základních registrů informační systém veřejné správy, který je součástí referenčního, sdíleného a bezpečného rozhraní informačních systémů veřejné správy</w:t>
      </w:r>
      <w:r>
        <w:rPr>
          <w:rFonts w:ascii="Times New Roman" w:hAnsi="Times New Roman"/>
          <w:sz w:val="24"/>
          <w:szCs w:val="24"/>
          <w:vertAlign w:val="superscript"/>
        </w:rPr>
        <w:t>54)</w:t>
      </w:r>
      <w:r>
        <w:rPr>
          <w:rFonts w:ascii="Times New Roman" w:hAnsi="Times New Roman"/>
          <w:sz w:val="24"/>
          <w:szCs w:val="24"/>
        </w:rPr>
        <w:t xml:space="preserve"> (dále jen „referenční rozhraní“) a jehož prostřednictvím je zajišťováno sdílení údajů mezi základními registry navzájem, základními registry a </w:t>
      </w:r>
      <w:proofErr w:type="spellStart"/>
      <w:r>
        <w:rPr>
          <w:rFonts w:ascii="Times New Roman" w:hAnsi="Times New Roman"/>
          <w:sz w:val="24"/>
          <w:szCs w:val="24"/>
        </w:rPr>
        <w:t>agendovými</w:t>
      </w:r>
      <w:proofErr w:type="spellEnd"/>
      <w:r>
        <w:rPr>
          <w:rFonts w:ascii="Times New Roman" w:hAnsi="Times New Roman"/>
          <w:sz w:val="24"/>
          <w:szCs w:val="24"/>
        </w:rPr>
        <w:t xml:space="preserve"> informačními systémy, základními registry a soukromoprávními systémy pro využívání údajů, </w:t>
      </w:r>
      <w:proofErr w:type="spellStart"/>
      <w:r>
        <w:rPr>
          <w:rFonts w:ascii="Times New Roman" w:hAnsi="Times New Roman"/>
          <w:sz w:val="24"/>
          <w:szCs w:val="24"/>
        </w:rPr>
        <w:t>agendovými</w:t>
      </w:r>
      <w:proofErr w:type="spellEnd"/>
      <w:r>
        <w:rPr>
          <w:rFonts w:ascii="Times New Roman" w:hAnsi="Times New Roman"/>
          <w:sz w:val="24"/>
          <w:szCs w:val="24"/>
        </w:rPr>
        <w:t xml:space="preserve"> informačními systémy, jejichž prostřednictvím se zapisují údaje do základních registrů, a jinými </w:t>
      </w:r>
      <w:proofErr w:type="spellStart"/>
      <w:r>
        <w:rPr>
          <w:rFonts w:ascii="Times New Roman" w:hAnsi="Times New Roman"/>
          <w:sz w:val="24"/>
          <w:szCs w:val="24"/>
        </w:rPr>
        <w:t>agendovými</w:t>
      </w:r>
      <w:proofErr w:type="spellEnd"/>
      <w:r>
        <w:rPr>
          <w:rFonts w:ascii="Times New Roman" w:hAnsi="Times New Roman"/>
          <w:sz w:val="24"/>
          <w:szCs w:val="24"/>
        </w:rPr>
        <w:t xml:space="preserve"> informačními systémy a mezi </w:t>
      </w:r>
      <w:proofErr w:type="spellStart"/>
      <w:r>
        <w:rPr>
          <w:rFonts w:ascii="Times New Roman" w:hAnsi="Times New Roman"/>
          <w:sz w:val="24"/>
          <w:szCs w:val="24"/>
        </w:rPr>
        <w:t>agendovými</w:t>
      </w:r>
      <w:proofErr w:type="spellEnd"/>
      <w:r>
        <w:rPr>
          <w:rFonts w:ascii="Times New Roman" w:hAnsi="Times New Roman"/>
          <w:sz w:val="24"/>
          <w:szCs w:val="24"/>
        </w:rPr>
        <w:t xml:space="preserve"> informačními systémy, jejichž prostřednictvím se zapisují údaje do základních registrů, a soukromoprávními systémy pro využívání údajů, správa oprávnění přístupu k údajům a další činnosti podle tohoto zákona,</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696C69">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 xml:space="preserve">h) informačním systémem sdílené služby informační systém veřejné správy, který je součástí referenčního rozhraní a jehož prostřednictvím je zajišťováno sdílení údajů mezi </w:t>
      </w:r>
      <w:proofErr w:type="spellStart"/>
      <w:r>
        <w:rPr>
          <w:rFonts w:ascii="Times New Roman" w:hAnsi="Times New Roman"/>
          <w:sz w:val="24"/>
          <w:szCs w:val="24"/>
        </w:rPr>
        <w:t>agendovými</w:t>
      </w:r>
      <w:proofErr w:type="spellEnd"/>
      <w:r>
        <w:rPr>
          <w:rFonts w:ascii="Times New Roman" w:hAnsi="Times New Roman"/>
          <w:sz w:val="24"/>
          <w:szCs w:val="24"/>
        </w:rPr>
        <w:t xml:space="preserve"> informačními systémy, jejichž prostřednictvím se nezapisují údaje do základních registrů, navzájem, a mezi </w:t>
      </w:r>
      <w:proofErr w:type="spellStart"/>
      <w:r>
        <w:rPr>
          <w:rFonts w:ascii="Times New Roman" w:hAnsi="Times New Roman"/>
          <w:sz w:val="24"/>
          <w:szCs w:val="24"/>
        </w:rPr>
        <w:t>agendovými</w:t>
      </w:r>
      <w:proofErr w:type="spellEnd"/>
      <w:r>
        <w:rPr>
          <w:rFonts w:ascii="Times New Roman" w:hAnsi="Times New Roman"/>
          <w:sz w:val="24"/>
          <w:szCs w:val="24"/>
        </w:rPr>
        <w:t xml:space="preserve"> informačními systémy, jejichž prostřednictvím se nezapisují údaje do základních registrů, a soukromoprávními systémy pro využívání údajů, správa oprávnění přístupu k údajům a další činnosti podle tohoto zákona,“.</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4 odst. 2 se za slova „základě jsou“ vkládá slovo „referenční“ a slovo „zpracovávaných“ se nahrazuje slovy „zapisovaných referenčních“.</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4 odst. 3 se část věty za středníkem včetně středníku zrušuje.</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4 odst. 6 a 7 se slova „vedeného v základním registru“ zrušují.</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4 odst. 7 se slova „takový zápis“ a slova „tento zápis“ nahrazují slovy „referenční údaj“ a za slova „prokáže, že“ se vkládá slovo „referenční“.</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 odst. 5 větě druhé se za slovo „údajům“ vkládají slova „vedeným v </w:t>
      </w:r>
      <w:proofErr w:type="spellStart"/>
      <w:r>
        <w:rPr>
          <w:rFonts w:ascii="Times New Roman" w:hAnsi="Times New Roman"/>
          <w:sz w:val="24"/>
          <w:szCs w:val="24"/>
        </w:rPr>
        <w:t>agendovém</w:t>
      </w:r>
      <w:proofErr w:type="spellEnd"/>
      <w:r>
        <w:rPr>
          <w:rFonts w:ascii="Times New Roman" w:hAnsi="Times New Roman"/>
          <w:sz w:val="24"/>
          <w:szCs w:val="24"/>
        </w:rPr>
        <w:t xml:space="preserve"> informačním systému“.</w:t>
      </w:r>
    </w:p>
    <w:p w:rsidR="00696C69" w:rsidRDefault="00696C69" w:rsidP="00696C69">
      <w:pPr>
        <w:pStyle w:val="Odstavecseseznamem"/>
        <w:spacing w:after="0" w:line="240" w:lineRule="auto"/>
        <w:ind w:left="567" w:hanging="567"/>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5a odstavec 3 zní:</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696C69">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„(3) Soukromoprávní uživatel údajů využívá údaje vedené v základním registru nebo </w:t>
      </w:r>
      <w:proofErr w:type="spellStart"/>
      <w:r>
        <w:rPr>
          <w:rFonts w:ascii="Times New Roman" w:hAnsi="Times New Roman"/>
          <w:sz w:val="24"/>
          <w:szCs w:val="24"/>
        </w:rPr>
        <w:t>agendovém</w:t>
      </w:r>
      <w:proofErr w:type="spellEnd"/>
      <w:r>
        <w:rPr>
          <w:rFonts w:ascii="Times New Roman" w:hAnsi="Times New Roman"/>
          <w:sz w:val="24"/>
          <w:szCs w:val="24"/>
        </w:rPr>
        <w:t xml:space="preserve"> informačním systému podle odstavce 1 a 2 prostřednictvím </w:t>
      </w:r>
      <w:proofErr w:type="spellStart"/>
      <w:r>
        <w:rPr>
          <w:rFonts w:ascii="Times New Roman" w:hAnsi="Times New Roman"/>
          <w:sz w:val="24"/>
          <w:szCs w:val="24"/>
        </w:rPr>
        <w:t>agendového</w:t>
      </w:r>
      <w:proofErr w:type="spellEnd"/>
      <w:r>
        <w:rPr>
          <w:rFonts w:ascii="Times New Roman" w:hAnsi="Times New Roman"/>
          <w:sz w:val="24"/>
          <w:szCs w:val="24"/>
        </w:rPr>
        <w:t xml:space="preserve"> informačního systému určeného ohlašovatelem agendy, a nebyl-li </w:t>
      </w:r>
      <w:proofErr w:type="spellStart"/>
      <w:r>
        <w:rPr>
          <w:rFonts w:ascii="Times New Roman" w:hAnsi="Times New Roman"/>
          <w:sz w:val="24"/>
          <w:szCs w:val="24"/>
        </w:rPr>
        <w:t>agendový</w:t>
      </w:r>
      <w:proofErr w:type="spellEnd"/>
      <w:r>
        <w:rPr>
          <w:rFonts w:ascii="Times New Roman" w:hAnsi="Times New Roman"/>
          <w:sz w:val="24"/>
          <w:szCs w:val="24"/>
        </w:rPr>
        <w:t xml:space="preserve"> informační systém ohlašovatelem agendy určen, prostřednictvím soukromoprávního systému pro využívání údajů. Ustanovení § 58 až 59 a ustanovení o oprávnění osoby poskytnout s využitím prostředku pro elektronickou identifikaci výpis ze zápisu vedeného v elektronické podobě v základním registru nebo potvrzení o tom, že určitý údaj v základním registru není veden, anebo údaje vedené o ní v základním registru podle zákona o informačních systémech veřejné správy nejsou větou první dotčeny</w:t>
      </w:r>
      <w:r>
        <w:rPr>
          <w:rFonts w:ascii="Times New Roman" w:hAnsi="Times New Roman"/>
          <w:b/>
          <w:sz w:val="24"/>
          <w:szCs w:val="24"/>
        </w:rPr>
        <w:t xml:space="preserve">. </w:t>
      </w:r>
      <w:r>
        <w:rPr>
          <w:rFonts w:ascii="Times New Roman" w:hAnsi="Times New Roman"/>
          <w:sz w:val="24"/>
          <w:szCs w:val="24"/>
        </w:rPr>
        <w:t>Soukromoprávní uživatel údajů zajistí, aby soukromoprávní systém pro využívání údajů umožnil využívání služeb informačního systému základních registrů a informačního systému sdílené služby.“.</w:t>
      </w:r>
    </w:p>
    <w:p w:rsidR="00696C69" w:rsidRDefault="00696C69" w:rsidP="00696C69">
      <w:pPr>
        <w:widowControl w:val="0"/>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5b odst. 1 úvodní části ustanovení se slova „z </w:t>
      </w:r>
      <w:proofErr w:type="spellStart"/>
      <w:r>
        <w:rPr>
          <w:rFonts w:ascii="Times New Roman" w:hAnsi="Times New Roman"/>
          <w:sz w:val="24"/>
          <w:szCs w:val="24"/>
        </w:rPr>
        <w:t>agendového</w:t>
      </w:r>
      <w:proofErr w:type="spellEnd"/>
      <w:r>
        <w:rPr>
          <w:rFonts w:ascii="Times New Roman" w:hAnsi="Times New Roman"/>
          <w:sz w:val="24"/>
          <w:szCs w:val="24"/>
        </w:rPr>
        <w:t xml:space="preserve"> informačního systému“ nahrazují slovy „vedené v </w:t>
      </w:r>
      <w:proofErr w:type="spellStart"/>
      <w:r>
        <w:rPr>
          <w:rFonts w:ascii="Times New Roman" w:hAnsi="Times New Roman"/>
          <w:sz w:val="24"/>
          <w:szCs w:val="24"/>
        </w:rPr>
        <w:t>agendovém</w:t>
      </w:r>
      <w:proofErr w:type="spellEnd"/>
      <w:r>
        <w:rPr>
          <w:rFonts w:ascii="Times New Roman" w:hAnsi="Times New Roman"/>
          <w:sz w:val="24"/>
          <w:szCs w:val="24"/>
        </w:rPr>
        <w:t xml:space="preserve"> informačním systému“.</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7 odst. 2 písm. c) se za slovo „systémy“ vkládají slova „nebo soukromoprávními systémy pro využívání údajů“.</w:t>
      </w:r>
    </w:p>
    <w:p w:rsidR="00696C69" w:rsidRDefault="00696C69" w:rsidP="00696C69">
      <w:pPr>
        <w:pStyle w:val="Odstavecseseznamem"/>
        <w:spacing w:after="0" w:line="240" w:lineRule="auto"/>
        <w:ind w:left="567" w:hanging="567"/>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7 odst. 2 písm. d) se za slova „jinými </w:t>
      </w:r>
      <w:proofErr w:type="spellStart"/>
      <w:r>
        <w:rPr>
          <w:rFonts w:ascii="Times New Roman" w:hAnsi="Times New Roman"/>
          <w:sz w:val="24"/>
          <w:szCs w:val="24"/>
        </w:rPr>
        <w:t>agendovými</w:t>
      </w:r>
      <w:proofErr w:type="spellEnd"/>
      <w:r>
        <w:rPr>
          <w:rFonts w:ascii="Times New Roman" w:hAnsi="Times New Roman"/>
          <w:sz w:val="24"/>
          <w:szCs w:val="24"/>
        </w:rPr>
        <w:t xml:space="preserve"> informačními systémy“ vkládají slova „nebo soukromoprávními systémy pro využívání údajů“.</w:t>
      </w:r>
    </w:p>
    <w:p w:rsidR="00696C69" w:rsidRDefault="00696C69" w:rsidP="00696C69">
      <w:pPr>
        <w:pStyle w:val="Odstavecseseznamem"/>
        <w:spacing w:after="0" w:line="240" w:lineRule="auto"/>
        <w:ind w:left="567" w:hanging="567"/>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7 odst. 2 písm. e) se za slovo „registrů,“ vkládají slova „navzájem nebo mezi </w:t>
      </w:r>
      <w:proofErr w:type="spellStart"/>
      <w:r>
        <w:rPr>
          <w:rFonts w:ascii="Times New Roman" w:hAnsi="Times New Roman"/>
          <w:sz w:val="24"/>
          <w:szCs w:val="24"/>
        </w:rPr>
        <w:t>agendovými</w:t>
      </w:r>
      <w:proofErr w:type="spellEnd"/>
      <w:r>
        <w:rPr>
          <w:rFonts w:ascii="Times New Roman" w:hAnsi="Times New Roman"/>
          <w:sz w:val="24"/>
          <w:szCs w:val="24"/>
        </w:rPr>
        <w:t xml:space="preserve"> informačními systémy, jejichž prostřednictvím se nezapisují údaje do základních registrů, a soukromoprávními systémy pro využívání údajů“.</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7 </w:t>
      </w:r>
      <w:proofErr w:type="gramStart"/>
      <w:r>
        <w:rPr>
          <w:rFonts w:ascii="Times New Roman" w:hAnsi="Times New Roman"/>
          <w:sz w:val="24"/>
          <w:szCs w:val="24"/>
        </w:rPr>
        <w:t>se</w:t>
      </w:r>
      <w:proofErr w:type="gramEnd"/>
      <w:r>
        <w:rPr>
          <w:rFonts w:ascii="Times New Roman" w:hAnsi="Times New Roman"/>
          <w:sz w:val="24"/>
          <w:szCs w:val="24"/>
        </w:rPr>
        <w:t xml:space="preserve"> na konci </w:t>
      </w:r>
      <w:proofErr w:type="gramStart"/>
      <w:r>
        <w:rPr>
          <w:rFonts w:ascii="Times New Roman" w:hAnsi="Times New Roman"/>
          <w:sz w:val="24"/>
          <w:szCs w:val="24"/>
        </w:rPr>
        <w:t>odstavce 2 tečka nahrazuje</w:t>
      </w:r>
      <w:proofErr w:type="gramEnd"/>
      <w:r>
        <w:rPr>
          <w:rFonts w:ascii="Times New Roman" w:hAnsi="Times New Roman"/>
          <w:sz w:val="24"/>
          <w:szCs w:val="24"/>
        </w:rPr>
        <w:t xml:space="preserve"> čárkou a doplňuje se písmeno k), které zní:</w:t>
      </w:r>
    </w:p>
    <w:p w:rsidR="00696C69" w:rsidRDefault="00696C69" w:rsidP="00696C69">
      <w:pPr>
        <w:spacing w:after="0" w:line="240" w:lineRule="auto"/>
        <w:ind w:left="567" w:hanging="567"/>
        <w:jc w:val="both"/>
        <w:rPr>
          <w:rFonts w:ascii="Times New Roman" w:hAnsi="Times New Roman"/>
          <w:sz w:val="24"/>
          <w:szCs w:val="24"/>
        </w:rPr>
      </w:pPr>
    </w:p>
    <w:p w:rsidR="00696C69" w:rsidRDefault="00696C69" w:rsidP="00696C69">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„k) poskytování centrální služby pro vyrozumívání o změnách údajů, které se vedou v informačním systému veřejné správy o subjektu údajů vedeném v registru obyvatel nebo o subjektu údajů vedeném v registru osob.“.</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7 odstavce 4 až 7 znějí:</w:t>
      </w:r>
    </w:p>
    <w:p w:rsidR="00696C69" w:rsidRDefault="00696C69" w:rsidP="00696C69">
      <w:pPr>
        <w:widowControl w:val="0"/>
        <w:spacing w:after="0" w:line="240" w:lineRule="auto"/>
        <w:ind w:left="567" w:hanging="567"/>
        <w:jc w:val="both"/>
        <w:rPr>
          <w:rFonts w:ascii="Times New Roman" w:hAnsi="Times New Roman"/>
          <w:sz w:val="24"/>
          <w:szCs w:val="24"/>
        </w:rPr>
      </w:pPr>
    </w:p>
    <w:p w:rsidR="00696C69" w:rsidRDefault="00696C69" w:rsidP="00696C69">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„(4) Správa základních registrů vede pro účely správy informačního systému sdílené služby záznam o využívání údajů vedených v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systémech, nejde-li o využívání údajů veřejně přístupných, a uchovává jej po dobu 2 let; záznam obsahuje</w:t>
      </w:r>
    </w:p>
    <w:p w:rsidR="00696C69" w:rsidRDefault="00696C69" w:rsidP="00696C69">
      <w:pPr>
        <w:widowControl w:val="0"/>
        <w:spacing w:after="0" w:line="240" w:lineRule="auto"/>
        <w:ind w:left="567" w:hanging="567"/>
        <w:jc w:val="both"/>
        <w:rPr>
          <w:rFonts w:ascii="Times New Roman" w:hAnsi="Times New Roman"/>
          <w:sz w:val="24"/>
          <w:szCs w:val="24"/>
        </w:rPr>
      </w:pP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a) označení </w:t>
      </w:r>
      <w:proofErr w:type="spellStart"/>
      <w:r>
        <w:rPr>
          <w:rFonts w:ascii="Times New Roman" w:hAnsi="Times New Roman"/>
          <w:sz w:val="24"/>
          <w:szCs w:val="24"/>
        </w:rPr>
        <w:t>agendového</w:t>
      </w:r>
      <w:proofErr w:type="spellEnd"/>
      <w:r>
        <w:rPr>
          <w:rFonts w:ascii="Times New Roman" w:hAnsi="Times New Roman"/>
          <w:sz w:val="24"/>
          <w:szCs w:val="24"/>
        </w:rPr>
        <w:t xml:space="preserve"> informačního systému nebo soukromoprávního systému pro využívání údajů, jejichž prostřednictvím byly údaje využity, kód agendy, uživatelské jméno fyzické osoby, která je nositelem role, a označení subjektu, pro jehož účely se údaje využívají,</w:t>
      </w:r>
    </w:p>
    <w:p w:rsidR="00696C69" w:rsidRDefault="00696C69" w:rsidP="00696C69">
      <w:pPr>
        <w:widowControl w:val="0"/>
        <w:spacing w:after="0" w:line="240" w:lineRule="auto"/>
        <w:ind w:left="567" w:hanging="567"/>
        <w:jc w:val="both"/>
        <w:rPr>
          <w:rFonts w:ascii="Times New Roman" w:hAnsi="Times New Roman"/>
          <w:sz w:val="24"/>
          <w:szCs w:val="24"/>
        </w:rPr>
      </w:pP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b) roli podle § 51 odst. 6 písm. c), ve které fyzická osoba údaje využila,</w:t>
      </w:r>
    </w:p>
    <w:p w:rsidR="00696C69" w:rsidRDefault="00696C69" w:rsidP="00696C69">
      <w:pPr>
        <w:widowControl w:val="0"/>
        <w:spacing w:after="0" w:line="240" w:lineRule="auto"/>
        <w:ind w:left="567" w:hanging="567"/>
        <w:jc w:val="both"/>
        <w:rPr>
          <w:rFonts w:ascii="Times New Roman" w:hAnsi="Times New Roman"/>
          <w:sz w:val="24"/>
          <w:szCs w:val="24"/>
        </w:rPr>
      </w:pP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c) výčet údajů, které byly využity,</w:t>
      </w:r>
    </w:p>
    <w:p w:rsidR="00696C69" w:rsidRDefault="00696C69" w:rsidP="00696C69">
      <w:pPr>
        <w:widowControl w:val="0"/>
        <w:spacing w:after="0" w:line="240" w:lineRule="auto"/>
        <w:ind w:left="567" w:hanging="567"/>
        <w:jc w:val="both"/>
        <w:rPr>
          <w:rFonts w:ascii="Times New Roman" w:hAnsi="Times New Roman"/>
          <w:sz w:val="24"/>
          <w:szCs w:val="24"/>
        </w:rPr>
      </w:pP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d) datum a čas využití údajů,</w:t>
      </w:r>
    </w:p>
    <w:p w:rsidR="00696C69" w:rsidRDefault="00696C69" w:rsidP="00696C69">
      <w:pPr>
        <w:widowControl w:val="0"/>
        <w:spacing w:after="0" w:line="240" w:lineRule="auto"/>
        <w:ind w:left="567" w:hanging="567"/>
        <w:jc w:val="both"/>
        <w:rPr>
          <w:rFonts w:ascii="Times New Roman" w:hAnsi="Times New Roman"/>
          <w:sz w:val="24"/>
          <w:szCs w:val="24"/>
        </w:rPr>
      </w:pP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e) důvod a konkrétní účel využití údajů.</w:t>
      </w:r>
    </w:p>
    <w:p w:rsidR="00696C69" w:rsidRDefault="00696C69" w:rsidP="00696C69">
      <w:pPr>
        <w:widowControl w:val="0"/>
        <w:spacing w:after="0" w:line="240" w:lineRule="auto"/>
        <w:ind w:left="567" w:hanging="567"/>
        <w:jc w:val="both"/>
        <w:rPr>
          <w:rFonts w:ascii="Times New Roman" w:hAnsi="Times New Roman"/>
          <w:sz w:val="24"/>
          <w:szCs w:val="24"/>
        </w:rPr>
      </w:pPr>
    </w:p>
    <w:p w:rsidR="00696C69" w:rsidRDefault="00696C69" w:rsidP="00696C69">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(5) Správa základních registrů vydá na žádost osoby, o níž se vedou údaje v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systémech, záznam o využívání těchto údajů. Záznam se vydává rovněž v podobě ověřeného výstupu z informačního systému veřejné správy.</w:t>
      </w:r>
    </w:p>
    <w:p w:rsidR="00696C69" w:rsidRDefault="00696C69" w:rsidP="00696C69">
      <w:pPr>
        <w:widowControl w:val="0"/>
        <w:spacing w:after="0" w:line="240" w:lineRule="auto"/>
        <w:ind w:left="567" w:hanging="567"/>
        <w:jc w:val="both"/>
        <w:rPr>
          <w:rFonts w:ascii="Times New Roman" w:hAnsi="Times New Roman"/>
          <w:sz w:val="24"/>
          <w:szCs w:val="24"/>
        </w:rPr>
      </w:pPr>
    </w:p>
    <w:p w:rsidR="00696C69" w:rsidRDefault="00696C69" w:rsidP="00696C69">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(6) Správa základních registrů není oprávněna k využívání údajů vedených v základních registrech nebo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systémech s výjimkou využívání v rámci agendy, pro jejíž výkon byla zaregistrována.</w:t>
      </w:r>
    </w:p>
    <w:p w:rsidR="00696C69" w:rsidRDefault="00696C69" w:rsidP="00696C69">
      <w:pPr>
        <w:widowControl w:val="0"/>
        <w:spacing w:after="0" w:line="240" w:lineRule="auto"/>
        <w:ind w:left="567" w:hanging="567"/>
        <w:jc w:val="both"/>
        <w:rPr>
          <w:rFonts w:ascii="Times New Roman" w:hAnsi="Times New Roman"/>
          <w:sz w:val="24"/>
          <w:szCs w:val="24"/>
        </w:rPr>
      </w:pPr>
    </w:p>
    <w:p w:rsidR="00696C69" w:rsidRDefault="00696C69" w:rsidP="00696C69">
      <w:pPr>
        <w:pStyle w:val="Odstavecseseznamem"/>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(7) Má-li Správa základních registrů důvodnou pochybnost, že orgán veřejné moci nebo soukromoprávní uživatel údajů neoprávněně využívá osobní údaje, informuje neprodleně Úřad pro ochranu osobních údajů (dále jen „Úřad“).“.</w:t>
      </w:r>
    </w:p>
    <w:p w:rsidR="00696C69" w:rsidRDefault="00696C69" w:rsidP="00696C69">
      <w:pPr>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8 odstavec 6 zní:</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696C69">
      <w:pPr>
        <w:pStyle w:val="Odstavecseseznamem"/>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„(6) Správce </w:t>
      </w:r>
      <w:proofErr w:type="spellStart"/>
      <w:r>
        <w:rPr>
          <w:rFonts w:ascii="Times New Roman" w:hAnsi="Times New Roman"/>
          <w:sz w:val="24"/>
          <w:szCs w:val="24"/>
        </w:rPr>
        <w:t>agendového</w:t>
      </w:r>
      <w:proofErr w:type="spellEnd"/>
      <w:r>
        <w:rPr>
          <w:rFonts w:ascii="Times New Roman" w:hAnsi="Times New Roman"/>
          <w:sz w:val="24"/>
          <w:szCs w:val="24"/>
        </w:rPr>
        <w:t xml:space="preserve"> informačního systému zajistí vyrozumění o změně údaje, který se vede v </w:t>
      </w:r>
      <w:proofErr w:type="spellStart"/>
      <w:r>
        <w:rPr>
          <w:rFonts w:ascii="Times New Roman" w:hAnsi="Times New Roman"/>
          <w:sz w:val="24"/>
          <w:szCs w:val="24"/>
        </w:rPr>
        <w:t>agendovém</w:t>
      </w:r>
      <w:proofErr w:type="spellEnd"/>
      <w:r>
        <w:rPr>
          <w:rFonts w:ascii="Times New Roman" w:hAnsi="Times New Roman"/>
          <w:sz w:val="24"/>
          <w:szCs w:val="24"/>
        </w:rPr>
        <w:t xml:space="preserve"> informačním systému o subjektu údajů vedeném v registru obyvatel nebo o subjektu údajů vedeném v registru osob, s využitím služby podle § 7 odst. 2 písm. k).“.</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8 se za odstavec 5 vkládá nový odstavec 6, který zní:</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696C69">
      <w:pPr>
        <w:pStyle w:val="Odstavecseseznamem"/>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„(6) Správce </w:t>
      </w:r>
      <w:proofErr w:type="spellStart"/>
      <w:r>
        <w:rPr>
          <w:rFonts w:ascii="Times New Roman" w:hAnsi="Times New Roman"/>
          <w:sz w:val="24"/>
          <w:szCs w:val="24"/>
        </w:rPr>
        <w:t>agendového</w:t>
      </w:r>
      <w:proofErr w:type="spellEnd"/>
      <w:r>
        <w:rPr>
          <w:rFonts w:ascii="Times New Roman" w:hAnsi="Times New Roman"/>
          <w:sz w:val="24"/>
          <w:szCs w:val="24"/>
        </w:rPr>
        <w:t xml:space="preserve"> informačního systému zavede mechanismus opravy nesprávného údaje vedeného v </w:t>
      </w:r>
      <w:proofErr w:type="spellStart"/>
      <w:r>
        <w:rPr>
          <w:rFonts w:ascii="Times New Roman" w:hAnsi="Times New Roman"/>
          <w:sz w:val="24"/>
          <w:szCs w:val="24"/>
        </w:rPr>
        <w:t>agendovém</w:t>
      </w:r>
      <w:proofErr w:type="spellEnd"/>
      <w:r>
        <w:rPr>
          <w:rFonts w:ascii="Times New Roman" w:hAnsi="Times New Roman"/>
          <w:sz w:val="24"/>
          <w:szCs w:val="24"/>
        </w:rPr>
        <w:t xml:space="preserve"> informačním systému.“.</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696C69">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Dosavadní odstavec 6 se označuje jako odstavec 7.</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8 se na konci odstavce 7 doplňuje věta „Správce </w:t>
      </w:r>
      <w:proofErr w:type="spellStart"/>
      <w:r>
        <w:rPr>
          <w:rFonts w:ascii="Times New Roman" w:hAnsi="Times New Roman"/>
          <w:sz w:val="24"/>
          <w:szCs w:val="24"/>
        </w:rPr>
        <w:t>agendového</w:t>
      </w:r>
      <w:proofErr w:type="spellEnd"/>
      <w:r>
        <w:rPr>
          <w:rFonts w:ascii="Times New Roman" w:hAnsi="Times New Roman"/>
          <w:sz w:val="24"/>
          <w:szCs w:val="24"/>
        </w:rPr>
        <w:t xml:space="preserve"> informačního systému zajistí vyrozumění o změně údaje, který se vede v </w:t>
      </w:r>
      <w:proofErr w:type="spellStart"/>
      <w:r>
        <w:rPr>
          <w:rFonts w:ascii="Times New Roman" w:hAnsi="Times New Roman"/>
          <w:sz w:val="24"/>
          <w:szCs w:val="24"/>
        </w:rPr>
        <w:t>agendovém</w:t>
      </w:r>
      <w:proofErr w:type="spellEnd"/>
      <w:r>
        <w:rPr>
          <w:rFonts w:ascii="Times New Roman" w:hAnsi="Times New Roman"/>
          <w:sz w:val="24"/>
          <w:szCs w:val="24"/>
        </w:rPr>
        <w:t xml:space="preserve"> informačním systému o jiném subjektu údajů, s využitím vlastní služby pro vyrozumívání o změnách údajů vedených v </w:t>
      </w:r>
      <w:proofErr w:type="spellStart"/>
      <w:r>
        <w:rPr>
          <w:rFonts w:ascii="Times New Roman" w:hAnsi="Times New Roman"/>
          <w:sz w:val="24"/>
          <w:szCs w:val="24"/>
        </w:rPr>
        <w:t>agendovém</w:t>
      </w:r>
      <w:proofErr w:type="spellEnd"/>
      <w:r>
        <w:rPr>
          <w:rFonts w:ascii="Times New Roman" w:hAnsi="Times New Roman"/>
          <w:sz w:val="24"/>
          <w:szCs w:val="24"/>
        </w:rPr>
        <w:t xml:space="preserve"> informačním systému.“.</w:t>
      </w:r>
    </w:p>
    <w:p w:rsidR="00696C69" w:rsidRDefault="00696C69" w:rsidP="00696C69">
      <w:pPr>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Za § 8 se vkládá nový § 8a, který zní:</w:t>
      </w:r>
    </w:p>
    <w:p w:rsidR="00696C69" w:rsidRDefault="00696C69" w:rsidP="00696C69">
      <w:pPr>
        <w:widowControl w:val="0"/>
        <w:spacing w:after="0" w:line="240" w:lineRule="auto"/>
        <w:ind w:left="567" w:hanging="567"/>
        <w:jc w:val="center"/>
        <w:rPr>
          <w:rFonts w:ascii="Times New Roman" w:hAnsi="Times New Roman"/>
          <w:sz w:val="24"/>
          <w:szCs w:val="24"/>
        </w:rPr>
      </w:pPr>
    </w:p>
    <w:p w:rsidR="00696C69" w:rsidRDefault="00696C69" w:rsidP="00696C69">
      <w:pPr>
        <w:widowControl w:val="0"/>
        <w:tabs>
          <w:tab w:val="left" w:pos="1134"/>
        </w:tabs>
        <w:spacing w:after="0" w:line="240" w:lineRule="auto"/>
        <w:ind w:left="567"/>
        <w:jc w:val="center"/>
        <w:rPr>
          <w:rFonts w:ascii="Times New Roman" w:hAnsi="Times New Roman"/>
          <w:sz w:val="24"/>
          <w:szCs w:val="24"/>
        </w:rPr>
      </w:pPr>
      <w:r>
        <w:rPr>
          <w:rFonts w:ascii="Times New Roman" w:hAnsi="Times New Roman"/>
          <w:sz w:val="24"/>
          <w:szCs w:val="24"/>
        </w:rPr>
        <w:t>„§ 8a</w:t>
      </w:r>
    </w:p>
    <w:p w:rsidR="00696C69" w:rsidRDefault="00696C69" w:rsidP="00696C69">
      <w:pPr>
        <w:widowControl w:val="0"/>
        <w:tabs>
          <w:tab w:val="left" w:pos="1134"/>
        </w:tabs>
        <w:spacing w:after="0" w:line="240" w:lineRule="auto"/>
        <w:ind w:left="567"/>
        <w:jc w:val="center"/>
        <w:rPr>
          <w:rFonts w:ascii="Times New Roman" w:hAnsi="Times New Roman"/>
          <w:sz w:val="24"/>
          <w:szCs w:val="24"/>
        </w:rPr>
      </w:pPr>
    </w:p>
    <w:p w:rsidR="00696C69" w:rsidRDefault="00696C69" w:rsidP="00696C69">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(1) Soukromoprávní uživatel údajů zajišťuje realizaci vazby mezi soukromoprávním systémem pro využívání údajů a informačním systémem základních registrů za účelem využívání údajů.</w:t>
      </w:r>
    </w:p>
    <w:p w:rsidR="00696C69" w:rsidRDefault="00696C69" w:rsidP="00696C69">
      <w:pPr>
        <w:widowControl w:val="0"/>
        <w:tabs>
          <w:tab w:val="left" w:pos="1134"/>
        </w:tabs>
        <w:spacing w:after="0" w:line="240" w:lineRule="auto"/>
        <w:ind w:left="567"/>
        <w:jc w:val="both"/>
        <w:rPr>
          <w:rFonts w:ascii="Times New Roman" w:hAnsi="Times New Roman"/>
          <w:sz w:val="24"/>
          <w:szCs w:val="24"/>
        </w:rPr>
      </w:pPr>
    </w:p>
    <w:p w:rsidR="00696C69" w:rsidRDefault="00696C69" w:rsidP="00696C69">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(2) Soukromoprávní uživatel údajů zajišťuje realizaci vazeb mezi soukromoprávním systémem pro využívání údajů a </w:t>
      </w:r>
      <w:proofErr w:type="spellStart"/>
      <w:r>
        <w:rPr>
          <w:rFonts w:ascii="Times New Roman" w:hAnsi="Times New Roman"/>
          <w:sz w:val="24"/>
          <w:szCs w:val="24"/>
        </w:rPr>
        <w:t>agendovými</w:t>
      </w:r>
      <w:proofErr w:type="spellEnd"/>
      <w:r>
        <w:rPr>
          <w:rFonts w:ascii="Times New Roman" w:hAnsi="Times New Roman"/>
          <w:sz w:val="24"/>
          <w:szCs w:val="24"/>
        </w:rPr>
        <w:t xml:space="preserve"> informačními systémy prostřednictvím informačního systému základních registrů nebo informačního systému sdílené služby za účelem využívání údajů.</w:t>
      </w:r>
    </w:p>
    <w:p w:rsidR="00696C69" w:rsidRDefault="00696C69" w:rsidP="00696C69">
      <w:pPr>
        <w:widowControl w:val="0"/>
        <w:tabs>
          <w:tab w:val="left" w:pos="1134"/>
        </w:tabs>
        <w:spacing w:after="0" w:line="240" w:lineRule="auto"/>
        <w:ind w:left="567"/>
        <w:jc w:val="both"/>
        <w:rPr>
          <w:rFonts w:ascii="Times New Roman" w:hAnsi="Times New Roman"/>
          <w:sz w:val="24"/>
          <w:szCs w:val="24"/>
        </w:rPr>
      </w:pPr>
    </w:p>
    <w:p w:rsidR="00696C69" w:rsidRDefault="00696C69" w:rsidP="00696C69">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(3) Soukromoprávní uživatel údajů zajistí používání kódu agendy při komunikaci soukromoprávního systému pro využívání údajů s informačním systémem základních registrů nebo informačním systémem sdílené služby.</w:t>
      </w:r>
    </w:p>
    <w:p w:rsidR="00696C69" w:rsidRDefault="00696C69" w:rsidP="00696C69">
      <w:pPr>
        <w:widowControl w:val="0"/>
        <w:tabs>
          <w:tab w:val="left" w:pos="1134"/>
        </w:tabs>
        <w:spacing w:after="0" w:line="240" w:lineRule="auto"/>
        <w:ind w:left="567"/>
        <w:jc w:val="both"/>
        <w:rPr>
          <w:rFonts w:ascii="Times New Roman" w:hAnsi="Times New Roman"/>
          <w:sz w:val="24"/>
          <w:szCs w:val="24"/>
        </w:rPr>
      </w:pPr>
    </w:p>
    <w:p w:rsidR="00696C69" w:rsidRDefault="00696C69" w:rsidP="00696C69">
      <w:pPr>
        <w:pStyle w:val="Odstavecseseznamem"/>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(4) Soukromoprávní uživatel údajů používá vlastní identifikátory fyzických osob a právnických osob a za účelem komunikace s informačním systémem základních registrů nebo informačním systémem sdílené služby používá </w:t>
      </w:r>
      <w:proofErr w:type="spellStart"/>
      <w:r>
        <w:rPr>
          <w:rFonts w:ascii="Times New Roman" w:hAnsi="Times New Roman"/>
          <w:sz w:val="24"/>
          <w:szCs w:val="24"/>
        </w:rPr>
        <w:t>agendové</w:t>
      </w:r>
      <w:proofErr w:type="spellEnd"/>
      <w:r>
        <w:rPr>
          <w:rFonts w:ascii="Times New Roman" w:hAnsi="Times New Roman"/>
          <w:sz w:val="24"/>
          <w:szCs w:val="24"/>
        </w:rPr>
        <w:t xml:space="preserve"> identifikátory fyzických osob a identifikátory právnických osob vedené v registru osob.“.</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9 odst. 1 větě první se slovo „nebo“ nahrazuje čárkou, za slovo „registru“ se vkládají slova „nebo soukromoprávním systému pro využívání údajů“ a slova „ a kódu agendy“ se nahrazují slovy „, kódu agendy a v případě soukromoprávního systému pro využívání údajů rovněž z identifikátoru soukromoprávního uživatele údajů“.</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9 odst. 3 úvodní části ustanovení se slova „přístupu k osobním údajům vedeným v základních registrech a v jiných informačních systémech veřejné správy“ nahrazují slovy „využívání údajů vedených v základních registrech nebo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systémech“, za slovo „moci“ se vkládají slova „nebo soukromoprávní uživatel údajů“ a slova „a základních registrů s </w:t>
      </w:r>
      <w:proofErr w:type="spellStart"/>
      <w:r>
        <w:rPr>
          <w:rFonts w:ascii="Times New Roman" w:hAnsi="Times New Roman"/>
          <w:sz w:val="24"/>
          <w:szCs w:val="24"/>
        </w:rPr>
        <w:t>agendovými</w:t>
      </w:r>
      <w:proofErr w:type="spellEnd"/>
      <w:r>
        <w:rPr>
          <w:rFonts w:ascii="Times New Roman" w:hAnsi="Times New Roman"/>
          <w:sz w:val="24"/>
          <w:szCs w:val="24"/>
        </w:rPr>
        <w:t xml:space="preserve"> informačními systémy“ se nahrazují slovy „, základních registrů s </w:t>
      </w:r>
      <w:proofErr w:type="spellStart"/>
      <w:r>
        <w:rPr>
          <w:rFonts w:ascii="Times New Roman" w:hAnsi="Times New Roman"/>
          <w:sz w:val="24"/>
          <w:szCs w:val="24"/>
        </w:rPr>
        <w:t>agendovými</w:t>
      </w:r>
      <w:proofErr w:type="spellEnd"/>
      <w:r>
        <w:rPr>
          <w:rFonts w:ascii="Times New Roman" w:hAnsi="Times New Roman"/>
          <w:sz w:val="24"/>
          <w:szCs w:val="24"/>
        </w:rPr>
        <w:t xml:space="preserve"> informačními systémy nebo soukromoprávními systémy pro využívání údajů,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systémů navzájem a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systémů se soukromoprávními systémy pro využívání údajů“.</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10 se na konci odstavce 1 doplňuje věta „V případě agendy vykonávané soukromoprávním uživatelem údajů může být fyzická osoba identifikována </w:t>
      </w:r>
      <w:proofErr w:type="spellStart"/>
      <w:r>
        <w:rPr>
          <w:rFonts w:ascii="Times New Roman" w:hAnsi="Times New Roman"/>
          <w:sz w:val="24"/>
          <w:szCs w:val="24"/>
        </w:rPr>
        <w:t>agendovými</w:t>
      </w:r>
      <w:proofErr w:type="spellEnd"/>
      <w:r>
        <w:rPr>
          <w:rFonts w:ascii="Times New Roman" w:hAnsi="Times New Roman"/>
          <w:sz w:val="24"/>
          <w:szCs w:val="24"/>
        </w:rPr>
        <w:t xml:space="preserve"> identifikátory fyzické osoby jednoznačně přiřazenými záznamu o fyzické osobě v jednotlivých soukromoprávních systémech pro využívání údajů.“. </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proofErr w:type="gramStart"/>
      <w:r>
        <w:rPr>
          <w:rFonts w:ascii="Times New Roman" w:hAnsi="Times New Roman"/>
          <w:sz w:val="24"/>
          <w:szCs w:val="24"/>
        </w:rPr>
        <w:t>V § 10</w:t>
      </w:r>
      <w:proofErr w:type="gramEnd"/>
      <w:r>
        <w:rPr>
          <w:rFonts w:ascii="Times New Roman" w:hAnsi="Times New Roman"/>
          <w:sz w:val="24"/>
          <w:szCs w:val="24"/>
        </w:rPr>
        <w:t xml:space="preserve"> odst. 6 větě první se za slovo „moci“ vkládají slova „nebo soukromoprávní uživatel údajů“ a slova „, v němž“ se nahrazují slovy „nebo soukromoprávního systému pro využívání údajů, v </w:t>
      </w:r>
      <w:proofErr w:type="gramStart"/>
      <w:r>
        <w:rPr>
          <w:rFonts w:ascii="Times New Roman" w:hAnsi="Times New Roman"/>
          <w:sz w:val="24"/>
          <w:szCs w:val="24"/>
        </w:rPr>
        <w:t>nichž“.</w:t>
      </w:r>
      <w:proofErr w:type="gramEnd"/>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10 odst. 6 větě druhé se za slova „informačního systému“ vkládají slova „nebo soukromoprávního systému pro využívání údajů“ a za slova „informačním systému“ se vkládají slova „nebo soukromoprávním systému pro využívání údajů“.</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10 odst. 7 se za slovo „systému“ vkládají slova „nebo soukromoprávního systému pro využívání údajů“.</w:t>
      </w:r>
    </w:p>
    <w:p w:rsidR="00696C69" w:rsidRDefault="00696C69" w:rsidP="00696C69">
      <w:pPr>
        <w:pStyle w:val="Odstavecseseznamem"/>
        <w:spacing w:after="0" w:line="240" w:lineRule="auto"/>
        <w:ind w:left="567" w:hanging="567"/>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11 odst. 1 písm. b) se za slova „jiné agendě“ vkládají slova „a převod mezi </w:t>
      </w:r>
      <w:proofErr w:type="spellStart"/>
      <w:r>
        <w:rPr>
          <w:rFonts w:ascii="Times New Roman" w:hAnsi="Times New Roman"/>
          <w:sz w:val="24"/>
          <w:szCs w:val="24"/>
        </w:rPr>
        <w:t>agendovými</w:t>
      </w:r>
      <w:proofErr w:type="spellEnd"/>
      <w:r>
        <w:rPr>
          <w:rFonts w:ascii="Times New Roman" w:hAnsi="Times New Roman"/>
          <w:sz w:val="24"/>
          <w:szCs w:val="24"/>
        </w:rPr>
        <w:t xml:space="preserve"> identifikátory fyzické osoby v rámci agendy vykonávané soukromoprávním uživatelem údajů“.</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nadpisu § 14 se za slovo „</w:t>
      </w:r>
      <w:r>
        <w:rPr>
          <w:rFonts w:ascii="Times New Roman" w:hAnsi="Times New Roman"/>
          <w:b/>
          <w:sz w:val="24"/>
          <w:szCs w:val="24"/>
        </w:rPr>
        <w:t>výstupů</w:t>
      </w:r>
      <w:r>
        <w:rPr>
          <w:rFonts w:ascii="Times New Roman" w:hAnsi="Times New Roman"/>
          <w:sz w:val="24"/>
          <w:szCs w:val="24"/>
        </w:rPr>
        <w:t>“ vkládají slova „</w:t>
      </w:r>
      <w:r>
        <w:rPr>
          <w:rFonts w:ascii="Times New Roman" w:hAnsi="Times New Roman"/>
          <w:b/>
          <w:sz w:val="24"/>
          <w:szCs w:val="24"/>
        </w:rPr>
        <w:t>, záznamů a výpisů</w:t>
      </w:r>
      <w:r>
        <w:rPr>
          <w:rFonts w:ascii="Times New Roman" w:hAnsi="Times New Roman"/>
          <w:sz w:val="24"/>
          <w:szCs w:val="24"/>
        </w:rPr>
        <w:t>“.</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14 odst. 2 a v § 14 odst. 4 větě první se za slovo „údajů“ vkládá slovo „vedených“.</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14 odst. 3 se slova „údaje ze základního registru“ nahrazují slovy „záznam o využívání údajů vedených v základním registru“.</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14 odst. 4 se slova „o využívání údajů v základním registru“ zrušují.</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14 odst. 5 a 6 se slova „v základním registru“ zrušují.</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17 písm. e) se za </w:t>
      </w:r>
      <w:proofErr w:type="gramStart"/>
      <w:r>
        <w:rPr>
          <w:rFonts w:ascii="Times New Roman" w:hAnsi="Times New Roman"/>
          <w:sz w:val="24"/>
          <w:szCs w:val="24"/>
        </w:rPr>
        <w:t>slovo „nichž</w:t>
      </w:r>
      <w:proofErr w:type="gramEnd"/>
      <w:r>
        <w:rPr>
          <w:rFonts w:ascii="Times New Roman" w:hAnsi="Times New Roman"/>
          <w:sz w:val="24"/>
          <w:szCs w:val="24"/>
        </w:rPr>
        <w:t xml:space="preserve">“ vkládají slova „to vyžaduje“ a slova „vyžaduje </w:t>
      </w:r>
      <w:proofErr w:type="spellStart"/>
      <w:r>
        <w:rPr>
          <w:rFonts w:ascii="Times New Roman" w:hAnsi="Times New Roman"/>
          <w:sz w:val="24"/>
          <w:szCs w:val="24"/>
        </w:rPr>
        <w:t>agendový</w:t>
      </w:r>
      <w:proofErr w:type="spellEnd"/>
      <w:r>
        <w:rPr>
          <w:rFonts w:ascii="Times New Roman" w:hAnsi="Times New Roman"/>
          <w:sz w:val="24"/>
          <w:szCs w:val="24"/>
        </w:rPr>
        <w:t xml:space="preserve"> identifikátor fyzické osoby a stanoví, že tyto fyzické osoby budou vedeny v registru obyvatel“ se zrušují.</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18 odst. 1 úvodní části ustanovení a v § 26 odst. 2 úvodní části ustanovení se slovo „údaje“ zrušuje.</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18 odst. 1 písm. d) se slova „nebo dodávací schránky nebo“ nahrazují slovy „, dodávací schránky nebo poštovním směrovacím číslu místa pobytu anebo“.</w:t>
      </w: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18 odst. 1 písm. j), § 21 a v § 56a odst. 3 písm. a) bodu 3 se slova „elektronicky čitelných“ zrušují.</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18 se na konci odstavce 1 tečka nahrazuje čárkou a doplňují se písmena n) a o), která znějí:</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696C69">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„n) data potřebná pro elektronickou identifikaci a autentizaci, včetně případného požadavku na doplnění fyzického prokázání totožnosti autentizací s využitím těchto dat, jde-li o subjekt údajů uvedený v § 17 písm. a),</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696C69">
      <w:pPr>
        <w:pStyle w:val="Odstavecseseznamem"/>
        <w:spacing w:after="0" w:line="240" w:lineRule="auto"/>
        <w:ind w:left="567"/>
        <w:jc w:val="both"/>
        <w:rPr>
          <w:rFonts w:ascii="Times New Roman" w:eastAsiaTheme="minorEastAsia" w:hAnsi="Times New Roman" w:cstheme="minorBidi"/>
          <w:sz w:val="24"/>
          <w:szCs w:val="24"/>
        </w:rPr>
      </w:pPr>
      <w:r>
        <w:rPr>
          <w:rFonts w:ascii="Times New Roman" w:hAnsi="Times New Roman"/>
          <w:sz w:val="24"/>
          <w:szCs w:val="24"/>
        </w:rPr>
        <w:t>o) datum a čas zablokování a odblokování dat potřebných pro elektronickou identifikaci a autentizaci, jde-li o subjekt údajů uvedený v § 17 písm. a).“.</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18 odst. 3, § 58 odst. 4 písm. c), § 58 odst. 5, § 58a odst. 3 písm. c) a v § 59 odst. 2 písm. d) bodu 3 se slova „elektronicky čitelného“ zrušují.</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18 odst. 3 se slova „Bezpečnostní osobní kód elektronicky čitelného identifikačního dokladu</w:t>
      </w:r>
      <w:r>
        <w:rPr>
          <w:rFonts w:ascii="Times New Roman" w:hAnsi="Times New Roman"/>
          <w:sz w:val="24"/>
          <w:szCs w:val="24"/>
          <w:vertAlign w:val="superscript"/>
        </w:rPr>
        <w:t>15)</w:t>
      </w:r>
      <w:r>
        <w:rPr>
          <w:rFonts w:ascii="Times New Roman" w:hAnsi="Times New Roman"/>
          <w:sz w:val="24"/>
          <w:szCs w:val="24"/>
        </w:rPr>
        <w:t xml:space="preserve"> je“ nahrazují slovy „Data potřebná pro elektronickou identifikaci a autentizaci jsou“ a slova „zašifrované podobě“ se nahrazují slovy „jednosměrně šifrované podobě, která neumožňuje přístup k jeho hodnotě,“.</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696C69">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Poznámka pod čarou č. 15 se zrušuje.</w:t>
      </w:r>
    </w:p>
    <w:p w:rsidR="00696C69" w:rsidRDefault="00696C69" w:rsidP="00696C69">
      <w:pPr>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18 odst. 5 písm. a) se slovo „z“ nahrazuje slovy „vedených v“ a na konci textu písmene a) se doplňují slova „nebo soukromoprávních systémů pro využívání údajů“.</w:t>
      </w:r>
    </w:p>
    <w:p w:rsidR="00696C69" w:rsidRDefault="00696C69" w:rsidP="00696C69">
      <w:pPr>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18 odst. 5 písm. b) se slovo „výdeje“ nahrazuje slovem „poskytnutí“.</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19 odst. 1 se text „§ 18 odst. 1 písm. j)“ nahrazuje slovy „§ 18 odst. 1 písm. j), § 18 odst. 1 písm. n), jde-li o data potřebná pro elektronickou identifikaci a autentizaci, § 18 odst. 1 písm. o)“.</w:t>
      </w:r>
    </w:p>
    <w:p w:rsidR="00696C69" w:rsidRDefault="00696C69" w:rsidP="00696C69">
      <w:pPr>
        <w:spacing w:after="0" w:line="240" w:lineRule="auto"/>
        <w:ind w:left="567" w:hanging="567"/>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19 odst. 3 a 6 se slovo „</w:t>
      </w:r>
      <w:proofErr w:type="spellStart"/>
      <w:r>
        <w:rPr>
          <w:rFonts w:ascii="Times New Roman" w:hAnsi="Times New Roman"/>
          <w:sz w:val="24"/>
          <w:szCs w:val="24"/>
        </w:rPr>
        <w:t>agendového</w:t>
      </w:r>
      <w:proofErr w:type="spellEnd"/>
      <w:r>
        <w:rPr>
          <w:rFonts w:ascii="Times New Roman" w:hAnsi="Times New Roman"/>
          <w:sz w:val="24"/>
          <w:szCs w:val="24"/>
        </w:rPr>
        <w:t>“ zrušuje.</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19 odst. 5 písmeno a) zní:</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696C69">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 xml:space="preserve">„a) kód agendy, kód </w:t>
      </w:r>
      <w:proofErr w:type="spellStart"/>
      <w:r>
        <w:rPr>
          <w:rFonts w:ascii="Times New Roman" w:hAnsi="Times New Roman"/>
          <w:sz w:val="24"/>
          <w:szCs w:val="24"/>
        </w:rPr>
        <w:t>agendového</w:t>
      </w:r>
      <w:proofErr w:type="spellEnd"/>
      <w:r>
        <w:rPr>
          <w:rFonts w:ascii="Times New Roman" w:hAnsi="Times New Roman"/>
          <w:sz w:val="24"/>
          <w:szCs w:val="24"/>
        </w:rPr>
        <w:t xml:space="preserve"> informačního systému nebo soukromoprávního systému pro využívání údajů, prostřednictvím kterých byly údaje využity, uživatelské jméno fyzické osoby, která je nositelem role, které je neveřejné, a označení subjektu, který údaje využil nebo kterému byly poskytnuty,“.</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19 odst. 5 písm. b) se slovo „využívání“ nahrazuje slovem „využití“.</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19 odst. 5 písm. e) se slova „přístupu do registru obyvatel“ nahrazují slovy „využití nebo poskytnutí údajů“.</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19 odst. 7 se slova „§ 18 odst. 1 písm. l) a m)“ nahrazují slovy „§ 18 odst. 1 písm. l) a m) a v § 18 odst. 1 písm. n), jde-li o požadavek na doplnění fyzického prokázání totožnosti autentizací s využitím dat potřebných pro elektronickou identifikaci a autentizaci,“ a na konci textu odstavce 7 se doplňují slova „na základě požadavku subjektu údajů uplatněného prostřednictvím portálu veřejné správy“.</w:t>
      </w:r>
    </w:p>
    <w:p w:rsidR="00696C69" w:rsidRDefault="00696C69" w:rsidP="00696C69">
      <w:pPr>
        <w:pStyle w:val="Odstavecseseznamem"/>
        <w:spacing w:after="0" w:line="240" w:lineRule="auto"/>
        <w:ind w:left="567" w:hanging="567"/>
        <w:jc w:val="both"/>
        <w:rPr>
          <w:rFonts w:ascii="Times New Roman" w:hAnsi="Times New Roman"/>
          <w:strike/>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23 odst. 2 se slova „z </w:t>
      </w:r>
      <w:proofErr w:type="spellStart"/>
      <w:r>
        <w:rPr>
          <w:rFonts w:ascii="Times New Roman" w:hAnsi="Times New Roman"/>
          <w:sz w:val="24"/>
          <w:szCs w:val="24"/>
        </w:rPr>
        <w:t>agendového</w:t>
      </w:r>
      <w:proofErr w:type="spellEnd"/>
      <w:r>
        <w:rPr>
          <w:rFonts w:ascii="Times New Roman" w:hAnsi="Times New Roman"/>
          <w:sz w:val="24"/>
          <w:szCs w:val="24"/>
        </w:rPr>
        <w:t>“ nahrazují slovem „z“.</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24 se na konci textu písmene b) doplňují slova „a Ministerstvo vnitra, jde-li o údaj podle § 26 odst. 2 písm. w)“.</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E65141">
      <w:pPr>
        <w:pStyle w:val="Odstavecseseznamem"/>
        <w:numPr>
          <w:ilvl w:val="0"/>
          <w:numId w:val="26"/>
        </w:numPr>
        <w:suppressAutoHyphens/>
        <w:spacing w:after="200" w:line="240" w:lineRule="auto"/>
        <w:ind w:left="567" w:hanging="567"/>
        <w:jc w:val="both"/>
        <w:rPr>
          <w:rFonts w:ascii="Times New Roman" w:hAnsi="Times New Roman"/>
          <w:sz w:val="24"/>
          <w:szCs w:val="24"/>
        </w:rPr>
      </w:pPr>
      <w:r>
        <w:rPr>
          <w:rFonts w:ascii="Times New Roman" w:hAnsi="Times New Roman"/>
          <w:sz w:val="24"/>
          <w:szCs w:val="24"/>
        </w:rPr>
        <w:t>V § 26 odst. 2 písm. i) až n) se za slovo „příjmení“ vkládají slova „, datu narození“.</w:t>
      </w:r>
    </w:p>
    <w:p w:rsidR="00696C69" w:rsidRDefault="00696C69" w:rsidP="00696C69">
      <w:pPr>
        <w:pStyle w:val="Odstavecseseznamem"/>
        <w:spacing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200" w:line="240" w:lineRule="auto"/>
        <w:ind w:left="567" w:hanging="567"/>
        <w:jc w:val="both"/>
        <w:rPr>
          <w:rFonts w:ascii="Times New Roman" w:hAnsi="Times New Roman"/>
          <w:sz w:val="24"/>
          <w:szCs w:val="24"/>
        </w:rPr>
      </w:pPr>
      <w:r>
        <w:rPr>
          <w:rFonts w:ascii="Times New Roman" w:hAnsi="Times New Roman"/>
          <w:sz w:val="24"/>
          <w:szCs w:val="24"/>
        </w:rPr>
        <w:t>V § 26 odst. 2 písm. p) se za slovo „osoby“ vkládají slova „, případně též adresa, na kterou mají být doručovány písemnosti podle jiného právního předpisu</w:t>
      </w:r>
      <w:r>
        <w:rPr>
          <w:rFonts w:ascii="Times New Roman" w:hAnsi="Times New Roman"/>
          <w:sz w:val="24"/>
          <w:szCs w:val="24"/>
          <w:vertAlign w:val="superscript"/>
        </w:rPr>
        <w:t>52)</w:t>
      </w:r>
      <w:r>
        <w:rPr>
          <w:rFonts w:ascii="Times New Roman" w:hAnsi="Times New Roman"/>
          <w:sz w:val="24"/>
          <w:szCs w:val="24"/>
        </w:rPr>
        <w:t>; uvedené adresy jsou vedeny ve formě referenční vazby (kódu adresního místa) na referenční údaj o adrese v registru územní identifikace; v případě adresy, na kterou mají být doručovány písemnosti podle jiného právního předpisu</w:t>
      </w:r>
      <w:r>
        <w:rPr>
          <w:rFonts w:ascii="Times New Roman" w:hAnsi="Times New Roman"/>
          <w:sz w:val="24"/>
          <w:szCs w:val="24"/>
          <w:vertAlign w:val="superscript"/>
        </w:rPr>
        <w:t>52)</w:t>
      </w:r>
      <w:r>
        <w:rPr>
          <w:rFonts w:ascii="Times New Roman" w:hAnsi="Times New Roman"/>
          <w:sz w:val="24"/>
          <w:szCs w:val="24"/>
        </w:rPr>
        <w:t>, se vede i údaj o identifikaci poštovní přihrádky, dodávací schránky nebo poštovním směrovacím číslu osoby anebo adresa, která je mimo území České republiky a které nebyl přidělen kód adresního místa v registru územní identifikace“.</w:t>
      </w:r>
    </w:p>
    <w:p w:rsidR="00696C69" w:rsidRDefault="00696C69" w:rsidP="00696C69">
      <w:pPr>
        <w:pStyle w:val="Odstavecseseznamem"/>
        <w:spacing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200" w:line="240" w:lineRule="auto"/>
        <w:ind w:left="567" w:hanging="567"/>
        <w:jc w:val="both"/>
        <w:rPr>
          <w:rFonts w:ascii="Times New Roman" w:hAnsi="Times New Roman"/>
          <w:sz w:val="24"/>
          <w:szCs w:val="24"/>
        </w:rPr>
      </w:pPr>
      <w:r>
        <w:rPr>
          <w:rFonts w:ascii="Times New Roman" w:hAnsi="Times New Roman"/>
          <w:sz w:val="24"/>
          <w:szCs w:val="24"/>
        </w:rPr>
        <w:t>V § 26 odst. 2 písm. t) se za slovo „provozovny“ vkládají slova „, případně též adresa, na kterou mají být doručovány písemnosti podle jiného právního předpisu</w:t>
      </w:r>
      <w:r>
        <w:rPr>
          <w:rFonts w:ascii="Times New Roman" w:hAnsi="Times New Roman"/>
          <w:sz w:val="24"/>
          <w:szCs w:val="24"/>
          <w:vertAlign w:val="superscript"/>
        </w:rPr>
        <w:t>52)</w:t>
      </w:r>
      <w:r>
        <w:rPr>
          <w:rFonts w:ascii="Times New Roman" w:hAnsi="Times New Roman"/>
          <w:sz w:val="24"/>
          <w:szCs w:val="24"/>
        </w:rPr>
        <w:t>; uvedené adresy jsou vedeny ve formě referenční vazby (kódu adresního místa) na referenční údaj o adrese v registru územní identifikace; v případě adresy, na kterou mají být doručovány písemnosti podle jiného právního předpisu</w:t>
      </w:r>
      <w:r>
        <w:rPr>
          <w:rFonts w:ascii="Times New Roman" w:hAnsi="Times New Roman"/>
          <w:sz w:val="24"/>
          <w:szCs w:val="24"/>
          <w:vertAlign w:val="superscript"/>
        </w:rPr>
        <w:t>52)</w:t>
      </w:r>
      <w:r>
        <w:rPr>
          <w:rFonts w:ascii="Times New Roman" w:hAnsi="Times New Roman"/>
          <w:sz w:val="24"/>
          <w:szCs w:val="24"/>
        </w:rPr>
        <w:t>, se vede i údaj o identifikaci poštovní přihrádky, dodávací schránky nebo poštovním směrovacím číslu osoby anebo adresa, která je mimo území České republiky a které nebyl přidělen kód adresního místa v registru územní identifikace“.</w:t>
      </w:r>
    </w:p>
    <w:p w:rsidR="00696C69" w:rsidRDefault="00696C69" w:rsidP="00696C69">
      <w:pPr>
        <w:pStyle w:val="Odstavecseseznamem"/>
        <w:spacing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200" w:line="240" w:lineRule="auto"/>
        <w:ind w:left="567" w:hanging="567"/>
        <w:jc w:val="both"/>
        <w:rPr>
          <w:rFonts w:ascii="Times New Roman" w:hAnsi="Times New Roman"/>
          <w:sz w:val="24"/>
          <w:szCs w:val="24"/>
        </w:rPr>
      </w:pPr>
      <w:r>
        <w:rPr>
          <w:rFonts w:ascii="Times New Roman" w:hAnsi="Times New Roman"/>
          <w:sz w:val="24"/>
          <w:szCs w:val="24"/>
        </w:rPr>
        <w:t xml:space="preserve">V § 26 </w:t>
      </w:r>
      <w:proofErr w:type="gramStart"/>
      <w:r>
        <w:rPr>
          <w:rFonts w:ascii="Times New Roman" w:hAnsi="Times New Roman"/>
          <w:sz w:val="24"/>
          <w:szCs w:val="24"/>
        </w:rPr>
        <w:t>se</w:t>
      </w:r>
      <w:proofErr w:type="gramEnd"/>
      <w:r>
        <w:rPr>
          <w:rFonts w:ascii="Times New Roman" w:hAnsi="Times New Roman"/>
          <w:sz w:val="24"/>
          <w:szCs w:val="24"/>
        </w:rPr>
        <w:t xml:space="preserve"> na konci </w:t>
      </w:r>
      <w:proofErr w:type="gramStart"/>
      <w:r>
        <w:rPr>
          <w:rFonts w:ascii="Times New Roman" w:hAnsi="Times New Roman"/>
          <w:sz w:val="24"/>
          <w:szCs w:val="24"/>
        </w:rPr>
        <w:t>odstavce 2 tečka nahrazuje</w:t>
      </w:r>
      <w:proofErr w:type="gramEnd"/>
      <w:r>
        <w:rPr>
          <w:rFonts w:ascii="Times New Roman" w:hAnsi="Times New Roman"/>
          <w:sz w:val="24"/>
          <w:szCs w:val="24"/>
        </w:rPr>
        <w:t xml:space="preserve"> čárkou a doplňuje se písmeno w), které zní: </w:t>
      </w:r>
    </w:p>
    <w:p w:rsidR="00696C69" w:rsidRDefault="00696C69" w:rsidP="00696C69">
      <w:pPr>
        <w:pStyle w:val="Odstavecseseznamem"/>
        <w:spacing w:line="240" w:lineRule="auto"/>
        <w:ind w:left="1134" w:hanging="567"/>
        <w:jc w:val="both"/>
        <w:rPr>
          <w:rFonts w:ascii="Times New Roman" w:hAnsi="Times New Roman"/>
          <w:sz w:val="24"/>
          <w:szCs w:val="24"/>
        </w:rPr>
      </w:pPr>
    </w:p>
    <w:p w:rsidR="00696C69" w:rsidRDefault="00696C69" w:rsidP="00696C69">
      <w:pPr>
        <w:pStyle w:val="Odstavecseseznamem"/>
        <w:spacing w:line="240" w:lineRule="auto"/>
        <w:ind w:left="567"/>
        <w:jc w:val="both"/>
        <w:rPr>
          <w:rFonts w:ascii="Times New Roman" w:hAnsi="Times New Roman"/>
          <w:sz w:val="24"/>
          <w:szCs w:val="24"/>
        </w:rPr>
      </w:pPr>
      <w:r>
        <w:rPr>
          <w:rFonts w:ascii="Times New Roman" w:hAnsi="Times New Roman"/>
          <w:sz w:val="24"/>
          <w:szCs w:val="24"/>
        </w:rPr>
        <w:t>„w) telefonní číslo pro veřejnou mobilní telefonní síť nebo adresa elektronické pošty pro zasílání zvoleného okruhu informací.“.</w:t>
      </w:r>
    </w:p>
    <w:p w:rsidR="00696C69" w:rsidRDefault="00696C69" w:rsidP="00696C69">
      <w:pPr>
        <w:pStyle w:val="Odstavecseseznamem"/>
        <w:spacing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200" w:line="240" w:lineRule="auto"/>
        <w:ind w:left="567" w:hanging="567"/>
        <w:jc w:val="both"/>
        <w:rPr>
          <w:rFonts w:ascii="Times New Roman" w:hAnsi="Times New Roman"/>
          <w:sz w:val="24"/>
          <w:szCs w:val="24"/>
        </w:rPr>
      </w:pPr>
      <w:r>
        <w:rPr>
          <w:rFonts w:ascii="Times New Roman" w:hAnsi="Times New Roman"/>
          <w:sz w:val="24"/>
          <w:szCs w:val="24"/>
        </w:rPr>
        <w:t xml:space="preserve">V § 26 se za odstavec 2 vkládá nový odstavec 3, který zní: </w:t>
      </w:r>
    </w:p>
    <w:p w:rsidR="00696C69" w:rsidRDefault="00696C69" w:rsidP="00696C69">
      <w:pPr>
        <w:pStyle w:val="Odstavecseseznamem"/>
        <w:spacing w:line="240" w:lineRule="auto"/>
        <w:ind w:left="567" w:hanging="567"/>
        <w:jc w:val="both"/>
        <w:rPr>
          <w:rFonts w:ascii="Times New Roman" w:hAnsi="Times New Roman"/>
          <w:sz w:val="24"/>
          <w:szCs w:val="24"/>
        </w:rPr>
      </w:pPr>
    </w:p>
    <w:p w:rsidR="00696C69" w:rsidRDefault="00696C69" w:rsidP="00696C69">
      <w:pPr>
        <w:pStyle w:val="Odstavecseseznamem"/>
        <w:tabs>
          <w:tab w:val="left" w:pos="1134"/>
        </w:tabs>
        <w:spacing w:line="240" w:lineRule="auto"/>
        <w:ind w:left="567"/>
        <w:jc w:val="both"/>
        <w:rPr>
          <w:rFonts w:ascii="Times New Roman" w:hAnsi="Times New Roman"/>
          <w:sz w:val="24"/>
          <w:szCs w:val="24"/>
        </w:rPr>
      </w:pPr>
      <w:r>
        <w:rPr>
          <w:rFonts w:ascii="Times New Roman" w:hAnsi="Times New Roman"/>
          <w:sz w:val="24"/>
          <w:szCs w:val="24"/>
        </w:rPr>
        <w:tab/>
        <w:t>„(3) Údaje uvedené v odstavci 2 písm. a) až v) jsou referenčními údaji.“.</w:t>
      </w:r>
    </w:p>
    <w:p w:rsidR="00696C69" w:rsidRDefault="00696C69" w:rsidP="00696C69">
      <w:pPr>
        <w:pStyle w:val="Odstavecseseznamem"/>
        <w:spacing w:line="240" w:lineRule="auto"/>
        <w:ind w:left="567" w:hanging="567"/>
        <w:jc w:val="both"/>
        <w:rPr>
          <w:rFonts w:ascii="Times New Roman" w:hAnsi="Times New Roman"/>
          <w:sz w:val="24"/>
          <w:szCs w:val="24"/>
        </w:rPr>
      </w:pPr>
    </w:p>
    <w:p w:rsidR="00696C69" w:rsidRDefault="00696C69" w:rsidP="00696C69">
      <w:pPr>
        <w:pStyle w:val="Odstavecseseznamem"/>
        <w:spacing w:line="240" w:lineRule="auto"/>
        <w:ind w:left="567"/>
        <w:jc w:val="both"/>
        <w:rPr>
          <w:rFonts w:ascii="Times New Roman" w:hAnsi="Times New Roman"/>
          <w:sz w:val="24"/>
          <w:szCs w:val="24"/>
        </w:rPr>
      </w:pPr>
      <w:r>
        <w:rPr>
          <w:rFonts w:ascii="Times New Roman" w:hAnsi="Times New Roman"/>
          <w:sz w:val="24"/>
          <w:szCs w:val="24"/>
        </w:rPr>
        <w:t>Dosavadní odstavce 3 až 7 se označují jako odstavce 4 až 8.</w:t>
      </w:r>
    </w:p>
    <w:p w:rsidR="00696C69" w:rsidRDefault="00696C69" w:rsidP="00696C69">
      <w:pPr>
        <w:pStyle w:val="Odstavecseseznamem"/>
        <w:spacing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38 odst. 1 písm. d) se slovo „a“ nahrazuje čárkou a za slovo „využití“ se vkládají slova „a měsíci a roku dokončení“.</w:t>
      </w:r>
    </w:p>
    <w:p w:rsidR="00696C69" w:rsidRDefault="00696C69" w:rsidP="00696C69">
      <w:pPr>
        <w:pStyle w:val="Odstavecseseznamem"/>
        <w:spacing w:after="0" w:line="240" w:lineRule="auto"/>
        <w:ind w:left="567" w:hanging="567"/>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38 odst. 1 se za písmeno d) vkládá nové písmeno e), které zní:</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696C69">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„e) technickoekonomické atributy stavebního objektu s číslem popisným nebo evidenčním,“.</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696C69">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Dosavadní písmena e) a f) se označují jako písmena f) a g).</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39 odst. 1 se slova „veřejné správy“ zrušují.</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48 písm. b) se slova „k přístupu k referenčním údajům v základních registrech nebo k údajům v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systémech“ nahrazují slovy „k využívání údajů vedených v základních registrech nebo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systémech“.</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50 se za odstavec 1 vkládá nový odstavec 2, který zní:</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696C69">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„(2) Správce registru práv a povinností umožní Českému statistickému úřadu vést v registru práv a povinností číselníky vydávané podle zákona upravujícího státní statistickou službu.“.</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696C69">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Dosavadní odstavce 2 a 3 se označují jako odstavce 3 a 4.</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50 odst. 4 se za číslo „1“ vkládají slova „a 2“.</w:t>
      </w:r>
    </w:p>
    <w:p w:rsidR="00696C69" w:rsidRDefault="00696C69" w:rsidP="00696C69">
      <w:pPr>
        <w:pStyle w:val="Odstavecseseznamem"/>
        <w:spacing w:after="0" w:line="240" w:lineRule="auto"/>
        <w:ind w:left="567" w:hanging="567"/>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1 písm. b) se slova „vyjádřený referenční vazbou na registr obyvatel nebo na registr osob“ nahrazují slovy „; jde-li o orgán veřejné moci vedený v registru obyvatel nebo registru osob, vede se tento údaj ve formě referenční vazby na registr obyvatel nebo registr osob“.</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1 písm. e) se slova „vyjádřený referenční vazbou na registr obyvatel nebo registr osob“ nahrazují slovy „; jde-li o orgán veřejné moci vedený v registru obyvatel nebo registru osob, vede se tento údaj ve formě referenční vazby na registr obyvatel nebo registr osob“.</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1 písm. h) se slova „vyjádřená referenční vazbou na registr obyvatel nebo registr osob“ nahrazují slovy „; jde-li o orgán veřejné moci vedený v registru obyvatel nebo registru osob, vede se tento údaj ve formě referenční vazby na registr obyvatel nebo registr osob, jinak se vede ve formě referenční vazby na registr územní identifikace“.</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3 písm. b) se slova „vyjádřený referenční vazbou na registr osob“ nahrazují slovy „; jde-li o soukromoprávního uživatele údajů vedeného v registru osob, vede se tento údaj ve formě referenční vazby na registr osob“.</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3 písm. d) se slova „vyjádřené referenční vazbou na registr osob“ nahrazují slovy „; jde-li o soukromoprávního uživatele údajů vedeného v registru osob, vede se tento údaj ve formě referenční vazby na registr osob“.</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3 písm. g) se slova „vyjádřená referenční vazbou na registr osob“ nahrazují slovy „; jde-li o soukromoprávního uživatele údajů vedeného v registru osob, vede se tento údaj ve formě referenční vazby na registr osob, jinak se vede ve formě referenční vazby na registr územní identifikace“.</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51 </w:t>
      </w:r>
      <w:proofErr w:type="gramStart"/>
      <w:r>
        <w:rPr>
          <w:rFonts w:ascii="Times New Roman" w:hAnsi="Times New Roman"/>
          <w:sz w:val="24"/>
          <w:szCs w:val="24"/>
        </w:rPr>
        <w:t>se</w:t>
      </w:r>
      <w:proofErr w:type="gramEnd"/>
      <w:r>
        <w:rPr>
          <w:rFonts w:ascii="Times New Roman" w:hAnsi="Times New Roman"/>
          <w:sz w:val="24"/>
          <w:szCs w:val="24"/>
        </w:rPr>
        <w:t xml:space="preserve"> na konci </w:t>
      </w:r>
      <w:proofErr w:type="gramStart"/>
      <w:r>
        <w:rPr>
          <w:rFonts w:ascii="Times New Roman" w:hAnsi="Times New Roman"/>
          <w:sz w:val="24"/>
          <w:szCs w:val="24"/>
        </w:rPr>
        <w:t>odstavce 3 tečka nahrazuje</w:t>
      </w:r>
      <w:proofErr w:type="gramEnd"/>
      <w:r>
        <w:rPr>
          <w:rFonts w:ascii="Times New Roman" w:hAnsi="Times New Roman"/>
          <w:sz w:val="24"/>
          <w:szCs w:val="24"/>
        </w:rPr>
        <w:t xml:space="preserve"> čárkou a doplňuje se písmeno k), které zní:</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696C69">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 xml:space="preserve">„k) výčet a popis soukromoprávních systémů pro využívání údajů.“. </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51 odst. 6 písm. b) se slova „ze základních registrů nebo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systémů“ nahrazují slovy „vedených v základních registrech nebo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systémech“.</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6 písm. c) se část věty za středníkem včetně středníku zrušuje.</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51 odst. 6 písm. d) se slova „a forma úkonu“ nahrazují slovy „, forma úkonu </w:t>
      </w:r>
      <w:bookmarkStart w:id="1" w:name="_Hlk42136672"/>
      <w:r>
        <w:rPr>
          <w:rFonts w:ascii="Times New Roman" w:hAnsi="Times New Roman"/>
          <w:sz w:val="24"/>
          <w:szCs w:val="24"/>
        </w:rPr>
        <w:t>a požadavek na prokázání totožnosti subjektu při provádění úkonu a možnost doplnění fyzického prokázání totožnosti autentizací s využitím dat potřebných pro elektronickou identifikaci a autentizaci</w:t>
      </w:r>
      <w:bookmarkEnd w:id="1"/>
      <w:r>
        <w:rPr>
          <w:rFonts w:ascii="Times New Roman" w:hAnsi="Times New Roman"/>
          <w:sz w:val="24"/>
          <w:szCs w:val="24"/>
        </w:rPr>
        <w:t>“.</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6 písm. e) se slova „a forma úkonu“ nahrazují slovy „, forma úkonu a požadavek na prokázání totožnosti subjektu při provádění úkonu, včetně úrovně záruky prostředku pro elektronickou identifikaci, umožňuje-li se prokázání totožnosti s využitím elektronické identifikace, a možnosti doplnění fyzického prokázání totožnosti autentizací s využitím dat potřebných pro elektronickou identifikaci a autentizaci“.</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6 se za písmeno f) vkládá nové písmeno g), které zní:</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696C69">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„g) popis úkonů subjektu, který není orgánem veřejné moci podle písmene e),“.</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696C69">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Dosavadní písmena g) až n) se označují jako písmena h) až o).</w:t>
      </w:r>
    </w:p>
    <w:p w:rsidR="00696C69" w:rsidRDefault="00696C69" w:rsidP="00696C69">
      <w:pPr>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6 písm. j) se slova „, které byly pro výkon agendy zaregistrovány“ nahrazují slovy „a soukromoprávních uživatelů údajů, kteří byli pro výkon agendy zaregistrováni“ a na konci textu písmene j) se doplňují slova „nebo identifikátor soukromoprávního uživatele údajů“.</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6 písm. k) se za slova „v rámci agendy“ vkládají slova „, přístupnost jednotlivých údajů veřejnosti a v případě, že údaj není přístupný veřejnosti, číslo a název právního předpisu a označení jeho ustanovení, na jehož základě není údaj přístupný veřejnosti, číselníky pro vymezení možných hodnot údajů, byly-li vydány,“.</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6 písm. l) a m), § 54 odst. 1 písm. d), § 54 odst. 2 a v § 54a odst. 5 se slova „přístupu k těmto údajům“ nahrazují slovy „využívání těchto údajů“.</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6 písm. o) se za slova „úkon podle písmene d)“ vkládají slova „nebo vůči kterému lze vykonat úkon podle písmene e)“.</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10 písm. a) se slova „a f) bodu 1“ nahrazují slovy „, písm. f) bodu 1 a písm. k)“.</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10 písm. a) se text „i)“ nahrazuje textem „j)“.</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10 písm. b) se slova „h) a písm. j) až m)“ nahrazují slovy „i) a písm. k) až n)“.</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10 písm. c) se text „n)“ nahrazuje textem „o)“.</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 odst. 11 se za číslo „7“ vkládají slova „a číselníky podle § 50 odst. 2“.</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51a odst. 1 se za slovo „údaj“ vkládají slova „, který není veřejnosti přístupný,“.</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52 odst. 1 písm. h) se slova „přístup k referenčním údajům“ nahrazují slovy „oprávnění k využívání referenčního údaje“.</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52a odst. 1 se slova „, a </w:t>
      </w:r>
      <w:proofErr w:type="spellStart"/>
      <w:r>
        <w:rPr>
          <w:rFonts w:ascii="Times New Roman" w:hAnsi="Times New Roman"/>
          <w:sz w:val="24"/>
          <w:szCs w:val="24"/>
        </w:rPr>
        <w:t>agendových</w:t>
      </w:r>
      <w:proofErr w:type="spellEnd"/>
      <w:r>
        <w:rPr>
          <w:rFonts w:ascii="Times New Roman" w:hAnsi="Times New Roman"/>
          <w:sz w:val="24"/>
          <w:szCs w:val="24"/>
        </w:rPr>
        <w:t xml:space="preserve">“ nahrazují slovy „, </w:t>
      </w:r>
      <w:proofErr w:type="spellStart"/>
      <w:r>
        <w:rPr>
          <w:rFonts w:ascii="Times New Roman" w:hAnsi="Times New Roman"/>
          <w:sz w:val="24"/>
          <w:szCs w:val="24"/>
        </w:rPr>
        <w:t>agendových</w:t>
      </w:r>
      <w:proofErr w:type="spellEnd"/>
      <w:r>
        <w:rPr>
          <w:rFonts w:ascii="Times New Roman" w:hAnsi="Times New Roman"/>
          <w:sz w:val="24"/>
          <w:szCs w:val="24"/>
        </w:rPr>
        <w:t xml:space="preserve">“ a za slovo „systémech“ se vkládají slova „a soukromoprávních </w:t>
      </w:r>
      <w:proofErr w:type="gramStart"/>
      <w:r>
        <w:rPr>
          <w:rFonts w:ascii="Times New Roman" w:hAnsi="Times New Roman"/>
          <w:sz w:val="24"/>
          <w:szCs w:val="24"/>
        </w:rPr>
        <w:t>systémech</w:t>
      </w:r>
      <w:proofErr w:type="gramEnd"/>
      <w:r>
        <w:rPr>
          <w:rFonts w:ascii="Times New Roman" w:hAnsi="Times New Roman"/>
          <w:sz w:val="24"/>
          <w:szCs w:val="24"/>
        </w:rPr>
        <w:t xml:space="preserve"> pro využívání údajů“.</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52b odst. 4 se slova „a) a d)“ nahrazují slovy „a), d) a k)“.</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Na konci nadpisu § 52c se doplňují slova „</w:t>
      </w:r>
      <w:r>
        <w:rPr>
          <w:rFonts w:ascii="Times New Roman" w:hAnsi="Times New Roman"/>
          <w:b/>
          <w:sz w:val="24"/>
          <w:szCs w:val="24"/>
        </w:rPr>
        <w:t>a soukromoprávních systémů pro využívání údajů</w:t>
      </w:r>
      <w:r>
        <w:rPr>
          <w:rFonts w:ascii="Times New Roman" w:hAnsi="Times New Roman"/>
          <w:sz w:val="24"/>
          <w:szCs w:val="24"/>
        </w:rPr>
        <w:t>“.</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52c odst. 1 se za slovo „správy“ vkládají slova „a soukromoprávních systémů pro využívání údajů“ a na konci textu odstavce 1 se doplňují slova „a § 51 odst. 3 písm. k)“.</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52c odst. 2 se za slovo „správy,“ vkládají slova „nebo soukromoprávní uživatel údajů, který je správcem soukromoprávního systému pro využívání údajů,“ a za slova „spravovaném informačním systému veřejné správy“ se vkládají slova „nebo soukromoprávním systému pro využívání údajů“.</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52c odst. 3 se za slova „informačním systému veřejné správy“ vkládají slova „nebo soukromoprávním systému pro využívání údajů“, za slova „informačnímu systému veřejné správy“ se vkládají slova „nebo soukromoprávnímu systému pro využívání údajů“ a za slova „systémů veřejné správy“ se vkládají slova „a soukromoprávních systémů pro využívání údajů“.</w:t>
      </w:r>
    </w:p>
    <w:p w:rsidR="00696C69" w:rsidRDefault="00696C69" w:rsidP="00696C69">
      <w:pPr>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52c se na konci textu odstavce 4 doplňují slova „a soukromoprávních systémů pro využívání údajů“.</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54 odst. 1 písm. a) se slova „i) a n)“ nahrazují slovy „j) a o)“.</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54 odst. 1 se na konci textu písmene a) doplňují slova „; je-li pro údaj podle § 51 odst. 6 písm. k) veden v registru práv a povinností číselník, ohlašovatel agendy jej uvede s využitím tohoto číselníku, v opačném případě vytvoří ohlašovatel agendy číselník postupem podle otevřené formální normy“.</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54 odst. 1 se za písmeno b) vkládá nové písmeno c), které zní:</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696C69">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 xml:space="preserve">„c) výčet údajů vedených v základních registrech nebo v jiných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systémech, které jsou přístupné veřejnosti a které budou využívány pro výkon agendy,“.</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696C69">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Dosavadní písmena c) a d) se označují jako písmena d) a e).</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54 odst. 1 písm. d) se za slovo „které“ vkládají slova „nejsou přístupné veřejnosti a které“ a za slova „anebo v jiných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systémech“ se vkládají slova „, které nejsou přístupné veřejnosti,“. </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54 odst. 2 se text „c)“ nahrazuje textem „d)“ a slova „přístupu k tomuto údaji“ nahrazují slovy „využívání tohoto údaje“.</w:t>
      </w:r>
    </w:p>
    <w:p w:rsidR="00696C69" w:rsidRDefault="00696C69" w:rsidP="00696C69">
      <w:pPr>
        <w:pStyle w:val="Odstavecseseznamem"/>
        <w:spacing w:after="0" w:line="240" w:lineRule="auto"/>
        <w:ind w:left="567" w:hanging="567"/>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54 odst. 4 se slova „do něhož je požadován přístup“ nahrazují slovy „ve kterých se vedou údaje, které nejsou přístupné veřejnosti a které ohlašovatel agendy požaduje zpřístupnit pro výkon agendy“.</w:t>
      </w:r>
    </w:p>
    <w:p w:rsidR="00696C69" w:rsidRDefault="00696C69" w:rsidP="00696C69">
      <w:pPr>
        <w:pStyle w:val="Odstavecseseznamem"/>
        <w:spacing w:after="0" w:line="240" w:lineRule="auto"/>
        <w:ind w:left="567" w:hanging="567"/>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54 odst. 6 se text „c)“ nahrazuje textem „e)“, slova „d) až f)“ se nahrazují slovy „f) a g)“ a slova „i) až k)“ se nahrazují slovy „j) až l)“.</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54a odst. 3 a 4 se slovo „využití“ nahrazuje slovem „zpřístupnění“. </w:t>
      </w:r>
    </w:p>
    <w:p w:rsidR="00696C69" w:rsidRDefault="00696C69" w:rsidP="00696C69">
      <w:pPr>
        <w:pStyle w:val="Odstavecseseznamem"/>
        <w:spacing w:after="0" w:line="240" w:lineRule="auto"/>
        <w:ind w:left="567" w:hanging="567"/>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nadpisu nad označením § 55 se slova „</w:t>
      </w:r>
      <w:r>
        <w:rPr>
          <w:rFonts w:ascii="Times New Roman" w:hAnsi="Times New Roman"/>
          <w:b/>
          <w:sz w:val="24"/>
          <w:szCs w:val="24"/>
        </w:rPr>
        <w:t>orgánu veřejné moci</w:t>
      </w:r>
      <w:r>
        <w:rPr>
          <w:rFonts w:ascii="Times New Roman" w:hAnsi="Times New Roman"/>
          <w:sz w:val="24"/>
          <w:szCs w:val="24"/>
        </w:rPr>
        <w:t>“ zrušují.</w:t>
      </w:r>
    </w:p>
    <w:p w:rsidR="00696C69" w:rsidRDefault="00696C69" w:rsidP="00696C69">
      <w:pPr>
        <w:pStyle w:val="Odstavecseseznamem"/>
        <w:spacing w:after="0" w:line="240" w:lineRule="auto"/>
        <w:ind w:left="567" w:hanging="567"/>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55 odst. 1 a v § 55 odst. 3 se za slova „Orgán veřejné moci“ vkládají slova „nebo soukromoprávní uživatel údajů“.</w:t>
      </w:r>
    </w:p>
    <w:p w:rsidR="00696C69" w:rsidRDefault="00696C69" w:rsidP="00696C69">
      <w:pPr>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55 odst. 2 písm. a) se za slovo „moci“ vkládají slova „nebo obchodní firmu nebo název anebo jméno, popřípadě jména, a příjmení a identifikátor soukromoprávního uživatele údajů“.</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55 odst. 2 písm. c) a v § 57 odst. 4 se za slovo „moci“ vkládají slova „nebo soukromoprávní uživatel údajů“.</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55 odst. 2 se na konci textu písmene d) doplňují slova „nebo označení soukromoprávního systému pro využívání údajů“.</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55 odst. 2 písm. e) se za slova „úkon podle § 51 odst. 6 písm. d)“ vkládají slova „nebo vůči kterému lze vykonat úkon podle § 51 odst. 6 písm. e)“.  </w:t>
      </w:r>
    </w:p>
    <w:p w:rsidR="00696C69" w:rsidRDefault="00696C69" w:rsidP="00696C69">
      <w:pPr>
        <w:spacing w:after="0" w:line="240" w:lineRule="auto"/>
        <w:ind w:left="567" w:hanging="567"/>
        <w:jc w:val="both"/>
        <w:rPr>
          <w:rFonts w:ascii="Times New Roman" w:hAnsi="Times New Roman"/>
          <w:sz w:val="24"/>
          <w:szCs w:val="24"/>
        </w:rPr>
      </w:pPr>
      <w:r>
        <w:rPr>
          <w:rFonts w:ascii="Times New Roman" w:hAnsi="Times New Roman"/>
          <w:sz w:val="24"/>
          <w:szCs w:val="24"/>
        </w:rPr>
        <w:t xml:space="preserve">  </w:t>
      </w: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55 odst. 4 a 5 a v § 56 odst. 2 se za slovo „moci“ vkládají slova „nebo soukromoprávního uživatele údajů“.</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56 odst. 1 se za slovo „agendy,“ vkládají slova „nebo soukromoprávnímu uživateli údajů, který oznámil vykonávání agendy,“ a za slova „orgán veřejné moci“ se vkládají slova „nebo soukromoprávní uživatel údajů“.</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56 odst. 2 se text „i)“ nahrazuje textem „j)“.</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56 odst. 3 písm. b) se slova „přístupu k údajům vedeným v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systémech a k údajům vedeným v základních registrech“ nahrazují slovy „využívání údajů vedených v základních registrech nebo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systémech“.</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56 odst. 3 písm. c) se slova „přístupu k údajům vedeným v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systémech a k údajům vedeným v základních registrech“ nahrazují slovy „využívání údajů vedených v základních registrech nebo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systémech“ a na konci textu písmene c) se doplňují slova „, využívají-li soukromoprávní uživatelé údajů tyto údaje prostřednictvím jím spravovaného </w:t>
      </w:r>
      <w:proofErr w:type="spellStart"/>
      <w:r>
        <w:rPr>
          <w:rFonts w:ascii="Times New Roman" w:hAnsi="Times New Roman"/>
          <w:sz w:val="24"/>
          <w:szCs w:val="24"/>
        </w:rPr>
        <w:t>agendového</w:t>
      </w:r>
      <w:proofErr w:type="spellEnd"/>
      <w:r>
        <w:rPr>
          <w:rFonts w:ascii="Times New Roman" w:hAnsi="Times New Roman"/>
          <w:sz w:val="24"/>
          <w:szCs w:val="24"/>
        </w:rPr>
        <w:t xml:space="preserve"> informačního systému“.</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56 se za odstavec 3 vkládá nový odstavec 4, který zní:</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„(4) Soukromoprávní uživatel údajů, který byl zaregistrován pro výkon agendy, odpovídá </w:t>
      </w:r>
      <w:proofErr w:type="gramStart"/>
      <w:r>
        <w:rPr>
          <w:rFonts w:ascii="Times New Roman" w:hAnsi="Times New Roman"/>
          <w:sz w:val="24"/>
          <w:szCs w:val="24"/>
        </w:rPr>
        <w:t>za</w:t>
      </w:r>
      <w:proofErr w:type="gramEnd"/>
    </w:p>
    <w:p w:rsidR="00696C69" w:rsidRDefault="00696C69" w:rsidP="00696C69">
      <w:pPr>
        <w:widowControl w:val="0"/>
        <w:spacing w:after="0" w:line="240" w:lineRule="auto"/>
        <w:ind w:left="567"/>
        <w:jc w:val="both"/>
        <w:rPr>
          <w:rFonts w:ascii="Times New Roman" w:hAnsi="Times New Roman"/>
          <w:sz w:val="24"/>
          <w:szCs w:val="24"/>
        </w:rPr>
      </w:pP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a) určení fyzických osob, které jsou nositeli rolí, a za provádění změn v těchto určeních,  </w:t>
      </w:r>
    </w:p>
    <w:p w:rsidR="00696C69" w:rsidRDefault="00696C69" w:rsidP="00696C69">
      <w:pPr>
        <w:widowControl w:val="0"/>
        <w:spacing w:after="0" w:line="240" w:lineRule="auto"/>
        <w:ind w:left="567"/>
        <w:jc w:val="both"/>
        <w:rPr>
          <w:rFonts w:ascii="Times New Roman" w:hAnsi="Times New Roman"/>
          <w:sz w:val="24"/>
          <w:szCs w:val="24"/>
        </w:rPr>
      </w:pP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b) uplatnění odpovídajících opatření, která zabrání neoprávněnému využívání údajů vedených v základních registrech nebo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systémech v souvislosti s oprávněním soukromoprávního uživatele údajů k jejich využívání.“.</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696C69">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Dosavadní odstavce 4 a 5 se označují jako odstavce 5 a 6.</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56 odst. 5 se slova „v základních registrech a k údajům v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systémech“ nahrazují slovy „vedeným v základních registrech nebo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systémech“.</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56 odst. 6 se slova „orgánu veřejné moci“ zrušují.</w:t>
      </w:r>
    </w:p>
    <w:p w:rsidR="00696C69" w:rsidRDefault="00696C69" w:rsidP="00696C69">
      <w:pPr>
        <w:pStyle w:val="Odstavecseseznamem"/>
        <w:spacing w:after="0" w:line="240" w:lineRule="auto"/>
        <w:ind w:left="567" w:hanging="567"/>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56a odst. 1 se za slovo „agendy,“ vkládají slova „nebo soukromoprávní uživatel údajů, který byl zaregistrován pro výkon agendy,“ a za slova „§ 56 odst. 3 písm. b) a c)“ se vkládají slova „a § 56 odst. 4 písm. b)“.</w:t>
      </w:r>
    </w:p>
    <w:p w:rsidR="00696C69" w:rsidRDefault="00696C69" w:rsidP="00696C69">
      <w:pPr>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56a odst. 4 se slova „přístupu k údajům vedeným v základních registrech“ nahrazují slovy „využití údajů vedených v základních registrech nebo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systémech“.</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56a se doplňuje odstavec 5, který zní:</w:t>
      </w:r>
    </w:p>
    <w:p w:rsidR="00696C69" w:rsidRDefault="00696C69" w:rsidP="00696C69">
      <w:pPr>
        <w:spacing w:after="0" w:line="240" w:lineRule="auto"/>
        <w:ind w:left="567" w:hanging="567"/>
        <w:jc w:val="both"/>
        <w:rPr>
          <w:rFonts w:ascii="Times New Roman" w:hAnsi="Times New Roman"/>
          <w:sz w:val="24"/>
          <w:szCs w:val="24"/>
        </w:rPr>
      </w:pPr>
    </w:p>
    <w:p w:rsidR="00696C69" w:rsidRDefault="00696C69" w:rsidP="00696C69">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„(5) Soukromoprávní uživatel údajů, který byl zaregistrován pro výkon agendy a který využívá k autentizaci fyzické osoby, která je nositelem role, autentizační informační systém, využívá pro účely autentizace fyzické osoby, která je nositelem role, z registru obyvatel údaje</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a) příjmení,</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b) jméno, popřípadě jména,</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c) čísla identifikačních dokladů,</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d) datum, místo a okres narození; u subjektu údajů, který se narodil v cizině, datum, místo a stát, kde se narodil,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 </w:t>
      </w:r>
    </w:p>
    <w:p w:rsidR="00696C69" w:rsidRDefault="00696C69" w:rsidP="00696C69">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e) datum úmrtí.“.</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57 odstavce 1 a 2 znějí:</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696C69">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„(1) Orgán veřejné moci, který byl zaregistrován pro výkon agendy, nebo soukromoprávní uživatel údajů, který byl zaregistrován pro výkon agendy, vede záznamy o  využívání údajů vedených v základních registrech nebo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systémech, nejde-li o využívání údajů veřejně přístupných, a uchovává je po dobu 2 let; záznam obsahuje</w:t>
      </w:r>
    </w:p>
    <w:p w:rsidR="00696C69" w:rsidRDefault="00696C69" w:rsidP="00696C69">
      <w:pPr>
        <w:widowControl w:val="0"/>
        <w:tabs>
          <w:tab w:val="left" w:pos="1134"/>
        </w:tabs>
        <w:spacing w:after="0" w:line="240" w:lineRule="auto"/>
        <w:ind w:left="567"/>
        <w:jc w:val="both"/>
        <w:rPr>
          <w:rFonts w:ascii="Times New Roman" w:hAnsi="Times New Roman"/>
          <w:sz w:val="24"/>
          <w:szCs w:val="24"/>
        </w:rPr>
      </w:pPr>
    </w:p>
    <w:p w:rsidR="00696C69" w:rsidRDefault="00696C69" w:rsidP="00696C69">
      <w:pPr>
        <w:widowControl w:val="0"/>
        <w:spacing w:after="0" w:line="240" w:lineRule="auto"/>
        <w:ind w:left="567" w:hanging="567"/>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a) uživatelské jméno fyzické osoby, která je nositelem role, a označení subjektu, pro jehož účely se údaje využívají,</w:t>
      </w:r>
    </w:p>
    <w:p w:rsidR="00696C69" w:rsidRDefault="00696C69" w:rsidP="00696C69">
      <w:pPr>
        <w:widowControl w:val="0"/>
        <w:spacing w:after="0" w:line="240" w:lineRule="auto"/>
        <w:ind w:left="567"/>
        <w:jc w:val="both"/>
        <w:rPr>
          <w:rFonts w:ascii="Times New Roman" w:hAnsi="Times New Roman"/>
          <w:sz w:val="24"/>
          <w:szCs w:val="24"/>
        </w:rPr>
      </w:pP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b) roli podle § 51 odst. 6 písm. c), ve které fyzická osoba údaje využila,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c) výčet údajů, které byly využity,</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d) datum a čas využití údajů,</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e) důvod a konkrétní účel využití údajů.</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(2) Ministerstvo vnitra vede pro účely správy autentizačního informačního systému záznamy o využívání údajů vedených v základních registrech nebo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systémech, nejde-li o využívání údajů veřejně přístupných, a uchovává je po dobu 2 let; záznam obsahuje</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a) označení </w:t>
      </w:r>
      <w:proofErr w:type="spellStart"/>
      <w:r>
        <w:rPr>
          <w:rFonts w:ascii="Times New Roman" w:hAnsi="Times New Roman"/>
          <w:sz w:val="24"/>
          <w:szCs w:val="24"/>
        </w:rPr>
        <w:t>agendového</w:t>
      </w:r>
      <w:proofErr w:type="spellEnd"/>
      <w:r>
        <w:rPr>
          <w:rFonts w:ascii="Times New Roman" w:hAnsi="Times New Roman"/>
          <w:sz w:val="24"/>
          <w:szCs w:val="24"/>
        </w:rPr>
        <w:t xml:space="preserve"> informačního systému nebo soukromoprávního systému pro využívání údajů, jejichž prostřednictvím byly údaje využity, kód agendy, uživatelské jméno fyzické osoby, která je nositelem role, a označení subjektu, pro jehož účely se údaje využívají,</w:t>
      </w:r>
    </w:p>
    <w:p w:rsidR="00696C69" w:rsidRDefault="00696C69" w:rsidP="00696C69">
      <w:pPr>
        <w:widowControl w:val="0"/>
        <w:spacing w:after="0" w:line="240" w:lineRule="auto"/>
        <w:ind w:left="567"/>
        <w:jc w:val="both"/>
        <w:rPr>
          <w:rFonts w:ascii="Times New Roman" w:hAnsi="Times New Roman"/>
          <w:sz w:val="24"/>
          <w:szCs w:val="24"/>
        </w:rPr>
      </w:pP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b) roli podle § 51 odst. 6 písm. c), ve které fyzická osoba údaje využila,</w:t>
      </w:r>
    </w:p>
    <w:p w:rsidR="00696C69" w:rsidRDefault="00696C69" w:rsidP="00696C69">
      <w:pPr>
        <w:widowControl w:val="0"/>
        <w:spacing w:after="0" w:line="240" w:lineRule="auto"/>
        <w:ind w:left="567"/>
        <w:jc w:val="both"/>
        <w:rPr>
          <w:rFonts w:ascii="Times New Roman" w:hAnsi="Times New Roman"/>
          <w:sz w:val="24"/>
          <w:szCs w:val="24"/>
        </w:rPr>
      </w:pP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c) výčet údajů, které byly využity,</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d) datum a čas využití údajů,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e) důvod a konkrétní účel využití údajů.“.</w:t>
      </w:r>
    </w:p>
    <w:p w:rsidR="00696C69" w:rsidRDefault="00696C69" w:rsidP="00696C69">
      <w:pPr>
        <w:widowControl w:val="0"/>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57 odst. 3 se za slova „základním registru“ vkládají slova „nebo </w:t>
      </w:r>
      <w:proofErr w:type="spellStart"/>
      <w:r>
        <w:rPr>
          <w:rFonts w:ascii="Times New Roman" w:hAnsi="Times New Roman"/>
          <w:sz w:val="24"/>
          <w:szCs w:val="24"/>
        </w:rPr>
        <w:t>agendovém</w:t>
      </w:r>
      <w:proofErr w:type="spellEnd"/>
      <w:r>
        <w:rPr>
          <w:rFonts w:ascii="Times New Roman" w:hAnsi="Times New Roman"/>
          <w:sz w:val="24"/>
          <w:szCs w:val="24"/>
        </w:rPr>
        <w:t xml:space="preserve"> informačním systému“ a za slova „základního registru“ se vkládají slova „nebo </w:t>
      </w:r>
      <w:proofErr w:type="spellStart"/>
      <w:r>
        <w:rPr>
          <w:rFonts w:ascii="Times New Roman" w:hAnsi="Times New Roman"/>
          <w:sz w:val="24"/>
          <w:szCs w:val="24"/>
        </w:rPr>
        <w:t>agendového</w:t>
      </w:r>
      <w:proofErr w:type="spellEnd"/>
      <w:r>
        <w:rPr>
          <w:rFonts w:ascii="Times New Roman" w:hAnsi="Times New Roman"/>
          <w:sz w:val="24"/>
          <w:szCs w:val="24"/>
        </w:rPr>
        <w:t xml:space="preserve"> informačního systému“.</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57 odst. 4 se za slova „systému základních registrů“ vkládají slova „, informačního systému sdílené služby,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systémů“ a na konci textu odstavce se doplňují slova „nebo výkonem kontroly“.</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57 odst. 5 se slova „přístupu k údaji o uživatelském jménu“ nahrazují slovy „využití uživatelského jména“, slova „učinila přístup“ se nahrazují slovy „využila údaj ze základního registru nebo </w:t>
      </w:r>
      <w:proofErr w:type="spellStart"/>
      <w:r>
        <w:rPr>
          <w:rFonts w:ascii="Times New Roman" w:hAnsi="Times New Roman"/>
          <w:sz w:val="24"/>
          <w:szCs w:val="24"/>
        </w:rPr>
        <w:t>agendového</w:t>
      </w:r>
      <w:proofErr w:type="spellEnd"/>
      <w:r>
        <w:rPr>
          <w:rFonts w:ascii="Times New Roman" w:hAnsi="Times New Roman"/>
          <w:sz w:val="24"/>
          <w:szCs w:val="24"/>
        </w:rPr>
        <w:t xml:space="preserve"> informačního systému“ a za slova „mu orgán veřejné moci“ se vkládají slova „nebo soukromoprávní uživatel údajů“.</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58 odst. 5 se slova „a autentizuje se pomocí bezpečnostního osobního kódu, má-li ho zadán a je-li to technicky umožněno“ zrušují.</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58 odst. 7 písm. b) se slova „jejíž svéprávnost byla omezena rozhodnutím soudu tak, že“ nahrazují slovem „která“.</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60 odst. 1 úvodní části ustanovení se za slovo „povinností“ vkládají slova „, </w:t>
      </w:r>
      <w:proofErr w:type="spellStart"/>
      <w:r>
        <w:rPr>
          <w:rFonts w:ascii="Times New Roman" w:hAnsi="Times New Roman"/>
          <w:sz w:val="24"/>
          <w:szCs w:val="24"/>
        </w:rPr>
        <w:t>agendového</w:t>
      </w:r>
      <w:proofErr w:type="spellEnd"/>
      <w:r>
        <w:rPr>
          <w:rFonts w:ascii="Times New Roman" w:hAnsi="Times New Roman"/>
          <w:sz w:val="24"/>
          <w:szCs w:val="24"/>
        </w:rPr>
        <w:t xml:space="preserve"> informačního systému“.</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V § 60 odst. 1 závěrečné části ustanovení se slovo „nebo“ za slovem „subjektům“ nahrazuje čárkou a za slova „orgánům veřejné moci“ se vkládají slova „nebo záznamu o poskytnutí služby </w:t>
      </w:r>
      <w:proofErr w:type="spellStart"/>
      <w:r>
        <w:rPr>
          <w:rFonts w:ascii="Times New Roman" w:hAnsi="Times New Roman"/>
          <w:sz w:val="24"/>
          <w:szCs w:val="24"/>
        </w:rPr>
        <w:t>agendového</w:t>
      </w:r>
      <w:proofErr w:type="spellEnd"/>
      <w:r>
        <w:rPr>
          <w:rFonts w:ascii="Times New Roman" w:hAnsi="Times New Roman"/>
          <w:sz w:val="24"/>
          <w:szCs w:val="24"/>
        </w:rPr>
        <w:t xml:space="preserve"> informačního systému podle zákona o informačních systémech veřejné správy dalším subjektům nebo jiným orgánům veřejné moci“.</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60 odst. 1 závěrečné části ustanovení se slova „záznam o poskytnutí údajů“ nahrazují slovem „záznamy“, slova „tohoto záznamu“ se zrušují a slova „tomuto záznamu“ se nahrazují slovem „záznamům“.</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60 odst. 2 se za slova „osob, registru práv a povinností“ vkládají slova „, </w:t>
      </w:r>
      <w:proofErr w:type="spellStart"/>
      <w:r>
        <w:rPr>
          <w:rFonts w:ascii="Times New Roman" w:hAnsi="Times New Roman"/>
          <w:sz w:val="24"/>
          <w:szCs w:val="24"/>
        </w:rPr>
        <w:t>agendového</w:t>
      </w:r>
      <w:proofErr w:type="spellEnd"/>
      <w:r>
        <w:rPr>
          <w:rFonts w:ascii="Times New Roman" w:hAnsi="Times New Roman"/>
          <w:sz w:val="24"/>
          <w:szCs w:val="24"/>
        </w:rPr>
        <w:t xml:space="preserve"> informačního systému“ a za slova „správci registru práv a povinností“ se vkládají slova „, správci </w:t>
      </w:r>
      <w:proofErr w:type="spellStart"/>
      <w:r>
        <w:rPr>
          <w:rFonts w:ascii="Times New Roman" w:hAnsi="Times New Roman"/>
          <w:sz w:val="24"/>
          <w:szCs w:val="24"/>
        </w:rPr>
        <w:t>agendového</w:t>
      </w:r>
      <w:proofErr w:type="spellEnd"/>
      <w:r>
        <w:rPr>
          <w:rFonts w:ascii="Times New Roman" w:hAnsi="Times New Roman"/>
          <w:sz w:val="24"/>
          <w:szCs w:val="24"/>
        </w:rPr>
        <w:t xml:space="preserve"> informačního systému“.</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60 odst. 2 se slova „záznamu o využití údajů“ nahrazují slovem „záznamů“.</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200" w:line="240" w:lineRule="auto"/>
        <w:ind w:left="567" w:hanging="567"/>
        <w:jc w:val="both"/>
        <w:rPr>
          <w:rFonts w:ascii="Times New Roman" w:hAnsi="Times New Roman"/>
          <w:sz w:val="24"/>
          <w:szCs w:val="24"/>
        </w:rPr>
      </w:pPr>
      <w:r>
        <w:rPr>
          <w:rFonts w:ascii="Times New Roman" w:hAnsi="Times New Roman"/>
          <w:sz w:val="24"/>
          <w:szCs w:val="24"/>
        </w:rPr>
        <w:t xml:space="preserve">V § 61 odstavec 1 zní: </w:t>
      </w:r>
    </w:p>
    <w:p w:rsidR="00696C69" w:rsidRDefault="00696C69" w:rsidP="00696C69">
      <w:pPr>
        <w:pStyle w:val="Odstavecseseznamem"/>
        <w:spacing w:line="240" w:lineRule="auto"/>
        <w:ind w:left="567" w:hanging="567"/>
        <w:jc w:val="both"/>
        <w:rPr>
          <w:rFonts w:ascii="Times New Roman" w:hAnsi="Times New Roman"/>
          <w:sz w:val="24"/>
          <w:szCs w:val="24"/>
        </w:rPr>
      </w:pPr>
    </w:p>
    <w:p w:rsidR="00696C69" w:rsidRDefault="00696C69" w:rsidP="00696C69">
      <w:pPr>
        <w:pStyle w:val="Odstavecseseznamem"/>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„(1) Referenční údaje vedené o osobách podle § 26 odst. 2 písm. a), d) až t) a v), údaj vedený o osobě podle § 26 odst. 2 písm. w) a provozní údaje podle § 26 odst. 4 písm. a) až d) jsou veřejné.“.</w:t>
      </w:r>
    </w:p>
    <w:p w:rsidR="00696C69" w:rsidRDefault="00696C69" w:rsidP="00696C69">
      <w:pPr>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61 odst. 2 se slovo „nebo“ nahrazuje čárkou a za slovo „moci“ se vkládají slova „nebo soukromoprávního uživatele údajů“.</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Novelizanbod"/>
        <w:keepNext w:val="0"/>
        <w:keepLines w:val="0"/>
        <w:widowControl w:val="0"/>
        <w:numPr>
          <w:ilvl w:val="0"/>
          <w:numId w:val="26"/>
        </w:numPr>
        <w:spacing w:before="0" w:after="0"/>
        <w:ind w:left="567" w:hanging="567"/>
        <w:rPr>
          <w:szCs w:val="24"/>
          <w:lang w:val="cs-CZ"/>
        </w:rPr>
      </w:pPr>
      <w:r>
        <w:rPr>
          <w:szCs w:val="24"/>
        </w:rPr>
        <w:t xml:space="preserve">V § </w:t>
      </w:r>
      <w:r>
        <w:rPr>
          <w:szCs w:val="24"/>
          <w:lang w:val="cs-CZ"/>
        </w:rPr>
        <w:t>61</w:t>
      </w:r>
      <w:r>
        <w:rPr>
          <w:szCs w:val="24"/>
        </w:rPr>
        <w:t xml:space="preserve"> odst. </w:t>
      </w:r>
      <w:r>
        <w:rPr>
          <w:szCs w:val="24"/>
          <w:lang w:val="cs-CZ"/>
        </w:rPr>
        <w:t>3 se text</w:t>
      </w:r>
      <w:r>
        <w:rPr>
          <w:szCs w:val="24"/>
        </w:rPr>
        <w:t xml:space="preserve"> „</w:t>
      </w:r>
      <w:r>
        <w:rPr>
          <w:szCs w:val="24"/>
          <w:lang w:val="cs-CZ"/>
        </w:rPr>
        <w:t>§ 14 odst. 4</w:t>
      </w:r>
      <w:r>
        <w:rPr>
          <w:szCs w:val="24"/>
        </w:rPr>
        <w:t xml:space="preserve">“ </w:t>
      </w:r>
      <w:r>
        <w:rPr>
          <w:szCs w:val="24"/>
          <w:lang w:val="cs-CZ"/>
        </w:rPr>
        <w:t>nahrazuje textem</w:t>
      </w:r>
      <w:r>
        <w:rPr>
          <w:szCs w:val="24"/>
        </w:rPr>
        <w:t xml:space="preserve"> „</w:t>
      </w:r>
      <w:r>
        <w:rPr>
          <w:szCs w:val="24"/>
          <w:lang w:val="cs-CZ"/>
        </w:rPr>
        <w:t>§ 14 odst. 3</w:t>
      </w:r>
      <w:r>
        <w:rPr>
          <w:szCs w:val="24"/>
        </w:rPr>
        <w:t>“.</w:t>
      </w:r>
    </w:p>
    <w:p w:rsidR="00696C69" w:rsidRDefault="00696C69" w:rsidP="00696C69">
      <w:pPr>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V § 62a se slova „Referenční údaje“ nahrazují slovem „Údaje“.</w:t>
      </w:r>
    </w:p>
    <w:p w:rsidR="00696C69" w:rsidRDefault="00696C69" w:rsidP="00696C69">
      <w:pPr>
        <w:pStyle w:val="Odstavecseseznamem"/>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rPr>
          <w:rFonts w:ascii="Times New Roman" w:hAnsi="Times New Roman"/>
          <w:sz w:val="24"/>
          <w:szCs w:val="24"/>
        </w:rPr>
      </w:pPr>
      <w:r>
        <w:rPr>
          <w:rFonts w:ascii="Times New Roman" w:hAnsi="Times New Roman"/>
          <w:sz w:val="24"/>
          <w:szCs w:val="24"/>
        </w:rPr>
        <w:t>Za § 62c se vkládá nový § 62d, který zní:</w:t>
      </w:r>
    </w:p>
    <w:p w:rsidR="00696C69" w:rsidRDefault="00696C69" w:rsidP="00696C69">
      <w:pPr>
        <w:spacing w:after="0" w:line="240" w:lineRule="auto"/>
        <w:ind w:left="567" w:hanging="567"/>
        <w:jc w:val="both"/>
        <w:rPr>
          <w:rFonts w:ascii="Times New Roman" w:hAnsi="Times New Roman"/>
          <w:sz w:val="24"/>
          <w:szCs w:val="24"/>
        </w:rPr>
      </w:pPr>
    </w:p>
    <w:p w:rsidR="00696C69" w:rsidRDefault="00696C69" w:rsidP="00696C69">
      <w:pPr>
        <w:widowControl w:val="0"/>
        <w:spacing w:after="0" w:line="240" w:lineRule="auto"/>
        <w:ind w:left="567"/>
        <w:jc w:val="center"/>
        <w:rPr>
          <w:rFonts w:ascii="Times New Roman" w:hAnsi="Times New Roman"/>
          <w:sz w:val="24"/>
          <w:szCs w:val="24"/>
        </w:rPr>
      </w:pPr>
      <w:r>
        <w:rPr>
          <w:rFonts w:ascii="Times New Roman" w:hAnsi="Times New Roman"/>
          <w:sz w:val="24"/>
          <w:szCs w:val="24"/>
        </w:rPr>
        <w:t>„§ 62d</w:t>
      </w:r>
    </w:p>
    <w:p w:rsidR="00696C69" w:rsidRDefault="00696C69" w:rsidP="00696C69">
      <w:pPr>
        <w:widowControl w:val="0"/>
        <w:spacing w:after="0" w:line="240" w:lineRule="auto"/>
        <w:ind w:left="567"/>
        <w:jc w:val="both"/>
        <w:rPr>
          <w:rFonts w:ascii="Times New Roman" w:hAnsi="Times New Roman"/>
          <w:sz w:val="24"/>
          <w:szCs w:val="24"/>
        </w:rPr>
      </w:pPr>
    </w:p>
    <w:p w:rsidR="00696C69" w:rsidRDefault="00696C69" w:rsidP="00696C69">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(1) Ministerstvo vnitra kontroluje u orgánů veřejné moci a soukromoprávních uživatelů údajů dodržování povinností stanovených tímto zákonem. </w:t>
      </w:r>
    </w:p>
    <w:p w:rsidR="00696C69" w:rsidRDefault="00696C69" w:rsidP="00696C69">
      <w:pPr>
        <w:widowControl w:val="0"/>
        <w:spacing w:after="0" w:line="240" w:lineRule="auto"/>
        <w:ind w:left="567"/>
        <w:jc w:val="both"/>
        <w:rPr>
          <w:rFonts w:ascii="Times New Roman" w:hAnsi="Times New Roman"/>
          <w:sz w:val="24"/>
          <w:szCs w:val="24"/>
        </w:rPr>
      </w:pPr>
    </w:p>
    <w:p w:rsidR="00696C69" w:rsidRDefault="00696C69" w:rsidP="00696C69">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(2) Zjistí-li Ministerstvo vnitra při kontrole podle odstavce 1 nedostatky, vyzve orgán veřejné moci nebo soukromoprávního uživatele údajů, aby v jím stanovené lhůtě zjednal nápravu. Tato lhůta nesmí přesáhnout 6 měsíců.</w:t>
      </w:r>
    </w:p>
    <w:p w:rsidR="00696C69" w:rsidRDefault="00696C69" w:rsidP="00696C69">
      <w:pPr>
        <w:widowControl w:val="0"/>
        <w:spacing w:after="0" w:line="240" w:lineRule="auto"/>
        <w:ind w:left="567"/>
        <w:jc w:val="both"/>
        <w:rPr>
          <w:rFonts w:ascii="Times New Roman" w:hAnsi="Times New Roman"/>
          <w:sz w:val="24"/>
          <w:szCs w:val="24"/>
        </w:rPr>
      </w:pPr>
    </w:p>
    <w:p w:rsidR="00696C69" w:rsidRDefault="00696C69" w:rsidP="00696C69">
      <w:pPr>
        <w:widowControl w:val="0"/>
        <w:tabs>
          <w:tab w:val="left" w:pos="1134"/>
        </w:tabs>
        <w:spacing w:after="0" w:line="240" w:lineRule="auto"/>
        <w:ind w:left="567" w:firstLine="142"/>
        <w:jc w:val="both"/>
        <w:rPr>
          <w:rFonts w:ascii="Times New Roman" w:hAnsi="Times New Roman"/>
          <w:sz w:val="24"/>
          <w:szCs w:val="24"/>
        </w:rPr>
      </w:pPr>
      <w:r>
        <w:rPr>
          <w:rFonts w:ascii="Times New Roman" w:hAnsi="Times New Roman"/>
          <w:sz w:val="24"/>
          <w:szCs w:val="24"/>
        </w:rPr>
        <w:tab/>
        <w:t xml:space="preserve">(3) Ministerstvo vnitra může v případě, že soukromoprávní systém pro využívání údajů ohrožuje referenční rozhraní, základní registr nebo </w:t>
      </w:r>
      <w:proofErr w:type="spellStart"/>
      <w:r>
        <w:rPr>
          <w:rFonts w:ascii="Times New Roman" w:hAnsi="Times New Roman"/>
          <w:sz w:val="24"/>
          <w:szCs w:val="24"/>
        </w:rPr>
        <w:t>agendový</w:t>
      </w:r>
      <w:proofErr w:type="spellEnd"/>
      <w:r>
        <w:rPr>
          <w:rFonts w:ascii="Times New Roman" w:hAnsi="Times New Roman"/>
          <w:sz w:val="24"/>
          <w:szCs w:val="24"/>
        </w:rPr>
        <w:t xml:space="preserve"> informační systém, znemožnit využití služby referenčního rozhraní, základního registru nebo </w:t>
      </w:r>
      <w:proofErr w:type="spellStart"/>
      <w:r>
        <w:rPr>
          <w:rFonts w:ascii="Times New Roman" w:hAnsi="Times New Roman"/>
          <w:sz w:val="24"/>
          <w:szCs w:val="24"/>
        </w:rPr>
        <w:t>agendového</w:t>
      </w:r>
      <w:proofErr w:type="spellEnd"/>
      <w:r>
        <w:rPr>
          <w:rFonts w:ascii="Times New Roman" w:hAnsi="Times New Roman"/>
          <w:sz w:val="24"/>
          <w:szCs w:val="24"/>
        </w:rPr>
        <w:t xml:space="preserve"> informačního systému soukromoprávním systémem pro využívání údajů.“.</w:t>
      </w:r>
    </w:p>
    <w:p w:rsidR="00696C69" w:rsidRDefault="00696C69" w:rsidP="00696C69">
      <w:pPr>
        <w:widowControl w:val="0"/>
        <w:spacing w:after="0" w:line="240" w:lineRule="auto"/>
        <w:ind w:left="567" w:hanging="567"/>
        <w:jc w:val="both"/>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66 se doplňuje odstavec 4, který zní:</w:t>
      </w:r>
    </w:p>
    <w:p w:rsidR="00696C69" w:rsidRDefault="00696C69" w:rsidP="00696C69">
      <w:pPr>
        <w:pStyle w:val="Odstavecseseznamem"/>
        <w:spacing w:after="0" w:line="240" w:lineRule="auto"/>
        <w:ind w:left="567" w:hanging="567"/>
        <w:jc w:val="both"/>
        <w:outlineLvl w:val="8"/>
        <w:rPr>
          <w:rFonts w:ascii="Times New Roman" w:hAnsi="Times New Roman"/>
          <w:sz w:val="24"/>
          <w:szCs w:val="24"/>
        </w:rPr>
      </w:pPr>
    </w:p>
    <w:p w:rsidR="00696C69" w:rsidRDefault="00696C69" w:rsidP="00696C69">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„(4) </w:t>
      </w:r>
      <w:r>
        <w:rPr>
          <w:rFonts w:ascii="Times New Roman" w:hAnsi="Times New Roman"/>
          <w:iCs/>
          <w:sz w:val="24"/>
          <w:szCs w:val="24"/>
        </w:rPr>
        <w:t>Technickoekonomické atributy stavebního objektu zapsané podle odstavce 1 může správce registru územní identifikace doplnit nebo opravit i po uplynutí lhůty podle odstavce 3, pokud tyto údaje získá z dalších vhodných zdrojů</w:t>
      </w:r>
      <w:r>
        <w:rPr>
          <w:rFonts w:ascii="Times New Roman" w:hAnsi="Times New Roman"/>
          <w:sz w:val="24"/>
          <w:szCs w:val="24"/>
        </w:rPr>
        <w:t>.“.</w:t>
      </w:r>
    </w:p>
    <w:p w:rsidR="00696C69" w:rsidRDefault="00696C69" w:rsidP="00696C69">
      <w:pPr>
        <w:pStyle w:val="Odstavecseseznamem"/>
        <w:spacing w:after="0" w:line="240" w:lineRule="auto"/>
        <w:ind w:left="567" w:hanging="567"/>
        <w:jc w:val="both"/>
        <w:outlineLvl w:val="8"/>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69 odst. 3 se na konci textu písmene a) doplňují slova „a soukromoprávního systému pro využívání údajů podle § 51 odst. 3 písm. k)“.</w:t>
      </w:r>
    </w:p>
    <w:p w:rsidR="00696C69" w:rsidRDefault="00696C69" w:rsidP="00696C69">
      <w:pPr>
        <w:pStyle w:val="Odstavecseseznamem"/>
        <w:spacing w:after="0" w:line="240" w:lineRule="auto"/>
        <w:ind w:left="567" w:hanging="567"/>
        <w:jc w:val="both"/>
        <w:outlineLvl w:val="8"/>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xml:space="preserve">V § 69 </w:t>
      </w:r>
      <w:proofErr w:type="gramStart"/>
      <w:r>
        <w:rPr>
          <w:rFonts w:ascii="Times New Roman" w:hAnsi="Times New Roman"/>
          <w:sz w:val="24"/>
          <w:szCs w:val="24"/>
        </w:rPr>
        <w:t>se</w:t>
      </w:r>
      <w:proofErr w:type="gramEnd"/>
      <w:r>
        <w:rPr>
          <w:rFonts w:ascii="Times New Roman" w:hAnsi="Times New Roman"/>
          <w:sz w:val="24"/>
          <w:szCs w:val="24"/>
        </w:rPr>
        <w:t xml:space="preserve"> na konci </w:t>
      </w:r>
      <w:proofErr w:type="gramStart"/>
      <w:r>
        <w:rPr>
          <w:rFonts w:ascii="Times New Roman" w:hAnsi="Times New Roman"/>
          <w:sz w:val="24"/>
          <w:szCs w:val="24"/>
        </w:rPr>
        <w:t>odstavce 3 tečka nahrazuje</w:t>
      </w:r>
      <w:proofErr w:type="gramEnd"/>
      <w:r>
        <w:rPr>
          <w:rFonts w:ascii="Times New Roman" w:hAnsi="Times New Roman"/>
          <w:sz w:val="24"/>
          <w:szCs w:val="24"/>
        </w:rPr>
        <w:t xml:space="preserve"> čárkou a doplňuje se písmeno c), které zní:</w:t>
      </w:r>
    </w:p>
    <w:p w:rsidR="00696C69" w:rsidRDefault="00696C69" w:rsidP="00696C69">
      <w:pPr>
        <w:pStyle w:val="Odstavecseseznamem"/>
        <w:spacing w:after="0" w:line="240" w:lineRule="auto"/>
        <w:ind w:left="567" w:hanging="567"/>
        <w:jc w:val="both"/>
        <w:outlineLvl w:val="8"/>
        <w:rPr>
          <w:rFonts w:ascii="Times New Roman" w:hAnsi="Times New Roman"/>
          <w:sz w:val="24"/>
          <w:szCs w:val="24"/>
        </w:rPr>
      </w:pPr>
    </w:p>
    <w:p w:rsidR="00696C69" w:rsidRDefault="00696C69" w:rsidP="00696C69">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„c) osnovu popisu úkonů subjektu, který není orgánem veřejné moci, podle § 51 odst. 6 písmene g).“.</w:t>
      </w:r>
    </w:p>
    <w:p w:rsidR="00696C69" w:rsidRDefault="00696C69" w:rsidP="00696C69">
      <w:pPr>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xml:space="preserve"> </w:t>
      </w:r>
    </w:p>
    <w:p w:rsidR="00696C69" w:rsidRDefault="00696C69" w:rsidP="00E65141">
      <w:pPr>
        <w:pStyle w:val="Odstavecseseznamem"/>
        <w:numPr>
          <w:ilvl w:val="0"/>
          <w:numId w:val="2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xml:space="preserve">V § 69 </w:t>
      </w:r>
      <w:proofErr w:type="gramStart"/>
      <w:r>
        <w:rPr>
          <w:rFonts w:ascii="Times New Roman" w:hAnsi="Times New Roman"/>
          <w:sz w:val="24"/>
          <w:szCs w:val="24"/>
        </w:rPr>
        <w:t>se</w:t>
      </w:r>
      <w:proofErr w:type="gramEnd"/>
      <w:r>
        <w:rPr>
          <w:rFonts w:ascii="Times New Roman" w:hAnsi="Times New Roman"/>
          <w:sz w:val="24"/>
          <w:szCs w:val="24"/>
        </w:rPr>
        <w:t xml:space="preserve"> na konci </w:t>
      </w:r>
      <w:proofErr w:type="gramStart"/>
      <w:r>
        <w:rPr>
          <w:rFonts w:ascii="Times New Roman" w:hAnsi="Times New Roman"/>
          <w:sz w:val="24"/>
          <w:szCs w:val="24"/>
        </w:rPr>
        <w:t>odstavce 3 tečka nahrazuje</w:t>
      </w:r>
      <w:proofErr w:type="gramEnd"/>
      <w:r>
        <w:rPr>
          <w:rFonts w:ascii="Times New Roman" w:hAnsi="Times New Roman"/>
          <w:sz w:val="24"/>
          <w:szCs w:val="24"/>
        </w:rPr>
        <w:t xml:space="preserve"> čárkou a doplňuje se písmeno d), které zní:</w:t>
      </w:r>
    </w:p>
    <w:p w:rsidR="00696C69" w:rsidRDefault="00696C69" w:rsidP="00696C69">
      <w:pPr>
        <w:pStyle w:val="Odstavecseseznamem"/>
        <w:spacing w:after="0" w:line="240" w:lineRule="auto"/>
        <w:ind w:left="567" w:hanging="567"/>
        <w:jc w:val="both"/>
        <w:outlineLvl w:val="8"/>
        <w:rPr>
          <w:rFonts w:ascii="Times New Roman" w:hAnsi="Times New Roman"/>
          <w:sz w:val="24"/>
          <w:szCs w:val="24"/>
        </w:rPr>
      </w:pPr>
    </w:p>
    <w:p w:rsidR="00696C69" w:rsidRDefault="00696C69" w:rsidP="00696C69">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 data potřebná pro elektronickou identifikaci a autentizaci podle § 18 odst. 1 písm. n).“.</w:t>
      </w:r>
    </w:p>
    <w:p w:rsidR="00696C69" w:rsidRDefault="00696C69" w:rsidP="00696C69">
      <w:pPr>
        <w:pStyle w:val="Odstavecseseznamem"/>
        <w:spacing w:after="0" w:line="240" w:lineRule="auto"/>
        <w:ind w:left="567" w:hanging="567"/>
        <w:jc w:val="both"/>
        <w:outlineLvl w:val="8"/>
        <w:rPr>
          <w:rFonts w:ascii="Times New Roman" w:hAnsi="Times New Roman"/>
          <w:sz w:val="24"/>
          <w:szCs w:val="24"/>
        </w:rPr>
      </w:pPr>
    </w:p>
    <w:p w:rsidR="00696C69" w:rsidRDefault="00696C69" w:rsidP="00E65141">
      <w:pPr>
        <w:pStyle w:val="Odstavecseseznamem"/>
        <w:numPr>
          <w:ilvl w:val="0"/>
          <w:numId w:val="26"/>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69 se doplňuje odstavec 4, který zní:</w:t>
      </w:r>
    </w:p>
    <w:p w:rsidR="00696C69" w:rsidRDefault="00696C69" w:rsidP="00696C69">
      <w:pPr>
        <w:pStyle w:val="Odstavecseseznamem"/>
        <w:spacing w:after="0" w:line="240" w:lineRule="auto"/>
        <w:ind w:left="567" w:hanging="567"/>
        <w:jc w:val="both"/>
        <w:outlineLvl w:val="8"/>
        <w:rPr>
          <w:rFonts w:ascii="Times New Roman" w:hAnsi="Times New Roman"/>
          <w:sz w:val="24"/>
          <w:szCs w:val="24"/>
        </w:rPr>
      </w:pPr>
    </w:p>
    <w:p w:rsidR="00696C69" w:rsidRDefault="00696C69" w:rsidP="00696C69">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„(4) Ministerstvo vnitra zveřejní způsobem umožňujícím dálkový přístup otevřenou formální normu pro vytvoření číselníku ohlašovatelem agendy podle § 54 odst. 1 písm. a).“.</w:t>
      </w:r>
    </w:p>
    <w:p w:rsidR="00696C69" w:rsidRDefault="00696C69" w:rsidP="00696C69">
      <w:pPr>
        <w:spacing w:after="0" w:line="240" w:lineRule="auto"/>
        <w:ind w:firstLine="720"/>
        <w:jc w:val="both"/>
        <w:rPr>
          <w:rFonts w:ascii="Times New Roman" w:hAnsi="Times New Roman"/>
          <w:sz w:val="24"/>
          <w:szCs w:val="24"/>
        </w:rPr>
      </w:pPr>
    </w:p>
    <w:p w:rsidR="00696C69" w:rsidRDefault="00696C69" w:rsidP="00696C69">
      <w:pPr>
        <w:pStyle w:val="Odstavecseseznamem"/>
        <w:widowControl w:val="0"/>
        <w:spacing w:after="0" w:line="240" w:lineRule="auto"/>
        <w:ind w:left="0"/>
        <w:jc w:val="center"/>
        <w:rPr>
          <w:rFonts w:ascii="Times New Roman" w:hAnsi="Times New Roman"/>
          <w:sz w:val="24"/>
          <w:szCs w:val="24"/>
        </w:rPr>
      </w:pPr>
      <w:r>
        <w:rPr>
          <w:rFonts w:ascii="Times New Roman" w:hAnsi="Times New Roman"/>
          <w:sz w:val="24"/>
          <w:szCs w:val="24"/>
        </w:rPr>
        <w:t>Čl. CXXXVII</w:t>
      </w:r>
    </w:p>
    <w:p w:rsidR="00696C69" w:rsidRDefault="00696C69" w:rsidP="00696C69">
      <w:pPr>
        <w:pStyle w:val="Odstavecseseznamem"/>
        <w:widowControl w:val="0"/>
        <w:spacing w:after="0" w:line="240" w:lineRule="auto"/>
        <w:ind w:left="0"/>
        <w:jc w:val="center"/>
        <w:rPr>
          <w:rFonts w:ascii="Times New Roman" w:hAnsi="Times New Roman"/>
          <w:b/>
          <w:sz w:val="24"/>
          <w:szCs w:val="24"/>
        </w:rPr>
      </w:pPr>
    </w:p>
    <w:p w:rsidR="00696C69" w:rsidRDefault="00696C69" w:rsidP="00696C69">
      <w:pPr>
        <w:pStyle w:val="Odstavecseseznamem"/>
        <w:widowControl w:val="0"/>
        <w:spacing w:after="0" w:line="240" w:lineRule="auto"/>
        <w:ind w:left="0"/>
        <w:jc w:val="center"/>
        <w:rPr>
          <w:rFonts w:ascii="Times New Roman" w:hAnsi="Times New Roman"/>
          <w:b/>
          <w:sz w:val="24"/>
          <w:szCs w:val="24"/>
        </w:rPr>
      </w:pPr>
      <w:r>
        <w:rPr>
          <w:rFonts w:ascii="Times New Roman" w:hAnsi="Times New Roman"/>
          <w:b/>
          <w:sz w:val="24"/>
          <w:szCs w:val="24"/>
        </w:rPr>
        <w:t>Přechodné ustanovení</w:t>
      </w:r>
    </w:p>
    <w:p w:rsidR="00696C69" w:rsidRDefault="00696C69" w:rsidP="00696C69">
      <w:pPr>
        <w:spacing w:after="0" w:line="240" w:lineRule="auto"/>
        <w:jc w:val="center"/>
        <w:rPr>
          <w:rFonts w:ascii="Times New Roman" w:hAnsi="Times New Roman"/>
          <w:sz w:val="24"/>
          <w:szCs w:val="24"/>
        </w:rPr>
      </w:pPr>
    </w:p>
    <w:p w:rsidR="00696C69" w:rsidRDefault="00696C69" w:rsidP="00696C69">
      <w:pPr>
        <w:widowControl w:val="0"/>
        <w:spacing w:after="0" w:line="240" w:lineRule="auto"/>
        <w:ind w:firstLine="567"/>
        <w:jc w:val="both"/>
        <w:rPr>
          <w:rFonts w:ascii="Times New Roman" w:hAnsi="Times New Roman"/>
          <w:sz w:val="24"/>
          <w:szCs w:val="24"/>
        </w:rPr>
      </w:pPr>
      <w:r>
        <w:rPr>
          <w:rFonts w:ascii="Times New Roman" w:hAnsi="Times New Roman"/>
          <w:sz w:val="24"/>
          <w:szCs w:val="24"/>
        </w:rPr>
        <w:t xml:space="preserve">Ohlašovatel agendy oznámí Ministerstvu vnitra údaj podle § 51 odst. 6 písm. g) zákona č. 111/2009 Sb., o základních registrech, ve znění účinném ode dne 1. července 2021, do 6 měsíců ode dne nabytí účinnosti tohoto zákona.  </w:t>
      </w:r>
    </w:p>
    <w:p w:rsidR="00696C69" w:rsidRDefault="00696C69" w:rsidP="00696C69">
      <w:pPr>
        <w:widowControl w:val="0"/>
        <w:spacing w:after="0" w:line="240" w:lineRule="auto"/>
        <w:ind w:firstLine="720"/>
        <w:jc w:val="both"/>
        <w:rPr>
          <w:rFonts w:ascii="Times New Roman" w:hAnsi="Times New Roman"/>
          <w:sz w:val="24"/>
          <w:szCs w:val="24"/>
        </w:rPr>
      </w:pPr>
    </w:p>
    <w:p w:rsidR="00696C69" w:rsidRDefault="00696C69" w:rsidP="00696C69">
      <w:pPr>
        <w:spacing w:after="0" w:line="240" w:lineRule="auto"/>
        <w:jc w:val="center"/>
        <w:rPr>
          <w:rFonts w:ascii="Times New Roman" w:hAnsi="Times New Roman"/>
          <w:sz w:val="24"/>
          <w:szCs w:val="24"/>
        </w:rPr>
      </w:pPr>
      <w:r>
        <w:rPr>
          <w:rFonts w:ascii="Times New Roman" w:hAnsi="Times New Roman"/>
          <w:sz w:val="24"/>
          <w:szCs w:val="24"/>
        </w:rPr>
        <w:t>ČÁST STO TŘICÁTÁ TŘETÍ</w:t>
      </w:r>
    </w:p>
    <w:p w:rsidR="00696C69" w:rsidRDefault="00696C69" w:rsidP="00696C69">
      <w:pPr>
        <w:pStyle w:val="Odstavecseseznamem"/>
        <w:widowControl w:val="0"/>
        <w:spacing w:after="0" w:line="240" w:lineRule="auto"/>
        <w:ind w:left="0"/>
        <w:jc w:val="center"/>
        <w:rPr>
          <w:rFonts w:ascii="Times New Roman" w:hAnsi="Times New Roman"/>
          <w:b/>
          <w:sz w:val="24"/>
          <w:szCs w:val="24"/>
        </w:rPr>
      </w:pPr>
    </w:p>
    <w:p w:rsidR="00696C69" w:rsidRDefault="00696C69" w:rsidP="00696C69">
      <w:pPr>
        <w:pStyle w:val="Odstavecseseznamem"/>
        <w:widowControl w:val="0"/>
        <w:spacing w:after="0" w:line="240" w:lineRule="auto"/>
        <w:ind w:left="0"/>
        <w:jc w:val="center"/>
        <w:rPr>
          <w:rFonts w:ascii="Times New Roman" w:hAnsi="Times New Roman"/>
          <w:b/>
          <w:sz w:val="24"/>
          <w:szCs w:val="24"/>
        </w:rPr>
      </w:pPr>
      <w:r>
        <w:rPr>
          <w:rFonts w:ascii="Times New Roman" w:hAnsi="Times New Roman"/>
          <w:b/>
          <w:sz w:val="24"/>
          <w:szCs w:val="24"/>
        </w:rPr>
        <w:t>Změna zákona o pojišťovnictví</w:t>
      </w:r>
    </w:p>
    <w:p w:rsidR="00696C69" w:rsidRDefault="00696C69" w:rsidP="00696C69">
      <w:pPr>
        <w:pStyle w:val="Odstavecseseznamem"/>
        <w:widowControl w:val="0"/>
        <w:spacing w:after="0" w:line="240" w:lineRule="auto"/>
        <w:ind w:left="0"/>
        <w:jc w:val="center"/>
        <w:rPr>
          <w:rFonts w:ascii="Times New Roman" w:hAnsi="Times New Roman"/>
          <w:b/>
          <w:sz w:val="24"/>
          <w:szCs w:val="24"/>
        </w:rPr>
      </w:pPr>
    </w:p>
    <w:p w:rsidR="00696C69" w:rsidRDefault="00696C69" w:rsidP="00696C69">
      <w:pPr>
        <w:pStyle w:val="Odstavecseseznamem"/>
        <w:widowControl w:val="0"/>
        <w:spacing w:after="0" w:line="240" w:lineRule="auto"/>
        <w:ind w:left="0"/>
        <w:jc w:val="center"/>
        <w:rPr>
          <w:rFonts w:ascii="Times New Roman" w:hAnsi="Times New Roman"/>
          <w:sz w:val="24"/>
          <w:szCs w:val="24"/>
        </w:rPr>
      </w:pPr>
      <w:r>
        <w:rPr>
          <w:rFonts w:ascii="Times New Roman" w:hAnsi="Times New Roman"/>
          <w:sz w:val="24"/>
          <w:szCs w:val="24"/>
        </w:rPr>
        <w:t>Čl. CXXXVIII</w:t>
      </w:r>
    </w:p>
    <w:p w:rsidR="00696C69" w:rsidRDefault="00696C69" w:rsidP="00696C69">
      <w:pPr>
        <w:pStyle w:val="Odstavecseseznamem"/>
        <w:widowControl w:val="0"/>
        <w:spacing w:after="0" w:line="240" w:lineRule="auto"/>
        <w:ind w:left="0"/>
        <w:jc w:val="center"/>
        <w:rPr>
          <w:rFonts w:ascii="Times New Roman" w:hAnsi="Times New Roman"/>
          <w:sz w:val="24"/>
          <w:szCs w:val="24"/>
        </w:rPr>
      </w:pPr>
    </w:p>
    <w:p w:rsidR="00696C69" w:rsidRDefault="00696C69" w:rsidP="00696C69">
      <w:pPr>
        <w:tabs>
          <w:tab w:val="left" w:pos="851"/>
        </w:tabs>
        <w:spacing w:after="0" w:line="240" w:lineRule="auto"/>
        <w:ind w:firstLine="567"/>
        <w:jc w:val="both"/>
        <w:outlineLvl w:val="6"/>
        <w:rPr>
          <w:rFonts w:ascii="Times New Roman" w:hAnsi="Times New Roman"/>
          <w:sz w:val="24"/>
          <w:szCs w:val="24"/>
        </w:rPr>
      </w:pPr>
      <w:r>
        <w:rPr>
          <w:rFonts w:ascii="Times New Roman" w:hAnsi="Times New Roman"/>
          <w:sz w:val="24"/>
          <w:szCs w:val="24"/>
        </w:rPr>
        <w:t>Zákon č. 277/2009 Sb., o pojišťovnictví, ve znění zákona č. 409/2010 Sb., zákona č. </w:t>
      </w:r>
      <w:hyperlink r:id="rId48">
        <w:r>
          <w:rPr>
            <w:rFonts w:ascii="Times New Roman" w:hAnsi="Times New Roman"/>
            <w:sz w:val="24"/>
            <w:szCs w:val="24"/>
          </w:rPr>
          <w:t>188/2011</w:t>
        </w:r>
      </w:hyperlink>
      <w:r>
        <w:rPr>
          <w:rFonts w:ascii="Times New Roman" w:hAnsi="Times New Roman"/>
          <w:sz w:val="24"/>
          <w:szCs w:val="24"/>
        </w:rPr>
        <w:t xml:space="preserve"> Sb., zákona č. 420/2011 Sb., zákona č. 428/2011 Sb., zákona č. 458/2011 Sb., zákona č. 18/2012 Sb., zákona č. 399/2012 Sb., zákona č. 99/2013 Sb., zákona č. 228/2013 Sb., zákona č. 241/2013 Sb., zákona č. 303/2013 Sb., zákona č. 375/2015 Sb., zákona č. 304/2016 Sb., zákona č. 368/2016 Sb., zákona č. 56/2017 Sb., zákona č. 183/2017 Sb., zákona č. 171/2018 Sb., zákona č. 307/2018 Sb. a zákona č. …/2020 Sb., se mění takto:</w:t>
      </w:r>
    </w:p>
    <w:p w:rsidR="00696C69" w:rsidRDefault="00696C69" w:rsidP="00696C69">
      <w:pPr>
        <w:pStyle w:val="Odstavecseseznamem"/>
        <w:widowControl w:val="0"/>
        <w:spacing w:after="0" w:line="240" w:lineRule="auto"/>
        <w:ind w:left="0"/>
        <w:jc w:val="center"/>
        <w:rPr>
          <w:rFonts w:ascii="Times New Roman" w:hAnsi="Times New Roman"/>
          <w:sz w:val="24"/>
          <w:szCs w:val="24"/>
        </w:rPr>
      </w:pPr>
    </w:p>
    <w:p w:rsidR="00696C69" w:rsidRDefault="00696C69" w:rsidP="00E65141">
      <w:pPr>
        <w:pStyle w:val="Odstavecseseznamem"/>
        <w:numPr>
          <w:ilvl w:val="0"/>
          <w:numId w:val="31"/>
        </w:numPr>
        <w:tabs>
          <w:tab w:val="left" w:pos="851"/>
        </w:tabs>
        <w:suppressAutoHyphens/>
        <w:spacing w:after="0" w:line="240" w:lineRule="auto"/>
        <w:ind w:left="567" w:hanging="567"/>
        <w:jc w:val="both"/>
        <w:outlineLvl w:val="6"/>
        <w:rPr>
          <w:rFonts w:ascii="Times New Roman" w:hAnsi="Times New Roman"/>
          <w:sz w:val="24"/>
          <w:szCs w:val="24"/>
        </w:rPr>
      </w:pPr>
      <w:r>
        <w:rPr>
          <w:rFonts w:ascii="Times New Roman" w:hAnsi="Times New Roman"/>
          <w:sz w:val="24"/>
          <w:szCs w:val="24"/>
        </w:rPr>
        <w:t>V § 129 odst. 4 písm. f) se slova „elektronicky čitelných“ zrušují.</w:t>
      </w:r>
    </w:p>
    <w:p w:rsidR="00696C69" w:rsidRDefault="00696C69" w:rsidP="00696C69">
      <w:pPr>
        <w:pStyle w:val="Odstavecseseznamem"/>
        <w:tabs>
          <w:tab w:val="left" w:pos="851"/>
        </w:tabs>
        <w:spacing w:after="0" w:line="240" w:lineRule="auto"/>
        <w:ind w:left="567"/>
        <w:jc w:val="both"/>
        <w:outlineLvl w:val="6"/>
        <w:rPr>
          <w:rFonts w:ascii="Times New Roman" w:hAnsi="Times New Roman"/>
          <w:sz w:val="24"/>
          <w:szCs w:val="24"/>
        </w:rPr>
      </w:pPr>
    </w:p>
    <w:p w:rsidR="00696C69" w:rsidRDefault="00696C69" w:rsidP="00E65141">
      <w:pPr>
        <w:pStyle w:val="Odstavecseseznamem"/>
        <w:numPr>
          <w:ilvl w:val="0"/>
          <w:numId w:val="31"/>
        </w:numPr>
        <w:tabs>
          <w:tab w:val="left" w:pos="851"/>
        </w:tabs>
        <w:suppressAutoHyphens/>
        <w:spacing w:after="0" w:line="240" w:lineRule="auto"/>
        <w:ind w:left="567" w:hanging="567"/>
        <w:jc w:val="both"/>
        <w:outlineLvl w:val="6"/>
        <w:rPr>
          <w:rFonts w:ascii="Times New Roman" w:hAnsi="Times New Roman"/>
          <w:sz w:val="24"/>
          <w:szCs w:val="24"/>
        </w:rPr>
      </w:pPr>
      <w:r>
        <w:rPr>
          <w:rFonts w:ascii="Times New Roman" w:hAnsi="Times New Roman"/>
          <w:sz w:val="24"/>
          <w:szCs w:val="24"/>
        </w:rPr>
        <w:t>V § 129 se odstavce 9, 10, 12 a 14 až 17 zrušují.</w:t>
      </w:r>
    </w:p>
    <w:p w:rsidR="00696C69" w:rsidRDefault="00696C69" w:rsidP="00696C69">
      <w:pPr>
        <w:tabs>
          <w:tab w:val="left" w:pos="851"/>
        </w:tabs>
        <w:spacing w:after="0" w:line="240" w:lineRule="auto"/>
        <w:ind w:left="567" w:hanging="567"/>
        <w:jc w:val="both"/>
        <w:outlineLvl w:val="6"/>
        <w:rPr>
          <w:rFonts w:ascii="Times New Roman" w:hAnsi="Times New Roman"/>
          <w:sz w:val="24"/>
          <w:szCs w:val="24"/>
        </w:rPr>
      </w:pPr>
    </w:p>
    <w:p w:rsidR="00696C69" w:rsidRDefault="00696C69" w:rsidP="00696C69">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Dosavadní odstavec 11 se označuje jako odstavec 9 a dosavadní odstavec 13 se označuje jako odstavec 10.</w:t>
      </w:r>
    </w:p>
    <w:p w:rsidR="00696C69" w:rsidRDefault="00696C69" w:rsidP="00696C69">
      <w:pPr>
        <w:spacing w:after="0" w:line="240" w:lineRule="auto"/>
        <w:jc w:val="center"/>
        <w:rPr>
          <w:rFonts w:ascii="Times New Roman" w:hAnsi="Times New Roman"/>
          <w:sz w:val="24"/>
          <w:szCs w:val="24"/>
        </w:rPr>
      </w:pPr>
    </w:p>
    <w:p w:rsidR="00696C69" w:rsidRDefault="00696C69" w:rsidP="00696C69">
      <w:pPr>
        <w:spacing w:after="0" w:line="240" w:lineRule="auto"/>
        <w:jc w:val="center"/>
        <w:rPr>
          <w:rFonts w:ascii="Times New Roman" w:hAnsi="Times New Roman"/>
          <w:sz w:val="24"/>
          <w:szCs w:val="24"/>
        </w:rPr>
      </w:pPr>
      <w:r>
        <w:rPr>
          <w:rFonts w:ascii="Times New Roman" w:hAnsi="Times New Roman"/>
          <w:sz w:val="24"/>
          <w:szCs w:val="24"/>
        </w:rPr>
        <w:t>ČÁST STO TŘICÁTÁ ČTVRTÁ</w:t>
      </w:r>
    </w:p>
    <w:p w:rsidR="00696C69" w:rsidRDefault="00696C69" w:rsidP="00696C69">
      <w:pPr>
        <w:widowControl w:val="0"/>
        <w:spacing w:after="0" w:line="240" w:lineRule="auto"/>
        <w:jc w:val="center"/>
        <w:rPr>
          <w:rFonts w:ascii="Times New Roman" w:hAnsi="Times New Roman"/>
          <w:b/>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významné tržní síle při prodeji zemědělských</w:t>
      </w: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a potravinářských produktů a jejím zneužití</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CXXXIX</w:t>
      </w:r>
    </w:p>
    <w:p w:rsidR="00696C69" w:rsidRDefault="00696C69" w:rsidP="00696C69">
      <w:pPr>
        <w:spacing w:after="0" w:line="240" w:lineRule="auto"/>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395/2009 Sb., o významné tržní síle při prodeji zemědělských a potravinářských produktů a jejím zneužití, ve znění zákona č. 50/2016 Sb., zákona č. 104/2017 Sb. a zákona č. 183/2017 Sb., se § 7a včetně nadpisu zrušuje.</w:t>
      </w:r>
    </w:p>
    <w:p w:rsidR="00696C69" w:rsidRDefault="00696C69" w:rsidP="00696C69">
      <w:pPr>
        <w:spacing w:after="0" w:line="240" w:lineRule="auto"/>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TŘICÁTÁ PÁTÁ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krajském referendu</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CXL</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 12 zákona č. 118/2010 Sb., o krajském referendu a o změně některých zákonů, ve znění zákona č. 142/2012 Sb. a zákona č. 58/2014 Sb., se odstavce 6 až 8 zrušují.</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TŘICÁTÁ ŠESTÁ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audiovizuálních mediálních službách na vyžádání</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CXLI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tabs>
          <w:tab w:val="left" w:pos="567"/>
        </w:tabs>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132/2010 Sb., o audiovizuálních mediálních službách na vyžádání a o změně některých zákonů (zákon o audiovizuálních mediálních službách na vyžádání), ve znění zákona č. 302/2011 Sb., zákona č. 142/2012 Sb., zákona č. 180/2016 Sb., zákona č. 183/2017 Sb. a zákona č. …/2020 Sb., se § 18a zrušuje.</w:t>
      </w:r>
    </w:p>
    <w:p w:rsidR="00696C69" w:rsidRDefault="00696C69" w:rsidP="00696C69">
      <w:pPr>
        <w:spacing w:after="0" w:line="240" w:lineRule="auto"/>
        <w:jc w:val="center"/>
        <w:rPr>
          <w:rFonts w:ascii="Times New Roman" w:hAnsi="Times New Roman"/>
          <w:sz w:val="24"/>
          <w:szCs w:val="24"/>
        </w:rPr>
      </w:pPr>
    </w:p>
    <w:p w:rsidR="00696C69" w:rsidRDefault="00696C69" w:rsidP="00696C69">
      <w:pPr>
        <w:spacing w:after="0" w:line="240" w:lineRule="auto"/>
        <w:jc w:val="center"/>
        <w:rPr>
          <w:rFonts w:ascii="Times New Roman" w:hAnsi="Times New Roman"/>
          <w:sz w:val="24"/>
          <w:szCs w:val="24"/>
        </w:rPr>
      </w:pPr>
      <w:r>
        <w:rPr>
          <w:rFonts w:ascii="Times New Roman" w:hAnsi="Times New Roman"/>
          <w:sz w:val="24"/>
          <w:szCs w:val="24"/>
        </w:rPr>
        <w:t>ČÁST STO TŘICÁTÁ SEDMÁ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účastnících odboje a odporu proti komunismu</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CXLII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262/2011 Sb., o účastnících odboje a odporu proti komunismu, ve znění zákona č. 250/2014 Sb., zákona č. 318/2015 Sb. a zákona č. 195/2016 Sb., se § 7a včetně nadpisu zrušuje.</w:t>
      </w: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TŘICÁTÁ OSMÁ</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poskytování dávek osobám se zdravotním postižením</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CXLIII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 30 zákona č. 329/2011 Sb., o poskytování dávek osobám se zdravotním postižením a o změně souvisejících zákonů, se odstavce 2 až 7 zrušují.</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Dosavadní odstavec 8 se označuje jako odstavec 2.</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TŘICÁTÁ DEVÁTÁ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zdravotních službách</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CXLIV</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372/2011 Sb., o zdravotních službách a podmínkách jejich poskytování (zákon o zdravotních službách), ve znění zákona č. 167/2012 Sb., nálezu Ústavního soudu, vyhlášeného pod č. 437/2012 Sb., zákona č. 66/2013 Sb., zákona č. 303/2013 Sb., zákona č. 60/2014 Sb., zákona č. 205/2015 Sb., zákona č. 47/2016 Sb., zákona č. 126/2016 Sb., zákona č. 147/2016 Sb., zákona č. 189/2016 Sb., zákona č. 192/2016 Sb., zákona č. 264/2016 Sb., zákona č. 298/2016 Sb., zákona č. 65/2017 Sb., zákona č. 183/2017 Sb., zákona č. 193/2017 Sb., zákona č. 206/2017 Sb., zákona č. 251/2017 Sb., zákona č. 290/2017 Sb., zákona č. 44/2019 Sb., zákona č. 45/2019 Sb., zákona č. 111/2019 Sb., zákona č. 255/2019 Sb., zákona č. 262/2019 Sb. a zákona č. 277/2019 Sb., se § 69b včetně nadpisu zrušuje.</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ČTYŘICÁTÁ</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doplňkovém penzijním spoření</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CXLV</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427/2011 Sb., o doplňkovém penzijním spoření, ve znění zákona č. 399/2012 Sb., zákona č. 403/2012 Sb., zákona č. 241/2013 Sb., zákona č. 377/2015 Sb., zákona č. 183/2017 Sb., zákona č. 296/2017 Sb., zákona č. 111/2019 Sb. a zákona č. …/2020 Sb., se § 17 zrušuje.</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ČTYŘICÁTÁ PRVNÍ</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evropské občanské iniciativě</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CXLVI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Zákon č. 191/2012 Sb., o evropské občanské iniciativě, ve znění zákona č. 57/2014 Sb., se mění takto:</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E65141">
      <w:pPr>
        <w:pStyle w:val="Odstavecseseznamem"/>
        <w:numPr>
          <w:ilvl w:val="0"/>
          <w:numId w:val="37"/>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Poznámka pod čarou č. 1 zní:</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696C69">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w:t>
      </w:r>
      <w:r>
        <w:rPr>
          <w:rFonts w:ascii="Times New Roman" w:hAnsi="Times New Roman"/>
          <w:sz w:val="24"/>
          <w:szCs w:val="24"/>
          <w:vertAlign w:val="superscript"/>
        </w:rPr>
        <w:t xml:space="preserve">1) </w:t>
      </w:r>
      <w:r>
        <w:rPr>
          <w:rFonts w:ascii="Times New Roman" w:hAnsi="Times New Roman"/>
          <w:sz w:val="24"/>
          <w:szCs w:val="24"/>
        </w:rPr>
        <w:t>Nařízení Evropského parlamentu a Rady (EU) 2019/788 ze dne 17. dubna 2019 o evropské občanské iniciativě.“.</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37"/>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 se slova „občanské iniciativy“ nahrazují slovy „evropské občanské iniciativy (dále jen „občanská iniciativa“)“.</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37"/>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2 až 5 se včetně skupinového nadpisu nad § 2 a poznámky pod čarou č. 2 zrušují.</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37"/>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Poznámka pod čarou č. 2 zní:</w:t>
      </w:r>
    </w:p>
    <w:p w:rsidR="00696C69" w:rsidRDefault="00696C69" w:rsidP="00696C69">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w:t>
      </w:r>
      <w:r>
        <w:rPr>
          <w:rFonts w:ascii="Times New Roman" w:hAnsi="Times New Roman"/>
          <w:sz w:val="24"/>
          <w:szCs w:val="24"/>
          <w:vertAlign w:val="superscript"/>
        </w:rPr>
        <w:t>2)</w:t>
      </w:r>
      <w:r>
        <w:rPr>
          <w:rFonts w:ascii="Times New Roman" w:hAnsi="Times New Roman"/>
          <w:sz w:val="24"/>
          <w:szCs w:val="24"/>
        </w:rPr>
        <w:t xml:space="preserve"> Prováděcí nařízení Komise (EU) 2019/1799 ze dne 22. října 2019, kterým se stanoví technické specifikace pro individuální online systémy sběru prohlášení o podpoře podle nařízení Evropského parlamentu a Rady (EU) 2019/788 o evropské občanské iniciativě.“.</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37"/>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7 se slovo „organizátorům“ nahrazuje slovy „skupině organizátorů“ a za slovo „žádosti“ se vkládá slovo „ skupiny“.</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37"/>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8 se zrušuje.</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37"/>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9 včetně nadpisu zní:</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ind w:left="567"/>
        <w:jc w:val="center"/>
        <w:outlineLvl w:val="8"/>
        <w:rPr>
          <w:rFonts w:ascii="Times New Roman" w:hAnsi="Times New Roman"/>
          <w:sz w:val="24"/>
          <w:szCs w:val="24"/>
        </w:rPr>
      </w:pPr>
      <w:r>
        <w:rPr>
          <w:rFonts w:ascii="Times New Roman" w:hAnsi="Times New Roman"/>
          <w:sz w:val="24"/>
          <w:szCs w:val="24"/>
        </w:rPr>
        <w:t>„§ 9</w:t>
      </w:r>
    </w:p>
    <w:p w:rsidR="00696C69" w:rsidRDefault="00696C69" w:rsidP="00696C69">
      <w:pPr>
        <w:spacing w:after="0" w:line="240" w:lineRule="auto"/>
        <w:ind w:left="567"/>
        <w:jc w:val="center"/>
        <w:outlineLvl w:val="8"/>
        <w:rPr>
          <w:rFonts w:ascii="Times New Roman" w:hAnsi="Times New Roman"/>
          <w:b/>
          <w:sz w:val="24"/>
          <w:szCs w:val="24"/>
        </w:rPr>
      </w:pPr>
    </w:p>
    <w:p w:rsidR="00696C69" w:rsidRDefault="00696C69" w:rsidP="00696C69">
      <w:pPr>
        <w:spacing w:after="0" w:line="240" w:lineRule="auto"/>
        <w:ind w:left="567"/>
        <w:jc w:val="center"/>
        <w:outlineLvl w:val="8"/>
        <w:rPr>
          <w:rFonts w:ascii="Times New Roman" w:hAnsi="Times New Roman"/>
          <w:b/>
          <w:sz w:val="24"/>
          <w:szCs w:val="24"/>
        </w:rPr>
      </w:pPr>
      <w:r>
        <w:rPr>
          <w:rFonts w:ascii="Times New Roman" w:hAnsi="Times New Roman"/>
          <w:b/>
          <w:sz w:val="24"/>
          <w:szCs w:val="24"/>
        </w:rPr>
        <w:t>Další činnosti na úseku občanské iniciativy</w:t>
      </w:r>
    </w:p>
    <w:p w:rsidR="00696C69" w:rsidRDefault="00696C69" w:rsidP="00696C69">
      <w:pPr>
        <w:spacing w:after="0" w:line="240" w:lineRule="auto"/>
        <w:ind w:left="567"/>
        <w:jc w:val="center"/>
        <w:outlineLvl w:val="8"/>
        <w:rPr>
          <w:rFonts w:ascii="Times New Roman" w:hAnsi="Times New Roman"/>
          <w:sz w:val="24"/>
          <w:szCs w:val="24"/>
        </w:rPr>
      </w:pPr>
    </w:p>
    <w:p w:rsidR="00696C69" w:rsidRDefault="00696C69" w:rsidP="00696C69">
      <w:pPr>
        <w:tabs>
          <w:tab w:val="left" w:pos="1134"/>
        </w:tabs>
        <w:spacing w:after="0" w:line="240" w:lineRule="auto"/>
        <w:ind w:left="567"/>
        <w:jc w:val="both"/>
        <w:outlineLvl w:val="8"/>
        <w:rPr>
          <w:rFonts w:ascii="Times New Roman" w:hAnsi="Times New Roman"/>
          <w:sz w:val="24"/>
          <w:szCs w:val="24"/>
        </w:rPr>
      </w:pPr>
      <w:r>
        <w:rPr>
          <w:rFonts w:ascii="Times New Roman" w:hAnsi="Times New Roman"/>
          <w:sz w:val="24"/>
          <w:szCs w:val="24"/>
        </w:rPr>
        <w:tab/>
        <w:t>Ministerstvo vnitra plní úkoly kontaktního místa, které skupinám organizátorů občanské iniciativy poskytuje bezplatně informace a pomoc na úseku občanské iniciativy.“.</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37"/>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10 odst. 1 úvodní části ustanovení se slovo „Organizátor“ nahrazuje slovy „Člen skupiny organizátorů“.</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CXLVII</w:t>
      </w:r>
    </w:p>
    <w:p w:rsidR="00696C69" w:rsidRDefault="00696C69" w:rsidP="00696C69">
      <w:pPr>
        <w:spacing w:after="0" w:line="240" w:lineRule="auto"/>
        <w:jc w:val="center"/>
        <w:outlineLvl w:val="8"/>
        <w:rPr>
          <w:rFonts w:ascii="Times New Roman" w:hAnsi="Times New Roman"/>
          <w:b/>
          <w:sz w:val="24"/>
          <w:szCs w:val="24"/>
        </w:rPr>
      </w:pPr>
    </w:p>
    <w:p w:rsidR="00696C69" w:rsidRDefault="00696C69" w:rsidP="00696C69">
      <w:pPr>
        <w:spacing w:after="0" w:line="240" w:lineRule="auto"/>
        <w:jc w:val="center"/>
        <w:outlineLvl w:val="8"/>
        <w:rPr>
          <w:rFonts w:ascii="Times New Roman" w:hAnsi="Times New Roman"/>
          <w:b/>
          <w:sz w:val="24"/>
          <w:szCs w:val="24"/>
        </w:rPr>
      </w:pPr>
      <w:r>
        <w:rPr>
          <w:rFonts w:ascii="Times New Roman" w:hAnsi="Times New Roman"/>
          <w:b/>
          <w:sz w:val="24"/>
          <w:szCs w:val="24"/>
        </w:rPr>
        <w:t>Přechodná ustanovení</w:t>
      </w:r>
    </w:p>
    <w:p w:rsidR="00696C69" w:rsidRDefault="00696C69" w:rsidP="00696C69">
      <w:pPr>
        <w:spacing w:after="0" w:line="240" w:lineRule="auto"/>
        <w:jc w:val="center"/>
        <w:outlineLvl w:val="8"/>
        <w:rPr>
          <w:rFonts w:ascii="Times New Roman" w:hAnsi="Times New Roman"/>
          <w:b/>
          <w:sz w:val="24"/>
          <w:szCs w:val="24"/>
        </w:rPr>
      </w:pPr>
    </w:p>
    <w:p w:rsidR="00696C69" w:rsidRDefault="00696C69" w:rsidP="00E65141">
      <w:pPr>
        <w:pStyle w:val="Odstavecseseznamem"/>
        <w:widowControl w:val="0"/>
        <w:numPr>
          <w:ilvl w:val="0"/>
          <w:numId w:val="48"/>
        </w:numPr>
        <w:tabs>
          <w:tab w:val="left" w:pos="0"/>
        </w:tabs>
        <w:suppressAutoHyphens/>
        <w:spacing w:after="0" w:line="240" w:lineRule="auto"/>
        <w:ind w:left="567" w:hanging="720"/>
        <w:jc w:val="both"/>
        <w:rPr>
          <w:rFonts w:ascii="Times New Roman" w:hAnsi="Times New Roman"/>
          <w:sz w:val="24"/>
          <w:szCs w:val="24"/>
        </w:rPr>
      </w:pPr>
      <w:r>
        <w:rPr>
          <w:rFonts w:ascii="Times New Roman" w:hAnsi="Times New Roman"/>
          <w:sz w:val="24"/>
          <w:szCs w:val="24"/>
        </w:rPr>
        <w:t>Žádost o pověření posuzováním elektronického systému sběru prohlášení o podpoře občanské iniciativy podle zákona č. 191/2012 Sb., o evropské občanské iniciativě, ve znění účinném ode dne 1. ledna 2021, lze podat nejpozději do 31. ledna 2023.</w:t>
      </w:r>
    </w:p>
    <w:p w:rsidR="00696C69" w:rsidRDefault="00696C69" w:rsidP="00696C69">
      <w:pPr>
        <w:widowControl w:val="0"/>
        <w:tabs>
          <w:tab w:val="left" w:pos="0"/>
        </w:tabs>
        <w:spacing w:after="0" w:line="240" w:lineRule="auto"/>
        <w:ind w:left="567" w:hanging="720"/>
        <w:jc w:val="both"/>
        <w:rPr>
          <w:rFonts w:ascii="Times New Roman" w:hAnsi="Times New Roman"/>
          <w:sz w:val="24"/>
          <w:szCs w:val="24"/>
        </w:rPr>
      </w:pPr>
    </w:p>
    <w:p w:rsidR="00696C69" w:rsidRDefault="00696C69" w:rsidP="00E65141">
      <w:pPr>
        <w:pStyle w:val="Odstavecseseznamem"/>
        <w:numPr>
          <w:ilvl w:val="0"/>
          <w:numId w:val="48"/>
        </w:numPr>
        <w:tabs>
          <w:tab w:val="left" w:pos="0"/>
        </w:tabs>
        <w:suppressAutoHyphens/>
        <w:spacing w:after="0" w:line="240" w:lineRule="auto"/>
        <w:ind w:left="567" w:hanging="720"/>
        <w:jc w:val="both"/>
        <w:rPr>
          <w:rFonts w:ascii="Times New Roman" w:hAnsi="Times New Roman"/>
          <w:sz w:val="24"/>
          <w:szCs w:val="24"/>
        </w:rPr>
      </w:pPr>
      <w:r>
        <w:rPr>
          <w:rFonts w:ascii="Times New Roman" w:hAnsi="Times New Roman"/>
          <w:sz w:val="24"/>
          <w:szCs w:val="24"/>
        </w:rPr>
        <w:t>Výzvu k uzavření smlouvy o posouzení elektronického systému sběru prohlášení o podpoře občanské iniciativy podle zákona č. 191/2012 Sb., ve znění účinném ode dne 1. ledna 2021, lze podat nejpozději do 31. května 2023.</w:t>
      </w:r>
    </w:p>
    <w:p w:rsidR="00E65141" w:rsidRDefault="00E65141"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ČTYŘICÁTÁ DRUHÁ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ochraně ovzduší</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CXLVIII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201/2012 Sb., o ochraně ovzduší, ve znění zákona č. 64/2014 Sb., zákona č. 87/2014 Sb., zákona č. 382/2015 Sb., zákona č. 369/2016 Sb., zákona č. 183/2017 Sb., zákona č. 225/2017 Sb. a zákona č. 172/2018 Sb., se § 31 včetně nadpisu a poznámky pod čarou č. 22 zrušuje.</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ČTYŘICÁTÁ TŘETÍ</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 xml:space="preserve">Změna zákona o podmínkách obchodování s povolenkami </w:t>
      </w: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 xml:space="preserve">na emise skleníkových plynů </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CXLIX</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383/2012 Sb., o podmínkách obchodování s povolenkami na emise skleníkových plynů, ve znění zákona č. 257/2014 Sb., zákona č. 183/2017 Sb. a zákona č. 1/2020 Sb., se § 28 včetně nadpisu zrušuje.</w:t>
      </w:r>
    </w:p>
    <w:p w:rsidR="00696C69" w:rsidRDefault="00696C69" w:rsidP="00696C69">
      <w:pPr>
        <w:spacing w:after="0" w:line="240" w:lineRule="auto"/>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ČTYŘICÁTÁ ČTVRTÁ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audiovizi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CL</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496/2012 Sb., o audiovizuálních dílech a podpoře kinematografie a o změně některých zákonů (zákon o audiovizi), ve znění zákona č. 139/2016 Sb. a zákona č. 183/2017 Sb., se § 57 zrušuje.</w:t>
      </w:r>
    </w:p>
    <w:p w:rsidR="00696C69" w:rsidRDefault="00696C69" w:rsidP="00696C69">
      <w:pPr>
        <w:spacing w:after="0" w:line="240" w:lineRule="auto"/>
        <w:ind w:firstLine="708"/>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ČTYŘICÁTÁ PÁTÁ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 xml:space="preserve">Změna zákona o Státním pozemkovém úřadu </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CLI</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E65141">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503/2012 Sb., o Státním pozemkovém úřadu a o změně některých souvisejících zákonů, ve znění zákona č. 256/2013 Sb., zákona č. 280/2013 Sb., zákonného opatření Senátu č. 340/2013 Sb., zákonného opatření Senátu č. 344/2013 Sb., zákona č. 250/2014 Sb., zákona č. 185/2016 Sb., zákona č. 225/2017 Sb., zákona č. 295/2017 Sb., zákona č. 229/2019 Sb. a zákona č. …/2020 Sb., se § 3a zrušuje.</w:t>
      </w:r>
    </w:p>
    <w:p w:rsidR="00E65141" w:rsidRDefault="00E65141" w:rsidP="00E65141">
      <w:pPr>
        <w:spacing w:after="0" w:line="240" w:lineRule="auto"/>
        <w:ind w:firstLine="567"/>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ČTYŘICÁTÁ ŠESTÁ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obětech trestných činů</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CLII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45/2013 Sb., o obětech trestných činů a o změně některých zákonů (zákon o obětech trestných činů), ve znění zákona č. 77/2015 Sb. a zákona č. 56/2017 Sb., se § 32a včetně nadpisu zrušuje.</w:t>
      </w:r>
    </w:p>
    <w:p w:rsidR="00696C69" w:rsidRDefault="00696C69" w:rsidP="00696C69">
      <w:pPr>
        <w:spacing w:after="0" w:line="240" w:lineRule="auto"/>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ČTYŘICÁTÁ SEDMÁ</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mezinárodní justiční spolupráci ve věcech trestních</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CLIII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Zákon č. 104/2013 Sb., o mezinárodní justiční spolupráci ve věcech trestních, ve znění zákona č. 77/2015 Sb., zákona č. 86/2015 Sb., zákona č. 55/2017 Sb., zákona č. 57/2017 Sb., zákona č. 178/2018 Sb., zákona č. 287/2018 Sb., zákona č. 111/2019 Sb., zákona č. 315/2019 Sb. a zákona č. …/2020 Sb., se mění takto:</w:t>
      </w:r>
    </w:p>
    <w:p w:rsidR="00696C69" w:rsidRDefault="00696C69" w:rsidP="00696C69">
      <w:pPr>
        <w:spacing w:after="0" w:line="240" w:lineRule="auto"/>
        <w:ind w:firstLine="708"/>
        <w:jc w:val="both"/>
        <w:outlineLvl w:val="8"/>
        <w:rPr>
          <w:rFonts w:ascii="Times New Roman" w:hAnsi="Times New Roman"/>
          <w:sz w:val="24"/>
          <w:szCs w:val="24"/>
        </w:rPr>
      </w:pPr>
    </w:p>
    <w:p w:rsidR="00696C69" w:rsidRDefault="00696C69" w:rsidP="00E65141">
      <w:pPr>
        <w:pStyle w:val="Odstavecseseznamem"/>
        <w:numPr>
          <w:ilvl w:val="0"/>
          <w:numId w:val="1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9 se odstavce 3 a 4 zrušují.</w:t>
      </w:r>
    </w:p>
    <w:p w:rsidR="00696C69" w:rsidRDefault="00696C69" w:rsidP="00696C69">
      <w:pPr>
        <w:pStyle w:val="Odstavecseseznamem"/>
        <w:spacing w:after="0" w:line="240" w:lineRule="auto"/>
        <w:ind w:left="567" w:hanging="567"/>
        <w:jc w:val="both"/>
        <w:outlineLvl w:val="8"/>
        <w:rPr>
          <w:rFonts w:ascii="Times New Roman" w:hAnsi="Times New Roman"/>
          <w:sz w:val="24"/>
          <w:szCs w:val="24"/>
        </w:rPr>
      </w:pPr>
    </w:p>
    <w:p w:rsidR="00696C69" w:rsidRDefault="00696C69" w:rsidP="00696C69">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 xml:space="preserve">Dosavadní odstavec 5 se označuje jako odstavec 3. </w:t>
      </w:r>
    </w:p>
    <w:p w:rsidR="00696C69" w:rsidRDefault="00696C69" w:rsidP="00696C69">
      <w:pPr>
        <w:pStyle w:val="Odstavecseseznamem"/>
        <w:spacing w:after="0" w:line="240" w:lineRule="auto"/>
        <w:ind w:left="567" w:hanging="567"/>
        <w:jc w:val="both"/>
        <w:outlineLvl w:val="8"/>
        <w:rPr>
          <w:rFonts w:ascii="Times New Roman" w:hAnsi="Times New Roman"/>
          <w:sz w:val="24"/>
          <w:szCs w:val="24"/>
        </w:rPr>
      </w:pPr>
    </w:p>
    <w:p w:rsidR="00696C69" w:rsidRDefault="00696C69" w:rsidP="00E65141">
      <w:pPr>
        <w:pStyle w:val="Odstavecseseznamem"/>
        <w:numPr>
          <w:ilvl w:val="0"/>
          <w:numId w:val="1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29 odstavec 3 zní:</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696C69">
      <w:pPr>
        <w:tabs>
          <w:tab w:val="left" w:pos="1134"/>
        </w:tabs>
        <w:spacing w:after="0" w:line="240" w:lineRule="auto"/>
        <w:ind w:left="567"/>
        <w:jc w:val="both"/>
        <w:outlineLvl w:val="8"/>
        <w:rPr>
          <w:rFonts w:ascii="Times New Roman" w:hAnsi="Times New Roman"/>
          <w:sz w:val="24"/>
          <w:szCs w:val="24"/>
        </w:rPr>
      </w:pPr>
      <w:r>
        <w:rPr>
          <w:rFonts w:ascii="Times New Roman" w:hAnsi="Times New Roman"/>
          <w:sz w:val="24"/>
          <w:szCs w:val="24"/>
        </w:rPr>
        <w:tab/>
        <w:t xml:space="preserve">„(3) Národní člen </w:t>
      </w:r>
      <w:proofErr w:type="spellStart"/>
      <w:r>
        <w:rPr>
          <w:rFonts w:ascii="Times New Roman" w:hAnsi="Times New Roman"/>
          <w:sz w:val="24"/>
          <w:szCs w:val="24"/>
        </w:rPr>
        <w:t>Eurojustu</w:t>
      </w:r>
      <w:proofErr w:type="spellEnd"/>
      <w:r>
        <w:rPr>
          <w:rFonts w:ascii="Times New Roman" w:hAnsi="Times New Roman"/>
          <w:sz w:val="24"/>
          <w:szCs w:val="24"/>
        </w:rPr>
        <w:t xml:space="preserve"> je pro účely plnění úkolů v </w:t>
      </w:r>
      <w:proofErr w:type="spellStart"/>
      <w:r>
        <w:rPr>
          <w:rFonts w:ascii="Times New Roman" w:hAnsi="Times New Roman"/>
          <w:sz w:val="24"/>
          <w:szCs w:val="24"/>
        </w:rPr>
        <w:t>Eurojustu</w:t>
      </w:r>
      <w:proofErr w:type="spellEnd"/>
      <w:r>
        <w:rPr>
          <w:rFonts w:ascii="Times New Roman" w:hAnsi="Times New Roman"/>
          <w:sz w:val="24"/>
          <w:szCs w:val="24"/>
        </w:rPr>
        <w:t xml:space="preserve"> oprávněn získávat informace ze základních registrů a </w:t>
      </w:r>
      <w:proofErr w:type="spellStart"/>
      <w:r>
        <w:rPr>
          <w:rFonts w:ascii="Times New Roman" w:hAnsi="Times New Roman"/>
          <w:sz w:val="24"/>
          <w:szCs w:val="24"/>
        </w:rPr>
        <w:t>agendových</w:t>
      </w:r>
      <w:proofErr w:type="spellEnd"/>
      <w:r>
        <w:rPr>
          <w:rFonts w:ascii="Times New Roman" w:hAnsi="Times New Roman"/>
          <w:sz w:val="24"/>
          <w:szCs w:val="24"/>
        </w:rPr>
        <w:t xml:space="preserve"> informačních systémů ve stejném rozsahu a stejným způsobem, jako je získává státní zástupce pro účely trestního řízení.“.</w:t>
      </w:r>
    </w:p>
    <w:p w:rsidR="00696C69" w:rsidRDefault="00696C69" w:rsidP="00696C69">
      <w:pPr>
        <w:spacing w:after="0" w:line="240" w:lineRule="auto"/>
        <w:ind w:hanging="567"/>
        <w:jc w:val="both"/>
        <w:outlineLvl w:val="8"/>
        <w:rPr>
          <w:rFonts w:ascii="Times New Roman" w:hAnsi="Times New Roman"/>
          <w:sz w:val="24"/>
          <w:szCs w:val="24"/>
        </w:rPr>
      </w:pPr>
    </w:p>
    <w:p w:rsidR="00696C69" w:rsidRDefault="00696C69" w:rsidP="00E65141">
      <w:pPr>
        <w:pStyle w:val="Odstavecseseznamem"/>
        <w:numPr>
          <w:ilvl w:val="0"/>
          <w:numId w:val="15"/>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29 se odstavec 4 zrušuje.</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ČTYŘICÁTÁ OSMÁ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státním občanství České republiky</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CLIV</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E65141">
      <w:pPr>
        <w:tabs>
          <w:tab w:val="left" w:pos="567"/>
          <w:tab w:val="left" w:pos="1134"/>
        </w:tabs>
        <w:spacing w:after="0" w:line="240" w:lineRule="auto"/>
        <w:jc w:val="both"/>
        <w:outlineLvl w:val="8"/>
        <w:rPr>
          <w:rFonts w:ascii="Times New Roman" w:hAnsi="Times New Roman"/>
          <w:sz w:val="24"/>
          <w:szCs w:val="24"/>
        </w:rPr>
      </w:pPr>
      <w:r>
        <w:rPr>
          <w:rFonts w:ascii="Times New Roman" w:hAnsi="Times New Roman"/>
          <w:sz w:val="24"/>
          <w:szCs w:val="24"/>
        </w:rPr>
        <w:tab/>
        <w:t>V části první hlavě V zákona č. 186/2013 Sb., o státním občanství České republiky a o změně některých zákonů (zákon o státním občanství České republiky), se díl 3 včetně nadpisu zrušuje.</w:t>
      </w:r>
    </w:p>
    <w:p w:rsidR="00696C69" w:rsidRDefault="00696C69" w:rsidP="00696C69">
      <w:pPr>
        <w:spacing w:after="0" w:line="240" w:lineRule="auto"/>
        <w:jc w:val="center"/>
        <w:rPr>
          <w:rFonts w:ascii="Times New Roman" w:hAnsi="Times New Roman"/>
          <w:sz w:val="24"/>
          <w:szCs w:val="24"/>
        </w:rPr>
      </w:pPr>
      <w:r>
        <w:rPr>
          <w:rFonts w:ascii="Times New Roman" w:hAnsi="Times New Roman"/>
          <w:sz w:val="24"/>
          <w:szCs w:val="24"/>
        </w:rPr>
        <w:t>ČÁST STO ČTYŘICÁTÁ DEVÁTÁ</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katastrálního zákona</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CLV</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tabs>
          <w:tab w:val="left" w:pos="567"/>
        </w:tabs>
        <w:spacing w:after="0" w:line="240" w:lineRule="auto"/>
        <w:jc w:val="both"/>
        <w:outlineLvl w:val="8"/>
        <w:rPr>
          <w:rFonts w:ascii="Times New Roman" w:hAnsi="Times New Roman"/>
          <w:sz w:val="24"/>
          <w:szCs w:val="24"/>
        </w:rPr>
      </w:pPr>
      <w:r>
        <w:rPr>
          <w:rFonts w:ascii="Times New Roman" w:hAnsi="Times New Roman"/>
          <w:sz w:val="24"/>
          <w:szCs w:val="24"/>
        </w:rPr>
        <w:tab/>
        <w:t>V § 32 zákona č. 256/2013 Sb., o katastru nemovitostí (katastrální zákon), ve znění zákona č. 318/2015 Sb., se odstavce 3 až 8 zrušují.</w:t>
      </w:r>
    </w:p>
    <w:p w:rsidR="00696C69" w:rsidRDefault="00696C69" w:rsidP="00696C69">
      <w:pPr>
        <w:spacing w:after="0" w:line="240" w:lineRule="auto"/>
        <w:jc w:val="center"/>
        <w:rPr>
          <w:rFonts w:ascii="Times New Roman" w:hAnsi="Times New Roman"/>
          <w:sz w:val="24"/>
          <w:szCs w:val="24"/>
        </w:rPr>
      </w:pPr>
    </w:p>
    <w:p w:rsidR="00696C69" w:rsidRDefault="00696C69" w:rsidP="00696C69">
      <w:pPr>
        <w:spacing w:after="0" w:line="240" w:lineRule="auto"/>
        <w:jc w:val="center"/>
        <w:rPr>
          <w:rFonts w:ascii="Times New Roman" w:hAnsi="Times New Roman"/>
          <w:sz w:val="24"/>
          <w:szCs w:val="24"/>
        </w:rPr>
      </w:pPr>
      <w:r>
        <w:rPr>
          <w:rFonts w:ascii="Times New Roman" w:hAnsi="Times New Roman"/>
          <w:sz w:val="24"/>
          <w:szCs w:val="24"/>
        </w:rPr>
        <w:t>ČÁST STO PADESÁTÁ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kybernetické bezpečnosti</w:t>
      </w:r>
    </w:p>
    <w:p w:rsidR="00696C69" w:rsidRDefault="00696C69" w:rsidP="00696C69">
      <w:pPr>
        <w:widowControl w:val="0"/>
        <w:spacing w:after="0" w:line="240" w:lineRule="auto"/>
        <w:jc w:val="center"/>
        <w:rPr>
          <w:rFonts w:ascii="Times New Roman" w:hAnsi="Times New Roman"/>
          <w:b/>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CLVI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ind w:firstLine="567"/>
        <w:jc w:val="both"/>
        <w:rPr>
          <w:rFonts w:ascii="Times New Roman" w:hAnsi="Times New Roman"/>
          <w:sz w:val="24"/>
          <w:szCs w:val="24"/>
        </w:rPr>
      </w:pPr>
      <w:r>
        <w:rPr>
          <w:rFonts w:ascii="Times New Roman" w:hAnsi="Times New Roman"/>
          <w:sz w:val="24"/>
          <w:szCs w:val="24"/>
        </w:rPr>
        <w:t>Zákon č. 181/2014 Sb., o kybernetické bezpečnosti a o změně souvisejících zákonů (zákon o kybernetické bezpečnosti), ve znění zákona č. 104/2017 Sb., zákona č. 183/2017 Sb., zákona č. 205/2017 Sb., zákona č. 35/2018 Sb., zákona č. 111/2019 Sb. a zákona č. 12/2020 Sb., se mění takto:</w:t>
      </w:r>
    </w:p>
    <w:p w:rsidR="00696C69" w:rsidRDefault="00696C69" w:rsidP="00696C69">
      <w:pPr>
        <w:spacing w:after="0" w:line="240" w:lineRule="auto"/>
        <w:ind w:firstLine="708"/>
        <w:jc w:val="both"/>
        <w:outlineLvl w:val="8"/>
        <w:rPr>
          <w:rFonts w:ascii="Times New Roman" w:hAnsi="Times New Roman"/>
          <w:sz w:val="24"/>
          <w:szCs w:val="24"/>
        </w:rPr>
      </w:pPr>
    </w:p>
    <w:p w:rsidR="00696C69" w:rsidRDefault="00696C69" w:rsidP="00E65141">
      <w:pPr>
        <w:pStyle w:val="Odstavecseseznamem"/>
        <w:numPr>
          <w:ilvl w:val="0"/>
          <w:numId w:val="27"/>
        </w:numPr>
        <w:suppressAutoHyphens/>
        <w:spacing w:after="0" w:line="240" w:lineRule="auto"/>
        <w:ind w:left="567" w:hanging="567"/>
        <w:jc w:val="both"/>
        <w:outlineLvl w:val="8"/>
        <w:rPr>
          <w:rFonts w:ascii="Times New Roman" w:hAnsi="Times New Roman"/>
          <w:sz w:val="24"/>
          <w:szCs w:val="24"/>
        </w:rPr>
      </w:pPr>
      <w:proofErr w:type="gramStart"/>
      <w:r>
        <w:rPr>
          <w:rFonts w:ascii="Times New Roman" w:hAnsi="Times New Roman"/>
          <w:sz w:val="24"/>
          <w:szCs w:val="24"/>
        </w:rPr>
        <w:t>V § 4 odstavec</w:t>
      </w:r>
      <w:proofErr w:type="gramEnd"/>
      <w:r>
        <w:rPr>
          <w:rFonts w:ascii="Times New Roman" w:hAnsi="Times New Roman"/>
          <w:sz w:val="24"/>
          <w:szCs w:val="24"/>
        </w:rPr>
        <w:t xml:space="preserve"> 5 zní:</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696C69">
      <w:pPr>
        <w:pStyle w:val="Odstavecseseznamem"/>
        <w:tabs>
          <w:tab w:val="left" w:pos="1134"/>
        </w:tabs>
        <w:spacing w:after="0" w:line="240" w:lineRule="auto"/>
        <w:ind w:left="567"/>
        <w:jc w:val="both"/>
        <w:outlineLvl w:val="8"/>
        <w:rPr>
          <w:rFonts w:ascii="Times New Roman" w:hAnsi="Times New Roman"/>
          <w:sz w:val="24"/>
          <w:szCs w:val="24"/>
        </w:rPr>
      </w:pPr>
      <w:r>
        <w:rPr>
          <w:rFonts w:ascii="Times New Roman" w:hAnsi="Times New Roman"/>
          <w:sz w:val="24"/>
          <w:szCs w:val="24"/>
        </w:rPr>
        <w:tab/>
        <w:t xml:space="preserve">„(5) Orgány veřejné moci jsou povinny před uzavřením smlouvy s poskytovatelem služeb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zařadit poptávaný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w:t>
      </w:r>
      <w:proofErr w:type="spellEnd"/>
      <w:r>
        <w:rPr>
          <w:rFonts w:ascii="Times New Roman" w:hAnsi="Times New Roman"/>
          <w:sz w:val="24"/>
          <w:szCs w:val="24"/>
        </w:rPr>
        <w:t xml:space="preserve"> do bezpečnostní úrovně s ohledem na povahu dotčeného informačního nebo komunikačního systému a ve smlouvě s poskytovatelem služeb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zejména zajistit, že budou dodržována bezpečnostní pravidla pro poskytování služeb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stanovená Úřadem a že budou mít na základě své žádosti bez zbytečného odkladu k dispozici informace a data, která pro ně poskytovatel služeb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uchovává včetně možnosti kontroly uchovávaných informací a dat v reálném čase.“.</w:t>
      </w:r>
    </w:p>
    <w:p w:rsidR="00696C69" w:rsidRDefault="00696C69" w:rsidP="00696C69">
      <w:pPr>
        <w:pStyle w:val="Odstavecseseznamem"/>
        <w:spacing w:after="0" w:line="240" w:lineRule="auto"/>
        <w:ind w:left="567"/>
        <w:jc w:val="both"/>
        <w:outlineLvl w:val="8"/>
        <w:rPr>
          <w:rFonts w:ascii="Times New Roman" w:hAnsi="Times New Roman"/>
          <w:strike/>
          <w:sz w:val="24"/>
          <w:szCs w:val="24"/>
        </w:rPr>
      </w:pPr>
      <w:r>
        <w:rPr>
          <w:rFonts w:ascii="Times New Roman" w:hAnsi="Times New Roman"/>
          <w:strike/>
          <w:sz w:val="24"/>
          <w:szCs w:val="24"/>
        </w:rPr>
        <w:t xml:space="preserve"> </w:t>
      </w:r>
    </w:p>
    <w:p w:rsidR="00696C69" w:rsidRDefault="00696C69" w:rsidP="00E65141">
      <w:pPr>
        <w:pStyle w:val="Odstavecseseznamem"/>
        <w:numPr>
          <w:ilvl w:val="0"/>
          <w:numId w:val="27"/>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4 se za odstavec 5 vkládá nový odstavec 6, který zní:</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696C69">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„(6) Prováděcí právní předpis stanoví, u kterých informací a dat v rámci poptávaného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je orgán veřejné moci, který je správcem informačního nebo komunikačního systému, povinen zajistit, že budou zálohována v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poskytovaném státním poskytovatelem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podle zákona upravujícího informační systémy veřejné správy, a dále stanoví, u kterých informací a dat v rámci poptávaného </w:t>
      </w:r>
      <w:proofErr w:type="spellStart"/>
      <w:r>
        <w:rPr>
          <w:rFonts w:ascii="Times New Roman" w:hAnsi="Times New Roman"/>
          <w:sz w:val="24"/>
          <w:szCs w:val="24"/>
        </w:rPr>
        <w:t>cloud</w:t>
      </w:r>
      <w:proofErr w:type="spellEnd"/>
      <w:r>
        <w:rPr>
          <w:rFonts w:ascii="Times New Roman" w:hAnsi="Times New Roman"/>
          <w:sz w:val="24"/>
          <w:szCs w:val="24"/>
        </w:rPr>
        <w:t xml:space="preserve"> </w:t>
      </w:r>
      <w:proofErr w:type="spellStart"/>
      <w:r>
        <w:rPr>
          <w:rFonts w:ascii="Times New Roman" w:hAnsi="Times New Roman"/>
          <w:sz w:val="24"/>
          <w:szCs w:val="24"/>
        </w:rPr>
        <w:t>computingu</w:t>
      </w:r>
      <w:proofErr w:type="spellEnd"/>
      <w:r>
        <w:rPr>
          <w:rFonts w:ascii="Times New Roman" w:hAnsi="Times New Roman"/>
          <w:sz w:val="24"/>
          <w:szCs w:val="24"/>
        </w:rPr>
        <w:t xml:space="preserve"> je orgán veřejné moci, který je správcem informačního nebo komunikačního systému, povinen zajistit, že budou ukládána a zpracovávána </w:t>
      </w:r>
    </w:p>
    <w:p w:rsidR="00696C69" w:rsidRDefault="00696C69" w:rsidP="00696C69">
      <w:pPr>
        <w:pStyle w:val="l5"/>
        <w:spacing w:beforeAutospacing="0" w:after="0" w:afterAutospacing="0"/>
        <w:ind w:left="567" w:hanging="567"/>
        <w:jc w:val="both"/>
      </w:pPr>
    </w:p>
    <w:p w:rsidR="00696C69" w:rsidRDefault="00696C69" w:rsidP="00696C69">
      <w:pPr>
        <w:pStyle w:val="l5"/>
        <w:spacing w:beforeAutospacing="0" w:after="0" w:afterAutospacing="0"/>
        <w:ind w:left="567"/>
        <w:jc w:val="both"/>
      </w:pPr>
      <w:r>
        <w:t>a) pouze v </w:t>
      </w:r>
      <w:proofErr w:type="spellStart"/>
      <w:r>
        <w:t>cloud</w:t>
      </w:r>
      <w:proofErr w:type="spellEnd"/>
      <w:r>
        <w:t xml:space="preserve"> </w:t>
      </w:r>
      <w:proofErr w:type="spellStart"/>
      <w:r>
        <w:t>computingu</w:t>
      </w:r>
      <w:proofErr w:type="spellEnd"/>
      <w:r>
        <w:t xml:space="preserve"> poskytovaném státním poskytovatelem </w:t>
      </w:r>
      <w:proofErr w:type="spellStart"/>
      <w:r>
        <w:t>cloud</w:t>
      </w:r>
      <w:proofErr w:type="spellEnd"/>
      <w:r>
        <w:t xml:space="preserve"> </w:t>
      </w:r>
      <w:proofErr w:type="spellStart"/>
      <w:r>
        <w:t>computingu</w:t>
      </w:r>
      <w:proofErr w:type="spellEnd"/>
      <w:r>
        <w:t xml:space="preserve"> podle zákona upravujícího informační systémy veřejné správy,</w:t>
      </w:r>
    </w:p>
    <w:p w:rsidR="00696C69" w:rsidRDefault="00696C69" w:rsidP="00696C69">
      <w:pPr>
        <w:pStyle w:val="l5"/>
        <w:spacing w:beforeAutospacing="0" w:after="0" w:afterAutospacing="0"/>
        <w:ind w:left="567" w:hanging="567"/>
        <w:jc w:val="both"/>
      </w:pPr>
    </w:p>
    <w:p w:rsidR="00696C69" w:rsidRDefault="00696C69" w:rsidP="00696C69">
      <w:pPr>
        <w:pStyle w:val="l5"/>
        <w:spacing w:beforeAutospacing="0" w:after="0" w:afterAutospacing="0"/>
        <w:ind w:left="567"/>
        <w:jc w:val="both"/>
      </w:pPr>
      <w:r>
        <w:t>b) pouze na území členského státu Evropské unie, nebo</w:t>
      </w:r>
    </w:p>
    <w:p w:rsidR="00696C69" w:rsidRDefault="00696C69" w:rsidP="00696C69">
      <w:pPr>
        <w:pStyle w:val="l5"/>
        <w:spacing w:beforeAutospacing="0" w:after="0" w:afterAutospacing="0"/>
        <w:ind w:left="567" w:hanging="567"/>
        <w:jc w:val="both"/>
      </w:pPr>
    </w:p>
    <w:p w:rsidR="00696C69" w:rsidRDefault="00696C69" w:rsidP="00696C69">
      <w:pPr>
        <w:pStyle w:val="l5"/>
        <w:spacing w:beforeAutospacing="0" w:after="0" w:afterAutospacing="0"/>
        <w:ind w:left="567"/>
        <w:jc w:val="both"/>
      </w:pPr>
      <w:r>
        <w:t>c) bez územního omezení.“.</w:t>
      </w:r>
    </w:p>
    <w:p w:rsidR="00696C69" w:rsidRDefault="00696C69" w:rsidP="00696C69">
      <w:pPr>
        <w:pStyle w:val="l5"/>
        <w:spacing w:beforeAutospacing="0" w:after="0" w:afterAutospacing="0"/>
        <w:ind w:left="567" w:hanging="567"/>
        <w:jc w:val="both"/>
      </w:pPr>
    </w:p>
    <w:p w:rsidR="00696C69" w:rsidRDefault="00696C69" w:rsidP="00696C69">
      <w:pPr>
        <w:pStyle w:val="l5"/>
        <w:spacing w:beforeAutospacing="0" w:after="0" w:afterAutospacing="0"/>
        <w:ind w:left="567"/>
        <w:jc w:val="both"/>
      </w:pPr>
      <w:r>
        <w:t>Dosavadní odstavce 6 a 7 se označují jako odstavce 7 a 8.</w:t>
      </w:r>
    </w:p>
    <w:p w:rsidR="00696C69" w:rsidRDefault="00696C69" w:rsidP="00696C69">
      <w:pPr>
        <w:pStyle w:val="Odstavecseseznamem"/>
        <w:spacing w:after="0" w:line="240" w:lineRule="auto"/>
        <w:ind w:left="567" w:hanging="567"/>
        <w:jc w:val="both"/>
        <w:outlineLvl w:val="8"/>
        <w:rPr>
          <w:rFonts w:ascii="Times New Roman" w:hAnsi="Times New Roman"/>
          <w:sz w:val="24"/>
          <w:szCs w:val="24"/>
        </w:rPr>
      </w:pPr>
    </w:p>
    <w:p w:rsidR="00696C69" w:rsidRDefault="00696C69" w:rsidP="00E65141">
      <w:pPr>
        <w:pStyle w:val="Odstavecseseznamem"/>
        <w:numPr>
          <w:ilvl w:val="0"/>
          <w:numId w:val="27"/>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4 odst. 7 se slova „orgány a osoby uvedené v § 3 písm. c) až g), které jsou orgány veřejné moci,“ nahrazují slovy „orgán veřejné moci“.</w:t>
      </w:r>
    </w:p>
    <w:p w:rsidR="00696C69" w:rsidRDefault="00696C69" w:rsidP="00696C69">
      <w:pPr>
        <w:pStyle w:val="Odstavecseseznamem"/>
        <w:spacing w:after="0" w:line="240" w:lineRule="auto"/>
        <w:ind w:left="567" w:hanging="567"/>
        <w:jc w:val="both"/>
        <w:outlineLvl w:val="8"/>
        <w:rPr>
          <w:rFonts w:ascii="Times New Roman" w:hAnsi="Times New Roman"/>
          <w:sz w:val="24"/>
          <w:szCs w:val="24"/>
        </w:rPr>
      </w:pPr>
    </w:p>
    <w:p w:rsidR="00696C69" w:rsidRDefault="00696C69" w:rsidP="00E65141">
      <w:pPr>
        <w:pStyle w:val="Odstavecseseznamem"/>
        <w:numPr>
          <w:ilvl w:val="0"/>
          <w:numId w:val="27"/>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22b se zrušuje.</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27"/>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25 odst. 3 písm. c), § 25 odst. 4 písm. c), § 25 odst. 5 písm. c), § 25 odst. 6 písm. c), § 25 odst. 7 písm. c), § 25 odst. 8 písm. c) a v § 25 odst. 9 písm. a) se číslo „6“ nahrazuje číslem „7“.</w:t>
      </w:r>
    </w:p>
    <w:p w:rsidR="00696C69" w:rsidRDefault="00696C69" w:rsidP="00696C69">
      <w:pPr>
        <w:pStyle w:val="Odstavecseseznamem"/>
        <w:spacing w:after="0" w:line="240" w:lineRule="auto"/>
        <w:ind w:hanging="567"/>
        <w:rPr>
          <w:rFonts w:ascii="Times New Roman" w:hAnsi="Times New Roman"/>
          <w:sz w:val="24"/>
          <w:szCs w:val="24"/>
        </w:rPr>
      </w:pPr>
    </w:p>
    <w:p w:rsidR="00696C69" w:rsidRDefault="00696C69" w:rsidP="00E65141">
      <w:pPr>
        <w:pStyle w:val="Odstavecseseznamem"/>
        <w:numPr>
          <w:ilvl w:val="0"/>
          <w:numId w:val="27"/>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30 úvodní části ustanovení se slova „a d)“ nahrazují slovy „, d) a f)“.</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27"/>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xml:space="preserve">V § 30 se na konci textu písmen a) a c) doplňují slova „nebo určení infomačního systému infomačním systémem základní služby“. </w:t>
      </w:r>
    </w:p>
    <w:p w:rsidR="00696C69" w:rsidRDefault="00696C69" w:rsidP="00696C69">
      <w:pPr>
        <w:pStyle w:val="Odstavecseseznamem"/>
        <w:spacing w:after="0" w:line="240" w:lineRule="auto"/>
        <w:ind w:hanging="567"/>
        <w:rPr>
          <w:rFonts w:ascii="Times New Roman" w:hAnsi="Times New Roman"/>
          <w:sz w:val="24"/>
          <w:szCs w:val="24"/>
        </w:rPr>
      </w:pPr>
    </w:p>
    <w:p w:rsidR="00696C69" w:rsidRDefault="00696C69" w:rsidP="00E65141">
      <w:pPr>
        <w:pStyle w:val="Odstavecseseznamem"/>
        <w:numPr>
          <w:ilvl w:val="0"/>
          <w:numId w:val="27"/>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30 písm. b) se za slovo „infrastrukturou“ vkládají slova „nebo určení infomačního systému infomačním systémem základní služby“.</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PADESÁTÁ PRVNÍ</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státní službě</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CLVII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Zákon č. 234/2014 Sb., o státní službě, ve znění zákona č. 131/2015 Sb., nálezu Ústavního soudu, vyhlášeného pod č. 199/2015 Sb., zákona č. 298/2015 Sb., zákona č. 26/2016 Sb., zákona č. 47/2016 Sb., zákona č. 137/2016 Sb., zákona č. 190/2016 Sb., zákona č. 195/2016 Sb., zákona č. 298/2016 Sb., zákona č. 302/2016 Sb., zákona č. 319/2016 Sb., zákona č. 24/2017 Sb., zákona č. 66/2017 Sb., zákona č. 144/2017 Sb., zákona č. 150/2017 Sb., zákona č. 205/2017 Sb., zákona č. 335/2018 Sb., zákona č. 32/2019 Sb., zákona č. 35/2019 Sb., zákona č. 111/2019 Sb., zákona č. 178/2019 Sb., zákona č. 205/2020 Sb. a zákona č. 285/2020 Sb., se mění takto:</w:t>
      </w:r>
    </w:p>
    <w:p w:rsidR="00696C69" w:rsidRDefault="00696C69" w:rsidP="00696C69">
      <w:pPr>
        <w:spacing w:after="0" w:line="240" w:lineRule="auto"/>
        <w:ind w:firstLine="708"/>
        <w:jc w:val="both"/>
        <w:outlineLvl w:val="8"/>
        <w:rPr>
          <w:rFonts w:ascii="Times New Roman" w:hAnsi="Times New Roman"/>
          <w:sz w:val="24"/>
          <w:szCs w:val="24"/>
        </w:rPr>
      </w:pPr>
    </w:p>
    <w:p w:rsidR="00696C69" w:rsidRDefault="00696C69" w:rsidP="00E65141">
      <w:pPr>
        <w:pStyle w:val="Odstavecseseznamem"/>
        <w:numPr>
          <w:ilvl w:val="0"/>
          <w:numId w:val="45"/>
        </w:numPr>
        <w:tabs>
          <w:tab w:val="left" w:pos="851"/>
        </w:tabs>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180 odst. 3, v § 181 odst. 1 úvodní části ustanovení a v § 182 odst. 1 a 3 se za slovo „zaměstnanců“ vkládají slova „</w:t>
      </w:r>
      <w:r>
        <w:rPr>
          <w:rFonts w:ascii="Times New Roman" w:eastAsia="Times New Roman" w:hAnsi="Times New Roman"/>
          <w:sz w:val="24"/>
          <w:szCs w:val="24"/>
        </w:rPr>
        <w:t>a zaměstnanců ve služebních úřadech“.</w:t>
      </w:r>
    </w:p>
    <w:p w:rsidR="00696C69" w:rsidRDefault="00696C69" w:rsidP="00696C69">
      <w:pPr>
        <w:pStyle w:val="Odstavecseseznamem"/>
        <w:tabs>
          <w:tab w:val="left" w:pos="851"/>
        </w:tabs>
        <w:spacing w:after="0" w:line="240" w:lineRule="auto"/>
        <w:ind w:left="567"/>
        <w:jc w:val="both"/>
        <w:outlineLvl w:val="6"/>
        <w:rPr>
          <w:rFonts w:ascii="Times New Roman" w:hAnsi="Times New Roman"/>
          <w:sz w:val="24"/>
          <w:szCs w:val="24"/>
        </w:rPr>
      </w:pPr>
    </w:p>
    <w:p w:rsidR="00696C69" w:rsidRDefault="00696C69" w:rsidP="00E65141">
      <w:pPr>
        <w:pStyle w:val="Odstavecseseznamem"/>
        <w:numPr>
          <w:ilvl w:val="0"/>
          <w:numId w:val="45"/>
        </w:numPr>
        <w:tabs>
          <w:tab w:val="left" w:pos="851"/>
        </w:tabs>
        <w:suppressAutoHyphens/>
        <w:spacing w:after="0" w:line="240" w:lineRule="auto"/>
        <w:ind w:left="567" w:hanging="567"/>
        <w:jc w:val="both"/>
        <w:outlineLvl w:val="6"/>
        <w:rPr>
          <w:rFonts w:ascii="Times New Roman" w:hAnsi="Times New Roman"/>
          <w:sz w:val="24"/>
          <w:szCs w:val="24"/>
        </w:rPr>
      </w:pPr>
      <w:r>
        <w:rPr>
          <w:rFonts w:ascii="Times New Roman" w:hAnsi="Times New Roman"/>
          <w:sz w:val="24"/>
          <w:szCs w:val="24"/>
        </w:rPr>
        <w:t>V § 181 odst. 1 se za písmeno b) vkládá nové písmeno c), které zní:</w:t>
      </w:r>
    </w:p>
    <w:p w:rsidR="00696C69" w:rsidRDefault="00696C69" w:rsidP="00696C69">
      <w:pPr>
        <w:pStyle w:val="Odstavecseseznamem"/>
        <w:tabs>
          <w:tab w:val="left" w:pos="851"/>
        </w:tabs>
        <w:spacing w:after="0" w:line="240" w:lineRule="auto"/>
        <w:ind w:left="567"/>
        <w:jc w:val="both"/>
        <w:outlineLvl w:val="6"/>
        <w:rPr>
          <w:rFonts w:ascii="Times New Roman" w:hAnsi="Times New Roman"/>
          <w:sz w:val="24"/>
          <w:szCs w:val="24"/>
        </w:rPr>
      </w:pPr>
    </w:p>
    <w:p w:rsidR="00696C69" w:rsidRDefault="00696C69" w:rsidP="00696C69">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„c)</w:t>
      </w:r>
      <w:r>
        <w:t xml:space="preserve"> </w:t>
      </w:r>
      <w:r>
        <w:rPr>
          <w:rFonts w:ascii="Times New Roman" w:hAnsi="Times New Roman"/>
          <w:sz w:val="24"/>
          <w:szCs w:val="24"/>
        </w:rPr>
        <w:t>pohlaví,“.</w:t>
      </w:r>
    </w:p>
    <w:p w:rsidR="00696C69" w:rsidRDefault="00696C69" w:rsidP="00696C69">
      <w:pPr>
        <w:pStyle w:val="Odstavecseseznamem"/>
        <w:tabs>
          <w:tab w:val="left" w:pos="851"/>
        </w:tabs>
        <w:spacing w:after="0" w:line="240" w:lineRule="auto"/>
        <w:ind w:left="567"/>
        <w:jc w:val="both"/>
        <w:outlineLvl w:val="6"/>
        <w:rPr>
          <w:rFonts w:ascii="Times New Roman" w:hAnsi="Times New Roman"/>
          <w:sz w:val="24"/>
          <w:szCs w:val="24"/>
        </w:rPr>
      </w:pPr>
    </w:p>
    <w:p w:rsidR="00696C69" w:rsidRDefault="00696C69" w:rsidP="00696C69">
      <w:pPr>
        <w:pStyle w:val="Odstavecseseznamem"/>
        <w:tabs>
          <w:tab w:val="left" w:pos="851"/>
        </w:tabs>
        <w:spacing w:after="0" w:line="240" w:lineRule="auto"/>
        <w:ind w:left="567"/>
        <w:jc w:val="both"/>
        <w:outlineLvl w:val="6"/>
        <w:rPr>
          <w:rFonts w:ascii="Times New Roman" w:hAnsi="Times New Roman"/>
          <w:sz w:val="24"/>
          <w:szCs w:val="24"/>
        </w:rPr>
      </w:pPr>
      <w:r>
        <w:rPr>
          <w:rFonts w:ascii="Times New Roman" w:hAnsi="Times New Roman"/>
          <w:sz w:val="24"/>
          <w:szCs w:val="24"/>
        </w:rPr>
        <w:t>Dosavadní písmena c) až x) se označují jako písmena d) až y).</w:t>
      </w:r>
    </w:p>
    <w:p w:rsidR="00696C69" w:rsidRDefault="00696C69" w:rsidP="00696C69">
      <w:pPr>
        <w:pStyle w:val="Odstavecseseznamem"/>
        <w:tabs>
          <w:tab w:val="left" w:pos="851"/>
        </w:tabs>
        <w:spacing w:after="0" w:line="240" w:lineRule="auto"/>
        <w:ind w:left="567"/>
        <w:jc w:val="both"/>
        <w:outlineLvl w:val="6"/>
        <w:rPr>
          <w:rFonts w:ascii="Times New Roman" w:hAnsi="Times New Roman"/>
          <w:sz w:val="24"/>
          <w:szCs w:val="24"/>
        </w:rPr>
      </w:pPr>
    </w:p>
    <w:p w:rsidR="00696C69" w:rsidRDefault="00696C69" w:rsidP="00E65141">
      <w:pPr>
        <w:pStyle w:val="Odstavecseseznamem"/>
        <w:numPr>
          <w:ilvl w:val="0"/>
          <w:numId w:val="45"/>
        </w:numPr>
        <w:tabs>
          <w:tab w:val="left" w:pos="851"/>
        </w:tabs>
        <w:suppressAutoHyphens/>
        <w:spacing w:after="0" w:line="240" w:lineRule="auto"/>
        <w:ind w:left="567" w:hanging="567"/>
        <w:jc w:val="both"/>
        <w:outlineLvl w:val="6"/>
        <w:rPr>
          <w:rFonts w:ascii="Times New Roman" w:hAnsi="Times New Roman"/>
          <w:sz w:val="24"/>
          <w:szCs w:val="24"/>
        </w:rPr>
      </w:pPr>
      <w:r>
        <w:rPr>
          <w:rFonts w:ascii="Times New Roman" w:hAnsi="Times New Roman"/>
          <w:sz w:val="24"/>
          <w:szCs w:val="24"/>
        </w:rPr>
        <w:t>V § 181 se za odstavec 1 vkládají nové odstavce 2 a 3, které znějí:</w:t>
      </w:r>
    </w:p>
    <w:p w:rsidR="00696C69" w:rsidRDefault="00696C69" w:rsidP="00696C69">
      <w:pPr>
        <w:pStyle w:val="Odstavecseseznamem"/>
        <w:tabs>
          <w:tab w:val="left" w:pos="851"/>
        </w:tabs>
        <w:spacing w:after="0" w:line="240" w:lineRule="auto"/>
        <w:ind w:left="567"/>
        <w:jc w:val="both"/>
        <w:outlineLvl w:val="6"/>
        <w:rPr>
          <w:rFonts w:ascii="Times New Roman" w:hAnsi="Times New Roman"/>
          <w:sz w:val="24"/>
          <w:szCs w:val="24"/>
        </w:rPr>
      </w:pPr>
    </w:p>
    <w:p w:rsidR="00696C69" w:rsidRDefault="00696C69" w:rsidP="00696C69">
      <w:pPr>
        <w:pStyle w:val="Odstavecseseznamem"/>
        <w:tabs>
          <w:tab w:val="left" w:pos="851"/>
          <w:tab w:val="left" w:pos="1134"/>
        </w:tabs>
        <w:spacing w:after="0" w:line="240" w:lineRule="auto"/>
        <w:ind w:left="567"/>
        <w:jc w:val="both"/>
        <w:outlineLvl w:val="6"/>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„(2) Rejstřík státních zaměstnanců a zaměstnanců ve služebních úřadech dále obsahuje údaje o zaměstnanci v pracovním poměru, jímž je obsazeno služební místo, </w:t>
      </w:r>
      <w:proofErr w:type="gramStart"/>
      <w:r>
        <w:rPr>
          <w:rFonts w:ascii="Times New Roman" w:hAnsi="Times New Roman"/>
          <w:sz w:val="24"/>
          <w:szCs w:val="24"/>
        </w:rPr>
        <w:t>kterými</w:t>
      </w:r>
      <w:proofErr w:type="gramEnd"/>
      <w:r>
        <w:rPr>
          <w:rFonts w:ascii="Times New Roman" w:hAnsi="Times New Roman"/>
          <w:sz w:val="24"/>
          <w:szCs w:val="24"/>
        </w:rPr>
        <w:t xml:space="preserve"> jsou</w:t>
      </w: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r>
        <w:rPr>
          <w:rFonts w:ascii="Times New Roman" w:hAnsi="Times New Roman"/>
          <w:sz w:val="24"/>
          <w:szCs w:val="24"/>
        </w:rPr>
        <w:t xml:space="preserve">a) jméno, popřípadě jména, a příjmení, popřípadě i akademický titul, </w:t>
      </w: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r>
        <w:rPr>
          <w:rFonts w:ascii="Times New Roman" w:hAnsi="Times New Roman"/>
          <w:sz w:val="24"/>
          <w:szCs w:val="24"/>
        </w:rPr>
        <w:t xml:space="preserve">b) datum narození, </w:t>
      </w: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r>
        <w:rPr>
          <w:rFonts w:ascii="Times New Roman" w:hAnsi="Times New Roman"/>
          <w:sz w:val="24"/>
          <w:szCs w:val="24"/>
        </w:rPr>
        <w:t>c) pohlaví,</w:t>
      </w: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r>
        <w:rPr>
          <w:rFonts w:ascii="Times New Roman" w:hAnsi="Times New Roman"/>
          <w:sz w:val="24"/>
          <w:szCs w:val="24"/>
        </w:rPr>
        <w:t xml:space="preserve">d) státní občanství, </w:t>
      </w: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r>
        <w:rPr>
          <w:rFonts w:ascii="Times New Roman" w:hAnsi="Times New Roman"/>
          <w:sz w:val="24"/>
          <w:szCs w:val="24"/>
        </w:rPr>
        <w:t>e) evidenční číslo zaměstnance,</w:t>
      </w: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r>
        <w:rPr>
          <w:rFonts w:ascii="Times New Roman" w:hAnsi="Times New Roman"/>
          <w:sz w:val="24"/>
          <w:szCs w:val="24"/>
        </w:rPr>
        <w:t xml:space="preserve">f) adresa elektronické pošty zřízená zaměstnanci služebním úřadem, </w:t>
      </w: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r>
        <w:rPr>
          <w:rFonts w:ascii="Times New Roman" w:hAnsi="Times New Roman"/>
          <w:sz w:val="24"/>
          <w:szCs w:val="24"/>
        </w:rPr>
        <w:t>g) den vzniku pracovního poměru,</w:t>
      </w: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r>
        <w:rPr>
          <w:rFonts w:ascii="Times New Roman" w:hAnsi="Times New Roman"/>
          <w:sz w:val="24"/>
          <w:szCs w:val="24"/>
        </w:rPr>
        <w:t xml:space="preserve"> </w:t>
      </w:r>
    </w:p>
    <w:p w:rsidR="00696C69" w:rsidRDefault="00696C69" w:rsidP="00696C69">
      <w:pPr>
        <w:pStyle w:val="Odstavecseseznamem"/>
        <w:tabs>
          <w:tab w:val="left" w:pos="851"/>
        </w:tabs>
        <w:spacing w:line="240" w:lineRule="auto"/>
        <w:ind w:left="567"/>
        <w:jc w:val="both"/>
        <w:outlineLvl w:val="6"/>
        <w:rPr>
          <w:rFonts w:ascii="Times New Roman" w:hAnsi="Times New Roman"/>
          <w:b/>
          <w:sz w:val="24"/>
          <w:szCs w:val="24"/>
        </w:rPr>
      </w:pPr>
      <w:r>
        <w:rPr>
          <w:rFonts w:ascii="Times New Roman" w:hAnsi="Times New Roman"/>
          <w:sz w:val="24"/>
          <w:szCs w:val="24"/>
        </w:rPr>
        <w:t>h) den obsazení služebního místa v pracovním poměru na dobu určitou a doba jeho trvání,</w:t>
      </w:r>
    </w:p>
    <w:p w:rsidR="00696C69" w:rsidRDefault="00696C69" w:rsidP="00696C69">
      <w:pPr>
        <w:pStyle w:val="Odstavecseseznamem"/>
        <w:tabs>
          <w:tab w:val="left" w:pos="851"/>
        </w:tabs>
        <w:spacing w:line="240" w:lineRule="auto"/>
        <w:ind w:left="567"/>
        <w:jc w:val="both"/>
        <w:outlineLvl w:val="6"/>
        <w:rPr>
          <w:rFonts w:ascii="Times New Roman" w:hAnsi="Times New Roman"/>
          <w:b/>
          <w:sz w:val="24"/>
          <w:szCs w:val="24"/>
        </w:rPr>
      </w:pP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r>
        <w:rPr>
          <w:rFonts w:ascii="Times New Roman" w:hAnsi="Times New Roman"/>
          <w:sz w:val="24"/>
          <w:szCs w:val="24"/>
        </w:rPr>
        <w:t xml:space="preserve">i) služební úřad, v němž zaměstnanec vykonává nebo vykonával práci, </w:t>
      </w: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r>
        <w:rPr>
          <w:rFonts w:ascii="Times New Roman" w:hAnsi="Times New Roman"/>
          <w:sz w:val="24"/>
          <w:szCs w:val="24"/>
        </w:rPr>
        <w:t xml:space="preserve">j) obor služby, </w:t>
      </w: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r>
        <w:rPr>
          <w:rFonts w:ascii="Times New Roman" w:hAnsi="Times New Roman"/>
          <w:sz w:val="24"/>
          <w:szCs w:val="24"/>
        </w:rPr>
        <w:t xml:space="preserve">k) služební působiště, </w:t>
      </w: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r>
        <w:rPr>
          <w:rFonts w:ascii="Times New Roman" w:hAnsi="Times New Roman"/>
          <w:sz w:val="24"/>
          <w:szCs w:val="24"/>
        </w:rPr>
        <w:t>l) údaj o výsledku úřednické zkoušky, byla-li vykonána,</w:t>
      </w: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r>
        <w:rPr>
          <w:rFonts w:ascii="Times New Roman" w:hAnsi="Times New Roman"/>
          <w:sz w:val="24"/>
          <w:szCs w:val="24"/>
        </w:rPr>
        <w:t>m) údaj o tom, zda se jedná o vedoucího zaměstnance,</w:t>
      </w: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r>
        <w:rPr>
          <w:rFonts w:ascii="Times New Roman" w:hAnsi="Times New Roman"/>
          <w:sz w:val="24"/>
          <w:szCs w:val="24"/>
        </w:rPr>
        <w:t>n) platové zařazení,</w:t>
      </w: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p>
    <w:p w:rsidR="00696C69" w:rsidRDefault="00696C69" w:rsidP="00696C69">
      <w:pPr>
        <w:pStyle w:val="Odstavecseseznamem"/>
        <w:tabs>
          <w:tab w:val="left" w:pos="851"/>
        </w:tabs>
        <w:spacing w:line="240" w:lineRule="auto"/>
        <w:ind w:left="567"/>
        <w:jc w:val="both"/>
        <w:outlineLvl w:val="6"/>
        <w:rPr>
          <w:rFonts w:ascii="Times New Roman" w:hAnsi="Times New Roman"/>
          <w:b/>
          <w:sz w:val="24"/>
          <w:szCs w:val="24"/>
        </w:rPr>
      </w:pPr>
      <w:r>
        <w:rPr>
          <w:rFonts w:ascii="Times New Roman" w:hAnsi="Times New Roman"/>
          <w:sz w:val="24"/>
          <w:szCs w:val="24"/>
        </w:rPr>
        <w:t>o) den skončení pracovního poměru na služebním místě.</w:t>
      </w:r>
    </w:p>
    <w:p w:rsidR="00696C69" w:rsidRDefault="00696C69" w:rsidP="00696C69">
      <w:pPr>
        <w:pStyle w:val="Odstavecseseznamem"/>
        <w:tabs>
          <w:tab w:val="left" w:pos="851"/>
        </w:tabs>
        <w:spacing w:line="240" w:lineRule="auto"/>
        <w:ind w:left="567"/>
        <w:outlineLvl w:val="6"/>
        <w:rPr>
          <w:rFonts w:ascii="Times New Roman" w:hAnsi="Times New Roman"/>
          <w:sz w:val="24"/>
          <w:szCs w:val="24"/>
        </w:rPr>
      </w:pPr>
    </w:p>
    <w:p w:rsidR="00696C69" w:rsidRDefault="00696C69" w:rsidP="00696C69">
      <w:pPr>
        <w:pStyle w:val="Odstavecseseznamem"/>
        <w:tabs>
          <w:tab w:val="left" w:pos="851"/>
          <w:tab w:val="left" w:pos="1134"/>
        </w:tabs>
        <w:spacing w:line="240" w:lineRule="auto"/>
        <w:ind w:left="567"/>
        <w:jc w:val="both"/>
        <w:outlineLvl w:val="6"/>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(3) Rejstřík státních zaměstnanců a zaměstnanců ve služebních úřadech dále obsahuje údaje o zaměstnanci v pracovním poměru, kterými jsou</w:t>
      </w: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r>
        <w:rPr>
          <w:rFonts w:ascii="Times New Roman" w:hAnsi="Times New Roman"/>
          <w:sz w:val="24"/>
          <w:szCs w:val="24"/>
        </w:rPr>
        <w:t xml:space="preserve">a) jméno, popřípadě jména, a příjmení, popřípadě i akademický titul, </w:t>
      </w: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r>
        <w:rPr>
          <w:rFonts w:ascii="Times New Roman" w:hAnsi="Times New Roman"/>
          <w:sz w:val="24"/>
          <w:szCs w:val="24"/>
        </w:rPr>
        <w:t xml:space="preserve">b) datum narození, </w:t>
      </w: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r>
        <w:rPr>
          <w:rFonts w:ascii="Times New Roman" w:hAnsi="Times New Roman"/>
          <w:sz w:val="24"/>
          <w:szCs w:val="24"/>
        </w:rPr>
        <w:t>c) pohlaví,</w:t>
      </w: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r>
        <w:rPr>
          <w:rFonts w:ascii="Times New Roman" w:hAnsi="Times New Roman"/>
          <w:sz w:val="24"/>
          <w:szCs w:val="24"/>
        </w:rPr>
        <w:t xml:space="preserve">d) státní občanství, </w:t>
      </w: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r>
        <w:rPr>
          <w:rFonts w:ascii="Times New Roman" w:hAnsi="Times New Roman"/>
          <w:sz w:val="24"/>
          <w:szCs w:val="24"/>
        </w:rPr>
        <w:t>e) evidenční číslo zaměstnance,</w:t>
      </w: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r>
        <w:rPr>
          <w:rFonts w:ascii="Times New Roman" w:hAnsi="Times New Roman"/>
          <w:sz w:val="24"/>
          <w:szCs w:val="24"/>
        </w:rPr>
        <w:t xml:space="preserve">f) adresa elektronické pošty zřízená zaměstnanci služebním úřadem, </w:t>
      </w: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r>
        <w:rPr>
          <w:rFonts w:ascii="Times New Roman" w:hAnsi="Times New Roman"/>
          <w:sz w:val="24"/>
          <w:szCs w:val="24"/>
        </w:rPr>
        <w:t xml:space="preserve">g) den vzniku pracovního poměru, </w:t>
      </w: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r>
        <w:rPr>
          <w:rFonts w:ascii="Times New Roman" w:hAnsi="Times New Roman"/>
          <w:sz w:val="24"/>
          <w:szCs w:val="24"/>
        </w:rPr>
        <w:t>h) údaj o tom, zda se jedná o pracovní poměr na dobu neurčitou nebo na dobu určitou; v případě pracovního poměru na dobu určitou rovněž doba jeho trvání,</w:t>
      </w: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r>
        <w:rPr>
          <w:rFonts w:ascii="Times New Roman" w:hAnsi="Times New Roman"/>
          <w:sz w:val="24"/>
          <w:szCs w:val="24"/>
        </w:rPr>
        <w:t>i) služební úřad, v němž zaměstnanec vykonává nebo vykonával práci,</w:t>
      </w: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r>
        <w:rPr>
          <w:rFonts w:ascii="Times New Roman" w:hAnsi="Times New Roman"/>
          <w:sz w:val="24"/>
          <w:szCs w:val="24"/>
        </w:rPr>
        <w:t>j) údaj o výsledku úřednické zkoušky, byla-li vykonána,</w:t>
      </w: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r>
        <w:rPr>
          <w:rFonts w:ascii="Times New Roman" w:hAnsi="Times New Roman"/>
          <w:sz w:val="24"/>
          <w:szCs w:val="24"/>
        </w:rPr>
        <w:t>k) údaj o tom, zda se jedná o vedoucího zaměstnance,</w:t>
      </w: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r>
        <w:rPr>
          <w:rFonts w:ascii="Times New Roman" w:hAnsi="Times New Roman"/>
          <w:sz w:val="24"/>
          <w:szCs w:val="24"/>
        </w:rPr>
        <w:t>l) zařazení podle katalogu prací ve veřejných službách a správě,</w:t>
      </w: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r>
        <w:rPr>
          <w:rFonts w:ascii="Times New Roman" w:hAnsi="Times New Roman"/>
          <w:sz w:val="24"/>
          <w:szCs w:val="24"/>
        </w:rPr>
        <w:t>m) den skončení pracovního poměru.“.</w:t>
      </w: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r>
        <w:rPr>
          <w:rFonts w:ascii="Times New Roman" w:hAnsi="Times New Roman"/>
          <w:sz w:val="24"/>
          <w:szCs w:val="24"/>
        </w:rPr>
        <w:t>Dosavadní odstavce 2 až 4 se označují jako odstavce 4 až 6.</w:t>
      </w:r>
    </w:p>
    <w:p w:rsidR="00696C69" w:rsidRDefault="00696C69" w:rsidP="00696C69">
      <w:pPr>
        <w:pStyle w:val="Odstavecseseznamem"/>
        <w:tabs>
          <w:tab w:val="left" w:pos="851"/>
        </w:tabs>
        <w:spacing w:line="240" w:lineRule="auto"/>
        <w:ind w:left="567"/>
        <w:jc w:val="both"/>
        <w:outlineLvl w:val="6"/>
        <w:rPr>
          <w:rFonts w:ascii="Times New Roman" w:hAnsi="Times New Roman"/>
          <w:sz w:val="24"/>
          <w:szCs w:val="24"/>
        </w:rPr>
      </w:pPr>
      <w:r>
        <w:rPr>
          <w:rFonts w:ascii="Times New Roman" w:hAnsi="Times New Roman"/>
          <w:sz w:val="24"/>
          <w:szCs w:val="24"/>
        </w:rPr>
        <w:t xml:space="preserve"> </w:t>
      </w:r>
    </w:p>
    <w:p w:rsidR="00696C69" w:rsidRDefault="00696C69" w:rsidP="00E65141">
      <w:pPr>
        <w:pStyle w:val="Odstavecseseznamem"/>
        <w:numPr>
          <w:ilvl w:val="0"/>
          <w:numId w:val="45"/>
        </w:numPr>
        <w:tabs>
          <w:tab w:val="left" w:pos="851"/>
        </w:tabs>
        <w:suppressAutoHyphens/>
        <w:spacing w:after="0" w:line="240" w:lineRule="auto"/>
        <w:ind w:left="567" w:hanging="567"/>
        <w:jc w:val="both"/>
        <w:outlineLvl w:val="6"/>
        <w:rPr>
          <w:rFonts w:ascii="Times New Roman" w:hAnsi="Times New Roman"/>
          <w:sz w:val="24"/>
          <w:szCs w:val="24"/>
        </w:rPr>
      </w:pPr>
      <w:r>
        <w:rPr>
          <w:rFonts w:ascii="Times New Roman" w:hAnsi="Times New Roman"/>
          <w:sz w:val="24"/>
          <w:szCs w:val="24"/>
        </w:rPr>
        <w:t xml:space="preserve">V § 182 odst. 1 se na konci textu věty první doplňují slova „; </w:t>
      </w:r>
      <w:r>
        <w:rPr>
          <w:rFonts w:ascii="Times New Roman" w:hAnsi="Times New Roman"/>
          <w:bCs/>
          <w:sz w:val="24"/>
          <w:szCs w:val="24"/>
        </w:rPr>
        <w:t>údaj</w:t>
      </w:r>
      <w:r>
        <w:rPr>
          <w:rFonts w:ascii="Times New Roman" w:hAnsi="Times New Roman"/>
          <w:sz w:val="24"/>
          <w:szCs w:val="24"/>
        </w:rPr>
        <w:t xml:space="preserve"> </w:t>
      </w:r>
      <w:r>
        <w:rPr>
          <w:rFonts w:ascii="Times New Roman" w:hAnsi="Times New Roman"/>
          <w:bCs/>
          <w:sz w:val="24"/>
          <w:szCs w:val="24"/>
        </w:rPr>
        <w:t>podle § 181 odst. 2 a 3</w:t>
      </w:r>
      <w:r>
        <w:rPr>
          <w:rFonts w:ascii="Times New Roman" w:hAnsi="Times New Roman"/>
          <w:sz w:val="24"/>
          <w:szCs w:val="24"/>
        </w:rPr>
        <w:t xml:space="preserve"> </w:t>
      </w:r>
      <w:r>
        <w:rPr>
          <w:rFonts w:ascii="Times New Roman" w:hAnsi="Times New Roman"/>
          <w:bCs/>
          <w:sz w:val="24"/>
          <w:szCs w:val="24"/>
        </w:rPr>
        <w:t>je dále přístupný způsobem umožňujícím dálkový přístup příslušnému členu vlády, vedoucímu Úřadu vlády nebo vedoucímu služebního úřadu, popřípadě tomu, koho zmocnil“.</w:t>
      </w:r>
    </w:p>
    <w:p w:rsidR="00696C69" w:rsidRDefault="00696C69" w:rsidP="00696C69">
      <w:pPr>
        <w:pStyle w:val="Odstavecseseznamem"/>
        <w:tabs>
          <w:tab w:val="left" w:pos="851"/>
        </w:tabs>
        <w:spacing w:after="0" w:line="240" w:lineRule="auto"/>
        <w:ind w:left="567"/>
        <w:jc w:val="both"/>
        <w:outlineLvl w:val="6"/>
        <w:rPr>
          <w:rFonts w:ascii="Times New Roman" w:hAnsi="Times New Roman"/>
          <w:sz w:val="24"/>
          <w:szCs w:val="24"/>
        </w:rPr>
      </w:pPr>
    </w:p>
    <w:p w:rsidR="00696C69" w:rsidRDefault="00696C69" w:rsidP="00E65141">
      <w:pPr>
        <w:pStyle w:val="Odstavecseseznamem"/>
        <w:numPr>
          <w:ilvl w:val="0"/>
          <w:numId w:val="45"/>
        </w:numPr>
        <w:tabs>
          <w:tab w:val="left" w:pos="851"/>
        </w:tabs>
        <w:suppressAutoHyphens/>
        <w:spacing w:after="0" w:line="240" w:lineRule="auto"/>
        <w:ind w:left="567" w:hanging="567"/>
        <w:jc w:val="both"/>
        <w:outlineLvl w:val="6"/>
        <w:rPr>
          <w:rFonts w:ascii="Times New Roman" w:hAnsi="Times New Roman"/>
          <w:sz w:val="24"/>
          <w:szCs w:val="24"/>
        </w:rPr>
      </w:pPr>
      <w:r>
        <w:rPr>
          <w:rFonts w:ascii="Times New Roman" w:hAnsi="Times New Roman"/>
          <w:sz w:val="24"/>
          <w:szCs w:val="24"/>
        </w:rPr>
        <w:t>V § 182 odst. 1 se číslo „4“ nahrazuje číslem „6“.</w:t>
      </w:r>
    </w:p>
    <w:p w:rsidR="00696C69" w:rsidRDefault="00696C69" w:rsidP="00696C69">
      <w:pPr>
        <w:pStyle w:val="Odstavecseseznamem"/>
        <w:tabs>
          <w:tab w:val="left" w:pos="851"/>
        </w:tabs>
        <w:spacing w:after="0" w:line="240" w:lineRule="auto"/>
        <w:ind w:left="567"/>
        <w:jc w:val="both"/>
        <w:outlineLvl w:val="6"/>
        <w:rPr>
          <w:rFonts w:ascii="Times New Roman" w:hAnsi="Times New Roman"/>
          <w:sz w:val="24"/>
          <w:szCs w:val="24"/>
        </w:rPr>
      </w:pPr>
    </w:p>
    <w:p w:rsidR="00696C69" w:rsidRDefault="00696C69" w:rsidP="00E65141">
      <w:pPr>
        <w:pStyle w:val="Odstavecseseznamem"/>
        <w:numPr>
          <w:ilvl w:val="0"/>
          <w:numId w:val="45"/>
        </w:numPr>
        <w:tabs>
          <w:tab w:val="left" w:pos="851"/>
        </w:tabs>
        <w:suppressAutoHyphens/>
        <w:spacing w:after="0" w:line="240" w:lineRule="auto"/>
        <w:ind w:left="567" w:hanging="567"/>
        <w:jc w:val="both"/>
        <w:outlineLvl w:val="6"/>
        <w:rPr>
          <w:rFonts w:ascii="Times New Roman" w:hAnsi="Times New Roman"/>
          <w:sz w:val="24"/>
          <w:szCs w:val="24"/>
        </w:rPr>
      </w:pPr>
      <w:r>
        <w:rPr>
          <w:rFonts w:ascii="Times New Roman" w:hAnsi="Times New Roman"/>
          <w:sz w:val="24"/>
          <w:szCs w:val="24"/>
        </w:rPr>
        <w:t>V § 182 odst. 2 se slova „a 2“ nahrazují slovy „až 4“.</w:t>
      </w:r>
    </w:p>
    <w:p w:rsidR="00696C69" w:rsidRDefault="00696C69" w:rsidP="00696C69">
      <w:pPr>
        <w:pStyle w:val="Odstavecseseznamem"/>
        <w:tabs>
          <w:tab w:val="left" w:pos="851"/>
        </w:tabs>
        <w:spacing w:after="0" w:line="240" w:lineRule="auto"/>
        <w:ind w:left="567"/>
        <w:jc w:val="both"/>
        <w:outlineLvl w:val="6"/>
        <w:rPr>
          <w:rFonts w:ascii="Times New Roman" w:hAnsi="Times New Roman"/>
          <w:sz w:val="24"/>
          <w:szCs w:val="24"/>
        </w:rPr>
      </w:pPr>
    </w:p>
    <w:p w:rsidR="00696C69" w:rsidRDefault="00696C69" w:rsidP="00E65141">
      <w:pPr>
        <w:pStyle w:val="Odstavecseseznamem"/>
        <w:numPr>
          <w:ilvl w:val="0"/>
          <w:numId w:val="45"/>
        </w:numPr>
        <w:tabs>
          <w:tab w:val="left" w:pos="851"/>
        </w:tabs>
        <w:suppressAutoHyphens/>
        <w:spacing w:after="0" w:line="240" w:lineRule="auto"/>
        <w:ind w:left="567" w:hanging="567"/>
        <w:jc w:val="both"/>
        <w:outlineLvl w:val="6"/>
        <w:rPr>
          <w:rFonts w:ascii="Times New Roman" w:hAnsi="Times New Roman"/>
          <w:sz w:val="24"/>
          <w:szCs w:val="24"/>
        </w:rPr>
      </w:pPr>
      <w:r>
        <w:rPr>
          <w:rFonts w:ascii="Times New Roman" w:hAnsi="Times New Roman"/>
          <w:sz w:val="24"/>
          <w:szCs w:val="24"/>
        </w:rPr>
        <w:t>V § 182 odst. 2 se na konci textu věty první doplňují slova „, popřípadě ten, koho zmocnil“.</w:t>
      </w:r>
    </w:p>
    <w:p w:rsidR="00696C69" w:rsidRDefault="00696C69" w:rsidP="00696C69">
      <w:pPr>
        <w:pStyle w:val="Odstavecseseznamem"/>
        <w:tabs>
          <w:tab w:val="left" w:pos="851"/>
        </w:tabs>
        <w:spacing w:after="0" w:line="240" w:lineRule="auto"/>
        <w:ind w:left="567"/>
        <w:jc w:val="both"/>
        <w:outlineLvl w:val="6"/>
        <w:rPr>
          <w:rFonts w:ascii="Times New Roman" w:hAnsi="Times New Roman"/>
          <w:sz w:val="24"/>
          <w:szCs w:val="24"/>
        </w:rPr>
      </w:pPr>
    </w:p>
    <w:p w:rsidR="00696C69" w:rsidRDefault="00696C69" w:rsidP="00E65141">
      <w:pPr>
        <w:pStyle w:val="Odstavecseseznamem"/>
        <w:numPr>
          <w:ilvl w:val="0"/>
          <w:numId w:val="45"/>
        </w:numPr>
        <w:tabs>
          <w:tab w:val="left" w:pos="851"/>
        </w:tabs>
        <w:suppressAutoHyphens/>
        <w:spacing w:after="0" w:line="240" w:lineRule="auto"/>
        <w:ind w:left="567" w:hanging="567"/>
        <w:jc w:val="both"/>
        <w:outlineLvl w:val="6"/>
        <w:rPr>
          <w:rFonts w:ascii="Times New Roman" w:hAnsi="Times New Roman"/>
          <w:sz w:val="24"/>
          <w:szCs w:val="24"/>
        </w:rPr>
      </w:pPr>
      <w:r>
        <w:rPr>
          <w:rFonts w:ascii="Times New Roman" w:hAnsi="Times New Roman"/>
          <w:sz w:val="24"/>
          <w:szCs w:val="24"/>
        </w:rPr>
        <w:t>V § 182 odst. 2 větě druhé se číslo „3“ nahrazuje číslem „5“ a číslo „4“ se nahrazuje číslem „6“.</w:t>
      </w:r>
    </w:p>
    <w:p w:rsidR="00696C69" w:rsidRDefault="00696C69" w:rsidP="00696C69">
      <w:pPr>
        <w:pStyle w:val="Odstavecseseznamem"/>
        <w:tabs>
          <w:tab w:val="left" w:pos="851"/>
        </w:tabs>
        <w:spacing w:after="0" w:line="240" w:lineRule="auto"/>
        <w:ind w:left="567"/>
        <w:jc w:val="both"/>
        <w:outlineLvl w:val="6"/>
        <w:rPr>
          <w:rFonts w:ascii="Times New Roman" w:hAnsi="Times New Roman"/>
          <w:sz w:val="24"/>
          <w:szCs w:val="24"/>
        </w:rPr>
      </w:pPr>
    </w:p>
    <w:p w:rsidR="00696C69" w:rsidRDefault="00696C69" w:rsidP="00E65141">
      <w:pPr>
        <w:pStyle w:val="Odstavecseseznamem"/>
        <w:numPr>
          <w:ilvl w:val="0"/>
          <w:numId w:val="45"/>
        </w:numPr>
        <w:tabs>
          <w:tab w:val="left" w:pos="851"/>
        </w:tabs>
        <w:suppressAutoHyphens/>
        <w:spacing w:after="0" w:line="240" w:lineRule="auto"/>
        <w:ind w:left="567" w:hanging="567"/>
        <w:jc w:val="both"/>
        <w:outlineLvl w:val="6"/>
        <w:rPr>
          <w:rFonts w:ascii="Times New Roman" w:hAnsi="Times New Roman"/>
          <w:sz w:val="24"/>
          <w:szCs w:val="24"/>
        </w:rPr>
      </w:pPr>
      <w:r>
        <w:rPr>
          <w:rFonts w:ascii="Times New Roman" w:hAnsi="Times New Roman"/>
          <w:sz w:val="24"/>
          <w:szCs w:val="24"/>
        </w:rPr>
        <w:t>V § 182 odst. 3 se za text „odst. 1“ vkládají slova „až 3“.</w:t>
      </w:r>
    </w:p>
    <w:p w:rsidR="00696C69" w:rsidRDefault="00696C69" w:rsidP="00696C69">
      <w:pPr>
        <w:pStyle w:val="Odstavecseseznamem"/>
        <w:tabs>
          <w:tab w:val="left" w:pos="851"/>
        </w:tabs>
        <w:spacing w:after="0" w:line="240" w:lineRule="auto"/>
        <w:ind w:left="567"/>
        <w:jc w:val="both"/>
        <w:outlineLvl w:val="6"/>
        <w:rPr>
          <w:rFonts w:ascii="Times New Roman" w:hAnsi="Times New Roman"/>
          <w:sz w:val="24"/>
          <w:szCs w:val="24"/>
        </w:rPr>
      </w:pPr>
    </w:p>
    <w:p w:rsidR="00696C69" w:rsidRDefault="00696C69" w:rsidP="00E65141">
      <w:pPr>
        <w:pStyle w:val="Odstavecseseznamem"/>
        <w:numPr>
          <w:ilvl w:val="0"/>
          <w:numId w:val="45"/>
        </w:numPr>
        <w:tabs>
          <w:tab w:val="left" w:pos="851"/>
        </w:tabs>
        <w:suppressAutoHyphens/>
        <w:spacing w:after="0" w:line="240" w:lineRule="auto"/>
        <w:ind w:left="567" w:hanging="567"/>
        <w:jc w:val="both"/>
        <w:outlineLvl w:val="6"/>
        <w:rPr>
          <w:rFonts w:ascii="Times New Roman" w:hAnsi="Times New Roman"/>
          <w:sz w:val="24"/>
          <w:szCs w:val="24"/>
        </w:rPr>
      </w:pPr>
      <w:r>
        <w:rPr>
          <w:rFonts w:ascii="Times New Roman" w:hAnsi="Times New Roman"/>
          <w:sz w:val="24"/>
          <w:szCs w:val="24"/>
        </w:rPr>
        <w:t xml:space="preserve">V § 182 odst. 3 se za slovo „zaměstnance“ vkládají slova „, </w:t>
      </w:r>
      <w:r>
        <w:rPr>
          <w:rFonts w:ascii="Times New Roman" w:eastAsia="Times New Roman" w:hAnsi="Times New Roman"/>
          <w:sz w:val="24"/>
          <w:szCs w:val="24"/>
        </w:rPr>
        <w:t>pracovního poměru zaměstnance, jímž je obsazeno služební místo, nebo pracovního poměru zaměstnance“.</w:t>
      </w:r>
    </w:p>
    <w:p w:rsidR="00696C69" w:rsidRDefault="00696C69" w:rsidP="00696C69">
      <w:pPr>
        <w:pStyle w:val="Odstavecseseznamem"/>
        <w:tabs>
          <w:tab w:val="left" w:pos="851"/>
        </w:tabs>
        <w:spacing w:after="0" w:line="240" w:lineRule="auto"/>
        <w:ind w:left="567"/>
        <w:jc w:val="both"/>
        <w:outlineLvl w:val="6"/>
        <w:rPr>
          <w:rFonts w:ascii="Times New Roman" w:hAnsi="Times New Roman"/>
          <w:sz w:val="24"/>
          <w:szCs w:val="24"/>
        </w:rPr>
      </w:pPr>
    </w:p>
    <w:p w:rsidR="00696C69" w:rsidRDefault="00696C69" w:rsidP="00E65141">
      <w:pPr>
        <w:pStyle w:val="Odstavecseseznamem"/>
        <w:numPr>
          <w:ilvl w:val="0"/>
          <w:numId w:val="45"/>
        </w:numPr>
        <w:tabs>
          <w:tab w:val="left" w:pos="851"/>
        </w:tabs>
        <w:suppressAutoHyphens/>
        <w:spacing w:after="0" w:line="240" w:lineRule="auto"/>
        <w:ind w:left="567" w:hanging="567"/>
        <w:jc w:val="both"/>
        <w:outlineLvl w:val="6"/>
        <w:rPr>
          <w:rFonts w:ascii="Times New Roman" w:hAnsi="Times New Roman"/>
          <w:sz w:val="24"/>
          <w:szCs w:val="24"/>
        </w:rPr>
      </w:pPr>
      <w:r>
        <w:rPr>
          <w:rFonts w:ascii="Times New Roman" w:hAnsi="Times New Roman"/>
          <w:sz w:val="24"/>
          <w:szCs w:val="24"/>
        </w:rPr>
        <w:t>V § 182 odst. 3 se číslo „4“ nahrazuje číslem „6“.</w:t>
      </w:r>
    </w:p>
    <w:p w:rsidR="00696C69" w:rsidRDefault="00696C69" w:rsidP="00696C69">
      <w:pPr>
        <w:pStyle w:val="Odstavecseseznamem"/>
        <w:tabs>
          <w:tab w:val="left" w:pos="851"/>
        </w:tabs>
        <w:spacing w:after="0" w:line="240" w:lineRule="auto"/>
        <w:ind w:left="567"/>
        <w:jc w:val="both"/>
        <w:outlineLvl w:val="6"/>
        <w:rPr>
          <w:rFonts w:ascii="Times New Roman" w:hAnsi="Times New Roman"/>
          <w:sz w:val="24"/>
          <w:szCs w:val="24"/>
        </w:rPr>
      </w:pPr>
    </w:p>
    <w:p w:rsidR="00696C69" w:rsidRDefault="00696C69" w:rsidP="00E65141">
      <w:pPr>
        <w:pStyle w:val="Odstavecseseznamem"/>
        <w:numPr>
          <w:ilvl w:val="0"/>
          <w:numId w:val="45"/>
        </w:numPr>
        <w:tabs>
          <w:tab w:val="left" w:pos="851"/>
        </w:tabs>
        <w:suppressAutoHyphens/>
        <w:spacing w:after="0" w:line="240" w:lineRule="auto"/>
        <w:ind w:left="567" w:hanging="567"/>
        <w:jc w:val="both"/>
        <w:outlineLvl w:val="6"/>
        <w:rPr>
          <w:rFonts w:ascii="Times New Roman" w:hAnsi="Times New Roman"/>
          <w:sz w:val="24"/>
          <w:szCs w:val="24"/>
        </w:rPr>
      </w:pPr>
      <w:r>
        <w:rPr>
          <w:rFonts w:ascii="Times New Roman" w:hAnsi="Times New Roman"/>
          <w:sz w:val="24"/>
          <w:szCs w:val="24"/>
        </w:rPr>
        <w:t>§ 183 zní:</w:t>
      </w:r>
    </w:p>
    <w:p w:rsidR="00696C69" w:rsidRDefault="00696C69" w:rsidP="00696C69">
      <w:pPr>
        <w:pStyle w:val="Odstavecseseznamem"/>
        <w:tabs>
          <w:tab w:val="left" w:pos="851"/>
        </w:tabs>
        <w:spacing w:after="0" w:line="240" w:lineRule="auto"/>
        <w:ind w:left="567"/>
        <w:jc w:val="both"/>
        <w:outlineLvl w:val="6"/>
        <w:rPr>
          <w:rFonts w:ascii="Times New Roman" w:hAnsi="Times New Roman"/>
          <w:sz w:val="24"/>
          <w:szCs w:val="24"/>
        </w:rPr>
      </w:pPr>
    </w:p>
    <w:p w:rsidR="00696C69" w:rsidRDefault="00696C69" w:rsidP="00696C69">
      <w:pPr>
        <w:pStyle w:val="Odstavecseseznamem"/>
        <w:tabs>
          <w:tab w:val="left" w:pos="851"/>
        </w:tabs>
        <w:spacing w:after="0" w:line="240" w:lineRule="auto"/>
        <w:ind w:left="567"/>
        <w:jc w:val="center"/>
        <w:outlineLvl w:val="6"/>
        <w:rPr>
          <w:rFonts w:ascii="Times New Roman" w:hAnsi="Times New Roman"/>
          <w:sz w:val="24"/>
          <w:szCs w:val="24"/>
        </w:rPr>
      </w:pPr>
      <w:r>
        <w:rPr>
          <w:rFonts w:ascii="Times New Roman" w:hAnsi="Times New Roman"/>
          <w:sz w:val="24"/>
          <w:szCs w:val="24"/>
        </w:rPr>
        <w:t>„§ 183</w:t>
      </w:r>
    </w:p>
    <w:p w:rsidR="00696C69" w:rsidRDefault="00696C69" w:rsidP="00696C69">
      <w:pPr>
        <w:tabs>
          <w:tab w:val="left" w:pos="851"/>
        </w:tabs>
        <w:spacing w:after="0" w:line="240" w:lineRule="auto"/>
        <w:ind w:left="567"/>
        <w:jc w:val="both"/>
        <w:outlineLvl w:val="6"/>
        <w:rPr>
          <w:rFonts w:ascii="Times New Roman" w:hAnsi="Times New Roman"/>
          <w:sz w:val="24"/>
          <w:szCs w:val="24"/>
        </w:rPr>
      </w:pPr>
    </w:p>
    <w:p w:rsidR="00696C69" w:rsidRDefault="00696C69" w:rsidP="00696C69">
      <w:pPr>
        <w:tabs>
          <w:tab w:val="left" w:pos="1134"/>
        </w:tabs>
        <w:spacing w:line="240" w:lineRule="auto"/>
        <w:ind w:left="567"/>
        <w:jc w:val="both"/>
        <w:rPr>
          <w:rFonts w:ascii="Times New Roman" w:eastAsiaTheme="minorHAnsi" w:hAnsi="Times New Roman"/>
          <w:sz w:val="24"/>
          <w:szCs w:val="24"/>
        </w:rPr>
      </w:pPr>
      <w:r>
        <w:rPr>
          <w:rFonts w:ascii="Times New Roman" w:eastAsiaTheme="minorHAnsi" w:hAnsi="Times New Roman"/>
          <w:sz w:val="24"/>
          <w:szCs w:val="24"/>
        </w:rPr>
        <w:tab/>
        <w:t xml:space="preserve">(1) Zřizuje se portál vzdělávání jako informační systém veřejné správy, jehož účelem je zajištění vzdělávání v elektronické podobě a vedení evidence o absolvovaném vzdělávání státních zaměstnanců a zaměstnanců v pracovním poměru ve služebních úřadech. </w:t>
      </w:r>
    </w:p>
    <w:p w:rsidR="00696C69" w:rsidRDefault="00696C69" w:rsidP="00696C69">
      <w:pPr>
        <w:tabs>
          <w:tab w:val="left" w:pos="1134"/>
        </w:tabs>
        <w:spacing w:line="240" w:lineRule="auto"/>
        <w:jc w:val="both"/>
        <w:rPr>
          <w:rFonts w:ascii="Times New Roman" w:eastAsiaTheme="minorHAnsi" w:hAnsi="Times New Roman"/>
          <w:sz w:val="24"/>
          <w:szCs w:val="24"/>
        </w:rPr>
      </w:pPr>
      <w:r>
        <w:rPr>
          <w:rFonts w:ascii="Times New Roman" w:eastAsiaTheme="minorHAnsi" w:hAnsi="Times New Roman"/>
          <w:sz w:val="24"/>
          <w:szCs w:val="24"/>
        </w:rPr>
        <w:tab/>
        <w:t xml:space="preserve">(2) Správcem portálu vzdělávání je Ministerstvo vnitra. </w:t>
      </w:r>
    </w:p>
    <w:p w:rsidR="00696C69" w:rsidRDefault="00696C69" w:rsidP="00696C69">
      <w:pPr>
        <w:tabs>
          <w:tab w:val="left" w:pos="1134"/>
        </w:tabs>
        <w:spacing w:line="240" w:lineRule="auto"/>
        <w:ind w:left="567"/>
        <w:jc w:val="both"/>
        <w:rPr>
          <w:rFonts w:ascii="Times New Roman" w:eastAsiaTheme="minorHAnsi" w:hAnsi="Times New Roman"/>
          <w:sz w:val="24"/>
          <w:szCs w:val="24"/>
        </w:rPr>
      </w:pPr>
      <w:r>
        <w:rPr>
          <w:rFonts w:ascii="Times New Roman" w:eastAsiaTheme="minorHAnsi" w:hAnsi="Times New Roman"/>
          <w:sz w:val="24"/>
          <w:szCs w:val="24"/>
        </w:rPr>
        <w:tab/>
        <w:t>(3) Portál vzdělávání obsahuje identifikační údaje státního zaměstnance a zaměstnance v pracovním poměru, který absolvoval vzdělávání, a údaje o absolvovaném vzdělávání.</w:t>
      </w:r>
    </w:p>
    <w:p w:rsidR="00696C69" w:rsidRDefault="00696C69" w:rsidP="00696C69">
      <w:pPr>
        <w:tabs>
          <w:tab w:val="left" w:pos="1134"/>
        </w:tabs>
        <w:spacing w:line="240" w:lineRule="auto"/>
        <w:ind w:left="567"/>
        <w:jc w:val="both"/>
        <w:rPr>
          <w:rFonts w:ascii="Times New Roman" w:eastAsiaTheme="minorHAnsi" w:hAnsi="Times New Roman"/>
          <w:sz w:val="24"/>
          <w:szCs w:val="24"/>
        </w:rPr>
      </w:pPr>
      <w:r>
        <w:rPr>
          <w:rFonts w:ascii="Times New Roman" w:eastAsiaTheme="minorHAnsi" w:hAnsi="Times New Roman"/>
          <w:sz w:val="24"/>
          <w:szCs w:val="24"/>
        </w:rPr>
        <w:tab/>
        <w:t xml:space="preserve">(4) Portál vzdělávání je přístupný způsobem umožňujícím dálkový přístup státnímu zaměstnanci a zaměstnanci v pracovním poměru v rozsahu údajů, které se jej týkají, a služebnímu orgánu, popřípadě tomu, koho zmocnil; identifikační údaje </w:t>
      </w:r>
      <w:r>
        <w:rPr>
          <w:rFonts w:ascii="Times New Roman" w:hAnsi="Times New Roman"/>
          <w:bCs/>
          <w:sz w:val="24"/>
          <w:szCs w:val="24"/>
        </w:rPr>
        <w:t>zaměstnance v pracovním poměru a údaje o jeho absolvovaném vzdělávání jsou dále přístupné způsobem umožňujícím dálkový přístup příslušnému členu vlády, vedoucímu Úřadu vlády nebo vedoucímu služebního úřadu, popřípadě tomu, koho zmocnil</w:t>
      </w:r>
      <w:r>
        <w:rPr>
          <w:rFonts w:ascii="Times New Roman" w:hAnsi="Times New Roman"/>
          <w:sz w:val="24"/>
          <w:szCs w:val="24"/>
        </w:rPr>
        <w:t xml:space="preserve">. </w:t>
      </w:r>
      <w:r>
        <w:rPr>
          <w:rFonts w:ascii="Times New Roman" w:eastAsiaTheme="minorHAnsi" w:hAnsi="Times New Roman"/>
          <w:sz w:val="24"/>
          <w:szCs w:val="24"/>
        </w:rPr>
        <w:t xml:space="preserve"> </w:t>
      </w:r>
    </w:p>
    <w:p w:rsidR="00696C69" w:rsidRDefault="00696C69" w:rsidP="00696C69">
      <w:pPr>
        <w:tabs>
          <w:tab w:val="left" w:pos="1134"/>
        </w:tabs>
        <w:spacing w:line="240" w:lineRule="auto"/>
        <w:ind w:left="567"/>
        <w:jc w:val="both"/>
        <w:rPr>
          <w:rFonts w:ascii="Times New Roman" w:eastAsiaTheme="minorHAnsi" w:hAnsi="Times New Roman"/>
          <w:sz w:val="24"/>
          <w:szCs w:val="24"/>
        </w:rPr>
      </w:pPr>
      <w:r>
        <w:rPr>
          <w:rFonts w:ascii="Times New Roman" w:eastAsiaTheme="minorHAnsi" w:hAnsi="Times New Roman"/>
          <w:sz w:val="24"/>
          <w:szCs w:val="24"/>
        </w:rPr>
        <w:tab/>
        <w:t>(5) Údaje vedené v portálu vzdělávání zapisuje příslušný služební orgán, popřípadě ten, koho zmocnil, a ten, kdo organizuje vzdělávání.</w:t>
      </w:r>
    </w:p>
    <w:p w:rsidR="00696C69" w:rsidRDefault="00696C69" w:rsidP="00696C69">
      <w:pPr>
        <w:tabs>
          <w:tab w:val="left" w:pos="851"/>
          <w:tab w:val="left" w:pos="1134"/>
        </w:tabs>
        <w:spacing w:after="0" w:line="240" w:lineRule="auto"/>
        <w:ind w:left="567"/>
        <w:jc w:val="both"/>
        <w:outlineLvl w:val="6"/>
        <w:rPr>
          <w:rFonts w:ascii="Times New Roman" w:hAnsi="Times New Roman"/>
          <w:sz w:val="24"/>
          <w:szCs w:val="24"/>
        </w:rPr>
      </w:pPr>
      <w:r>
        <w:rPr>
          <w:rFonts w:ascii="Times New Roman" w:eastAsiaTheme="minorHAnsi" w:hAnsi="Times New Roman"/>
          <w:sz w:val="24"/>
          <w:szCs w:val="24"/>
        </w:rPr>
        <w:tab/>
      </w:r>
      <w:r>
        <w:rPr>
          <w:rFonts w:ascii="Times New Roman" w:eastAsiaTheme="minorHAnsi" w:hAnsi="Times New Roman"/>
          <w:sz w:val="24"/>
          <w:szCs w:val="24"/>
        </w:rPr>
        <w:tab/>
        <w:t>(6) Údaje vedené v portálu vzdělávání jsou vedeny po dobu trvání služebního poměru státního zaměstnance, pracovního poměru zaměstnance, jímž je obsazeno služební místo, nebo pracovního poměru zaměstnance, jehož se týká, a 10 let od jeho skončení.“.</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PADESÁTÁ DRUHÁ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rPr>
          <w:rFonts w:ascii="Times New Roman" w:hAnsi="Times New Roman"/>
          <w:b/>
          <w:sz w:val="24"/>
          <w:szCs w:val="24"/>
        </w:rPr>
      </w:pPr>
      <w:r>
        <w:rPr>
          <w:rFonts w:ascii="Times New Roman" w:hAnsi="Times New Roman"/>
          <w:b/>
          <w:sz w:val="24"/>
          <w:szCs w:val="24"/>
        </w:rPr>
        <w:t>Změna zákona o prevenci závažných havárií</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CLVIII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224/2015 Sb., o prevenci závažných havárií způsobených vybranými nebezpečnými chemickými látkami nebo chemickými směsmi a o změně zákona č. 634/2004 Sb., o správních poplatcích, ve znění pozdějších předpisů, (zákon o prevenci závažných havárií), ve znění zákona č. 183/2017 Sb., zákona č. 225/2017 Sb. a zákona č. …/2020 Sb., se § 50 včetně nadpisu zrušuje.</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PADESÁTÁ TŘETÍ</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 xml:space="preserve">Změna zákona o hazardních hrách </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CLIX</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 xml:space="preserve">Ustanovení § 132 zákona č. 186/2016 Sb., o hazardních hrách, včetně nadpisu zní: </w:t>
      </w:r>
    </w:p>
    <w:p w:rsidR="00696C69" w:rsidRDefault="00696C69" w:rsidP="00696C69">
      <w:pPr>
        <w:spacing w:after="0" w:line="240" w:lineRule="auto"/>
        <w:ind w:firstLine="708"/>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 132</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b/>
          <w:sz w:val="24"/>
          <w:szCs w:val="24"/>
        </w:rPr>
      </w:pPr>
      <w:r>
        <w:rPr>
          <w:rFonts w:ascii="Times New Roman" w:hAnsi="Times New Roman"/>
          <w:b/>
          <w:sz w:val="24"/>
          <w:szCs w:val="24"/>
        </w:rPr>
        <w:t>Využívání údajů z informačních systémů veřejné správy</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both"/>
        <w:outlineLvl w:val="8"/>
        <w:rPr>
          <w:rFonts w:ascii="Times New Roman" w:hAnsi="Times New Roman"/>
          <w:sz w:val="24"/>
          <w:szCs w:val="24"/>
        </w:rPr>
      </w:pPr>
      <w:r>
        <w:rPr>
          <w:rFonts w:ascii="Times New Roman" w:hAnsi="Times New Roman"/>
          <w:sz w:val="24"/>
          <w:szCs w:val="24"/>
        </w:rPr>
        <w:tab/>
        <w:t>(1) Ministerstvo může v rozsahu potřebném pro plnění konkrétního úkolu při výkonu své působnosti žádat od správce informačního systému veřejné správy nebo jeho provozovatele poskytnutí údajů</w:t>
      </w:r>
    </w:p>
    <w:p w:rsidR="00696C69" w:rsidRDefault="00696C69" w:rsidP="00696C69">
      <w:pPr>
        <w:spacing w:after="0" w:line="240" w:lineRule="auto"/>
        <w:outlineLvl w:val="8"/>
        <w:rPr>
          <w:rFonts w:ascii="Times New Roman" w:hAnsi="Times New Roman"/>
          <w:sz w:val="24"/>
          <w:szCs w:val="24"/>
        </w:rPr>
      </w:pPr>
    </w:p>
    <w:p w:rsidR="00696C69" w:rsidRDefault="00696C69" w:rsidP="00696C69">
      <w:pPr>
        <w:spacing w:after="0" w:line="240" w:lineRule="auto"/>
        <w:outlineLvl w:val="8"/>
        <w:rPr>
          <w:rFonts w:ascii="Times New Roman" w:hAnsi="Times New Roman"/>
          <w:sz w:val="24"/>
          <w:szCs w:val="24"/>
        </w:rPr>
      </w:pPr>
      <w:r>
        <w:rPr>
          <w:rFonts w:ascii="Times New Roman" w:hAnsi="Times New Roman"/>
          <w:sz w:val="24"/>
          <w:szCs w:val="24"/>
        </w:rPr>
        <w:t>a) ze základního registru obyvatel,</w:t>
      </w:r>
    </w:p>
    <w:p w:rsidR="00696C69" w:rsidRDefault="00696C69" w:rsidP="00696C69">
      <w:pPr>
        <w:spacing w:after="0" w:line="240" w:lineRule="auto"/>
        <w:outlineLvl w:val="8"/>
        <w:rPr>
          <w:rFonts w:ascii="Times New Roman" w:hAnsi="Times New Roman"/>
          <w:sz w:val="24"/>
          <w:szCs w:val="24"/>
        </w:rPr>
      </w:pPr>
    </w:p>
    <w:p w:rsidR="00696C69" w:rsidRDefault="00696C69" w:rsidP="00696C69">
      <w:pPr>
        <w:spacing w:after="0" w:line="240" w:lineRule="auto"/>
        <w:outlineLvl w:val="8"/>
        <w:rPr>
          <w:rFonts w:ascii="Times New Roman" w:hAnsi="Times New Roman"/>
          <w:sz w:val="24"/>
          <w:szCs w:val="24"/>
        </w:rPr>
      </w:pPr>
      <w:r>
        <w:rPr>
          <w:rFonts w:ascii="Times New Roman" w:hAnsi="Times New Roman"/>
          <w:sz w:val="24"/>
          <w:szCs w:val="24"/>
        </w:rPr>
        <w:t>b) z informačního systému evidence obyvatel,</w:t>
      </w:r>
    </w:p>
    <w:p w:rsidR="00696C69" w:rsidRDefault="00696C69" w:rsidP="00696C69">
      <w:pPr>
        <w:spacing w:after="0" w:line="240" w:lineRule="auto"/>
        <w:outlineLvl w:val="8"/>
        <w:rPr>
          <w:rFonts w:ascii="Times New Roman" w:hAnsi="Times New Roman"/>
          <w:sz w:val="24"/>
          <w:szCs w:val="24"/>
        </w:rPr>
      </w:pPr>
    </w:p>
    <w:p w:rsidR="00696C69" w:rsidRDefault="00696C69" w:rsidP="00696C69">
      <w:pPr>
        <w:spacing w:after="0" w:line="240" w:lineRule="auto"/>
        <w:outlineLvl w:val="8"/>
        <w:rPr>
          <w:rFonts w:ascii="Times New Roman" w:hAnsi="Times New Roman"/>
          <w:sz w:val="24"/>
          <w:szCs w:val="24"/>
        </w:rPr>
      </w:pPr>
      <w:r>
        <w:rPr>
          <w:rFonts w:ascii="Times New Roman" w:hAnsi="Times New Roman"/>
          <w:sz w:val="24"/>
          <w:szCs w:val="24"/>
        </w:rPr>
        <w:t>c) z informačního systému cizinců,</w:t>
      </w:r>
    </w:p>
    <w:p w:rsidR="00696C69" w:rsidRDefault="00696C69" w:rsidP="00696C69">
      <w:pPr>
        <w:spacing w:after="0" w:line="240" w:lineRule="auto"/>
        <w:outlineLvl w:val="8"/>
        <w:rPr>
          <w:rFonts w:ascii="Times New Roman" w:hAnsi="Times New Roman"/>
          <w:sz w:val="24"/>
          <w:szCs w:val="24"/>
        </w:rPr>
      </w:pPr>
    </w:p>
    <w:p w:rsidR="00696C69" w:rsidRDefault="00696C69" w:rsidP="00696C69">
      <w:pPr>
        <w:spacing w:after="0" w:line="240" w:lineRule="auto"/>
        <w:outlineLvl w:val="8"/>
        <w:rPr>
          <w:rFonts w:ascii="Times New Roman" w:hAnsi="Times New Roman"/>
          <w:sz w:val="24"/>
          <w:szCs w:val="24"/>
        </w:rPr>
      </w:pPr>
      <w:r>
        <w:rPr>
          <w:rFonts w:ascii="Times New Roman" w:hAnsi="Times New Roman"/>
          <w:sz w:val="24"/>
          <w:szCs w:val="24"/>
        </w:rPr>
        <w:t>d) z rejstříku vedeného Ministerstvem práce a sociálních věcí,</w:t>
      </w:r>
    </w:p>
    <w:p w:rsidR="00696C69" w:rsidRDefault="00696C69" w:rsidP="00696C69">
      <w:pPr>
        <w:spacing w:after="0" w:line="240" w:lineRule="auto"/>
        <w:outlineLvl w:val="8"/>
        <w:rPr>
          <w:rFonts w:ascii="Times New Roman" w:hAnsi="Times New Roman"/>
          <w:sz w:val="24"/>
          <w:szCs w:val="24"/>
        </w:rPr>
      </w:pPr>
    </w:p>
    <w:p w:rsidR="00696C69" w:rsidRDefault="00696C69" w:rsidP="00696C69">
      <w:pPr>
        <w:spacing w:after="0" w:line="240" w:lineRule="auto"/>
        <w:outlineLvl w:val="8"/>
        <w:rPr>
          <w:rFonts w:ascii="Times New Roman" w:hAnsi="Times New Roman"/>
          <w:sz w:val="24"/>
          <w:szCs w:val="24"/>
        </w:rPr>
      </w:pPr>
      <w:r>
        <w:rPr>
          <w:rFonts w:ascii="Times New Roman" w:hAnsi="Times New Roman"/>
          <w:sz w:val="24"/>
          <w:szCs w:val="24"/>
        </w:rPr>
        <w:t>e) z insolvenčního rejstříku vedeného Ministerstvem spravedlnosti.</w:t>
      </w:r>
    </w:p>
    <w:p w:rsidR="00696C69" w:rsidRDefault="00696C69" w:rsidP="00696C69">
      <w:pPr>
        <w:spacing w:after="0" w:line="240" w:lineRule="auto"/>
        <w:outlineLvl w:val="8"/>
        <w:rPr>
          <w:rFonts w:ascii="Times New Roman" w:hAnsi="Times New Roman"/>
          <w:sz w:val="24"/>
          <w:szCs w:val="24"/>
        </w:rPr>
      </w:pPr>
    </w:p>
    <w:p w:rsidR="00696C69" w:rsidRDefault="00696C69" w:rsidP="00696C69">
      <w:pPr>
        <w:spacing w:after="0" w:line="240" w:lineRule="auto"/>
        <w:jc w:val="both"/>
        <w:outlineLvl w:val="8"/>
        <w:rPr>
          <w:rFonts w:ascii="Times New Roman" w:hAnsi="Times New Roman"/>
          <w:sz w:val="24"/>
          <w:szCs w:val="24"/>
        </w:rPr>
      </w:pPr>
      <w:r>
        <w:rPr>
          <w:rFonts w:ascii="Times New Roman" w:hAnsi="Times New Roman"/>
          <w:sz w:val="24"/>
          <w:szCs w:val="24"/>
        </w:rPr>
        <w:tab/>
        <w:t>(2) Správce informačního systému veřejné správy nebo jeho provozovatel je povinen žádosti o poskytnutí údajů bez zbytečného odkladu vyhovět; poskytnutí údajů je bezúplatné.</w:t>
      </w:r>
    </w:p>
    <w:p w:rsidR="00696C69" w:rsidRDefault="00696C69" w:rsidP="00696C69">
      <w:pPr>
        <w:spacing w:after="0" w:line="240" w:lineRule="auto"/>
        <w:jc w:val="both"/>
        <w:outlineLvl w:val="8"/>
        <w:rPr>
          <w:rFonts w:ascii="Times New Roman" w:hAnsi="Times New Roman"/>
          <w:sz w:val="24"/>
          <w:szCs w:val="24"/>
        </w:rPr>
      </w:pPr>
      <w:r>
        <w:rPr>
          <w:rFonts w:ascii="Times New Roman" w:hAnsi="Times New Roman"/>
          <w:sz w:val="24"/>
          <w:szCs w:val="24"/>
        </w:rPr>
        <w:tab/>
        <w:t>(3) Údaje se poskytují způsobem umožňujícím dálkový a nepřetržitý přístup. Správce informačního systému veřejné správy nebo jeho provozovatel je povinen poskytnout též údaje o změně údajů.“.</w:t>
      </w:r>
    </w:p>
    <w:p w:rsidR="00696C69" w:rsidRDefault="00696C69" w:rsidP="00696C69">
      <w:pPr>
        <w:spacing w:after="0" w:line="240" w:lineRule="auto"/>
        <w:jc w:val="both"/>
        <w:outlineLvl w:val="8"/>
        <w:rPr>
          <w:rFonts w:ascii="Times New Roman" w:hAnsi="Times New Roman"/>
          <w:sz w:val="24"/>
          <w:szCs w:val="24"/>
        </w:rPr>
      </w:pPr>
    </w:p>
    <w:p w:rsidR="00E65141" w:rsidRDefault="00E65141" w:rsidP="00696C69">
      <w:pPr>
        <w:spacing w:after="0" w:line="240" w:lineRule="auto"/>
        <w:jc w:val="center"/>
        <w:outlineLvl w:val="8"/>
        <w:rPr>
          <w:rFonts w:ascii="Times New Roman" w:hAnsi="Times New Roman"/>
          <w:sz w:val="24"/>
          <w:szCs w:val="24"/>
        </w:rPr>
      </w:pPr>
    </w:p>
    <w:p w:rsidR="00E65141" w:rsidRDefault="00E65141"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PADESÁTÁ ČTVRTÁ</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odpovědnosti za přestupky a řízení o nich</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CLX</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250/2016 Sb., o odpovědnosti za přestupky a řízení o nich, ve znění zákona č. 173/2018 Sb., zákona č. 285/2018 Sb. a zákona č. 277/2019 Sb., se § 109 včetně nadpisu zrušuje.</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PADESÁTÁ PÁTÁ</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atomového zákona</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CLXI</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263/2016 Sb., atomový zákon, ve znění zákona č. 183/2017 Sb., se § 226 včetně nadpisu zrušuje.</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PADESÁTÁ ŠESTÁ</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službách vytvářejících důvěru pro elektronické transakce</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CLXII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ind w:firstLine="567"/>
        <w:jc w:val="both"/>
        <w:rPr>
          <w:rFonts w:ascii="Times New Roman" w:hAnsi="Times New Roman"/>
          <w:sz w:val="24"/>
          <w:szCs w:val="24"/>
        </w:rPr>
      </w:pPr>
      <w:r>
        <w:rPr>
          <w:rFonts w:ascii="Times New Roman" w:hAnsi="Times New Roman"/>
          <w:sz w:val="24"/>
          <w:szCs w:val="24"/>
        </w:rPr>
        <w:t>Zákon č. 297/2016 Sb., o službách vytvářejících důvěru pro elektronické transakce, ve znění zákona č. 183/2017 Sb., se mění takto:</w:t>
      </w:r>
    </w:p>
    <w:p w:rsidR="00696C69" w:rsidRDefault="00696C69" w:rsidP="00696C69">
      <w:pPr>
        <w:spacing w:after="0" w:line="240" w:lineRule="auto"/>
        <w:ind w:firstLine="708"/>
        <w:jc w:val="both"/>
        <w:rPr>
          <w:rFonts w:ascii="Times New Roman" w:hAnsi="Times New Roman"/>
          <w:sz w:val="24"/>
          <w:szCs w:val="24"/>
        </w:rPr>
      </w:pPr>
    </w:p>
    <w:p w:rsidR="00696C69" w:rsidRDefault="00696C69" w:rsidP="00E65141">
      <w:pPr>
        <w:pStyle w:val="Odstavecseseznamem"/>
        <w:numPr>
          <w:ilvl w:val="0"/>
          <w:numId w:val="38"/>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Za § 4 se vkládá nový § 4a, který včetně poznámky pod čarou č. 3 zní:</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 4a</w:t>
      </w:r>
    </w:p>
    <w:p w:rsidR="00696C69" w:rsidRDefault="00696C69" w:rsidP="00696C69">
      <w:pPr>
        <w:widowControl w:val="0"/>
        <w:spacing w:after="0" w:line="240" w:lineRule="auto"/>
        <w:ind w:left="567"/>
        <w:jc w:val="center"/>
        <w:rPr>
          <w:rFonts w:ascii="Times New Roman" w:hAnsi="Times New Roman"/>
          <w:sz w:val="24"/>
          <w:szCs w:val="24"/>
        </w:rPr>
      </w:pPr>
    </w:p>
    <w:p w:rsidR="00696C69" w:rsidRDefault="00696C69" w:rsidP="00696C69">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(1) Kvalifikovaný poskytovatel služeb vytvářejících důvěru vydávající kvalifikované certifikáty pro elektronické podpisy, elektronické pečetě nebo autentizaci internetových stránek je oprávněn k plnění svých povinností stanovených právním předpisem využívat ze základního registru obyvatel údaje v rozsahu </w:t>
      </w:r>
    </w:p>
    <w:p w:rsidR="00696C69" w:rsidRDefault="00696C69" w:rsidP="00696C69">
      <w:pPr>
        <w:widowControl w:val="0"/>
        <w:spacing w:after="0" w:line="240" w:lineRule="auto"/>
        <w:ind w:left="567"/>
        <w:jc w:val="both"/>
        <w:rPr>
          <w:rFonts w:ascii="Times New Roman" w:hAnsi="Times New Roman"/>
          <w:sz w:val="24"/>
          <w:szCs w:val="24"/>
        </w:rPr>
      </w:pP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a) příjmení, </w:t>
      </w:r>
    </w:p>
    <w:p w:rsidR="00696C69" w:rsidRDefault="00696C69" w:rsidP="00696C69">
      <w:pPr>
        <w:widowControl w:val="0"/>
        <w:spacing w:after="0" w:line="240" w:lineRule="auto"/>
        <w:ind w:left="567"/>
        <w:jc w:val="both"/>
        <w:rPr>
          <w:rFonts w:ascii="Times New Roman" w:hAnsi="Times New Roman"/>
          <w:sz w:val="24"/>
          <w:szCs w:val="24"/>
        </w:rPr>
      </w:pP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b) jméno, popřípadě jména,</w:t>
      </w:r>
    </w:p>
    <w:p w:rsidR="00696C69" w:rsidRDefault="00696C69" w:rsidP="00696C69">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c) adresa místa pobytu, </w:t>
      </w:r>
    </w:p>
    <w:p w:rsidR="00696C69" w:rsidRDefault="00696C69" w:rsidP="00696C69">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d) datum, místo a okres narození, u subjektu údajů, který se narodil v cizině, datum, místo a stát, kde se narodil, </w:t>
      </w:r>
    </w:p>
    <w:p w:rsidR="00696C69" w:rsidRDefault="00696C69" w:rsidP="00696C69">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e) datum úmrtí; je-li vydáno rozhodnutí soudu o prohlášení za mrtvého, den, který je v rozhodnutí uveden jako den smrti nebo den, který subjekt údajů prohlášený za mrtvého nepřežil, </w:t>
      </w:r>
    </w:p>
    <w:p w:rsidR="00696C69" w:rsidRDefault="00696C69" w:rsidP="00696C69">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f) státní občanství, popřípadě více státních občanství, a </w:t>
      </w:r>
    </w:p>
    <w:p w:rsidR="00696C69" w:rsidRDefault="00696C69" w:rsidP="00696C69">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g) čísla a druhy identifikačních dokladů. </w:t>
      </w:r>
    </w:p>
    <w:p w:rsidR="00696C69" w:rsidRDefault="00696C69" w:rsidP="00696C69">
      <w:pPr>
        <w:widowControl w:val="0"/>
        <w:spacing w:after="0" w:line="240" w:lineRule="auto"/>
        <w:ind w:left="567"/>
        <w:jc w:val="both"/>
        <w:rPr>
          <w:rFonts w:ascii="Times New Roman" w:hAnsi="Times New Roman"/>
          <w:sz w:val="24"/>
          <w:szCs w:val="24"/>
        </w:rPr>
      </w:pPr>
    </w:p>
    <w:p w:rsidR="00696C69" w:rsidRDefault="00696C69" w:rsidP="00696C69">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(2) Kvalifikovaný poskytovatel služeb vytvářejících důvěru vydávající kvalifikované certifikáty pro elektronické podpisy, elektronické pečetě nebo autentizaci internetových stránek je oprávněn k plnění svých povinností stanovených právním předpisem využívat ze základního registru právnických osob, podnikajících fyzických osob a orgánů veřejné moci údaje v rozsahu</w:t>
      </w:r>
    </w:p>
    <w:p w:rsidR="00696C69" w:rsidRDefault="00696C69" w:rsidP="00696C69">
      <w:pPr>
        <w:widowControl w:val="0"/>
        <w:spacing w:after="0" w:line="240" w:lineRule="auto"/>
        <w:ind w:left="567"/>
        <w:jc w:val="both"/>
        <w:rPr>
          <w:rFonts w:ascii="Times New Roman" w:hAnsi="Times New Roman"/>
          <w:sz w:val="24"/>
          <w:szCs w:val="24"/>
        </w:rPr>
      </w:pP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a) jméno, popřípadě jména, a příjmení podnikající fyzické osoby nebo zahraniční osoby a</w:t>
      </w:r>
    </w:p>
    <w:p w:rsidR="00696C69" w:rsidRDefault="00696C69" w:rsidP="00696C69">
      <w:pPr>
        <w:widowControl w:val="0"/>
        <w:spacing w:after="0" w:line="240" w:lineRule="auto"/>
        <w:ind w:left="567"/>
        <w:jc w:val="both"/>
        <w:rPr>
          <w:rFonts w:ascii="Times New Roman" w:hAnsi="Times New Roman"/>
          <w:sz w:val="24"/>
          <w:szCs w:val="24"/>
        </w:rPr>
      </w:pP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b) adresa místa pobytu v České republice, popřípadě bydliště v zahraničí podnikající fyzické osoby nebo zahraniční osoby.</w:t>
      </w:r>
    </w:p>
    <w:p w:rsidR="00696C69" w:rsidRDefault="00696C69" w:rsidP="00696C69">
      <w:pPr>
        <w:widowControl w:val="0"/>
        <w:spacing w:after="0" w:line="240" w:lineRule="auto"/>
        <w:ind w:left="567"/>
        <w:jc w:val="both"/>
        <w:rPr>
          <w:rFonts w:ascii="Times New Roman" w:hAnsi="Times New Roman"/>
          <w:sz w:val="24"/>
          <w:szCs w:val="24"/>
        </w:rPr>
      </w:pPr>
    </w:p>
    <w:p w:rsidR="00696C69" w:rsidRDefault="00696C69" w:rsidP="00696C69">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(3) Kvalifikovaný poskytovatel služeb vytvářejících důvěru vydávající kvalifikované certifikáty pro elektronické podpisy, elektronické pečetě nebo autentizaci internetových stránek je oprávněn k plnění svých povinností stanovených právním předpisem využívat z informačního systému evidence obyvatel údaje v rozsahu</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a) jméno, popřípadě jména, příjmení, rodné příjmení, </w:t>
      </w:r>
    </w:p>
    <w:p w:rsidR="00696C69" w:rsidRDefault="00696C69" w:rsidP="00696C69">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b) datum narození, </w:t>
      </w:r>
    </w:p>
    <w:p w:rsidR="00696C69" w:rsidRDefault="00696C69" w:rsidP="00696C69">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c) pohlaví, </w:t>
      </w:r>
    </w:p>
    <w:p w:rsidR="00696C69" w:rsidRDefault="00696C69" w:rsidP="00696C69">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d) místo a okres narození, a u subjektu údajů, který se narodil v cizině, místo a stát, kde se narodil, </w:t>
      </w:r>
    </w:p>
    <w:p w:rsidR="00696C69" w:rsidRDefault="00696C69" w:rsidP="00696C69">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e) rodné číslo, </w:t>
      </w:r>
    </w:p>
    <w:p w:rsidR="00696C69" w:rsidRDefault="00696C69" w:rsidP="00696C69">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f) státní občanství, </w:t>
      </w:r>
    </w:p>
    <w:p w:rsidR="00696C69" w:rsidRDefault="00696C69" w:rsidP="00696C69">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g) adresa místa trvalého pobytu, </w:t>
      </w:r>
    </w:p>
    <w:p w:rsidR="00696C69" w:rsidRDefault="00696C69" w:rsidP="00696C69">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h) datum nabytí právní moci rozhodnutí soudu o schválení smlouvy o nápomoci nebo zastoupení členem domácnosti včetně čísla jednacího a označení soudu, který smlouvu nebo zastoupení schválil, datum nabytí právní moci rozhodnutí soudu o omezení svéprávnosti včetně čísla jednacího a označení soudu, který o omezení svéprávnosti rozhodl, jméno, popřípadě jména, příjmení a rodné číslo opatrovníka, datum nabytí právní moci rozhodnutí soudu o zrušení omezení svéprávnosti, datum odvolání podpůrce soudem a datum zániku zastoupení členem domácnosti, </w:t>
      </w:r>
    </w:p>
    <w:p w:rsidR="00696C69" w:rsidRDefault="00696C69" w:rsidP="00696C69">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i) datum úmrtí a </w:t>
      </w:r>
    </w:p>
    <w:p w:rsidR="00696C69" w:rsidRDefault="00696C69" w:rsidP="00696C69">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j) den, který byl v rozhodnutí soudu o prohlášení za mrtvého uveden jako den smrti nebo den, který subjekt údajů prohlášený za mrtvého nepřežil. </w:t>
      </w:r>
    </w:p>
    <w:p w:rsidR="00696C69" w:rsidRDefault="00696C69" w:rsidP="00696C69">
      <w:pPr>
        <w:widowControl w:val="0"/>
        <w:spacing w:after="0" w:line="240" w:lineRule="auto"/>
        <w:ind w:left="567"/>
        <w:rPr>
          <w:rFonts w:ascii="Times New Roman" w:hAnsi="Times New Roman"/>
          <w:sz w:val="24"/>
          <w:szCs w:val="24"/>
        </w:rPr>
      </w:pPr>
    </w:p>
    <w:p w:rsidR="00696C69" w:rsidRDefault="00696C69" w:rsidP="00696C69">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(4) Kvalifikovaný poskytovatel služeb vytvářejících důvěru vydávající kvalifikované certifikáty pro elektronické podpisy, elektronické pečetě nebo autentizaci internetových stránek je oprávněn k plnění svých povinností stanovených právním předpisem využívat z informačního systému cizinců údaje v rozsahu </w:t>
      </w:r>
    </w:p>
    <w:p w:rsidR="00696C69" w:rsidRDefault="00696C69" w:rsidP="00696C69">
      <w:pPr>
        <w:widowControl w:val="0"/>
        <w:spacing w:after="0" w:line="240" w:lineRule="auto"/>
        <w:ind w:left="567"/>
        <w:jc w:val="both"/>
        <w:rPr>
          <w:rFonts w:ascii="Times New Roman" w:hAnsi="Times New Roman"/>
          <w:sz w:val="24"/>
          <w:szCs w:val="24"/>
        </w:rPr>
      </w:pP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a) jméno, popřípadě jména, příjmení, rodné příjmení, </w:t>
      </w:r>
    </w:p>
    <w:p w:rsidR="00696C69" w:rsidRDefault="00696C69" w:rsidP="00696C69">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b) datum narození, </w:t>
      </w:r>
    </w:p>
    <w:p w:rsidR="00696C69" w:rsidRDefault="00696C69" w:rsidP="00696C69">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c) pohlaví, </w:t>
      </w:r>
    </w:p>
    <w:p w:rsidR="00696C69" w:rsidRDefault="00696C69" w:rsidP="00696C69">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d) místo a stát, kde se subjekt údajů narodil, </w:t>
      </w:r>
    </w:p>
    <w:p w:rsidR="00696C69" w:rsidRDefault="00696C69" w:rsidP="00696C69">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e) rodné číslo, </w:t>
      </w:r>
    </w:p>
    <w:p w:rsidR="00696C69" w:rsidRDefault="00696C69" w:rsidP="00696C69">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f) státní občanství, popřípadě více státních občanství, </w:t>
      </w:r>
    </w:p>
    <w:p w:rsidR="00696C69" w:rsidRDefault="00696C69" w:rsidP="00696C69">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g) adresa místa pobytu na území České republiky, </w:t>
      </w:r>
    </w:p>
    <w:p w:rsidR="00696C69" w:rsidRDefault="00696C69" w:rsidP="00696C69">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h) datum nabytí právní moci rozhodnutí soudu o omezení svéprávnosti včetně čísla jednacího a označení soudu, který rozhodl o omezení svéprávnosti, </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i) datum úmrtí a </w:t>
      </w:r>
    </w:p>
    <w:p w:rsidR="00696C69" w:rsidRDefault="00696C69" w:rsidP="00696C69">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j) den, který byl v rozhodnutí soudu o prohlášení za mrtvého uveden jako den smrti nebo den, který subjekt údajů prohlášený za mrtvého nepřežil.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(5) Kvalifikovaný poskytovatel služeb vytvářejících důvěru vydávající kvalifikované certifikáty pro elektronické podpisy, elektronické pečetě nebo autentizaci internetových stránek je oprávněn k plnění svých povinností stanovených právním předpisem využívat z informačního systému evidence občanských průkazů údaje v rozsahu </w:t>
      </w:r>
    </w:p>
    <w:p w:rsidR="00696C69" w:rsidRDefault="00696C69" w:rsidP="00696C69">
      <w:pPr>
        <w:widowControl w:val="0"/>
        <w:spacing w:after="0" w:line="240" w:lineRule="auto"/>
        <w:ind w:left="567"/>
        <w:jc w:val="both"/>
        <w:rPr>
          <w:rFonts w:ascii="Times New Roman" w:hAnsi="Times New Roman"/>
          <w:sz w:val="24"/>
          <w:szCs w:val="24"/>
        </w:rPr>
      </w:pP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a) číslo občanského průkazu, </w:t>
      </w:r>
    </w:p>
    <w:p w:rsidR="00696C69" w:rsidRDefault="00696C69" w:rsidP="00696C69">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b) datum vydání občanského průkazu, </w:t>
      </w:r>
    </w:p>
    <w:p w:rsidR="00696C69" w:rsidRDefault="00696C69" w:rsidP="00696C69">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c) označení úřadu, který občanský průkaz vydal a </w:t>
      </w:r>
    </w:p>
    <w:p w:rsidR="00696C69" w:rsidRDefault="00696C69" w:rsidP="00696C69">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d) datum skončení platnosti občanského průkazu.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(6) Kvalifikovaný poskytovatel služeb vytvářejících důvěru vydávající kvalifikované certifikáty pro elektronické podpisy, elektronické pečetě nebo autentizaci internetových stránek je oprávněn k plnění svých povinností stanovených právním předpisem využívat z informačního systému evidence cestovních dokladů v rozsahu </w:t>
      </w:r>
    </w:p>
    <w:p w:rsidR="00696C69" w:rsidRDefault="00696C69" w:rsidP="00696C69">
      <w:pPr>
        <w:widowControl w:val="0"/>
        <w:spacing w:after="0" w:line="240" w:lineRule="auto"/>
        <w:ind w:left="567"/>
        <w:jc w:val="both"/>
        <w:rPr>
          <w:rFonts w:ascii="Times New Roman" w:hAnsi="Times New Roman"/>
          <w:sz w:val="24"/>
          <w:szCs w:val="24"/>
        </w:rPr>
      </w:pP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a) číslo a druh vydaného cestovního dokladu,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b) datum vydání cestovního dokladu, </w:t>
      </w:r>
    </w:p>
    <w:p w:rsidR="00696C69" w:rsidRDefault="00696C69" w:rsidP="00696C69">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c) datum skončení platnosti cestovního dokladu a </w:t>
      </w:r>
    </w:p>
    <w:p w:rsidR="00696C69" w:rsidRDefault="00696C69" w:rsidP="00696C69">
      <w:pPr>
        <w:widowControl w:val="0"/>
        <w:spacing w:after="0" w:line="240" w:lineRule="auto"/>
        <w:ind w:left="567"/>
        <w:jc w:val="both"/>
        <w:rPr>
          <w:rFonts w:ascii="Times New Roman" w:hAnsi="Times New Roman"/>
          <w:sz w:val="24"/>
          <w:szCs w:val="24"/>
        </w:rPr>
      </w:pPr>
    </w:p>
    <w:p w:rsidR="00696C69" w:rsidRDefault="00696C69" w:rsidP="00696C69">
      <w:pPr>
        <w:widowControl w:val="0"/>
        <w:spacing w:after="0" w:line="240" w:lineRule="auto"/>
        <w:ind w:left="567"/>
        <w:jc w:val="both"/>
        <w:rPr>
          <w:rFonts w:ascii="Times New Roman" w:hAnsi="Times New Roman"/>
          <w:sz w:val="24"/>
          <w:szCs w:val="24"/>
        </w:rPr>
      </w:pPr>
      <w:r>
        <w:rPr>
          <w:rFonts w:ascii="Times New Roman" w:hAnsi="Times New Roman"/>
          <w:sz w:val="24"/>
          <w:szCs w:val="24"/>
        </w:rPr>
        <w:t xml:space="preserve">d) označení orgánu, který cestovní doklad vydal. </w:t>
      </w:r>
    </w:p>
    <w:p w:rsidR="00696C69" w:rsidRDefault="00696C69" w:rsidP="00696C69">
      <w:pPr>
        <w:widowControl w:val="0"/>
        <w:spacing w:after="0" w:line="240" w:lineRule="auto"/>
        <w:ind w:left="567"/>
        <w:rPr>
          <w:rFonts w:ascii="Times New Roman" w:hAnsi="Times New Roman"/>
          <w:sz w:val="24"/>
          <w:szCs w:val="24"/>
        </w:rPr>
      </w:pPr>
    </w:p>
    <w:p w:rsidR="00696C69" w:rsidRDefault="00696C69" w:rsidP="00696C69">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(7) Údaje, které jsou vedeny jako referenční údaje v základním registru obyvatel nebo v základním registru právnických osob, podnikajících fyzických osob a orgánů veřejné moci, se využijí z informačního systému evidence obyvatel, informačního systému cizinců, informačního systému evidence občanských průkazů nebo informačního systému evidence cestovních dokladů, pouze pokud jsou ve tvaru předcházejícím současný stav. </w:t>
      </w:r>
    </w:p>
    <w:p w:rsidR="00696C69" w:rsidRDefault="00696C69" w:rsidP="00696C69">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(8) Z údajů uvedených v odstavcích 1 až 6 lze v konkrétním případě využít vždy jen takové údaje, které jsou v dané věci nezbytné. </w:t>
      </w:r>
    </w:p>
    <w:p w:rsidR="00696C69" w:rsidRDefault="00696C69" w:rsidP="00696C69">
      <w:pPr>
        <w:widowControl w:val="0"/>
        <w:spacing w:after="0" w:line="240" w:lineRule="auto"/>
        <w:ind w:left="567"/>
        <w:rPr>
          <w:rFonts w:ascii="Times New Roman" w:hAnsi="Times New Roman"/>
          <w:sz w:val="24"/>
          <w:szCs w:val="24"/>
        </w:rPr>
      </w:pPr>
      <w:r>
        <w:rPr>
          <w:rFonts w:ascii="Times New Roman" w:hAnsi="Times New Roman"/>
          <w:sz w:val="24"/>
          <w:szCs w:val="24"/>
        </w:rPr>
        <w:t xml:space="preserve"> </w:t>
      </w:r>
    </w:p>
    <w:p w:rsidR="00696C69" w:rsidRDefault="00696C69" w:rsidP="00696C69">
      <w:pPr>
        <w:widowControl w:val="0"/>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(9) Informační systém, jehož prostřednictvím kvalifikovaný poskytovatel služeb vytvářejících důvěru využívá údaje podle odstavce 1, musí umožnit dálkové a nepřetržité vyhodnocování záznamů o poskytnutí a využití údajů pro potřeby evidenční ochrany údajů podle jiného právního předpisu</w:t>
      </w:r>
      <w:r>
        <w:rPr>
          <w:rFonts w:ascii="Times New Roman" w:hAnsi="Times New Roman"/>
          <w:sz w:val="24"/>
          <w:szCs w:val="24"/>
          <w:vertAlign w:val="superscript"/>
        </w:rPr>
        <w:t>3)</w:t>
      </w:r>
      <w:r>
        <w:rPr>
          <w:rFonts w:ascii="Times New Roman" w:hAnsi="Times New Roman"/>
          <w:sz w:val="24"/>
          <w:szCs w:val="24"/>
        </w:rPr>
        <w:t xml:space="preserve">. </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696C69">
      <w:pPr>
        <w:spacing w:after="0" w:line="240" w:lineRule="auto"/>
        <w:ind w:left="567"/>
        <w:rPr>
          <w:rFonts w:ascii="Times New Roman" w:eastAsiaTheme="minorHAnsi" w:hAnsi="Times New Roman"/>
          <w:bCs/>
          <w:szCs w:val="24"/>
        </w:rPr>
      </w:pPr>
      <w:r>
        <w:rPr>
          <w:rFonts w:ascii="Times New Roman" w:eastAsiaTheme="minorHAnsi" w:hAnsi="Times New Roman"/>
          <w:bCs/>
          <w:szCs w:val="24"/>
        </w:rPr>
        <w:t>__________________</w:t>
      </w:r>
    </w:p>
    <w:p w:rsidR="00696C69" w:rsidRDefault="00696C69" w:rsidP="00696C69">
      <w:pPr>
        <w:pStyle w:val="Odstavecseseznamem"/>
        <w:spacing w:after="0" w:line="240" w:lineRule="auto"/>
        <w:ind w:left="567"/>
        <w:jc w:val="both"/>
        <w:outlineLvl w:val="8"/>
        <w:rPr>
          <w:rFonts w:ascii="Times New Roman" w:eastAsiaTheme="minorHAnsi" w:hAnsi="Times New Roman"/>
          <w:bCs/>
          <w:sz w:val="24"/>
          <w:szCs w:val="24"/>
        </w:rPr>
      </w:pPr>
      <w:r>
        <w:rPr>
          <w:rFonts w:ascii="Times New Roman" w:eastAsiaTheme="minorHAnsi" w:hAnsi="Times New Roman"/>
          <w:bCs/>
          <w:sz w:val="24"/>
          <w:szCs w:val="24"/>
          <w:vertAlign w:val="superscript"/>
        </w:rPr>
        <w:t>3)</w:t>
      </w:r>
      <w:r>
        <w:rPr>
          <w:rFonts w:ascii="Times New Roman" w:eastAsiaTheme="minorHAnsi" w:hAnsi="Times New Roman"/>
          <w:bCs/>
          <w:sz w:val="24"/>
          <w:szCs w:val="24"/>
        </w:rPr>
        <w:t xml:space="preserve"> </w:t>
      </w:r>
      <w:r>
        <w:rPr>
          <w:rFonts w:ascii="Times New Roman" w:hAnsi="Times New Roman"/>
          <w:sz w:val="24"/>
          <w:szCs w:val="24"/>
        </w:rPr>
        <w:t>Například zákon č. 64/1986 Sb., o České obchodní inspekci, ve znění pozdějších předpisů, zákon č. 153/1994 Sb., o zpravodajských službách České republiky, ve znění pozdějších předpisů, zákon č. 154/1994 Sb., o Bezpečnostní informační službě, ve znění pozdějších předpisů, zákon č. 289/2005 Sb., o Vojenském zpravodajství, ve znění pozdějších předpisů, zákon č. 412/2005 Sb., o ochraně utajovaných informací a o bezpečnostní způsobilosti, ve znění pozdějších předpisů, zákon č. 273/2008 Sb., o Policii České republiky, ve znění pozdějších předpisů, zákon č. 341/2011 Sb., o Generální inspekci bezpečnostních sborů a o změně souvisejících zákonů, ve znění pozdějších předpisů, zákon č. 17/2012 Sb., o Celní správě České republiky, ve znění pozdějších předpisů.“.</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38"/>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4a odst. 3 písm. h) se slova „jméno, popřípadě jména, příjmení a rodné číslo opatrovníka,“ zrušují.</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38"/>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4a odst. 3 se za písmeno h) vkládá nové písmeno i), které zní:</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696C69">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„i) jméno, popřípadě jména, příjmení a rodné číslo opatrovníka,“.</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696C69">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Dosavadní písmena i) a j) se označují jako písmena j) a k).</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38"/>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4a odst. 5 se na konci textu písmene a) doplňují slova „, popřípadě série občanského průkazu“.</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38"/>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4a odst. 5 písm. c) se slovo „úřadu“ nahrazuje slovy „správního orgánu“.</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38"/>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4a odst. 5 písm. c) slovo „a“ nahrazuje čárkou.</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38"/>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4a odst. 5 se za písmeno c) vkládá nové písmeno d), které zní:</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696C69">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 datum skončení platnosti občanského průkazu,“.</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696C69">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Dosavadní písmeno d) se označuje jako písmeno e).</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38"/>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4a odst. 5 písm. e) se za slovo „datum“ vkládá slovo „skutečného“ a za slovo „platnosti“ se vkládá slovo „neplatného“.</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38"/>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4a se odstavce 7 a 8 zrušují.</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696C69">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Dosavadní odstavec 9 se označuje jako odstavec 7.</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38"/>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5 úvodní části ustanovení se slova „právně jedná,“ zrušují.</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38"/>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5 se na začátek písmene a) vkládají slova „činí úkon nebo právně jedná“.</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38"/>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5 písm. a) se za slova „zřízenou zákonem“ vkládají slova „nebo jejich orgán anebo jiná jejich součást“.</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38"/>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5 se na začátek písmene b) vkládají slova „činí úkon“.</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38"/>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6 odst. 1 se slova „právně jedná“ nahrazují slovy „činí úkon“.</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38"/>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7 se slova „nebo § 6 odst. 1“ zrušují.</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38"/>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8 se za slova „jako náležitost“ a za slovo „povahy“ vkládají slova „úkonu nebo“.</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38"/>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8 se slovo „jedná-li“ nahrazuje slovy „činí-li úkon“.</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38"/>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9 odst. 1 se slova „právně jedná“ nahrazují slovy „činí úkon“.</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38"/>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10 se slova „nebo § 9 odst. 1“ zrušují.</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38"/>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11 odst. 1 se za slova „podepsal elektronický dokument, kterým“ vkládají slova „činí úkon nebo“ a slova „podepsala elektronický dokument, kterým právně jedná“ se nahrazují slovy „podepsala elektronický dokument, kterým činí úkon“.</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38"/>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11 odst. 2 se za slova „zapečetil elektronický dokument, kterým“ vkládají slova „činí úkon nebo“ a slova „zapečetila elektronický dokument, kterým právně jedná“ se nahrazují slovy „zapečetila elektronický dokument, kterým činí úkon“.</w:t>
      </w:r>
    </w:p>
    <w:p w:rsidR="00E65141" w:rsidRDefault="00E65141"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PADESÁTÁ SEDMÁ</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 xml:space="preserve">Změna zákona o použití peněžních prostředků z majetkových trestních sankcí </w:t>
      </w: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uložených v trestním řízení</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CLXIII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59/2017 Sb., o použití peněžních prostředků z majetkových trestních sankcí uložených v trestním řízení a o změně některých zákonů, ve znění zákona č. 178/2018 Sb. a zákona č. …/2020 Sb., se § 14 včetně nadpisu zrušuje.</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PADESÁTÁ OSMÁ</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elektronické identifikaci</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CLXIV</w:t>
      </w:r>
    </w:p>
    <w:p w:rsidR="00696C69" w:rsidRDefault="00696C69" w:rsidP="00696C69">
      <w:pPr>
        <w:spacing w:after="0" w:line="240" w:lineRule="auto"/>
        <w:jc w:val="center"/>
        <w:rPr>
          <w:rFonts w:ascii="Times New Roman" w:hAnsi="Times New Roman"/>
          <w:sz w:val="24"/>
          <w:szCs w:val="24"/>
        </w:rPr>
      </w:pPr>
    </w:p>
    <w:p w:rsidR="00696C69" w:rsidRDefault="00696C69" w:rsidP="00696C69">
      <w:pPr>
        <w:spacing w:after="0" w:line="240" w:lineRule="auto"/>
        <w:ind w:firstLine="567"/>
        <w:jc w:val="both"/>
        <w:rPr>
          <w:rFonts w:ascii="Times New Roman" w:hAnsi="Times New Roman"/>
          <w:sz w:val="24"/>
          <w:szCs w:val="24"/>
        </w:rPr>
      </w:pPr>
      <w:r>
        <w:rPr>
          <w:rFonts w:ascii="Times New Roman" w:hAnsi="Times New Roman"/>
          <w:sz w:val="24"/>
          <w:szCs w:val="24"/>
        </w:rPr>
        <w:t>Zákon č. 250/2017 Sb., o elektronické identifikaci, ve znění zákona č. 12/2020 Sb., se mění takto:</w:t>
      </w:r>
    </w:p>
    <w:p w:rsidR="00696C69" w:rsidRDefault="00696C69" w:rsidP="00696C69">
      <w:pPr>
        <w:spacing w:after="0" w:line="240" w:lineRule="auto"/>
        <w:jc w:val="both"/>
        <w:rPr>
          <w:rFonts w:ascii="Times New Roman" w:hAnsi="Times New Roman"/>
          <w:sz w:val="24"/>
          <w:szCs w:val="24"/>
        </w:rPr>
      </w:pPr>
    </w:p>
    <w:p w:rsidR="00696C69" w:rsidRDefault="00696C69" w:rsidP="00E65141">
      <w:pPr>
        <w:pStyle w:val="Odstavecseseznamem"/>
        <w:numPr>
          <w:ilvl w:val="0"/>
          <w:numId w:val="3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19 odst. 2 písm. b) se slovo „a“ nahrazuje čárkou.</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3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19 se na konci odstavce 2 tečka nahrazuje slovem „a“ a doplňuje se písmeno d), které zní:</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696C69">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„d) je kvalifikovaným správcem, který vydává prostředek pro elektronickou identifikaci.“.</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3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24 odst. 2 písm. e) se slovo „a“ zrušuje.</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3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 xml:space="preserve">V § 24 </w:t>
      </w:r>
      <w:proofErr w:type="gramStart"/>
      <w:r>
        <w:rPr>
          <w:rFonts w:ascii="Times New Roman" w:hAnsi="Times New Roman"/>
          <w:sz w:val="24"/>
          <w:szCs w:val="24"/>
        </w:rPr>
        <w:t>se</w:t>
      </w:r>
      <w:proofErr w:type="gramEnd"/>
      <w:r>
        <w:rPr>
          <w:rFonts w:ascii="Times New Roman" w:hAnsi="Times New Roman"/>
          <w:sz w:val="24"/>
          <w:szCs w:val="24"/>
        </w:rPr>
        <w:t xml:space="preserve"> na konci </w:t>
      </w:r>
      <w:proofErr w:type="gramStart"/>
      <w:r>
        <w:rPr>
          <w:rFonts w:ascii="Times New Roman" w:hAnsi="Times New Roman"/>
          <w:sz w:val="24"/>
          <w:szCs w:val="24"/>
        </w:rPr>
        <w:t>odstavce 2 tečka nahrazuje</w:t>
      </w:r>
      <w:proofErr w:type="gramEnd"/>
      <w:r>
        <w:rPr>
          <w:rFonts w:ascii="Times New Roman" w:hAnsi="Times New Roman"/>
          <w:sz w:val="24"/>
          <w:szCs w:val="24"/>
        </w:rPr>
        <w:t xml:space="preserve"> čárkou a doplňují se písmena g) až k), která znějí:</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696C69">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„g) rodné číslo,</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696C69">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h) jméno, popřípadě jména, příjmení, rodné příjmení a rodné číslo otce, matky, popřípadě jiného zákonného zástupce,</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696C69">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i) rodinný stav, datum, místo a okres uzavření manželství,</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696C69">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 xml:space="preserve">j) jméno, popřípadě jména, příjmení, rodné příjmení a rodné číslo manžela nebo registrovaného partnera, a </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696C69">
      <w:pPr>
        <w:pStyle w:val="Odstavecseseznamem"/>
        <w:spacing w:after="0" w:line="240" w:lineRule="auto"/>
        <w:ind w:left="567"/>
        <w:jc w:val="both"/>
        <w:outlineLvl w:val="8"/>
        <w:rPr>
          <w:rFonts w:ascii="Times New Roman" w:hAnsi="Times New Roman"/>
          <w:sz w:val="24"/>
          <w:szCs w:val="24"/>
        </w:rPr>
      </w:pPr>
      <w:r>
        <w:rPr>
          <w:rFonts w:ascii="Times New Roman" w:hAnsi="Times New Roman"/>
          <w:sz w:val="24"/>
          <w:szCs w:val="24"/>
        </w:rPr>
        <w:t>k) jméno, popřípadě jména, příjmení, rodné příjmení a rodné číslo dítěte.“.</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3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24 se za odstavec 4 vkládají nové odstavce 5 a 6, které znějí:</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696C69">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„(5) Správa základních registrů využívá při výkonu působnosti podle tohoto zákona z informačního systému evidence občanských průkazů údaje v rozsahu</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a) jméno, popřípadě jména, příjmení a zkrácená podoba jména, popřípadě jmen a příjmení, pokud jsou zapsané v občanském průkazu,</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b) datum, místo a okres narození a u občana, který se narodil v cizině, místo a stát, kde se občan narodil,</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c) pohlaví,</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d) rodné číslo,</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e) státní občanství,</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f) adresa místa trvalého pobytu, včetně označení tohoto údaje jako adresy úřadu, je-li takto označen v informačním systému evidenci obyvatel, počátek trvalého pobytu, popřípadě datum zrušení údaje o místu trvalého pobytu nebo datum ukončení trvalého pobytu na území České republiky,</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g) rodinný stav nebo registrované partnerství, pokud jsou zapsané v občanském průkazu,</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h) datum nabytí právní moci rozhodnutí soudu o omezení svéprávnosti nebo o zrušení omezení svéprávnosti,</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i) číslo, popřípadě sérii občanského průkazu,</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j) datum vydání a datum převzetí občanského průkazu,</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k) označení úřadu, který občanský průkaz vydal,</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l) datum skončení platnosti a datum skartace občanského průkazu,</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m) digitální zpracování podoby občana a jeho podpisu,</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n) titul nebo vědeckou hodnost občana, pokud jsou zapsané v občanském průkazu,</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o) datum úmrtí; je-li vydáno rozhodnutí soudu o prohlášení za mrtvého, den, který je v rozhodnutí uveden jako den smrti nebo den, který občan prohlášený za mrtvého nepřežil,</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p) čísla, popřípadě série ztracených, odcizených, zničených nebo neplatných občanských průkazů a datum ohlášení ztráty, odcizení nebo zničení občanského průkazu.</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(6) Správa základních registrů využívá při výkonu působnosti podle tohoto zákona z informačního systému evidence cestovních dokladů údaje v rozsahu</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a) jméno, popřípadě jména, příjmení a zkrácená podoba jména, popřípadě jmen a příjmení, pokud jsou zapsané v cestovním dokladu, rodné příjmení,</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b) rodné číslo držitele,</w:t>
      </w: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c) datum, místo a okres narození, u občana, který se narodil v cizině, pouze stát narození,</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d) pohlaví,</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e) státní občanství,</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f) rodinný stav nebo registrovaného partnerství, datum uzavření manželství,</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g) datum nabytí právní moci rozhodnutí soudu o omezení svéprávnosti nebo o zrušení omezení svéprávnosti,</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h) adresa místa trvalého pobytu, počátek trvalého pobytu, popřípadě datum zrušení údaje o místu trvalého pobytu nebo datum ukončení trvalého pobytu na území České republiky,</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i) datum úmrtí; je-li vydáno rozhodnutí soudu o prohlášení za mrtvého, den, který je v rozhodnutí uveden jako den smrti nebo den, který občan prohlášený za mrtvého nepřežil,</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j) číslo a druh vydaného cestovního dokladu,</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k) datum vydání cestovního dokladu,</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l) datum skončení platnosti cestovního dokladu,</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m) označení orgánu, který cestovní doklad vydal,</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n) digitální zpracování fotografie a podpisu držitele podle § 21a odst. 2 zákona o cestovních dokladech,</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o) prodloužení doby platnosti cestovního dokladu,</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p) číslo, druh, datum vydání a datum skončení platnosti ztraceného, odcizeného nebo neplatného cestovního dokladu a datum a místo ohlášení jeho ztráty nebo odcizení.“.</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Dosavadní odstavce 5 a 6 se označují jako odstavce 7 a 8.</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3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24 odst. 8 se číslo „4“ nahrazuje číslem „6“.</w:t>
      </w:r>
    </w:p>
    <w:p w:rsidR="00696C69" w:rsidRDefault="00696C69" w:rsidP="00696C69">
      <w:pPr>
        <w:pStyle w:val="Odstavecseseznamem"/>
        <w:spacing w:after="0" w:line="240" w:lineRule="auto"/>
        <w:ind w:left="567"/>
        <w:jc w:val="both"/>
        <w:outlineLvl w:val="8"/>
        <w:rPr>
          <w:rFonts w:ascii="Times New Roman" w:hAnsi="Times New Roman"/>
          <w:sz w:val="24"/>
          <w:szCs w:val="24"/>
        </w:rPr>
      </w:pPr>
    </w:p>
    <w:p w:rsidR="00696C69" w:rsidRDefault="00696C69" w:rsidP="00E65141">
      <w:pPr>
        <w:pStyle w:val="Odstavecseseznamem"/>
        <w:numPr>
          <w:ilvl w:val="0"/>
          <w:numId w:val="39"/>
        </w:numPr>
        <w:suppressAutoHyphens/>
        <w:spacing w:after="0" w:line="240" w:lineRule="auto"/>
        <w:ind w:left="567" w:hanging="567"/>
        <w:jc w:val="both"/>
        <w:outlineLvl w:val="8"/>
        <w:rPr>
          <w:rFonts w:ascii="Times New Roman" w:hAnsi="Times New Roman"/>
          <w:sz w:val="24"/>
          <w:szCs w:val="24"/>
        </w:rPr>
      </w:pPr>
      <w:r>
        <w:rPr>
          <w:rFonts w:ascii="Times New Roman" w:hAnsi="Times New Roman"/>
          <w:sz w:val="24"/>
          <w:szCs w:val="24"/>
        </w:rPr>
        <w:t>V § 24 odstavec 5 zní:</w:t>
      </w:r>
    </w:p>
    <w:p w:rsidR="00696C69" w:rsidRDefault="00696C69" w:rsidP="00696C69">
      <w:pPr>
        <w:pStyle w:val="Odstavecseseznamem"/>
        <w:spacing w:after="0" w:line="240" w:lineRule="auto"/>
        <w:ind w:left="567" w:hanging="567"/>
        <w:jc w:val="both"/>
        <w:outlineLvl w:val="8"/>
        <w:rPr>
          <w:rFonts w:ascii="Times New Roman" w:hAnsi="Times New Roman"/>
          <w:sz w:val="24"/>
          <w:szCs w:val="24"/>
        </w:rPr>
      </w:pPr>
    </w:p>
    <w:p w:rsidR="00696C69" w:rsidRDefault="00696C69" w:rsidP="00696C69">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„(5) Správa základních registrů využívá při výkonu působnosti podle tohoto zákona z informačního systému evidence občanských průkazů údaje v rozsahu</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a) jméno, popřípadě jména, příjmení a zkrácená podoba druhého jména nebo složeného příjmení, pokud jsou uvedeny v občanském průkazu,</w:t>
      </w: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 xml:space="preserve"> </w:t>
      </w: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b) pohlaví,</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 xml:space="preserve">c) státní občanství, </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d) datum narození,</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e) místo a okres narození; u osoby, která se narodila v cizině, místo a stát, kde se narodila,</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f) adresa místa trvalého pobytu, včetně označení tohoto údaje jako adresy úřadu, je-li takto označen v informačním systému evidence obyvatel, počátek trvalého pobytu, popřípadě datum zrušení údaje o místu trvalého pobytu nebo datum ukončení trvalého pobytu na území České republiky,</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g) rodinný stav nebo údaj o registrovaném partnerství, pokud jsou uvedeny v občanském průkazu,</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 xml:space="preserve">h) digitální zpracování podoby a podpisu uvedené v občanském průkazu, </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 xml:space="preserve">i) rodné číslo, </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j) datum úmrtí, nebo, je-li vydáno rozhodnutí o prohlášení za mrtvého, den, který je v rozhodnutí uveden jako den smrti, popřípadě jako den, který osoba prohlášená za mrtvou nepřežila, a datum nabytí právní moci tohoto rozhodnutí,</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k) datum nabytí právní moci rozhodnutí o omezení svéprávnosti nebo o zrušení omezení svéprávnosti,</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l) číslo, popřípadě série občanského průkazu,</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m) datum vydání občanského průkazu,</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n) datum převzetí občanského průkazu,</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o) označení správního orgánu, který občanský průkaz vydal,</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p) datum skončení platnosti občanského průkazu,</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q) číslo, popřípadě série neplatného občanského průkazu,</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after="0" w:line="240" w:lineRule="auto"/>
        <w:ind w:left="567"/>
        <w:jc w:val="both"/>
        <w:rPr>
          <w:rFonts w:ascii="Times New Roman" w:hAnsi="Times New Roman"/>
          <w:sz w:val="24"/>
          <w:szCs w:val="24"/>
        </w:rPr>
      </w:pPr>
      <w:r>
        <w:rPr>
          <w:rFonts w:ascii="Times New Roman" w:hAnsi="Times New Roman"/>
          <w:sz w:val="24"/>
          <w:szCs w:val="24"/>
        </w:rPr>
        <w:t>r) datum skutečného skončení platnosti neplatného občanského průkazu.“.</w:t>
      </w:r>
    </w:p>
    <w:p w:rsidR="00696C69" w:rsidRDefault="00696C69" w:rsidP="00696C69">
      <w:pPr>
        <w:spacing w:after="0" w:line="240" w:lineRule="auto"/>
        <w:jc w:val="center"/>
        <w:rPr>
          <w:rFonts w:ascii="Times New Roman" w:hAnsi="Times New Roman"/>
          <w:sz w:val="24"/>
          <w:szCs w:val="24"/>
        </w:rPr>
      </w:pPr>
    </w:p>
    <w:p w:rsidR="00696C69" w:rsidRDefault="00696C69" w:rsidP="00696C69">
      <w:pPr>
        <w:spacing w:after="0" w:line="240" w:lineRule="auto"/>
        <w:jc w:val="center"/>
        <w:rPr>
          <w:rFonts w:ascii="Times New Roman" w:hAnsi="Times New Roman"/>
          <w:sz w:val="24"/>
          <w:szCs w:val="24"/>
        </w:rPr>
      </w:pPr>
      <w:r>
        <w:rPr>
          <w:rFonts w:ascii="Times New Roman" w:hAnsi="Times New Roman"/>
          <w:sz w:val="24"/>
          <w:szCs w:val="24"/>
        </w:rPr>
        <w:t>ČÁST STO PADESÁTÁ DEVÁTÁ</w:t>
      </w:r>
    </w:p>
    <w:p w:rsidR="00696C69" w:rsidRDefault="00696C69" w:rsidP="00696C69">
      <w:pPr>
        <w:spacing w:after="0" w:line="240" w:lineRule="auto"/>
        <w:jc w:val="center"/>
        <w:rPr>
          <w:rFonts w:ascii="Times New Roman" w:hAnsi="Times New Roman"/>
          <w:sz w:val="24"/>
          <w:szCs w:val="24"/>
        </w:rPr>
      </w:pPr>
    </w:p>
    <w:p w:rsidR="00696C69" w:rsidRDefault="00696C69" w:rsidP="00696C69">
      <w:pPr>
        <w:spacing w:after="0" w:line="240" w:lineRule="auto"/>
        <w:jc w:val="center"/>
        <w:rPr>
          <w:rFonts w:ascii="Times New Roman" w:hAnsi="Times New Roman"/>
          <w:b/>
          <w:sz w:val="24"/>
          <w:szCs w:val="24"/>
        </w:rPr>
      </w:pPr>
      <w:r>
        <w:rPr>
          <w:rFonts w:ascii="Times New Roman" w:hAnsi="Times New Roman"/>
          <w:b/>
          <w:sz w:val="24"/>
          <w:szCs w:val="24"/>
        </w:rPr>
        <w:t>Změna zákona o právu na digitální služby</w:t>
      </w:r>
    </w:p>
    <w:p w:rsidR="00696C69" w:rsidRDefault="00696C69" w:rsidP="00696C69">
      <w:pPr>
        <w:spacing w:after="0" w:line="240" w:lineRule="auto"/>
        <w:jc w:val="center"/>
        <w:rPr>
          <w:rFonts w:ascii="Times New Roman" w:hAnsi="Times New Roman"/>
          <w:b/>
          <w:sz w:val="24"/>
          <w:szCs w:val="24"/>
        </w:rPr>
      </w:pPr>
    </w:p>
    <w:p w:rsidR="00696C69" w:rsidRDefault="00696C69" w:rsidP="00696C69">
      <w:pPr>
        <w:spacing w:after="0" w:line="240" w:lineRule="auto"/>
        <w:jc w:val="center"/>
        <w:rPr>
          <w:rFonts w:ascii="Times New Roman" w:hAnsi="Times New Roman"/>
          <w:sz w:val="24"/>
          <w:szCs w:val="24"/>
        </w:rPr>
      </w:pPr>
      <w:r>
        <w:rPr>
          <w:rFonts w:ascii="Times New Roman" w:hAnsi="Times New Roman"/>
          <w:sz w:val="24"/>
          <w:szCs w:val="24"/>
        </w:rPr>
        <w:t>Čl. CLXV</w:t>
      </w:r>
    </w:p>
    <w:p w:rsidR="00696C69" w:rsidRDefault="00696C69" w:rsidP="00696C69">
      <w:pPr>
        <w:spacing w:after="0" w:line="240" w:lineRule="auto"/>
        <w:jc w:val="both"/>
        <w:rPr>
          <w:rFonts w:ascii="Times New Roman" w:hAnsi="Times New Roman"/>
          <w:sz w:val="24"/>
          <w:szCs w:val="24"/>
        </w:rPr>
      </w:pPr>
    </w:p>
    <w:p w:rsidR="00696C69" w:rsidRDefault="00696C69" w:rsidP="00696C69">
      <w:pPr>
        <w:spacing w:after="0" w:line="240" w:lineRule="auto"/>
        <w:ind w:firstLine="567"/>
        <w:jc w:val="both"/>
        <w:rPr>
          <w:rFonts w:ascii="Times New Roman" w:hAnsi="Times New Roman"/>
          <w:sz w:val="24"/>
          <w:szCs w:val="24"/>
        </w:rPr>
      </w:pPr>
      <w:r>
        <w:rPr>
          <w:rFonts w:ascii="Times New Roman" w:hAnsi="Times New Roman"/>
          <w:sz w:val="24"/>
          <w:szCs w:val="24"/>
        </w:rPr>
        <w:t>Zákon č. 12/2020 Sb., o právu na digitální služby a o změně některých zákonů, se mění takto:</w:t>
      </w:r>
    </w:p>
    <w:p w:rsidR="00696C69" w:rsidRDefault="00696C69" w:rsidP="00696C69">
      <w:pPr>
        <w:pStyle w:val="Odstavecseseznamem"/>
        <w:spacing w:line="240" w:lineRule="auto"/>
        <w:ind w:left="567"/>
        <w:jc w:val="both"/>
        <w:rPr>
          <w:rFonts w:ascii="Times New Roman" w:hAnsi="Times New Roman"/>
          <w:sz w:val="24"/>
          <w:szCs w:val="24"/>
        </w:rPr>
      </w:pPr>
    </w:p>
    <w:p w:rsidR="00696C69" w:rsidRDefault="00696C69" w:rsidP="00E65141">
      <w:pPr>
        <w:pStyle w:val="Odstavecseseznamem"/>
        <w:numPr>
          <w:ilvl w:val="0"/>
          <w:numId w:val="44"/>
        </w:numPr>
        <w:suppressAutoHyphens/>
        <w:spacing w:after="200" w:line="240" w:lineRule="auto"/>
        <w:ind w:left="567" w:hanging="567"/>
        <w:jc w:val="both"/>
        <w:rPr>
          <w:rFonts w:ascii="Times New Roman" w:hAnsi="Times New Roman"/>
          <w:sz w:val="24"/>
          <w:szCs w:val="24"/>
        </w:rPr>
      </w:pPr>
      <w:r>
        <w:rPr>
          <w:rFonts w:ascii="Times New Roman" w:hAnsi="Times New Roman"/>
          <w:sz w:val="24"/>
          <w:szCs w:val="24"/>
        </w:rPr>
        <w:t>Nad označení § 12 se vkládá nadpis „</w:t>
      </w:r>
      <w:r>
        <w:rPr>
          <w:rFonts w:ascii="Times New Roman" w:hAnsi="Times New Roman"/>
          <w:b/>
          <w:color w:val="000000" w:themeColor="text1"/>
          <w:sz w:val="24"/>
          <w:szCs w:val="24"/>
        </w:rPr>
        <w:t>Právo na elektronickou identifikaci a autentizaci</w:t>
      </w:r>
      <w:r>
        <w:rPr>
          <w:rFonts w:ascii="Times New Roman" w:hAnsi="Times New Roman"/>
          <w:color w:val="000000" w:themeColor="text1"/>
          <w:sz w:val="24"/>
          <w:szCs w:val="24"/>
        </w:rPr>
        <w:t>“.</w:t>
      </w:r>
    </w:p>
    <w:p w:rsidR="00696C69" w:rsidRDefault="00696C69" w:rsidP="00696C69">
      <w:pPr>
        <w:pStyle w:val="Odstavecseseznamem"/>
        <w:spacing w:line="240" w:lineRule="auto"/>
        <w:ind w:left="567"/>
        <w:rPr>
          <w:rFonts w:ascii="Times New Roman" w:hAnsi="Times New Roman"/>
          <w:sz w:val="24"/>
          <w:szCs w:val="24"/>
        </w:rPr>
      </w:pPr>
    </w:p>
    <w:p w:rsidR="00696C69" w:rsidRDefault="00696C69" w:rsidP="00E65141">
      <w:pPr>
        <w:pStyle w:val="Odstavecseseznamem"/>
        <w:numPr>
          <w:ilvl w:val="0"/>
          <w:numId w:val="44"/>
        </w:numPr>
        <w:suppressAutoHyphens/>
        <w:spacing w:after="200" w:line="240" w:lineRule="auto"/>
        <w:ind w:left="567" w:hanging="567"/>
        <w:rPr>
          <w:rFonts w:ascii="Times New Roman" w:hAnsi="Times New Roman"/>
          <w:sz w:val="24"/>
          <w:szCs w:val="24"/>
        </w:rPr>
      </w:pPr>
      <w:r>
        <w:rPr>
          <w:rFonts w:ascii="Times New Roman" w:hAnsi="Times New Roman"/>
          <w:color w:val="000000" w:themeColor="text1"/>
          <w:sz w:val="24"/>
          <w:szCs w:val="24"/>
        </w:rPr>
        <w:t>V § 12 se nadpis zrušuje.</w:t>
      </w:r>
    </w:p>
    <w:p w:rsidR="00696C69" w:rsidRDefault="00696C69" w:rsidP="00696C69">
      <w:pPr>
        <w:pStyle w:val="Odstavecseseznamem"/>
        <w:spacing w:line="240" w:lineRule="auto"/>
        <w:ind w:left="567"/>
        <w:rPr>
          <w:rFonts w:ascii="Times New Roman" w:hAnsi="Times New Roman"/>
          <w:sz w:val="24"/>
          <w:szCs w:val="24"/>
        </w:rPr>
      </w:pPr>
    </w:p>
    <w:p w:rsidR="00696C69" w:rsidRDefault="00696C69" w:rsidP="00E65141">
      <w:pPr>
        <w:pStyle w:val="Odstavecseseznamem"/>
        <w:numPr>
          <w:ilvl w:val="0"/>
          <w:numId w:val="44"/>
        </w:numPr>
        <w:suppressAutoHyphens/>
        <w:spacing w:after="200" w:line="240" w:lineRule="auto"/>
        <w:ind w:left="567" w:hanging="567"/>
        <w:jc w:val="both"/>
        <w:rPr>
          <w:rFonts w:ascii="Times New Roman" w:hAnsi="Times New Roman"/>
          <w:sz w:val="24"/>
          <w:szCs w:val="24"/>
        </w:rPr>
      </w:pPr>
      <w:r>
        <w:rPr>
          <w:rFonts w:ascii="Times New Roman" w:hAnsi="Times New Roman"/>
          <w:color w:val="000000" w:themeColor="text1"/>
          <w:sz w:val="24"/>
          <w:szCs w:val="24"/>
        </w:rPr>
        <w:t xml:space="preserve">V § 12 se dosavadní text označuje jako odstavec 1 a doplňují se </w:t>
      </w:r>
      <w:r>
        <w:rPr>
          <w:rFonts w:ascii="Times New Roman" w:eastAsiaTheme="minorHAnsi" w:hAnsi="Times New Roman"/>
          <w:sz w:val="24"/>
          <w:szCs w:val="24"/>
        </w:rPr>
        <w:t>odstavce 2 až 5, které znějí:</w:t>
      </w:r>
    </w:p>
    <w:p w:rsidR="00696C69" w:rsidRDefault="00696C69" w:rsidP="00696C69">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„(2) Uživatel služby má právo, aby před osobním provedením úkonu, pro který je v katalogu služeb uvedena možnost doplnění fyzického prokázání totožnosti autentizací s využitím dat potřebných pro elektronickou identifikaci a autentizaci, orgán veřejné moci vyžadoval autentizaci jako podmínku provedení digitálního úkonu. Orgán veřejné moci vystaví na žádost uživatele služby, který provedl autentizaci, potvrzení o autentizaci.</w:t>
      </w:r>
    </w:p>
    <w:p w:rsidR="00696C69" w:rsidRDefault="00696C69" w:rsidP="00696C69">
      <w:pPr>
        <w:spacing w:after="0" w:line="240" w:lineRule="auto"/>
        <w:ind w:left="567" w:firstLine="153"/>
        <w:jc w:val="both"/>
        <w:rPr>
          <w:rFonts w:ascii="Times New Roman" w:hAnsi="Times New Roman"/>
          <w:sz w:val="24"/>
          <w:szCs w:val="24"/>
        </w:rPr>
      </w:pPr>
    </w:p>
    <w:p w:rsidR="00696C69" w:rsidRDefault="00696C69" w:rsidP="00696C69">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(3) Uživatel služby uplatní požadavek na vyžadování autentizace podle odstavce 2 u ministerstva. Ministerstvo zveřejní elektronický formulář k uplatnění požadavku na portálu veřejné správy. </w:t>
      </w:r>
    </w:p>
    <w:p w:rsidR="00696C69" w:rsidRDefault="00696C69" w:rsidP="00696C69">
      <w:pPr>
        <w:spacing w:after="0" w:line="240" w:lineRule="auto"/>
        <w:ind w:left="567" w:firstLine="153"/>
        <w:jc w:val="both"/>
        <w:rPr>
          <w:rFonts w:ascii="Times New Roman" w:hAnsi="Times New Roman"/>
          <w:sz w:val="24"/>
          <w:szCs w:val="24"/>
        </w:rPr>
      </w:pPr>
    </w:p>
    <w:p w:rsidR="00696C69" w:rsidRDefault="00696C69" w:rsidP="00696C69">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(4) Ministerstvo spravuje elektronickou aplikaci pro autentizaci podle odstavce 2. Ministerstvo umožní využít aplikaci i při fyzickém prokazování totožnosti pomocí identifikačního dokladu vůči fyzické osobě nebo právnické osobě.</w:t>
      </w:r>
    </w:p>
    <w:p w:rsidR="00696C69" w:rsidRDefault="00696C69" w:rsidP="00696C69">
      <w:pPr>
        <w:spacing w:after="0" w:line="240" w:lineRule="auto"/>
        <w:ind w:left="567" w:firstLine="153"/>
        <w:jc w:val="both"/>
        <w:rPr>
          <w:rFonts w:ascii="Times New Roman" w:hAnsi="Times New Roman"/>
          <w:sz w:val="24"/>
          <w:szCs w:val="24"/>
        </w:rPr>
      </w:pPr>
    </w:p>
    <w:p w:rsidR="00696C69" w:rsidRDefault="00696C69" w:rsidP="00696C69">
      <w:pPr>
        <w:tabs>
          <w:tab w:val="left" w:pos="1134"/>
        </w:tabs>
        <w:spacing w:after="0" w:line="240" w:lineRule="auto"/>
        <w:ind w:left="567" w:firstLine="153"/>
        <w:jc w:val="both"/>
        <w:rPr>
          <w:rFonts w:ascii="Times New Roman" w:hAnsi="Times New Roman"/>
          <w:sz w:val="24"/>
          <w:szCs w:val="24"/>
        </w:rPr>
      </w:pPr>
      <w:r>
        <w:rPr>
          <w:rFonts w:ascii="Times New Roman" w:hAnsi="Times New Roman"/>
          <w:sz w:val="24"/>
          <w:szCs w:val="24"/>
        </w:rPr>
        <w:tab/>
        <w:t>(5) Umožní-li fyzická osoba nebo právnická osoba doplnění fyzického prokázání totožnosti pomocí identifikačního dokladu autentizací s využitím dat potřebných pro elektronickou identifikaci a autentizaci spojených s identifikačním dokladem, vystaví na žádost toho, kdo provedl autentizaci, potvrzení o autentizaci.“.</w:t>
      </w:r>
    </w:p>
    <w:p w:rsidR="00696C69" w:rsidRDefault="00696C69" w:rsidP="00696C69">
      <w:pPr>
        <w:spacing w:after="0" w:line="240" w:lineRule="auto"/>
        <w:ind w:firstLine="720"/>
        <w:jc w:val="both"/>
        <w:rPr>
          <w:rFonts w:ascii="Times New Roman" w:hAnsi="Times New Roman"/>
          <w:sz w:val="24"/>
          <w:szCs w:val="24"/>
        </w:rPr>
      </w:pPr>
    </w:p>
    <w:p w:rsidR="00696C69" w:rsidRDefault="00696C69" w:rsidP="00E65141">
      <w:pPr>
        <w:pStyle w:val="Odstavecseseznamem"/>
        <w:numPr>
          <w:ilvl w:val="0"/>
          <w:numId w:val="44"/>
        </w:numPr>
        <w:suppressAutoHyphens/>
        <w:spacing w:after="0" w:line="240" w:lineRule="auto"/>
        <w:ind w:left="567" w:hanging="567"/>
        <w:jc w:val="both"/>
        <w:rPr>
          <w:rFonts w:ascii="Times New Roman" w:hAnsi="Times New Roman"/>
          <w:sz w:val="24"/>
          <w:szCs w:val="24"/>
        </w:rPr>
      </w:pPr>
      <w:r>
        <w:rPr>
          <w:rFonts w:ascii="Times New Roman" w:hAnsi="Times New Roman"/>
          <w:color w:val="000000" w:themeColor="text1"/>
          <w:sz w:val="24"/>
          <w:szCs w:val="24"/>
        </w:rPr>
        <w:t>Za § 12 se vkládá nový § 12a, který zní:</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696C69">
      <w:pPr>
        <w:pStyle w:val="Odstavecseseznamem"/>
        <w:spacing w:line="240" w:lineRule="auto"/>
        <w:ind w:left="567"/>
        <w:jc w:val="center"/>
        <w:rPr>
          <w:rFonts w:ascii="Times New Roman" w:hAnsi="Times New Roman"/>
          <w:sz w:val="24"/>
          <w:szCs w:val="24"/>
        </w:rPr>
      </w:pPr>
      <w:r>
        <w:rPr>
          <w:rFonts w:ascii="Times New Roman" w:hAnsi="Times New Roman"/>
          <w:sz w:val="24"/>
          <w:szCs w:val="24"/>
        </w:rPr>
        <w:t>„§ 12a</w:t>
      </w:r>
    </w:p>
    <w:p w:rsidR="00696C69" w:rsidRDefault="00696C69" w:rsidP="00696C69">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(1) Uživatel služby má právo na informaci, zda kombinace identifikačních údajů, které mu o sobě poskytla fyzická osoba nebo které obdržel od jiné osoby na základě prokazatelného právního vztahu, který měl právo uzavřít, odpovídá kombinaci údajů vedených o fyzické osobě jako referenční údaje v registru obyvatel. </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(2) Právo podle odstavce 1 uplatní uživatel služby u správce národního bodu pro identifikaci a autentizaci.</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(3) Uživatel služby je povinen při uplatnění práva podle odstavce 1 prokázat správci národního bodu pro identifikaci a autentizaci svou totožnost a sdělit mu kombinaci poskytnutých identifikačních údajů v rozsahu</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spacing w:line="240" w:lineRule="auto"/>
        <w:ind w:left="567"/>
        <w:jc w:val="both"/>
        <w:rPr>
          <w:rFonts w:ascii="Times New Roman" w:hAnsi="Times New Roman"/>
          <w:sz w:val="24"/>
          <w:szCs w:val="24"/>
        </w:rPr>
      </w:pPr>
      <w:r>
        <w:rPr>
          <w:rFonts w:ascii="Times New Roman" w:hAnsi="Times New Roman"/>
          <w:sz w:val="24"/>
          <w:szCs w:val="24"/>
        </w:rPr>
        <w:t>a) příjmení,</w:t>
      </w:r>
    </w:p>
    <w:p w:rsidR="00696C69" w:rsidRDefault="00696C69" w:rsidP="00696C69">
      <w:pPr>
        <w:spacing w:line="240" w:lineRule="auto"/>
        <w:ind w:left="567"/>
        <w:jc w:val="both"/>
        <w:rPr>
          <w:rFonts w:ascii="Times New Roman" w:hAnsi="Times New Roman"/>
          <w:sz w:val="24"/>
          <w:szCs w:val="24"/>
        </w:rPr>
      </w:pPr>
      <w:r>
        <w:rPr>
          <w:rFonts w:ascii="Times New Roman" w:hAnsi="Times New Roman"/>
          <w:sz w:val="24"/>
          <w:szCs w:val="24"/>
        </w:rPr>
        <w:t>b) jméno, popřípadě jména,</w:t>
      </w:r>
    </w:p>
    <w:p w:rsidR="00696C69" w:rsidRDefault="00696C69" w:rsidP="00696C69">
      <w:pPr>
        <w:spacing w:line="240" w:lineRule="auto"/>
        <w:ind w:left="567"/>
        <w:jc w:val="both"/>
        <w:rPr>
          <w:rFonts w:ascii="Times New Roman" w:hAnsi="Times New Roman"/>
          <w:sz w:val="24"/>
          <w:szCs w:val="24"/>
        </w:rPr>
      </w:pPr>
      <w:r>
        <w:rPr>
          <w:rFonts w:ascii="Times New Roman" w:hAnsi="Times New Roman"/>
          <w:sz w:val="24"/>
          <w:szCs w:val="24"/>
        </w:rPr>
        <w:t>c) adresa místa pobytu,</w:t>
      </w:r>
    </w:p>
    <w:p w:rsidR="00696C69" w:rsidRDefault="00696C69" w:rsidP="00696C69">
      <w:pPr>
        <w:spacing w:line="240" w:lineRule="auto"/>
        <w:ind w:left="567"/>
        <w:jc w:val="both"/>
        <w:rPr>
          <w:rFonts w:ascii="Times New Roman" w:hAnsi="Times New Roman"/>
          <w:sz w:val="24"/>
          <w:szCs w:val="24"/>
        </w:rPr>
      </w:pPr>
      <w:r>
        <w:rPr>
          <w:rFonts w:ascii="Times New Roman" w:hAnsi="Times New Roman"/>
          <w:sz w:val="24"/>
          <w:szCs w:val="24"/>
        </w:rPr>
        <w:t xml:space="preserve">d) datum narození a </w:t>
      </w:r>
    </w:p>
    <w:p w:rsidR="00696C69" w:rsidRDefault="00696C69" w:rsidP="00696C69">
      <w:pPr>
        <w:spacing w:line="240" w:lineRule="auto"/>
        <w:ind w:left="567"/>
        <w:jc w:val="both"/>
        <w:rPr>
          <w:rFonts w:ascii="Times New Roman" w:hAnsi="Times New Roman"/>
          <w:sz w:val="24"/>
          <w:szCs w:val="24"/>
        </w:rPr>
      </w:pPr>
      <w:r>
        <w:rPr>
          <w:rFonts w:ascii="Times New Roman" w:hAnsi="Times New Roman"/>
          <w:sz w:val="24"/>
          <w:szCs w:val="24"/>
        </w:rPr>
        <w:t>e) čísla a druhy identifikačních dokladů.</w:t>
      </w:r>
    </w:p>
    <w:p w:rsidR="00696C69" w:rsidRDefault="00696C69" w:rsidP="00696C69">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(4) Údaj podle odstavce 3 písm. c), d) nebo e) lze sdělit pouze společně s údaji podle odstavce 3 písm. a) a b).  </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(5) V případě, že kombinace identifikačních údajů, které uživateli služby o sobě poskytla fyzická osoba, odpovídá kombinaci údajů vedených o fyzické osobě jako referenční údaje v registru obyvatel, správce národního bodu pro identifikaci a autentizaci vydá uživateli služby bezvýznamový směrový identifikátor fyzické osoby. V opačném případě správce národního bodu pro identifikaci a autentizaci vyrozumí uživatele služby, že shoda kombinací údajů nebyla nalezena anebo odpovídá více fyzickým osobám.  </w:t>
      </w:r>
    </w:p>
    <w:p w:rsidR="00696C69" w:rsidRDefault="00696C69" w:rsidP="00696C69">
      <w:pPr>
        <w:tabs>
          <w:tab w:val="left" w:pos="1134"/>
        </w:tabs>
        <w:spacing w:after="0" w:line="240" w:lineRule="auto"/>
        <w:ind w:left="567"/>
        <w:jc w:val="both"/>
        <w:rPr>
          <w:rFonts w:ascii="Times New Roman" w:hAnsi="Times New Roman"/>
          <w:sz w:val="24"/>
          <w:szCs w:val="24"/>
        </w:rPr>
      </w:pPr>
    </w:p>
    <w:p w:rsidR="00696C69" w:rsidRDefault="00696C69" w:rsidP="00696C69">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(6) Uživatel služby nesmí získaný bezvýznamový směrový identifikátor sdělovat třetím osobám s výjimkou orgánu veřejné moci. </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(7) Informaci, zda kombinace identifikačních údajů, které uživateli služby o sobě poskytla fyzická osoba, odpovídá kombinaci údajů vedených o fyzické osobě jako referenční údaje v registru obyvatel, podá správce národního bodu pro identifikaci a autentizaci rovněž na základě sdělené kombinace poskytnutých identifikačních údajů vedených jako referenční údaje, jsou-li poskytnuté identifikační údaje ve tvaru předcházející současný stav a jsou-li vedeny v informačním systému evidence obyvatel, informačním systému cizinců, informačním systému evidence občanských průkazů nebo informačním systému evidence cestovních dokladů. S identifikačními údaji lze dále poskytnout údaj o rodném čísle, je-li veden v informačním systému evidence obyvatel nebo informačním systému cizinců.    </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(8) Právní nástupce uživatele služby má právo požádat o vytvoření nových bezvýznamových směrových identifikátorů fyzické osoby na základě předání seznamu bezvýznamových směrových identifikátorů fyzické osoby svého právního předchůdce správci národního bodu pro identifikaci a autentizaci.“.</w:t>
      </w:r>
    </w:p>
    <w:p w:rsidR="00696C69" w:rsidRDefault="00696C69" w:rsidP="00696C69">
      <w:pPr>
        <w:spacing w:after="0" w:line="240" w:lineRule="auto"/>
        <w:ind w:firstLine="720"/>
        <w:jc w:val="both"/>
        <w:rPr>
          <w:rFonts w:ascii="Times New Roman" w:hAnsi="Times New Roman"/>
          <w:sz w:val="24"/>
          <w:szCs w:val="24"/>
        </w:rPr>
      </w:pPr>
    </w:p>
    <w:p w:rsidR="00696C69" w:rsidRDefault="00696C69" w:rsidP="00E65141">
      <w:pPr>
        <w:pStyle w:val="Odstavecseseznamem"/>
        <w:numPr>
          <w:ilvl w:val="0"/>
          <w:numId w:val="44"/>
        </w:numPr>
        <w:suppressAutoHyphens/>
        <w:spacing w:after="200" w:line="240" w:lineRule="auto"/>
        <w:ind w:left="567" w:hanging="567"/>
        <w:jc w:val="both"/>
        <w:rPr>
          <w:rFonts w:ascii="Times New Roman" w:hAnsi="Times New Roman"/>
          <w:sz w:val="24"/>
          <w:szCs w:val="24"/>
        </w:rPr>
      </w:pPr>
      <w:r>
        <w:rPr>
          <w:rFonts w:ascii="Times New Roman" w:hAnsi="Times New Roman"/>
          <w:color w:val="000000" w:themeColor="text1"/>
          <w:sz w:val="24"/>
          <w:szCs w:val="24"/>
        </w:rPr>
        <w:t>§ 12a zní:</w:t>
      </w:r>
    </w:p>
    <w:p w:rsidR="00696C69" w:rsidRDefault="00696C69" w:rsidP="00696C69">
      <w:pPr>
        <w:pStyle w:val="Odstavecseseznamem"/>
        <w:spacing w:line="240" w:lineRule="auto"/>
        <w:ind w:left="567"/>
        <w:jc w:val="center"/>
        <w:rPr>
          <w:rFonts w:ascii="Times New Roman" w:hAnsi="Times New Roman"/>
          <w:sz w:val="24"/>
          <w:szCs w:val="24"/>
        </w:rPr>
      </w:pPr>
    </w:p>
    <w:p w:rsidR="00696C69" w:rsidRDefault="00696C69" w:rsidP="00696C69">
      <w:pPr>
        <w:pStyle w:val="Odstavecseseznamem"/>
        <w:spacing w:line="240" w:lineRule="auto"/>
        <w:ind w:left="567"/>
        <w:jc w:val="center"/>
        <w:rPr>
          <w:rFonts w:ascii="Times New Roman" w:hAnsi="Times New Roman"/>
          <w:sz w:val="24"/>
          <w:szCs w:val="24"/>
        </w:rPr>
      </w:pPr>
      <w:r>
        <w:rPr>
          <w:rFonts w:ascii="Times New Roman" w:hAnsi="Times New Roman"/>
          <w:sz w:val="24"/>
          <w:szCs w:val="24"/>
        </w:rPr>
        <w:t>„§ 12a</w:t>
      </w:r>
    </w:p>
    <w:p w:rsidR="00696C69" w:rsidRDefault="00696C69" w:rsidP="00696C69">
      <w:pPr>
        <w:tabs>
          <w:tab w:val="left" w:pos="1134"/>
        </w:tabs>
        <w:spacing w:after="0" w:line="240" w:lineRule="auto"/>
        <w:ind w:left="567" w:firstLine="142"/>
        <w:jc w:val="both"/>
        <w:rPr>
          <w:rFonts w:ascii="Times New Roman" w:hAnsi="Times New Roman"/>
          <w:sz w:val="24"/>
          <w:szCs w:val="24"/>
        </w:rPr>
      </w:pPr>
      <w:r>
        <w:rPr>
          <w:rFonts w:ascii="Times New Roman" w:hAnsi="Times New Roman"/>
          <w:sz w:val="24"/>
          <w:szCs w:val="24"/>
        </w:rPr>
        <w:tab/>
        <w:t xml:space="preserve">(1) Uživatel služby má právo na informaci, zda kombinace identifikačních údajů, které mu o sobě poskytla fyzická osoba nebo které obdržel od jiné osoby na základě prokazatelného právního vztahu, který měl právo uzavřít, odpovídá kombinaci údajů vedených o fyzické osobě jako referenční údaje v registru obyvatel. </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(2) Právo podle odstavce 1 uplatní uživatel služby u správce národního bodu pro identifikaci a autentizaci.</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(3) Uživatel služby je povinen při uplatnění práva podle odstavce 1 prokázat správci národního bodu pro identifikaci a autentizaci svou totožnost a sdělit mu kombinaci poskytnutých identifikačních údajů v rozsahu</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pStyle w:val="Odstavecseseznamem"/>
        <w:spacing w:line="240" w:lineRule="auto"/>
        <w:ind w:left="567"/>
        <w:jc w:val="both"/>
        <w:rPr>
          <w:rFonts w:ascii="Times New Roman" w:hAnsi="Times New Roman"/>
          <w:sz w:val="24"/>
          <w:szCs w:val="24"/>
        </w:rPr>
      </w:pPr>
      <w:r>
        <w:rPr>
          <w:rFonts w:ascii="Times New Roman" w:hAnsi="Times New Roman"/>
          <w:sz w:val="24"/>
          <w:szCs w:val="24"/>
        </w:rPr>
        <w:t>a) příjmení,</w:t>
      </w:r>
    </w:p>
    <w:p w:rsidR="00696C69" w:rsidRDefault="00696C69" w:rsidP="00696C69">
      <w:pPr>
        <w:pStyle w:val="Odstavecseseznamem"/>
        <w:spacing w:line="240" w:lineRule="auto"/>
        <w:ind w:left="567"/>
        <w:jc w:val="both"/>
        <w:rPr>
          <w:rFonts w:ascii="Times New Roman" w:hAnsi="Times New Roman"/>
          <w:sz w:val="24"/>
          <w:szCs w:val="24"/>
        </w:rPr>
      </w:pPr>
    </w:p>
    <w:p w:rsidR="00696C69" w:rsidRDefault="00696C69" w:rsidP="00696C69">
      <w:pPr>
        <w:pStyle w:val="Odstavecseseznamem"/>
        <w:spacing w:line="240" w:lineRule="auto"/>
        <w:ind w:left="567"/>
        <w:jc w:val="both"/>
        <w:rPr>
          <w:rFonts w:ascii="Times New Roman" w:hAnsi="Times New Roman"/>
          <w:sz w:val="24"/>
          <w:szCs w:val="24"/>
        </w:rPr>
      </w:pPr>
      <w:r>
        <w:rPr>
          <w:rFonts w:ascii="Times New Roman" w:hAnsi="Times New Roman"/>
          <w:sz w:val="24"/>
          <w:szCs w:val="24"/>
        </w:rPr>
        <w:t>b) jméno, popřípadě jména,</w:t>
      </w:r>
    </w:p>
    <w:p w:rsidR="00696C69" w:rsidRDefault="00696C69" w:rsidP="00696C69">
      <w:pPr>
        <w:pStyle w:val="Odstavecseseznamem"/>
        <w:spacing w:line="240" w:lineRule="auto"/>
        <w:ind w:left="567"/>
        <w:jc w:val="both"/>
        <w:rPr>
          <w:rFonts w:ascii="Times New Roman" w:hAnsi="Times New Roman"/>
          <w:sz w:val="24"/>
          <w:szCs w:val="24"/>
        </w:rPr>
      </w:pPr>
      <w:r>
        <w:rPr>
          <w:rFonts w:ascii="Times New Roman" w:hAnsi="Times New Roman"/>
          <w:sz w:val="24"/>
          <w:szCs w:val="24"/>
        </w:rPr>
        <w:t>c) adresa místa pobytu,</w:t>
      </w:r>
    </w:p>
    <w:p w:rsidR="00696C69" w:rsidRDefault="00696C69" w:rsidP="00696C69">
      <w:pPr>
        <w:pStyle w:val="Odstavecseseznamem"/>
        <w:spacing w:line="240" w:lineRule="auto"/>
        <w:ind w:left="567"/>
        <w:jc w:val="both"/>
        <w:rPr>
          <w:rFonts w:ascii="Times New Roman" w:hAnsi="Times New Roman"/>
          <w:sz w:val="24"/>
          <w:szCs w:val="24"/>
        </w:rPr>
      </w:pPr>
    </w:p>
    <w:p w:rsidR="00696C69" w:rsidRDefault="00696C69" w:rsidP="00696C69">
      <w:pPr>
        <w:pStyle w:val="Odstavecseseznamem"/>
        <w:spacing w:line="240" w:lineRule="auto"/>
        <w:ind w:left="567"/>
        <w:jc w:val="both"/>
        <w:rPr>
          <w:rFonts w:ascii="Times New Roman" w:hAnsi="Times New Roman"/>
          <w:sz w:val="24"/>
          <w:szCs w:val="24"/>
        </w:rPr>
      </w:pPr>
      <w:r>
        <w:rPr>
          <w:rFonts w:ascii="Times New Roman" w:hAnsi="Times New Roman"/>
          <w:sz w:val="24"/>
          <w:szCs w:val="24"/>
        </w:rPr>
        <w:t xml:space="preserve">d) datum narození a </w:t>
      </w:r>
    </w:p>
    <w:p w:rsidR="00696C69" w:rsidRDefault="00696C69" w:rsidP="00696C69">
      <w:pPr>
        <w:pStyle w:val="Odstavecseseznamem"/>
        <w:spacing w:line="240" w:lineRule="auto"/>
        <w:ind w:left="567"/>
        <w:jc w:val="both"/>
        <w:rPr>
          <w:rFonts w:ascii="Times New Roman" w:hAnsi="Times New Roman"/>
          <w:sz w:val="24"/>
          <w:szCs w:val="24"/>
        </w:rPr>
      </w:pPr>
    </w:p>
    <w:p w:rsidR="00696C69" w:rsidRDefault="00696C69" w:rsidP="00696C69">
      <w:pPr>
        <w:pStyle w:val="Odstavecseseznamem"/>
        <w:spacing w:after="0" w:line="240" w:lineRule="auto"/>
        <w:ind w:left="567"/>
        <w:jc w:val="both"/>
        <w:rPr>
          <w:rFonts w:ascii="Times New Roman" w:hAnsi="Times New Roman"/>
          <w:sz w:val="24"/>
          <w:szCs w:val="24"/>
        </w:rPr>
      </w:pPr>
      <w:r>
        <w:rPr>
          <w:rFonts w:ascii="Times New Roman" w:hAnsi="Times New Roman"/>
          <w:sz w:val="24"/>
          <w:szCs w:val="24"/>
        </w:rPr>
        <w:t>e) čísla a druhy identifikačních dokladů.</w:t>
      </w:r>
    </w:p>
    <w:p w:rsidR="00696C69" w:rsidRDefault="00696C69" w:rsidP="00696C69">
      <w:pPr>
        <w:pStyle w:val="Odstavecseseznamem"/>
        <w:spacing w:after="0" w:line="240" w:lineRule="auto"/>
        <w:ind w:left="567"/>
        <w:jc w:val="both"/>
        <w:rPr>
          <w:rFonts w:ascii="Times New Roman" w:hAnsi="Times New Roman"/>
          <w:sz w:val="24"/>
          <w:szCs w:val="24"/>
        </w:rPr>
      </w:pPr>
    </w:p>
    <w:p w:rsidR="00696C69" w:rsidRDefault="00696C69" w:rsidP="00696C69">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(4) Údaj podle odstavce 3 písm. c), d) nebo e) lze sdělit pouze společně s údaji podle odstavce 3 písm. a) a b).  </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(5) V případě, že kombinace identifikačních údajů, které uživateli služby o sobě poskytla fyzická osoba, odpovídá kombinaci údajů vedených o fyzické osobě jako referenční údaje v registru obyvatel, správce národního bodu pro identifikaci a autentizaci vydá uživateli služby bezvýznamový směrový identifikátor fyzické osoby. V opačném případě správce národního bodu pro identifikaci a autentizaci vyrozumí uživatele služby, že shoda kombinací údajů nebyla nalezena anebo odpovídá více fyzickým osobám.  </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 xml:space="preserve">(6) Uživatel služby nesmí získaný bezvýznamový směrový identifikátor sdělovat třetím osobám s výjimkou orgánu veřejné moci. </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(7) Informaci, zda kombinace identifikačních údajů, které uživateli služby o sobě poskytla fyzická osoba, odpovídá kombinaci údajů vedených o fyzické osobě jako referenční údaje v registru obyvatel, podá správce národního bodu pro identifikaci a autentizaci rovněž na základě sdělené kombinace poskytnutých identifikačních údajů vedených jako referenční údaje, jsou-li poskytnuté identifikační údaje ve tvaru předcházející současný stav a jsou-li vedeny v informačním systému evidence obyvatel, informačním systému cizinců, informačním systému evidence občanských průkazů nebo informačním systému evidence cestovních dokladů.</w:t>
      </w:r>
    </w:p>
    <w:p w:rsidR="00696C69" w:rsidRDefault="00696C69" w:rsidP="00696C69">
      <w:pPr>
        <w:spacing w:after="0" w:line="240" w:lineRule="auto"/>
        <w:ind w:left="567"/>
        <w:jc w:val="both"/>
        <w:rPr>
          <w:rFonts w:ascii="Times New Roman" w:hAnsi="Times New Roman"/>
          <w:sz w:val="24"/>
          <w:szCs w:val="24"/>
        </w:rPr>
      </w:pPr>
    </w:p>
    <w:p w:rsidR="00696C69" w:rsidRDefault="00696C69" w:rsidP="00696C69">
      <w:pPr>
        <w:tabs>
          <w:tab w:val="left" w:pos="1134"/>
        </w:tabs>
        <w:spacing w:after="0" w:line="240" w:lineRule="auto"/>
        <w:ind w:left="567"/>
        <w:jc w:val="both"/>
        <w:rPr>
          <w:rFonts w:ascii="Times New Roman" w:hAnsi="Times New Roman"/>
          <w:sz w:val="24"/>
          <w:szCs w:val="24"/>
        </w:rPr>
      </w:pPr>
      <w:r>
        <w:rPr>
          <w:rFonts w:ascii="Times New Roman" w:hAnsi="Times New Roman"/>
          <w:sz w:val="24"/>
          <w:szCs w:val="24"/>
        </w:rPr>
        <w:tab/>
        <w:t>(8) Právní nástupce uživatele služby má právo požádat o vytvoření nových bezvýznamových směrových identifikátorů fyzické osoby na základě předání seznamu bezvýznamových směrových identifikátorů fyzické osoby svého právního předchůdce správci národního bodu pro identifikaci a autentizaci.“.</w:t>
      </w:r>
    </w:p>
    <w:p w:rsidR="00696C69" w:rsidRDefault="00696C69" w:rsidP="00696C69">
      <w:pPr>
        <w:pStyle w:val="Odstavecseseznamem"/>
        <w:spacing w:line="240" w:lineRule="auto"/>
        <w:ind w:left="567"/>
        <w:rPr>
          <w:rFonts w:ascii="Times New Roman" w:hAnsi="Times New Roman"/>
          <w:sz w:val="24"/>
          <w:szCs w:val="24"/>
        </w:rPr>
      </w:pPr>
    </w:p>
    <w:p w:rsidR="00696C69" w:rsidRDefault="00696C69" w:rsidP="00E65141">
      <w:pPr>
        <w:pStyle w:val="Odstavecseseznamem"/>
        <w:numPr>
          <w:ilvl w:val="0"/>
          <w:numId w:val="44"/>
        </w:numPr>
        <w:suppressAutoHyphens/>
        <w:spacing w:after="200" w:line="240" w:lineRule="auto"/>
        <w:ind w:left="567" w:hanging="567"/>
        <w:jc w:val="both"/>
        <w:rPr>
          <w:rFonts w:ascii="Times New Roman" w:hAnsi="Times New Roman"/>
          <w:sz w:val="24"/>
          <w:szCs w:val="24"/>
        </w:rPr>
      </w:pPr>
      <w:r>
        <w:rPr>
          <w:rFonts w:ascii="Times New Roman" w:hAnsi="Times New Roman"/>
          <w:sz w:val="24"/>
          <w:szCs w:val="24"/>
        </w:rPr>
        <w:t>V § 22 se body 31, 52, 54 až 56 a 119 zrušují.</w:t>
      </w:r>
    </w:p>
    <w:p w:rsidR="00696C69" w:rsidRDefault="00696C69" w:rsidP="00696C69">
      <w:pPr>
        <w:pStyle w:val="Odstavecseseznamem"/>
        <w:spacing w:line="240" w:lineRule="auto"/>
        <w:ind w:left="567"/>
        <w:jc w:val="both"/>
        <w:rPr>
          <w:rFonts w:ascii="Times New Roman" w:hAnsi="Times New Roman"/>
          <w:sz w:val="24"/>
          <w:szCs w:val="24"/>
        </w:rPr>
      </w:pPr>
    </w:p>
    <w:p w:rsidR="00696C69" w:rsidRDefault="00696C69" w:rsidP="00E65141">
      <w:pPr>
        <w:pStyle w:val="Odstavecseseznamem"/>
        <w:numPr>
          <w:ilvl w:val="0"/>
          <w:numId w:val="44"/>
        </w:numPr>
        <w:suppressAutoHyphens/>
        <w:spacing w:after="200" w:line="240" w:lineRule="auto"/>
        <w:ind w:left="567" w:hanging="567"/>
        <w:jc w:val="both"/>
        <w:rPr>
          <w:rFonts w:ascii="Times New Roman" w:hAnsi="Times New Roman"/>
          <w:sz w:val="24"/>
          <w:szCs w:val="24"/>
        </w:rPr>
      </w:pPr>
      <w:r>
        <w:rPr>
          <w:rFonts w:ascii="Times New Roman" w:hAnsi="Times New Roman"/>
          <w:sz w:val="24"/>
          <w:szCs w:val="24"/>
        </w:rPr>
        <w:t>V § 27 písm. a) se slova „§ 5 až 8 a“ nahrazují slovy „§ 5, § 7 a 8,“ a text „§ 20,“ se zrušuje.</w:t>
      </w:r>
    </w:p>
    <w:p w:rsidR="00696C69" w:rsidRDefault="00696C69" w:rsidP="00696C69">
      <w:pPr>
        <w:pStyle w:val="Odstavecseseznamem"/>
        <w:spacing w:line="240" w:lineRule="auto"/>
        <w:ind w:left="567"/>
        <w:jc w:val="both"/>
        <w:rPr>
          <w:rFonts w:ascii="Times New Roman" w:hAnsi="Times New Roman"/>
          <w:sz w:val="24"/>
          <w:szCs w:val="24"/>
        </w:rPr>
      </w:pPr>
    </w:p>
    <w:p w:rsidR="00696C69" w:rsidRDefault="00696C69" w:rsidP="00E65141">
      <w:pPr>
        <w:pStyle w:val="Odstavecseseznamem"/>
        <w:numPr>
          <w:ilvl w:val="0"/>
          <w:numId w:val="44"/>
        </w:numPr>
        <w:suppressAutoHyphens/>
        <w:spacing w:after="200" w:line="240" w:lineRule="auto"/>
        <w:ind w:left="567" w:hanging="567"/>
        <w:jc w:val="both"/>
        <w:rPr>
          <w:rFonts w:ascii="Times New Roman" w:hAnsi="Times New Roman"/>
          <w:sz w:val="24"/>
          <w:szCs w:val="24"/>
        </w:rPr>
      </w:pPr>
      <w:r>
        <w:rPr>
          <w:rFonts w:ascii="Times New Roman" w:hAnsi="Times New Roman"/>
          <w:sz w:val="24"/>
          <w:szCs w:val="24"/>
        </w:rPr>
        <w:t>V § 27 se písmeno c) zrušuje.</w:t>
      </w:r>
    </w:p>
    <w:p w:rsidR="00696C69" w:rsidRDefault="00696C69" w:rsidP="00696C69">
      <w:pPr>
        <w:pStyle w:val="Odstavecseseznamem"/>
        <w:spacing w:line="240" w:lineRule="auto"/>
        <w:ind w:left="567"/>
        <w:jc w:val="both"/>
        <w:rPr>
          <w:rFonts w:ascii="Times New Roman" w:hAnsi="Times New Roman"/>
          <w:sz w:val="24"/>
          <w:szCs w:val="24"/>
        </w:rPr>
      </w:pPr>
    </w:p>
    <w:p w:rsidR="00696C69" w:rsidRDefault="00696C69" w:rsidP="00696C69">
      <w:pPr>
        <w:pStyle w:val="Odstavecseseznamem"/>
        <w:spacing w:line="240" w:lineRule="auto"/>
        <w:ind w:left="567"/>
        <w:jc w:val="both"/>
        <w:rPr>
          <w:rFonts w:ascii="Times New Roman" w:hAnsi="Times New Roman"/>
          <w:sz w:val="24"/>
          <w:szCs w:val="24"/>
        </w:rPr>
      </w:pPr>
      <w:r>
        <w:rPr>
          <w:rFonts w:ascii="Times New Roman" w:hAnsi="Times New Roman"/>
          <w:sz w:val="24"/>
          <w:szCs w:val="24"/>
        </w:rPr>
        <w:t>Dosavadní písmeno d) se označuje jako písmeno c).</w:t>
      </w:r>
    </w:p>
    <w:p w:rsidR="00696C69" w:rsidRDefault="00696C69" w:rsidP="00696C69">
      <w:pPr>
        <w:pStyle w:val="Odstavecseseznamem"/>
        <w:spacing w:line="240" w:lineRule="auto"/>
        <w:ind w:left="567"/>
        <w:jc w:val="both"/>
        <w:rPr>
          <w:rFonts w:ascii="Times New Roman" w:hAnsi="Times New Roman"/>
          <w:sz w:val="24"/>
          <w:szCs w:val="24"/>
        </w:rPr>
      </w:pPr>
    </w:p>
    <w:p w:rsidR="00696C69" w:rsidRDefault="00696C69" w:rsidP="00E65141">
      <w:pPr>
        <w:pStyle w:val="Odstavecseseznamem"/>
        <w:numPr>
          <w:ilvl w:val="0"/>
          <w:numId w:val="44"/>
        </w:numPr>
        <w:suppressAutoHyphens/>
        <w:spacing w:after="200" w:line="240" w:lineRule="auto"/>
        <w:ind w:left="567" w:hanging="567"/>
        <w:jc w:val="both"/>
        <w:rPr>
          <w:rFonts w:ascii="Times New Roman" w:hAnsi="Times New Roman"/>
          <w:sz w:val="24"/>
          <w:szCs w:val="24"/>
        </w:rPr>
      </w:pPr>
      <w:r>
        <w:rPr>
          <w:rFonts w:ascii="Times New Roman" w:hAnsi="Times New Roman"/>
          <w:sz w:val="24"/>
          <w:szCs w:val="24"/>
        </w:rPr>
        <w:t>V § 27 písmeno d) zní:</w:t>
      </w:r>
    </w:p>
    <w:p w:rsidR="00696C69" w:rsidRDefault="00696C69" w:rsidP="00696C69">
      <w:pPr>
        <w:pStyle w:val="Odstavecseseznamem"/>
        <w:spacing w:line="240" w:lineRule="auto"/>
        <w:ind w:left="567"/>
        <w:jc w:val="both"/>
        <w:rPr>
          <w:rFonts w:ascii="Times New Roman" w:hAnsi="Times New Roman"/>
          <w:sz w:val="24"/>
          <w:szCs w:val="24"/>
        </w:rPr>
      </w:pPr>
    </w:p>
    <w:p w:rsidR="00696C69" w:rsidRDefault="00696C69" w:rsidP="00696C69">
      <w:pPr>
        <w:pStyle w:val="Odstavecseseznamem"/>
        <w:spacing w:line="240" w:lineRule="auto"/>
        <w:ind w:left="567"/>
        <w:jc w:val="both"/>
        <w:rPr>
          <w:rFonts w:ascii="Times New Roman" w:hAnsi="Times New Roman"/>
          <w:sz w:val="24"/>
          <w:szCs w:val="24"/>
        </w:rPr>
      </w:pPr>
      <w:r>
        <w:rPr>
          <w:rFonts w:ascii="Times New Roman" w:hAnsi="Times New Roman"/>
          <w:sz w:val="24"/>
          <w:szCs w:val="24"/>
        </w:rPr>
        <w:t>„d) § 6 a § 20, která nabývají účinnosti dnem 1. července 2022.“.</w:t>
      </w:r>
    </w:p>
    <w:p w:rsidR="00E65141" w:rsidRDefault="00E65141"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ŠEDESÁTÁ</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widowControl w:val="0"/>
        <w:spacing w:after="0" w:line="240" w:lineRule="auto"/>
        <w:jc w:val="center"/>
        <w:rPr>
          <w:rFonts w:ascii="Times New Roman" w:hAnsi="Times New Roman"/>
          <w:b/>
          <w:sz w:val="24"/>
          <w:szCs w:val="24"/>
        </w:rPr>
      </w:pPr>
      <w:r>
        <w:rPr>
          <w:rFonts w:ascii="Times New Roman" w:hAnsi="Times New Roman"/>
          <w:b/>
          <w:sz w:val="24"/>
          <w:szCs w:val="24"/>
        </w:rPr>
        <w:t>Změna zákona o odpadech</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CLXVI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ind w:firstLine="567"/>
        <w:jc w:val="both"/>
        <w:outlineLvl w:val="8"/>
        <w:rPr>
          <w:rFonts w:ascii="Times New Roman" w:hAnsi="Times New Roman"/>
          <w:sz w:val="24"/>
          <w:szCs w:val="24"/>
        </w:rPr>
      </w:pPr>
      <w:r>
        <w:rPr>
          <w:rFonts w:ascii="Times New Roman" w:hAnsi="Times New Roman"/>
          <w:sz w:val="24"/>
          <w:szCs w:val="24"/>
        </w:rPr>
        <w:t>V zákoně č. …/2020 Sb., o odpadech, se § 154 včetně nadpisu zrušuje.</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ČÁST STO ŠEDESÁTÁ PRVNÍ</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center"/>
        <w:outlineLvl w:val="8"/>
        <w:rPr>
          <w:rFonts w:ascii="Times New Roman" w:hAnsi="Times New Roman"/>
          <w:b/>
          <w:sz w:val="24"/>
          <w:szCs w:val="24"/>
        </w:rPr>
      </w:pPr>
      <w:r>
        <w:rPr>
          <w:rFonts w:ascii="Times New Roman" w:hAnsi="Times New Roman"/>
          <w:b/>
          <w:sz w:val="24"/>
          <w:szCs w:val="24"/>
        </w:rPr>
        <w:t>ÚČINNOST</w:t>
      </w:r>
    </w:p>
    <w:p w:rsidR="00696C69" w:rsidRDefault="00696C69" w:rsidP="00696C69">
      <w:pPr>
        <w:spacing w:after="0" w:line="240" w:lineRule="auto"/>
        <w:outlineLvl w:val="8"/>
        <w:rPr>
          <w:rFonts w:ascii="Times New Roman" w:hAnsi="Times New Roman"/>
          <w:b/>
          <w:sz w:val="24"/>
          <w:szCs w:val="24"/>
        </w:rPr>
      </w:pPr>
    </w:p>
    <w:p w:rsidR="00696C69" w:rsidRDefault="00696C69" w:rsidP="00696C69">
      <w:pPr>
        <w:spacing w:after="0" w:line="240" w:lineRule="auto"/>
        <w:jc w:val="center"/>
        <w:outlineLvl w:val="8"/>
        <w:rPr>
          <w:rFonts w:ascii="Times New Roman" w:hAnsi="Times New Roman"/>
          <w:sz w:val="24"/>
          <w:szCs w:val="24"/>
        </w:rPr>
      </w:pPr>
      <w:r>
        <w:rPr>
          <w:rFonts w:ascii="Times New Roman" w:hAnsi="Times New Roman"/>
          <w:sz w:val="24"/>
          <w:szCs w:val="24"/>
        </w:rPr>
        <w:t>Čl. CLXVII</w:t>
      </w:r>
    </w:p>
    <w:p w:rsidR="00696C69" w:rsidRDefault="00696C69" w:rsidP="00696C69">
      <w:pPr>
        <w:spacing w:after="0" w:line="240" w:lineRule="auto"/>
        <w:jc w:val="center"/>
        <w:outlineLvl w:val="8"/>
        <w:rPr>
          <w:rFonts w:ascii="Times New Roman" w:hAnsi="Times New Roman"/>
          <w:sz w:val="24"/>
          <w:szCs w:val="24"/>
        </w:rPr>
      </w:pPr>
    </w:p>
    <w:p w:rsidR="00696C69" w:rsidRDefault="00696C69" w:rsidP="00696C69">
      <w:pPr>
        <w:spacing w:after="0" w:line="240" w:lineRule="auto"/>
        <w:jc w:val="both"/>
        <w:outlineLvl w:val="8"/>
        <w:rPr>
          <w:rFonts w:ascii="Times New Roman" w:hAnsi="Times New Roman"/>
          <w:sz w:val="24"/>
          <w:szCs w:val="24"/>
        </w:rPr>
      </w:pPr>
      <w:r>
        <w:rPr>
          <w:rFonts w:ascii="Times New Roman" w:hAnsi="Times New Roman"/>
          <w:sz w:val="24"/>
          <w:szCs w:val="24"/>
        </w:rPr>
        <w:tab/>
        <w:t>Tento zákon nabývá účinnosti dnem 1. února 2022, s výjimkou</w:t>
      </w:r>
    </w:p>
    <w:p w:rsidR="00696C69" w:rsidRDefault="00696C69" w:rsidP="00696C69">
      <w:pPr>
        <w:spacing w:after="0" w:line="240" w:lineRule="auto"/>
        <w:jc w:val="both"/>
        <w:outlineLvl w:val="8"/>
        <w:rPr>
          <w:rFonts w:ascii="Times New Roman" w:hAnsi="Times New Roman"/>
          <w:sz w:val="24"/>
          <w:szCs w:val="24"/>
        </w:rPr>
      </w:pPr>
    </w:p>
    <w:p w:rsidR="00696C69" w:rsidRDefault="00696C69" w:rsidP="00696C69">
      <w:pPr>
        <w:spacing w:after="0" w:line="240" w:lineRule="auto"/>
        <w:jc w:val="both"/>
        <w:outlineLvl w:val="8"/>
        <w:rPr>
          <w:rFonts w:ascii="Times New Roman" w:hAnsi="Times New Roman"/>
          <w:sz w:val="24"/>
          <w:szCs w:val="24"/>
        </w:rPr>
      </w:pPr>
      <w:r>
        <w:rPr>
          <w:rFonts w:ascii="Times New Roman" w:hAnsi="Times New Roman"/>
          <w:sz w:val="24"/>
          <w:szCs w:val="24"/>
        </w:rPr>
        <w:t xml:space="preserve">a) ustanovení čl. CLXV bodů 7 a 9, která nabývají účinnosti dnem 31. prosince 2020, </w:t>
      </w:r>
    </w:p>
    <w:p w:rsidR="00696C69" w:rsidRDefault="00696C69" w:rsidP="00696C69">
      <w:pPr>
        <w:spacing w:after="0" w:line="240" w:lineRule="auto"/>
        <w:ind w:left="425" w:hanging="425"/>
        <w:jc w:val="both"/>
        <w:outlineLvl w:val="8"/>
        <w:rPr>
          <w:rFonts w:ascii="Times New Roman" w:hAnsi="Times New Roman"/>
          <w:sz w:val="24"/>
          <w:szCs w:val="24"/>
        </w:rPr>
      </w:pPr>
    </w:p>
    <w:p w:rsidR="00696C69" w:rsidRDefault="00696C69" w:rsidP="00696C69">
      <w:pPr>
        <w:spacing w:after="0" w:line="240" w:lineRule="auto"/>
        <w:jc w:val="both"/>
        <w:rPr>
          <w:rFonts w:ascii="Times New Roman" w:hAnsi="Times New Roman"/>
          <w:sz w:val="24"/>
          <w:szCs w:val="24"/>
        </w:rPr>
      </w:pPr>
      <w:r>
        <w:rPr>
          <w:rFonts w:ascii="Times New Roman" w:hAnsi="Times New Roman"/>
          <w:sz w:val="24"/>
          <w:szCs w:val="24"/>
        </w:rPr>
        <w:t xml:space="preserve">b) ustanovení čl. LXXIII bodů 1 až 11 a 13 až 35, čl. LXXIV, čl. CXVI bodu 1, čl. CXIII bodů 5, 10, 13 až 17, 19, 24, 26 a 27, čl. XCIV bodu 1, čl. XCV, čl. CXXXVI bodů 2 a 32, čl. CXLVI bodů 1, 2, 4, 5, 7 a 8, čl. CXLVII, čl. CLXII bodů 1 a 10 až 21 a čl. CLXIV bodů 1 až 6, která nabývají účinnosti dnem 1. ledna 2021, </w:t>
      </w:r>
    </w:p>
    <w:p w:rsidR="00696C69" w:rsidRDefault="00696C69" w:rsidP="00696C69">
      <w:pPr>
        <w:spacing w:after="0" w:line="240" w:lineRule="auto"/>
        <w:jc w:val="both"/>
        <w:rPr>
          <w:rFonts w:ascii="Times New Roman" w:hAnsi="Times New Roman"/>
          <w:sz w:val="24"/>
          <w:szCs w:val="24"/>
        </w:rPr>
      </w:pPr>
    </w:p>
    <w:p w:rsidR="00696C69" w:rsidRDefault="00696C69" w:rsidP="00696C69">
      <w:pPr>
        <w:spacing w:after="0" w:line="240" w:lineRule="auto"/>
        <w:jc w:val="both"/>
        <w:rPr>
          <w:rFonts w:ascii="Times New Roman" w:hAnsi="Times New Roman"/>
          <w:sz w:val="24"/>
          <w:szCs w:val="24"/>
        </w:rPr>
      </w:pPr>
      <w:r>
        <w:rPr>
          <w:rFonts w:ascii="Times New Roman" w:hAnsi="Times New Roman"/>
          <w:sz w:val="24"/>
          <w:szCs w:val="24"/>
        </w:rPr>
        <w:t>c) ustanovení čl. XLVIII, čl. CXVII, čl. CXXXIII bodů 1 až 16 a 25 až 30, čl. CXXXIV, čl. CXXXVI bodů 71, 75, 77 až 79, 90, 103 a 133, čl. CXXXVII a čl. CLXV bodů 1, 2 a 4, která nabývají účinnosti dnem 1. července 2021,</w:t>
      </w:r>
    </w:p>
    <w:p w:rsidR="00696C69" w:rsidRDefault="00696C69" w:rsidP="00696C69">
      <w:pPr>
        <w:spacing w:after="0" w:line="240" w:lineRule="auto"/>
        <w:jc w:val="both"/>
        <w:rPr>
          <w:rFonts w:ascii="Times New Roman" w:hAnsi="Times New Roman"/>
          <w:sz w:val="24"/>
          <w:szCs w:val="24"/>
        </w:rPr>
      </w:pPr>
    </w:p>
    <w:p w:rsidR="00696C69" w:rsidRDefault="00696C69" w:rsidP="00696C69">
      <w:pPr>
        <w:spacing w:after="0" w:line="240" w:lineRule="auto"/>
        <w:jc w:val="both"/>
        <w:rPr>
          <w:rFonts w:ascii="Times New Roman" w:hAnsi="Times New Roman"/>
          <w:sz w:val="24"/>
          <w:szCs w:val="24"/>
        </w:rPr>
      </w:pPr>
      <w:r>
        <w:rPr>
          <w:rFonts w:ascii="Times New Roman" w:hAnsi="Times New Roman"/>
          <w:sz w:val="24"/>
          <w:szCs w:val="24"/>
        </w:rPr>
        <w:t>d) ustanovení čl. CXXXVI bodů 36, 38, 41, 46, 69, 70, 119 až 124 a 134, čl. CLXII bodů 2 až 8, čl.</w:t>
      </w:r>
      <w:r>
        <w:rPr>
          <w:rStyle w:val="Odkaznakoment"/>
          <w:rFonts w:ascii="Times New Roman" w:hAnsi="Times New Roman"/>
          <w:sz w:val="24"/>
          <w:szCs w:val="24"/>
        </w:rPr>
        <w:t> </w:t>
      </w:r>
      <w:r>
        <w:rPr>
          <w:rFonts w:ascii="Times New Roman" w:hAnsi="Times New Roman"/>
          <w:sz w:val="24"/>
          <w:szCs w:val="24"/>
        </w:rPr>
        <w:t>CLXIV bodu 7 a čl. CLXV bodu 3, která nabývají účinnosti dnem 2. srpna 2021,</w:t>
      </w:r>
    </w:p>
    <w:p w:rsidR="00696C69" w:rsidRDefault="00696C69" w:rsidP="00696C69">
      <w:pPr>
        <w:spacing w:after="0" w:line="240" w:lineRule="auto"/>
        <w:jc w:val="both"/>
        <w:rPr>
          <w:rFonts w:ascii="Times New Roman" w:hAnsi="Times New Roman"/>
          <w:sz w:val="24"/>
          <w:szCs w:val="24"/>
        </w:rPr>
      </w:pPr>
    </w:p>
    <w:p w:rsidR="00696C69" w:rsidRDefault="00696C69" w:rsidP="00696C69">
      <w:pPr>
        <w:spacing w:after="0" w:line="240" w:lineRule="auto"/>
        <w:jc w:val="both"/>
        <w:rPr>
          <w:rFonts w:ascii="Times New Roman" w:hAnsi="Times New Roman"/>
          <w:sz w:val="24"/>
          <w:szCs w:val="24"/>
        </w:rPr>
      </w:pPr>
      <w:r>
        <w:rPr>
          <w:rFonts w:ascii="Times New Roman" w:hAnsi="Times New Roman"/>
          <w:sz w:val="24"/>
          <w:szCs w:val="24"/>
        </w:rPr>
        <w:t>e) ustanovení čl. CLXV bodů 6 a 8, která nabývají účinnosti dnem 31. ledna 2022,</w:t>
      </w:r>
    </w:p>
    <w:p w:rsidR="00696C69" w:rsidRDefault="00696C69" w:rsidP="00696C69">
      <w:pPr>
        <w:spacing w:after="0" w:line="240" w:lineRule="auto"/>
        <w:jc w:val="both"/>
        <w:rPr>
          <w:rFonts w:ascii="Times New Roman" w:hAnsi="Times New Roman"/>
          <w:sz w:val="24"/>
          <w:szCs w:val="24"/>
        </w:rPr>
      </w:pPr>
    </w:p>
    <w:p w:rsidR="00696C69" w:rsidRDefault="00696C69" w:rsidP="00696C69">
      <w:pPr>
        <w:spacing w:after="0" w:line="240" w:lineRule="auto"/>
        <w:jc w:val="both"/>
        <w:rPr>
          <w:rFonts w:ascii="Times New Roman" w:hAnsi="Times New Roman"/>
          <w:sz w:val="24"/>
          <w:szCs w:val="24"/>
        </w:rPr>
      </w:pPr>
      <w:r>
        <w:rPr>
          <w:rFonts w:ascii="Times New Roman" w:hAnsi="Times New Roman"/>
          <w:sz w:val="24"/>
          <w:szCs w:val="24"/>
        </w:rPr>
        <w:t>f) ustanovení čl. XLI, čl. CXXI a čl. CXXXIII bodů 17 až 24, která nabývají účinnosti dnem 1. července 2022,</w:t>
      </w:r>
    </w:p>
    <w:p w:rsidR="00696C69" w:rsidRDefault="00696C69" w:rsidP="00696C69">
      <w:pPr>
        <w:spacing w:after="0" w:line="240" w:lineRule="auto"/>
        <w:jc w:val="both"/>
        <w:rPr>
          <w:rFonts w:ascii="Times New Roman" w:hAnsi="Times New Roman"/>
          <w:sz w:val="24"/>
          <w:szCs w:val="24"/>
        </w:rPr>
      </w:pPr>
    </w:p>
    <w:p w:rsidR="00696C69" w:rsidRDefault="00696C69" w:rsidP="00696C69">
      <w:pPr>
        <w:spacing w:after="0" w:line="240" w:lineRule="auto"/>
        <w:jc w:val="both"/>
        <w:rPr>
          <w:rFonts w:ascii="Times New Roman" w:hAnsi="Times New Roman"/>
          <w:sz w:val="24"/>
          <w:szCs w:val="24"/>
        </w:rPr>
      </w:pPr>
      <w:r>
        <w:rPr>
          <w:rFonts w:ascii="Times New Roman" w:hAnsi="Times New Roman"/>
          <w:sz w:val="24"/>
          <w:szCs w:val="24"/>
        </w:rPr>
        <w:t>g) ustanovení čl. CXLVI bodu 3, které nabývá účinnosti dnem 1. července 2023,</w:t>
      </w:r>
    </w:p>
    <w:p w:rsidR="00696C69" w:rsidRDefault="00696C69" w:rsidP="00696C69">
      <w:pPr>
        <w:spacing w:after="0" w:line="240" w:lineRule="auto"/>
        <w:jc w:val="both"/>
        <w:rPr>
          <w:rFonts w:ascii="Times New Roman" w:hAnsi="Times New Roman"/>
          <w:sz w:val="24"/>
          <w:szCs w:val="24"/>
        </w:rPr>
      </w:pPr>
    </w:p>
    <w:p w:rsidR="00696C69" w:rsidRDefault="00696C69" w:rsidP="00696C69">
      <w:pPr>
        <w:spacing w:after="0" w:line="240" w:lineRule="auto"/>
        <w:jc w:val="both"/>
        <w:rPr>
          <w:rFonts w:ascii="Times New Roman" w:hAnsi="Times New Roman"/>
          <w:sz w:val="24"/>
          <w:szCs w:val="24"/>
        </w:rPr>
      </w:pPr>
      <w:r>
        <w:rPr>
          <w:rFonts w:ascii="Times New Roman" w:hAnsi="Times New Roman"/>
          <w:sz w:val="24"/>
          <w:szCs w:val="24"/>
        </w:rPr>
        <w:t>h) ustanovení čl. CXXXVI bodů 17 a 18 a čl. CLXV bodu 5, která nabývají účinnosti dnem 1. ledna 2025.“</w:t>
      </w:r>
    </w:p>
    <w:p w:rsidR="00B62C36" w:rsidRDefault="00B62C36" w:rsidP="00B62C36">
      <w:pPr>
        <w:pStyle w:val="Zhlav"/>
        <w:jc w:val="both"/>
        <w:rPr>
          <w:rFonts w:cs="Times New Roman"/>
          <w:b/>
        </w:rPr>
      </w:pPr>
    </w:p>
    <w:p w:rsidR="00B62C36" w:rsidRDefault="00B62C36" w:rsidP="0043209E">
      <w:pPr>
        <w:pStyle w:val="Zhlav"/>
        <w:jc w:val="both"/>
        <w:rPr>
          <w:rFonts w:cs="Times New Roman"/>
        </w:rPr>
      </w:pPr>
    </w:p>
    <w:p w:rsidR="00E65141" w:rsidRDefault="00E65141" w:rsidP="0043209E">
      <w:pPr>
        <w:pStyle w:val="Zhlav"/>
        <w:jc w:val="both"/>
        <w:rPr>
          <w:rFonts w:cs="Times New Roman"/>
        </w:rPr>
      </w:pPr>
    </w:p>
    <w:p w:rsidR="00B62C36" w:rsidRDefault="00B62C36" w:rsidP="00E65141">
      <w:pPr>
        <w:pStyle w:val="Zhlav"/>
        <w:numPr>
          <w:ilvl w:val="0"/>
          <w:numId w:val="7"/>
        </w:numPr>
        <w:ind w:left="426"/>
        <w:jc w:val="both"/>
        <w:rPr>
          <w:rFonts w:cs="Times New Roman"/>
        </w:rPr>
      </w:pPr>
      <w:r w:rsidRPr="00B62C36">
        <w:rPr>
          <w:rFonts w:cs="Times New Roman"/>
          <w:b/>
        </w:rPr>
        <w:t>p ř e r u š u j e</w:t>
      </w:r>
      <w:r>
        <w:rPr>
          <w:rFonts w:cs="Times New Roman"/>
        </w:rPr>
        <w:t xml:space="preserve">   projednávání sněmov</w:t>
      </w:r>
      <w:r w:rsidR="00C8606E">
        <w:rPr>
          <w:rFonts w:cs="Times New Roman"/>
        </w:rPr>
        <w:t>ního tisku 756</w:t>
      </w:r>
      <w:r>
        <w:rPr>
          <w:rFonts w:cs="Times New Roman"/>
        </w:rPr>
        <w:t>;</w:t>
      </w:r>
    </w:p>
    <w:p w:rsidR="004D0BEA" w:rsidRDefault="004D0BEA" w:rsidP="004D0BEA">
      <w:pPr>
        <w:pStyle w:val="Zhlav"/>
        <w:jc w:val="both"/>
        <w:rPr>
          <w:rFonts w:cs="Times New Roman"/>
        </w:rPr>
      </w:pPr>
    </w:p>
    <w:p w:rsidR="00E65141" w:rsidRDefault="00E65141" w:rsidP="004D0BEA">
      <w:pPr>
        <w:pStyle w:val="Zhlav"/>
        <w:jc w:val="both"/>
        <w:rPr>
          <w:rFonts w:cs="Times New Roman"/>
        </w:rPr>
      </w:pPr>
    </w:p>
    <w:p w:rsidR="00B62C36" w:rsidRDefault="004D0BEA" w:rsidP="00E65141">
      <w:pPr>
        <w:pStyle w:val="Zhlav"/>
        <w:numPr>
          <w:ilvl w:val="0"/>
          <w:numId w:val="7"/>
        </w:numPr>
        <w:ind w:left="426"/>
        <w:jc w:val="both"/>
        <w:rPr>
          <w:rFonts w:cs="Times New Roman"/>
        </w:rPr>
      </w:pPr>
      <w:proofErr w:type="gramStart"/>
      <w:r w:rsidRPr="004D0BEA">
        <w:rPr>
          <w:rFonts w:cs="Times New Roman"/>
          <w:b/>
        </w:rPr>
        <w:t>s t a n o v u j e</w:t>
      </w:r>
      <w:r>
        <w:rPr>
          <w:rFonts w:cs="Times New Roman"/>
        </w:rPr>
        <w:t xml:space="preserve">   termín</w:t>
      </w:r>
      <w:proofErr w:type="gramEnd"/>
      <w:r>
        <w:rPr>
          <w:rFonts w:cs="Times New Roman"/>
        </w:rPr>
        <w:t xml:space="preserve"> pro podávání pozměňovacích návrhů do sekretariátu výboru </w:t>
      </w:r>
      <w:r w:rsidR="00ED1455">
        <w:rPr>
          <w:rFonts w:cs="Times New Roman"/>
        </w:rPr>
        <w:t xml:space="preserve">            </w:t>
      </w:r>
      <w:r>
        <w:rPr>
          <w:rFonts w:cs="Times New Roman"/>
        </w:rPr>
        <w:t xml:space="preserve">do </w:t>
      </w:r>
      <w:r w:rsidR="00C8606E">
        <w:rPr>
          <w:rFonts w:cs="Times New Roman"/>
        </w:rPr>
        <w:t>2. října</w:t>
      </w:r>
      <w:r>
        <w:rPr>
          <w:rFonts w:cs="Times New Roman"/>
        </w:rPr>
        <w:t xml:space="preserve"> </w:t>
      </w:r>
      <w:r w:rsidR="00C8606E">
        <w:rPr>
          <w:rFonts w:cs="Times New Roman"/>
        </w:rPr>
        <w:t>2020 do 12:00 hod.</w:t>
      </w:r>
    </w:p>
    <w:p w:rsidR="00B62C36" w:rsidRDefault="00B62C36" w:rsidP="004D0BEA">
      <w:pPr>
        <w:pStyle w:val="Zhlav"/>
        <w:jc w:val="both"/>
        <w:rPr>
          <w:rFonts w:cs="Times New Roman"/>
        </w:rPr>
      </w:pPr>
    </w:p>
    <w:p w:rsidR="00813758" w:rsidRPr="005C5AA3" w:rsidRDefault="00813758" w:rsidP="00813758">
      <w:pPr>
        <w:pStyle w:val="Zhlav"/>
        <w:tabs>
          <w:tab w:val="left" w:pos="708"/>
        </w:tabs>
        <w:ind w:left="360"/>
        <w:jc w:val="both"/>
        <w:rPr>
          <w:rFonts w:cs="Times New Roman"/>
        </w:rPr>
      </w:pPr>
    </w:p>
    <w:p w:rsidR="005C5AA3" w:rsidRDefault="005C5AA3" w:rsidP="00C158F9">
      <w:pPr>
        <w:pStyle w:val="Zhlav"/>
        <w:tabs>
          <w:tab w:val="left" w:pos="708"/>
        </w:tabs>
        <w:jc w:val="both"/>
        <w:rPr>
          <w:rFonts w:cs="Times New Roman"/>
          <w:b/>
        </w:rPr>
      </w:pPr>
    </w:p>
    <w:p w:rsidR="005C5AA3" w:rsidRDefault="005C5AA3" w:rsidP="00C158F9">
      <w:pPr>
        <w:pStyle w:val="Zhlav"/>
        <w:tabs>
          <w:tab w:val="left" w:pos="708"/>
        </w:tabs>
        <w:jc w:val="both"/>
        <w:rPr>
          <w:rFonts w:cs="Times New Roman"/>
          <w:b/>
        </w:rPr>
      </w:pPr>
    </w:p>
    <w:p w:rsidR="005C5AA3" w:rsidRDefault="005C5AA3" w:rsidP="00C158F9">
      <w:pPr>
        <w:pStyle w:val="Zhlav"/>
        <w:tabs>
          <w:tab w:val="left" w:pos="708"/>
        </w:tabs>
        <w:jc w:val="both"/>
        <w:rPr>
          <w:rFonts w:cs="Times New Roman"/>
          <w:b/>
        </w:rPr>
      </w:pPr>
    </w:p>
    <w:p w:rsidR="00533F4E" w:rsidRDefault="00A638B2" w:rsidP="00C158F9">
      <w:pPr>
        <w:pStyle w:val="Zhlav"/>
        <w:tabs>
          <w:tab w:val="left" w:pos="708"/>
        </w:tabs>
        <w:jc w:val="both"/>
        <w:rPr>
          <w:rFonts w:cs="Times New Roman"/>
          <w:b/>
        </w:rPr>
      </w:pPr>
      <w:r>
        <w:rPr>
          <w:rFonts w:cs="Times New Roman"/>
          <w:b/>
        </w:rPr>
        <w:t xml:space="preserve">       </w:t>
      </w:r>
    </w:p>
    <w:p w:rsidR="00BF1569" w:rsidRDefault="00B62C36" w:rsidP="00C158F9">
      <w:pPr>
        <w:pStyle w:val="Zhlav"/>
        <w:tabs>
          <w:tab w:val="left" w:pos="708"/>
        </w:tabs>
        <w:jc w:val="both"/>
        <w:rPr>
          <w:rFonts w:cs="Times New Roman"/>
          <w:b/>
        </w:rPr>
      </w:pPr>
      <w:r>
        <w:rPr>
          <w:rFonts w:cs="Times New Roman"/>
          <w:b/>
        </w:rPr>
        <w:t xml:space="preserve">               </w:t>
      </w:r>
      <w:r w:rsidR="00533F4E">
        <w:rPr>
          <w:rFonts w:cs="Times New Roman"/>
          <w:b/>
        </w:rPr>
        <w:t>Ondřej   P r o f a n t</w:t>
      </w:r>
      <w:r w:rsidR="005E22EF">
        <w:rPr>
          <w:rFonts w:cs="Times New Roman"/>
          <w:b/>
        </w:rPr>
        <w:t xml:space="preserve">  </w:t>
      </w:r>
      <w:r>
        <w:rPr>
          <w:rFonts w:cs="Times New Roman"/>
          <w:b/>
        </w:rPr>
        <w:t xml:space="preserve"> </w:t>
      </w:r>
      <w:r w:rsidR="005E22EF">
        <w:rPr>
          <w:rFonts w:cs="Times New Roman"/>
          <w:b/>
        </w:rPr>
        <w:t xml:space="preserve"> </w:t>
      </w:r>
      <w:r w:rsidR="00A01D2D">
        <w:rPr>
          <w:rFonts w:cs="Times New Roman"/>
          <w:b/>
        </w:rPr>
        <w:t xml:space="preserve">    </w:t>
      </w:r>
      <w:r w:rsidR="00BF1569">
        <w:rPr>
          <w:rFonts w:cs="Times New Roman"/>
          <w:b/>
        </w:rPr>
        <w:t xml:space="preserve">           </w:t>
      </w:r>
      <w:r w:rsidR="005C38B2">
        <w:rPr>
          <w:rFonts w:cs="Times New Roman"/>
          <w:b/>
        </w:rPr>
        <w:t xml:space="preserve">      </w:t>
      </w:r>
      <w:r w:rsidR="007A4BEB">
        <w:rPr>
          <w:rFonts w:cs="Times New Roman"/>
          <w:b/>
        </w:rPr>
        <w:t xml:space="preserve">            </w:t>
      </w:r>
      <w:r w:rsidR="005C38B2">
        <w:rPr>
          <w:rFonts w:cs="Times New Roman"/>
          <w:b/>
        </w:rPr>
        <w:t xml:space="preserve"> </w:t>
      </w:r>
      <w:r>
        <w:rPr>
          <w:rFonts w:cs="Times New Roman"/>
          <w:b/>
        </w:rPr>
        <w:t xml:space="preserve">                        </w:t>
      </w:r>
      <w:r w:rsidR="000D42E8">
        <w:rPr>
          <w:rFonts w:cs="Times New Roman"/>
          <w:b/>
        </w:rPr>
        <w:t xml:space="preserve">Ing. </w:t>
      </w:r>
      <w:r w:rsidR="0016233B">
        <w:rPr>
          <w:rFonts w:cs="Times New Roman"/>
          <w:b/>
        </w:rPr>
        <w:t>J</w:t>
      </w:r>
      <w:r w:rsidR="000C5681">
        <w:rPr>
          <w:rFonts w:cs="Times New Roman"/>
          <w:b/>
        </w:rPr>
        <w:t xml:space="preserve">an </w:t>
      </w:r>
      <w:r w:rsidR="00B853AC">
        <w:rPr>
          <w:rFonts w:cs="Times New Roman"/>
          <w:b/>
        </w:rPr>
        <w:t xml:space="preserve">  </w:t>
      </w:r>
      <w:r w:rsidR="000C5681">
        <w:rPr>
          <w:rFonts w:cs="Times New Roman"/>
          <w:b/>
        </w:rPr>
        <w:t>K u b í k</w:t>
      </w:r>
      <w:r w:rsidR="00ED1455">
        <w:rPr>
          <w:rFonts w:cs="Times New Roman"/>
          <w:b/>
        </w:rPr>
        <w:t xml:space="preserve">  </w:t>
      </w:r>
      <w:proofErr w:type="gramStart"/>
      <w:r w:rsidR="00ED1455">
        <w:rPr>
          <w:rFonts w:cs="Times New Roman"/>
          <w:b/>
        </w:rPr>
        <w:t>v.r.</w:t>
      </w:r>
      <w:proofErr w:type="gramEnd"/>
    </w:p>
    <w:p w:rsidR="00C158F9" w:rsidRDefault="0006039F" w:rsidP="00C158F9">
      <w:pPr>
        <w:pStyle w:val="Zhlav"/>
        <w:tabs>
          <w:tab w:val="left" w:pos="708"/>
        </w:tabs>
        <w:jc w:val="both"/>
      </w:pPr>
      <w:r>
        <w:t xml:space="preserve">  </w:t>
      </w:r>
      <w:r w:rsidR="00E25197">
        <w:t xml:space="preserve"> </w:t>
      </w:r>
      <w:r w:rsidR="003F3C31">
        <w:t xml:space="preserve">  </w:t>
      </w:r>
      <w:r w:rsidR="00B62C36">
        <w:t xml:space="preserve">              </w:t>
      </w:r>
      <w:r w:rsidR="00533F4E">
        <w:t xml:space="preserve">  </w:t>
      </w:r>
      <w:r w:rsidR="007A4BEB">
        <w:t>zpravodaj</w:t>
      </w:r>
      <w:r w:rsidR="002719CC">
        <w:t xml:space="preserve"> </w:t>
      </w:r>
      <w:r w:rsidR="00C5222B">
        <w:t xml:space="preserve">                                                    </w:t>
      </w:r>
      <w:r w:rsidR="002719CC">
        <w:t xml:space="preserve">    </w:t>
      </w:r>
      <w:r w:rsidR="0019782F">
        <w:t xml:space="preserve"> </w:t>
      </w:r>
      <w:r w:rsidR="00B77875">
        <w:t xml:space="preserve">   </w:t>
      </w:r>
      <w:r w:rsidR="00CD59C5">
        <w:t xml:space="preserve">  </w:t>
      </w:r>
      <w:r w:rsidR="00B77875">
        <w:t xml:space="preserve"> </w:t>
      </w:r>
      <w:r w:rsidR="005C38B2">
        <w:t xml:space="preserve">     </w:t>
      </w:r>
      <w:r w:rsidR="00836A32">
        <w:t xml:space="preserve">   </w:t>
      </w:r>
      <w:r w:rsidR="00B62C36">
        <w:t xml:space="preserve">     </w:t>
      </w:r>
      <w:r w:rsidR="00836A32">
        <w:t xml:space="preserve">     </w:t>
      </w:r>
      <w:r w:rsidR="00C5222B">
        <w:t>ověřovate</w:t>
      </w:r>
      <w:r w:rsidR="00836A32">
        <w:t>l</w:t>
      </w:r>
    </w:p>
    <w:p w:rsidR="00B62C36" w:rsidRPr="00B62C36" w:rsidRDefault="00B62C36" w:rsidP="00C158F9">
      <w:pPr>
        <w:pStyle w:val="Zhlav"/>
        <w:tabs>
          <w:tab w:val="left" w:pos="708"/>
        </w:tabs>
        <w:jc w:val="both"/>
        <w:rPr>
          <w:b/>
        </w:rPr>
      </w:pPr>
      <w:proofErr w:type="spellStart"/>
      <w:proofErr w:type="gramStart"/>
      <w:r w:rsidRPr="00B62C36">
        <w:rPr>
          <w:b/>
        </w:rPr>
        <w:t>v.z</w:t>
      </w:r>
      <w:proofErr w:type="spellEnd"/>
      <w:r w:rsidRPr="00B62C36">
        <w:rPr>
          <w:b/>
        </w:rPr>
        <w:t>.</w:t>
      </w:r>
      <w:proofErr w:type="gramEnd"/>
      <w:r w:rsidRPr="00B62C36">
        <w:rPr>
          <w:b/>
        </w:rPr>
        <w:t xml:space="preserve"> Mgr. Barbora   K o ř a n o v</w:t>
      </w:r>
      <w:r w:rsidR="00ED1455">
        <w:rPr>
          <w:b/>
        </w:rPr>
        <w:t> </w:t>
      </w:r>
      <w:r w:rsidRPr="00B62C36">
        <w:rPr>
          <w:b/>
        </w:rPr>
        <w:t>á</w:t>
      </w:r>
      <w:r w:rsidR="00ED1455">
        <w:rPr>
          <w:b/>
        </w:rPr>
        <w:t xml:space="preserve">   </w:t>
      </w:r>
      <w:proofErr w:type="gramStart"/>
      <w:r w:rsidR="00ED1455">
        <w:rPr>
          <w:b/>
        </w:rPr>
        <w:t>v.r.</w:t>
      </w:r>
      <w:proofErr w:type="gramEnd"/>
    </w:p>
    <w:p w:rsidR="004A0F37" w:rsidRDefault="004A0F37" w:rsidP="00294DAC">
      <w:pPr>
        <w:pStyle w:val="Nadpis2"/>
      </w:pPr>
    </w:p>
    <w:p w:rsidR="00C44B4E" w:rsidRDefault="00C44B4E" w:rsidP="00294DAC">
      <w:pPr>
        <w:pStyle w:val="Nadpis2"/>
      </w:pPr>
    </w:p>
    <w:p w:rsidR="00C44B4E" w:rsidRDefault="00C44B4E" w:rsidP="00294DAC">
      <w:pPr>
        <w:pStyle w:val="Nadpis2"/>
      </w:pPr>
    </w:p>
    <w:p w:rsidR="00C44B4E" w:rsidRDefault="00C44B4E" w:rsidP="00294DAC">
      <w:pPr>
        <w:pStyle w:val="Nadpis2"/>
      </w:pPr>
    </w:p>
    <w:p w:rsidR="00533F4E" w:rsidRDefault="00533F4E" w:rsidP="00294DAC">
      <w:pPr>
        <w:pStyle w:val="Nadpis2"/>
      </w:pPr>
    </w:p>
    <w:p w:rsidR="004A0F37" w:rsidRDefault="00940EF3" w:rsidP="00294DAC">
      <w:pPr>
        <w:pStyle w:val="Nadpis2"/>
      </w:pPr>
      <w:r>
        <w:rPr>
          <w:rFonts w:cs="Times New Roman"/>
        </w:rPr>
        <w:t xml:space="preserve">       </w:t>
      </w:r>
      <w:r w:rsidR="00B62C36">
        <w:rPr>
          <w:rFonts w:cs="Times New Roman"/>
        </w:rPr>
        <w:t>PhDr. Ivan   B a r t o š, Ph.D.</w:t>
      </w:r>
      <w:r w:rsidR="00ED1455">
        <w:rPr>
          <w:rFonts w:cs="Times New Roman"/>
        </w:rPr>
        <w:t xml:space="preserve">  </w:t>
      </w:r>
      <w:proofErr w:type="gramStart"/>
      <w:r w:rsidR="00ED1455">
        <w:rPr>
          <w:rFonts w:cs="Times New Roman"/>
        </w:rPr>
        <w:t>v.r.</w:t>
      </w:r>
      <w:proofErr w:type="gramEnd"/>
    </w:p>
    <w:p w:rsidR="00C5222B" w:rsidRPr="00940EF3" w:rsidRDefault="00B37AFB" w:rsidP="00294DAC">
      <w:pPr>
        <w:pStyle w:val="Nadpis2"/>
        <w:rPr>
          <w:b w:val="0"/>
        </w:rPr>
      </w:pPr>
      <w:r>
        <w:rPr>
          <w:b w:val="0"/>
        </w:rPr>
        <w:t xml:space="preserve"> </w:t>
      </w:r>
      <w:r w:rsidR="00533F4E">
        <w:rPr>
          <w:b w:val="0"/>
        </w:rPr>
        <w:t xml:space="preserve">  </w:t>
      </w:r>
      <w:r>
        <w:rPr>
          <w:b w:val="0"/>
        </w:rPr>
        <w:t xml:space="preserve"> </w:t>
      </w:r>
      <w:r w:rsidR="00C86C51">
        <w:rPr>
          <w:b w:val="0"/>
        </w:rPr>
        <w:t xml:space="preserve">   </w:t>
      </w:r>
      <w:r w:rsidR="00940EF3">
        <w:rPr>
          <w:b w:val="0"/>
        </w:rPr>
        <w:t>p</w:t>
      </w:r>
      <w:r w:rsidR="00940EF3" w:rsidRPr="00940EF3">
        <w:rPr>
          <w:b w:val="0"/>
        </w:rPr>
        <w:t>ředseda výboru</w:t>
      </w:r>
    </w:p>
    <w:sectPr w:rsidR="00C5222B" w:rsidRPr="00940EF3" w:rsidSect="000C5278">
      <w:footerReference w:type="default" r:id="rId49"/>
      <w:pgSz w:w="11906" w:h="16838"/>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01E4" w:rsidRDefault="004F01E4" w:rsidP="004F01E4">
      <w:pPr>
        <w:spacing w:after="0" w:line="240" w:lineRule="auto"/>
      </w:pPr>
      <w:r>
        <w:separator/>
      </w:r>
    </w:p>
  </w:endnote>
  <w:endnote w:type="continuationSeparator" w:id="0">
    <w:p w:rsidR="004F01E4" w:rsidRDefault="004F01E4" w:rsidP="004F01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panose1 w:val="020B0604020202020204"/>
    <w:charset w:val="EE"/>
    <w:family w:val="swiss"/>
    <w:pitch w:val="variable"/>
    <w:sig w:usb0="E0000AFF" w:usb1="500078FF" w:usb2="00000021" w:usb3="00000000" w:csb0="000001BF" w:csb1="00000000"/>
  </w:font>
  <w:font w:name="Source Han Sans C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BoldMT">
    <w:altName w:val="Times New Roman"/>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4639813"/>
      <w:docPartObj>
        <w:docPartGallery w:val="Page Numbers (Bottom of Page)"/>
        <w:docPartUnique/>
      </w:docPartObj>
    </w:sdtPr>
    <w:sdtContent>
      <w:p w:rsidR="004F01E4" w:rsidRDefault="004F01E4">
        <w:pPr>
          <w:pStyle w:val="Zpat"/>
          <w:jc w:val="center"/>
        </w:pPr>
        <w:r>
          <w:fldChar w:fldCharType="begin"/>
        </w:r>
        <w:r>
          <w:instrText>PAGE   \* MERGEFORMAT</w:instrText>
        </w:r>
        <w:r>
          <w:fldChar w:fldCharType="separate"/>
        </w:r>
        <w:r w:rsidR="0003178B">
          <w:rPr>
            <w:noProof/>
          </w:rPr>
          <w:t>4</w:t>
        </w:r>
        <w:r>
          <w:fldChar w:fldCharType="end"/>
        </w:r>
      </w:p>
    </w:sdtContent>
  </w:sdt>
  <w:p w:rsidR="004F01E4" w:rsidRDefault="004F01E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01E4" w:rsidRDefault="004F01E4" w:rsidP="004F01E4">
      <w:pPr>
        <w:spacing w:after="0" w:line="240" w:lineRule="auto"/>
      </w:pPr>
      <w:r>
        <w:separator/>
      </w:r>
    </w:p>
  </w:footnote>
  <w:footnote w:type="continuationSeparator" w:id="0">
    <w:p w:rsidR="004F01E4" w:rsidRDefault="004F01E4" w:rsidP="004F01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68225F2"/>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61FA405E"/>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3208CFE2"/>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6BA8939A"/>
    <w:lvl w:ilvl="0">
      <w:start w:val="1"/>
      <w:numFmt w:val="decimal"/>
      <w:pStyle w:val="slovanseznam2"/>
      <w:lvlText w:val="%1."/>
      <w:lvlJc w:val="left"/>
      <w:pPr>
        <w:tabs>
          <w:tab w:val="num" w:pos="643"/>
        </w:tabs>
        <w:ind w:left="643" w:hanging="360"/>
      </w:pPr>
    </w:lvl>
  </w:abstractNum>
  <w:abstractNum w:abstractNumId="4" w15:restartNumberingAfterBreak="0">
    <w:nsid w:val="FFFFFF88"/>
    <w:multiLevelType w:val="singleLevel"/>
    <w:tmpl w:val="99D4BEA8"/>
    <w:lvl w:ilvl="0">
      <w:start w:val="1"/>
      <w:numFmt w:val="upperRoman"/>
      <w:pStyle w:val="slovanseznam"/>
      <w:lvlText w:val="%1."/>
      <w:lvlJc w:val="left"/>
      <w:pPr>
        <w:ind w:left="360" w:hanging="360"/>
      </w:pPr>
      <w:rPr>
        <w:rFonts w:hint="default"/>
      </w:rPr>
    </w:lvl>
  </w:abstractNum>
  <w:abstractNum w:abstractNumId="5" w15:restartNumberingAfterBreak="0">
    <w:nsid w:val="05676FA0"/>
    <w:multiLevelType w:val="multilevel"/>
    <w:tmpl w:val="43E2AE9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B766EDE"/>
    <w:multiLevelType w:val="multilevel"/>
    <w:tmpl w:val="EFD8C9A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EB90E7F"/>
    <w:multiLevelType w:val="multilevel"/>
    <w:tmpl w:val="904EA060"/>
    <w:lvl w:ilvl="0">
      <w:start w:val="1"/>
      <w:numFmt w:val="decimal"/>
      <w:pStyle w:val="Nadpis1"/>
      <w:lvlText w:val="%1."/>
      <w:lvlJc w:val="left"/>
      <w:pPr>
        <w:tabs>
          <w:tab w:val="num" w:pos="567"/>
        </w:tabs>
        <w:ind w:left="567" w:hanging="567"/>
      </w:pPr>
      <w:rPr>
        <w:sz w:val="22"/>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11B1779E"/>
    <w:multiLevelType w:val="multilevel"/>
    <w:tmpl w:val="988A5960"/>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9" w15:restartNumberingAfterBreak="0">
    <w:nsid w:val="12A206CF"/>
    <w:multiLevelType w:val="hybridMultilevel"/>
    <w:tmpl w:val="9648EBD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424552A"/>
    <w:multiLevelType w:val="multilevel"/>
    <w:tmpl w:val="E6E696A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675353B"/>
    <w:multiLevelType w:val="multilevel"/>
    <w:tmpl w:val="D3760F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16FD0C79"/>
    <w:multiLevelType w:val="multilevel"/>
    <w:tmpl w:val="4F8E927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1A6C6A4E"/>
    <w:multiLevelType w:val="multilevel"/>
    <w:tmpl w:val="1B9A5D3E"/>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1B3A2925"/>
    <w:multiLevelType w:val="multilevel"/>
    <w:tmpl w:val="3576677C"/>
    <w:lvl w:ilvl="0">
      <w:start w:val="1"/>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15" w15:restartNumberingAfterBreak="0">
    <w:nsid w:val="1DBC5A5D"/>
    <w:multiLevelType w:val="multilevel"/>
    <w:tmpl w:val="F528C614"/>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6" w15:restartNumberingAfterBreak="0">
    <w:nsid w:val="1DFA2CE6"/>
    <w:multiLevelType w:val="multilevel"/>
    <w:tmpl w:val="4BF6931E"/>
    <w:lvl w:ilvl="0">
      <w:start w:val="1"/>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17" w15:restartNumberingAfterBreak="0">
    <w:nsid w:val="264966D2"/>
    <w:multiLevelType w:val="multilevel"/>
    <w:tmpl w:val="CC06941C"/>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8" w15:restartNumberingAfterBreak="0">
    <w:nsid w:val="28F32B49"/>
    <w:multiLevelType w:val="multilevel"/>
    <w:tmpl w:val="7DBAC4FE"/>
    <w:lvl w:ilvl="0">
      <w:start w:val="1"/>
      <w:numFmt w:val="decimal"/>
      <w:lvlText w:val="%1."/>
      <w:lvlJc w:val="left"/>
      <w:pPr>
        <w:tabs>
          <w:tab w:val="num" w:pos="0"/>
        </w:tabs>
        <w:ind w:left="2202"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9" w15:restartNumberingAfterBreak="0">
    <w:nsid w:val="2A693EB1"/>
    <w:multiLevelType w:val="multilevel"/>
    <w:tmpl w:val="8B3C1FFE"/>
    <w:lvl w:ilvl="0">
      <w:start w:val="1"/>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20" w15:restartNumberingAfterBreak="0">
    <w:nsid w:val="2CBC6562"/>
    <w:multiLevelType w:val="multilevel"/>
    <w:tmpl w:val="49D295EC"/>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1" w15:restartNumberingAfterBreak="0">
    <w:nsid w:val="32AE0B3C"/>
    <w:multiLevelType w:val="multilevel"/>
    <w:tmpl w:val="7774287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3794616B"/>
    <w:multiLevelType w:val="multilevel"/>
    <w:tmpl w:val="31305280"/>
    <w:lvl w:ilvl="0">
      <w:start w:val="1"/>
      <w:numFmt w:val="decimal"/>
      <w:lvlText w:val="%1."/>
      <w:lvlJc w:val="left"/>
      <w:pPr>
        <w:tabs>
          <w:tab w:val="num" w:pos="0"/>
        </w:tabs>
        <w:ind w:left="1425" w:hanging="360"/>
      </w:pPr>
    </w:lvl>
    <w:lvl w:ilvl="1">
      <w:start w:val="1"/>
      <w:numFmt w:val="lowerLetter"/>
      <w:lvlText w:val="%2."/>
      <w:lvlJc w:val="left"/>
      <w:pPr>
        <w:tabs>
          <w:tab w:val="num" w:pos="0"/>
        </w:tabs>
        <w:ind w:left="2145" w:hanging="360"/>
      </w:pPr>
    </w:lvl>
    <w:lvl w:ilvl="2">
      <w:start w:val="1"/>
      <w:numFmt w:val="lowerRoman"/>
      <w:lvlText w:val="%3."/>
      <w:lvlJc w:val="right"/>
      <w:pPr>
        <w:tabs>
          <w:tab w:val="num" w:pos="0"/>
        </w:tabs>
        <w:ind w:left="2865" w:hanging="180"/>
      </w:pPr>
    </w:lvl>
    <w:lvl w:ilvl="3">
      <w:start w:val="1"/>
      <w:numFmt w:val="decimal"/>
      <w:lvlText w:val="%4."/>
      <w:lvlJc w:val="left"/>
      <w:pPr>
        <w:tabs>
          <w:tab w:val="num" w:pos="0"/>
        </w:tabs>
        <w:ind w:left="3585" w:hanging="360"/>
      </w:pPr>
    </w:lvl>
    <w:lvl w:ilvl="4">
      <w:start w:val="1"/>
      <w:numFmt w:val="lowerLetter"/>
      <w:lvlText w:val="%5."/>
      <w:lvlJc w:val="left"/>
      <w:pPr>
        <w:tabs>
          <w:tab w:val="num" w:pos="0"/>
        </w:tabs>
        <w:ind w:left="4305" w:hanging="360"/>
      </w:pPr>
    </w:lvl>
    <w:lvl w:ilvl="5">
      <w:start w:val="1"/>
      <w:numFmt w:val="lowerRoman"/>
      <w:lvlText w:val="%6."/>
      <w:lvlJc w:val="right"/>
      <w:pPr>
        <w:tabs>
          <w:tab w:val="num" w:pos="0"/>
        </w:tabs>
        <w:ind w:left="5025" w:hanging="180"/>
      </w:pPr>
    </w:lvl>
    <w:lvl w:ilvl="6">
      <w:start w:val="1"/>
      <w:numFmt w:val="decimal"/>
      <w:lvlText w:val="%7."/>
      <w:lvlJc w:val="left"/>
      <w:pPr>
        <w:tabs>
          <w:tab w:val="num" w:pos="0"/>
        </w:tabs>
        <w:ind w:left="5745" w:hanging="360"/>
      </w:pPr>
    </w:lvl>
    <w:lvl w:ilvl="7">
      <w:start w:val="1"/>
      <w:numFmt w:val="lowerLetter"/>
      <w:lvlText w:val="%8."/>
      <w:lvlJc w:val="left"/>
      <w:pPr>
        <w:tabs>
          <w:tab w:val="num" w:pos="0"/>
        </w:tabs>
        <w:ind w:left="6465" w:hanging="360"/>
      </w:pPr>
    </w:lvl>
    <w:lvl w:ilvl="8">
      <w:start w:val="1"/>
      <w:numFmt w:val="lowerRoman"/>
      <w:lvlText w:val="%9."/>
      <w:lvlJc w:val="right"/>
      <w:pPr>
        <w:tabs>
          <w:tab w:val="num" w:pos="0"/>
        </w:tabs>
        <w:ind w:left="7185" w:hanging="180"/>
      </w:pPr>
    </w:lvl>
  </w:abstractNum>
  <w:abstractNum w:abstractNumId="23" w15:restartNumberingAfterBreak="0">
    <w:nsid w:val="3B2B0DAE"/>
    <w:multiLevelType w:val="multilevel"/>
    <w:tmpl w:val="E138D27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25" w15:restartNumberingAfterBreak="0">
    <w:nsid w:val="3DD6767A"/>
    <w:multiLevelType w:val="multilevel"/>
    <w:tmpl w:val="D9D0837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3DFD63C9"/>
    <w:multiLevelType w:val="multilevel"/>
    <w:tmpl w:val="C8E8F3D0"/>
    <w:lvl w:ilvl="0">
      <w:start w:val="1"/>
      <w:numFmt w:val="decimal"/>
      <w:lvlText w:val="%1."/>
      <w:lvlJc w:val="left"/>
      <w:pPr>
        <w:tabs>
          <w:tab w:val="num" w:pos="0"/>
        </w:tabs>
        <w:ind w:left="10208" w:hanging="4751"/>
      </w:pPr>
    </w:lvl>
    <w:lvl w:ilvl="1">
      <w:start w:val="1"/>
      <w:numFmt w:val="lowerLetter"/>
      <w:lvlText w:val="%2."/>
      <w:lvlJc w:val="left"/>
      <w:pPr>
        <w:tabs>
          <w:tab w:val="num" w:pos="0"/>
        </w:tabs>
        <w:ind w:left="5126" w:hanging="360"/>
      </w:pPr>
    </w:lvl>
    <w:lvl w:ilvl="2">
      <w:start w:val="1"/>
      <w:numFmt w:val="lowerRoman"/>
      <w:lvlText w:val="%3."/>
      <w:lvlJc w:val="right"/>
      <w:pPr>
        <w:tabs>
          <w:tab w:val="num" w:pos="0"/>
        </w:tabs>
        <w:ind w:left="5846" w:hanging="180"/>
      </w:pPr>
    </w:lvl>
    <w:lvl w:ilvl="3">
      <w:start w:val="1"/>
      <w:numFmt w:val="decimal"/>
      <w:lvlText w:val="%4."/>
      <w:lvlJc w:val="left"/>
      <w:pPr>
        <w:tabs>
          <w:tab w:val="num" w:pos="0"/>
        </w:tabs>
        <w:ind w:left="6566" w:hanging="360"/>
      </w:pPr>
    </w:lvl>
    <w:lvl w:ilvl="4">
      <w:start w:val="1"/>
      <w:numFmt w:val="lowerLetter"/>
      <w:lvlText w:val="%5."/>
      <w:lvlJc w:val="left"/>
      <w:pPr>
        <w:tabs>
          <w:tab w:val="num" w:pos="0"/>
        </w:tabs>
        <w:ind w:left="7286" w:hanging="360"/>
      </w:pPr>
    </w:lvl>
    <w:lvl w:ilvl="5">
      <w:start w:val="1"/>
      <w:numFmt w:val="lowerRoman"/>
      <w:lvlText w:val="%6."/>
      <w:lvlJc w:val="right"/>
      <w:pPr>
        <w:tabs>
          <w:tab w:val="num" w:pos="0"/>
        </w:tabs>
        <w:ind w:left="8006" w:hanging="180"/>
      </w:pPr>
    </w:lvl>
    <w:lvl w:ilvl="6">
      <w:start w:val="1"/>
      <w:numFmt w:val="decimal"/>
      <w:lvlText w:val="%7."/>
      <w:lvlJc w:val="left"/>
      <w:pPr>
        <w:tabs>
          <w:tab w:val="num" w:pos="0"/>
        </w:tabs>
        <w:ind w:left="8726" w:hanging="360"/>
      </w:pPr>
    </w:lvl>
    <w:lvl w:ilvl="7">
      <w:start w:val="1"/>
      <w:numFmt w:val="lowerLetter"/>
      <w:lvlText w:val="%8."/>
      <w:lvlJc w:val="left"/>
      <w:pPr>
        <w:tabs>
          <w:tab w:val="num" w:pos="0"/>
        </w:tabs>
        <w:ind w:left="9446" w:hanging="360"/>
      </w:pPr>
    </w:lvl>
    <w:lvl w:ilvl="8">
      <w:start w:val="1"/>
      <w:numFmt w:val="lowerRoman"/>
      <w:lvlText w:val="%9."/>
      <w:lvlJc w:val="right"/>
      <w:pPr>
        <w:tabs>
          <w:tab w:val="num" w:pos="0"/>
        </w:tabs>
        <w:ind w:left="10166" w:hanging="180"/>
      </w:pPr>
    </w:lvl>
  </w:abstractNum>
  <w:abstractNum w:abstractNumId="27" w15:restartNumberingAfterBreak="0">
    <w:nsid w:val="3E5B6F47"/>
    <w:multiLevelType w:val="multilevel"/>
    <w:tmpl w:val="8E1C40FC"/>
    <w:lvl w:ilvl="0">
      <w:start w:val="1"/>
      <w:numFmt w:val="decimal"/>
      <w:lvlText w:val="%1."/>
      <w:lvlJc w:val="left"/>
      <w:pPr>
        <w:tabs>
          <w:tab w:val="num" w:pos="0"/>
        </w:tabs>
        <w:ind w:left="2202"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8" w15:restartNumberingAfterBreak="0">
    <w:nsid w:val="3F5F7333"/>
    <w:multiLevelType w:val="multilevel"/>
    <w:tmpl w:val="591ACC7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3FB67341"/>
    <w:multiLevelType w:val="multilevel"/>
    <w:tmpl w:val="CB2875A4"/>
    <w:lvl w:ilvl="0">
      <w:start w:val="1"/>
      <w:numFmt w:val="decimal"/>
      <w:suff w:val="space"/>
      <w:lvlText w:val="%1."/>
      <w:lvlJc w:val="left"/>
      <w:pPr>
        <w:tabs>
          <w:tab w:val="num" w:pos="0"/>
        </w:tabs>
        <w:ind w:left="5817" w:hanging="360"/>
      </w:pPr>
    </w:lvl>
    <w:lvl w:ilvl="1">
      <w:start w:val="1"/>
      <w:numFmt w:val="lowerLetter"/>
      <w:lvlText w:val="%2."/>
      <w:lvlJc w:val="left"/>
      <w:pPr>
        <w:tabs>
          <w:tab w:val="num" w:pos="0"/>
        </w:tabs>
        <w:ind w:left="6552" w:hanging="360"/>
      </w:pPr>
    </w:lvl>
    <w:lvl w:ilvl="2">
      <w:start w:val="1"/>
      <w:numFmt w:val="lowerRoman"/>
      <w:lvlText w:val="%3."/>
      <w:lvlJc w:val="right"/>
      <w:pPr>
        <w:tabs>
          <w:tab w:val="num" w:pos="0"/>
        </w:tabs>
        <w:ind w:left="7272" w:hanging="180"/>
      </w:pPr>
    </w:lvl>
    <w:lvl w:ilvl="3">
      <w:start w:val="1"/>
      <w:numFmt w:val="decimal"/>
      <w:lvlText w:val="%4."/>
      <w:lvlJc w:val="left"/>
      <w:pPr>
        <w:tabs>
          <w:tab w:val="num" w:pos="0"/>
        </w:tabs>
        <w:ind w:left="7992" w:hanging="360"/>
      </w:pPr>
    </w:lvl>
    <w:lvl w:ilvl="4">
      <w:start w:val="1"/>
      <w:numFmt w:val="lowerLetter"/>
      <w:lvlText w:val="%5."/>
      <w:lvlJc w:val="left"/>
      <w:pPr>
        <w:tabs>
          <w:tab w:val="num" w:pos="0"/>
        </w:tabs>
        <w:ind w:left="8712" w:hanging="360"/>
      </w:pPr>
    </w:lvl>
    <w:lvl w:ilvl="5">
      <w:start w:val="1"/>
      <w:numFmt w:val="lowerRoman"/>
      <w:lvlText w:val="%6."/>
      <w:lvlJc w:val="right"/>
      <w:pPr>
        <w:tabs>
          <w:tab w:val="num" w:pos="0"/>
        </w:tabs>
        <w:ind w:left="9432" w:hanging="180"/>
      </w:pPr>
    </w:lvl>
    <w:lvl w:ilvl="6">
      <w:start w:val="1"/>
      <w:numFmt w:val="decimal"/>
      <w:lvlText w:val="%7."/>
      <w:lvlJc w:val="left"/>
      <w:pPr>
        <w:tabs>
          <w:tab w:val="num" w:pos="0"/>
        </w:tabs>
        <w:ind w:left="10152" w:hanging="360"/>
      </w:pPr>
    </w:lvl>
    <w:lvl w:ilvl="7">
      <w:start w:val="1"/>
      <w:numFmt w:val="lowerLetter"/>
      <w:lvlText w:val="%8."/>
      <w:lvlJc w:val="left"/>
      <w:pPr>
        <w:tabs>
          <w:tab w:val="num" w:pos="0"/>
        </w:tabs>
        <w:ind w:left="10872" w:hanging="360"/>
      </w:pPr>
    </w:lvl>
    <w:lvl w:ilvl="8">
      <w:start w:val="1"/>
      <w:numFmt w:val="lowerRoman"/>
      <w:lvlText w:val="%9."/>
      <w:lvlJc w:val="right"/>
      <w:pPr>
        <w:tabs>
          <w:tab w:val="num" w:pos="0"/>
        </w:tabs>
        <w:ind w:left="11592" w:hanging="180"/>
      </w:pPr>
    </w:lvl>
  </w:abstractNum>
  <w:abstractNum w:abstractNumId="30" w15:restartNumberingAfterBreak="0">
    <w:nsid w:val="47A14068"/>
    <w:multiLevelType w:val="multilevel"/>
    <w:tmpl w:val="1C461AF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4CC601E3"/>
    <w:multiLevelType w:val="multilevel"/>
    <w:tmpl w:val="13F2955E"/>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2" w15:restartNumberingAfterBreak="0">
    <w:nsid w:val="4D2433C6"/>
    <w:multiLevelType w:val="multilevel"/>
    <w:tmpl w:val="BD18B156"/>
    <w:lvl w:ilvl="0">
      <w:start w:val="1"/>
      <w:numFmt w:val="decimal"/>
      <w:lvlText w:val="%1."/>
      <w:lvlJc w:val="left"/>
      <w:pPr>
        <w:tabs>
          <w:tab w:val="num" w:pos="0"/>
        </w:tabs>
        <w:ind w:left="360" w:hanging="360"/>
      </w:pPr>
      <w:rPr>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3" w15:restartNumberingAfterBreak="0">
    <w:nsid w:val="53A22F5F"/>
    <w:multiLevelType w:val="multilevel"/>
    <w:tmpl w:val="243EE97A"/>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4" w15:restartNumberingAfterBreak="0">
    <w:nsid w:val="54255C4E"/>
    <w:multiLevelType w:val="multilevel"/>
    <w:tmpl w:val="BB58AB38"/>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35" w15:restartNumberingAfterBreak="0">
    <w:nsid w:val="57907E89"/>
    <w:multiLevelType w:val="multilevel"/>
    <w:tmpl w:val="1E96A8E2"/>
    <w:lvl w:ilvl="0">
      <w:start w:val="1"/>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36" w15:restartNumberingAfterBreak="0">
    <w:nsid w:val="582379A1"/>
    <w:multiLevelType w:val="multilevel"/>
    <w:tmpl w:val="DBE814D0"/>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7" w15:restartNumberingAfterBreak="0">
    <w:nsid w:val="5C5D12F6"/>
    <w:multiLevelType w:val="multilevel"/>
    <w:tmpl w:val="1CAAF1C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5E175B4D"/>
    <w:multiLevelType w:val="multilevel"/>
    <w:tmpl w:val="BC5A386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624C47EB"/>
    <w:multiLevelType w:val="multilevel"/>
    <w:tmpl w:val="7988BB66"/>
    <w:lvl w:ilvl="0">
      <w:start w:val="1"/>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40" w15:restartNumberingAfterBreak="0">
    <w:nsid w:val="6308057A"/>
    <w:multiLevelType w:val="multilevel"/>
    <w:tmpl w:val="8A86D370"/>
    <w:lvl w:ilvl="0">
      <w:start w:val="1"/>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41" w15:restartNumberingAfterBreak="0">
    <w:nsid w:val="68CF1656"/>
    <w:multiLevelType w:val="multilevel"/>
    <w:tmpl w:val="338037E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6FB65994"/>
    <w:multiLevelType w:val="multilevel"/>
    <w:tmpl w:val="B9EC3F00"/>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43" w15:restartNumberingAfterBreak="0">
    <w:nsid w:val="74A52175"/>
    <w:multiLevelType w:val="multilevel"/>
    <w:tmpl w:val="64602EEC"/>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44" w15:restartNumberingAfterBreak="0">
    <w:nsid w:val="76281D97"/>
    <w:multiLevelType w:val="multilevel"/>
    <w:tmpl w:val="C25CB576"/>
    <w:lvl w:ilvl="0">
      <w:start w:val="1"/>
      <w:numFmt w:val="decimal"/>
      <w:lvlText w:val="%1."/>
      <w:lvlJc w:val="left"/>
      <w:pPr>
        <w:tabs>
          <w:tab w:val="num" w:pos="0"/>
        </w:tabs>
        <w:ind w:left="1440" w:hanging="360"/>
      </w:pPr>
      <w:rPr>
        <w:b w:val="0"/>
        <w:i w:val="0"/>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45" w15:restartNumberingAfterBreak="0">
    <w:nsid w:val="76DC33F4"/>
    <w:multiLevelType w:val="multilevel"/>
    <w:tmpl w:val="BEF8A5E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79BD0F23"/>
    <w:multiLevelType w:val="multilevel"/>
    <w:tmpl w:val="ADD2EA1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7F4F5145"/>
    <w:multiLevelType w:val="multilevel"/>
    <w:tmpl w:val="08E45950"/>
    <w:lvl w:ilvl="0">
      <w:start w:val="1"/>
      <w:numFmt w:val="decimal"/>
      <w:lvlText w:val="%1."/>
      <w:lvlJc w:val="left"/>
      <w:pPr>
        <w:tabs>
          <w:tab w:val="num" w:pos="0"/>
        </w:tabs>
        <w:ind w:left="1068" w:hanging="360"/>
      </w:pPr>
      <w:rPr>
        <w:sz w:val="24"/>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num w:numId="1">
    <w:abstractNumId w:val="4"/>
  </w:num>
  <w:num w:numId="2">
    <w:abstractNumId w:val="3"/>
  </w:num>
  <w:num w:numId="3">
    <w:abstractNumId w:val="2"/>
  </w:num>
  <w:num w:numId="4">
    <w:abstractNumId w:val="1"/>
  </w:num>
  <w:num w:numId="5">
    <w:abstractNumId w:val="0"/>
  </w:num>
  <w:num w:numId="6">
    <w:abstractNumId w:val="24"/>
  </w:num>
  <w:num w:numId="7">
    <w:abstractNumId w:val="9"/>
  </w:num>
  <w:num w:numId="8">
    <w:abstractNumId w:val="7"/>
  </w:num>
  <w:num w:numId="9">
    <w:abstractNumId w:val="5"/>
  </w:num>
  <w:num w:numId="10">
    <w:abstractNumId w:val="14"/>
  </w:num>
  <w:num w:numId="11">
    <w:abstractNumId w:val="25"/>
  </w:num>
  <w:num w:numId="12">
    <w:abstractNumId w:val="21"/>
  </w:num>
  <w:num w:numId="13">
    <w:abstractNumId w:val="12"/>
  </w:num>
  <w:num w:numId="14">
    <w:abstractNumId w:val="38"/>
  </w:num>
  <w:num w:numId="15">
    <w:abstractNumId w:val="47"/>
  </w:num>
  <w:num w:numId="16">
    <w:abstractNumId w:val="37"/>
  </w:num>
  <w:num w:numId="17">
    <w:abstractNumId w:val="16"/>
  </w:num>
  <w:num w:numId="18">
    <w:abstractNumId w:val="23"/>
  </w:num>
  <w:num w:numId="19">
    <w:abstractNumId w:val="13"/>
  </w:num>
  <w:num w:numId="20">
    <w:abstractNumId w:val="27"/>
  </w:num>
  <w:num w:numId="21">
    <w:abstractNumId w:val="19"/>
  </w:num>
  <w:num w:numId="22">
    <w:abstractNumId w:val="39"/>
  </w:num>
  <w:num w:numId="23">
    <w:abstractNumId w:val="41"/>
  </w:num>
  <w:num w:numId="24">
    <w:abstractNumId w:val="28"/>
  </w:num>
  <w:num w:numId="25">
    <w:abstractNumId w:val="35"/>
  </w:num>
  <w:num w:numId="26">
    <w:abstractNumId w:val="26"/>
  </w:num>
  <w:num w:numId="27">
    <w:abstractNumId w:val="15"/>
  </w:num>
  <w:num w:numId="28">
    <w:abstractNumId w:val="30"/>
  </w:num>
  <w:num w:numId="29">
    <w:abstractNumId w:val="45"/>
  </w:num>
  <w:num w:numId="30">
    <w:abstractNumId w:val="11"/>
  </w:num>
  <w:num w:numId="31">
    <w:abstractNumId w:val="8"/>
  </w:num>
  <w:num w:numId="32">
    <w:abstractNumId w:val="17"/>
  </w:num>
  <w:num w:numId="33">
    <w:abstractNumId w:val="31"/>
  </w:num>
  <w:num w:numId="34">
    <w:abstractNumId w:val="33"/>
  </w:num>
  <w:num w:numId="35">
    <w:abstractNumId w:val="32"/>
  </w:num>
  <w:num w:numId="36">
    <w:abstractNumId w:val="40"/>
  </w:num>
  <w:num w:numId="37">
    <w:abstractNumId w:val="6"/>
  </w:num>
  <w:num w:numId="38">
    <w:abstractNumId w:val="34"/>
  </w:num>
  <w:num w:numId="39">
    <w:abstractNumId w:val="10"/>
  </w:num>
  <w:num w:numId="40">
    <w:abstractNumId w:val="20"/>
  </w:num>
  <w:num w:numId="41">
    <w:abstractNumId w:val="43"/>
  </w:num>
  <w:num w:numId="42">
    <w:abstractNumId w:val="22"/>
  </w:num>
  <w:num w:numId="43">
    <w:abstractNumId w:val="29"/>
  </w:num>
  <w:num w:numId="44">
    <w:abstractNumId w:val="36"/>
  </w:num>
  <w:num w:numId="45">
    <w:abstractNumId w:val="42"/>
  </w:num>
  <w:num w:numId="46">
    <w:abstractNumId w:val="18"/>
  </w:num>
  <w:num w:numId="47">
    <w:abstractNumId w:val="44"/>
  </w:num>
  <w:num w:numId="48">
    <w:abstractNumId w:val="4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A2B"/>
    <w:rsid w:val="0003178B"/>
    <w:rsid w:val="00046FD4"/>
    <w:rsid w:val="000476E4"/>
    <w:rsid w:val="0006039F"/>
    <w:rsid w:val="00077CA0"/>
    <w:rsid w:val="000C5278"/>
    <w:rsid w:val="000C5681"/>
    <w:rsid w:val="000C6E74"/>
    <w:rsid w:val="000D42E8"/>
    <w:rsid w:val="000D4BA6"/>
    <w:rsid w:val="000E730C"/>
    <w:rsid w:val="00103C04"/>
    <w:rsid w:val="00106842"/>
    <w:rsid w:val="00123F47"/>
    <w:rsid w:val="00124EE6"/>
    <w:rsid w:val="00125B6C"/>
    <w:rsid w:val="00137A6A"/>
    <w:rsid w:val="0016233B"/>
    <w:rsid w:val="00184262"/>
    <w:rsid w:val="00192584"/>
    <w:rsid w:val="0019587B"/>
    <w:rsid w:val="0019782F"/>
    <w:rsid w:val="001B45F3"/>
    <w:rsid w:val="001C2402"/>
    <w:rsid w:val="001C3897"/>
    <w:rsid w:val="001C69B4"/>
    <w:rsid w:val="001D67B9"/>
    <w:rsid w:val="001F1E15"/>
    <w:rsid w:val="0022718B"/>
    <w:rsid w:val="00230024"/>
    <w:rsid w:val="0024370B"/>
    <w:rsid w:val="00244A7B"/>
    <w:rsid w:val="00254049"/>
    <w:rsid w:val="002652B9"/>
    <w:rsid w:val="002719CC"/>
    <w:rsid w:val="00272E1B"/>
    <w:rsid w:val="002919B8"/>
    <w:rsid w:val="00294DAC"/>
    <w:rsid w:val="00297C93"/>
    <w:rsid w:val="002A0CA1"/>
    <w:rsid w:val="002A2F32"/>
    <w:rsid w:val="002B0FB6"/>
    <w:rsid w:val="002B60B3"/>
    <w:rsid w:val="002C6BED"/>
    <w:rsid w:val="002E4ABA"/>
    <w:rsid w:val="002F536B"/>
    <w:rsid w:val="00305E2E"/>
    <w:rsid w:val="00324AE3"/>
    <w:rsid w:val="00325386"/>
    <w:rsid w:val="00344E8C"/>
    <w:rsid w:val="0035559A"/>
    <w:rsid w:val="00356011"/>
    <w:rsid w:val="003579FB"/>
    <w:rsid w:val="00377253"/>
    <w:rsid w:val="00377A7A"/>
    <w:rsid w:val="00381C9A"/>
    <w:rsid w:val="003C4973"/>
    <w:rsid w:val="003D2033"/>
    <w:rsid w:val="003F3C31"/>
    <w:rsid w:val="003F76F7"/>
    <w:rsid w:val="00401F10"/>
    <w:rsid w:val="00406126"/>
    <w:rsid w:val="00426396"/>
    <w:rsid w:val="004311B3"/>
    <w:rsid w:val="0043209E"/>
    <w:rsid w:val="0044561C"/>
    <w:rsid w:val="00466D39"/>
    <w:rsid w:val="004909C8"/>
    <w:rsid w:val="00493034"/>
    <w:rsid w:val="004A0F37"/>
    <w:rsid w:val="004A1754"/>
    <w:rsid w:val="004B7208"/>
    <w:rsid w:val="004D0BEA"/>
    <w:rsid w:val="004D7502"/>
    <w:rsid w:val="004E3596"/>
    <w:rsid w:val="004E5420"/>
    <w:rsid w:val="004F01E4"/>
    <w:rsid w:val="00513F20"/>
    <w:rsid w:val="00515062"/>
    <w:rsid w:val="005227BF"/>
    <w:rsid w:val="00533F4E"/>
    <w:rsid w:val="005461EF"/>
    <w:rsid w:val="00547EEC"/>
    <w:rsid w:val="005629FB"/>
    <w:rsid w:val="00566A4C"/>
    <w:rsid w:val="00586E12"/>
    <w:rsid w:val="00595610"/>
    <w:rsid w:val="00596622"/>
    <w:rsid w:val="005C30D7"/>
    <w:rsid w:val="005C38B2"/>
    <w:rsid w:val="005C5AA3"/>
    <w:rsid w:val="005E094C"/>
    <w:rsid w:val="005E22EF"/>
    <w:rsid w:val="005F6CAE"/>
    <w:rsid w:val="00620764"/>
    <w:rsid w:val="00630334"/>
    <w:rsid w:val="006360A0"/>
    <w:rsid w:val="00696C69"/>
    <w:rsid w:val="006C19DF"/>
    <w:rsid w:val="006E045A"/>
    <w:rsid w:val="006F517E"/>
    <w:rsid w:val="007022AE"/>
    <w:rsid w:val="00706E5E"/>
    <w:rsid w:val="00711AA7"/>
    <w:rsid w:val="00740964"/>
    <w:rsid w:val="00741FEE"/>
    <w:rsid w:val="00744ED5"/>
    <w:rsid w:val="007568F7"/>
    <w:rsid w:val="0077509B"/>
    <w:rsid w:val="00791F86"/>
    <w:rsid w:val="0079259C"/>
    <w:rsid w:val="00793D36"/>
    <w:rsid w:val="00796714"/>
    <w:rsid w:val="007A4BEB"/>
    <w:rsid w:val="007A57C8"/>
    <w:rsid w:val="007C0D9C"/>
    <w:rsid w:val="007C62DA"/>
    <w:rsid w:val="007D5EE1"/>
    <w:rsid w:val="007E1D0B"/>
    <w:rsid w:val="00801AB8"/>
    <w:rsid w:val="008063EF"/>
    <w:rsid w:val="00812496"/>
    <w:rsid w:val="00813758"/>
    <w:rsid w:val="00823C1F"/>
    <w:rsid w:val="00826B69"/>
    <w:rsid w:val="00830BFE"/>
    <w:rsid w:val="00836A32"/>
    <w:rsid w:val="008473A5"/>
    <w:rsid w:val="008502BF"/>
    <w:rsid w:val="00874B4B"/>
    <w:rsid w:val="0088135C"/>
    <w:rsid w:val="00893C29"/>
    <w:rsid w:val="008A2341"/>
    <w:rsid w:val="008C1F7F"/>
    <w:rsid w:val="008C6ABB"/>
    <w:rsid w:val="008D7105"/>
    <w:rsid w:val="00903269"/>
    <w:rsid w:val="0091581C"/>
    <w:rsid w:val="00917DBD"/>
    <w:rsid w:val="009209CC"/>
    <w:rsid w:val="00927425"/>
    <w:rsid w:val="009354B9"/>
    <w:rsid w:val="00940EF3"/>
    <w:rsid w:val="00943434"/>
    <w:rsid w:val="00973003"/>
    <w:rsid w:val="00977BEC"/>
    <w:rsid w:val="009D5243"/>
    <w:rsid w:val="009E26FA"/>
    <w:rsid w:val="009F19DA"/>
    <w:rsid w:val="00A01D2D"/>
    <w:rsid w:val="00A10365"/>
    <w:rsid w:val="00A22A12"/>
    <w:rsid w:val="00A46CDA"/>
    <w:rsid w:val="00A56485"/>
    <w:rsid w:val="00A638B2"/>
    <w:rsid w:val="00A72760"/>
    <w:rsid w:val="00A93A73"/>
    <w:rsid w:val="00A93AE0"/>
    <w:rsid w:val="00A95863"/>
    <w:rsid w:val="00AA0AEB"/>
    <w:rsid w:val="00AA0D27"/>
    <w:rsid w:val="00AA2FA5"/>
    <w:rsid w:val="00AE0CFC"/>
    <w:rsid w:val="00AE7959"/>
    <w:rsid w:val="00AF6322"/>
    <w:rsid w:val="00B0561A"/>
    <w:rsid w:val="00B0772D"/>
    <w:rsid w:val="00B13892"/>
    <w:rsid w:val="00B2450C"/>
    <w:rsid w:val="00B346C4"/>
    <w:rsid w:val="00B37AFB"/>
    <w:rsid w:val="00B42756"/>
    <w:rsid w:val="00B53E8D"/>
    <w:rsid w:val="00B62C36"/>
    <w:rsid w:val="00B715B6"/>
    <w:rsid w:val="00B75210"/>
    <w:rsid w:val="00B77875"/>
    <w:rsid w:val="00B853AC"/>
    <w:rsid w:val="00BA2013"/>
    <w:rsid w:val="00BB4443"/>
    <w:rsid w:val="00BC3C20"/>
    <w:rsid w:val="00BE2826"/>
    <w:rsid w:val="00BF1569"/>
    <w:rsid w:val="00BF3383"/>
    <w:rsid w:val="00C14D35"/>
    <w:rsid w:val="00C158F9"/>
    <w:rsid w:val="00C44B4E"/>
    <w:rsid w:val="00C5222B"/>
    <w:rsid w:val="00C56014"/>
    <w:rsid w:val="00C62BA4"/>
    <w:rsid w:val="00C84CB1"/>
    <w:rsid w:val="00C8606E"/>
    <w:rsid w:val="00C86C51"/>
    <w:rsid w:val="00CD4A2B"/>
    <w:rsid w:val="00CD59C5"/>
    <w:rsid w:val="00CE6069"/>
    <w:rsid w:val="00CE7B23"/>
    <w:rsid w:val="00D15AD3"/>
    <w:rsid w:val="00D15D4C"/>
    <w:rsid w:val="00D34372"/>
    <w:rsid w:val="00D42B66"/>
    <w:rsid w:val="00D76FB3"/>
    <w:rsid w:val="00D801F1"/>
    <w:rsid w:val="00DA7D1C"/>
    <w:rsid w:val="00DB2A40"/>
    <w:rsid w:val="00DC29E4"/>
    <w:rsid w:val="00DF2F0A"/>
    <w:rsid w:val="00DF6F13"/>
    <w:rsid w:val="00E16DD0"/>
    <w:rsid w:val="00E25197"/>
    <w:rsid w:val="00E46568"/>
    <w:rsid w:val="00E6020C"/>
    <w:rsid w:val="00E65141"/>
    <w:rsid w:val="00E8557A"/>
    <w:rsid w:val="00E876DE"/>
    <w:rsid w:val="00E9103A"/>
    <w:rsid w:val="00E93A87"/>
    <w:rsid w:val="00EA58C6"/>
    <w:rsid w:val="00EA6119"/>
    <w:rsid w:val="00ED1455"/>
    <w:rsid w:val="00ED15A8"/>
    <w:rsid w:val="00EF3B15"/>
    <w:rsid w:val="00EF679B"/>
    <w:rsid w:val="00F42519"/>
    <w:rsid w:val="00F50261"/>
    <w:rsid w:val="00F57945"/>
    <w:rsid w:val="00F717CE"/>
    <w:rsid w:val="00F968A3"/>
    <w:rsid w:val="00FA0DD5"/>
    <w:rsid w:val="00FB3FE0"/>
    <w:rsid w:val="00FF06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AF289"/>
  <w15:chartTrackingRefBased/>
  <w15:docId w15:val="{4DB774DA-A714-4F93-AB15-804E27184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qFormat="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B0FB6"/>
    <w:pPr>
      <w:spacing w:after="160" w:line="259" w:lineRule="auto"/>
    </w:pPr>
    <w:rPr>
      <w:sz w:val="22"/>
      <w:szCs w:val="22"/>
      <w:lang w:eastAsia="en-US"/>
    </w:rPr>
  </w:style>
  <w:style w:type="paragraph" w:styleId="Nadpis1">
    <w:name w:val="heading 1"/>
    <w:basedOn w:val="Normln"/>
    <w:next w:val="Normln"/>
    <w:link w:val="Nadpis1Char"/>
    <w:qFormat/>
    <w:rsid w:val="00696C69"/>
    <w:pPr>
      <w:keepNext/>
      <w:numPr>
        <w:numId w:val="8"/>
      </w:numPr>
      <w:suppressAutoHyphens/>
      <w:spacing w:before="240" w:after="0" w:line="240" w:lineRule="auto"/>
      <w:jc w:val="both"/>
      <w:outlineLvl w:val="0"/>
    </w:pPr>
    <w:rPr>
      <w:rFonts w:ascii="Times New Roman" w:eastAsia="Times New Roman" w:hAnsi="Times New Roman" w:cs="Arial"/>
      <w:b/>
      <w:bCs/>
      <w:caps/>
      <w:kern w:val="2"/>
      <w:szCs w:val="32"/>
      <w:lang w:eastAsia="cs-CZ"/>
    </w:rPr>
  </w:style>
  <w:style w:type="paragraph" w:styleId="Nadpis2">
    <w:name w:val="heading 2"/>
    <w:basedOn w:val="Normln"/>
    <w:link w:val="Nadpis2Char"/>
    <w:unhideWhenUsed/>
    <w:qFormat/>
    <w:rsid w:val="00F50261"/>
    <w:pPr>
      <w:keepNext/>
      <w:suppressAutoHyphens/>
      <w:spacing w:after="0" w:line="240" w:lineRule="auto"/>
      <w:jc w:val="center"/>
      <w:outlineLvl w:val="1"/>
    </w:pPr>
    <w:rPr>
      <w:rFonts w:ascii="Times New Roman" w:eastAsia="Lucida Sans Unicode" w:hAnsi="Times New Roman" w:cs="Mangal"/>
      <w:b/>
      <w:kern w:val="2"/>
      <w:sz w:val="24"/>
      <w:szCs w:val="24"/>
      <w:lang w:eastAsia="zh-CN" w:bidi="hi-IN"/>
    </w:rPr>
  </w:style>
  <w:style w:type="paragraph" w:styleId="Nadpis3">
    <w:name w:val="heading 3"/>
    <w:basedOn w:val="Normln"/>
    <w:next w:val="Normln"/>
    <w:link w:val="Nadpis3Char"/>
    <w:qFormat/>
    <w:rsid w:val="00696C69"/>
    <w:pPr>
      <w:keepNext/>
      <w:suppressAutoHyphens/>
      <w:spacing w:after="0" w:line="240" w:lineRule="auto"/>
      <w:jc w:val="both"/>
      <w:outlineLvl w:val="2"/>
    </w:pPr>
    <w:rPr>
      <w:rFonts w:ascii="Arial" w:hAnsi="Arial" w:cs="Arial"/>
      <w:b/>
      <w:sz w:val="24"/>
      <w:u w:val="single"/>
      <w:lang w:eastAsia="cs-CZ"/>
    </w:rPr>
  </w:style>
  <w:style w:type="paragraph" w:styleId="Nadpis4">
    <w:name w:val="heading 4"/>
    <w:basedOn w:val="Normln"/>
    <w:next w:val="Normln"/>
    <w:link w:val="Nadpis4Char"/>
    <w:qFormat/>
    <w:rsid w:val="00696C69"/>
    <w:pPr>
      <w:keepNext/>
      <w:tabs>
        <w:tab w:val="left" w:pos="2694"/>
      </w:tabs>
      <w:suppressAutoHyphens/>
      <w:spacing w:after="0" w:line="240" w:lineRule="auto"/>
      <w:jc w:val="center"/>
      <w:outlineLvl w:val="3"/>
    </w:pPr>
    <w:rPr>
      <w:rFonts w:ascii="Arial" w:hAnsi="Arial" w:cs="Arial"/>
      <w:b/>
      <w:sz w:val="28"/>
      <w:lang w:eastAsia="cs-CZ"/>
    </w:rPr>
  </w:style>
  <w:style w:type="paragraph" w:styleId="Nadpis5">
    <w:name w:val="heading 5"/>
    <w:basedOn w:val="Normln"/>
    <w:next w:val="Normln"/>
    <w:link w:val="Nadpis5Char"/>
    <w:qFormat/>
    <w:rsid w:val="00696C69"/>
    <w:pPr>
      <w:keepNext/>
      <w:suppressAutoHyphens/>
      <w:spacing w:after="0" w:line="240" w:lineRule="auto"/>
      <w:jc w:val="both"/>
      <w:outlineLvl w:val="4"/>
    </w:pPr>
    <w:rPr>
      <w:rFonts w:ascii="Arial" w:hAnsi="Arial" w:cs="Arial"/>
      <w:sz w:val="24"/>
      <w:lang w:eastAsia="cs-CZ"/>
    </w:rPr>
  </w:style>
  <w:style w:type="paragraph" w:styleId="Nadpis6">
    <w:name w:val="heading 6"/>
    <w:basedOn w:val="Normln"/>
    <w:next w:val="Normln"/>
    <w:link w:val="Nadpis6Char"/>
    <w:unhideWhenUsed/>
    <w:qFormat/>
    <w:rsid w:val="00696C69"/>
    <w:pPr>
      <w:keepNext/>
      <w:suppressAutoHyphens/>
      <w:spacing w:after="0" w:line="240" w:lineRule="auto"/>
      <w:jc w:val="both"/>
      <w:outlineLvl w:val="5"/>
    </w:pPr>
    <w:rPr>
      <w:rFonts w:ascii="Arial" w:hAnsi="Arial" w:cs="Arial"/>
      <w:b/>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qFormat/>
    <w:rsid w:val="00696C69"/>
    <w:rPr>
      <w:rFonts w:ascii="Times New Roman" w:eastAsia="Times New Roman" w:hAnsi="Times New Roman" w:cs="Arial"/>
      <w:b/>
      <w:bCs/>
      <w:caps/>
      <w:kern w:val="2"/>
      <w:sz w:val="22"/>
      <w:szCs w:val="32"/>
    </w:rPr>
  </w:style>
  <w:style w:type="character" w:customStyle="1" w:styleId="Nadpis2Char">
    <w:name w:val="Nadpis 2 Char"/>
    <w:basedOn w:val="Standardnpsmoodstavce"/>
    <w:link w:val="Nadpis2"/>
    <w:qFormat/>
    <w:rsid w:val="00F50261"/>
    <w:rPr>
      <w:rFonts w:ascii="Times New Roman" w:eastAsia="Lucida Sans Unicode" w:hAnsi="Times New Roman" w:cs="Mangal"/>
      <w:b/>
      <w:kern w:val="2"/>
      <w:sz w:val="24"/>
      <w:szCs w:val="24"/>
      <w:lang w:eastAsia="zh-CN" w:bidi="hi-IN"/>
    </w:rPr>
  </w:style>
  <w:style w:type="character" w:customStyle="1" w:styleId="Nadpis3Char">
    <w:name w:val="Nadpis 3 Char"/>
    <w:basedOn w:val="Standardnpsmoodstavce"/>
    <w:link w:val="Nadpis3"/>
    <w:qFormat/>
    <w:rsid w:val="00696C69"/>
    <w:rPr>
      <w:rFonts w:ascii="Arial" w:hAnsi="Arial" w:cs="Arial"/>
      <w:b/>
      <w:sz w:val="24"/>
      <w:szCs w:val="22"/>
      <w:u w:val="single"/>
    </w:rPr>
  </w:style>
  <w:style w:type="character" w:customStyle="1" w:styleId="Nadpis4Char">
    <w:name w:val="Nadpis 4 Char"/>
    <w:basedOn w:val="Standardnpsmoodstavce"/>
    <w:link w:val="Nadpis4"/>
    <w:qFormat/>
    <w:rsid w:val="00696C69"/>
    <w:rPr>
      <w:rFonts w:ascii="Arial" w:hAnsi="Arial" w:cs="Arial"/>
      <w:b/>
      <w:sz w:val="28"/>
      <w:szCs w:val="22"/>
    </w:rPr>
  </w:style>
  <w:style w:type="character" w:customStyle="1" w:styleId="Nadpis5Char">
    <w:name w:val="Nadpis 5 Char"/>
    <w:basedOn w:val="Standardnpsmoodstavce"/>
    <w:link w:val="Nadpis5"/>
    <w:qFormat/>
    <w:rsid w:val="00696C69"/>
    <w:rPr>
      <w:rFonts w:ascii="Arial" w:hAnsi="Arial" w:cs="Arial"/>
      <w:sz w:val="24"/>
      <w:szCs w:val="22"/>
    </w:rPr>
  </w:style>
  <w:style w:type="character" w:customStyle="1" w:styleId="Nadpis6Char">
    <w:name w:val="Nadpis 6 Char"/>
    <w:basedOn w:val="Standardnpsmoodstavce"/>
    <w:link w:val="Nadpis6"/>
    <w:qFormat/>
    <w:rsid w:val="00696C69"/>
    <w:rPr>
      <w:rFonts w:ascii="Arial" w:hAnsi="Arial" w:cs="Arial"/>
      <w:b/>
      <w:sz w:val="22"/>
      <w:szCs w:val="22"/>
    </w:rPr>
  </w:style>
  <w:style w:type="paragraph" w:customStyle="1" w:styleId="PS-hlavika1">
    <w:name w:val="PS-hlavička 1"/>
    <w:basedOn w:val="Normln"/>
    <w:next w:val="Bezmezer"/>
    <w:qFormat/>
    <w:rsid w:val="00377253"/>
    <w:pPr>
      <w:spacing w:after="0" w:line="240" w:lineRule="auto"/>
      <w:jc w:val="center"/>
    </w:pPr>
    <w:rPr>
      <w:rFonts w:ascii="Times New Roman" w:hAnsi="Times New Roman"/>
      <w:b/>
      <w:i/>
      <w:sz w:val="24"/>
    </w:rPr>
  </w:style>
  <w:style w:type="paragraph" w:styleId="Bezmezer">
    <w:name w:val="No Spacing"/>
    <w:uiPriority w:val="1"/>
    <w:qFormat/>
    <w:rsid w:val="000E730C"/>
    <w:rPr>
      <w:sz w:val="22"/>
      <w:szCs w:val="22"/>
      <w:lang w:eastAsia="en-US"/>
    </w:rPr>
  </w:style>
  <w:style w:type="paragraph" w:customStyle="1" w:styleId="PS-hlavika2">
    <w:name w:val="PS-hlavička 2"/>
    <w:basedOn w:val="Normln"/>
    <w:next w:val="PS-hlavika1"/>
    <w:qFormat/>
    <w:rsid w:val="00103C04"/>
    <w:pPr>
      <w:spacing w:after="0" w:line="240" w:lineRule="auto"/>
      <w:jc w:val="center"/>
    </w:pPr>
    <w:rPr>
      <w:rFonts w:ascii="Times New Roman" w:hAnsi="Times New Roman"/>
      <w:b/>
      <w:i/>
      <w:caps/>
      <w:sz w:val="36"/>
    </w:rPr>
  </w:style>
  <w:style w:type="paragraph" w:customStyle="1" w:styleId="PS-slousnesen">
    <w:name w:val="PS-číslo usnesení"/>
    <w:basedOn w:val="Normln"/>
    <w:next w:val="Bezmezer"/>
    <w:qFormat/>
    <w:rsid w:val="000E730C"/>
    <w:pPr>
      <w:spacing w:before="360" w:after="360" w:line="240" w:lineRule="auto"/>
      <w:jc w:val="center"/>
    </w:pPr>
    <w:rPr>
      <w:rFonts w:ascii="Times New Roman" w:hAnsi="Times New Roman"/>
      <w:b/>
      <w:i/>
      <w:sz w:val="24"/>
    </w:rPr>
  </w:style>
  <w:style w:type="paragraph" w:customStyle="1" w:styleId="PS-hlavika3">
    <w:name w:val="PS-hlavička 3"/>
    <w:basedOn w:val="Normln"/>
    <w:next w:val="PS-hlavika1"/>
    <w:qFormat/>
    <w:rsid w:val="00103C04"/>
    <w:pPr>
      <w:spacing w:after="0" w:line="240" w:lineRule="auto"/>
      <w:jc w:val="center"/>
    </w:pPr>
    <w:rPr>
      <w:rFonts w:ascii="Times New Roman" w:hAnsi="Times New Roman"/>
      <w:b/>
      <w:i/>
      <w:caps/>
      <w:sz w:val="32"/>
    </w:rPr>
  </w:style>
  <w:style w:type="paragraph" w:customStyle="1" w:styleId="PS-pedmtusnesen">
    <w:name w:val="PS-předmět usnesení"/>
    <w:basedOn w:val="Normln"/>
    <w:next w:val="PS-uvodnodstavec"/>
    <w:qFormat/>
    <w:rsid w:val="000476E4"/>
    <w:pPr>
      <w:pBdr>
        <w:bottom w:val="single" w:sz="4" w:space="12" w:color="auto"/>
      </w:pBdr>
      <w:spacing w:before="240" w:after="400" w:line="240" w:lineRule="auto"/>
      <w:jc w:val="center"/>
    </w:pPr>
    <w:rPr>
      <w:rFonts w:ascii="Times New Roman" w:hAnsi="Times New Roman"/>
      <w:sz w:val="24"/>
    </w:rPr>
  </w:style>
  <w:style w:type="paragraph" w:customStyle="1" w:styleId="PS-uvodnodstavec">
    <w:name w:val="PS-uvodní odstavec"/>
    <w:basedOn w:val="Normln"/>
    <w:next w:val="Normln"/>
    <w:qFormat/>
    <w:rsid w:val="005E094C"/>
    <w:pPr>
      <w:spacing w:after="360"/>
      <w:ind w:firstLine="709"/>
      <w:jc w:val="both"/>
    </w:pPr>
    <w:rPr>
      <w:rFonts w:ascii="Times New Roman" w:hAnsi="Times New Roman"/>
      <w:sz w:val="24"/>
    </w:rPr>
  </w:style>
  <w:style w:type="paragraph" w:styleId="Normlnweb">
    <w:name w:val="Normal (Web)"/>
    <w:basedOn w:val="Normln"/>
    <w:uiPriority w:val="99"/>
    <w:semiHidden/>
    <w:unhideWhenUsed/>
    <w:rsid w:val="00D76FB3"/>
    <w:pPr>
      <w:spacing w:before="100" w:beforeAutospacing="1" w:after="119" w:line="240" w:lineRule="auto"/>
    </w:pPr>
    <w:rPr>
      <w:rFonts w:ascii="Times New Roman" w:eastAsia="Times New Roman" w:hAnsi="Times New Roman"/>
      <w:sz w:val="24"/>
      <w:szCs w:val="24"/>
      <w:lang w:eastAsia="cs-CZ"/>
    </w:rPr>
  </w:style>
  <w:style w:type="paragraph" w:customStyle="1" w:styleId="PS-rovkd">
    <w:name w:val="PS-čárový kód"/>
    <w:basedOn w:val="Normlnweb"/>
    <w:qFormat/>
    <w:rsid w:val="007C62DA"/>
    <w:pPr>
      <w:spacing w:before="120" w:beforeAutospacing="0" w:after="400"/>
      <w:jc w:val="right"/>
    </w:pPr>
  </w:style>
  <w:style w:type="paragraph" w:styleId="slovanseznam2">
    <w:name w:val="List Number 2"/>
    <w:basedOn w:val="Normln"/>
    <w:uiPriority w:val="99"/>
    <w:unhideWhenUsed/>
    <w:rsid w:val="00A46CDA"/>
    <w:pPr>
      <w:numPr>
        <w:numId w:val="2"/>
      </w:numPr>
      <w:contextualSpacing/>
    </w:pPr>
  </w:style>
  <w:style w:type="paragraph" w:styleId="slovanseznam3">
    <w:name w:val="List Number 3"/>
    <w:basedOn w:val="Normln"/>
    <w:uiPriority w:val="99"/>
    <w:unhideWhenUsed/>
    <w:rsid w:val="00A46CDA"/>
    <w:pPr>
      <w:numPr>
        <w:numId w:val="3"/>
      </w:numPr>
      <w:contextualSpacing/>
    </w:pPr>
  </w:style>
  <w:style w:type="paragraph" w:styleId="slovanseznam4">
    <w:name w:val="List Number 4"/>
    <w:basedOn w:val="Normln"/>
    <w:uiPriority w:val="99"/>
    <w:unhideWhenUsed/>
    <w:rsid w:val="00A46CDA"/>
    <w:pPr>
      <w:numPr>
        <w:numId w:val="4"/>
      </w:numPr>
      <w:contextualSpacing/>
    </w:pPr>
  </w:style>
  <w:style w:type="paragraph" w:styleId="slovanseznam5">
    <w:name w:val="List Number 5"/>
    <w:basedOn w:val="Normln"/>
    <w:uiPriority w:val="99"/>
    <w:unhideWhenUsed/>
    <w:rsid w:val="00A46CDA"/>
    <w:pPr>
      <w:numPr>
        <w:numId w:val="5"/>
      </w:numPr>
      <w:contextualSpacing/>
    </w:pPr>
  </w:style>
  <w:style w:type="paragraph" w:styleId="slovanseznam">
    <w:name w:val="List Number"/>
    <w:basedOn w:val="Normln"/>
    <w:uiPriority w:val="99"/>
    <w:unhideWhenUsed/>
    <w:rsid w:val="002B60B3"/>
    <w:pPr>
      <w:numPr>
        <w:numId w:val="1"/>
      </w:numPr>
      <w:spacing w:after="400"/>
      <w:ind w:left="357" w:hanging="357"/>
    </w:pPr>
    <w:rPr>
      <w:rFonts w:ascii="Times New Roman" w:hAnsi="Times New Roman"/>
      <w:sz w:val="24"/>
    </w:rPr>
  </w:style>
  <w:style w:type="paragraph" w:customStyle="1" w:styleId="PS-slovanseznam">
    <w:name w:val="PS-číslovaný seznam"/>
    <w:basedOn w:val="Normln"/>
    <w:link w:val="PS-slovanseznamChar"/>
    <w:qFormat/>
    <w:rsid w:val="005F6CAE"/>
    <w:pPr>
      <w:numPr>
        <w:numId w:val="6"/>
      </w:numPr>
      <w:tabs>
        <w:tab w:val="left" w:pos="0"/>
      </w:tabs>
      <w:spacing w:after="400"/>
      <w:ind w:left="357" w:hanging="357"/>
      <w:jc w:val="both"/>
    </w:pPr>
    <w:rPr>
      <w:rFonts w:ascii="Times New Roman" w:hAnsi="Times New Roman"/>
      <w:sz w:val="24"/>
    </w:rPr>
  </w:style>
  <w:style w:type="character" w:customStyle="1" w:styleId="PS-slovanseznamChar">
    <w:name w:val="PS-číslovaný seznam Char"/>
    <w:link w:val="PS-slovanseznam"/>
    <w:rsid w:val="005F6CAE"/>
    <w:rPr>
      <w:rFonts w:ascii="Times New Roman" w:hAnsi="Times New Roman"/>
      <w:sz w:val="24"/>
      <w:szCs w:val="22"/>
      <w:lang w:eastAsia="en-US"/>
    </w:rPr>
  </w:style>
  <w:style w:type="paragraph" w:customStyle="1" w:styleId="StylA-PS-slovanseznamTunrozeno1b">
    <w:name w:val="Styl A-PS-číslovaný seznam + Tučné rozšířené o  1 b."/>
    <w:basedOn w:val="PS-slovanseznam"/>
    <w:rsid w:val="007D5EE1"/>
    <w:rPr>
      <w:b/>
      <w:bCs/>
      <w:spacing w:val="20"/>
    </w:rPr>
  </w:style>
  <w:style w:type="paragraph" w:customStyle="1" w:styleId="StylPS-slovanseznamrozeno1b">
    <w:name w:val="Styl PS-číslovaný seznam + rozšířené o  1 b."/>
    <w:basedOn w:val="PS-slovanseznam"/>
    <w:rsid w:val="005F6CAE"/>
    <w:rPr>
      <w:spacing w:val="40"/>
    </w:rPr>
  </w:style>
  <w:style w:type="paragraph" w:customStyle="1" w:styleId="StylPS-slovanseznamrozeno1b1">
    <w:name w:val="Styl PS-číslovaný seznam + rozšířené o  1 b.1"/>
    <w:basedOn w:val="PS-slovanseznam"/>
    <w:rsid w:val="00B715B6"/>
    <w:rPr>
      <w:spacing w:val="20"/>
    </w:rPr>
  </w:style>
  <w:style w:type="paragraph" w:customStyle="1" w:styleId="proloen">
    <w:name w:val="proložení"/>
    <w:basedOn w:val="Normln"/>
    <w:link w:val="proloenChar"/>
    <w:qFormat/>
    <w:rsid w:val="00ED15A8"/>
    <w:pPr>
      <w:tabs>
        <w:tab w:val="center" w:pos="1701"/>
        <w:tab w:val="center" w:pos="4536"/>
        <w:tab w:val="center" w:pos="7371"/>
      </w:tabs>
      <w:spacing w:after="0" w:line="240" w:lineRule="auto"/>
    </w:pPr>
    <w:rPr>
      <w:rFonts w:ascii="Times New Roman" w:hAnsi="Times New Roman"/>
      <w:spacing w:val="60"/>
      <w:sz w:val="24"/>
    </w:rPr>
  </w:style>
  <w:style w:type="character" w:customStyle="1" w:styleId="proloenChar">
    <w:name w:val="proložení Char"/>
    <w:link w:val="proloen"/>
    <w:rsid w:val="00ED15A8"/>
    <w:rPr>
      <w:rFonts w:ascii="Times New Roman" w:hAnsi="Times New Roman"/>
      <w:spacing w:val="60"/>
      <w:sz w:val="24"/>
      <w:szCs w:val="22"/>
      <w:lang w:eastAsia="en-US"/>
    </w:rPr>
  </w:style>
  <w:style w:type="paragraph" w:styleId="Odstavecseseznamem">
    <w:name w:val="List Paragraph"/>
    <w:basedOn w:val="Normln"/>
    <w:link w:val="OdstavecseseznamemChar"/>
    <w:uiPriority w:val="34"/>
    <w:qFormat/>
    <w:rsid w:val="004311B3"/>
    <w:pPr>
      <w:ind w:left="720"/>
      <w:contextualSpacing/>
    </w:pPr>
  </w:style>
  <w:style w:type="character" w:customStyle="1" w:styleId="OdstavecseseznamemChar">
    <w:name w:val="Odstavec se seznamem Char"/>
    <w:link w:val="Odstavecseseznamem"/>
    <w:uiPriority w:val="34"/>
    <w:qFormat/>
    <w:locked/>
    <w:rsid w:val="00696C69"/>
    <w:rPr>
      <w:sz w:val="22"/>
      <w:szCs w:val="22"/>
      <w:lang w:eastAsia="en-US"/>
    </w:rPr>
  </w:style>
  <w:style w:type="paragraph" w:styleId="Textbubliny">
    <w:name w:val="Balloon Text"/>
    <w:basedOn w:val="Normln"/>
    <w:link w:val="TextbublinyChar"/>
    <w:uiPriority w:val="99"/>
    <w:semiHidden/>
    <w:unhideWhenUsed/>
    <w:qFormat/>
    <w:rsid w:val="002919B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qFormat/>
    <w:rsid w:val="002919B8"/>
    <w:rPr>
      <w:rFonts w:ascii="Segoe UI" w:hAnsi="Segoe UI" w:cs="Segoe UI"/>
      <w:sz w:val="18"/>
      <w:szCs w:val="18"/>
      <w:lang w:eastAsia="en-US"/>
    </w:rPr>
  </w:style>
  <w:style w:type="paragraph" w:styleId="Zkladntextodsazen2">
    <w:name w:val="Body Text Indent 2"/>
    <w:basedOn w:val="Normln"/>
    <w:link w:val="Zkladntextodsazen2Char"/>
    <w:uiPriority w:val="99"/>
    <w:semiHidden/>
    <w:unhideWhenUsed/>
    <w:rsid w:val="002E4ABA"/>
    <w:pPr>
      <w:suppressAutoHyphens/>
      <w:spacing w:after="120" w:line="480" w:lineRule="auto"/>
      <w:ind w:left="283"/>
    </w:pPr>
    <w:rPr>
      <w:rFonts w:ascii="Times New Roman" w:eastAsia="Times New Roman" w:hAnsi="Times New Roman"/>
      <w:kern w:val="1"/>
      <w:sz w:val="24"/>
      <w:szCs w:val="20"/>
      <w:lang w:eastAsia="cs-CZ"/>
    </w:rPr>
  </w:style>
  <w:style w:type="character" w:customStyle="1" w:styleId="Zkladntextodsazen2Char">
    <w:name w:val="Základní text odsazený 2 Char"/>
    <w:basedOn w:val="Standardnpsmoodstavce"/>
    <w:link w:val="Zkladntextodsazen2"/>
    <w:uiPriority w:val="99"/>
    <w:semiHidden/>
    <w:rsid w:val="002E4ABA"/>
    <w:rPr>
      <w:rFonts w:ascii="Times New Roman" w:eastAsia="Times New Roman" w:hAnsi="Times New Roman"/>
      <w:kern w:val="1"/>
      <w:sz w:val="24"/>
    </w:rPr>
  </w:style>
  <w:style w:type="paragraph" w:styleId="Zhlav">
    <w:name w:val="header"/>
    <w:basedOn w:val="Normln"/>
    <w:link w:val="ZhlavChar"/>
    <w:uiPriority w:val="99"/>
    <w:unhideWhenUsed/>
    <w:rsid w:val="00F50261"/>
    <w:pPr>
      <w:suppressLineNumbers/>
      <w:tabs>
        <w:tab w:val="center" w:pos="4536"/>
        <w:tab w:val="right" w:pos="9072"/>
      </w:tabs>
      <w:suppressAutoHyphens/>
      <w:spacing w:after="0" w:line="240" w:lineRule="auto"/>
    </w:pPr>
    <w:rPr>
      <w:rFonts w:ascii="Times New Roman" w:eastAsia="Lucida Sans Unicode" w:hAnsi="Times New Roman" w:cs="Mangal"/>
      <w:kern w:val="2"/>
      <w:sz w:val="24"/>
      <w:szCs w:val="24"/>
      <w:lang w:eastAsia="zh-CN" w:bidi="hi-IN"/>
    </w:rPr>
  </w:style>
  <w:style w:type="character" w:customStyle="1" w:styleId="ZhlavChar">
    <w:name w:val="Záhlaví Char"/>
    <w:basedOn w:val="Standardnpsmoodstavce"/>
    <w:link w:val="Zhlav"/>
    <w:uiPriority w:val="99"/>
    <w:qFormat/>
    <w:rsid w:val="00F50261"/>
    <w:rPr>
      <w:rFonts w:ascii="Times New Roman" w:eastAsia="Lucida Sans Unicode" w:hAnsi="Times New Roman" w:cs="Mangal"/>
      <w:kern w:val="2"/>
      <w:sz w:val="24"/>
      <w:szCs w:val="24"/>
      <w:lang w:eastAsia="zh-CN" w:bidi="hi-IN"/>
    </w:rPr>
  </w:style>
  <w:style w:type="paragraph" w:customStyle="1" w:styleId="Zkladntextodsazen21">
    <w:name w:val="Základní text odsazený 21"/>
    <w:basedOn w:val="Normln"/>
    <w:rsid w:val="00F50261"/>
    <w:pPr>
      <w:suppressAutoHyphens/>
      <w:spacing w:after="0" w:line="240" w:lineRule="auto"/>
      <w:ind w:firstLine="708"/>
      <w:jc w:val="both"/>
    </w:pPr>
    <w:rPr>
      <w:rFonts w:ascii="Times New Roman" w:eastAsia="Lucida Sans Unicode" w:hAnsi="Times New Roman" w:cs="Mangal"/>
      <w:kern w:val="2"/>
      <w:sz w:val="24"/>
      <w:szCs w:val="24"/>
      <w:lang w:eastAsia="zh-CN" w:bidi="hi-IN"/>
    </w:rPr>
  </w:style>
  <w:style w:type="paragraph" w:customStyle="1" w:styleId="DefaultText">
    <w:name w:val="Default Text"/>
    <w:qFormat/>
    <w:rsid w:val="00D801F1"/>
    <w:pPr>
      <w:suppressAutoHyphens/>
    </w:pPr>
    <w:rPr>
      <w:rFonts w:ascii="Times New Roman" w:eastAsia="Times New Roman" w:hAnsi="Times New Roman"/>
      <w:sz w:val="24"/>
      <w:lang w:eastAsia="zh-CN" w:bidi="hi-IN"/>
    </w:rPr>
  </w:style>
  <w:style w:type="character" w:customStyle="1" w:styleId="ZpatChar">
    <w:name w:val="Zápatí Char"/>
    <w:basedOn w:val="Standardnpsmoodstavce"/>
    <w:link w:val="Zpat"/>
    <w:uiPriority w:val="99"/>
    <w:qFormat/>
    <w:rsid w:val="00696C69"/>
  </w:style>
  <w:style w:type="paragraph" w:styleId="Zpat">
    <w:name w:val="footer"/>
    <w:basedOn w:val="Normln"/>
    <w:link w:val="ZpatChar"/>
    <w:uiPriority w:val="99"/>
    <w:unhideWhenUsed/>
    <w:rsid w:val="00696C69"/>
    <w:pPr>
      <w:tabs>
        <w:tab w:val="center" w:pos="4536"/>
        <w:tab w:val="right" w:pos="9072"/>
      </w:tabs>
      <w:suppressAutoHyphens/>
      <w:spacing w:after="0" w:line="240" w:lineRule="auto"/>
    </w:pPr>
    <w:rPr>
      <w:sz w:val="20"/>
      <w:szCs w:val="20"/>
      <w:lang w:eastAsia="cs-CZ"/>
    </w:rPr>
  </w:style>
  <w:style w:type="character" w:styleId="Odkaznakoment">
    <w:name w:val="annotation reference"/>
    <w:basedOn w:val="Standardnpsmoodstavce"/>
    <w:uiPriority w:val="99"/>
    <w:unhideWhenUsed/>
    <w:qFormat/>
    <w:rsid w:val="00696C69"/>
    <w:rPr>
      <w:sz w:val="16"/>
      <w:szCs w:val="16"/>
    </w:rPr>
  </w:style>
  <w:style w:type="character" w:customStyle="1" w:styleId="TextkomenteChar">
    <w:name w:val="Text komentáře Char"/>
    <w:basedOn w:val="Standardnpsmoodstavce"/>
    <w:link w:val="Textkomente"/>
    <w:uiPriority w:val="99"/>
    <w:qFormat/>
    <w:rsid w:val="00696C69"/>
  </w:style>
  <w:style w:type="paragraph" w:styleId="Textkomente">
    <w:name w:val="annotation text"/>
    <w:basedOn w:val="Normln"/>
    <w:link w:val="TextkomenteChar"/>
    <w:uiPriority w:val="99"/>
    <w:unhideWhenUsed/>
    <w:qFormat/>
    <w:rsid w:val="00696C69"/>
    <w:pPr>
      <w:suppressAutoHyphens/>
      <w:spacing w:after="200" w:line="240" w:lineRule="auto"/>
    </w:pPr>
    <w:rPr>
      <w:sz w:val="20"/>
      <w:szCs w:val="20"/>
      <w:lang w:eastAsia="cs-CZ"/>
    </w:rPr>
  </w:style>
  <w:style w:type="character" w:customStyle="1" w:styleId="PedmtkomenteChar">
    <w:name w:val="Předmět komentáře Char"/>
    <w:basedOn w:val="TextkomenteChar"/>
    <w:link w:val="Pedmtkomente"/>
    <w:uiPriority w:val="99"/>
    <w:semiHidden/>
    <w:qFormat/>
    <w:rsid w:val="00696C69"/>
    <w:rPr>
      <w:b/>
      <w:bCs/>
    </w:rPr>
  </w:style>
  <w:style w:type="paragraph" w:styleId="Pedmtkomente">
    <w:name w:val="annotation subject"/>
    <w:basedOn w:val="Textkomente"/>
    <w:next w:val="Textkomente"/>
    <w:link w:val="PedmtkomenteChar"/>
    <w:uiPriority w:val="99"/>
    <w:semiHidden/>
    <w:unhideWhenUsed/>
    <w:qFormat/>
    <w:rsid w:val="00696C69"/>
    <w:rPr>
      <w:b/>
      <w:bCs/>
    </w:rPr>
  </w:style>
  <w:style w:type="character" w:styleId="Hypertextovodkaz">
    <w:name w:val="Hyperlink"/>
    <w:basedOn w:val="Standardnpsmoodstavce"/>
    <w:uiPriority w:val="99"/>
    <w:unhideWhenUsed/>
    <w:rsid w:val="00696C69"/>
    <w:rPr>
      <w:color w:val="0563C1" w:themeColor="hyperlink"/>
      <w:u w:val="single"/>
    </w:rPr>
  </w:style>
  <w:style w:type="character" w:customStyle="1" w:styleId="TextodstavceChar">
    <w:name w:val="Text odstavce Char"/>
    <w:link w:val="Textodstavce"/>
    <w:qFormat/>
    <w:locked/>
    <w:rsid w:val="00696C69"/>
    <w:rPr>
      <w:rFonts w:ascii="Times New Roman" w:eastAsia="Times New Roman" w:hAnsi="Times New Roman"/>
      <w:sz w:val="24"/>
    </w:rPr>
  </w:style>
  <w:style w:type="paragraph" w:customStyle="1" w:styleId="Textodstavce">
    <w:name w:val="Text odstavce"/>
    <w:basedOn w:val="Normln"/>
    <w:link w:val="TextodstavceChar"/>
    <w:qFormat/>
    <w:rsid w:val="00696C69"/>
    <w:pPr>
      <w:tabs>
        <w:tab w:val="left" w:pos="851"/>
      </w:tabs>
      <w:suppressAutoHyphens/>
      <w:spacing w:before="120" w:after="120" w:line="240" w:lineRule="auto"/>
      <w:jc w:val="both"/>
      <w:outlineLvl w:val="6"/>
    </w:pPr>
    <w:rPr>
      <w:rFonts w:ascii="Times New Roman" w:eastAsia="Times New Roman" w:hAnsi="Times New Roman"/>
      <w:sz w:val="24"/>
      <w:szCs w:val="20"/>
      <w:lang w:eastAsia="cs-CZ"/>
    </w:rPr>
  </w:style>
  <w:style w:type="character" w:customStyle="1" w:styleId="NovelizanbodChar">
    <w:name w:val="Novelizační bod Char"/>
    <w:link w:val="Novelizanbod"/>
    <w:qFormat/>
    <w:locked/>
    <w:rsid w:val="00696C69"/>
    <w:rPr>
      <w:rFonts w:ascii="Times New Roman" w:eastAsia="Times New Roman" w:hAnsi="Times New Roman"/>
      <w:sz w:val="24"/>
      <w:lang w:val="x-none"/>
    </w:rPr>
  </w:style>
  <w:style w:type="paragraph" w:customStyle="1" w:styleId="Novelizanbod">
    <w:name w:val="Novelizační bod"/>
    <w:basedOn w:val="Normln"/>
    <w:next w:val="Normln"/>
    <w:link w:val="NovelizanbodChar"/>
    <w:qFormat/>
    <w:rsid w:val="00696C69"/>
    <w:pPr>
      <w:keepNext/>
      <w:keepLines/>
      <w:tabs>
        <w:tab w:val="left" w:pos="851"/>
      </w:tabs>
      <w:suppressAutoHyphens/>
      <w:spacing w:before="480" w:after="120" w:line="240" w:lineRule="auto"/>
      <w:jc w:val="both"/>
    </w:pPr>
    <w:rPr>
      <w:rFonts w:ascii="Times New Roman" w:eastAsia="Times New Roman" w:hAnsi="Times New Roman"/>
      <w:sz w:val="24"/>
      <w:szCs w:val="20"/>
      <w:lang w:val="x-none" w:eastAsia="cs-CZ"/>
    </w:rPr>
  </w:style>
  <w:style w:type="character" w:customStyle="1" w:styleId="PNposlanecChar">
    <w:name w:val="PN poslanec Char"/>
    <w:link w:val="PNposlanec"/>
    <w:qFormat/>
    <w:rsid w:val="00696C69"/>
    <w:rPr>
      <w:rFonts w:ascii="Arial" w:eastAsia="SimSun" w:hAnsi="Arial" w:cs="Mangal"/>
      <w:b/>
      <w:kern w:val="2"/>
      <w:sz w:val="24"/>
      <w:szCs w:val="24"/>
      <w:lang w:eastAsia="zh-CN" w:bidi="hi-IN"/>
    </w:rPr>
  </w:style>
  <w:style w:type="paragraph" w:customStyle="1" w:styleId="PNposlanec">
    <w:name w:val="PN poslanec"/>
    <w:basedOn w:val="Normln"/>
    <w:link w:val="PNposlanecChar"/>
    <w:qFormat/>
    <w:rsid w:val="00696C69"/>
    <w:pPr>
      <w:widowControl w:val="0"/>
      <w:tabs>
        <w:tab w:val="left" w:pos="567"/>
      </w:tabs>
      <w:suppressAutoHyphens/>
      <w:spacing w:after="120" w:line="240" w:lineRule="auto"/>
      <w:ind w:left="567" w:hanging="567"/>
    </w:pPr>
    <w:rPr>
      <w:rFonts w:ascii="Arial" w:eastAsia="SimSun" w:hAnsi="Arial" w:cs="Mangal"/>
      <w:b/>
      <w:kern w:val="2"/>
      <w:sz w:val="24"/>
      <w:szCs w:val="24"/>
      <w:lang w:eastAsia="zh-CN" w:bidi="hi-IN"/>
    </w:rPr>
  </w:style>
  <w:style w:type="character" w:customStyle="1" w:styleId="NzevChar">
    <w:name w:val="Název Char"/>
    <w:basedOn w:val="Standardnpsmoodstavce"/>
    <w:link w:val="Nzev"/>
    <w:uiPriority w:val="99"/>
    <w:qFormat/>
    <w:rsid w:val="00696C69"/>
    <w:rPr>
      <w:rFonts w:ascii="Arial" w:hAnsi="Arial" w:cs="Arial"/>
      <w:caps/>
      <w:sz w:val="32"/>
    </w:rPr>
  </w:style>
  <w:style w:type="paragraph" w:styleId="Nzev">
    <w:name w:val="Title"/>
    <w:basedOn w:val="Normln"/>
    <w:link w:val="NzevChar"/>
    <w:uiPriority w:val="99"/>
    <w:qFormat/>
    <w:rsid w:val="00696C69"/>
    <w:pPr>
      <w:suppressAutoHyphens/>
      <w:spacing w:after="0" w:line="240" w:lineRule="auto"/>
      <w:jc w:val="center"/>
    </w:pPr>
    <w:rPr>
      <w:rFonts w:ascii="Arial" w:hAnsi="Arial" w:cs="Arial"/>
      <w:caps/>
      <w:sz w:val="32"/>
      <w:szCs w:val="20"/>
      <w:lang w:eastAsia="cs-CZ"/>
    </w:rPr>
  </w:style>
  <w:style w:type="character" w:customStyle="1" w:styleId="Zvraznn1">
    <w:name w:val="Zvýraznění1"/>
    <w:qFormat/>
    <w:rsid w:val="00696C69"/>
    <w:rPr>
      <w:i/>
      <w:iCs/>
    </w:rPr>
  </w:style>
  <w:style w:type="character" w:styleId="slostrnky">
    <w:name w:val="page number"/>
    <w:qFormat/>
    <w:rsid w:val="00696C69"/>
  </w:style>
  <w:style w:type="character" w:customStyle="1" w:styleId="ZkladntextChar">
    <w:name w:val="Základní text Char"/>
    <w:basedOn w:val="Standardnpsmoodstavce"/>
    <w:link w:val="Zkladntext"/>
    <w:uiPriority w:val="99"/>
    <w:qFormat/>
    <w:rsid w:val="00696C69"/>
    <w:rPr>
      <w:rFonts w:ascii="Arial" w:eastAsia="Arial" w:hAnsi="Arial" w:cs="Arial"/>
    </w:rPr>
  </w:style>
  <w:style w:type="paragraph" w:styleId="Zkladntext">
    <w:name w:val="Body Text"/>
    <w:basedOn w:val="Normln"/>
    <w:link w:val="ZkladntextChar"/>
    <w:uiPriority w:val="99"/>
    <w:unhideWhenUsed/>
    <w:rsid w:val="00696C69"/>
    <w:pPr>
      <w:suppressAutoHyphens/>
      <w:spacing w:after="0" w:line="240" w:lineRule="auto"/>
      <w:jc w:val="both"/>
    </w:pPr>
    <w:rPr>
      <w:rFonts w:ascii="Arial" w:eastAsia="Arial" w:hAnsi="Arial" w:cs="Arial"/>
      <w:sz w:val="20"/>
      <w:szCs w:val="20"/>
      <w:lang w:eastAsia="cs-CZ"/>
    </w:rPr>
  </w:style>
  <w:style w:type="character" w:customStyle="1" w:styleId="Zkladntext2Char">
    <w:name w:val="Základní text 2 Char"/>
    <w:basedOn w:val="Standardnpsmoodstavce"/>
    <w:link w:val="Zkladntext2"/>
    <w:uiPriority w:val="99"/>
    <w:qFormat/>
    <w:rsid w:val="00696C69"/>
    <w:rPr>
      <w:rFonts w:ascii="Arial" w:hAnsi="Arial" w:cs="Arial"/>
      <w:color w:val="000000"/>
    </w:rPr>
  </w:style>
  <w:style w:type="paragraph" w:styleId="Zkladntext2">
    <w:name w:val="Body Text 2"/>
    <w:basedOn w:val="Normln"/>
    <w:link w:val="Zkladntext2Char"/>
    <w:uiPriority w:val="99"/>
    <w:unhideWhenUsed/>
    <w:qFormat/>
    <w:rsid w:val="00696C69"/>
    <w:pPr>
      <w:suppressAutoHyphens/>
      <w:spacing w:after="0" w:line="240" w:lineRule="auto"/>
      <w:jc w:val="both"/>
    </w:pPr>
    <w:rPr>
      <w:rFonts w:ascii="Arial" w:hAnsi="Arial" w:cs="Arial"/>
      <w:color w:val="000000"/>
      <w:sz w:val="20"/>
      <w:szCs w:val="20"/>
      <w:lang w:eastAsia="cs-CZ"/>
    </w:rPr>
  </w:style>
  <w:style w:type="character" w:styleId="Siln">
    <w:name w:val="Strong"/>
    <w:uiPriority w:val="22"/>
    <w:qFormat/>
    <w:rsid w:val="00696C69"/>
    <w:rPr>
      <w:b/>
      <w:bCs/>
    </w:rPr>
  </w:style>
  <w:style w:type="character" w:customStyle="1" w:styleId="TextpoznpodarouChar">
    <w:name w:val="Text pozn. pod čarou Char"/>
    <w:basedOn w:val="Standardnpsmoodstavce"/>
    <w:link w:val="Textpoznpodarou"/>
    <w:uiPriority w:val="99"/>
    <w:semiHidden/>
    <w:qFormat/>
    <w:rsid w:val="00696C69"/>
    <w:rPr>
      <w:rFonts w:eastAsia="Times New Roman"/>
    </w:rPr>
  </w:style>
  <w:style w:type="paragraph" w:styleId="Textpoznpodarou">
    <w:name w:val="footnote text"/>
    <w:basedOn w:val="Normln"/>
    <w:link w:val="TextpoznpodarouChar"/>
    <w:uiPriority w:val="99"/>
    <w:semiHidden/>
    <w:unhideWhenUsed/>
    <w:rsid w:val="00696C69"/>
    <w:pPr>
      <w:suppressAutoHyphens/>
      <w:spacing w:after="200" w:line="276" w:lineRule="auto"/>
    </w:pPr>
    <w:rPr>
      <w:rFonts w:eastAsia="Times New Roman"/>
      <w:sz w:val="20"/>
      <w:szCs w:val="20"/>
      <w:lang w:eastAsia="cs-CZ"/>
    </w:rPr>
  </w:style>
  <w:style w:type="character" w:customStyle="1" w:styleId="FootnoteAnchor">
    <w:name w:val="Footnote Anchor"/>
    <w:rsid w:val="00696C69"/>
    <w:rPr>
      <w:vertAlign w:val="superscript"/>
    </w:rPr>
  </w:style>
  <w:style w:type="character" w:customStyle="1" w:styleId="normalchar">
    <w:name w:val="normal__char"/>
    <w:basedOn w:val="Standardnpsmoodstavce"/>
    <w:qFormat/>
    <w:rsid w:val="00696C69"/>
  </w:style>
  <w:style w:type="paragraph" w:customStyle="1" w:styleId="Heading">
    <w:name w:val="Heading"/>
    <w:basedOn w:val="Normln"/>
    <w:next w:val="Zkladntext"/>
    <w:qFormat/>
    <w:rsid w:val="00696C69"/>
    <w:pPr>
      <w:keepNext/>
      <w:suppressAutoHyphens/>
      <w:spacing w:before="240" w:after="120" w:line="276" w:lineRule="auto"/>
    </w:pPr>
    <w:rPr>
      <w:rFonts w:ascii="Liberation Sans" w:eastAsia="Source Han Sans CN" w:hAnsi="Liberation Sans" w:cs="Lohit Devanagari"/>
      <w:sz w:val="28"/>
      <w:szCs w:val="28"/>
      <w:lang w:eastAsia="cs-CZ"/>
    </w:rPr>
  </w:style>
  <w:style w:type="character" w:customStyle="1" w:styleId="ZkladntextChar1">
    <w:name w:val="Základní text Char1"/>
    <w:basedOn w:val="Standardnpsmoodstavce"/>
    <w:uiPriority w:val="99"/>
    <w:semiHidden/>
    <w:rsid w:val="00696C69"/>
    <w:rPr>
      <w:sz w:val="22"/>
      <w:szCs w:val="22"/>
      <w:lang w:eastAsia="en-US"/>
    </w:rPr>
  </w:style>
  <w:style w:type="paragraph" w:styleId="Seznam">
    <w:name w:val="List"/>
    <w:basedOn w:val="Zkladntext"/>
    <w:rsid w:val="00696C69"/>
    <w:rPr>
      <w:rFonts w:cs="Lohit Devanagari"/>
    </w:rPr>
  </w:style>
  <w:style w:type="paragraph" w:styleId="Titulek">
    <w:name w:val="caption"/>
    <w:basedOn w:val="Normln"/>
    <w:qFormat/>
    <w:rsid w:val="00696C69"/>
    <w:pPr>
      <w:suppressLineNumbers/>
      <w:suppressAutoHyphens/>
      <w:spacing w:before="120" w:after="120" w:line="276" w:lineRule="auto"/>
    </w:pPr>
    <w:rPr>
      <w:rFonts w:asciiTheme="minorHAnsi" w:eastAsiaTheme="minorEastAsia" w:hAnsiTheme="minorHAnsi" w:cs="Lohit Devanagari"/>
      <w:i/>
      <w:iCs/>
      <w:sz w:val="24"/>
      <w:szCs w:val="24"/>
      <w:lang w:eastAsia="cs-CZ"/>
    </w:rPr>
  </w:style>
  <w:style w:type="paragraph" w:customStyle="1" w:styleId="Index">
    <w:name w:val="Index"/>
    <w:basedOn w:val="Normln"/>
    <w:qFormat/>
    <w:rsid w:val="00696C69"/>
    <w:pPr>
      <w:suppressLineNumbers/>
      <w:suppressAutoHyphens/>
      <w:spacing w:after="200" w:line="276" w:lineRule="auto"/>
    </w:pPr>
    <w:rPr>
      <w:rFonts w:asciiTheme="minorHAnsi" w:eastAsiaTheme="minorEastAsia" w:hAnsiTheme="minorHAnsi" w:cs="Lohit Devanagari"/>
      <w:lang w:eastAsia="cs-CZ"/>
    </w:rPr>
  </w:style>
  <w:style w:type="paragraph" w:customStyle="1" w:styleId="HeaderandFooter">
    <w:name w:val="Header and Footer"/>
    <w:basedOn w:val="Normln"/>
    <w:qFormat/>
    <w:rsid w:val="00696C69"/>
    <w:pPr>
      <w:suppressAutoHyphens/>
      <w:spacing w:after="200" w:line="276" w:lineRule="auto"/>
    </w:pPr>
    <w:rPr>
      <w:rFonts w:asciiTheme="minorHAnsi" w:eastAsiaTheme="minorEastAsia" w:hAnsiTheme="minorHAnsi" w:cstheme="minorBidi"/>
      <w:lang w:eastAsia="cs-CZ"/>
    </w:rPr>
  </w:style>
  <w:style w:type="character" w:customStyle="1" w:styleId="ZpatChar1">
    <w:name w:val="Zápatí Char1"/>
    <w:basedOn w:val="Standardnpsmoodstavce"/>
    <w:uiPriority w:val="99"/>
    <w:semiHidden/>
    <w:rsid w:val="00696C69"/>
    <w:rPr>
      <w:sz w:val="22"/>
      <w:szCs w:val="22"/>
      <w:lang w:eastAsia="en-US"/>
    </w:rPr>
  </w:style>
  <w:style w:type="character" w:customStyle="1" w:styleId="TextkomenteChar1">
    <w:name w:val="Text komentáře Char1"/>
    <w:basedOn w:val="Standardnpsmoodstavce"/>
    <w:uiPriority w:val="99"/>
    <w:semiHidden/>
    <w:rsid w:val="00696C69"/>
    <w:rPr>
      <w:lang w:eastAsia="en-US"/>
    </w:rPr>
  </w:style>
  <w:style w:type="character" w:customStyle="1" w:styleId="PedmtkomenteChar1">
    <w:name w:val="Předmět komentáře Char1"/>
    <w:basedOn w:val="TextkomenteChar1"/>
    <w:uiPriority w:val="99"/>
    <w:semiHidden/>
    <w:rsid w:val="00696C69"/>
    <w:rPr>
      <w:b/>
      <w:bCs/>
      <w:lang w:eastAsia="en-US"/>
    </w:rPr>
  </w:style>
  <w:style w:type="paragraph" w:customStyle="1" w:styleId="Nadpis11">
    <w:name w:val="Nadpis 1.1"/>
    <w:basedOn w:val="Nadpis2"/>
    <w:next w:val="Normln"/>
    <w:qFormat/>
    <w:rsid w:val="00696C69"/>
    <w:pPr>
      <w:keepNext w:val="0"/>
      <w:tabs>
        <w:tab w:val="left" w:pos="1134"/>
      </w:tabs>
      <w:spacing w:before="240" w:after="120"/>
      <w:ind w:left="1134" w:hanging="567"/>
      <w:jc w:val="both"/>
    </w:pPr>
    <w:rPr>
      <w:rFonts w:eastAsia="Times New Roman" w:cs="Arial"/>
      <w:bCs/>
      <w:iCs/>
      <w:smallCaps/>
      <w:kern w:val="0"/>
      <w:sz w:val="22"/>
      <w:szCs w:val="28"/>
      <w:lang w:eastAsia="cs-CZ" w:bidi="ar-SA"/>
    </w:rPr>
  </w:style>
  <w:style w:type="paragraph" w:customStyle="1" w:styleId="Nadpis111">
    <w:name w:val="Nadpis 1.1.1"/>
    <w:basedOn w:val="Normln"/>
    <w:next w:val="Normln"/>
    <w:qFormat/>
    <w:rsid w:val="00696C69"/>
    <w:pPr>
      <w:suppressAutoHyphens/>
      <w:spacing w:before="240" w:after="120" w:line="240" w:lineRule="auto"/>
      <w:ind w:left="1843" w:hanging="709"/>
      <w:jc w:val="both"/>
    </w:pPr>
    <w:rPr>
      <w:rFonts w:ascii="Times New Roman" w:eastAsia="Times New Roman" w:hAnsi="Times New Roman"/>
      <w:b/>
      <w:szCs w:val="24"/>
      <w:lang w:eastAsia="cs-CZ"/>
    </w:rPr>
  </w:style>
  <w:style w:type="paragraph" w:customStyle="1" w:styleId="l5">
    <w:name w:val="l5"/>
    <w:basedOn w:val="Normln"/>
    <w:qFormat/>
    <w:rsid w:val="00696C69"/>
    <w:pPr>
      <w:suppressAutoHyphens/>
      <w:spacing w:beforeAutospacing="1" w:after="200" w:afterAutospacing="1" w:line="240" w:lineRule="auto"/>
    </w:pPr>
    <w:rPr>
      <w:rFonts w:ascii="Times New Roman" w:eastAsia="Times New Roman" w:hAnsi="Times New Roman"/>
      <w:sz w:val="24"/>
      <w:szCs w:val="24"/>
      <w:lang w:eastAsia="cs-CZ"/>
    </w:rPr>
  </w:style>
  <w:style w:type="paragraph" w:customStyle="1" w:styleId="Textbodu">
    <w:name w:val="Text bodu"/>
    <w:basedOn w:val="Normln"/>
    <w:qFormat/>
    <w:rsid w:val="00696C69"/>
    <w:pPr>
      <w:suppressAutoHyphens/>
      <w:spacing w:after="0" w:line="240" w:lineRule="auto"/>
      <w:jc w:val="both"/>
      <w:outlineLvl w:val="8"/>
    </w:pPr>
    <w:rPr>
      <w:rFonts w:ascii="Times New Roman" w:eastAsia="Times New Roman" w:hAnsi="Times New Roman"/>
      <w:sz w:val="24"/>
      <w:szCs w:val="20"/>
      <w:lang w:eastAsia="cs-CZ"/>
    </w:rPr>
  </w:style>
  <w:style w:type="paragraph" w:customStyle="1" w:styleId="Textpsmene">
    <w:name w:val="Text písmene"/>
    <w:basedOn w:val="Normln"/>
    <w:qFormat/>
    <w:rsid w:val="00696C69"/>
    <w:pPr>
      <w:suppressAutoHyphens/>
      <w:spacing w:after="0" w:line="240" w:lineRule="auto"/>
      <w:jc w:val="both"/>
      <w:outlineLvl w:val="7"/>
    </w:pPr>
    <w:rPr>
      <w:rFonts w:ascii="Times New Roman" w:eastAsia="Times New Roman" w:hAnsi="Times New Roman"/>
      <w:sz w:val="24"/>
      <w:szCs w:val="20"/>
      <w:lang w:eastAsia="cs-CZ"/>
    </w:rPr>
  </w:style>
  <w:style w:type="paragraph" w:customStyle="1" w:styleId="Textlnku">
    <w:name w:val="Text článku"/>
    <w:basedOn w:val="Normln"/>
    <w:qFormat/>
    <w:rsid w:val="00696C69"/>
    <w:pPr>
      <w:suppressAutoHyphens/>
      <w:spacing w:before="240" w:after="0" w:line="240" w:lineRule="auto"/>
      <w:ind w:firstLine="425"/>
      <w:jc w:val="both"/>
      <w:outlineLvl w:val="5"/>
    </w:pPr>
    <w:rPr>
      <w:rFonts w:ascii="Times New Roman" w:eastAsia="Times New Roman" w:hAnsi="Times New Roman"/>
      <w:sz w:val="24"/>
      <w:szCs w:val="20"/>
      <w:lang w:eastAsia="cs-CZ"/>
    </w:rPr>
  </w:style>
  <w:style w:type="paragraph" w:customStyle="1" w:styleId="Default">
    <w:name w:val="Default"/>
    <w:qFormat/>
    <w:rsid w:val="00696C69"/>
    <w:pPr>
      <w:suppressAutoHyphens/>
    </w:pPr>
    <w:rPr>
      <w:rFonts w:ascii="Times New Roman" w:eastAsia="SimSun" w:hAnsi="Times New Roman"/>
      <w:color w:val="000000"/>
      <w:sz w:val="24"/>
      <w:szCs w:val="24"/>
    </w:rPr>
  </w:style>
  <w:style w:type="character" w:customStyle="1" w:styleId="NzevChar1">
    <w:name w:val="Název Char1"/>
    <w:basedOn w:val="Standardnpsmoodstavce"/>
    <w:uiPriority w:val="10"/>
    <w:rsid w:val="00696C69"/>
    <w:rPr>
      <w:rFonts w:asciiTheme="majorHAnsi" w:eastAsiaTheme="majorEastAsia" w:hAnsiTheme="majorHAnsi" w:cstheme="majorBidi"/>
      <w:spacing w:val="-10"/>
      <w:kern w:val="28"/>
      <w:sz w:val="56"/>
      <w:szCs w:val="56"/>
      <w:lang w:eastAsia="en-US"/>
    </w:rPr>
  </w:style>
  <w:style w:type="paragraph" w:customStyle="1" w:styleId="Styl1">
    <w:name w:val="Styl1"/>
    <w:basedOn w:val="Normln"/>
    <w:qFormat/>
    <w:rsid w:val="00696C69"/>
    <w:pPr>
      <w:suppressAutoHyphens/>
      <w:spacing w:before="120" w:after="0" w:line="360" w:lineRule="auto"/>
    </w:pPr>
    <w:rPr>
      <w:rFonts w:ascii="Arial" w:hAnsi="Arial" w:cs="Arial"/>
      <w:szCs w:val="20"/>
      <w:lang w:eastAsia="cs-CZ"/>
    </w:rPr>
  </w:style>
  <w:style w:type="paragraph" w:customStyle="1" w:styleId="Zkladntextodsazen">
    <w:name w:val="Z‡kladn’ text odsazen?"/>
    <w:basedOn w:val="Normln"/>
    <w:qFormat/>
    <w:rsid w:val="00696C69"/>
    <w:pPr>
      <w:widowControl w:val="0"/>
      <w:suppressAutoHyphens/>
      <w:overflowPunct w:val="0"/>
      <w:spacing w:after="120" w:line="240" w:lineRule="auto"/>
      <w:ind w:firstLine="851"/>
      <w:jc w:val="both"/>
      <w:textAlignment w:val="baseline"/>
    </w:pPr>
    <w:rPr>
      <w:rFonts w:ascii="Arial" w:eastAsia="SimSun" w:hAnsi="Arial" w:cs="Mangal"/>
      <w:color w:val="00000A"/>
      <w:lang w:eastAsia="zh-CN" w:bidi="hi-IN"/>
    </w:rPr>
  </w:style>
  <w:style w:type="character" w:customStyle="1" w:styleId="Zkladntext2Char1">
    <w:name w:val="Základní text 2 Char1"/>
    <w:basedOn w:val="Standardnpsmoodstavce"/>
    <w:uiPriority w:val="99"/>
    <w:semiHidden/>
    <w:rsid w:val="00696C69"/>
    <w:rPr>
      <w:sz w:val="22"/>
      <w:szCs w:val="22"/>
      <w:lang w:eastAsia="en-US"/>
    </w:rPr>
  </w:style>
  <w:style w:type="paragraph" w:customStyle="1" w:styleId="Normln1">
    <w:name w:val="Normální1"/>
    <w:qFormat/>
    <w:rsid w:val="00696C69"/>
    <w:pPr>
      <w:widowControl w:val="0"/>
      <w:suppressAutoHyphens/>
    </w:pPr>
    <w:rPr>
      <w:rFonts w:ascii="Times New Roman" w:eastAsia="Times New Roman" w:hAnsi="Times New Roman"/>
      <w:color w:val="00000A"/>
      <w:sz w:val="24"/>
    </w:rPr>
  </w:style>
  <w:style w:type="character" w:customStyle="1" w:styleId="TextpoznpodarouChar1">
    <w:name w:val="Text pozn. pod čarou Char1"/>
    <w:basedOn w:val="Standardnpsmoodstavce"/>
    <w:uiPriority w:val="99"/>
    <w:semiHidden/>
    <w:rsid w:val="00696C69"/>
    <w:rPr>
      <w:lang w:eastAsia="en-US"/>
    </w:rPr>
  </w:style>
  <w:style w:type="paragraph" w:customStyle="1" w:styleId="Text">
    <w:name w:val="Text"/>
    <w:basedOn w:val="Normln"/>
    <w:qFormat/>
    <w:rsid w:val="00696C69"/>
    <w:pPr>
      <w:suppressAutoHyphens/>
      <w:spacing w:after="0" w:line="240" w:lineRule="auto"/>
    </w:pPr>
    <w:rPr>
      <w:rFonts w:ascii="Arial" w:eastAsia="Times New Roman" w:hAnsi="Arial" w:cs="Arial"/>
      <w:sz w:val="24"/>
      <w:szCs w:val="24"/>
      <w:lang w:eastAsia="cs-CZ"/>
    </w:rPr>
  </w:style>
  <w:style w:type="paragraph" w:customStyle="1" w:styleId="Textparagrafu">
    <w:name w:val="Text paragrafu"/>
    <w:basedOn w:val="Normln"/>
    <w:qFormat/>
    <w:rsid w:val="00696C69"/>
    <w:pPr>
      <w:suppressAutoHyphens/>
      <w:spacing w:before="240" w:after="0" w:line="240" w:lineRule="auto"/>
      <w:ind w:firstLine="425"/>
      <w:jc w:val="both"/>
      <w:outlineLvl w:val="5"/>
    </w:pPr>
    <w:rPr>
      <w:rFonts w:ascii="Times New Roman" w:eastAsia="Times New Roman" w:hAnsi="Times New Roman"/>
      <w:sz w:val="24"/>
      <w:szCs w:val="20"/>
      <w:lang w:eastAsia="cs-CZ"/>
    </w:rPr>
  </w:style>
  <w:style w:type="paragraph" w:customStyle="1" w:styleId="l31">
    <w:name w:val="l31"/>
    <w:basedOn w:val="Normln"/>
    <w:qFormat/>
    <w:rsid w:val="00696C69"/>
    <w:pPr>
      <w:suppressAutoHyphens/>
      <w:spacing w:before="144" w:after="144" w:line="240" w:lineRule="auto"/>
      <w:jc w:val="both"/>
    </w:pPr>
    <w:rPr>
      <w:rFonts w:ascii="Times New Roman" w:eastAsia="Times New Roman" w:hAnsi="Times New Roman"/>
      <w:sz w:val="24"/>
      <w:szCs w:val="24"/>
      <w:lang w:eastAsia="cs-CZ"/>
    </w:rPr>
  </w:style>
  <w:style w:type="paragraph" w:customStyle="1" w:styleId="l21">
    <w:name w:val="l21"/>
    <w:basedOn w:val="Normln"/>
    <w:qFormat/>
    <w:rsid w:val="00696C69"/>
    <w:pPr>
      <w:suppressAutoHyphens/>
      <w:spacing w:before="144" w:after="144" w:line="240" w:lineRule="auto"/>
      <w:jc w:val="both"/>
    </w:pPr>
    <w:rPr>
      <w:rFonts w:ascii="Times New Roman" w:eastAsia="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0528839">
      <w:bodyDiv w:val="1"/>
      <w:marLeft w:val="0"/>
      <w:marRight w:val="0"/>
      <w:marTop w:val="0"/>
      <w:marBottom w:val="0"/>
      <w:divBdr>
        <w:top w:val="none" w:sz="0" w:space="0" w:color="auto"/>
        <w:left w:val="none" w:sz="0" w:space="0" w:color="auto"/>
        <w:bottom w:val="none" w:sz="0" w:space="0" w:color="auto"/>
        <w:right w:val="none" w:sz="0" w:space="0" w:color="auto"/>
      </w:divBdr>
    </w:div>
    <w:div w:id="1174303405">
      <w:bodyDiv w:val="1"/>
      <w:marLeft w:val="0"/>
      <w:marRight w:val="0"/>
      <w:marTop w:val="0"/>
      <w:marBottom w:val="0"/>
      <w:divBdr>
        <w:top w:val="none" w:sz="0" w:space="0" w:color="auto"/>
        <w:left w:val="none" w:sz="0" w:space="0" w:color="auto"/>
        <w:bottom w:val="none" w:sz="0" w:space="0" w:color="auto"/>
        <w:right w:val="none" w:sz="0" w:space="0" w:color="auto"/>
      </w:divBdr>
    </w:div>
    <w:div w:id="1454788000">
      <w:bodyDiv w:val="1"/>
      <w:marLeft w:val="0"/>
      <w:marRight w:val="0"/>
      <w:marTop w:val="0"/>
      <w:marBottom w:val="0"/>
      <w:divBdr>
        <w:top w:val="none" w:sz="0" w:space="0" w:color="auto"/>
        <w:left w:val="none" w:sz="0" w:space="0" w:color="auto"/>
        <w:bottom w:val="none" w:sz="0" w:space="0" w:color="auto"/>
        <w:right w:val="none" w:sz="0" w:space="0" w:color="auto"/>
      </w:divBdr>
    </w:div>
    <w:div w:id="1493763682">
      <w:bodyDiv w:val="1"/>
      <w:marLeft w:val="0"/>
      <w:marRight w:val="0"/>
      <w:marTop w:val="0"/>
      <w:marBottom w:val="0"/>
      <w:divBdr>
        <w:top w:val="none" w:sz="0" w:space="0" w:color="auto"/>
        <w:left w:val="none" w:sz="0" w:space="0" w:color="auto"/>
        <w:bottom w:val="none" w:sz="0" w:space="0" w:color="auto"/>
        <w:right w:val="none" w:sz="0" w:space="0" w:color="auto"/>
      </w:divBdr>
    </w:div>
    <w:div w:id="1843397270">
      <w:bodyDiv w:val="1"/>
      <w:marLeft w:val="0"/>
      <w:marRight w:val="0"/>
      <w:marTop w:val="0"/>
      <w:marBottom w:val="0"/>
      <w:divBdr>
        <w:top w:val="none" w:sz="0" w:space="0" w:color="auto"/>
        <w:left w:val="none" w:sz="0" w:space="0" w:color="auto"/>
        <w:bottom w:val="none" w:sz="0" w:space="0" w:color="auto"/>
        <w:right w:val="none" w:sz="0" w:space="0" w:color="auto"/>
      </w:divBdr>
    </w:div>
    <w:div w:id="1981231205">
      <w:bodyDiv w:val="1"/>
      <w:marLeft w:val="0"/>
      <w:marRight w:val="0"/>
      <w:marTop w:val="0"/>
      <w:marBottom w:val="0"/>
      <w:divBdr>
        <w:top w:val="none" w:sz="0" w:space="0" w:color="auto"/>
        <w:left w:val="none" w:sz="0" w:space="0" w:color="auto"/>
        <w:bottom w:val="none" w:sz="0" w:space="0" w:color="auto"/>
        <w:right w:val="none" w:sz="0" w:space="0" w:color="auto"/>
      </w:divBdr>
    </w:div>
    <w:div w:id="2085835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aspi://module='ASPI'&amp;link='312/2002%20Sb.%2523'&amp;ucin-k-dni='30.12.9999'" TargetMode="External"/><Relationship Id="rId18" Type="http://schemas.openxmlformats.org/officeDocument/2006/relationships/hyperlink" Target="aspi://module='ASPI'&amp;link='387/2004%20Sb.%2523'&amp;ucin-k-dni='30.12.9999'" TargetMode="External"/><Relationship Id="rId26" Type="http://schemas.openxmlformats.org/officeDocument/2006/relationships/hyperlink" Target="aspi://module='ASPI'&amp;link='261/2007%20Sb.%2523'&amp;ucin-k-dni='30.12.9999'" TargetMode="External"/><Relationship Id="rId39" Type="http://schemas.openxmlformats.org/officeDocument/2006/relationships/hyperlink" Target="aspi://module='ASPI'&amp;link='364/2011%20Sb.%2523'&amp;ucin-k-dni='30.12.9999'" TargetMode="External"/><Relationship Id="rId3" Type="http://schemas.openxmlformats.org/officeDocument/2006/relationships/styles" Target="styles.xml"/><Relationship Id="rId21" Type="http://schemas.openxmlformats.org/officeDocument/2006/relationships/hyperlink" Target="aspi://module='ASPI'&amp;link='501/2004%20Sb.%2523'&amp;ucin-k-dni='30.12.9999'" TargetMode="External"/><Relationship Id="rId34" Type="http://schemas.openxmlformats.org/officeDocument/2006/relationships/hyperlink" Target="aspi://module='ASPI'&amp;link='326/2009%20Sb.%2523'&amp;ucin-k-dni='30.12.9999'" TargetMode="External"/><Relationship Id="rId42" Type="http://schemas.openxmlformats.org/officeDocument/2006/relationships/hyperlink" Target="aspi://module='ASPI'&amp;link='239/2012%20Sb.%2523'&amp;ucin-k-dni='30.12.9999'" TargetMode="External"/><Relationship Id="rId47" Type="http://schemas.openxmlformats.org/officeDocument/2006/relationships/hyperlink" Target="aspi://module='EU'&amp;link='31995L0046%2523'&amp;ucin-k-dni='30.12.9999'/"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aspi://module='ASPI'&amp;link='311/2002%20Sb.%2523'&amp;ucin-k-dni='30.12.9999'" TargetMode="External"/><Relationship Id="rId17" Type="http://schemas.openxmlformats.org/officeDocument/2006/relationships/hyperlink" Target="aspi://module='ASPI'&amp;link='257/2004%20Sb.%2523'&amp;ucin-k-dni='30.12.9999'" TargetMode="External"/><Relationship Id="rId25" Type="http://schemas.openxmlformats.org/officeDocument/2006/relationships/hyperlink" Target="aspi://module='ASPI'&amp;link='234/2006%20Sb.%2523'&amp;ucin-k-dni='30.12.9999'" TargetMode="External"/><Relationship Id="rId33" Type="http://schemas.openxmlformats.org/officeDocument/2006/relationships/hyperlink" Target="aspi://module='ASPI'&amp;link='281/2009%20Sb.%2523'&amp;ucin-k-dni='30.12.9999'" TargetMode="External"/><Relationship Id="rId38" Type="http://schemas.openxmlformats.org/officeDocument/2006/relationships/hyperlink" Target="aspi://module='ASPI'&amp;link='246/2011%20Sb.%2523'&amp;ucin-k-dni='30.12.9999'" TargetMode="External"/><Relationship Id="rId46" Type="http://schemas.openxmlformats.org/officeDocument/2006/relationships/hyperlink" Target="aspi://module='EU'&amp;link='32016R0679%2523'&amp;ucin-k-dni='30.12.9999'/" TargetMode="External"/><Relationship Id="rId2" Type="http://schemas.openxmlformats.org/officeDocument/2006/relationships/numbering" Target="numbering.xml"/><Relationship Id="rId16" Type="http://schemas.openxmlformats.org/officeDocument/2006/relationships/hyperlink" Target="aspi://module='ASPI'&amp;link='216/2004%20Sb.%2523'&amp;ucin-k-dni='30.12.9999'" TargetMode="External"/><Relationship Id="rId20" Type="http://schemas.openxmlformats.org/officeDocument/2006/relationships/hyperlink" Target="aspi://module='ASPI'&amp;link='499/2004%20Sb.%2523'&amp;ucin-k-dni='30.12.9999'" TargetMode="External"/><Relationship Id="rId29" Type="http://schemas.openxmlformats.org/officeDocument/2006/relationships/hyperlink" Target="aspi://module='ASPI'&amp;link='298/2008%20Sb.%2523'&amp;ucin-k-dni='30.12.9999'" TargetMode="External"/><Relationship Id="rId41" Type="http://schemas.openxmlformats.org/officeDocument/2006/relationships/hyperlink" Target="aspi://module='ASPI'&amp;link='142/2012%20Sb.%2523'&amp;ucin-k-dni='30.12.999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spi://module='ASPI'&amp;link='450/2001%20Sb.%2523'&amp;ucin-k-dni='30.12.9999'" TargetMode="External"/><Relationship Id="rId24" Type="http://schemas.openxmlformats.org/officeDocument/2006/relationships/hyperlink" Target="aspi://module='ASPI'&amp;link='186/2006%20Sb.%2523'&amp;ucin-k-dni='30.12.9999'" TargetMode="External"/><Relationship Id="rId32" Type="http://schemas.openxmlformats.org/officeDocument/2006/relationships/hyperlink" Target="aspi://module='ASPI'&amp;link='227/2009%20Sb.%2523'&amp;ucin-k-dni='30.12.9999'" TargetMode="External"/><Relationship Id="rId37" Type="http://schemas.openxmlformats.org/officeDocument/2006/relationships/hyperlink" Target="aspi://module='ASPI'&amp;link='424/2010%20Sb.%2523'&amp;ucin-k-dni='30.12.9999'" TargetMode="External"/><Relationship Id="rId40" Type="http://schemas.openxmlformats.org/officeDocument/2006/relationships/hyperlink" Target="aspi://module='ASPI'&amp;link='457/2011%20Sb.%2523'&amp;ucin-k-dni='30.12.9999'" TargetMode="External"/><Relationship Id="rId45" Type="http://schemas.openxmlformats.org/officeDocument/2006/relationships/hyperlink" Target="aspi://module='ASPI'&amp;link='64/2014%20Sb.%2523'&amp;ucin-k-dni='30.12.9999'" TargetMode="External"/><Relationship Id="rId5" Type="http://schemas.openxmlformats.org/officeDocument/2006/relationships/webSettings" Target="webSettings.xml"/><Relationship Id="rId15" Type="http://schemas.openxmlformats.org/officeDocument/2006/relationships/hyperlink" Target="aspi://module='ASPI'&amp;link='22/2004%20Sb.%2523'&amp;ucin-k-dni='30.12.9999'" TargetMode="External"/><Relationship Id="rId23" Type="http://schemas.openxmlformats.org/officeDocument/2006/relationships/hyperlink" Target="aspi://module='ASPI'&amp;link='109/2006%20Sb.%2523'&amp;ucin-k-dni='30.12.9999'" TargetMode="External"/><Relationship Id="rId28" Type="http://schemas.openxmlformats.org/officeDocument/2006/relationships/hyperlink" Target="aspi://module='ASPI'&amp;link='169/2008%20Sb.%2523'&amp;ucin-k-dni='30.12.9999'" TargetMode="External"/><Relationship Id="rId36" Type="http://schemas.openxmlformats.org/officeDocument/2006/relationships/hyperlink" Target="aspi://module='ASPI'&amp;link='347/2010%20Sb.%2523'&amp;ucin-k-dni='30.12.9999'" TargetMode="External"/><Relationship Id="rId49" Type="http://schemas.openxmlformats.org/officeDocument/2006/relationships/footer" Target="footer1.xml"/><Relationship Id="rId10" Type="http://schemas.openxmlformats.org/officeDocument/2006/relationships/hyperlink" Target="aspi://module='ASPI'&amp;link='320/2001%20Sb.%2523'&amp;ucin-k-dni='30.12.9999'" TargetMode="External"/><Relationship Id="rId19" Type="http://schemas.openxmlformats.org/officeDocument/2006/relationships/hyperlink" Target="aspi://module='ASPI'&amp;link='421/2004%20Sb.%2523'&amp;ucin-k-dni='30.12.9999'" TargetMode="External"/><Relationship Id="rId31" Type="http://schemas.openxmlformats.org/officeDocument/2006/relationships/hyperlink" Target="aspi://module='ASPI'&amp;link='477/2008%20Sb.%2523'&amp;ucin-k-dni='30.12.9999'" TargetMode="External"/><Relationship Id="rId44" Type="http://schemas.openxmlformats.org/officeDocument/2006/relationships/hyperlink" Target="aspi://module='ASPI'&amp;link='303/2013%20Sb.%2523'&amp;ucin-k-dni='30.12.9999'" TargetMode="External"/><Relationship Id="rId4" Type="http://schemas.openxmlformats.org/officeDocument/2006/relationships/settings" Target="settings.xml"/><Relationship Id="rId9" Type="http://schemas.openxmlformats.org/officeDocument/2006/relationships/hyperlink" Target="aspi://module='ASPI'&amp;link='273/2001%20Sb.%2523'&amp;ucin-k-dni='30.12.9999'" TargetMode="External"/><Relationship Id="rId14" Type="http://schemas.openxmlformats.org/officeDocument/2006/relationships/hyperlink" Target="aspi://module='ASPI'&amp;link='320/2002%20Sb.%2523'&amp;ucin-k-dni='30.12.9999'" TargetMode="External"/><Relationship Id="rId22" Type="http://schemas.openxmlformats.org/officeDocument/2006/relationships/hyperlink" Target="aspi://module='ASPI'&amp;link='626/2004%20Sb.%2523'&amp;ucin-k-dni='30.12.9999'" TargetMode="External"/><Relationship Id="rId27" Type="http://schemas.openxmlformats.org/officeDocument/2006/relationships/hyperlink" Target="aspi://module='ASPI'&amp;link='66/2008%20Sb.%2523'&amp;ucin-k-dni='30.12.9999'" TargetMode="External"/><Relationship Id="rId30" Type="http://schemas.openxmlformats.org/officeDocument/2006/relationships/hyperlink" Target="aspi://module='ASPI'&amp;link='305/2008%20Sb.%2523'&amp;ucin-k-dni='30.12.9999'" TargetMode="External"/><Relationship Id="rId35" Type="http://schemas.openxmlformats.org/officeDocument/2006/relationships/hyperlink" Target="aspi://module='ASPI'&amp;link='199/2010%20Sb.%2523'&amp;ucin-k-dni='30.12.9999'" TargetMode="External"/><Relationship Id="rId43" Type="http://schemas.openxmlformats.org/officeDocument/2006/relationships/hyperlink" Target="aspi://module='ASPI'&amp;link='350/2012%20Sb.%2523'&amp;ucin-k-dni='30.12.9999'" TargetMode="External"/><Relationship Id="rId48" Type="http://schemas.openxmlformats.org/officeDocument/2006/relationships/hyperlink" Target="https://www.zakonyprolidi.cz/cs/2017-204" TargetMode="External"/><Relationship Id="rId8" Type="http://schemas.openxmlformats.org/officeDocument/2006/relationships/hyperlink" Target="https://www.zakonyprolidi.cz/cs/2017-204" TargetMode="External"/><Relationship Id="rId51"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5C2E0-2504-4E0E-B3EE-1B2E10B8D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107</Pages>
  <Words>35229</Words>
  <Characters>207852</Characters>
  <Application>Microsoft Office Word</Application>
  <DocSecurity>0</DocSecurity>
  <Lines>1732</Lines>
  <Paragraphs>485</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242596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Cizkovska Petra</dc:creator>
  <cp:keywords/>
  <dc:description/>
  <cp:lastModifiedBy>Cizkovska Petra</cp:lastModifiedBy>
  <cp:revision>4</cp:revision>
  <cp:lastPrinted>2020-06-25T06:59:00Z</cp:lastPrinted>
  <dcterms:created xsi:type="dcterms:W3CDTF">2020-09-16T06:20:00Z</dcterms:created>
  <dcterms:modified xsi:type="dcterms:W3CDTF">2020-09-16T06:24:00Z</dcterms:modified>
</cp:coreProperties>
</file>