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F80B9" w14:textId="045D5CFA" w:rsidR="00152397" w:rsidRPr="00AB201C" w:rsidRDefault="00245630" w:rsidP="00AA639D">
      <w:pPr>
        <w:pStyle w:val="WW-Zkladntext2"/>
        <w:spacing w:after="480" w:line="240" w:lineRule="auto"/>
        <w:jc w:val="center"/>
        <w:rPr>
          <w:rFonts w:ascii="Times New Roman" w:hAnsi="Times New Roman"/>
          <w:b w:val="0"/>
          <w:spacing w:val="40"/>
          <w:szCs w:val="24"/>
        </w:rPr>
      </w:pPr>
      <w:r>
        <w:rPr>
          <w:rFonts w:ascii="Times New Roman" w:hAnsi="Times New Roman"/>
          <w:b w:val="0"/>
          <w:spacing w:val="40"/>
          <w:szCs w:val="24"/>
        </w:rPr>
        <w:t>Vládní n</w:t>
      </w:r>
      <w:r w:rsidR="00152397" w:rsidRPr="00AB201C">
        <w:rPr>
          <w:rFonts w:ascii="Times New Roman" w:hAnsi="Times New Roman"/>
          <w:b w:val="0"/>
          <w:spacing w:val="40"/>
          <w:szCs w:val="24"/>
        </w:rPr>
        <w:t>ávr</w:t>
      </w:r>
      <w:r w:rsidR="00165C4C">
        <w:rPr>
          <w:rFonts w:ascii="Times New Roman" w:hAnsi="Times New Roman"/>
          <w:b w:val="0"/>
          <w:spacing w:val="40"/>
          <w:szCs w:val="24"/>
        </w:rPr>
        <w:t>h</w:t>
      </w:r>
    </w:p>
    <w:p w14:paraId="7A0A3CC7" w14:textId="77777777" w:rsidR="00152397" w:rsidRPr="002D5544" w:rsidRDefault="00152397" w:rsidP="00AA639D">
      <w:pPr>
        <w:spacing w:after="120" w:line="240" w:lineRule="auto"/>
        <w:jc w:val="center"/>
        <w:rPr>
          <w:rFonts w:ascii="Times New Roman" w:hAnsi="Times New Roman"/>
          <w:b/>
          <w:sz w:val="24"/>
          <w:szCs w:val="24"/>
        </w:rPr>
      </w:pPr>
      <w:r w:rsidRPr="002D5544">
        <w:rPr>
          <w:rFonts w:ascii="Times New Roman" w:hAnsi="Times New Roman"/>
          <w:b/>
          <w:sz w:val="24"/>
          <w:szCs w:val="24"/>
        </w:rPr>
        <w:t>ZÁKON</w:t>
      </w:r>
    </w:p>
    <w:p w14:paraId="75CA9CFE" w14:textId="50E9F3CC" w:rsidR="00152397" w:rsidRPr="005867F6" w:rsidRDefault="00152397" w:rsidP="00AA639D">
      <w:pPr>
        <w:spacing w:after="120" w:line="240" w:lineRule="auto"/>
        <w:jc w:val="center"/>
        <w:rPr>
          <w:rFonts w:ascii="Times New Roman" w:hAnsi="Times New Roman"/>
          <w:sz w:val="24"/>
          <w:szCs w:val="24"/>
        </w:rPr>
      </w:pPr>
      <w:r w:rsidRPr="005867F6">
        <w:rPr>
          <w:rFonts w:ascii="Times New Roman" w:hAnsi="Times New Roman"/>
          <w:sz w:val="24"/>
          <w:szCs w:val="24"/>
        </w:rPr>
        <w:t xml:space="preserve">ze dne </w:t>
      </w:r>
      <w:r w:rsidR="00C948D7">
        <w:rPr>
          <w:rFonts w:ascii="Times New Roman" w:hAnsi="Times New Roman"/>
          <w:sz w:val="24"/>
          <w:szCs w:val="24"/>
        </w:rPr>
        <w:t xml:space="preserve">    </w:t>
      </w:r>
      <w:r w:rsidR="00CF6E45" w:rsidRPr="005867F6">
        <w:rPr>
          <w:rFonts w:ascii="Times New Roman" w:hAnsi="Times New Roman"/>
          <w:bCs/>
          <w:sz w:val="24"/>
          <w:szCs w:val="24"/>
        </w:rPr>
        <w:t xml:space="preserve"> 2020</w:t>
      </w:r>
      <w:r w:rsidRPr="005867F6">
        <w:rPr>
          <w:rFonts w:ascii="Times New Roman" w:hAnsi="Times New Roman"/>
          <w:sz w:val="24"/>
          <w:szCs w:val="24"/>
        </w:rPr>
        <w:t>,</w:t>
      </w:r>
    </w:p>
    <w:p w14:paraId="78F5C278" w14:textId="77777777" w:rsidR="00B30E1A" w:rsidRPr="002D5544" w:rsidRDefault="00B30E1A" w:rsidP="00AA639D">
      <w:pPr>
        <w:pStyle w:val="Novelizanbod"/>
        <w:numPr>
          <w:ilvl w:val="0"/>
          <w:numId w:val="0"/>
        </w:numPr>
        <w:tabs>
          <w:tab w:val="clear" w:pos="851"/>
        </w:tabs>
        <w:spacing w:before="120" w:after="480"/>
        <w:jc w:val="center"/>
        <w:rPr>
          <w:b/>
          <w:bCs/>
        </w:rPr>
      </w:pPr>
      <w:r w:rsidRPr="002D5544">
        <w:rPr>
          <w:b/>
          <w:bCs/>
        </w:rPr>
        <w:t>kterým se mění zákon č. 61/1988 Sb., o hornické činnosti, výbušninách a o státní báňské správě, ve znění pozdějších předpisů</w:t>
      </w:r>
    </w:p>
    <w:p w14:paraId="07325BBA" w14:textId="710EB09C" w:rsidR="00152397" w:rsidRPr="001645F4" w:rsidRDefault="00152397" w:rsidP="00AA639D">
      <w:pPr>
        <w:pStyle w:val="Novelizanbod"/>
        <w:numPr>
          <w:ilvl w:val="0"/>
          <w:numId w:val="0"/>
        </w:numPr>
        <w:tabs>
          <w:tab w:val="clear" w:pos="851"/>
        </w:tabs>
        <w:spacing w:before="0" w:after="480"/>
        <w:ind w:firstLine="425"/>
      </w:pPr>
      <w:r w:rsidRPr="001645F4">
        <w:t>Parlament se usnesl na tomto zákoně České republiky</w:t>
      </w:r>
      <w:r w:rsidR="004B7265">
        <w:t>:</w:t>
      </w:r>
    </w:p>
    <w:p w14:paraId="31F591DD" w14:textId="77777777" w:rsidR="00152397" w:rsidRPr="001645F4" w:rsidRDefault="00152397" w:rsidP="00AA639D">
      <w:pPr>
        <w:pStyle w:val="Novelizanbod"/>
        <w:numPr>
          <w:ilvl w:val="0"/>
          <w:numId w:val="0"/>
        </w:numPr>
        <w:tabs>
          <w:tab w:val="clear" w:pos="851"/>
        </w:tabs>
        <w:spacing w:before="0" w:after="240"/>
        <w:jc w:val="center"/>
      </w:pPr>
      <w:r w:rsidRPr="001645F4">
        <w:t>Čl. I</w:t>
      </w:r>
    </w:p>
    <w:p w14:paraId="34E993F7" w14:textId="31EC1E15" w:rsidR="00152397" w:rsidRPr="005441ED" w:rsidRDefault="00152397" w:rsidP="00AA639D">
      <w:pPr>
        <w:pStyle w:val="Novelizanbod"/>
        <w:numPr>
          <w:ilvl w:val="0"/>
          <w:numId w:val="0"/>
        </w:numPr>
        <w:tabs>
          <w:tab w:val="clear" w:pos="851"/>
        </w:tabs>
        <w:spacing w:before="0" w:after="480"/>
        <w:ind w:firstLine="426"/>
      </w:pPr>
      <w:r w:rsidRPr="001645F4">
        <w:t>Zákon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226/2003 Sb., zákona č. 227/2003 Sb., zákona č. 3/2005 Sb., zákona č. 386/2005 Sb., zákona č. 186/2006 Sb., zákona č. 313/2006 Sb., zákona č. 342/2006 Sb., zákona č. 296/2007 Sb., zákona č. 376/2007 Sb., zákona č. 124/2008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w:t>
      </w:r>
      <w:r w:rsidR="00F67DCB">
        <w:t>,</w:t>
      </w:r>
      <w:r w:rsidRPr="001645F4">
        <w:t xml:space="preserve"> zákona </w:t>
      </w:r>
      <w:r w:rsidRPr="005441ED">
        <w:t>č. 183/2017 Sb.</w:t>
      </w:r>
      <w:r w:rsidR="00FA22EB" w:rsidRPr="005441ED">
        <w:t>,</w:t>
      </w:r>
      <w:r w:rsidR="00F67DCB" w:rsidRPr="005441ED">
        <w:t xml:space="preserve"> zákona č. 91/2018 Sb.</w:t>
      </w:r>
      <w:r w:rsidRPr="005441ED">
        <w:t xml:space="preserve"> </w:t>
      </w:r>
      <w:r w:rsidR="00FA22EB" w:rsidRPr="005441ED">
        <w:t xml:space="preserve">a zákona č. …/2020 Sb., </w:t>
      </w:r>
      <w:r w:rsidRPr="005441ED">
        <w:t>se mění takto:</w:t>
      </w:r>
    </w:p>
    <w:p w14:paraId="7FDE4BE9" w14:textId="25C89319" w:rsidR="005039F4" w:rsidRPr="00C0636E" w:rsidRDefault="00D307C1" w:rsidP="00AA639D">
      <w:pPr>
        <w:pStyle w:val="Novelizanbod"/>
        <w:numPr>
          <w:ilvl w:val="0"/>
          <w:numId w:val="0"/>
        </w:numPr>
        <w:tabs>
          <w:tab w:val="clear" w:pos="851"/>
          <w:tab w:val="left" w:pos="426"/>
        </w:tabs>
        <w:spacing w:before="0"/>
        <w:ind w:left="567" w:hanging="567"/>
      </w:pPr>
      <w:r>
        <w:t>1.</w:t>
      </w:r>
      <w:r>
        <w:tab/>
      </w:r>
      <w:r w:rsidR="00152397" w:rsidRPr="00C0636E">
        <w:t>V § </w:t>
      </w:r>
      <w:r w:rsidR="00F67DCB" w:rsidRPr="00C0636E">
        <w:t>25c</w:t>
      </w:r>
      <w:r w:rsidR="00152397" w:rsidRPr="00C0636E">
        <w:t xml:space="preserve"> od</w:t>
      </w:r>
      <w:r w:rsidR="00F67DCB" w:rsidRPr="00C0636E">
        <w:t>st. </w:t>
      </w:r>
      <w:r w:rsidR="00A4385C" w:rsidRPr="00C0636E">
        <w:t>5 písm</w:t>
      </w:r>
      <w:r w:rsidR="005039F4" w:rsidRPr="00C0636E">
        <w:t xml:space="preserve">eno </w:t>
      </w:r>
      <w:r w:rsidR="00A4385C" w:rsidRPr="00C0636E">
        <w:t>b)</w:t>
      </w:r>
      <w:r w:rsidR="00152397" w:rsidRPr="00C0636E">
        <w:t xml:space="preserve"> </w:t>
      </w:r>
      <w:r w:rsidR="005039F4" w:rsidRPr="00C0636E">
        <w:t>zní:</w:t>
      </w:r>
    </w:p>
    <w:p w14:paraId="0E131A0A" w14:textId="23EB0F1E" w:rsidR="005039F4" w:rsidRPr="00343FE3" w:rsidRDefault="005039F4" w:rsidP="00AA639D">
      <w:pPr>
        <w:pStyle w:val="Novelizanbod"/>
        <w:numPr>
          <w:ilvl w:val="0"/>
          <w:numId w:val="0"/>
        </w:numPr>
        <w:tabs>
          <w:tab w:val="clear" w:pos="851"/>
          <w:tab w:val="left" w:pos="993"/>
        </w:tabs>
        <w:spacing w:before="0"/>
        <w:ind w:left="992" w:hanging="567"/>
      </w:pPr>
      <w:r w:rsidRPr="00343FE3">
        <w:t>„b)</w:t>
      </w:r>
      <w:r w:rsidR="008D116F" w:rsidRPr="00343FE3">
        <w:tab/>
      </w:r>
      <w:r w:rsidRPr="00343FE3">
        <w:t>jde-li o vývoz</w:t>
      </w:r>
      <w:r w:rsidR="00F31535" w:rsidRPr="00343FE3">
        <w:t>,</w:t>
      </w:r>
      <w:r w:rsidRPr="00343FE3">
        <w:t xml:space="preserve"> dovozní certifikát příslušného orgánu státu, na jehož území se výbušnin</w:t>
      </w:r>
      <w:r w:rsidR="00C0636E" w:rsidRPr="00343FE3">
        <w:t>a</w:t>
      </w:r>
      <w:r w:rsidRPr="00343FE3">
        <w:t xml:space="preserve"> z</w:t>
      </w:r>
      <w:r w:rsidR="00C0636E" w:rsidRPr="00343FE3">
        <w:t> </w:t>
      </w:r>
      <w:r w:rsidRPr="00343FE3">
        <w:t>Č</w:t>
      </w:r>
      <w:r w:rsidR="00C0636E" w:rsidRPr="00343FE3">
        <w:t xml:space="preserve">eské republiky </w:t>
      </w:r>
      <w:r w:rsidRPr="00343FE3">
        <w:t>vyváží, nebo prohlášení zahraničního konečného uživatele</w:t>
      </w:r>
      <w:r w:rsidR="00074C0A" w:rsidRPr="00343FE3">
        <w:t xml:space="preserve"> o konečném užití</w:t>
      </w:r>
      <w:r w:rsidRPr="00343FE3">
        <w:t xml:space="preserve">, </w:t>
      </w:r>
      <w:r w:rsidR="00105DC3" w:rsidRPr="00343FE3">
        <w:t xml:space="preserve">a to v originále ne starším </w:t>
      </w:r>
      <w:r w:rsidRPr="00343FE3">
        <w:t xml:space="preserve">90 dnů nebo </w:t>
      </w:r>
      <w:r w:rsidR="00105DC3" w:rsidRPr="00343FE3">
        <w:t>v jeho ověřené kopii</w:t>
      </w:r>
      <w:r w:rsidR="009B6004" w:rsidRPr="00343FE3">
        <w:t>,</w:t>
      </w:r>
      <w:r w:rsidR="00105DC3" w:rsidRPr="00343FE3">
        <w:t xml:space="preserve"> vždy spolu s úředně ověřeným překladem </w:t>
      </w:r>
      <w:r w:rsidRPr="00343FE3">
        <w:t xml:space="preserve">do českého jazyka; </w:t>
      </w:r>
      <w:r w:rsidR="00265ACD" w:rsidRPr="00343FE3">
        <w:t>prohlášení</w:t>
      </w:r>
      <w:r w:rsidRPr="00343FE3">
        <w:t xml:space="preserve"> obsahuje</w:t>
      </w:r>
    </w:p>
    <w:p w14:paraId="0DDAB6CC" w14:textId="77777777" w:rsidR="005039F4" w:rsidRPr="00343FE3" w:rsidRDefault="005039F4" w:rsidP="00AA639D">
      <w:pPr>
        <w:widowControl w:val="0"/>
        <w:tabs>
          <w:tab w:val="left" w:pos="1418"/>
        </w:tabs>
        <w:autoSpaceDE w:val="0"/>
        <w:autoSpaceDN w:val="0"/>
        <w:adjustRightInd w:val="0"/>
        <w:spacing w:after="0" w:line="240" w:lineRule="auto"/>
        <w:ind w:left="1418" w:hanging="425"/>
        <w:jc w:val="both"/>
        <w:rPr>
          <w:rFonts w:ascii="Times New Roman" w:hAnsi="Times New Roman"/>
          <w:sz w:val="24"/>
          <w:szCs w:val="24"/>
        </w:rPr>
      </w:pPr>
      <w:r w:rsidRPr="00343FE3">
        <w:rPr>
          <w:rFonts w:ascii="Times New Roman" w:hAnsi="Times New Roman"/>
          <w:sz w:val="24"/>
          <w:szCs w:val="24"/>
        </w:rPr>
        <w:t>1.</w:t>
      </w:r>
      <w:r w:rsidR="00103C79" w:rsidRPr="00343FE3">
        <w:rPr>
          <w:rFonts w:ascii="Times New Roman" w:hAnsi="Times New Roman"/>
          <w:sz w:val="24"/>
          <w:szCs w:val="24"/>
        </w:rPr>
        <w:tab/>
      </w:r>
      <w:r w:rsidRPr="00343FE3">
        <w:rPr>
          <w:rFonts w:ascii="Times New Roman" w:hAnsi="Times New Roman"/>
          <w:sz w:val="24"/>
          <w:szCs w:val="24"/>
        </w:rPr>
        <w:t>název státu, na jehož území se nachází místo konečného užití výbušnin</w:t>
      </w:r>
      <w:r w:rsidR="00103C79" w:rsidRPr="00343FE3">
        <w:rPr>
          <w:rFonts w:ascii="Times New Roman" w:hAnsi="Times New Roman"/>
          <w:sz w:val="24"/>
          <w:szCs w:val="24"/>
        </w:rPr>
        <w:t>y</w:t>
      </w:r>
      <w:r w:rsidRPr="00343FE3">
        <w:rPr>
          <w:rFonts w:ascii="Times New Roman" w:hAnsi="Times New Roman"/>
          <w:sz w:val="24"/>
          <w:szCs w:val="24"/>
        </w:rPr>
        <w:t>,</w:t>
      </w:r>
    </w:p>
    <w:p w14:paraId="1AA35653" w14:textId="0DB314B2" w:rsidR="005039F4" w:rsidRPr="00343FE3" w:rsidRDefault="005039F4" w:rsidP="00AA639D">
      <w:pPr>
        <w:widowControl w:val="0"/>
        <w:tabs>
          <w:tab w:val="left" w:pos="1418"/>
        </w:tabs>
        <w:autoSpaceDE w:val="0"/>
        <w:autoSpaceDN w:val="0"/>
        <w:adjustRightInd w:val="0"/>
        <w:spacing w:after="0" w:line="240" w:lineRule="auto"/>
        <w:ind w:left="1418" w:hanging="425"/>
        <w:jc w:val="both"/>
        <w:rPr>
          <w:rFonts w:ascii="Times New Roman" w:hAnsi="Times New Roman"/>
          <w:sz w:val="24"/>
          <w:szCs w:val="24"/>
        </w:rPr>
      </w:pPr>
      <w:r w:rsidRPr="00343FE3">
        <w:rPr>
          <w:rFonts w:ascii="Times New Roman" w:hAnsi="Times New Roman"/>
          <w:sz w:val="24"/>
          <w:szCs w:val="24"/>
        </w:rPr>
        <w:t>2.</w:t>
      </w:r>
      <w:r w:rsidR="00103C79" w:rsidRPr="00343FE3">
        <w:rPr>
          <w:rFonts w:ascii="Times New Roman" w:hAnsi="Times New Roman"/>
          <w:sz w:val="24"/>
          <w:szCs w:val="24"/>
        </w:rPr>
        <w:tab/>
      </w:r>
      <w:r w:rsidRPr="00343FE3">
        <w:rPr>
          <w:rFonts w:ascii="Times New Roman" w:hAnsi="Times New Roman"/>
          <w:sz w:val="24"/>
          <w:szCs w:val="24"/>
        </w:rPr>
        <w:t>obchodní firmu</w:t>
      </w:r>
      <w:r w:rsidR="00121435" w:rsidRPr="00343FE3">
        <w:rPr>
          <w:rFonts w:ascii="Times New Roman" w:hAnsi="Times New Roman"/>
          <w:sz w:val="24"/>
          <w:szCs w:val="24"/>
        </w:rPr>
        <w:t xml:space="preserve">, </w:t>
      </w:r>
      <w:r w:rsidRPr="00343FE3">
        <w:rPr>
          <w:rFonts w:ascii="Times New Roman" w:hAnsi="Times New Roman"/>
          <w:sz w:val="24"/>
          <w:szCs w:val="24"/>
        </w:rPr>
        <w:t>název</w:t>
      </w:r>
      <w:r w:rsidR="00121435" w:rsidRPr="00343FE3">
        <w:rPr>
          <w:rFonts w:ascii="Times New Roman" w:hAnsi="Times New Roman"/>
          <w:sz w:val="24"/>
          <w:szCs w:val="24"/>
        </w:rPr>
        <w:t xml:space="preserve"> nebo jméno</w:t>
      </w:r>
      <w:r w:rsidR="009B6004" w:rsidRPr="00343FE3">
        <w:rPr>
          <w:rFonts w:ascii="Times New Roman" w:hAnsi="Times New Roman"/>
          <w:sz w:val="24"/>
          <w:szCs w:val="24"/>
        </w:rPr>
        <w:t xml:space="preserve">, popřípadě jména, </w:t>
      </w:r>
      <w:r w:rsidR="00121435" w:rsidRPr="00343FE3">
        <w:rPr>
          <w:rFonts w:ascii="Times New Roman" w:hAnsi="Times New Roman"/>
          <w:sz w:val="24"/>
          <w:szCs w:val="24"/>
        </w:rPr>
        <w:t>příjmení konečného uživatele a</w:t>
      </w:r>
      <w:r w:rsidR="00343FE3" w:rsidRPr="00343FE3">
        <w:rPr>
          <w:rFonts w:ascii="Times New Roman" w:hAnsi="Times New Roman"/>
          <w:sz w:val="24"/>
          <w:szCs w:val="24"/>
        </w:rPr>
        <w:t> </w:t>
      </w:r>
      <w:r w:rsidR="00121435" w:rsidRPr="00343FE3">
        <w:rPr>
          <w:rFonts w:ascii="Times New Roman" w:hAnsi="Times New Roman"/>
          <w:sz w:val="24"/>
          <w:szCs w:val="24"/>
        </w:rPr>
        <w:t>jeho sídlo</w:t>
      </w:r>
      <w:r w:rsidRPr="00343FE3">
        <w:rPr>
          <w:rFonts w:ascii="Times New Roman" w:hAnsi="Times New Roman"/>
          <w:sz w:val="24"/>
          <w:szCs w:val="24"/>
        </w:rPr>
        <w:t>,</w:t>
      </w:r>
    </w:p>
    <w:p w14:paraId="07337A0F" w14:textId="044A035C" w:rsidR="005039F4" w:rsidRPr="00103C79" w:rsidRDefault="005039F4" w:rsidP="00AA639D">
      <w:pPr>
        <w:widowControl w:val="0"/>
        <w:tabs>
          <w:tab w:val="left" w:pos="1418"/>
        </w:tabs>
        <w:autoSpaceDE w:val="0"/>
        <w:autoSpaceDN w:val="0"/>
        <w:adjustRightInd w:val="0"/>
        <w:spacing w:after="0" w:line="240" w:lineRule="auto"/>
        <w:ind w:left="1418" w:hanging="425"/>
        <w:jc w:val="both"/>
        <w:rPr>
          <w:rFonts w:ascii="Times New Roman" w:hAnsi="Times New Roman"/>
          <w:sz w:val="24"/>
          <w:szCs w:val="24"/>
        </w:rPr>
      </w:pPr>
      <w:r w:rsidRPr="00103C79">
        <w:rPr>
          <w:rFonts w:ascii="Times New Roman" w:hAnsi="Times New Roman"/>
          <w:sz w:val="24"/>
          <w:szCs w:val="24"/>
        </w:rPr>
        <w:t>3.</w:t>
      </w:r>
      <w:r w:rsidR="00103C79" w:rsidRPr="00103C79">
        <w:rPr>
          <w:rFonts w:ascii="Times New Roman" w:hAnsi="Times New Roman"/>
          <w:sz w:val="24"/>
          <w:szCs w:val="24"/>
        </w:rPr>
        <w:tab/>
      </w:r>
      <w:r w:rsidRPr="00103C79">
        <w:rPr>
          <w:rFonts w:ascii="Times New Roman" w:hAnsi="Times New Roman"/>
          <w:sz w:val="24"/>
          <w:szCs w:val="24"/>
        </w:rPr>
        <w:t>úplný popis výbušnin</w:t>
      </w:r>
      <w:r w:rsidR="00103C79" w:rsidRPr="00103C79">
        <w:rPr>
          <w:rFonts w:ascii="Times New Roman" w:hAnsi="Times New Roman"/>
          <w:sz w:val="24"/>
          <w:szCs w:val="24"/>
        </w:rPr>
        <w:t>y</w:t>
      </w:r>
      <w:r w:rsidRPr="00103C79">
        <w:rPr>
          <w:rFonts w:ascii="Times New Roman" w:hAnsi="Times New Roman"/>
          <w:sz w:val="24"/>
          <w:szCs w:val="24"/>
        </w:rPr>
        <w:t xml:space="preserve"> podle §</w:t>
      </w:r>
      <w:r w:rsidR="00C0492F">
        <w:rPr>
          <w:rFonts w:ascii="Times New Roman" w:hAnsi="Times New Roman"/>
          <w:sz w:val="24"/>
          <w:szCs w:val="24"/>
        </w:rPr>
        <w:t> </w:t>
      </w:r>
      <w:proofErr w:type="gramStart"/>
      <w:r w:rsidRPr="00103C79">
        <w:rPr>
          <w:rFonts w:ascii="Times New Roman" w:hAnsi="Times New Roman"/>
          <w:sz w:val="24"/>
          <w:szCs w:val="24"/>
        </w:rPr>
        <w:t>25a</w:t>
      </w:r>
      <w:proofErr w:type="gramEnd"/>
      <w:r w:rsidRPr="00103C79">
        <w:rPr>
          <w:rFonts w:ascii="Times New Roman" w:hAnsi="Times New Roman"/>
          <w:sz w:val="24"/>
          <w:szCs w:val="24"/>
        </w:rPr>
        <w:t xml:space="preserve"> odst.</w:t>
      </w:r>
      <w:r w:rsidR="00C0492F">
        <w:rPr>
          <w:rFonts w:ascii="Times New Roman" w:hAnsi="Times New Roman"/>
          <w:sz w:val="24"/>
          <w:szCs w:val="24"/>
        </w:rPr>
        <w:t> </w:t>
      </w:r>
      <w:r w:rsidRPr="00103C79">
        <w:rPr>
          <w:rFonts w:ascii="Times New Roman" w:hAnsi="Times New Roman"/>
          <w:sz w:val="24"/>
          <w:szCs w:val="24"/>
        </w:rPr>
        <w:t>1 písm.</w:t>
      </w:r>
      <w:r w:rsidR="00C0492F">
        <w:rPr>
          <w:rFonts w:ascii="Times New Roman" w:hAnsi="Times New Roman"/>
          <w:sz w:val="24"/>
          <w:szCs w:val="24"/>
        </w:rPr>
        <w:t> </w:t>
      </w:r>
      <w:r w:rsidRPr="00103C79">
        <w:rPr>
          <w:rFonts w:ascii="Times New Roman" w:hAnsi="Times New Roman"/>
          <w:sz w:val="24"/>
          <w:szCs w:val="24"/>
        </w:rPr>
        <w:t>h),</w:t>
      </w:r>
    </w:p>
    <w:p w14:paraId="5CDE4500" w14:textId="77777777" w:rsidR="005039F4" w:rsidRPr="00343FE3" w:rsidRDefault="005039F4" w:rsidP="00AA639D">
      <w:pPr>
        <w:widowControl w:val="0"/>
        <w:tabs>
          <w:tab w:val="left" w:pos="1418"/>
        </w:tabs>
        <w:autoSpaceDE w:val="0"/>
        <w:autoSpaceDN w:val="0"/>
        <w:adjustRightInd w:val="0"/>
        <w:spacing w:after="0" w:line="240" w:lineRule="auto"/>
        <w:ind w:left="1418" w:hanging="425"/>
        <w:jc w:val="both"/>
        <w:rPr>
          <w:rFonts w:ascii="Times New Roman" w:hAnsi="Times New Roman"/>
          <w:sz w:val="24"/>
          <w:szCs w:val="24"/>
        </w:rPr>
      </w:pPr>
      <w:r w:rsidRPr="00343FE3">
        <w:rPr>
          <w:rFonts w:ascii="Times New Roman" w:hAnsi="Times New Roman"/>
          <w:sz w:val="24"/>
          <w:szCs w:val="24"/>
        </w:rPr>
        <w:t>4.</w:t>
      </w:r>
      <w:r w:rsidR="00103C79" w:rsidRPr="00343FE3">
        <w:rPr>
          <w:rFonts w:ascii="Times New Roman" w:hAnsi="Times New Roman"/>
          <w:sz w:val="24"/>
          <w:szCs w:val="24"/>
        </w:rPr>
        <w:tab/>
      </w:r>
      <w:r w:rsidRPr="00343FE3">
        <w:rPr>
          <w:rFonts w:ascii="Times New Roman" w:hAnsi="Times New Roman"/>
          <w:sz w:val="24"/>
          <w:szCs w:val="24"/>
        </w:rPr>
        <w:t>informace o konečném užití výbušnin</w:t>
      </w:r>
      <w:r w:rsidR="00103C79" w:rsidRPr="00343FE3">
        <w:rPr>
          <w:rFonts w:ascii="Times New Roman" w:hAnsi="Times New Roman"/>
          <w:sz w:val="24"/>
          <w:szCs w:val="24"/>
        </w:rPr>
        <w:t>y</w:t>
      </w:r>
      <w:r w:rsidRPr="00343FE3">
        <w:rPr>
          <w:rFonts w:ascii="Times New Roman" w:hAnsi="Times New Roman"/>
          <w:sz w:val="24"/>
          <w:szCs w:val="24"/>
        </w:rPr>
        <w:t>,</w:t>
      </w:r>
    </w:p>
    <w:p w14:paraId="5609E9A4" w14:textId="2F1384AA" w:rsidR="00857664" w:rsidRPr="00343FE3" w:rsidRDefault="00857664" w:rsidP="00AA639D">
      <w:pPr>
        <w:widowControl w:val="0"/>
        <w:tabs>
          <w:tab w:val="left" w:pos="1418"/>
        </w:tabs>
        <w:autoSpaceDE w:val="0"/>
        <w:autoSpaceDN w:val="0"/>
        <w:adjustRightInd w:val="0"/>
        <w:spacing w:after="0" w:line="240" w:lineRule="auto"/>
        <w:ind w:left="1418" w:hanging="425"/>
        <w:jc w:val="both"/>
        <w:rPr>
          <w:rFonts w:ascii="Times New Roman" w:hAnsi="Times New Roman"/>
          <w:sz w:val="24"/>
          <w:szCs w:val="24"/>
        </w:rPr>
      </w:pPr>
      <w:r w:rsidRPr="00343FE3">
        <w:rPr>
          <w:rFonts w:ascii="Times New Roman" w:hAnsi="Times New Roman"/>
          <w:sz w:val="24"/>
          <w:szCs w:val="24"/>
        </w:rPr>
        <w:t>5.</w:t>
      </w:r>
      <w:r w:rsidRPr="00343FE3">
        <w:rPr>
          <w:rFonts w:ascii="Times New Roman" w:hAnsi="Times New Roman"/>
          <w:sz w:val="24"/>
          <w:szCs w:val="24"/>
        </w:rPr>
        <w:tab/>
        <w:t xml:space="preserve">antireexportní doložku obsahující podmínku souhlasu </w:t>
      </w:r>
      <w:r w:rsidR="009B6004" w:rsidRPr="00343FE3">
        <w:rPr>
          <w:rFonts w:ascii="Times New Roman" w:hAnsi="Times New Roman"/>
          <w:sz w:val="24"/>
          <w:szCs w:val="24"/>
        </w:rPr>
        <w:t xml:space="preserve">příslušných </w:t>
      </w:r>
      <w:r w:rsidRPr="00343FE3">
        <w:rPr>
          <w:rFonts w:ascii="Times New Roman" w:hAnsi="Times New Roman"/>
          <w:sz w:val="24"/>
          <w:szCs w:val="24"/>
        </w:rPr>
        <w:t>státních orgánů České republiky s případným reexportem do třetích zemí</w:t>
      </w:r>
      <w:r w:rsidR="003956DA" w:rsidRPr="00343FE3">
        <w:rPr>
          <w:rFonts w:ascii="Times New Roman" w:hAnsi="Times New Roman"/>
          <w:sz w:val="24"/>
          <w:szCs w:val="24"/>
        </w:rPr>
        <w:t xml:space="preserve"> a</w:t>
      </w:r>
    </w:p>
    <w:p w14:paraId="55550DD8" w14:textId="320201A4" w:rsidR="005039F4" w:rsidRPr="00026C44" w:rsidRDefault="00F20420" w:rsidP="00AA639D">
      <w:pPr>
        <w:widowControl w:val="0"/>
        <w:tabs>
          <w:tab w:val="left" w:pos="1418"/>
        </w:tabs>
        <w:autoSpaceDE w:val="0"/>
        <w:autoSpaceDN w:val="0"/>
        <w:adjustRightInd w:val="0"/>
        <w:spacing w:after="360" w:line="240" w:lineRule="auto"/>
        <w:ind w:left="1417" w:hanging="425"/>
        <w:jc w:val="both"/>
        <w:rPr>
          <w:rFonts w:ascii="Times New Roman" w:hAnsi="Times New Roman" w:cs="Times New Roman"/>
          <w:sz w:val="24"/>
          <w:szCs w:val="24"/>
        </w:rPr>
      </w:pPr>
      <w:r w:rsidRPr="00343FE3">
        <w:rPr>
          <w:rFonts w:ascii="Times New Roman" w:hAnsi="Times New Roman"/>
          <w:sz w:val="24"/>
          <w:szCs w:val="24"/>
        </w:rPr>
        <w:t>6</w:t>
      </w:r>
      <w:r w:rsidR="005039F4" w:rsidRPr="00343FE3">
        <w:rPr>
          <w:rFonts w:ascii="Times New Roman" w:hAnsi="Times New Roman"/>
          <w:sz w:val="24"/>
          <w:szCs w:val="24"/>
        </w:rPr>
        <w:t>.</w:t>
      </w:r>
      <w:r w:rsidR="00103C79" w:rsidRPr="00343FE3">
        <w:rPr>
          <w:rFonts w:ascii="Times New Roman" w:hAnsi="Times New Roman"/>
          <w:sz w:val="24"/>
          <w:szCs w:val="24"/>
        </w:rPr>
        <w:tab/>
      </w:r>
      <w:r w:rsidR="005039F4" w:rsidRPr="00343FE3">
        <w:rPr>
          <w:rFonts w:ascii="Times New Roman" w:hAnsi="Times New Roman"/>
          <w:sz w:val="24"/>
          <w:szCs w:val="24"/>
        </w:rPr>
        <w:t xml:space="preserve">datum vydání </w:t>
      </w:r>
      <w:r w:rsidR="002D71A4" w:rsidRPr="00343FE3">
        <w:rPr>
          <w:rFonts w:ascii="Times New Roman" w:hAnsi="Times New Roman"/>
          <w:sz w:val="24"/>
          <w:szCs w:val="24"/>
        </w:rPr>
        <w:t>prohlášení</w:t>
      </w:r>
      <w:r w:rsidR="005039F4" w:rsidRPr="00343FE3">
        <w:rPr>
          <w:rFonts w:ascii="Times New Roman" w:hAnsi="Times New Roman"/>
          <w:sz w:val="24"/>
          <w:szCs w:val="24"/>
        </w:rPr>
        <w:t xml:space="preserve"> o konečném užití, a případnou dobu jeho platnosti, jméno, popřípadě jména, příjmení</w:t>
      </w:r>
      <w:r w:rsidR="009B6004" w:rsidRPr="00343FE3">
        <w:rPr>
          <w:rFonts w:ascii="Times New Roman" w:hAnsi="Times New Roman"/>
          <w:sz w:val="24"/>
          <w:szCs w:val="24"/>
        </w:rPr>
        <w:t>,</w:t>
      </w:r>
      <w:r w:rsidR="005039F4" w:rsidRPr="00343FE3">
        <w:rPr>
          <w:rFonts w:ascii="Times New Roman" w:hAnsi="Times New Roman"/>
          <w:sz w:val="24"/>
          <w:szCs w:val="24"/>
        </w:rPr>
        <w:t xml:space="preserve"> razítko a podpis pověřeného zástupce, který </w:t>
      </w:r>
      <w:r w:rsidR="00265ACD" w:rsidRPr="00343FE3">
        <w:rPr>
          <w:rFonts w:ascii="Times New Roman" w:hAnsi="Times New Roman"/>
          <w:sz w:val="24"/>
          <w:szCs w:val="24"/>
        </w:rPr>
        <w:t xml:space="preserve">prohlášení </w:t>
      </w:r>
      <w:r w:rsidR="00265ACD" w:rsidRPr="00026C44">
        <w:rPr>
          <w:rFonts w:ascii="Times New Roman" w:hAnsi="Times New Roman" w:cs="Times New Roman"/>
          <w:sz w:val="24"/>
          <w:szCs w:val="24"/>
        </w:rPr>
        <w:t>o konečném užití</w:t>
      </w:r>
      <w:r w:rsidR="005039F4" w:rsidRPr="00026C44">
        <w:rPr>
          <w:rFonts w:ascii="Times New Roman" w:hAnsi="Times New Roman" w:cs="Times New Roman"/>
          <w:sz w:val="24"/>
          <w:szCs w:val="24"/>
        </w:rPr>
        <w:t xml:space="preserve"> vydal,</w:t>
      </w:r>
      <w:r w:rsidR="00103C79" w:rsidRPr="00026C44">
        <w:rPr>
          <w:rFonts w:ascii="Times New Roman" w:hAnsi="Times New Roman" w:cs="Times New Roman"/>
          <w:sz w:val="24"/>
          <w:szCs w:val="24"/>
        </w:rPr>
        <w:t> </w:t>
      </w:r>
      <w:r w:rsidR="005039F4" w:rsidRPr="00026C44">
        <w:rPr>
          <w:rFonts w:ascii="Times New Roman" w:hAnsi="Times New Roman" w:cs="Times New Roman"/>
          <w:sz w:val="24"/>
          <w:szCs w:val="24"/>
        </w:rPr>
        <w:t>a</w:t>
      </w:r>
      <w:r w:rsidR="00103C79" w:rsidRPr="00026C44">
        <w:rPr>
          <w:rFonts w:ascii="Times New Roman" w:hAnsi="Times New Roman" w:cs="Times New Roman"/>
          <w:sz w:val="24"/>
          <w:szCs w:val="24"/>
        </w:rPr>
        <w:t>“.</w:t>
      </w:r>
    </w:p>
    <w:p w14:paraId="35BCD26A" w14:textId="67F07290" w:rsidR="00422FEC" w:rsidRDefault="00026C44" w:rsidP="00AA639D">
      <w:pPr>
        <w:spacing w:after="360" w:line="240" w:lineRule="auto"/>
        <w:ind w:left="425" w:hanging="425"/>
        <w:jc w:val="both"/>
        <w:rPr>
          <w:rFonts w:ascii="Times New Roman" w:hAnsi="Times New Roman" w:cs="Times New Roman"/>
          <w:sz w:val="24"/>
          <w:szCs w:val="24"/>
        </w:rPr>
      </w:pPr>
      <w:r w:rsidRPr="00FF5CA3">
        <w:rPr>
          <w:rFonts w:ascii="Times New Roman" w:eastAsia="Times New Roman" w:hAnsi="Times New Roman" w:cs="Times New Roman"/>
          <w:sz w:val="24"/>
          <w:szCs w:val="24"/>
        </w:rPr>
        <w:t>2.</w:t>
      </w:r>
      <w:r w:rsidRPr="00FF5CA3">
        <w:rPr>
          <w:rFonts w:ascii="Times New Roman" w:eastAsia="Times New Roman" w:hAnsi="Times New Roman" w:cs="Times New Roman"/>
          <w:sz w:val="24"/>
          <w:szCs w:val="24"/>
        </w:rPr>
        <w:tab/>
        <w:t>V § 25f odst. 6 se slova „</w:t>
      </w:r>
      <w:r w:rsidRPr="00FF5CA3">
        <w:rPr>
          <w:rFonts w:ascii="Times New Roman" w:hAnsi="Times New Roman" w:cs="Times New Roman"/>
          <w:sz w:val="24"/>
          <w:szCs w:val="24"/>
        </w:rPr>
        <w:t xml:space="preserve">, dovozu, vývozu nebo tranzitu výbušnin“ nahrazují slovy „nebo tranzitu výbušnin a na základě takového povolení došlo k uskutečnění příslušné </w:t>
      </w:r>
      <w:r w:rsidR="004A30B7">
        <w:rPr>
          <w:rFonts w:ascii="Times New Roman" w:hAnsi="Times New Roman" w:cs="Times New Roman"/>
          <w:sz w:val="24"/>
          <w:szCs w:val="24"/>
        </w:rPr>
        <w:t>činnosti</w:t>
      </w:r>
      <w:r w:rsidRPr="00FF5CA3">
        <w:rPr>
          <w:rFonts w:ascii="Times New Roman" w:hAnsi="Times New Roman" w:cs="Times New Roman"/>
          <w:sz w:val="24"/>
          <w:szCs w:val="24"/>
        </w:rPr>
        <w:t>“, slova „pololetí běžného roku do 15“ se nahrazují slovy „roku do 30“</w:t>
      </w:r>
      <w:r w:rsidR="00E34692">
        <w:rPr>
          <w:rFonts w:ascii="Times New Roman" w:hAnsi="Times New Roman" w:cs="Times New Roman"/>
          <w:sz w:val="24"/>
          <w:szCs w:val="24"/>
        </w:rPr>
        <w:t xml:space="preserve"> a </w:t>
      </w:r>
      <w:r w:rsidRPr="00FF5CA3">
        <w:rPr>
          <w:rFonts w:ascii="Times New Roman" w:hAnsi="Times New Roman" w:cs="Times New Roman"/>
          <w:sz w:val="24"/>
          <w:szCs w:val="24"/>
        </w:rPr>
        <w:t xml:space="preserve">slova </w:t>
      </w:r>
      <w:r w:rsidR="00422FEC">
        <w:rPr>
          <w:rFonts w:ascii="Times New Roman" w:hAnsi="Times New Roman" w:cs="Times New Roman"/>
          <w:sz w:val="24"/>
          <w:szCs w:val="24"/>
        </w:rPr>
        <w:t>„</w:t>
      </w:r>
      <w:r w:rsidR="00422FEC" w:rsidRPr="00854B06">
        <w:rPr>
          <w:rFonts w:ascii="Times New Roman" w:hAnsi="Times New Roman" w:cs="Times New Roman"/>
          <w:sz w:val="24"/>
          <w:szCs w:val="24"/>
        </w:rPr>
        <w:t>pololetí nabyty, předány, převzaty, dovezeny, vyvezeny</w:t>
      </w:r>
      <w:r w:rsidR="00422FEC">
        <w:rPr>
          <w:rFonts w:ascii="Times New Roman" w:hAnsi="Times New Roman" w:cs="Times New Roman"/>
          <w:sz w:val="24"/>
          <w:szCs w:val="24"/>
        </w:rPr>
        <w:t>“ se nahrazují slovy „roku získány“.</w:t>
      </w:r>
    </w:p>
    <w:p w14:paraId="080F114D" w14:textId="5A291679" w:rsidR="00DD4E6A" w:rsidRDefault="006273F6" w:rsidP="00AA639D">
      <w:pPr>
        <w:spacing w:after="120" w:line="240" w:lineRule="auto"/>
        <w:ind w:left="425" w:hanging="425"/>
        <w:jc w:val="both"/>
        <w:rPr>
          <w:rFonts w:ascii="Times New Roman" w:hAnsi="Times New Roman" w:cs="Times New Roman"/>
          <w:sz w:val="24"/>
          <w:szCs w:val="24"/>
          <w:lang w:eastAsia="cs-CZ"/>
        </w:rPr>
      </w:pPr>
      <w:r>
        <w:rPr>
          <w:rFonts w:ascii="Times New Roman" w:hAnsi="Times New Roman" w:cs="Times New Roman"/>
          <w:sz w:val="24"/>
          <w:szCs w:val="24"/>
          <w:lang w:eastAsia="cs-CZ"/>
        </w:rPr>
        <w:t>3.</w:t>
      </w:r>
      <w:r>
        <w:rPr>
          <w:rFonts w:ascii="Times New Roman" w:hAnsi="Times New Roman" w:cs="Times New Roman"/>
          <w:sz w:val="24"/>
          <w:szCs w:val="24"/>
          <w:lang w:eastAsia="cs-CZ"/>
        </w:rPr>
        <w:tab/>
        <w:t xml:space="preserve">V § 25f se </w:t>
      </w:r>
      <w:r w:rsidR="001E5AB9">
        <w:rPr>
          <w:rFonts w:ascii="Times New Roman" w:hAnsi="Times New Roman" w:cs="Times New Roman"/>
          <w:sz w:val="24"/>
          <w:szCs w:val="24"/>
          <w:lang w:eastAsia="cs-CZ"/>
        </w:rPr>
        <w:t xml:space="preserve">doplňují </w:t>
      </w:r>
      <w:r>
        <w:rPr>
          <w:rFonts w:ascii="Times New Roman" w:hAnsi="Times New Roman" w:cs="Times New Roman"/>
          <w:sz w:val="24"/>
          <w:szCs w:val="24"/>
          <w:lang w:eastAsia="cs-CZ"/>
        </w:rPr>
        <w:t xml:space="preserve">odstavce 8 a 9, které </w:t>
      </w:r>
      <w:r w:rsidR="00065DA2">
        <w:rPr>
          <w:rFonts w:ascii="Times New Roman" w:hAnsi="Times New Roman" w:cs="Times New Roman"/>
          <w:sz w:val="24"/>
          <w:szCs w:val="24"/>
          <w:lang w:eastAsia="cs-CZ"/>
        </w:rPr>
        <w:t>znějí:</w:t>
      </w:r>
    </w:p>
    <w:p w14:paraId="18F59AEC" w14:textId="6103DAC9" w:rsidR="00796B5B" w:rsidRPr="00E806FC" w:rsidRDefault="00D74812" w:rsidP="00AA639D">
      <w:pPr>
        <w:spacing w:after="120" w:line="240" w:lineRule="auto"/>
        <w:ind w:left="425" w:firstLine="425"/>
        <w:jc w:val="both"/>
        <w:rPr>
          <w:rFonts w:ascii="Times New Roman" w:eastAsiaTheme="minorHAnsi" w:hAnsi="Times New Roman" w:cs="Times New Roman"/>
          <w:sz w:val="24"/>
          <w:szCs w:val="24"/>
        </w:rPr>
      </w:pPr>
      <w:r>
        <w:rPr>
          <w:rFonts w:ascii="Times New Roman" w:hAnsi="Times New Roman" w:cs="Times New Roman"/>
          <w:bCs/>
          <w:sz w:val="24"/>
          <w:szCs w:val="24"/>
        </w:rPr>
        <w:t>„</w:t>
      </w:r>
      <w:r w:rsidR="00796B5B" w:rsidRPr="00E806FC">
        <w:rPr>
          <w:rFonts w:ascii="Times New Roman" w:hAnsi="Times New Roman" w:cs="Times New Roman"/>
          <w:bCs/>
          <w:sz w:val="24"/>
          <w:szCs w:val="24"/>
        </w:rPr>
        <w:t>(</w:t>
      </w:r>
      <w:r w:rsidR="00796B5B">
        <w:rPr>
          <w:rFonts w:ascii="Times New Roman" w:hAnsi="Times New Roman" w:cs="Times New Roman"/>
          <w:bCs/>
          <w:sz w:val="24"/>
          <w:szCs w:val="24"/>
        </w:rPr>
        <w:t>8</w:t>
      </w:r>
      <w:r w:rsidR="00796B5B" w:rsidRPr="00E806FC">
        <w:rPr>
          <w:rFonts w:ascii="Times New Roman" w:hAnsi="Times New Roman" w:cs="Times New Roman"/>
          <w:bCs/>
          <w:sz w:val="24"/>
          <w:szCs w:val="24"/>
        </w:rPr>
        <w:t xml:space="preserve">) </w:t>
      </w:r>
      <w:r w:rsidR="00796B5B" w:rsidRPr="00E806FC">
        <w:rPr>
          <w:rFonts w:ascii="Times New Roman" w:eastAsiaTheme="minorHAnsi" w:hAnsi="Times New Roman" w:cs="Times New Roman"/>
          <w:sz w:val="24"/>
          <w:szCs w:val="24"/>
        </w:rPr>
        <w:t>Generální ředitelství cel poskytuje Českému báňskému úřadu o dovozu a vývozu výbušnin z celního prohlášení</w:t>
      </w:r>
    </w:p>
    <w:p w14:paraId="21450862" w14:textId="213A37FE" w:rsidR="00796B5B" w:rsidRPr="004E39E0" w:rsidRDefault="00796B5B" w:rsidP="00AA639D">
      <w:pPr>
        <w:tabs>
          <w:tab w:val="left" w:pos="851"/>
        </w:tabs>
        <w:spacing w:after="0" w:line="240" w:lineRule="auto"/>
        <w:ind w:left="851" w:hanging="425"/>
        <w:jc w:val="both"/>
        <w:rPr>
          <w:rFonts w:ascii="Times New Roman" w:hAnsi="Times New Roman" w:cs="Times New Roman"/>
          <w:sz w:val="24"/>
          <w:szCs w:val="24"/>
        </w:rPr>
      </w:pPr>
      <w:r w:rsidRPr="004E39E0">
        <w:rPr>
          <w:rFonts w:ascii="Times New Roman" w:hAnsi="Times New Roman" w:cs="Times New Roman"/>
          <w:sz w:val="24"/>
          <w:szCs w:val="24"/>
        </w:rPr>
        <w:lastRenderedPageBreak/>
        <w:t>a)</w:t>
      </w:r>
      <w:r w:rsidRPr="004E39E0">
        <w:rPr>
          <w:rFonts w:ascii="Times New Roman" w:hAnsi="Times New Roman" w:cs="Times New Roman"/>
          <w:sz w:val="24"/>
          <w:szCs w:val="24"/>
        </w:rPr>
        <w:tab/>
        <w:t>číslo celního prohlášení,</w:t>
      </w:r>
    </w:p>
    <w:p w14:paraId="705F575D" w14:textId="77777777" w:rsidR="00796B5B" w:rsidRPr="004E39E0" w:rsidRDefault="00796B5B" w:rsidP="00AA639D">
      <w:pPr>
        <w:tabs>
          <w:tab w:val="left" w:pos="851"/>
        </w:tabs>
        <w:spacing w:after="0" w:line="240" w:lineRule="auto"/>
        <w:ind w:left="851" w:hanging="425"/>
        <w:jc w:val="both"/>
        <w:rPr>
          <w:rFonts w:ascii="Times New Roman" w:hAnsi="Times New Roman" w:cs="Times New Roman"/>
          <w:sz w:val="24"/>
          <w:szCs w:val="24"/>
        </w:rPr>
      </w:pPr>
      <w:r w:rsidRPr="004E39E0">
        <w:rPr>
          <w:rFonts w:ascii="Times New Roman" w:hAnsi="Times New Roman" w:cs="Times New Roman"/>
          <w:sz w:val="24"/>
          <w:szCs w:val="24"/>
        </w:rPr>
        <w:t>b)</w:t>
      </w:r>
      <w:r w:rsidRPr="004E39E0">
        <w:rPr>
          <w:rFonts w:ascii="Times New Roman" w:hAnsi="Times New Roman" w:cs="Times New Roman"/>
          <w:sz w:val="24"/>
          <w:szCs w:val="24"/>
        </w:rPr>
        <w:tab/>
        <w:t>datum dovozu nebo vývozu,</w:t>
      </w:r>
    </w:p>
    <w:p w14:paraId="14A77ABB" w14:textId="7DDCD7FF" w:rsidR="00796B5B" w:rsidRDefault="00796B5B" w:rsidP="00AA639D">
      <w:pPr>
        <w:tabs>
          <w:tab w:val="left" w:pos="851"/>
        </w:tabs>
        <w:spacing w:after="0" w:line="240" w:lineRule="auto"/>
        <w:ind w:left="851" w:hanging="425"/>
        <w:jc w:val="both"/>
        <w:rPr>
          <w:rFonts w:ascii="Times New Roman" w:hAnsi="Times New Roman" w:cs="Times New Roman"/>
          <w:sz w:val="24"/>
          <w:szCs w:val="24"/>
        </w:rPr>
      </w:pPr>
      <w:r w:rsidRPr="004E39E0">
        <w:rPr>
          <w:rFonts w:ascii="Times New Roman" w:hAnsi="Times New Roman" w:cs="Times New Roman"/>
          <w:sz w:val="24"/>
          <w:szCs w:val="24"/>
        </w:rPr>
        <w:t>c)</w:t>
      </w:r>
      <w:r w:rsidRPr="004E39E0">
        <w:rPr>
          <w:rFonts w:ascii="Times New Roman" w:hAnsi="Times New Roman" w:cs="Times New Roman"/>
          <w:sz w:val="24"/>
          <w:szCs w:val="24"/>
        </w:rPr>
        <w:tab/>
        <w:t xml:space="preserve">identifikační </w:t>
      </w:r>
      <w:r w:rsidR="007A4A34">
        <w:rPr>
          <w:rFonts w:ascii="Times New Roman" w:hAnsi="Times New Roman" w:cs="Times New Roman"/>
          <w:sz w:val="24"/>
          <w:szCs w:val="24"/>
        </w:rPr>
        <w:t xml:space="preserve">číslo </w:t>
      </w:r>
      <w:r w:rsidRPr="004E39E0">
        <w:rPr>
          <w:rFonts w:ascii="Times New Roman" w:hAnsi="Times New Roman" w:cs="Times New Roman"/>
          <w:sz w:val="24"/>
          <w:szCs w:val="24"/>
        </w:rPr>
        <w:t>dovozce</w:t>
      </w:r>
      <w:r w:rsidR="001E7B9B">
        <w:rPr>
          <w:rFonts w:ascii="Times New Roman" w:hAnsi="Times New Roman" w:cs="Times New Roman"/>
          <w:sz w:val="24"/>
          <w:szCs w:val="24"/>
        </w:rPr>
        <w:t xml:space="preserve"> nebo vývozce</w:t>
      </w:r>
      <w:r w:rsidRPr="004E39E0">
        <w:rPr>
          <w:rFonts w:ascii="Times New Roman" w:hAnsi="Times New Roman" w:cs="Times New Roman"/>
          <w:sz w:val="24"/>
          <w:szCs w:val="24"/>
        </w:rPr>
        <w:t>,</w:t>
      </w:r>
    </w:p>
    <w:p w14:paraId="56279CAC" w14:textId="525E1AF8" w:rsidR="00D24C82" w:rsidRPr="00D74812" w:rsidRDefault="00D24C82" w:rsidP="00AA639D">
      <w:pPr>
        <w:tabs>
          <w:tab w:val="left" w:pos="851"/>
        </w:tabs>
        <w:spacing w:after="0" w:line="240" w:lineRule="auto"/>
        <w:ind w:left="851" w:hanging="425"/>
        <w:jc w:val="both"/>
        <w:rPr>
          <w:rFonts w:ascii="Times New Roman" w:hAnsi="Times New Roman" w:cs="Times New Roman"/>
          <w:sz w:val="24"/>
          <w:szCs w:val="24"/>
        </w:rPr>
      </w:pPr>
      <w:r w:rsidRPr="00D74812">
        <w:rPr>
          <w:rFonts w:ascii="Times New Roman" w:hAnsi="Times New Roman" w:cs="Times New Roman"/>
          <w:sz w:val="24"/>
          <w:szCs w:val="24"/>
        </w:rPr>
        <w:t>d)</w:t>
      </w:r>
      <w:r w:rsidRPr="00D74812">
        <w:rPr>
          <w:rFonts w:ascii="Times New Roman" w:hAnsi="Times New Roman" w:cs="Times New Roman"/>
          <w:sz w:val="24"/>
          <w:szCs w:val="24"/>
        </w:rPr>
        <w:tab/>
      </w:r>
      <w:r w:rsidR="007A4A34" w:rsidRPr="00D74812">
        <w:rPr>
          <w:rFonts w:ascii="Times New Roman" w:hAnsi="Times New Roman" w:cs="Times New Roman"/>
          <w:sz w:val="24"/>
          <w:szCs w:val="24"/>
        </w:rPr>
        <w:t>zbožový kód</w:t>
      </w:r>
      <w:r w:rsidRPr="00D74812">
        <w:rPr>
          <w:rFonts w:ascii="Times New Roman" w:hAnsi="Times New Roman" w:cs="Times New Roman"/>
          <w:sz w:val="24"/>
          <w:szCs w:val="24"/>
        </w:rPr>
        <w:t>,</w:t>
      </w:r>
    </w:p>
    <w:p w14:paraId="56459027" w14:textId="77449F57" w:rsidR="00D24C82" w:rsidRPr="00D74812" w:rsidRDefault="00D24C82" w:rsidP="00AA639D">
      <w:pPr>
        <w:tabs>
          <w:tab w:val="left" w:pos="851"/>
        </w:tabs>
        <w:spacing w:after="0" w:line="240" w:lineRule="auto"/>
        <w:ind w:left="851" w:hanging="425"/>
        <w:jc w:val="both"/>
        <w:rPr>
          <w:rFonts w:ascii="Times New Roman" w:hAnsi="Times New Roman" w:cs="Times New Roman"/>
          <w:sz w:val="24"/>
          <w:szCs w:val="24"/>
        </w:rPr>
      </w:pPr>
      <w:r w:rsidRPr="00D74812">
        <w:rPr>
          <w:rFonts w:ascii="Times New Roman" w:hAnsi="Times New Roman" w:cs="Times New Roman"/>
          <w:sz w:val="24"/>
          <w:szCs w:val="24"/>
        </w:rPr>
        <w:t>e)</w:t>
      </w:r>
      <w:r w:rsidRPr="00D74812">
        <w:rPr>
          <w:rFonts w:ascii="Times New Roman" w:hAnsi="Times New Roman" w:cs="Times New Roman"/>
          <w:sz w:val="24"/>
          <w:szCs w:val="24"/>
        </w:rPr>
        <w:tab/>
      </w:r>
      <w:r w:rsidR="007A4A34" w:rsidRPr="00D74812">
        <w:rPr>
          <w:rFonts w:ascii="Times New Roman" w:hAnsi="Times New Roman" w:cs="Times New Roman"/>
          <w:sz w:val="24"/>
          <w:szCs w:val="24"/>
        </w:rPr>
        <w:t>popis zboží</w:t>
      </w:r>
      <w:r w:rsidRPr="00D74812">
        <w:rPr>
          <w:rFonts w:ascii="Times New Roman" w:hAnsi="Times New Roman" w:cs="Times New Roman"/>
          <w:sz w:val="24"/>
          <w:szCs w:val="24"/>
        </w:rPr>
        <w:t>,</w:t>
      </w:r>
    </w:p>
    <w:p w14:paraId="62D1F412" w14:textId="6BED3559" w:rsidR="00796B5B" w:rsidRPr="00D74812" w:rsidRDefault="00D24C82" w:rsidP="00AA639D">
      <w:pPr>
        <w:tabs>
          <w:tab w:val="left" w:pos="851"/>
        </w:tabs>
        <w:spacing w:after="0" w:line="240" w:lineRule="auto"/>
        <w:ind w:left="851" w:hanging="425"/>
        <w:jc w:val="both"/>
        <w:rPr>
          <w:rFonts w:ascii="Times New Roman" w:hAnsi="Times New Roman" w:cs="Times New Roman"/>
          <w:sz w:val="24"/>
          <w:szCs w:val="24"/>
        </w:rPr>
      </w:pPr>
      <w:r w:rsidRPr="00D74812">
        <w:rPr>
          <w:rFonts w:ascii="Times New Roman" w:hAnsi="Times New Roman" w:cs="Times New Roman"/>
          <w:sz w:val="24"/>
          <w:szCs w:val="24"/>
        </w:rPr>
        <w:t>f</w:t>
      </w:r>
      <w:r w:rsidR="00796B5B" w:rsidRPr="00D74812">
        <w:rPr>
          <w:rFonts w:ascii="Times New Roman" w:hAnsi="Times New Roman" w:cs="Times New Roman"/>
          <w:sz w:val="24"/>
          <w:szCs w:val="24"/>
        </w:rPr>
        <w:t>)</w:t>
      </w:r>
      <w:r w:rsidR="00796B5B" w:rsidRPr="00D74812">
        <w:rPr>
          <w:rFonts w:ascii="Times New Roman" w:hAnsi="Times New Roman" w:cs="Times New Roman"/>
          <w:sz w:val="24"/>
          <w:szCs w:val="24"/>
        </w:rPr>
        <w:tab/>
        <w:t>číslo povolení</w:t>
      </w:r>
      <w:r w:rsidR="001B6A78" w:rsidRPr="00D74812">
        <w:rPr>
          <w:rFonts w:ascii="Times New Roman" w:hAnsi="Times New Roman" w:cs="Times New Roman"/>
          <w:sz w:val="24"/>
          <w:szCs w:val="24"/>
        </w:rPr>
        <w:t xml:space="preserve"> k dovozu nebo vývozu</w:t>
      </w:r>
      <w:r w:rsidR="00796B5B" w:rsidRPr="00D74812">
        <w:rPr>
          <w:rFonts w:ascii="Times New Roman" w:hAnsi="Times New Roman" w:cs="Times New Roman"/>
          <w:sz w:val="24"/>
          <w:szCs w:val="24"/>
        </w:rPr>
        <w:t>,</w:t>
      </w:r>
    </w:p>
    <w:p w14:paraId="0624797E" w14:textId="3A296602" w:rsidR="00D74812" w:rsidRPr="00D74812" w:rsidRDefault="00D74812" w:rsidP="00AA639D">
      <w:pPr>
        <w:tabs>
          <w:tab w:val="left" w:pos="851"/>
        </w:tabs>
        <w:spacing w:after="0" w:line="240" w:lineRule="auto"/>
        <w:ind w:left="851" w:hanging="425"/>
        <w:jc w:val="both"/>
        <w:rPr>
          <w:rFonts w:ascii="Times New Roman" w:hAnsi="Times New Roman" w:cs="Times New Roman"/>
          <w:sz w:val="24"/>
          <w:szCs w:val="24"/>
        </w:rPr>
      </w:pPr>
      <w:r w:rsidRPr="00D74812">
        <w:rPr>
          <w:rFonts w:ascii="Times New Roman" w:hAnsi="Times New Roman" w:cs="Times New Roman"/>
          <w:sz w:val="24"/>
          <w:szCs w:val="24"/>
        </w:rPr>
        <w:t>g)</w:t>
      </w:r>
      <w:r w:rsidRPr="00D74812">
        <w:rPr>
          <w:rFonts w:ascii="Times New Roman" w:hAnsi="Times New Roman" w:cs="Times New Roman"/>
          <w:sz w:val="24"/>
          <w:szCs w:val="24"/>
        </w:rPr>
        <w:tab/>
        <w:t>informace o zemi odeslání nebo zemi určení</w:t>
      </w:r>
      <w:r>
        <w:rPr>
          <w:rFonts w:ascii="Times New Roman" w:hAnsi="Times New Roman" w:cs="Times New Roman"/>
          <w:sz w:val="24"/>
          <w:szCs w:val="24"/>
        </w:rPr>
        <w:t xml:space="preserve"> a</w:t>
      </w:r>
    </w:p>
    <w:p w14:paraId="679C1A3E" w14:textId="52AAEF15" w:rsidR="00796B5B" w:rsidRPr="00D74812" w:rsidRDefault="00D74812" w:rsidP="00AA639D">
      <w:pPr>
        <w:tabs>
          <w:tab w:val="left" w:pos="851"/>
        </w:tabs>
        <w:spacing w:after="240" w:line="240" w:lineRule="auto"/>
        <w:ind w:left="851" w:hanging="425"/>
        <w:jc w:val="both"/>
        <w:rPr>
          <w:rFonts w:ascii="Times New Roman" w:hAnsi="Times New Roman" w:cs="Times New Roman"/>
          <w:sz w:val="24"/>
          <w:szCs w:val="24"/>
        </w:rPr>
      </w:pPr>
      <w:r w:rsidRPr="00D74812">
        <w:rPr>
          <w:rFonts w:ascii="Times New Roman" w:hAnsi="Times New Roman" w:cs="Times New Roman"/>
          <w:sz w:val="24"/>
          <w:szCs w:val="24"/>
        </w:rPr>
        <w:t>h</w:t>
      </w:r>
      <w:r w:rsidR="00796B5B" w:rsidRPr="00D74812">
        <w:rPr>
          <w:rFonts w:ascii="Times New Roman" w:hAnsi="Times New Roman" w:cs="Times New Roman"/>
          <w:sz w:val="24"/>
          <w:szCs w:val="24"/>
        </w:rPr>
        <w:t>)</w:t>
      </w:r>
      <w:r w:rsidR="00796B5B" w:rsidRPr="00D74812">
        <w:rPr>
          <w:rFonts w:ascii="Times New Roman" w:hAnsi="Times New Roman" w:cs="Times New Roman"/>
          <w:sz w:val="24"/>
          <w:szCs w:val="24"/>
        </w:rPr>
        <w:tab/>
        <w:t>množství vyjádřené v hmotnosti nebo počtu měrných jednotek.</w:t>
      </w:r>
    </w:p>
    <w:p w14:paraId="6AA7BB26" w14:textId="05A10B7C" w:rsidR="00796B5B" w:rsidRPr="00A75D96" w:rsidRDefault="00796B5B" w:rsidP="00AA639D">
      <w:pPr>
        <w:spacing w:after="360" w:line="240" w:lineRule="auto"/>
        <w:ind w:left="425" w:firstLine="425"/>
        <w:jc w:val="both"/>
        <w:rPr>
          <w:rFonts w:ascii="Times New Roman" w:hAnsi="Times New Roman" w:cs="Times New Roman"/>
          <w:sz w:val="24"/>
          <w:szCs w:val="24"/>
        </w:rPr>
      </w:pPr>
      <w:r w:rsidRPr="00A75D96">
        <w:rPr>
          <w:rFonts w:ascii="Times New Roman" w:hAnsi="Times New Roman" w:cs="Times New Roman"/>
          <w:sz w:val="24"/>
          <w:szCs w:val="24"/>
        </w:rPr>
        <w:t xml:space="preserve">(9) Poskytnutí </w:t>
      </w:r>
      <w:r w:rsidR="009B6004" w:rsidRPr="00A75D96">
        <w:rPr>
          <w:rFonts w:ascii="Times New Roman" w:hAnsi="Times New Roman" w:cs="Times New Roman"/>
          <w:sz w:val="24"/>
          <w:szCs w:val="24"/>
        </w:rPr>
        <w:t xml:space="preserve">informace </w:t>
      </w:r>
      <w:r w:rsidRPr="00A75D96">
        <w:rPr>
          <w:rFonts w:ascii="Times New Roman" w:hAnsi="Times New Roman" w:cs="Times New Roman"/>
          <w:sz w:val="24"/>
          <w:szCs w:val="24"/>
        </w:rPr>
        <w:t xml:space="preserve">podle odstavce </w:t>
      </w:r>
      <w:r w:rsidR="00486563" w:rsidRPr="00A75D96">
        <w:rPr>
          <w:rFonts w:ascii="Times New Roman" w:hAnsi="Times New Roman" w:cs="Times New Roman"/>
          <w:sz w:val="24"/>
          <w:szCs w:val="24"/>
        </w:rPr>
        <w:t>8</w:t>
      </w:r>
      <w:r w:rsidRPr="00A75D96">
        <w:rPr>
          <w:rFonts w:ascii="Times New Roman" w:hAnsi="Times New Roman" w:cs="Times New Roman"/>
          <w:sz w:val="24"/>
          <w:szCs w:val="24"/>
        </w:rPr>
        <w:t xml:space="preserve"> není porušením mlčenlivosti podle daňového řádu.“.</w:t>
      </w:r>
    </w:p>
    <w:p w14:paraId="48A27E32" w14:textId="19796CAC" w:rsidR="0022224C" w:rsidRPr="00F70E4B" w:rsidRDefault="006F5550" w:rsidP="00AA639D">
      <w:pPr>
        <w:tabs>
          <w:tab w:val="left" w:pos="426"/>
        </w:tabs>
        <w:spacing w:after="360" w:line="240" w:lineRule="auto"/>
        <w:ind w:left="425" w:hanging="425"/>
        <w:jc w:val="both"/>
        <w:rPr>
          <w:rFonts w:ascii="Times New Roman" w:hAnsi="Times New Roman" w:cs="Times New Roman"/>
          <w:sz w:val="24"/>
          <w:szCs w:val="24"/>
        </w:rPr>
      </w:pPr>
      <w:r w:rsidRPr="00D74812">
        <w:rPr>
          <w:rFonts w:ascii="Times New Roman" w:hAnsi="Times New Roman" w:cs="Times New Roman"/>
          <w:sz w:val="24"/>
          <w:szCs w:val="24"/>
        </w:rPr>
        <w:t>4</w:t>
      </w:r>
      <w:r w:rsidR="0022224C" w:rsidRPr="00D74812">
        <w:rPr>
          <w:rFonts w:ascii="Times New Roman" w:hAnsi="Times New Roman" w:cs="Times New Roman"/>
          <w:sz w:val="24"/>
          <w:szCs w:val="24"/>
        </w:rPr>
        <w:t>.</w:t>
      </w:r>
      <w:r w:rsidR="0022224C" w:rsidRPr="00D74812">
        <w:rPr>
          <w:rFonts w:ascii="Times New Roman" w:hAnsi="Times New Roman" w:cs="Times New Roman"/>
          <w:sz w:val="24"/>
          <w:szCs w:val="24"/>
        </w:rPr>
        <w:tab/>
        <w:t>V § </w:t>
      </w:r>
      <w:proofErr w:type="gramStart"/>
      <w:r w:rsidR="0022224C" w:rsidRPr="00D74812">
        <w:rPr>
          <w:rFonts w:ascii="Times New Roman" w:hAnsi="Times New Roman" w:cs="Times New Roman"/>
          <w:sz w:val="24"/>
          <w:szCs w:val="24"/>
        </w:rPr>
        <w:t>25g</w:t>
      </w:r>
      <w:proofErr w:type="gramEnd"/>
      <w:r w:rsidR="0022224C" w:rsidRPr="00D74812">
        <w:rPr>
          <w:rFonts w:ascii="Times New Roman" w:hAnsi="Times New Roman" w:cs="Times New Roman"/>
          <w:sz w:val="24"/>
          <w:szCs w:val="24"/>
        </w:rPr>
        <w:t xml:space="preserve"> odst. 1 písm. a) se slova „Celní správy České republiky, orgánům Policie České republiky nebo orgánům státní báňské správy“ nahrazují slovy </w:t>
      </w:r>
      <w:r w:rsidR="002A2601" w:rsidRPr="00D74812">
        <w:rPr>
          <w:rFonts w:ascii="Times New Roman" w:hAnsi="Times New Roman" w:cs="Times New Roman"/>
          <w:sz w:val="24"/>
          <w:szCs w:val="24"/>
        </w:rPr>
        <w:t xml:space="preserve">„Policie České republiky nebo </w:t>
      </w:r>
      <w:r w:rsidR="002A2601" w:rsidRPr="00F70E4B">
        <w:rPr>
          <w:rFonts w:ascii="Times New Roman" w:hAnsi="Times New Roman" w:cs="Times New Roman"/>
          <w:sz w:val="24"/>
          <w:szCs w:val="24"/>
        </w:rPr>
        <w:t xml:space="preserve">orgánům státní báňské správy, a v případě povolení k dovozu </w:t>
      </w:r>
      <w:r w:rsidR="009B6004" w:rsidRPr="00F70E4B">
        <w:rPr>
          <w:rFonts w:ascii="Times New Roman" w:hAnsi="Times New Roman" w:cs="Times New Roman"/>
          <w:sz w:val="24"/>
          <w:szCs w:val="24"/>
        </w:rPr>
        <w:t xml:space="preserve">nebo </w:t>
      </w:r>
      <w:r w:rsidR="002A2601" w:rsidRPr="00F70E4B">
        <w:rPr>
          <w:rFonts w:ascii="Times New Roman" w:hAnsi="Times New Roman" w:cs="Times New Roman"/>
          <w:sz w:val="24"/>
          <w:szCs w:val="24"/>
        </w:rPr>
        <w:t>vývozu též orgánům Celní správy České republiky“</w:t>
      </w:r>
      <w:r w:rsidR="008B42D0" w:rsidRPr="00F70E4B">
        <w:rPr>
          <w:rFonts w:ascii="Times New Roman" w:hAnsi="Times New Roman" w:cs="Times New Roman"/>
          <w:sz w:val="24"/>
          <w:szCs w:val="24"/>
        </w:rPr>
        <w:t>.</w:t>
      </w:r>
    </w:p>
    <w:p w14:paraId="1D38307A" w14:textId="7F516E36" w:rsidR="003211E8" w:rsidRPr="004B66EF" w:rsidRDefault="006F5550" w:rsidP="00AA639D">
      <w:pPr>
        <w:pStyle w:val="Novelizanbod"/>
        <w:numPr>
          <w:ilvl w:val="0"/>
          <w:numId w:val="0"/>
        </w:numPr>
        <w:tabs>
          <w:tab w:val="clear" w:pos="851"/>
          <w:tab w:val="left" w:pos="426"/>
        </w:tabs>
        <w:spacing w:before="0" w:after="360"/>
        <w:ind w:left="425" w:hanging="425"/>
      </w:pPr>
      <w:r w:rsidRPr="004B66EF">
        <w:t>5</w:t>
      </w:r>
      <w:r w:rsidR="003211E8" w:rsidRPr="004B66EF">
        <w:t>.</w:t>
      </w:r>
      <w:r w:rsidR="003211E8" w:rsidRPr="004B66EF">
        <w:tab/>
        <w:t>V § </w:t>
      </w:r>
      <w:proofErr w:type="gramStart"/>
      <w:r w:rsidR="003211E8" w:rsidRPr="004B66EF">
        <w:t>25h</w:t>
      </w:r>
      <w:proofErr w:type="gramEnd"/>
      <w:r w:rsidR="003211E8" w:rsidRPr="004B66EF">
        <w:t xml:space="preserve"> odst. 3 se slova „Povolení k nabývání, předávání, dovozu, vývozu nebo tranzitu výbušnin zašle Český báňský úřad bez zbytečného odkladu Generálnímu ředitelství cel, v případě povolení vývozu pak rovněž“</w:t>
      </w:r>
      <w:r w:rsidR="007462A2" w:rsidRPr="004B66EF">
        <w:t xml:space="preserve"> </w:t>
      </w:r>
      <w:r w:rsidR="003211E8" w:rsidRPr="004B66EF">
        <w:t>nahrazují slovy</w:t>
      </w:r>
      <w:r w:rsidR="007462A2" w:rsidRPr="004B66EF">
        <w:t xml:space="preserve"> </w:t>
      </w:r>
      <w:r w:rsidR="003211E8" w:rsidRPr="004B66EF">
        <w:t>„</w:t>
      </w:r>
      <w:r w:rsidR="00FF0D53" w:rsidRPr="004B66EF">
        <w:t xml:space="preserve">Údaje z vydaných povolení </w:t>
      </w:r>
      <w:r w:rsidR="003211E8" w:rsidRPr="004B66EF">
        <w:t>k</w:t>
      </w:r>
      <w:r w:rsidR="00101767" w:rsidRPr="004B66EF">
        <w:t> </w:t>
      </w:r>
      <w:r w:rsidR="003211E8" w:rsidRPr="004B66EF">
        <w:t>dovozu</w:t>
      </w:r>
      <w:r w:rsidR="00101767" w:rsidRPr="004B66EF">
        <w:t xml:space="preserve"> </w:t>
      </w:r>
      <w:r w:rsidR="009B6004" w:rsidRPr="004B66EF">
        <w:t xml:space="preserve">nebo </w:t>
      </w:r>
      <w:r w:rsidR="00101767" w:rsidRPr="004B66EF">
        <w:t>vývozu</w:t>
      </w:r>
      <w:r w:rsidR="003211E8" w:rsidRPr="004B66EF">
        <w:t xml:space="preserve"> výbušnin poskytuje Český báňský úřad Generálnímu ředitelství cel. Povolení k vývozu Český báňský úřad bez zbytečného odkladu zasílá</w:t>
      </w:r>
      <w:r w:rsidR="007462A2" w:rsidRPr="004B66EF">
        <w:t>“.</w:t>
      </w:r>
    </w:p>
    <w:p w14:paraId="3C4A656A" w14:textId="5BFC1C44" w:rsidR="00D307C1" w:rsidRPr="007E44E1" w:rsidRDefault="00AC68A5" w:rsidP="00AA639D">
      <w:pPr>
        <w:tabs>
          <w:tab w:val="left" w:pos="426"/>
        </w:tabs>
        <w:spacing w:after="360" w:line="240" w:lineRule="auto"/>
        <w:ind w:left="425" w:hanging="425"/>
        <w:jc w:val="both"/>
        <w:rPr>
          <w:rFonts w:ascii="Times New Roman" w:hAnsi="Times New Roman" w:cs="Times New Roman"/>
          <w:bCs/>
          <w:sz w:val="24"/>
          <w:szCs w:val="24"/>
        </w:rPr>
      </w:pPr>
      <w:r>
        <w:rPr>
          <w:rFonts w:ascii="Times New Roman" w:hAnsi="Times New Roman" w:cs="Times New Roman"/>
          <w:bCs/>
          <w:sz w:val="24"/>
          <w:szCs w:val="24"/>
        </w:rPr>
        <w:t>6</w:t>
      </w:r>
      <w:r w:rsidR="00D307C1" w:rsidRPr="007E44E1">
        <w:rPr>
          <w:rFonts w:ascii="Times New Roman" w:hAnsi="Times New Roman" w:cs="Times New Roman"/>
          <w:bCs/>
          <w:sz w:val="24"/>
          <w:szCs w:val="24"/>
        </w:rPr>
        <w:t>.</w:t>
      </w:r>
      <w:r w:rsidR="00D307C1" w:rsidRPr="007E44E1">
        <w:rPr>
          <w:rFonts w:ascii="Times New Roman" w:hAnsi="Times New Roman" w:cs="Times New Roman"/>
          <w:bCs/>
          <w:sz w:val="24"/>
          <w:szCs w:val="24"/>
        </w:rPr>
        <w:tab/>
        <w:t>V § 25j odst. 1 se slova „jako deklarant“ zrušují.</w:t>
      </w:r>
    </w:p>
    <w:p w14:paraId="38F00BB8" w14:textId="6EE802BA" w:rsidR="00836285" w:rsidRPr="00522DB5" w:rsidRDefault="00AC68A5" w:rsidP="00AA639D">
      <w:pPr>
        <w:tabs>
          <w:tab w:val="left" w:pos="426"/>
        </w:tabs>
        <w:spacing w:after="360" w:line="240" w:lineRule="auto"/>
        <w:ind w:left="426" w:hanging="426"/>
        <w:jc w:val="both"/>
        <w:rPr>
          <w:rFonts w:ascii="Times New Roman" w:hAnsi="Times New Roman" w:cs="Times New Roman"/>
          <w:sz w:val="24"/>
          <w:szCs w:val="24"/>
        </w:rPr>
      </w:pPr>
      <w:r w:rsidRPr="00522DB5">
        <w:rPr>
          <w:rFonts w:ascii="Times New Roman" w:hAnsi="Times New Roman" w:cs="Times New Roman"/>
          <w:sz w:val="24"/>
          <w:szCs w:val="24"/>
        </w:rPr>
        <w:t>7</w:t>
      </w:r>
      <w:r w:rsidR="00D307C1" w:rsidRPr="00522DB5">
        <w:rPr>
          <w:rFonts w:ascii="Times New Roman" w:hAnsi="Times New Roman" w:cs="Times New Roman"/>
          <w:sz w:val="24"/>
          <w:szCs w:val="24"/>
        </w:rPr>
        <w:t>.</w:t>
      </w:r>
      <w:r w:rsidR="00D307C1" w:rsidRPr="00522DB5">
        <w:rPr>
          <w:rFonts w:ascii="Times New Roman" w:hAnsi="Times New Roman" w:cs="Times New Roman"/>
          <w:sz w:val="24"/>
          <w:szCs w:val="24"/>
        </w:rPr>
        <w:tab/>
      </w:r>
      <w:r w:rsidR="00836285" w:rsidRPr="00522DB5">
        <w:rPr>
          <w:rFonts w:ascii="Times New Roman" w:hAnsi="Times New Roman" w:cs="Times New Roman"/>
          <w:sz w:val="24"/>
          <w:szCs w:val="24"/>
        </w:rPr>
        <w:t>V §</w:t>
      </w:r>
      <w:r w:rsidR="005816B8" w:rsidRPr="00522DB5">
        <w:rPr>
          <w:rFonts w:ascii="Times New Roman" w:hAnsi="Times New Roman" w:cs="Times New Roman"/>
          <w:sz w:val="24"/>
          <w:szCs w:val="24"/>
        </w:rPr>
        <w:t> </w:t>
      </w:r>
      <w:r w:rsidR="00836285" w:rsidRPr="00522DB5">
        <w:rPr>
          <w:rFonts w:ascii="Times New Roman" w:hAnsi="Times New Roman" w:cs="Times New Roman"/>
          <w:sz w:val="24"/>
          <w:szCs w:val="24"/>
        </w:rPr>
        <w:t>27 odst. 3 se slova „sídla obvodního báňského úřadu, který rozhodnutí vydal“ nahrazují slovy „místa provádění trhacích prací“.</w:t>
      </w:r>
    </w:p>
    <w:p w14:paraId="25E4A0B2" w14:textId="1E17850B" w:rsidR="00954754" w:rsidRPr="00522DB5" w:rsidRDefault="00954754" w:rsidP="00AA639D">
      <w:pPr>
        <w:tabs>
          <w:tab w:val="left" w:pos="426"/>
        </w:tabs>
        <w:spacing w:after="360" w:line="240" w:lineRule="auto"/>
        <w:ind w:left="426" w:hanging="426"/>
        <w:jc w:val="both"/>
        <w:rPr>
          <w:rFonts w:ascii="Times New Roman" w:hAnsi="Times New Roman" w:cs="Times New Roman"/>
          <w:sz w:val="24"/>
          <w:szCs w:val="24"/>
        </w:rPr>
      </w:pPr>
      <w:r w:rsidRPr="00522DB5">
        <w:rPr>
          <w:rFonts w:ascii="Times New Roman" w:hAnsi="Times New Roman" w:cs="Times New Roman"/>
          <w:sz w:val="24"/>
          <w:szCs w:val="24"/>
        </w:rPr>
        <w:t>8.</w:t>
      </w:r>
      <w:r w:rsidRPr="00522DB5">
        <w:rPr>
          <w:rFonts w:ascii="Times New Roman" w:hAnsi="Times New Roman" w:cs="Times New Roman"/>
          <w:sz w:val="24"/>
          <w:szCs w:val="24"/>
        </w:rPr>
        <w:tab/>
        <w:t>V § 34 odst. 3 se za slovo „Bezúhonnost“ vkládají slova „občana České republiky a zahraniční fyzické osoby, která se v posledních 3 letech přede dnem, ke kterému se prokazuje bezúhonnost, zdržovala nepřetržitě po dobu více než 3 měsíce v České republice,“.</w:t>
      </w:r>
    </w:p>
    <w:p w14:paraId="2D1FD6DD" w14:textId="23B1AB82" w:rsidR="00887D3D" w:rsidRPr="00A773E5" w:rsidRDefault="00522DB5" w:rsidP="00AA639D">
      <w:pPr>
        <w:tabs>
          <w:tab w:val="left" w:pos="426"/>
        </w:tabs>
        <w:spacing w:after="120" w:line="240" w:lineRule="auto"/>
        <w:rPr>
          <w:rFonts w:ascii="Times New Roman" w:hAnsi="Times New Roman" w:cs="Times New Roman"/>
          <w:sz w:val="24"/>
          <w:szCs w:val="24"/>
        </w:rPr>
      </w:pPr>
      <w:r>
        <w:rPr>
          <w:rFonts w:ascii="Times New Roman" w:hAnsi="Times New Roman" w:cs="Times New Roman"/>
          <w:sz w:val="24"/>
          <w:szCs w:val="24"/>
        </w:rPr>
        <w:t>9</w:t>
      </w:r>
      <w:r w:rsidR="00D307C1" w:rsidRPr="00A773E5">
        <w:rPr>
          <w:rFonts w:ascii="Times New Roman" w:hAnsi="Times New Roman" w:cs="Times New Roman"/>
          <w:sz w:val="24"/>
          <w:szCs w:val="24"/>
        </w:rPr>
        <w:t>.</w:t>
      </w:r>
      <w:r w:rsidR="00D307C1" w:rsidRPr="00A773E5">
        <w:rPr>
          <w:rFonts w:ascii="Times New Roman" w:hAnsi="Times New Roman" w:cs="Times New Roman"/>
          <w:sz w:val="24"/>
          <w:szCs w:val="24"/>
        </w:rPr>
        <w:tab/>
      </w:r>
      <w:r w:rsidR="00CF1505" w:rsidRPr="00A773E5">
        <w:rPr>
          <w:rFonts w:ascii="Times New Roman" w:hAnsi="Times New Roman" w:cs="Times New Roman"/>
          <w:sz w:val="24"/>
          <w:szCs w:val="24"/>
        </w:rPr>
        <w:t>V §</w:t>
      </w:r>
      <w:r w:rsidR="005816B8">
        <w:rPr>
          <w:rFonts w:ascii="Times New Roman" w:hAnsi="Times New Roman" w:cs="Times New Roman"/>
          <w:sz w:val="24"/>
          <w:szCs w:val="24"/>
        </w:rPr>
        <w:t> </w:t>
      </w:r>
      <w:r w:rsidR="00CF1505" w:rsidRPr="00A773E5">
        <w:rPr>
          <w:rFonts w:ascii="Times New Roman" w:hAnsi="Times New Roman" w:cs="Times New Roman"/>
          <w:sz w:val="24"/>
          <w:szCs w:val="24"/>
        </w:rPr>
        <w:t>34 odst</w:t>
      </w:r>
      <w:r w:rsidR="00887D3D" w:rsidRPr="00A773E5">
        <w:rPr>
          <w:rFonts w:ascii="Times New Roman" w:hAnsi="Times New Roman" w:cs="Times New Roman"/>
          <w:sz w:val="24"/>
          <w:szCs w:val="24"/>
        </w:rPr>
        <w:t>avec</w:t>
      </w:r>
      <w:r w:rsidR="00CF1505" w:rsidRPr="00A773E5">
        <w:rPr>
          <w:rFonts w:ascii="Times New Roman" w:hAnsi="Times New Roman" w:cs="Times New Roman"/>
          <w:sz w:val="24"/>
          <w:szCs w:val="24"/>
        </w:rPr>
        <w:t xml:space="preserve"> 4 </w:t>
      </w:r>
      <w:r w:rsidR="00887D3D" w:rsidRPr="00A773E5">
        <w:rPr>
          <w:rFonts w:ascii="Times New Roman" w:hAnsi="Times New Roman" w:cs="Times New Roman"/>
          <w:sz w:val="24"/>
          <w:szCs w:val="24"/>
        </w:rPr>
        <w:t>zní:</w:t>
      </w:r>
    </w:p>
    <w:p w14:paraId="7DEB4DA2" w14:textId="2381979F" w:rsidR="00A12970" w:rsidRPr="002F64C1" w:rsidRDefault="008A126C" w:rsidP="00AA639D">
      <w:pPr>
        <w:spacing w:after="360" w:line="240" w:lineRule="auto"/>
        <w:ind w:left="425"/>
        <w:jc w:val="both"/>
        <w:rPr>
          <w:rFonts w:ascii="Times New Roman" w:hAnsi="Times New Roman" w:cs="Times New Roman"/>
          <w:sz w:val="24"/>
          <w:szCs w:val="24"/>
        </w:rPr>
      </w:pPr>
      <w:r w:rsidRPr="002F64C1">
        <w:rPr>
          <w:rFonts w:ascii="Times New Roman" w:hAnsi="Times New Roman" w:cs="Times New Roman"/>
          <w:sz w:val="24"/>
          <w:szCs w:val="24"/>
        </w:rPr>
        <w:tab/>
        <w:t>„</w:t>
      </w:r>
      <w:r w:rsidR="00887D3D" w:rsidRPr="002F64C1">
        <w:rPr>
          <w:rFonts w:ascii="Times New Roman" w:hAnsi="Times New Roman" w:cs="Times New Roman"/>
          <w:sz w:val="24"/>
          <w:szCs w:val="24"/>
        </w:rPr>
        <w:t xml:space="preserve">(4) </w:t>
      </w:r>
      <w:r w:rsidRPr="002F64C1">
        <w:rPr>
          <w:rFonts w:ascii="Times New Roman" w:hAnsi="Times New Roman" w:cs="Times New Roman"/>
          <w:sz w:val="24"/>
          <w:szCs w:val="24"/>
        </w:rPr>
        <w:t xml:space="preserve">Dokladem ověřujícím bezúhonnost je též </w:t>
      </w:r>
      <w:r w:rsidR="00A773E5" w:rsidRPr="002F64C1">
        <w:rPr>
          <w:rFonts w:ascii="Times New Roman" w:hAnsi="Times New Roman" w:cs="Times New Roman"/>
          <w:bCs/>
          <w:sz w:val="24"/>
          <w:szCs w:val="24"/>
        </w:rPr>
        <w:t xml:space="preserve">doklad obdobný výpisu z Rejstříku trestů </w:t>
      </w:r>
      <w:r w:rsidR="002A3C29" w:rsidRPr="002F64C1">
        <w:rPr>
          <w:rFonts w:ascii="Times New Roman" w:hAnsi="Times New Roman" w:cs="Times New Roman"/>
          <w:bCs/>
          <w:sz w:val="24"/>
          <w:szCs w:val="24"/>
        </w:rPr>
        <w:t xml:space="preserve">vydaný </w:t>
      </w:r>
      <w:r w:rsidR="00A773E5" w:rsidRPr="002F64C1">
        <w:rPr>
          <w:rFonts w:ascii="Times New Roman" w:hAnsi="Times New Roman" w:cs="Times New Roman"/>
          <w:bCs/>
          <w:sz w:val="24"/>
          <w:szCs w:val="24"/>
        </w:rPr>
        <w:t>státem, jehož je daná osoba občanem</w:t>
      </w:r>
      <w:r w:rsidR="0080058B" w:rsidRPr="002F64C1">
        <w:rPr>
          <w:rFonts w:ascii="Times New Roman" w:hAnsi="Times New Roman" w:cs="Times New Roman"/>
          <w:bCs/>
          <w:sz w:val="24"/>
          <w:szCs w:val="24"/>
        </w:rPr>
        <w:t xml:space="preserve"> nebo ve kterém </w:t>
      </w:r>
      <w:r w:rsidR="0080058B" w:rsidRPr="002F64C1">
        <w:rPr>
          <w:rFonts w:ascii="Times New Roman" w:hAnsi="Times New Roman" w:cs="Times New Roman"/>
          <w:sz w:val="24"/>
          <w:szCs w:val="24"/>
        </w:rPr>
        <w:t>se v posledních 3 letech přede dnem, ke kterému se prokazuje bezúhonnost, zdržovala nepřetržitě po dobu více než 3 měsíce</w:t>
      </w:r>
      <w:r w:rsidR="00A773E5" w:rsidRPr="002F64C1">
        <w:rPr>
          <w:rFonts w:ascii="Times New Roman" w:hAnsi="Times New Roman" w:cs="Times New Roman"/>
          <w:bCs/>
          <w:sz w:val="24"/>
          <w:szCs w:val="24"/>
        </w:rPr>
        <w:t xml:space="preserve">, nebo </w:t>
      </w:r>
      <w:r w:rsidR="00A773E5" w:rsidRPr="002F64C1">
        <w:rPr>
          <w:rFonts w:ascii="Times New Roman" w:hAnsi="Times New Roman" w:cs="Times New Roman"/>
          <w:sz w:val="24"/>
          <w:szCs w:val="24"/>
        </w:rPr>
        <w:t xml:space="preserve">výpis z evidence Rejstříku trestů s přílohou obsahující informace zapsané </w:t>
      </w:r>
      <w:r w:rsidR="00A773E5" w:rsidRPr="002F64C1">
        <w:rPr>
          <w:rFonts w:ascii="Times New Roman" w:hAnsi="Times New Roman" w:cs="Times New Roman"/>
          <w:bCs/>
          <w:sz w:val="24"/>
          <w:szCs w:val="24"/>
        </w:rPr>
        <w:t>v evidenci trestů členského státu Evropské unie, jehož je daná osoba občanem</w:t>
      </w:r>
      <w:r w:rsidR="0080058B" w:rsidRPr="002F64C1">
        <w:rPr>
          <w:rFonts w:ascii="Times New Roman" w:hAnsi="Times New Roman" w:cs="Times New Roman"/>
          <w:bCs/>
          <w:sz w:val="24"/>
          <w:szCs w:val="24"/>
        </w:rPr>
        <w:t xml:space="preserve"> nebo ve kterém </w:t>
      </w:r>
      <w:r w:rsidR="0080058B" w:rsidRPr="002F64C1">
        <w:rPr>
          <w:rFonts w:ascii="Times New Roman" w:hAnsi="Times New Roman" w:cs="Times New Roman"/>
          <w:sz w:val="24"/>
          <w:szCs w:val="24"/>
        </w:rPr>
        <w:t>se v posledních 3 letech přede dnem, ke kterému se prokazuje bezúhonnost, zdržovala nepřetržitě po dobu více než 3 měsíce</w:t>
      </w:r>
      <w:r w:rsidR="00BD5797" w:rsidRPr="002F64C1">
        <w:rPr>
          <w:rFonts w:ascii="Times New Roman" w:hAnsi="Times New Roman" w:cs="Times New Roman"/>
          <w:bCs/>
          <w:sz w:val="24"/>
          <w:szCs w:val="24"/>
        </w:rPr>
        <w:t>; v</w:t>
      </w:r>
      <w:r w:rsidR="00102CD2" w:rsidRPr="002F64C1">
        <w:rPr>
          <w:rFonts w:ascii="Times New Roman" w:hAnsi="Times New Roman" w:cs="Times New Roman"/>
          <w:bCs/>
          <w:sz w:val="24"/>
          <w:szCs w:val="24"/>
        </w:rPr>
        <w:t> </w:t>
      </w:r>
      <w:r w:rsidR="00BD5797" w:rsidRPr="002F64C1">
        <w:rPr>
          <w:rFonts w:ascii="Times New Roman" w:hAnsi="Times New Roman" w:cs="Times New Roman"/>
          <w:bCs/>
          <w:sz w:val="24"/>
          <w:szCs w:val="24"/>
        </w:rPr>
        <w:t xml:space="preserve">případě, že stát výpis obdobný výpisu z Rejstříku trestů nevydává, lze doklad </w:t>
      </w:r>
      <w:r w:rsidR="00BD5797" w:rsidRPr="002F64C1">
        <w:rPr>
          <w:rFonts w:ascii="Times New Roman" w:hAnsi="Times New Roman" w:cs="Times New Roman"/>
          <w:sz w:val="24"/>
          <w:szCs w:val="24"/>
        </w:rPr>
        <w:t>ověřující bezúhonnost nahradit čestným prohlášením</w:t>
      </w:r>
      <w:r w:rsidR="00A12970" w:rsidRPr="002F64C1">
        <w:rPr>
          <w:rFonts w:ascii="Times New Roman" w:hAnsi="Times New Roman" w:cs="Times New Roman"/>
          <w:sz w:val="24"/>
          <w:szCs w:val="24"/>
        </w:rPr>
        <w:t xml:space="preserve"> učiněným </w:t>
      </w:r>
      <w:r w:rsidR="009B6004" w:rsidRPr="002F64C1">
        <w:rPr>
          <w:rFonts w:ascii="Times New Roman" w:hAnsi="Times New Roman" w:cs="Times New Roman"/>
          <w:sz w:val="24"/>
          <w:szCs w:val="24"/>
        </w:rPr>
        <w:t xml:space="preserve">touto osobou </w:t>
      </w:r>
      <w:r w:rsidR="00A12970" w:rsidRPr="002F64C1">
        <w:rPr>
          <w:rFonts w:ascii="Times New Roman" w:hAnsi="Times New Roman" w:cs="Times New Roman"/>
          <w:bCs/>
          <w:sz w:val="24"/>
          <w:szCs w:val="24"/>
        </w:rPr>
        <w:t>před příslušným</w:t>
      </w:r>
      <w:r w:rsidR="002F64C1" w:rsidRPr="002F64C1">
        <w:rPr>
          <w:rFonts w:ascii="Times New Roman" w:hAnsi="Times New Roman" w:cs="Times New Roman"/>
          <w:bCs/>
          <w:sz w:val="24"/>
          <w:szCs w:val="24"/>
        </w:rPr>
        <w:t xml:space="preserve"> </w:t>
      </w:r>
      <w:r w:rsidR="00A12970" w:rsidRPr="002F64C1">
        <w:rPr>
          <w:rFonts w:ascii="Times New Roman" w:hAnsi="Times New Roman" w:cs="Times New Roman"/>
          <w:bCs/>
          <w:sz w:val="24"/>
          <w:szCs w:val="24"/>
        </w:rPr>
        <w:t>orgánem takového státu</w:t>
      </w:r>
      <w:r w:rsidR="00102CD2" w:rsidRPr="002F64C1">
        <w:rPr>
          <w:rFonts w:ascii="Times New Roman" w:hAnsi="Times New Roman" w:cs="Times New Roman"/>
          <w:bCs/>
          <w:sz w:val="24"/>
          <w:szCs w:val="24"/>
        </w:rPr>
        <w:t xml:space="preserve">. Doklady, jimiž se prokazuje bezúhonnost v rámci </w:t>
      </w:r>
      <w:r w:rsidR="00102CD2" w:rsidRPr="002F64C1">
        <w:rPr>
          <w:rFonts w:ascii="Times New Roman" w:hAnsi="Times New Roman" w:cs="Times New Roman"/>
          <w:sz w:val="24"/>
          <w:szCs w:val="24"/>
        </w:rPr>
        <w:t>žádosti o oprávnění podle části třetí</w:t>
      </w:r>
      <w:r w:rsidR="00102CD2" w:rsidRPr="002F64C1">
        <w:rPr>
          <w:rFonts w:ascii="Times New Roman" w:hAnsi="Times New Roman" w:cs="Times New Roman"/>
          <w:bCs/>
          <w:sz w:val="24"/>
          <w:szCs w:val="24"/>
        </w:rPr>
        <w:t>, nesmí být ke dni podání žádosti starší 3 měsíců.</w:t>
      </w:r>
      <w:r w:rsidR="0026514B" w:rsidRPr="002F64C1">
        <w:rPr>
          <w:rFonts w:ascii="Times New Roman" w:hAnsi="Times New Roman" w:cs="Times New Roman"/>
          <w:bCs/>
          <w:sz w:val="24"/>
          <w:szCs w:val="24"/>
        </w:rPr>
        <w:t>“.</w:t>
      </w:r>
    </w:p>
    <w:p w14:paraId="3517C18D" w14:textId="497DD29C" w:rsidR="00BB0E28" w:rsidRPr="006763DF" w:rsidRDefault="00522DB5" w:rsidP="00AA639D">
      <w:pPr>
        <w:tabs>
          <w:tab w:val="left" w:pos="426"/>
        </w:tabs>
        <w:spacing w:after="240" w:line="240" w:lineRule="auto"/>
        <w:ind w:left="426" w:hanging="426"/>
        <w:jc w:val="both"/>
        <w:rPr>
          <w:rFonts w:ascii="Times New Roman" w:hAnsi="Times New Roman" w:cs="Times New Roman"/>
          <w:bCs/>
          <w:sz w:val="24"/>
          <w:szCs w:val="24"/>
        </w:rPr>
      </w:pPr>
      <w:r>
        <w:rPr>
          <w:rFonts w:ascii="Times New Roman" w:hAnsi="Times New Roman" w:cs="Times New Roman"/>
          <w:sz w:val="24"/>
          <w:szCs w:val="24"/>
        </w:rPr>
        <w:t>10</w:t>
      </w:r>
      <w:r w:rsidR="00D307C1" w:rsidRPr="006763DF">
        <w:rPr>
          <w:rFonts w:ascii="Times New Roman" w:hAnsi="Times New Roman" w:cs="Times New Roman"/>
          <w:sz w:val="24"/>
          <w:szCs w:val="24"/>
        </w:rPr>
        <w:t>.</w:t>
      </w:r>
      <w:r w:rsidR="00D307C1" w:rsidRPr="006763DF">
        <w:rPr>
          <w:rFonts w:ascii="Times New Roman" w:hAnsi="Times New Roman" w:cs="Times New Roman"/>
          <w:sz w:val="24"/>
          <w:szCs w:val="24"/>
        </w:rPr>
        <w:tab/>
      </w:r>
      <w:r w:rsidR="00CF1505" w:rsidRPr="006763DF">
        <w:rPr>
          <w:rFonts w:ascii="Times New Roman" w:hAnsi="Times New Roman" w:cs="Times New Roman"/>
          <w:sz w:val="24"/>
          <w:szCs w:val="24"/>
        </w:rPr>
        <w:t>V §</w:t>
      </w:r>
      <w:r w:rsidR="005816B8">
        <w:rPr>
          <w:rFonts w:ascii="Times New Roman" w:hAnsi="Times New Roman" w:cs="Times New Roman"/>
          <w:sz w:val="24"/>
          <w:szCs w:val="24"/>
        </w:rPr>
        <w:t> </w:t>
      </w:r>
      <w:r w:rsidR="00CF1505" w:rsidRPr="006763DF">
        <w:rPr>
          <w:rFonts w:ascii="Times New Roman" w:hAnsi="Times New Roman" w:cs="Times New Roman"/>
          <w:sz w:val="24"/>
          <w:szCs w:val="24"/>
        </w:rPr>
        <w:t>34 se na konci odstavce 5 doplňuje věta</w:t>
      </w:r>
      <w:r w:rsidR="00841A45" w:rsidRPr="006763DF">
        <w:rPr>
          <w:rFonts w:ascii="Times New Roman" w:hAnsi="Times New Roman" w:cs="Times New Roman"/>
          <w:sz w:val="24"/>
          <w:szCs w:val="24"/>
        </w:rPr>
        <w:t xml:space="preserve"> </w:t>
      </w:r>
      <w:bookmarkStart w:id="0" w:name="_Hlk31701130"/>
      <w:r w:rsidR="008B7575" w:rsidRPr="006763DF">
        <w:rPr>
          <w:rFonts w:ascii="Times New Roman" w:hAnsi="Times New Roman" w:cs="Times New Roman"/>
          <w:sz w:val="24"/>
          <w:szCs w:val="24"/>
        </w:rPr>
        <w:t>„</w:t>
      </w:r>
      <w:r w:rsidR="00EC2BE6" w:rsidRPr="006763DF">
        <w:rPr>
          <w:rFonts w:ascii="Times New Roman" w:hAnsi="Times New Roman" w:cs="Times New Roman"/>
          <w:bCs/>
          <w:sz w:val="24"/>
          <w:szCs w:val="24"/>
        </w:rPr>
        <w:t xml:space="preserve">Při posuzování zdravotní způsobilosti osoby, která není zaměstnancem, se postupuje obdobně podle </w:t>
      </w:r>
      <w:r w:rsidR="00732257" w:rsidRPr="006763DF">
        <w:rPr>
          <w:rFonts w:ascii="Times New Roman" w:hAnsi="Times New Roman" w:cs="Times New Roman"/>
          <w:sz w:val="24"/>
          <w:szCs w:val="24"/>
        </w:rPr>
        <w:t>právního předpisu upravujícího pracovně lékařské služby</w:t>
      </w:r>
      <w:r w:rsidR="00841A45" w:rsidRPr="006763DF">
        <w:rPr>
          <w:rFonts w:ascii="Times New Roman" w:hAnsi="Times New Roman" w:cs="Times New Roman"/>
          <w:bCs/>
          <w:sz w:val="24"/>
          <w:szCs w:val="24"/>
          <w:vertAlign w:val="superscript"/>
        </w:rPr>
        <w:t>3</w:t>
      </w:r>
      <w:r w:rsidR="00927213">
        <w:rPr>
          <w:rFonts w:ascii="Times New Roman" w:hAnsi="Times New Roman" w:cs="Times New Roman"/>
          <w:bCs/>
          <w:sz w:val="24"/>
          <w:szCs w:val="24"/>
          <w:vertAlign w:val="superscript"/>
        </w:rPr>
        <w:t>1</w:t>
      </w:r>
      <w:r w:rsidR="00841A45" w:rsidRPr="006763DF">
        <w:rPr>
          <w:rFonts w:ascii="Times New Roman" w:hAnsi="Times New Roman" w:cs="Times New Roman"/>
          <w:bCs/>
          <w:sz w:val="24"/>
          <w:szCs w:val="24"/>
          <w:vertAlign w:val="superscript"/>
        </w:rPr>
        <w:t>)</w:t>
      </w:r>
      <w:r w:rsidR="00841A45" w:rsidRPr="006763DF">
        <w:rPr>
          <w:rFonts w:ascii="Times New Roman" w:hAnsi="Times New Roman" w:cs="Times New Roman"/>
          <w:bCs/>
          <w:sz w:val="24"/>
          <w:szCs w:val="24"/>
        </w:rPr>
        <w:t>.“.</w:t>
      </w:r>
      <w:bookmarkEnd w:id="0"/>
    </w:p>
    <w:p w14:paraId="2F725436" w14:textId="27761AAA" w:rsidR="00BB0E28" w:rsidRPr="006763DF" w:rsidRDefault="00CF1505" w:rsidP="00AA639D">
      <w:pPr>
        <w:pStyle w:val="Odstavecseseznamem"/>
        <w:tabs>
          <w:tab w:val="left" w:pos="426"/>
        </w:tabs>
        <w:ind w:left="425"/>
        <w:jc w:val="both"/>
        <w:rPr>
          <w:rFonts w:ascii="Times New Roman" w:hAnsi="Times New Roman" w:cs="Times New Roman"/>
          <w:bCs/>
          <w:sz w:val="24"/>
          <w:szCs w:val="24"/>
        </w:rPr>
      </w:pPr>
      <w:r w:rsidRPr="006763DF">
        <w:rPr>
          <w:rFonts w:ascii="Times New Roman" w:hAnsi="Times New Roman" w:cs="Times New Roman"/>
          <w:bCs/>
          <w:sz w:val="24"/>
          <w:szCs w:val="24"/>
        </w:rPr>
        <w:t>Poznámka pod čarou č.</w:t>
      </w:r>
      <w:r w:rsidR="00131C23">
        <w:rPr>
          <w:rFonts w:ascii="Times New Roman" w:hAnsi="Times New Roman" w:cs="Times New Roman"/>
          <w:bCs/>
          <w:sz w:val="24"/>
          <w:szCs w:val="24"/>
        </w:rPr>
        <w:t> </w:t>
      </w:r>
      <w:r w:rsidRPr="006763DF">
        <w:rPr>
          <w:rFonts w:ascii="Times New Roman" w:hAnsi="Times New Roman" w:cs="Times New Roman"/>
          <w:bCs/>
          <w:sz w:val="24"/>
          <w:szCs w:val="24"/>
        </w:rPr>
        <w:t>3</w:t>
      </w:r>
      <w:r w:rsidR="00927213">
        <w:rPr>
          <w:rFonts w:ascii="Times New Roman" w:hAnsi="Times New Roman" w:cs="Times New Roman"/>
          <w:bCs/>
          <w:sz w:val="24"/>
          <w:szCs w:val="24"/>
        </w:rPr>
        <w:t>1</w:t>
      </w:r>
      <w:r w:rsidRPr="006763DF">
        <w:rPr>
          <w:rFonts w:ascii="Times New Roman" w:hAnsi="Times New Roman" w:cs="Times New Roman"/>
          <w:bCs/>
          <w:sz w:val="24"/>
          <w:szCs w:val="24"/>
        </w:rPr>
        <w:t xml:space="preserve"> zní:</w:t>
      </w:r>
    </w:p>
    <w:p w14:paraId="54BEECB4" w14:textId="414E0D40" w:rsidR="00CF6E45" w:rsidRPr="00D724C6" w:rsidRDefault="00CF1505" w:rsidP="00CF6E45">
      <w:pPr>
        <w:pStyle w:val="Odstavecseseznamem"/>
        <w:tabs>
          <w:tab w:val="left" w:pos="851"/>
        </w:tabs>
        <w:ind w:left="850" w:hanging="425"/>
        <w:jc w:val="both"/>
        <w:rPr>
          <w:rFonts w:ascii="Times New Roman" w:hAnsi="Times New Roman" w:cs="Times New Roman"/>
          <w:sz w:val="24"/>
          <w:szCs w:val="24"/>
        </w:rPr>
      </w:pPr>
      <w:r w:rsidRPr="00D724C6">
        <w:rPr>
          <w:rFonts w:ascii="Times New Roman" w:hAnsi="Times New Roman" w:cs="Times New Roman"/>
          <w:sz w:val="24"/>
          <w:szCs w:val="24"/>
        </w:rPr>
        <w:t>„</w:t>
      </w:r>
      <w:r w:rsidR="00B05D76" w:rsidRPr="00D724C6">
        <w:rPr>
          <w:rFonts w:ascii="Times New Roman" w:hAnsi="Times New Roman" w:cs="Times New Roman"/>
          <w:sz w:val="24"/>
          <w:szCs w:val="24"/>
          <w:vertAlign w:val="superscript"/>
        </w:rPr>
        <w:t>3</w:t>
      </w:r>
      <w:r w:rsidR="00927213" w:rsidRPr="00D724C6">
        <w:rPr>
          <w:rFonts w:ascii="Times New Roman" w:hAnsi="Times New Roman" w:cs="Times New Roman"/>
          <w:sz w:val="24"/>
          <w:szCs w:val="24"/>
          <w:vertAlign w:val="superscript"/>
        </w:rPr>
        <w:t>1</w:t>
      </w:r>
      <w:r w:rsidRPr="00D724C6">
        <w:rPr>
          <w:rFonts w:ascii="Times New Roman" w:hAnsi="Times New Roman" w:cs="Times New Roman"/>
          <w:sz w:val="24"/>
          <w:szCs w:val="24"/>
          <w:vertAlign w:val="superscript"/>
        </w:rPr>
        <w:t>)</w:t>
      </w:r>
      <w:r w:rsidR="0021462B" w:rsidRPr="00D724C6">
        <w:rPr>
          <w:rFonts w:ascii="Times New Roman" w:hAnsi="Times New Roman" w:cs="Times New Roman"/>
          <w:sz w:val="24"/>
          <w:szCs w:val="24"/>
        </w:rPr>
        <w:tab/>
      </w:r>
      <w:r w:rsidR="00CF6E45" w:rsidRPr="00D724C6">
        <w:rPr>
          <w:rFonts w:ascii="Times New Roman" w:hAnsi="Times New Roman" w:cs="Times New Roman"/>
          <w:sz w:val="24"/>
          <w:szCs w:val="24"/>
        </w:rPr>
        <w:t>Zákon č.</w:t>
      </w:r>
      <w:r w:rsidR="00D724C6">
        <w:rPr>
          <w:rFonts w:ascii="Times New Roman" w:hAnsi="Times New Roman" w:cs="Times New Roman"/>
          <w:sz w:val="24"/>
          <w:szCs w:val="24"/>
        </w:rPr>
        <w:t> </w:t>
      </w:r>
      <w:r w:rsidR="00CF6E45" w:rsidRPr="00D724C6">
        <w:rPr>
          <w:rFonts w:ascii="Times New Roman" w:hAnsi="Times New Roman" w:cs="Times New Roman"/>
          <w:sz w:val="24"/>
          <w:szCs w:val="24"/>
        </w:rPr>
        <w:t>373/2011</w:t>
      </w:r>
      <w:r w:rsidR="00D724C6">
        <w:rPr>
          <w:rFonts w:ascii="Times New Roman" w:hAnsi="Times New Roman" w:cs="Times New Roman"/>
          <w:sz w:val="24"/>
          <w:szCs w:val="24"/>
        </w:rPr>
        <w:t> </w:t>
      </w:r>
      <w:r w:rsidR="00CF6E45" w:rsidRPr="00D724C6">
        <w:rPr>
          <w:rFonts w:ascii="Times New Roman" w:hAnsi="Times New Roman" w:cs="Times New Roman"/>
          <w:sz w:val="24"/>
          <w:szCs w:val="24"/>
        </w:rPr>
        <w:t>Sb.</w:t>
      </w:r>
    </w:p>
    <w:p w14:paraId="5BFC87EB" w14:textId="7FB91277" w:rsidR="0009685C" w:rsidRPr="000222B7" w:rsidRDefault="00CF6E45" w:rsidP="00AA639D">
      <w:pPr>
        <w:pStyle w:val="Odstavecseseznamem"/>
        <w:tabs>
          <w:tab w:val="left" w:pos="851"/>
        </w:tabs>
        <w:spacing w:after="360"/>
        <w:ind w:left="851" w:hanging="425"/>
        <w:jc w:val="both"/>
        <w:rPr>
          <w:rFonts w:ascii="Times New Roman" w:hAnsi="Times New Roman" w:cs="Times New Roman"/>
          <w:bCs/>
          <w:sz w:val="24"/>
          <w:szCs w:val="24"/>
        </w:rPr>
      </w:pPr>
      <w:r>
        <w:rPr>
          <w:rFonts w:ascii="Times New Roman" w:hAnsi="Times New Roman" w:cs="Times New Roman"/>
          <w:bCs/>
          <w:sz w:val="24"/>
          <w:szCs w:val="24"/>
        </w:rPr>
        <w:lastRenderedPageBreak/>
        <w:tab/>
      </w:r>
      <w:r w:rsidR="00CF1505" w:rsidRPr="006763DF">
        <w:rPr>
          <w:rFonts w:ascii="Times New Roman" w:hAnsi="Times New Roman" w:cs="Times New Roman"/>
          <w:bCs/>
          <w:sz w:val="24"/>
          <w:szCs w:val="24"/>
        </w:rPr>
        <w:t>Vyhláška č.</w:t>
      </w:r>
      <w:r w:rsidR="00BE3B21" w:rsidRPr="006763DF">
        <w:rPr>
          <w:rFonts w:ascii="Times New Roman" w:hAnsi="Times New Roman" w:cs="Times New Roman"/>
          <w:bCs/>
          <w:sz w:val="24"/>
          <w:szCs w:val="24"/>
        </w:rPr>
        <w:t> </w:t>
      </w:r>
      <w:r w:rsidR="00CF1505" w:rsidRPr="006763DF">
        <w:rPr>
          <w:rFonts w:ascii="Times New Roman" w:hAnsi="Times New Roman" w:cs="Times New Roman"/>
          <w:bCs/>
          <w:sz w:val="24"/>
          <w:szCs w:val="24"/>
        </w:rPr>
        <w:t>79/2013</w:t>
      </w:r>
      <w:r w:rsidR="00BE3B21" w:rsidRPr="006763DF">
        <w:rPr>
          <w:rFonts w:ascii="Times New Roman" w:hAnsi="Times New Roman" w:cs="Times New Roman"/>
          <w:bCs/>
          <w:sz w:val="24"/>
          <w:szCs w:val="24"/>
        </w:rPr>
        <w:t> </w:t>
      </w:r>
      <w:r w:rsidR="00CF1505" w:rsidRPr="006763DF">
        <w:rPr>
          <w:rFonts w:ascii="Times New Roman" w:hAnsi="Times New Roman" w:cs="Times New Roman"/>
          <w:bCs/>
          <w:sz w:val="24"/>
          <w:szCs w:val="24"/>
        </w:rPr>
        <w:t>Sb., o provedení některých ustanovení zákona č.</w:t>
      </w:r>
      <w:r w:rsidR="00672BCB" w:rsidRPr="006763DF">
        <w:rPr>
          <w:rFonts w:ascii="Times New Roman" w:hAnsi="Times New Roman" w:cs="Times New Roman"/>
          <w:bCs/>
          <w:sz w:val="24"/>
          <w:szCs w:val="24"/>
        </w:rPr>
        <w:t> </w:t>
      </w:r>
      <w:r w:rsidR="00CF1505" w:rsidRPr="006763DF">
        <w:rPr>
          <w:rFonts w:ascii="Times New Roman" w:hAnsi="Times New Roman" w:cs="Times New Roman"/>
          <w:bCs/>
          <w:sz w:val="24"/>
          <w:szCs w:val="24"/>
        </w:rPr>
        <w:t>373/2011</w:t>
      </w:r>
      <w:r w:rsidR="00672BCB" w:rsidRPr="006763DF">
        <w:rPr>
          <w:rFonts w:ascii="Times New Roman" w:hAnsi="Times New Roman" w:cs="Times New Roman"/>
          <w:bCs/>
          <w:sz w:val="24"/>
          <w:szCs w:val="24"/>
        </w:rPr>
        <w:t> </w:t>
      </w:r>
      <w:r w:rsidR="00CF1505" w:rsidRPr="006763DF">
        <w:rPr>
          <w:rFonts w:ascii="Times New Roman" w:hAnsi="Times New Roman" w:cs="Times New Roman"/>
          <w:bCs/>
          <w:sz w:val="24"/>
          <w:szCs w:val="24"/>
        </w:rPr>
        <w:t>Sb.,</w:t>
      </w:r>
      <w:r w:rsidR="0021462B">
        <w:rPr>
          <w:rFonts w:ascii="Times New Roman" w:hAnsi="Times New Roman" w:cs="Times New Roman"/>
          <w:bCs/>
          <w:sz w:val="24"/>
          <w:szCs w:val="24"/>
        </w:rPr>
        <w:t xml:space="preserve"> </w:t>
      </w:r>
      <w:r w:rsidR="00CF1505" w:rsidRPr="006763DF">
        <w:rPr>
          <w:rFonts w:ascii="Times New Roman" w:hAnsi="Times New Roman" w:cs="Times New Roman"/>
          <w:bCs/>
          <w:sz w:val="24"/>
          <w:szCs w:val="24"/>
        </w:rPr>
        <w:t>o</w:t>
      </w:r>
      <w:r w:rsidR="0021462B">
        <w:rPr>
          <w:rFonts w:ascii="Times New Roman" w:hAnsi="Times New Roman" w:cs="Times New Roman"/>
          <w:bCs/>
          <w:sz w:val="24"/>
          <w:szCs w:val="24"/>
        </w:rPr>
        <w:t> </w:t>
      </w:r>
      <w:r w:rsidR="00CF1505" w:rsidRPr="006763DF">
        <w:rPr>
          <w:rFonts w:ascii="Times New Roman" w:hAnsi="Times New Roman" w:cs="Times New Roman"/>
          <w:bCs/>
          <w:sz w:val="24"/>
          <w:szCs w:val="24"/>
        </w:rPr>
        <w:t xml:space="preserve">specifických zdravotních službách, (vyhláška o </w:t>
      </w:r>
      <w:proofErr w:type="spellStart"/>
      <w:r w:rsidR="00CF1505" w:rsidRPr="006763DF">
        <w:rPr>
          <w:rFonts w:ascii="Times New Roman" w:hAnsi="Times New Roman" w:cs="Times New Roman"/>
          <w:bCs/>
          <w:sz w:val="24"/>
          <w:szCs w:val="24"/>
        </w:rPr>
        <w:t>pracovnělékařských</w:t>
      </w:r>
      <w:proofErr w:type="spellEnd"/>
      <w:r w:rsidR="00CF1505" w:rsidRPr="006763DF">
        <w:rPr>
          <w:rFonts w:ascii="Times New Roman" w:hAnsi="Times New Roman" w:cs="Times New Roman"/>
          <w:bCs/>
          <w:sz w:val="24"/>
          <w:szCs w:val="24"/>
        </w:rPr>
        <w:t xml:space="preserve"> službách a</w:t>
      </w:r>
      <w:r w:rsidR="009B0841" w:rsidRPr="006763DF">
        <w:rPr>
          <w:rFonts w:ascii="Times New Roman" w:hAnsi="Times New Roman" w:cs="Times New Roman"/>
          <w:bCs/>
          <w:sz w:val="24"/>
          <w:szCs w:val="24"/>
        </w:rPr>
        <w:t> </w:t>
      </w:r>
      <w:r w:rsidR="00CF1505" w:rsidRPr="006763DF">
        <w:rPr>
          <w:rFonts w:ascii="Times New Roman" w:hAnsi="Times New Roman" w:cs="Times New Roman"/>
          <w:bCs/>
          <w:sz w:val="24"/>
          <w:szCs w:val="24"/>
        </w:rPr>
        <w:t xml:space="preserve">některých </w:t>
      </w:r>
      <w:r w:rsidR="00CF1505" w:rsidRPr="000222B7">
        <w:rPr>
          <w:rFonts w:ascii="Times New Roman" w:hAnsi="Times New Roman" w:cs="Times New Roman"/>
          <w:bCs/>
          <w:sz w:val="24"/>
          <w:szCs w:val="24"/>
        </w:rPr>
        <w:t xml:space="preserve">druzích posudkové péče), </w:t>
      </w:r>
      <w:r w:rsidR="00384EB8" w:rsidRPr="000222B7">
        <w:rPr>
          <w:rFonts w:ascii="Times New Roman" w:hAnsi="Times New Roman" w:cs="Times New Roman"/>
          <w:bCs/>
          <w:sz w:val="24"/>
          <w:szCs w:val="24"/>
        </w:rPr>
        <w:t>ve znění</w:t>
      </w:r>
      <w:r w:rsidR="00384EB8" w:rsidRPr="000222B7">
        <w:rPr>
          <w:rFonts w:ascii="Times New Roman" w:hAnsi="Times New Roman" w:cs="Times New Roman"/>
          <w:sz w:val="24"/>
          <w:szCs w:val="24"/>
        </w:rPr>
        <w:t xml:space="preserve"> </w:t>
      </w:r>
      <w:r w:rsidRPr="000222B7">
        <w:rPr>
          <w:rFonts w:ascii="Times New Roman" w:hAnsi="Times New Roman" w:cs="Times New Roman"/>
          <w:bCs/>
          <w:sz w:val="24"/>
          <w:szCs w:val="24"/>
        </w:rPr>
        <w:t>pozdějších předpisů.</w:t>
      </w:r>
      <w:r w:rsidR="00CF1505" w:rsidRPr="000222B7">
        <w:rPr>
          <w:rFonts w:ascii="Times New Roman" w:hAnsi="Times New Roman" w:cs="Times New Roman"/>
          <w:bCs/>
          <w:sz w:val="24"/>
          <w:szCs w:val="24"/>
        </w:rPr>
        <w:t>“.</w:t>
      </w:r>
    </w:p>
    <w:p w14:paraId="19B14748" w14:textId="1E578027" w:rsidR="00BF1C38" w:rsidRPr="00C60DCA" w:rsidRDefault="00AC68A5" w:rsidP="00AA639D">
      <w:pPr>
        <w:tabs>
          <w:tab w:val="left" w:pos="426"/>
        </w:tabs>
        <w:spacing w:after="360" w:line="240" w:lineRule="auto"/>
        <w:jc w:val="both"/>
        <w:rPr>
          <w:rFonts w:ascii="Times New Roman" w:hAnsi="Times New Roman" w:cs="Times New Roman"/>
          <w:sz w:val="24"/>
          <w:szCs w:val="24"/>
        </w:rPr>
      </w:pPr>
      <w:r>
        <w:rPr>
          <w:rFonts w:ascii="Times New Roman" w:hAnsi="Times New Roman" w:cs="Times New Roman"/>
          <w:sz w:val="24"/>
          <w:szCs w:val="24"/>
        </w:rPr>
        <w:t>1</w:t>
      </w:r>
      <w:r w:rsidR="00522DB5">
        <w:rPr>
          <w:rFonts w:ascii="Times New Roman" w:hAnsi="Times New Roman" w:cs="Times New Roman"/>
          <w:sz w:val="24"/>
          <w:szCs w:val="24"/>
        </w:rPr>
        <w:t>1</w:t>
      </w:r>
      <w:r w:rsidR="00C60DCA">
        <w:rPr>
          <w:rFonts w:ascii="Times New Roman" w:hAnsi="Times New Roman" w:cs="Times New Roman"/>
          <w:sz w:val="24"/>
          <w:szCs w:val="24"/>
        </w:rPr>
        <w:t>.</w:t>
      </w:r>
      <w:r w:rsidR="00C60DCA">
        <w:rPr>
          <w:rFonts w:ascii="Times New Roman" w:hAnsi="Times New Roman" w:cs="Times New Roman"/>
          <w:sz w:val="24"/>
          <w:szCs w:val="24"/>
        </w:rPr>
        <w:tab/>
      </w:r>
      <w:r w:rsidR="00BF1C38" w:rsidRPr="00C60DCA">
        <w:rPr>
          <w:rFonts w:ascii="Times New Roman" w:hAnsi="Times New Roman" w:cs="Times New Roman"/>
          <w:sz w:val="24"/>
          <w:szCs w:val="24"/>
        </w:rPr>
        <w:t>V §</w:t>
      </w:r>
      <w:r w:rsidR="005816B8">
        <w:rPr>
          <w:rFonts w:ascii="Times New Roman" w:hAnsi="Times New Roman" w:cs="Times New Roman"/>
          <w:sz w:val="24"/>
          <w:szCs w:val="24"/>
        </w:rPr>
        <w:t> </w:t>
      </w:r>
      <w:r w:rsidR="00BF1C38" w:rsidRPr="00C60DCA">
        <w:rPr>
          <w:rFonts w:ascii="Times New Roman" w:hAnsi="Times New Roman" w:cs="Times New Roman"/>
          <w:sz w:val="24"/>
          <w:szCs w:val="24"/>
        </w:rPr>
        <w:t>34 odst. 6 se věta poslední zrušuje.</w:t>
      </w:r>
    </w:p>
    <w:p w14:paraId="47078A20" w14:textId="1E30452F" w:rsidR="00277A7A" w:rsidRDefault="00277A7A" w:rsidP="00AA639D">
      <w:pPr>
        <w:spacing w:after="360" w:line="240" w:lineRule="auto"/>
        <w:ind w:left="425" w:hanging="425"/>
        <w:jc w:val="both"/>
        <w:rPr>
          <w:rFonts w:ascii="Times New Roman" w:hAnsi="Times New Roman" w:cs="Times New Roman"/>
          <w:sz w:val="24"/>
          <w:szCs w:val="24"/>
        </w:rPr>
      </w:pPr>
      <w:r w:rsidRPr="00277A7A">
        <w:rPr>
          <w:rFonts w:ascii="Times New Roman" w:hAnsi="Times New Roman" w:cs="Times New Roman"/>
          <w:sz w:val="24"/>
          <w:szCs w:val="24"/>
          <w:lang w:eastAsia="cs-CZ"/>
        </w:rPr>
        <w:t>1</w:t>
      </w:r>
      <w:r w:rsidR="00522DB5">
        <w:rPr>
          <w:rFonts w:ascii="Times New Roman" w:hAnsi="Times New Roman" w:cs="Times New Roman"/>
          <w:sz w:val="24"/>
          <w:szCs w:val="24"/>
          <w:lang w:eastAsia="cs-CZ"/>
        </w:rPr>
        <w:t>2</w:t>
      </w:r>
      <w:r w:rsidRPr="00277A7A">
        <w:rPr>
          <w:rFonts w:ascii="Times New Roman" w:hAnsi="Times New Roman" w:cs="Times New Roman"/>
          <w:sz w:val="24"/>
          <w:szCs w:val="24"/>
          <w:lang w:eastAsia="cs-CZ"/>
        </w:rPr>
        <w:t>.</w:t>
      </w:r>
      <w:r w:rsidRPr="00277A7A">
        <w:rPr>
          <w:rFonts w:ascii="Times New Roman" w:hAnsi="Times New Roman" w:cs="Times New Roman"/>
          <w:sz w:val="24"/>
          <w:szCs w:val="24"/>
          <w:lang w:eastAsia="cs-CZ"/>
        </w:rPr>
        <w:tab/>
      </w:r>
      <w:r w:rsidRPr="00277A7A">
        <w:rPr>
          <w:rFonts w:ascii="Times New Roman" w:hAnsi="Times New Roman" w:cs="Times New Roman"/>
          <w:sz w:val="24"/>
          <w:szCs w:val="24"/>
        </w:rPr>
        <w:t>V §</w:t>
      </w:r>
      <w:r>
        <w:rPr>
          <w:rFonts w:ascii="Times New Roman" w:hAnsi="Times New Roman" w:cs="Times New Roman"/>
          <w:sz w:val="24"/>
          <w:szCs w:val="24"/>
        </w:rPr>
        <w:t> </w:t>
      </w:r>
      <w:r w:rsidRPr="00277A7A">
        <w:rPr>
          <w:rFonts w:ascii="Times New Roman" w:hAnsi="Times New Roman" w:cs="Times New Roman"/>
          <w:sz w:val="24"/>
          <w:szCs w:val="24"/>
        </w:rPr>
        <w:t>38 odst.</w:t>
      </w:r>
      <w:r>
        <w:rPr>
          <w:rFonts w:ascii="Times New Roman" w:hAnsi="Times New Roman" w:cs="Times New Roman"/>
          <w:sz w:val="24"/>
          <w:szCs w:val="24"/>
        </w:rPr>
        <w:t> </w:t>
      </w:r>
      <w:r w:rsidRPr="00277A7A">
        <w:rPr>
          <w:rFonts w:ascii="Times New Roman" w:hAnsi="Times New Roman" w:cs="Times New Roman"/>
          <w:sz w:val="24"/>
          <w:szCs w:val="24"/>
        </w:rPr>
        <w:t>1 písm. b</w:t>
      </w:r>
      <w:r>
        <w:rPr>
          <w:rFonts w:ascii="Times New Roman" w:hAnsi="Times New Roman" w:cs="Times New Roman"/>
          <w:sz w:val="24"/>
          <w:szCs w:val="24"/>
        </w:rPr>
        <w:t>)</w:t>
      </w:r>
      <w:r w:rsidRPr="00277A7A">
        <w:rPr>
          <w:rFonts w:ascii="Times New Roman" w:hAnsi="Times New Roman" w:cs="Times New Roman"/>
          <w:sz w:val="24"/>
          <w:szCs w:val="24"/>
        </w:rPr>
        <w:t xml:space="preserve"> bodě 5 se slova „a Pardubického“ nahrazují slovy „,</w:t>
      </w:r>
      <w:r w:rsidR="005816B8">
        <w:rPr>
          <w:rFonts w:ascii="Times New Roman" w:hAnsi="Times New Roman" w:cs="Times New Roman"/>
          <w:sz w:val="24"/>
          <w:szCs w:val="24"/>
        </w:rPr>
        <w:t> </w:t>
      </w:r>
      <w:r w:rsidRPr="00277A7A">
        <w:rPr>
          <w:rFonts w:ascii="Times New Roman" w:hAnsi="Times New Roman" w:cs="Times New Roman"/>
          <w:sz w:val="24"/>
          <w:szCs w:val="24"/>
        </w:rPr>
        <w:t>Pardubického, Libereckého a Vysočina</w:t>
      </w:r>
      <w:r>
        <w:rPr>
          <w:rFonts w:ascii="Times New Roman" w:hAnsi="Times New Roman" w:cs="Times New Roman"/>
          <w:sz w:val="24"/>
          <w:szCs w:val="24"/>
        </w:rPr>
        <w:t>“.</w:t>
      </w:r>
    </w:p>
    <w:p w14:paraId="0388E485" w14:textId="34168657" w:rsidR="009E591F" w:rsidRPr="00AA639D" w:rsidRDefault="00277A7A" w:rsidP="00AA639D">
      <w:pPr>
        <w:pStyle w:val="Novelizanbod"/>
        <w:numPr>
          <w:ilvl w:val="0"/>
          <w:numId w:val="0"/>
        </w:numPr>
        <w:tabs>
          <w:tab w:val="clear" w:pos="851"/>
          <w:tab w:val="left" w:pos="426"/>
        </w:tabs>
        <w:spacing w:before="0" w:after="480"/>
        <w:ind w:left="425" w:hanging="425"/>
      </w:pPr>
      <w:r w:rsidRPr="00AA639D">
        <w:t>1</w:t>
      </w:r>
      <w:r w:rsidR="00522DB5">
        <w:t>3</w:t>
      </w:r>
      <w:r w:rsidRPr="00AA639D">
        <w:t>.</w:t>
      </w:r>
      <w:r w:rsidRPr="00AA639D">
        <w:tab/>
      </w:r>
      <w:r w:rsidR="009E591F" w:rsidRPr="00AA639D">
        <w:rPr>
          <w:bCs/>
        </w:rPr>
        <w:t>V §</w:t>
      </w:r>
      <w:r w:rsidR="005816B8">
        <w:rPr>
          <w:bCs/>
        </w:rPr>
        <w:t> </w:t>
      </w:r>
      <w:r w:rsidR="009E591F" w:rsidRPr="00AA639D">
        <w:rPr>
          <w:bCs/>
        </w:rPr>
        <w:t>38 odst. 1 písm. b) se na konci bodu 7 čárka nahrazuje tečkou a bod 8 se zrušuje</w:t>
      </w:r>
      <w:r w:rsidR="00CC296C" w:rsidRPr="00AA639D">
        <w:rPr>
          <w:bCs/>
        </w:rPr>
        <w:t>.</w:t>
      </w:r>
    </w:p>
    <w:p w14:paraId="1E38AD51" w14:textId="52D93CCE" w:rsidR="00AA639D" w:rsidRPr="00AA639D" w:rsidRDefault="00AA639D" w:rsidP="00AA639D">
      <w:pPr>
        <w:pStyle w:val="Novelizanbod"/>
        <w:numPr>
          <w:ilvl w:val="0"/>
          <w:numId w:val="0"/>
        </w:numPr>
        <w:tabs>
          <w:tab w:val="clear" w:pos="851"/>
        </w:tabs>
        <w:spacing w:before="0" w:after="240"/>
        <w:jc w:val="center"/>
      </w:pPr>
      <w:r w:rsidRPr="00AA639D">
        <w:t>Čl. II</w:t>
      </w:r>
    </w:p>
    <w:p w14:paraId="72FE8665" w14:textId="4EF8ADC7" w:rsidR="00AA639D" w:rsidRPr="00C06BC6" w:rsidRDefault="003D5BAF" w:rsidP="00AA639D">
      <w:pPr>
        <w:spacing w:after="240" w:line="240" w:lineRule="auto"/>
        <w:jc w:val="center"/>
        <w:rPr>
          <w:rFonts w:ascii="Times New Roman" w:hAnsi="Times New Roman" w:cs="Times New Roman"/>
          <w:b/>
          <w:bCs/>
          <w:sz w:val="24"/>
          <w:szCs w:val="24"/>
          <w:lang w:eastAsia="cs-CZ"/>
        </w:rPr>
      </w:pPr>
      <w:r w:rsidRPr="00C06BC6">
        <w:rPr>
          <w:rFonts w:ascii="Times New Roman" w:hAnsi="Times New Roman" w:cs="Times New Roman"/>
          <w:b/>
          <w:bCs/>
          <w:sz w:val="24"/>
          <w:szCs w:val="24"/>
          <w:lang w:eastAsia="cs-CZ"/>
        </w:rPr>
        <w:t xml:space="preserve">Přechodná </w:t>
      </w:r>
      <w:r w:rsidR="00AA639D" w:rsidRPr="00C06BC6">
        <w:rPr>
          <w:rFonts w:ascii="Times New Roman" w:hAnsi="Times New Roman" w:cs="Times New Roman"/>
          <w:b/>
          <w:bCs/>
          <w:sz w:val="24"/>
          <w:szCs w:val="24"/>
          <w:lang w:eastAsia="cs-CZ"/>
        </w:rPr>
        <w:t>ustanovení</w:t>
      </w:r>
    </w:p>
    <w:p w14:paraId="17935FA6" w14:textId="354EA2E4" w:rsidR="00A25F1C" w:rsidRPr="00B33523" w:rsidRDefault="00A70075" w:rsidP="00A25F1C">
      <w:pPr>
        <w:spacing w:after="0" w:line="240" w:lineRule="auto"/>
        <w:ind w:left="425" w:hanging="425"/>
        <w:jc w:val="both"/>
        <w:rPr>
          <w:rFonts w:ascii="Times New Roman" w:hAnsi="Times New Roman" w:cs="Times New Roman"/>
          <w:sz w:val="24"/>
          <w:szCs w:val="24"/>
          <w:lang w:eastAsia="cs-CZ"/>
        </w:rPr>
      </w:pPr>
      <w:r w:rsidRPr="00B33523">
        <w:rPr>
          <w:rFonts w:ascii="Times New Roman" w:hAnsi="Times New Roman" w:cs="Times New Roman"/>
          <w:sz w:val="24"/>
          <w:szCs w:val="24"/>
          <w:lang w:eastAsia="cs-CZ"/>
        </w:rPr>
        <w:t>1.</w:t>
      </w:r>
      <w:r w:rsidRPr="00B33523">
        <w:rPr>
          <w:rFonts w:ascii="Times New Roman" w:hAnsi="Times New Roman" w:cs="Times New Roman"/>
          <w:sz w:val="24"/>
          <w:szCs w:val="24"/>
          <w:lang w:eastAsia="cs-CZ"/>
        </w:rPr>
        <w:tab/>
      </w:r>
      <w:r w:rsidR="003863DC" w:rsidRPr="00B33523">
        <w:rPr>
          <w:rFonts w:ascii="Times New Roman" w:hAnsi="Times New Roman" w:cs="Times New Roman"/>
          <w:sz w:val="24"/>
          <w:szCs w:val="24"/>
          <w:lang w:eastAsia="cs-CZ"/>
        </w:rPr>
        <w:t>Organizace</w:t>
      </w:r>
      <w:r w:rsidR="001F3B4B" w:rsidRPr="00B33523">
        <w:rPr>
          <w:rFonts w:ascii="Times New Roman" w:hAnsi="Times New Roman" w:cs="Times New Roman"/>
          <w:sz w:val="24"/>
          <w:szCs w:val="24"/>
          <w:lang w:eastAsia="cs-CZ"/>
        </w:rPr>
        <w:t xml:space="preserve"> </w:t>
      </w:r>
      <w:r w:rsidR="003863DC" w:rsidRPr="00B33523">
        <w:rPr>
          <w:rFonts w:ascii="Times New Roman" w:hAnsi="Times New Roman" w:cs="Times New Roman"/>
          <w:sz w:val="24"/>
          <w:szCs w:val="24"/>
          <w:lang w:eastAsia="cs-CZ"/>
        </w:rPr>
        <w:t xml:space="preserve">ve svém </w:t>
      </w:r>
      <w:r w:rsidR="001F3B4B" w:rsidRPr="00B33523">
        <w:rPr>
          <w:rFonts w:ascii="Times New Roman" w:hAnsi="Times New Roman" w:cs="Times New Roman"/>
          <w:sz w:val="24"/>
          <w:szCs w:val="24"/>
          <w:lang w:eastAsia="cs-CZ"/>
        </w:rPr>
        <w:t xml:space="preserve">prvním </w:t>
      </w:r>
      <w:r w:rsidR="003863DC" w:rsidRPr="00B33523">
        <w:rPr>
          <w:rFonts w:ascii="Times New Roman" w:hAnsi="Times New Roman" w:cs="Times New Roman"/>
          <w:sz w:val="24"/>
          <w:szCs w:val="24"/>
          <w:lang w:eastAsia="cs-CZ"/>
        </w:rPr>
        <w:t>oznámení podle § 25f odst. 6 zákona č. 61/1988 Sb.,</w:t>
      </w:r>
      <w:r w:rsidR="00C06BC6">
        <w:rPr>
          <w:rFonts w:ascii="Times New Roman" w:hAnsi="Times New Roman" w:cs="Times New Roman"/>
          <w:sz w:val="24"/>
          <w:szCs w:val="24"/>
          <w:lang w:eastAsia="cs-CZ"/>
        </w:rPr>
        <w:t xml:space="preserve"> </w:t>
      </w:r>
      <w:r w:rsidR="003863DC" w:rsidRPr="00B33523">
        <w:rPr>
          <w:rFonts w:ascii="Times New Roman" w:hAnsi="Times New Roman" w:cs="Times New Roman"/>
          <w:sz w:val="24"/>
          <w:szCs w:val="24"/>
          <w:lang w:eastAsia="cs-CZ"/>
        </w:rPr>
        <w:t xml:space="preserve">ve znění </w:t>
      </w:r>
      <w:r w:rsidR="00CF08F3">
        <w:rPr>
          <w:rFonts w:ascii="Times New Roman" w:hAnsi="Times New Roman" w:cs="Times New Roman"/>
          <w:sz w:val="24"/>
          <w:szCs w:val="24"/>
          <w:lang w:eastAsia="cs-CZ"/>
        </w:rPr>
        <w:t xml:space="preserve">účinném </w:t>
      </w:r>
      <w:r w:rsidR="003863DC" w:rsidRPr="00B33523">
        <w:rPr>
          <w:rFonts w:ascii="Times New Roman" w:hAnsi="Times New Roman" w:cs="Times New Roman"/>
          <w:sz w:val="24"/>
          <w:szCs w:val="24"/>
          <w:lang w:eastAsia="cs-CZ"/>
        </w:rPr>
        <w:t xml:space="preserve">ode dne nabytí účinnosti tohoto zákona, </w:t>
      </w:r>
      <w:r w:rsidR="00526D26" w:rsidRPr="00B33523">
        <w:rPr>
          <w:rFonts w:ascii="Times New Roman" w:hAnsi="Times New Roman" w:cs="Times New Roman"/>
          <w:sz w:val="24"/>
          <w:szCs w:val="24"/>
          <w:lang w:eastAsia="cs-CZ"/>
        </w:rPr>
        <w:t xml:space="preserve">nejsou </w:t>
      </w:r>
      <w:r w:rsidR="003863DC" w:rsidRPr="00B33523">
        <w:rPr>
          <w:rFonts w:ascii="Times New Roman" w:hAnsi="Times New Roman" w:cs="Times New Roman"/>
          <w:sz w:val="24"/>
          <w:szCs w:val="24"/>
          <w:lang w:eastAsia="cs-CZ"/>
        </w:rPr>
        <w:t xml:space="preserve">povinny </w:t>
      </w:r>
      <w:r w:rsidR="001F3B4B" w:rsidRPr="00B33523">
        <w:rPr>
          <w:rFonts w:ascii="Times New Roman" w:hAnsi="Times New Roman" w:cs="Times New Roman"/>
          <w:sz w:val="24"/>
          <w:szCs w:val="24"/>
          <w:lang w:eastAsia="cs-CZ"/>
        </w:rPr>
        <w:t xml:space="preserve">uvádět údaje </w:t>
      </w:r>
      <w:r w:rsidR="006A148A" w:rsidRPr="00B33523">
        <w:rPr>
          <w:rFonts w:ascii="Times New Roman" w:hAnsi="Times New Roman" w:cs="Times New Roman"/>
          <w:sz w:val="24"/>
          <w:szCs w:val="24"/>
          <w:lang w:eastAsia="cs-CZ"/>
        </w:rPr>
        <w:t xml:space="preserve">o nabývání, předávání a tranzitu výbušnin </w:t>
      </w:r>
      <w:r w:rsidR="001F3B4B" w:rsidRPr="00B33523">
        <w:rPr>
          <w:rFonts w:ascii="Times New Roman" w:hAnsi="Times New Roman" w:cs="Times New Roman"/>
          <w:sz w:val="24"/>
          <w:szCs w:val="24"/>
          <w:lang w:eastAsia="cs-CZ"/>
        </w:rPr>
        <w:t>za kalendářní pololetí, za které již t</w:t>
      </w:r>
      <w:r w:rsidR="00811B82">
        <w:rPr>
          <w:rFonts w:ascii="Times New Roman" w:hAnsi="Times New Roman" w:cs="Times New Roman"/>
          <w:sz w:val="24"/>
          <w:szCs w:val="24"/>
          <w:lang w:eastAsia="cs-CZ"/>
        </w:rPr>
        <w:t>yto</w:t>
      </w:r>
      <w:r w:rsidR="001F3B4B" w:rsidRPr="00B33523">
        <w:rPr>
          <w:rFonts w:ascii="Times New Roman" w:hAnsi="Times New Roman" w:cs="Times New Roman"/>
          <w:sz w:val="24"/>
          <w:szCs w:val="24"/>
          <w:lang w:eastAsia="cs-CZ"/>
        </w:rPr>
        <w:t xml:space="preserve"> údaje </w:t>
      </w:r>
      <w:r w:rsidR="00B9627C" w:rsidRPr="00B33523">
        <w:rPr>
          <w:rFonts w:ascii="Times New Roman" w:hAnsi="Times New Roman" w:cs="Times New Roman"/>
          <w:sz w:val="24"/>
          <w:szCs w:val="24"/>
          <w:lang w:eastAsia="cs-CZ"/>
        </w:rPr>
        <w:t>oznámily</w:t>
      </w:r>
      <w:r w:rsidR="001F3B4B" w:rsidRPr="00B33523">
        <w:rPr>
          <w:rFonts w:ascii="Times New Roman" w:hAnsi="Times New Roman" w:cs="Times New Roman"/>
          <w:sz w:val="24"/>
          <w:szCs w:val="24"/>
          <w:lang w:eastAsia="cs-CZ"/>
        </w:rPr>
        <w:t>.</w:t>
      </w:r>
    </w:p>
    <w:p w14:paraId="57048351" w14:textId="7568A287" w:rsidR="001F3B4B" w:rsidRPr="00B33523" w:rsidRDefault="00A25F1C" w:rsidP="00B33523">
      <w:pPr>
        <w:spacing w:after="480" w:line="240" w:lineRule="auto"/>
        <w:ind w:left="425" w:hanging="425"/>
        <w:jc w:val="both"/>
        <w:rPr>
          <w:rFonts w:ascii="Times New Roman" w:hAnsi="Times New Roman" w:cs="Times New Roman"/>
          <w:sz w:val="24"/>
          <w:szCs w:val="24"/>
          <w:lang w:eastAsia="cs-CZ"/>
        </w:rPr>
      </w:pPr>
      <w:r w:rsidRPr="00B33523">
        <w:rPr>
          <w:rFonts w:ascii="Times New Roman" w:hAnsi="Times New Roman" w:cs="Times New Roman"/>
          <w:sz w:val="24"/>
          <w:szCs w:val="24"/>
          <w:lang w:eastAsia="cs-CZ"/>
        </w:rPr>
        <w:t>2.</w:t>
      </w:r>
      <w:r w:rsidRPr="00B33523">
        <w:rPr>
          <w:rFonts w:ascii="Times New Roman" w:hAnsi="Times New Roman" w:cs="Times New Roman"/>
          <w:sz w:val="24"/>
          <w:szCs w:val="24"/>
          <w:lang w:eastAsia="cs-CZ"/>
        </w:rPr>
        <w:tab/>
      </w:r>
      <w:r w:rsidR="00F17FC5" w:rsidRPr="00B33523">
        <w:rPr>
          <w:rFonts w:ascii="Times New Roman" w:hAnsi="Times New Roman" w:cs="Times New Roman"/>
          <w:sz w:val="24"/>
          <w:szCs w:val="24"/>
          <w:lang w:eastAsia="cs-CZ"/>
        </w:rPr>
        <w:t xml:space="preserve">Povinnost oznámit údaje o vývozu a dovozu výbušnin podle § 25f odst. 6 zákona č. 61/1988 Sb., </w:t>
      </w:r>
      <w:r w:rsidR="00B33523" w:rsidRPr="00B33523">
        <w:rPr>
          <w:rFonts w:ascii="Times New Roman" w:hAnsi="Times New Roman" w:cs="Times New Roman"/>
          <w:sz w:val="24"/>
          <w:szCs w:val="24"/>
          <w:lang w:eastAsia="cs-CZ"/>
        </w:rPr>
        <w:t xml:space="preserve">ve znění </w:t>
      </w:r>
      <w:r w:rsidR="00CF08F3">
        <w:rPr>
          <w:rFonts w:ascii="Times New Roman" w:hAnsi="Times New Roman" w:cs="Times New Roman"/>
          <w:sz w:val="24"/>
          <w:szCs w:val="24"/>
          <w:lang w:eastAsia="cs-CZ"/>
        </w:rPr>
        <w:t xml:space="preserve">účinném </w:t>
      </w:r>
      <w:r w:rsidR="00B33523" w:rsidRPr="00B33523">
        <w:rPr>
          <w:rFonts w:ascii="Times New Roman" w:hAnsi="Times New Roman" w:cs="Times New Roman"/>
          <w:sz w:val="24"/>
          <w:szCs w:val="24"/>
          <w:lang w:eastAsia="cs-CZ"/>
        </w:rPr>
        <w:t xml:space="preserve">přede dnem nabytí účinnosti tohoto zákona, se </w:t>
      </w:r>
      <w:r w:rsidR="00071A87">
        <w:rPr>
          <w:rFonts w:ascii="Times New Roman" w:hAnsi="Times New Roman" w:cs="Times New Roman"/>
          <w:sz w:val="24"/>
          <w:szCs w:val="24"/>
          <w:lang w:eastAsia="cs-CZ"/>
        </w:rPr>
        <w:t xml:space="preserve">vztahuje rovněž na </w:t>
      </w:r>
      <w:r w:rsidR="00B33523" w:rsidRPr="00B33523">
        <w:rPr>
          <w:rFonts w:ascii="Times New Roman" w:hAnsi="Times New Roman" w:cs="Times New Roman"/>
          <w:sz w:val="24"/>
          <w:szCs w:val="24"/>
          <w:lang w:eastAsia="cs-CZ"/>
        </w:rPr>
        <w:t>poslední kalendářní pololetí, které předcházelo nabytí účinnosti tohoto zákona.</w:t>
      </w:r>
    </w:p>
    <w:p w14:paraId="7877E242" w14:textId="640B3D39" w:rsidR="00152397" w:rsidRPr="00AA639D" w:rsidRDefault="00152397" w:rsidP="00AA639D">
      <w:pPr>
        <w:pStyle w:val="Novelizanbod"/>
        <w:numPr>
          <w:ilvl w:val="0"/>
          <w:numId w:val="0"/>
        </w:numPr>
        <w:tabs>
          <w:tab w:val="clear" w:pos="851"/>
        </w:tabs>
        <w:spacing w:before="0" w:after="240"/>
        <w:jc w:val="center"/>
      </w:pPr>
      <w:r w:rsidRPr="00AA639D">
        <w:t>Čl. II</w:t>
      </w:r>
      <w:r w:rsidR="00AA639D" w:rsidRPr="00AA639D">
        <w:t>I</w:t>
      </w:r>
    </w:p>
    <w:p w14:paraId="2A2FF87C" w14:textId="77777777" w:rsidR="00152397" w:rsidRPr="00AA639D" w:rsidRDefault="00152397" w:rsidP="00AA639D">
      <w:pPr>
        <w:spacing w:after="240" w:line="240" w:lineRule="auto"/>
        <w:jc w:val="center"/>
        <w:rPr>
          <w:rFonts w:ascii="Times New Roman" w:hAnsi="Times New Roman" w:cs="Times New Roman"/>
          <w:b/>
          <w:sz w:val="24"/>
          <w:szCs w:val="24"/>
          <w:lang w:eastAsia="cs-CZ"/>
        </w:rPr>
      </w:pPr>
      <w:r w:rsidRPr="00AA639D">
        <w:rPr>
          <w:rFonts w:ascii="Times New Roman" w:hAnsi="Times New Roman" w:cs="Times New Roman"/>
          <w:b/>
          <w:sz w:val="24"/>
          <w:szCs w:val="24"/>
          <w:lang w:eastAsia="cs-CZ"/>
        </w:rPr>
        <w:t>Účinnost</w:t>
      </w:r>
    </w:p>
    <w:p w14:paraId="068595CB" w14:textId="0FF72656" w:rsidR="00696195" w:rsidRDefault="00152397" w:rsidP="00AA639D">
      <w:pPr>
        <w:spacing w:after="0" w:line="240" w:lineRule="auto"/>
        <w:ind w:firstLine="425"/>
        <w:jc w:val="both"/>
        <w:rPr>
          <w:rFonts w:ascii="Times New Roman" w:hAnsi="Times New Roman" w:cs="Times New Roman"/>
          <w:sz w:val="24"/>
          <w:szCs w:val="24"/>
          <w:lang w:eastAsia="cs-CZ"/>
        </w:rPr>
      </w:pPr>
      <w:r w:rsidRPr="006F2BE5">
        <w:rPr>
          <w:rFonts w:ascii="Times New Roman" w:hAnsi="Times New Roman" w:cs="Times New Roman"/>
          <w:sz w:val="24"/>
          <w:szCs w:val="24"/>
          <w:lang w:eastAsia="cs-CZ"/>
        </w:rPr>
        <w:t>Tento zákon nabývá účinnosti dnem 1.</w:t>
      </w:r>
      <w:r w:rsidR="00CB4635">
        <w:rPr>
          <w:rFonts w:ascii="Times New Roman" w:hAnsi="Times New Roman" w:cs="Times New Roman"/>
          <w:sz w:val="24"/>
          <w:szCs w:val="24"/>
          <w:lang w:eastAsia="cs-CZ"/>
        </w:rPr>
        <w:t> </w:t>
      </w:r>
      <w:r w:rsidRPr="006F2BE5">
        <w:rPr>
          <w:rFonts w:ascii="Times New Roman" w:hAnsi="Times New Roman" w:cs="Times New Roman"/>
          <w:sz w:val="24"/>
          <w:szCs w:val="24"/>
          <w:lang w:eastAsia="cs-CZ"/>
        </w:rPr>
        <w:t>ledn</w:t>
      </w:r>
      <w:r w:rsidR="00515735" w:rsidRPr="006F2BE5">
        <w:rPr>
          <w:rFonts w:ascii="Times New Roman" w:hAnsi="Times New Roman" w:cs="Times New Roman"/>
          <w:sz w:val="24"/>
          <w:szCs w:val="24"/>
          <w:lang w:eastAsia="cs-CZ"/>
        </w:rPr>
        <w:t>a</w:t>
      </w:r>
      <w:r w:rsidRPr="006F2BE5">
        <w:rPr>
          <w:rFonts w:ascii="Times New Roman" w:hAnsi="Times New Roman" w:cs="Times New Roman"/>
          <w:sz w:val="24"/>
          <w:szCs w:val="24"/>
          <w:lang w:eastAsia="cs-CZ"/>
        </w:rPr>
        <w:t xml:space="preserve"> 2021</w:t>
      </w:r>
      <w:r w:rsidR="00852E11" w:rsidRPr="006F2BE5">
        <w:rPr>
          <w:rFonts w:ascii="Times New Roman" w:hAnsi="Times New Roman" w:cs="Times New Roman"/>
          <w:sz w:val="24"/>
          <w:szCs w:val="24"/>
          <w:lang w:eastAsia="cs-CZ"/>
        </w:rPr>
        <w:t>.</w:t>
      </w:r>
    </w:p>
    <w:p w14:paraId="17867B20" w14:textId="1D2E31D9" w:rsidR="00D32671" w:rsidRDefault="00D32671" w:rsidP="00AA639D">
      <w:pPr>
        <w:spacing w:after="0" w:line="240" w:lineRule="auto"/>
        <w:ind w:firstLine="425"/>
        <w:jc w:val="both"/>
        <w:rPr>
          <w:rFonts w:ascii="Times New Roman" w:hAnsi="Times New Roman" w:cs="Times New Roman"/>
          <w:sz w:val="24"/>
          <w:szCs w:val="24"/>
          <w:lang w:eastAsia="cs-CZ"/>
        </w:rPr>
      </w:pPr>
    </w:p>
    <w:p w14:paraId="103B26A7" w14:textId="48469FD2" w:rsidR="00D32671" w:rsidRDefault="00D32671" w:rsidP="00AA639D">
      <w:pPr>
        <w:spacing w:after="0" w:line="240" w:lineRule="auto"/>
        <w:ind w:firstLine="425"/>
        <w:jc w:val="both"/>
        <w:rPr>
          <w:rFonts w:ascii="Times New Roman" w:hAnsi="Times New Roman" w:cs="Times New Roman"/>
          <w:sz w:val="24"/>
          <w:szCs w:val="24"/>
          <w:lang w:eastAsia="cs-CZ"/>
        </w:rPr>
      </w:pPr>
    </w:p>
    <w:p w14:paraId="586E1C3F" w14:textId="133E7861" w:rsidR="00D32671" w:rsidRDefault="00D32671" w:rsidP="00AA639D">
      <w:pPr>
        <w:spacing w:after="0" w:line="240" w:lineRule="auto"/>
        <w:ind w:firstLine="425"/>
        <w:jc w:val="both"/>
        <w:rPr>
          <w:rFonts w:ascii="Times New Roman" w:hAnsi="Times New Roman" w:cs="Times New Roman"/>
          <w:sz w:val="24"/>
          <w:szCs w:val="24"/>
          <w:lang w:eastAsia="cs-CZ"/>
        </w:rPr>
      </w:pPr>
    </w:p>
    <w:p w14:paraId="5E9CCC65" w14:textId="405A3082" w:rsidR="00D32671" w:rsidRDefault="00D32671" w:rsidP="00AA639D">
      <w:pPr>
        <w:spacing w:after="0" w:line="240" w:lineRule="auto"/>
        <w:ind w:firstLine="425"/>
        <w:jc w:val="both"/>
        <w:rPr>
          <w:rFonts w:ascii="Times New Roman" w:hAnsi="Times New Roman" w:cs="Times New Roman"/>
          <w:sz w:val="24"/>
          <w:szCs w:val="24"/>
          <w:lang w:eastAsia="cs-CZ"/>
        </w:rPr>
      </w:pPr>
    </w:p>
    <w:p w14:paraId="5F03C1B1" w14:textId="2E2A94AB" w:rsidR="00D32671" w:rsidRDefault="00D32671" w:rsidP="00AA639D">
      <w:pPr>
        <w:spacing w:after="0" w:line="240" w:lineRule="auto"/>
        <w:ind w:firstLine="425"/>
        <w:jc w:val="both"/>
        <w:rPr>
          <w:rFonts w:ascii="Times New Roman" w:hAnsi="Times New Roman" w:cs="Times New Roman"/>
          <w:sz w:val="24"/>
          <w:szCs w:val="24"/>
          <w:lang w:eastAsia="cs-CZ"/>
        </w:rPr>
      </w:pPr>
    </w:p>
    <w:p w14:paraId="32963725" w14:textId="47CE43CF" w:rsidR="00D32671" w:rsidRDefault="00D32671" w:rsidP="00AA639D">
      <w:pPr>
        <w:spacing w:after="0" w:line="240" w:lineRule="auto"/>
        <w:ind w:firstLine="425"/>
        <w:jc w:val="both"/>
        <w:rPr>
          <w:rFonts w:ascii="Times New Roman" w:hAnsi="Times New Roman" w:cs="Times New Roman"/>
          <w:sz w:val="24"/>
          <w:szCs w:val="24"/>
          <w:lang w:eastAsia="cs-CZ"/>
        </w:rPr>
      </w:pPr>
    </w:p>
    <w:p w14:paraId="4F0C2CF9" w14:textId="21261EF5" w:rsidR="00D32671" w:rsidRDefault="00D32671" w:rsidP="00AA639D">
      <w:pPr>
        <w:spacing w:after="0" w:line="240" w:lineRule="auto"/>
        <w:ind w:firstLine="425"/>
        <w:jc w:val="both"/>
        <w:rPr>
          <w:rFonts w:ascii="Times New Roman" w:hAnsi="Times New Roman" w:cs="Times New Roman"/>
          <w:sz w:val="24"/>
          <w:szCs w:val="24"/>
          <w:lang w:eastAsia="cs-CZ"/>
        </w:rPr>
      </w:pPr>
    </w:p>
    <w:p w14:paraId="4E7E4FF4" w14:textId="5ECE3142" w:rsidR="00D32671" w:rsidRDefault="00D32671" w:rsidP="00AA639D">
      <w:pPr>
        <w:spacing w:after="0" w:line="240" w:lineRule="auto"/>
        <w:ind w:firstLine="425"/>
        <w:jc w:val="both"/>
        <w:rPr>
          <w:rFonts w:ascii="Times New Roman" w:hAnsi="Times New Roman" w:cs="Times New Roman"/>
          <w:sz w:val="24"/>
          <w:szCs w:val="24"/>
          <w:lang w:eastAsia="cs-CZ"/>
        </w:rPr>
      </w:pPr>
    </w:p>
    <w:p w14:paraId="2744A737" w14:textId="0FCFB496" w:rsidR="00D32671" w:rsidRDefault="00D32671" w:rsidP="00AA639D">
      <w:pPr>
        <w:spacing w:after="0" w:line="240" w:lineRule="auto"/>
        <w:ind w:firstLine="425"/>
        <w:jc w:val="both"/>
        <w:rPr>
          <w:rFonts w:ascii="Times New Roman" w:hAnsi="Times New Roman" w:cs="Times New Roman"/>
          <w:sz w:val="24"/>
          <w:szCs w:val="24"/>
          <w:lang w:eastAsia="cs-CZ"/>
        </w:rPr>
      </w:pPr>
    </w:p>
    <w:p w14:paraId="2E4F9C89" w14:textId="3F34F688" w:rsidR="00D32671" w:rsidRDefault="00D32671" w:rsidP="00AA639D">
      <w:pPr>
        <w:spacing w:after="0" w:line="240" w:lineRule="auto"/>
        <w:ind w:firstLine="425"/>
        <w:jc w:val="both"/>
        <w:rPr>
          <w:rFonts w:ascii="Times New Roman" w:hAnsi="Times New Roman" w:cs="Times New Roman"/>
          <w:sz w:val="24"/>
          <w:szCs w:val="24"/>
          <w:lang w:eastAsia="cs-CZ"/>
        </w:rPr>
      </w:pPr>
    </w:p>
    <w:p w14:paraId="6DE2932C" w14:textId="28350209" w:rsidR="00D32671" w:rsidRDefault="00D32671" w:rsidP="00AA639D">
      <w:pPr>
        <w:spacing w:after="0" w:line="240" w:lineRule="auto"/>
        <w:ind w:firstLine="425"/>
        <w:jc w:val="both"/>
        <w:rPr>
          <w:rFonts w:ascii="Times New Roman" w:hAnsi="Times New Roman" w:cs="Times New Roman"/>
          <w:sz w:val="24"/>
          <w:szCs w:val="24"/>
          <w:lang w:eastAsia="cs-CZ"/>
        </w:rPr>
      </w:pPr>
    </w:p>
    <w:p w14:paraId="149BE146" w14:textId="3B1DF147" w:rsidR="00D32671" w:rsidRDefault="00D32671" w:rsidP="00AA639D">
      <w:pPr>
        <w:spacing w:after="0" w:line="240" w:lineRule="auto"/>
        <w:ind w:firstLine="425"/>
        <w:jc w:val="both"/>
        <w:rPr>
          <w:rFonts w:ascii="Times New Roman" w:hAnsi="Times New Roman" w:cs="Times New Roman"/>
          <w:sz w:val="24"/>
          <w:szCs w:val="24"/>
          <w:lang w:eastAsia="cs-CZ"/>
        </w:rPr>
      </w:pPr>
    </w:p>
    <w:p w14:paraId="06BE0923" w14:textId="43713D1C" w:rsidR="00D32671" w:rsidRDefault="00D32671" w:rsidP="00AA639D">
      <w:pPr>
        <w:spacing w:after="0" w:line="240" w:lineRule="auto"/>
        <w:ind w:firstLine="425"/>
        <w:jc w:val="both"/>
        <w:rPr>
          <w:rFonts w:ascii="Times New Roman" w:hAnsi="Times New Roman" w:cs="Times New Roman"/>
          <w:sz w:val="24"/>
          <w:szCs w:val="24"/>
          <w:lang w:eastAsia="cs-CZ"/>
        </w:rPr>
      </w:pPr>
    </w:p>
    <w:p w14:paraId="6A423A41" w14:textId="09C1BCB6" w:rsidR="00D32671" w:rsidRDefault="00D32671" w:rsidP="00AA639D">
      <w:pPr>
        <w:spacing w:after="0" w:line="240" w:lineRule="auto"/>
        <w:ind w:firstLine="425"/>
        <w:jc w:val="both"/>
        <w:rPr>
          <w:rFonts w:ascii="Times New Roman" w:hAnsi="Times New Roman" w:cs="Times New Roman"/>
          <w:sz w:val="24"/>
          <w:szCs w:val="24"/>
          <w:lang w:eastAsia="cs-CZ"/>
        </w:rPr>
      </w:pPr>
    </w:p>
    <w:p w14:paraId="68715793" w14:textId="5F398ADA" w:rsidR="00D32671" w:rsidRDefault="00D32671" w:rsidP="00AA639D">
      <w:pPr>
        <w:spacing w:after="0" w:line="240" w:lineRule="auto"/>
        <w:ind w:firstLine="425"/>
        <w:jc w:val="both"/>
        <w:rPr>
          <w:rFonts w:ascii="Times New Roman" w:hAnsi="Times New Roman" w:cs="Times New Roman"/>
          <w:sz w:val="24"/>
          <w:szCs w:val="24"/>
          <w:lang w:eastAsia="cs-CZ"/>
        </w:rPr>
      </w:pPr>
    </w:p>
    <w:p w14:paraId="3D90AEFA" w14:textId="7295883B" w:rsidR="00D32671" w:rsidRDefault="00D32671" w:rsidP="00AA639D">
      <w:pPr>
        <w:spacing w:after="0" w:line="240" w:lineRule="auto"/>
        <w:ind w:firstLine="425"/>
        <w:jc w:val="both"/>
        <w:rPr>
          <w:rFonts w:ascii="Times New Roman" w:hAnsi="Times New Roman" w:cs="Times New Roman"/>
          <w:sz w:val="24"/>
          <w:szCs w:val="24"/>
          <w:lang w:eastAsia="cs-CZ"/>
        </w:rPr>
      </w:pPr>
    </w:p>
    <w:p w14:paraId="6D983059" w14:textId="0283BC59" w:rsidR="00D32671" w:rsidRDefault="00D32671" w:rsidP="00AA639D">
      <w:pPr>
        <w:spacing w:after="0" w:line="240" w:lineRule="auto"/>
        <w:ind w:firstLine="425"/>
        <w:jc w:val="both"/>
        <w:rPr>
          <w:rFonts w:ascii="Times New Roman" w:hAnsi="Times New Roman" w:cs="Times New Roman"/>
          <w:sz w:val="24"/>
          <w:szCs w:val="24"/>
          <w:lang w:eastAsia="cs-CZ"/>
        </w:rPr>
      </w:pPr>
    </w:p>
    <w:p w14:paraId="12DD591C" w14:textId="50B0322F" w:rsidR="00D32671" w:rsidRPr="00D32671" w:rsidRDefault="00D32671" w:rsidP="00AA639D">
      <w:pPr>
        <w:spacing w:after="0" w:line="240" w:lineRule="auto"/>
        <w:ind w:firstLine="425"/>
        <w:jc w:val="both"/>
        <w:rPr>
          <w:rFonts w:ascii="Times New Roman" w:hAnsi="Times New Roman" w:cs="Times New Roman"/>
          <w:sz w:val="24"/>
          <w:szCs w:val="24"/>
          <w:lang w:eastAsia="cs-CZ"/>
        </w:rPr>
      </w:pPr>
    </w:p>
    <w:p w14:paraId="12820999" w14:textId="21B6E1DD" w:rsidR="00D32671" w:rsidRPr="00D32671" w:rsidRDefault="00D32671" w:rsidP="00AA639D">
      <w:pPr>
        <w:spacing w:after="0" w:line="240" w:lineRule="auto"/>
        <w:ind w:firstLine="425"/>
        <w:jc w:val="both"/>
        <w:rPr>
          <w:rFonts w:ascii="Times New Roman" w:hAnsi="Times New Roman" w:cs="Times New Roman"/>
          <w:sz w:val="24"/>
          <w:szCs w:val="24"/>
          <w:lang w:eastAsia="cs-CZ"/>
        </w:rPr>
      </w:pPr>
    </w:p>
    <w:p w14:paraId="486B25E2" w14:textId="77777777" w:rsidR="00D32671" w:rsidRDefault="00D32671" w:rsidP="00D32671">
      <w:pPr>
        <w:spacing w:after="600"/>
        <w:jc w:val="center"/>
        <w:rPr>
          <w:rFonts w:ascii="Times New Roman" w:hAnsi="Times New Roman" w:cs="Times New Roman"/>
          <w:b/>
          <w:sz w:val="24"/>
          <w:szCs w:val="24"/>
        </w:rPr>
      </w:pPr>
    </w:p>
    <w:p w14:paraId="7AA22448" w14:textId="77777777" w:rsidR="00D32671" w:rsidRDefault="00D32671" w:rsidP="00D32671">
      <w:pPr>
        <w:spacing w:after="600"/>
        <w:jc w:val="center"/>
        <w:rPr>
          <w:rFonts w:ascii="Times New Roman" w:hAnsi="Times New Roman" w:cs="Times New Roman"/>
          <w:b/>
          <w:sz w:val="24"/>
          <w:szCs w:val="24"/>
        </w:rPr>
      </w:pPr>
    </w:p>
    <w:p w14:paraId="2EF961CF" w14:textId="5199215F" w:rsidR="00D32671" w:rsidRPr="00D32671" w:rsidRDefault="00D32671" w:rsidP="00D32671">
      <w:pPr>
        <w:spacing w:after="600"/>
        <w:jc w:val="center"/>
        <w:rPr>
          <w:rFonts w:ascii="Times New Roman" w:hAnsi="Times New Roman" w:cs="Times New Roman"/>
          <w:b/>
          <w:sz w:val="24"/>
          <w:szCs w:val="24"/>
        </w:rPr>
      </w:pPr>
      <w:r w:rsidRPr="00D32671">
        <w:rPr>
          <w:rFonts w:ascii="Times New Roman" w:hAnsi="Times New Roman" w:cs="Times New Roman"/>
          <w:b/>
          <w:sz w:val="24"/>
          <w:szCs w:val="24"/>
        </w:rPr>
        <w:lastRenderedPageBreak/>
        <w:t>DŮVODOVÁ ZPRÁVA</w:t>
      </w:r>
    </w:p>
    <w:p w14:paraId="302A03EA" w14:textId="77777777" w:rsidR="00D32671" w:rsidRPr="00D32671" w:rsidRDefault="00D32671" w:rsidP="00D32671">
      <w:pPr>
        <w:tabs>
          <w:tab w:val="left" w:pos="426"/>
        </w:tabs>
        <w:spacing w:after="480"/>
        <w:rPr>
          <w:rFonts w:ascii="Times New Roman" w:hAnsi="Times New Roman" w:cs="Times New Roman"/>
          <w:b/>
          <w:bCs/>
          <w:caps/>
          <w:sz w:val="24"/>
          <w:szCs w:val="24"/>
        </w:rPr>
      </w:pPr>
      <w:r w:rsidRPr="00D32671">
        <w:rPr>
          <w:rFonts w:ascii="Times New Roman" w:hAnsi="Times New Roman" w:cs="Times New Roman"/>
          <w:b/>
          <w:bCs/>
          <w:caps/>
          <w:sz w:val="24"/>
          <w:szCs w:val="24"/>
        </w:rPr>
        <w:t>A.</w:t>
      </w:r>
      <w:r w:rsidRPr="00D32671">
        <w:rPr>
          <w:rFonts w:ascii="Times New Roman" w:hAnsi="Times New Roman" w:cs="Times New Roman"/>
          <w:b/>
          <w:bCs/>
          <w:caps/>
          <w:sz w:val="24"/>
          <w:szCs w:val="24"/>
        </w:rPr>
        <w:tab/>
        <w:t>OBECNÁ ČÁST</w:t>
      </w:r>
    </w:p>
    <w:p w14:paraId="56E4E6F2" w14:textId="77777777" w:rsidR="00D32671" w:rsidRPr="00D32671" w:rsidRDefault="00D32671" w:rsidP="00D32671">
      <w:pPr>
        <w:tabs>
          <w:tab w:val="left" w:pos="426"/>
        </w:tabs>
        <w:spacing w:after="240"/>
        <w:ind w:left="425" w:hanging="425"/>
        <w:rPr>
          <w:rFonts w:ascii="Times New Roman" w:hAnsi="Times New Roman" w:cs="Times New Roman"/>
          <w:b/>
          <w:i/>
          <w:sz w:val="24"/>
          <w:szCs w:val="24"/>
        </w:rPr>
      </w:pPr>
      <w:r w:rsidRPr="00D32671">
        <w:rPr>
          <w:rFonts w:ascii="Times New Roman" w:hAnsi="Times New Roman" w:cs="Times New Roman"/>
          <w:b/>
          <w:i/>
          <w:sz w:val="24"/>
          <w:szCs w:val="24"/>
        </w:rPr>
        <w:t>1</w:t>
      </w:r>
      <w:r w:rsidRPr="00D32671">
        <w:rPr>
          <w:rFonts w:ascii="Times New Roman" w:hAnsi="Times New Roman" w:cs="Times New Roman"/>
          <w:b/>
          <w:i/>
          <w:sz w:val="24"/>
          <w:szCs w:val="24"/>
        </w:rPr>
        <w:tab/>
        <w:t>Zhodnocení platného právního stavu</w:t>
      </w:r>
    </w:p>
    <w:p w14:paraId="267CC1EF" w14:textId="77777777" w:rsidR="00D32671" w:rsidRPr="00D32671" w:rsidRDefault="00D32671" w:rsidP="00D32671">
      <w:pPr>
        <w:pStyle w:val="Bezmeze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Organizace státní báňské správy</w:t>
      </w:r>
    </w:p>
    <w:p w14:paraId="1B28B682" w14:textId="77777777" w:rsidR="00D32671" w:rsidRPr="00D32671" w:rsidRDefault="00D32671" w:rsidP="00D32671">
      <w:pPr>
        <w:pStyle w:val="Bezmezer"/>
        <w:spacing w:after="240"/>
        <w:jc w:val="both"/>
        <w:rPr>
          <w:rFonts w:ascii="Times New Roman" w:hAnsi="Times New Roman" w:cs="Times New Roman"/>
          <w:sz w:val="24"/>
          <w:szCs w:val="24"/>
        </w:rPr>
      </w:pPr>
      <w:r w:rsidRPr="00D32671">
        <w:rPr>
          <w:rFonts w:ascii="Times New Roman" w:hAnsi="Times New Roman" w:cs="Times New Roman"/>
          <w:sz w:val="24"/>
          <w:szCs w:val="24"/>
        </w:rPr>
        <w:t>Státní báňskou správu tvoří Český báňský úřad (dále jen „ČBÚ“) a osm obvodních báňských úřadů (dále jen „OBÚ“). Jejich působnost je vymezena ustanovením § 38 a násl. zákona č. 61/1988 Sb. Počet systemizovaných míst (služebních a pracovních) v orgánech státní báňské správy činil k 1. lednu 2019 celkem 195 z toho 136 míst služebních. Z důvodu poklesu těžby radioaktivních surovin (srov. zejména ukončení těžby na ložisku Rožná v Kraji Vysočina), na kterou se dlouhodobě specializuje OBÚ pro území krajů Libereckého a Vysočina, se tento OBÚ potýká s poklesem správní a kontrolní agendy, následkem čehož ztrácí uvedený způsob rozdělení místní příslušnosti smysl.</w:t>
      </w:r>
    </w:p>
    <w:p w14:paraId="03EE540D" w14:textId="77777777" w:rsidR="00D32671" w:rsidRPr="00D32671" w:rsidRDefault="00D32671" w:rsidP="00D32671">
      <w:pPr>
        <w:pStyle w:val="Bezmezer"/>
        <w:spacing w:after="120"/>
        <w:jc w:val="both"/>
        <w:rPr>
          <w:rFonts w:ascii="Times New Roman" w:hAnsi="Times New Roman" w:cs="Times New Roman"/>
          <w:b/>
          <w:iCs/>
          <w:noProof/>
          <w:sz w:val="24"/>
          <w:szCs w:val="24"/>
        </w:rPr>
      </w:pPr>
      <w:r w:rsidRPr="00D32671">
        <w:rPr>
          <w:rFonts w:ascii="Times New Roman" w:hAnsi="Times New Roman" w:cs="Times New Roman"/>
          <w:b/>
          <w:iCs/>
          <w:noProof/>
          <w:sz w:val="24"/>
          <w:szCs w:val="24"/>
        </w:rPr>
        <w:t>Vývoz výbušnin</w:t>
      </w:r>
    </w:p>
    <w:p w14:paraId="691B1A63" w14:textId="77777777" w:rsidR="00D32671" w:rsidRPr="00D32671" w:rsidRDefault="00D32671" w:rsidP="00D32671">
      <w:pPr>
        <w:pStyle w:val="Bezmezer"/>
        <w:spacing w:after="240"/>
        <w:jc w:val="both"/>
        <w:rPr>
          <w:rFonts w:ascii="Times New Roman" w:eastAsiaTheme="minorHAnsi" w:hAnsi="Times New Roman" w:cs="Times New Roman"/>
          <w:sz w:val="24"/>
          <w:szCs w:val="24"/>
          <w:lang w:eastAsia="en-US"/>
        </w:rPr>
      </w:pPr>
      <w:r w:rsidRPr="00D32671">
        <w:rPr>
          <w:rFonts w:ascii="Times New Roman" w:eastAsiaTheme="minorHAnsi" w:hAnsi="Times New Roman" w:cs="Times New Roman"/>
          <w:sz w:val="24"/>
          <w:szCs w:val="24"/>
          <w:lang w:eastAsia="en-US"/>
        </w:rPr>
        <w:t xml:space="preserve">Vývoz výbušnin podléhá předchozímu povolení podle § 25c odst. 1 zákona č. 61/1988 Sb. Povolení se vydává mj. na základě předloženého dokladu o konečném užití vyhotoveného orgánem třetích zemí, na jejichž území se mají výbušniny dovézt, doplněného o antireexportní doložku. Vynucování této antireexportní doložky </w:t>
      </w:r>
      <w:r w:rsidRPr="00D32671">
        <w:rPr>
          <w:rFonts w:ascii="Times New Roman" w:hAnsi="Times New Roman" w:cs="Times New Roman"/>
          <w:sz w:val="24"/>
          <w:szCs w:val="24"/>
        </w:rPr>
        <w:t xml:space="preserve">v dokladech vydávaných příslušnými orgány třetí země se ukazuje jako nevhodné. V mnoha případech totiž, bez benevolence tamního orgánu a intervence tamního přejímajícího subjektu, není možné tuto antireexportní doložku zapracovat do </w:t>
      </w:r>
      <w:r w:rsidRPr="00D32671">
        <w:rPr>
          <w:rFonts w:ascii="Times New Roman" w:eastAsiaTheme="minorHAnsi" w:hAnsi="Times New Roman" w:cs="Times New Roman"/>
          <w:sz w:val="24"/>
          <w:szCs w:val="24"/>
          <w:lang w:eastAsia="en-US"/>
        </w:rPr>
        <w:t>dovozních povolení, jelikož pro tyto účely orgány mnohdy využívají definované strukturované formuláře. Tato skutečnost představuje pro organizace žádající o povolení k vývozu výbušnin z České republiky nezanedbatelnou administrativní překážku.</w:t>
      </w:r>
    </w:p>
    <w:p w14:paraId="4FD0337C"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Informační součinnost mezi ČBÚ a orgány Celní správy České republiky</w:t>
      </w:r>
    </w:p>
    <w:p w14:paraId="01540EFE" w14:textId="77777777" w:rsidR="00D32671" w:rsidRPr="00D32671" w:rsidRDefault="00D32671" w:rsidP="00D32671">
      <w:pPr>
        <w:spacing w:after="120"/>
        <w:jc w:val="both"/>
        <w:rPr>
          <w:rFonts w:ascii="Times New Roman" w:hAnsi="Times New Roman" w:cs="Times New Roman"/>
          <w:sz w:val="24"/>
          <w:szCs w:val="24"/>
        </w:rPr>
      </w:pPr>
      <w:r w:rsidRPr="00D32671">
        <w:rPr>
          <w:rFonts w:ascii="Times New Roman" w:hAnsi="Times New Roman" w:cs="Times New Roman"/>
          <w:sz w:val="24"/>
          <w:szCs w:val="24"/>
        </w:rPr>
        <w:t>Dosavadní výměna informací mezi ČBÚ a orgány Celní správy České republiky (dále jen „orgány CS“) probíhá formou otrockého zasílání údajů z vydaných povolení k nabývání, předávání, tranzitu, dovozu a vývozu výbušnin (srov. § </w:t>
      </w:r>
      <w:proofErr w:type="gramStart"/>
      <w:r w:rsidRPr="00D32671">
        <w:rPr>
          <w:rFonts w:ascii="Times New Roman" w:hAnsi="Times New Roman" w:cs="Times New Roman"/>
          <w:sz w:val="24"/>
          <w:szCs w:val="24"/>
        </w:rPr>
        <w:t>25h</w:t>
      </w:r>
      <w:proofErr w:type="gramEnd"/>
      <w:r w:rsidRPr="00D32671">
        <w:rPr>
          <w:rFonts w:ascii="Times New Roman" w:hAnsi="Times New Roman" w:cs="Times New Roman"/>
          <w:sz w:val="24"/>
          <w:szCs w:val="24"/>
        </w:rPr>
        <w:t xml:space="preserve"> odst. 3 zákona č. 61/1988 Sb.). Jak ČBÚ, tak orgány CS, přitom disponují informačními systémy, díky čemuž se tato forma výměny informací jeví jako přežitá. Role orgánů CS v intencích zákona č. 61/1988 Sb. se navíc omezuje pouze na činnosti související s celním řízením, a řada takovýchto údajů je pro orgány CS zbytečná.</w:t>
      </w:r>
    </w:p>
    <w:p w14:paraId="10CFCBD1"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Nadto ČBÚ u organizací disponujících povolením mj. k dovozu a vývozu výbušnin podle § 25f odst. 6 zákona č. 61/1988 Sb. vynucuje oznamovací povinnost o čerpání daných povolení. Při existenci povinností vyplývajících z celních předpisů – podat celní prohlášení ve vztahu k dovozu a vývozu mj. výbušnin, disponují orgány CS řadou informací, které jsou duplicitní s údaji získávanými ČBÚ od týchž dovozců a vývozců, následkem čehož se povinnost organizací podle § 25f odst. 6 jeví zbytečná.</w:t>
      </w:r>
    </w:p>
    <w:p w14:paraId="0ECAC47B" w14:textId="77777777" w:rsidR="00D32671" w:rsidRPr="00D32671" w:rsidRDefault="00D32671" w:rsidP="00D32671">
      <w:pPr>
        <w:pStyle w:val="Bezmezer"/>
        <w:spacing w:after="120"/>
        <w:jc w:val="both"/>
        <w:rPr>
          <w:rFonts w:ascii="Times New Roman" w:hAnsi="Times New Roman" w:cs="Times New Roman"/>
          <w:b/>
          <w:bCs/>
          <w:noProof/>
          <w:sz w:val="24"/>
          <w:szCs w:val="24"/>
        </w:rPr>
      </w:pPr>
      <w:r w:rsidRPr="00D32671">
        <w:rPr>
          <w:rFonts w:ascii="Times New Roman" w:hAnsi="Times New Roman" w:cs="Times New Roman"/>
          <w:b/>
          <w:bCs/>
          <w:sz w:val="24"/>
          <w:szCs w:val="24"/>
        </w:rPr>
        <w:t>Provádění prací spojených s použitím výbušnin</w:t>
      </w:r>
    </w:p>
    <w:p w14:paraId="13E06077" w14:textId="77777777" w:rsidR="00D32671" w:rsidRPr="00D32671" w:rsidRDefault="00D32671" w:rsidP="00D32671">
      <w:pPr>
        <w:pStyle w:val="Bezmezer"/>
        <w:spacing w:after="240"/>
        <w:jc w:val="both"/>
        <w:rPr>
          <w:rFonts w:ascii="Times New Roman" w:hAnsi="Times New Roman" w:cs="Times New Roman"/>
          <w:b/>
          <w:noProof/>
          <w:sz w:val="24"/>
          <w:szCs w:val="24"/>
        </w:rPr>
      </w:pPr>
      <w:r w:rsidRPr="00D32671">
        <w:rPr>
          <w:rFonts w:ascii="Times New Roman" w:hAnsi="Times New Roman" w:cs="Times New Roman"/>
          <w:sz w:val="24"/>
          <w:szCs w:val="24"/>
        </w:rPr>
        <w:t xml:space="preserve">Rozhodnutí o povolení trhacích prací velkého rozsahu mají být podle § 27 odst. 3 zákona č. 61/1988 Sb. zasílána krajskému ředitelství Policie České republiky podle sídla povolujícího OBÚ. Vzhledem ke skutečnosti, že převážná většina obvodních báňských úřadů má již stanovenou místní příslušnost pro dva kraje (nově dokonce pro tři), může při doslovném výkladu příslušného ustanovení docházet k situaci, že povolení obdrží krajské ředitelství Policie České republiky, v jehož územním </w:t>
      </w:r>
      <w:r w:rsidRPr="00D32671">
        <w:rPr>
          <w:rFonts w:ascii="Times New Roman" w:hAnsi="Times New Roman" w:cs="Times New Roman"/>
          <w:sz w:val="24"/>
          <w:szCs w:val="24"/>
        </w:rPr>
        <w:lastRenderedPageBreak/>
        <w:t>obvodu se trhací práce nebudou provádět, a toto povolení postupuje místně příslušnému útvaru v jiném kraji. Doslovný výklad může zbytečně zatěžovat útvary Policie České republiky a je žádoucí tento stav napravit.</w:t>
      </w:r>
    </w:p>
    <w:p w14:paraId="21E172C9" w14:textId="77777777" w:rsidR="00D32671" w:rsidRPr="00D32671" w:rsidRDefault="00D32671" w:rsidP="00D32671">
      <w:pPr>
        <w:pStyle w:val="Bezmeze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Způsobilost k nakládání s výbušninami</w:t>
      </w:r>
    </w:p>
    <w:p w14:paraId="60FD5808" w14:textId="77777777" w:rsidR="00D32671" w:rsidRPr="00D32671" w:rsidRDefault="00D32671" w:rsidP="00D32671">
      <w:pPr>
        <w:widowControl w:val="0"/>
        <w:autoSpaceDE w:val="0"/>
        <w:autoSpaceDN w:val="0"/>
        <w:adjustRightInd w:val="0"/>
        <w:spacing w:after="120"/>
        <w:jc w:val="both"/>
        <w:rPr>
          <w:rFonts w:ascii="Times New Roman" w:hAnsi="Times New Roman" w:cs="Times New Roman"/>
          <w:iCs/>
          <w:sz w:val="24"/>
          <w:szCs w:val="24"/>
        </w:rPr>
      </w:pPr>
      <w:r w:rsidRPr="00D32671">
        <w:rPr>
          <w:rFonts w:ascii="Times New Roman" w:hAnsi="Times New Roman" w:cs="Times New Roman"/>
          <w:iCs/>
          <w:sz w:val="24"/>
          <w:szCs w:val="24"/>
        </w:rPr>
        <w:t>Zákon č. 61/1988 Sb. podmiňuje bezúhonnost k nakládání s výbušninami nespácháním vybraných trestných činů, což se dokládá výpisem z Rejstříku trestů a z analogických rejstříků členských států Evropské unie. Tento stav však již nereflektuje změnu na trhu práce nejen v oboru výbušnin, kdy se osoby hodlající nakládat s výbušninami rekrutují i z řad státních příslušníků jiných států než České republiky a dalších členských států Evropské unie. Pro tyto osoby současná právní úprava totiž nepodmiňuje bezúhonnost absencí spáchání trestných činů na území, ze kterého pocházejí. Tím dochází k diskriminaci státních příslušníků členských států Evropské unie vůči státním příslušníkům ze třetích zemí.</w:t>
      </w:r>
    </w:p>
    <w:p w14:paraId="72270647" w14:textId="77777777" w:rsidR="00D32671" w:rsidRPr="00D32671" w:rsidRDefault="00D32671" w:rsidP="00D32671">
      <w:pPr>
        <w:widowControl w:val="0"/>
        <w:autoSpaceDE w:val="0"/>
        <w:autoSpaceDN w:val="0"/>
        <w:adjustRightInd w:val="0"/>
        <w:spacing w:after="360"/>
        <w:jc w:val="both"/>
        <w:rPr>
          <w:rFonts w:ascii="Times New Roman" w:hAnsi="Times New Roman" w:cs="Times New Roman"/>
          <w:iCs/>
          <w:sz w:val="24"/>
          <w:szCs w:val="24"/>
        </w:rPr>
      </w:pPr>
      <w:r w:rsidRPr="00D32671">
        <w:rPr>
          <w:rFonts w:ascii="Times New Roman" w:hAnsi="Times New Roman" w:cs="Times New Roman"/>
          <w:iCs/>
          <w:sz w:val="24"/>
          <w:szCs w:val="24"/>
        </w:rPr>
        <w:t>Zákon č. 61/1988 Sb. ponechává podmínky ověřování zdravotní způsobilosti k nakládání s výbušninami na zvláštních právních předpisech – na zákoně č. 373/2011 Sb. a prováděcí vyhlášce č. 79/2013 Sb. Jí stanovené zdravotní kontraindikace vylučující způsobilost k nakládání s výbušninami však pokrývají jen osoby z řad zaměstnanců, nikoliv osoby samostatně výdělečně činné. Vzhledem k narůstajícímu počtu tohoto typu podnikatelů se tedy dosavadní právní úprava jeví jako nedostatečná.</w:t>
      </w:r>
    </w:p>
    <w:p w14:paraId="5E28D25E" w14:textId="77777777" w:rsidR="00D32671" w:rsidRPr="00D32671" w:rsidRDefault="00D32671" w:rsidP="00D32671">
      <w:pPr>
        <w:tabs>
          <w:tab w:val="left" w:pos="426"/>
        </w:tabs>
        <w:spacing w:after="120"/>
        <w:rPr>
          <w:rFonts w:ascii="Times New Roman" w:hAnsi="Times New Roman" w:cs="Times New Roman"/>
          <w:b/>
          <w:i/>
          <w:sz w:val="24"/>
          <w:szCs w:val="24"/>
        </w:rPr>
      </w:pPr>
      <w:r w:rsidRPr="00D32671">
        <w:rPr>
          <w:rFonts w:ascii="Times New Roman" w:hAnsi="Times New Roman" w:cs="Times New Roman"/>
          <w:b/>
          <w:i/>
          <w:sz w:val="24"/>
          <w:szCs w:val="24"/>
        </w:rPr>
        <w:t>2</w:t>
      </w:r>
      <w:r w:rsidRPr="00D32671">
        <w:rPr>
          <w:rFonts w:ascii="Times New Roman" w:hAnsi="Times New Roman" w:cs="Times New Roman"/>
          <w:b/>
          <w:i/>
          <w:sz w:val="24"/>
          <w:szCs w:val="24"/>
        </w:rPr>
        <w:tab/>
        <w:t>Odůvodnění hlavních principů navrhované právní úpravy</w:t>
      </w:r>
    </w:p>
    <w:p w14:paraId="5F1B54A9"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 xml:space="preserve">Práce na přípravě předkládaného návrhu zákona, kterým se mění zákon č. 61/1988 Sb., o hornické činnosti, výbušninách a o státní báňské správě, ve znění pozdějších předpisů, byly vyvolány snahou o optimalizaci personálního složení a místní působnosti orgánů státní báňské správy s přihlédnutím k možnostem rozpočtu kapitoly 348 (ČBÚ). Návrhu novely je využito rovněž k provázání informačních systémů Celní správy České republiky a Českého báňského úřadu a dále k uskutečnění legislativních změn, </w:t>
      </w:r>
      <w:r w:rsidRPr="00D32671">
        <w:rPr>
          <w:rFonts w:ascii="Times New Roman" w:hAnsi="Times New Roman" w:cs="Times New Roman"/>
          <w:bCs/>
          <w:sz w:val="24"/>
          <w:szCs w:val="24"/>
        </w:rPr>
        <w:t>které vyplynuly z vyhodnocení účinnosti regulace zavedené zákonem č. 451/2016 Sb., kterým se měnil zákon č. 61/1988 Sb. Tato část novely se opírá o zkušenosti z výkonu vrchního dozoru prováděného orgány státní báňské správy.</w:t>
      </w:r>
    </w:p>
    <w:p w14:paraId="368BC28B"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Organizace státní báňské správy</w:t>
      </w:r>
    </w:p>
    <w:p w14:paraId="2AB31E99"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Optimalizaci činnosti orgánů státní báňské správy navrhovaná právní úprava řeší změnou organizace obvodních báňských úřadů, konkrétně pak zrušením OBÚ pro území krajů Libereckého a Vysočina, jenž sídlí v Liberci. Jím zastávanou působnost se navrhuje řešit převedením agendy pod územně výhodně umístěný obvodní báňský úřad – OBÚ pro území krajů Královéhradeckého a Pardubického se sídlem v Hradci Králové.</w:t>
      </w:r>
    </w:p>
    <w:p w14:paraId="34A98DBA" w14:textId="77777777" w:rsidR="00D32671" w:rsidRPr="00D32671" w:rsidRDefault="00D32671" w:rsidP="00D32671">
      <w:pPr>
        <w:spacing w:after="120"/>
        <w:jc w:val="both"/>
        <w:rPr>
          <w:rFonts w:ascii="Times New Roman" w:hAnsi="Times New Roman" w:cs="Times New Roman"/>
          <w:b/>
          <w:iCs/>
          <w:noProof/>
          <w:sz w:val="24"/>
          <w:szCs w:val="24"/>
        </w:rPr>
      </w:pPr>
      <w:r w:rsidRPr="00D32671">
        <w:rPr>
          <w:rFonts w:ascii="Times New Roman" w:hAnsi="Times New Roman" w:cs="Times New Roman"/>
          <w:b/>
          <w:iCs/>
          <w:noProof/>
          <w:sz w:val="24"/>
          <w:szCs w:val="24"/>
        </w:rPr>
        <w:t>Vývoz výbušnin</w:t>
      </w:r>
    </w:p>
    <w:p w14:paraId="67AEF09C" w14:textId="77777777" w:rsidR="00D32671" w:rsidRPr="00D32671" w:rsidRDefault="00D32671" w:rsidP="00D32671">
      <w:pPr>
        <w:spacing w:after="240"/>
        <w:jc w:val="both"/>
        <w:rPr>
          <w:rFonts w:ascii="Times New Roman" w:eastAsia="MS Mincho" w:hAnsi="Times New Roman" w:cs="Times New Roman"/>
          <w:bCs/>
          <w:sz w:val="24"/>
          <w:szCs w:val="24"/>
        </w:rPr>
      </w:pPr>
      <w:r w:rsidRPr="00D32671">
        <w:rPr>
          <w:rFonts w:ascii="Times New Roman" w:eastAsia="MS Mincho" w:hAnsi="Times New Roman" w:cs="Times New Roman"/>
          <w:bCs/>
          <w:sz w:val="24"/>
          <w:szCs w:val="24"/>
        </w:rPr>
        <w:t xml:space="preserve">Administrativní překážky při povolování vývozu výbušnin navrhovaná právní úprava odstraňuje připuštěním alternativních nástrojů místo povolení orgánů třetích zemí s antireexportní doložkou, a to povolením orgánů třetích zemí nebo prohlášením zahraničního konečného uživatele s vloženou antireexportní doložkou.  Vzhledem ke skutečnosti, že doklad vydaný orgánem třetího státu má vyšší právní váhu, a tudíž garantuje legitimní nakládání s výbušninami na území třetího státu, </w:t>
      </w:r>
      <w:r w:rsidRPr="00D32671">
        <w:rPr>
          <w:rFonts w:ascii="Times New Roman" w:eastAsiaTheme="minorHAnsi" w:hAnsi="Times New Roman" w:cs="Times New Roman"/>
          <w:sz w:val="24"/>
          <w:szCs w:val="24"/>
        </w:rPr>
        <w:t xml:space="preserve">se povinnost zapracování antireexportní doložky vyžaduje pouze u dokumentů vystavených obchodním partnerem </w:t>
      </w:r>
      <w:r w:rsidRPr="00D32671">
        <w:rPr>
          <w:rFonts w:ascii="Times New Roman" w:eastAsiaTheme="minorHAnsi" w:hAnsi="Times New Roman" w:cs="Times New Roman"/>
          <w:sz w:val="24"/>
          <w:szCs w:val="24"/>
        </w:rPr>
        <w:lastRenderedPageBreak/>
        <w:t>vyvážející organizace. ČBÚ zavedením takovéhoto postupu přistupuje k praxi uplatňované při vývozu materiálu dvojího užití.</w:t>
      </w:r>
    </w:p>
    <w:p w14:paraId="3D517AEC"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Informační součinnost mezi ČBÚ a orgány CS</w:t>
      </w:r>
    </w:p>
    <w:p w14:paraId="79E578F0"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V zájmu efektivnějšího sdílení informací o vydaných povoleních podle zákona č. 61/1988 Sb. mezi ČBÚ a orgány CS se navrhuje změnit forma i obsah jejich sdílení: manuální forma předávání se navrhuje nahradit automatizovanou skrze příslušné informační systémy a tok informací od ČBÚ směrem k orgánům CS se navrhuje omezit na nezbytně nutné údaje související s povoleními dovozu a vývozu výbušnin. Recipročně pak nabízí tok nezbytně nutných informací z celních prohlášení vztahujících se k vývozu a dovozu výbušnin od orgánů CS k ČBÚ, v důsledku čehož bude možné upustit od informační povinnosti dovozců a vývozců podle § 25f odst. 6 zákona č. 61/1988 Sb.</w:t>
      </w:r>
    </w:p>
    <w:p w14:paraId="735D7AC8"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Provádění prací spojených s použitím výbušnin</w:t>
      </w:r>
    </w:p>
    <w:p w14:paraId="643C4490"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Odstranění překážek pro efektivní informační spolupráci s Policií České republiky o trhacích pracích velkého rozsahu spočívá v zavedení principu, kdy obvodní báňský úřad informuje ten útvar Policie České republiky, v jehož obvodu působnosti se trhací práce mají provádět. Tím rovněž dojde k odstranění případných administrativních nákladů spojených s postupováním podání věcně nepříslušným orgánům státní správy</w:t>
      </w:r>
    </w:p>
    <w:p w14:paraId="771F3687"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b/>
          <w:bCs/>
          <w:sz w:val="24"/>
          <w:szCs w:val="24"/>
        </w:rPr>
        <w:t>Způsobilost k nakládání s výbušninami</w:t>
      </w:r>
    </w:p>
    <w:p w14:paraId="037BE0AB" w14:textId="77777777" w:rsidR="00D32671" w:rsidRPr="00D32671" w:rsidRDefault="00D32671" w:rsidP="00D32671">
      <w:pPr>
        <w:spacing w:after="360"/>
        <w:jc w:val="both"/>
        <w:rPr>
          <w:rFonts w:ascii="Times New Roman" w:hAnsi="Times New Roman" w:cs="Times New Roman"/>
          <w:sz w:val="24"/>
          <w:szCs w:val="24"/>
        </w:rPr>
      </w:pPr>
      <w:r w:rsidRPr="00D32671">
        <w:rPr>
          <w:rFonts w:ascii="Times New Roman" w:hAnsi="Times New Roman" w:cs="Times New Roman"/>
          <w:sz w:val="24"/>
          <w:szCs w:val="24"/>
        </w:rPr>
        <w:t>Přežité podmínky pro nakládání s výbušninami navrhovaná právní úprava nahrazuje podmínkami platnými pro širší okruh fyzických osob, které hodlají nakládat s výbušninami. Konkrétně, bezúhonnost fyzických osob se navrhuje prověřovat primárně skrze rejstříky trestů a obdobné evidence vedené ve státě, jehož má daná fyzická osoba státní příslušnost, jelikož se lze důvodně domnívat, že v něm tráví převážnou část svého života a případné závadné činnosti se dopouští primárně tam. Výjimku pochopitelně tvoří státní příslušníci členských států Evropské unie, kteří mohou obdržet výpis z evidence Rejstříku trestů s přílohou, která obsahuje informace o odsouzeních v jiných členských státech Evropské unie. Zdravotní způsobilost se pak navrhuje prověřovat hodnocením zdravotního stavu bez ohledu na skutečnost, zda je fyzická osoba zaměstnancem nebo podnikatelem, resp. osobou samostatně výdělečně činnou, a to skrze zdravotní kontraindikace stanovené vyhláškou č. 79/2013 Sb.</w:t>
      </w:r>
    </w:p>
    <w:p w14:paraId="4266AAE8" w14:textId="77777777" w:rsidR="00D32671" w:rsidRPr="00D32671" w:rsidRDefault="00D32671" w:rsidP="00D32671">
      <w:pPr>
        <w:tabs>
          <w:tab w:val="left" w:pos="426"/>
        </w:tabs>
        <w:spacing w:after="120"/>
        <w:rPr>
          <w:rFonts w:ascii="Times New Roman" w:hAnsi="Times New Roman" w:cs="Times New Roman"/>
          <w:b/>
          <w:i/>
          <w:sz w:val="24"/>
          <w:szCs w:val="24"/>
        </w:rPr>
      </w:pPr>
      <w:r w:rsidRPr="00D32671">
        <w:rPr>
          <w:rFonts w:ascii="Times New Roman" w:hAnsi="Times New Roman" w:cs="Times New Roman"/>
          <w:b/>
          <w:i/>
          <w:sz w:val="24"/>
          <w:szCs w:val="24"/>
        </w:rPr>
        <w:t>3</w:t>
      </w:r>
      <w:r w:rsidRPr="00D32671">
        <w:rPr>
          <w:rFonts w:ascii="Times New Roman" w:hAnsi="Times New Roman" w:cs="Times New Roman"/>
          <w:b/>
          <w:i/>
          <w:sz w:val="24"/>
          <w:szCs w:val="24"/>
        </w:rPr>
        <w:tab/>
        <w:t>Vysvětlení nezbytnosti navrhované právní úpravy v jejím celku</w:t>
      </w:r>
    </w:p>
    <w:p w14:paraId="77B75541" w14:textId="77777777" w:rsidR="00D32671" w:rsidRPr="00D32671" w:rsidRDefault="00D32671" w:rsidP="00D32671">
      <w:pPr>
        <w:pStyle w:val="Bezmezer"/>
        <w:spacing w:after="120"/>
        <w:jc w:val="both"/>
        <w:rPr>
          <w:rFonts w:ascii="Times New Roman" w:hAnsi="Times New Roman" w:cs="Times New Roman"/>
          <w:sz w:val="24"/>
          <w:szCs w:val="24"/>
        </w:rPr>
      </w:pPr>
      <w:r w:rsidRPr="00D32671">
        <w:rPr>
          <w:rFonts w:ascii="Times New Roman" w:hAnsi="Times New Roman" w:cs="Times New Roman"/>
          <w:sz w:val="24"/>
          <w:szCs w:val="24"/>
        </w:rPr>
        <w:t>Bez náležitých změn v organizaci státní báňské správy hrozí v důsledku útlumu dobývání ložisek uranových rud v Kraji Vysočina neúčelné vynakládání prostředků na správní a kontrolní činnost ze strany obvodního báňského úřadu sídlícího v Liberci v případě, že mu bude zachována působnost i v Kraji Vysočina. Bez náležitých změn v organizaci státní báňské správy by rovněž, s ohledem na změny v systemizaci služebních míst od 1. ledna 2020 schválených usnesením vlády ze dne 18. listopadu 2019 č. 811 a s ohledem na možnosti rozpočtové kapitoly 348, bylo nutné přistoupit k individuálnímu zrušení vybraných míst v jednotlivých orgánech státní báňské správy, což by s ohledem na šíři svěřených kompetencí a poměrně nízké personální obsazení jednotlivých báňských úřadů mohlo vést k ochromení výkonu státní báňské správy.</w:t>
      </w:r>
    </w:p>
    <w:p w14:paraId="4F4E89AF" w14:textId="77777777" w:rsidR="00D32671" w:rsidRPr="00D32671" w:rsidRDefault="00D32671" w:rsidP="00D32671">
      <w:pPr>
        <w:pStyle w:val="Bezmezer"/>
        <w:spacing w:after="360"/>
        <w:jc w:val="both"/>
        <w:rPr>
          <w:rFonts w:ascii="Times New Roman" w:hAnsi="Times New Roman" w:cs="Times New Roman"/>
          <w:sz w:val="24"/>
          <w:szCs w:val="24"/>
        </w:rPr>
      </w:pPr>
      <w:r w:rsidRPr="00D32671">
        <w:rPr>
          <w:rFonts w:ascii="Times New Roman" w:hAnsi="Times New Roman" w:cs="Times New Roman"/>
          <w:sz w:val="24"/>
          <w:szCs w:val="24"/>
        </w:rPr>
        <w:t>Navržené změny v oblasti výbušnin a výměny informací mezi ČBÚ a orgány CS jsou pak nezbytné v zájmu odstranění zbytečné administrativní zátěže jak orgánů státní správy, tak i subjektů nakládajících s výbušninami na území České republiky, a v zájmu nastolení vysoké míry ochrany a bezpečnosti provozu při nakládání s výbušninami.</w:t>
      </w:r>
    </w:p>
    <w:p w14:paraId="1304EE25" w14:textId="77777777" w:rsidR="00D32671" w:rsidRPr="00D32671" w:rsidRDefault="00D32671" w:rsidP="00D32671">
      <w:pPr>
        <w:tabs>
          <w:tab w:val="left" w:pos="426"/>
        </w:tabs>
        <w:spacing w:after="120"/>
        <w:jc w:val="both"/>
        <w:rPr>
          <w:rFonts w:ascii="Times New Roman" w:hAnsi="Times New Roman" w:cs="Times New Roman"/>
          <w:b/>
          <w:i/>
          <w:sz w:val="24"/>
          <w:szCs w:val="24"/>
        </w:rPr>
      </w:pPr>
      <w:r w:rsidRPr="00D32671">
        <w:rPr>
          <w:rFonts w:ascii="Times New Roman" w:hAnsi="Times New Roman" w:cs="Times New Roman"/>
          <w:b/>
          <w:i/>
          <w:sz w:val="24"/>
          <w:szCs w:val="24"/>
        </w:rPr>
        <w:lastRenderedPageBreak/>
        <w:t>4</w:t>
      </w:r>
      <w:r w:rsidRPr="00D32671">
        <w:rPr>
          <w:rFonts w:ascii="Times New Roman" w:hAnsi="Times New Roman" w:cs="Times New Roman"/>
          <w:b/>
          <w:i/>
          <w:sz w:val="24"/>
          <w:szCs w:val="24"/>
        </w:rPr>
        <w:tab/>
        <w:t>Zhodnocení souladu navrhované právní úpravy s ústavním pořádkem České republiky</w:t>
      </w:r>
    </w:p>
    <w:p w14:paraId="3F30C6AD" w14:textId="77777777" w:rsidR="00D32671" w:rsidRPr="00D32671" w:rsidRDefault="00D32671" w:rsidP="00D32671">
      <w:pPr>
        <w:spacing w:after="360"/>
        <w:jc w:val="both"/>
        <w:rPr>
          <w:rFonts w:ascii="Times New Roman" w:hAnsi="Times New Roman" w:cs="Times New Roman"/>
          <w:sz w:val="24"/>
          <w:szCs w:val="24"/>
        </w:rPr>
      </w:pPr>
      <w:r w:rsidRPr="00D32671">
        <w:rPr>
          <w:rFonts w:ascii="Times New Roman" w:hAnsi="Times New Roman" w:cs="Times New Roman"/>
          <w:sz w:val="24"/>
          <w:szCs w:val="24"/>
        </w:rPr>
        <w:t>Navržená právní úprava je v souladu s ústavním pořádkem České republiky. Vychází ze zásad uvedených v Ústavě České republiky a v Listině základních práv a svobod, zejména ze zásady zákonnosti uvedené v čl. 2 odst. 3 Ústavy, zásady zákonného výkonu veřejné moci uvedené v čl. 2 odst. 3 Listiny, a plně respektuje ustanovení čl. 4 odst. 1 Listiny (ukládání povinností jen na základě zákona).</w:t>
      </w:r>
    </w:p>
    <w:p w14:paraId="4D42AE64" w14:textId="77777777" w:rsidR="00D32671" w:rsidRPr="00D32671" w:rsidRDefault="00D32671" w:rsidP="00D32671">
      <w:pPr>
        <w:spacing w:after="360"/>
        <w:jc w:val="both"/>
        <w:rPr>
          <w:rFonts w:ascii="Times New Roman" w:hAnsi="Times New Roman" w:cs="Times New Roman"/>
          <w:i/>
          <w:sz w:val="24"/>
          <w:szCs w:val="24"/>
        </w:rPr>
      </w:pPr>
    </w:p>
    <w:p w14:paraId="1229207A" w14:textId="77777777" w:rsidR="00D32671" w:rsidRPr="00D32671" w:rsidRDefault="00D32671" w:rsidP="00D32671">
      <w:pPr>
        <w:spacing w:after="120"/>
        <w:ind w:left="426" w:hanging="426"/>
        <w:jc w:val="both"/>
        <w:rPr>
          <w:rFonts w:ascii="Times New Roman" w:hAnsi="Times New Roman" w:cs="Times New Roman"/>
          <w:b/>
          <w:i/>
          <w:sz w:val="24"/>
          <w:szCs w:val="24"/>
        </w:rPr>
      </w:pPr>
      <w:r w:rsidRPr="00D32671">
        <w:rPr>
          <w:rFonts w:ascii="Times New Roman" w:hAnsi="Times New Roman" w:cs="Times New Roman"/>
          <w:b/>
          <w:i/>
          <w:sz w:val="24"/>
          <w:szCs w:val="24"/>
        </w:rPr>
        <w:t>5</w:t>
      </w:r>
      <w:r w:rsidRPr="00D32671">
        <w:rPr>
          <w:rFonts w:ascii="Times New Roman" w:hAnsi="Times New Roman" w:cs="Times New Roman"/>
          <w:b/>
          <w:i/>
          <w:sz w:val="24"/>
          <w:szCs w:val="24"/>
        </w:rPr>
        <w:tab/>
        <w:t>Zhodnocení slučitelnosti navrhované právní úpravy s předpisy Evropské unie, judikaturou soudních orgánů Evropské unie nebo obecnými právními zásadami práva Evropské unie, popřípadě i s legislativními záměry a s návrhy předpisů Evropské unie</w:t>
      </w:r>
    </w:p>
    <w:p w14:paraId="4ECF9C3F" w14:textId="77777777" w:rsidR="00D32671" w:rsidRPr="00D32671" w:rsidRDefault="00D32671" w:rsidP="00D32671">
      <w:pPr>
        <w:spacing w:after="120"/>
        <w:jc w:val="both"/>
        <w:rPr>
          <w:rFonts w:ascii="Times New Roman" w:hAnsi="Times New Roman" w:cs="Times New Roman"/>
          <w:sz w:val="24"/>
          <w:szCs w:val="24"/>
        </w:rPr>
      </w:pPr>
      <w:r w:rsidRPr="00D32671">
        <w:rPr>
          <w:rFonts w:ascii="Times New Roman" w:hAnsi="Times New Roman" w:cs="Times New Roman"/>
          <w:sz w:val="24"/>
          <w:szCs w:val="24"/>
        </w:rPr>
        <w:t>Navrhované právní úpravy, co do organizace státní báňské správy, se právní předpisy Evropské unie ani judikatura soudních orgánů Evropské unie přímo netýkají.</w:t>
      </w:r>
    </w:p>
    <w:p w14:paraId="0DA9F202" w14:textId="77777777" w:rsidR="00D32671" w:rsidRPr="00D32671" w:rsidRDefault="00D32671" w:rsidP="00D32671">
      <w:pPr>
        <w:spacing w:after="120"/>
        <w:jc w:val="both"/>
        <w:rPr>
          <w:rFonts w:ascii="Times New Roman" w:hAnsi="Times New Roman" w:cs="Times New Roman"/>
          <w:sz w:val="24"/>
          <w:szCs w:val="24"/>
        </w:rPr>
      </w:pPr>
      <w:r w:rsidRPr="00D32671">
        <w:rPr>
          <w:rFonts w:ascii="Times New Roman" w:hAnsi="Times New Roman" w:cs="Times New Roman"/>
          <w:sz w:val="24"/>
          <w:szCs w:val="24"/>
        </w:rPr>
        <w:t>Navrhované právní úpravy se co do výměny informací mezi ČBÚ a orgány CS nepřímo týká nařízení Evropského parlamentu a Rady (EU) č. 952/2013, kterým se stanoví celní kodex Unie, a rozhodnutí Evropského parlamentu a Rady č. 70/2008/ES o bezpapírovém prostředí pro celnictví a obchod, které podporují elektronizaci celnictví. V otázce zpřístupňování údajů z celních prohlášení (tedy ve prospěch ČBÚ) sice tyto předpisy nejsou příliš benevolentní, čl. 12 odst. 1 a čl. 47 odst. 2 celního kodexu unie však sdílení určitých informací mezi orgány státní správy připouští, navíc navržený rozsah údajů sdílených orgány CS s ČBÚ plně odpovídá údajům, které by organizace jinak musely poskytovat ČBÚ ve smyslu § 25f odst. 6 zákona č. 61/1988 Sb.</w:t>
      </w:r>
    </w:p>
    <w:p w14:paraId="4BB5F764" w14:textId="77777777" w:rsidR="00D32671" w:rsidRPr="00D32671" w:rsidRDefault="00D32671" w:rsidP="00D32671">
      <w:pPr>
        <w:spacing w:after="360"/>
        <w:jc w:val="both"/>
        <w:rPr>
          <w:rFonts w:ascii="Times New Roman" w:hAnsi="Times New Roman" w:cs="Times New Roman"/>
          <w:sz w:val="24"/>
          <w:szCs w:val="24"/>
        </w:rPr>
      </w:pPr>
      <w:r w:rsidRPr="00D32671">
        <w:rPr>
          <w:rFonts w:ascii="Times New Roman" w:hAnsi="Times New Roman" w:cs="Times New Roman"/>
          <w:sz w:val="24"/>
          <w:szCs w:val="24"/>
        </w:rPr>
        <w:t>Předložený návrh úpravy zákona č. 61/1988 Sb. tedy není v rozporu právními předpisy Evropské unie, s judikaturou soudních orgánů Evropské unie ani s obecnými zásadami práva Evropské unie.</w:t>
      </w:r>
    </w:p>
    <w:p w14:paraId="1EE087CE" w14:textId="77777777" w:rsidR="00D32671" w:rsidRPr="00D32671" w:rsidRDefault="00D32671" w:rsidP="00D32671">
      <w:pPr>
        <w:spacing w:after="120"/>
        <w:ind w:left="426" w:hanging="426"/>
        <w:jc w:val="both"/>
        <w:rPr>
          <w:rFonts w:ascii="Times New Roman" w:hAnsi="Times New Roman" w:cs="Times New Roman"/>
          <w:b/>
          <w:i/>
          <w:sz w:val="24"/>
          <w:szCs w:val="24"/>
        </w:rPr>
      </w:pPr>
      <w:r w:rsidRPr="00D32671">
        <w:rPr>
          <w:rFonts w:ascii="Times New Roman" w:hAnsi="Times New Roman" w:cs="Times New Roman"/>
          <w:b/>
          <w:i/>
          <w:sz w:val="24"/>
          <w:szCs w:val="24"/>
        </w:rPr>
        <w:t>6</w:t>
      </w:r>
      <w:r w:rsidRPr="00D32671">
        <w:rPr>
          <w:rFonts w:ascii="Times New Roman" w:hAnsi="Times New Roman" w:cs="Times New Roman"/>
          <w:b/>
          <w:i/>
          <w:sz w:val="24"/>
          <w:szCs w:val="24"/>
        </w:rPr>
        <w:tab/>
        <w:t>Zhodnocení souladu navrhované právní úpravy s mezinárodními smlouvami, jimiž je Česká republika vázána</w:t>
      </w:r>
    </w:p>
    <w:p w14:paraId="26C6A076" w14:textId="77777777" w:rsidR="00D32671" w:rsidRPr="00D32671" w:rsidRDefault="00D32671" w:rsidP="00D32671">
      <w:pPr>
        <w:spacing w:after="360"/>
        <w:jc w:val="both"/>
        <w:rPr>
          <w:rFonts w:ascii="Times New Roman" w:hAnsi="Times New Roman" w:cs="Times New Roman"/>
          <w:i/>
          <w:sz w:val="24"/>
          <w:szCs w:val="24"/>
        </w:rPr>
      </w:pPr>
      <w:r w:rsidRPr="00D32671">
        <w:rPr>
          <w:rFonts w:ascii="Times New Roman" w:hAnsi="Times New Roman" w:cs="Times New Roman"/>
          <w:sz w:val="24"/>
          <w:szCs w:val="24"/>
        </w:rPr>
        <w:t>Navrhovaná právní úprava zákona č. 61/1988 Sb. nemá žádné vazby na mezinárodní smlouvy, jimiž je ČR vázána.</w:t>
      </w:r>
    </w:p>
    <w:p w14:paraId="2D06924E" w14:textId="77777777" w:rsidR="00D32671" w:rsidRPr="00D32671" w:rsidRDefault="00D32671" w:rsidP="00D32671">
      <w:pPr>
        <w:spacing w:after="120"/>
        <w:ind w:left="426" w:hanging="426"/>
        <w:jc w:val="both"/>
        <w:rPr>
          <w:rFonts w:ascii="Times New Roman" w:hAnsi="Times New Roman" w:cs="Times New Roman"/>
          <w:b/>
          <w:i/>
          <w:sz w:val="24"/>
          <w:szCs w:val="24"/>
        </w:rPr>
      </w:pPr>
      <w:r w:rsidRPr="00D32671">
        <w:rPr>
          <w:rFonts w:ascii="Times New Roman" w:hAnsi="Times New Roman" w:cs="Times New Roman"/>
          <w:b/>
          <w:i/>
          <w:sz w:val="24"/>
          <w:szCs w:val="24"/>
        </w:rPr>
        <w:t>7</w:t>
      </w:r>
      <w:r w:rsidRPr="00D32671">
        <w:rPr>
          <w:rFonts w:ascii="Times New Roman" w:hAnsi="Times New Roman" w:cs="Times New Roman"/>
          <w:b/>
          <w:i/>
          <w:sz w:val="24"/>
          <w:szCs w:val="24"/>
        </w:rPr>
        <w:tab/>
        <w:t>Předpokládaný hospodářský a finanční dopad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a dopady na životní prostředí</w:t>
      </w:r>
    </w:p>
    <w:p w14:paraId="70278017" w14:textId="77777777" w:rsidR="00D32671" w:rsidRPr="00D32671" w:rsidRDefault="00D32671" w:rsidP="00D32671">
      <w:pPr>
        <w:jc w:val="both"/>
        <w:rPr>
          <w:rFonts w:ascii="Times New Roman" w:hAnsi="Times New Roman" w:cs="Times New Roman"/>
          <w:bCs/>
          <w:sz w:val="24"/>
          <w:szCs w:val="24"/>
        </w:rPr>
      </w:pPr>
      <w:r w:rsidRPr="00D32671">
        <w:rPr>
          <w:rFonts w:ascii="Times New Roman" w:hAnsi="Times New Roman" w:cs="Times New Roman"/>
          <w:sz w:val="24"/>
          <w:szCs w:val="24"/>
        </w:rPr>
        <w:t xml:space="preserve">Navrhovaná právní úprava nebude mít dopady na státní rozpočet ani veřejné rozpočty, popř. zcela zanedbatelné. </w:t>
      </w:r>
      <w:r w:rsidRPr="00D32671">
        <w:rPr>
          <w:rFonts w:ascii="Times New Roman" w:hAnsi="Times New Roman" w:cs="Times New Roman"/>
          <w:color w:val="000000"/>
          <w:sz w:val="24"/>
          <w:szCs w:val="24"/>
        </w:rPr>
        <w:t xml:space="preserve">Tyto náklady se týkají změny informačních systémů GŘC a ČBÚ v zájmu výměny údajů o povolení k vývozu a dovozu výbušnin a údajů z celních prohlášení mezi těmito orgány státní správy. Podle předběžných kalkulací lze uvažovat mj. na straně ČBÚ o nákladech řádově 200 000 Kč při dosažení co nejvyššího stupně automatizace, část takovýchto nákladů však může být pokryta zdroji z již alokované částky pro další rozvoj AIS SBS a konkrétní výše v tuto chvíli nelze přesně stanovit; i pokud by se náklady nepodařilo pokrýt z již alokované částky pro další rozvoj AIS SBS, lze důvodně předpokládat, že při úspěšné automatizaci výměny údajů bude v dlouhodobém horizontu možné dosáhnout úspor finančních prostředků vynakládaných na provoz ČBÚ díky zefektivnění </w:t>
      </w:r>
      <w:r w:rsidRPr="00D32671">
        <w:rPr>
          <w:rFonts w:ascii="Times New Roman" w:hAnsi="Times New Roman" w:cs="Times New Roman"/>
          <w:color w:val="000000"/>
          <w:sz w:val="24"/>
          <w:szCs w:val="24"/>
        </w:rPr>
        <w:lastRenderedPageBreak/>
        <w:t xml:space="preserve">správní činnosti. Podle konzultací je na straně GŘC již alokována částka pro reciproční změnu informačního systému Single </w:t>
      </w:r>
      <w:proofErr w:type="spellStart"/>
      <w:r w:rsidRPr="00D32671">
        <w:rPr>
          <w:rFonts w:ascii="Times New Roman" w:hAnsi="Times New Roman" w:cs="Times New Roman"/>
          <w:color w:val="000000"/>
          <w:sz w:val="24"/>
          <w:szCs w:val="24"/>
        </w:rPr>
        <w:t>Window</w:t>
      </w:r>
      <w:proofErr w:type="spellEnd"/>
      <w:r w:rsidRPr="00D32671">
        <w:rPr>
          <w:rFonts w:ascii="Times New Roman" w:hAnsi="Times New Roman" w:cs="Times New Roman"/>
          <w:color w:val="000000"/>
          <w:sz w:val="24"/>
          <w:szCs w:val="24"/>
        </w:rPr>
        <w:t>.</w:t>
      </w:r>
      <w:r w:rsidRPr="00D32671">
        <w:rPr>
          <w:rFonts w:ascii="Times New Roman" w:hAnsi="Times New Roman" w:cs="Times New Roman"/>
          <w:sz w:val="24"/>
          <w:szCs w:val="24"/>
        </w:rPr>
        <w:t xml:space="preserve"> Na podnikatelské prostředí bude mít navrhovaná právní úprava pozitivní vliv, a to díky navrhovanému odbourání administrativní zátěže vynucené opatřováním určitých podkladů pro povolení vývozu výbušnin a vynucené oznamovací povinností podle § 25f odst. 6 zákona č. 61/1988 Sb. </w:t>
      </w:r>
      <w:r w:rsidRPr="00D32671">
        <w:rPr>
          <w:rFonts w:ascii="Times New Roman" w:hAnsi="Times New Roman" w:cs="Times New Roman"/>
          <w:bCs/>
          <w:sz w:val="24"/>
          <w:szCs w:val="24"/>
        </w:rPr>
        <w:t>Přínosy pro držitele povolení k vývozu a dovozu výbušnin ve formě úspor administrativních nákladů souvisejících s odbouráním povinnosti oznamovat periodicky vývozy a dovozy výbušniny lze kvantifikovat zohledněním počtu platných povolení k vývozu a dovozu výbušnin ke konci posledního období, za které bylo nutné vývozy a dovozy výbušnin oznámit a skrze zohlednění časové náročnosti oznámení za jedno povolení v kontextu průměrného počtu transakcí na jedno povolení ke konci posledního období, za které bylo nutné vývozy a dovozy výbušnin oznámit. Při 90 takových platných povoleních, mzdových nákladech na 1 hodinu práce ve výši 285 Kč (podle údajů Českého statistického úřadu o průměrné měsíční mzdě za 1. čtvrtletí 2020 ve výši 34 077 Kč, což odpovídá průměrným měsíčním mzdovým nákladům 45 600 Kč, tj. 285 Kč na 1 hodinu při zjednodušení a zohlednění 160 pracovních hodin měsíčně), průměrném počtu transakcí uskutečněných na základě jednoho povolení (12), časové náročnosti zaevidování 1 transakce (2 minuty) a povinnosti podat za kalendářní rok oznámení celkem dvakrát, dosahují úspory částky 20 520 Kč ročně.</w:t>
      </w:r>
    </w:p>
    <w:p w14:paraId="3669F6AE" w14:textId="77777777" w:rsidR="00D32671" w:rsidRPr="00D32671" w:rsidRDefault="00D32671" w:rsidP="00D32671">
      <w:pPr>
        <w:pStyle w:val="Bezmezer"/>
        <w:spacing w:after="360"/>
        <w:jc w:val="both"/>
        <w:rPr>
          <w:rFonts w:ascii="Times New Roman" w:hAnsi="Times New Roman" w:cs="Times New Roman"/>
          <w:i/>
          <w:sz w:val="24"/>
          <w:szCs w:val="24"/>
        </w:rPr>
      </w:pPr>
      <w:r w:rsidRPr="00D32671">
        <w:rPr>
          <w:rFonts w:ascii="Times New Roman" w:hAnsi="Times New Roman" w:cs="Times New Roman"/>
          <w:sz w:val="24"/>
          <w:szCs w:val="24"/>
        </w:rPr>
        <w:t>Na specifické skupiny obyvatel, na rovnost mužů a žen, na osoby sociálně slabé, osoby se zdravotním postižením ani národnostní menšiny se žádný dopad neočekává.</w:t>
      </w:r>
    </w:p>
    <w:p w14:paraId="1A2942A9" w14:textId="77777777" w:rsidR="00D32671" w:rsidRPr="00D32671" w:rsidRDefault="00D32671" w:rsidP="00D32671">
      <w:pPr>
        <w:tabs>
          <w:tab w:val="left" w:pos="426"/>
        </w:tabs>
        <w:spacing w:after="120"/>
        <w:jc w:val="both"/>
        <w:rPr>
          <w:rFonts w:ascii="Times New Roman" w:hAnsi="Times New Roman" w:cs="Times New Roman"/>
          <w:b/>
          <w:i/>
          <w:sz w:val="24"/>
          <w:szCs w:val="24"/>
        </w:rPr>
      </w:pPr>
      <w:r w:rsidRPr="00D32671">
        <w:rPr>
          <w:rFonts w:ascii="Times New Roman" w:hAnsi="Times New Roman" w:cs="Times New Roman"/>
          <w:b/>
          <w:i/>
          <w:sz w:val="24"/>
          <w:szCs w:val="24"/>
        </w:rPr>
        <w:t>8</w:t>
      </w:r>
      <w:r w:rsidRPr="00D32671">
        <w:rPr>
          <w:rFonts w:ascii="Times New Roman" w:hAnsi="Times New Roman" w:cs="Times New Roman"/>
          <w:b/>
          <w:i/>
          <w:sz w:val="24"/>
          <w:szCs w:val="24"/>
        </w:rPr>
        <w:tab/>
        <w:t>Zhodnocení dopadů navrhovaného řešení ve vztahu k ochraně soukromí a osobních údajů</w:t>
      </w:r>
    </w:p>
    <w:p w14:paraId="3BEF11E1" w14:textId="77777777" w:rsidR="00D32671" w:rsidRPr="00D32671" w:rsidRDefault="00D32671" w:rsidP="00D32671">
      <w:pPr>
        <w:spacing w:after="360"/>
        <w:jc w:val="both"/>
        <w:rPr>
          <w:rFonts w:ascii="Times New Roman" w:hAnsi="Times New Roman" w:cs="Times New Roman"/>
          <w:i/>
          <w:sz w:val="24"/>
          <w:szCs w:val="24"/>
        </w:rPr>
      </w:pPr>
      <w:r w:rsidRPr="00D32671">
        <w:rPr>
          <w:rFonts w:ascii="Times New Roman" w:hAnsi="Times New Roman" w:cs="Times New Roman"/>
          <w:sz w:val="24"/>
          <w:szCs w:val="24"/>
        </w:rPr>
        <w:t>Navrhovaná právní úprava nemá k ochraně osobních údajů a ochraně soukromí žádný vztah, nevynucuje ani nepředpokládá zpracovávání osobních údajů.</w:t>
      </w:r>
    </w:p>
    <w:p w14:paraId="5D8DBF53" w14:textId="77777777" w:rsidR="00D32671" w:rsidRPr="00D32671" w:rsidRDefault="00D32671" w:rsidP="00D32671">
      <w:pPr>
        <w:tabs>
          <w:tab w:val="left" w:pos="426"/>
        </w:tabs>
        <w:spacing w:after="120"/>
        <w:rPr>
          <w:rFonts w:ascii="Times New Roman" w:hAnsi="Times New Roman" w:cs="Times New Roman"/>
          <w:b/>
          <w:i/>
          <w:sz w:val="24"/>
          <w:szCs w:val="24"/>
        </w:rPr>
      </w:pPr>
      <w:r w:rsidRPr="00D32671">
        <w:rPr>
          <w:rFonts w:ascii="Times New Roman" w:hAnsi="Times New Roman" w:cs="Times New Roman"/>
          <w:b/>
          <w:i/>
          <w:sz w:val="24"/>
          <w:szCs w:val="24"/>
        </w:rPr>
        <w:t>9</w:t>
      </w:r>
      <w:r w:rsidRPr="00D32671">
        <w:rPr>
          <w:rFonts w:ascii="Times New Roman" w:hAnsi="Times New Roman" w:cs="Times New Roman"/>
          <w:b/>
          <w:i/>
          <w:sz w:val="24"/>
          <w:szCs w:val="24"/>
        </w:rPr>
        <w:tab/>
        <w:t>Zhodnocení korupčních rizik</w:t>
      </w:r>
    </w:p>
    <w:p w14:paraId="21F1C425" w14:textId="77777777" w:rsidR="00D32671" w:rsidRPr="00D32671" w:rsidRDefault="00D32671" w:rsidP="00D32671">
      <w:pPr>
        <w:spacing w:after="360"/>
        <w:jc w:val="both"/>
        <w:rPr>
          <w:rFonts w:ascii="Times New Roman" w:hAnsi="Times New Roman" w:cs="Times New Roman"/>
          <w:i/>
          <w:sz w:val="24"/>
          <w:szCs w:val="24"/>
        </w:rPr>
      </w:pPr>
      <w:r w:rsidRPr="00D32671">
        <w:rPr>
          <w:rFonts w:ascii="Times New Roman" w:hAnsi="Times New Roman" w:cs="Times New Roman"/>
          <w:sz w:val="24"/>
          <w:szCs w:val="24"/>
        </w:rPr>
        <w:t xml:space="preserve">Navrhovaná právní nezavádí žádné nové kompetence orgánů státní správy, pouze změnou upravuje organizační uspořádání orgánů státní báňské správy. ČBÚ jsou v rámci organizační struktury státní báňské správy nastavena pravidla pro rozhodovací pravomoci a odpovědnost za přijatá rozhodnutí. </w:t>
      </w:r>
    </w:p>
    <w:p w14:paraId="52FE95FC" w14:textId="77777777" w:rsidR="00D32671" w:rsidRPr="00D32671" w:rsidRDefault="00D32671" w:rsidP="00D32671">
      <w:pPr>
        <w:keepNext/>
        <w:tabs>
          <w:tab w:val="left" w:pos="426"/>
        </w:tabs>
        <w:spacing w:after="240"/>
        <w:rPr>
          <w:rFonts w:ascii="Times New Roman" w:hAnsi="Times New Roman" w:cs="Times New Roman"/>
          <w:b/>
          <w:i/>
          <w:sz w:val="24"/>
          <w:szCs w:val="24"/>
        </w:rPr>
      </w:pPr>
      <w:r w:rsidRPr="00D32671">
        <w:rPr>
          <w:rFonts w:ascii="Times New Roman" w:hAnsi="Times New Roman" w:cs="Times New Roman"/>
          <w:b/>
          <w:i/>
          <w:sz w:val="24"/>
          <w:szCs w:val="24"/>
        </w:rPr>
        <w:t>10</w:t>
      </w:r>
      <w:r w:rsidRPr="00D32671">
        <w:rPr>
          <w:rFonts w:ascii="Times New Roman" w:hAnsi="Times New Roman" w:cs="Times New Roman"/>
          <w:b/>
          <w:i/>
          <w:sz w:val="24"/>
          <w:szCs w:val="24"/>
        </w:rPr>
        <w:tab/>
        <w:t>Zhodnocení dopadů na bezpečnost nebo obranu státu</w:t>
      </w:r>
    </w:p>
    <w:p w14:paraId="0BCCB686" w14:textId="77777777" w:rsidR="00D32671" w:rsidRPr="00D32671" w:rsidRDefault="00D32671" w:rsidP="00D32671">
      <w:pPr>
        <w:spacing w:after="600"/>
        <w:jc w:val="both"/>
        <w:rPr>
          <w:rFonts w:ascii="Times New Roman" w:hAnsi="Times New Roman" w:cs="Times New Roman"/>
          <w:sz w:val="24"/>
          <w:szCs w:val="24"/>
        </w:rPr>
      </w:pPr>
      <w:r w:rsidRPr="00D32671">
        <w:rPr>
          <w:rFonts w:ascii="Times New Roman" w:hAnsi="Times New Roman" w:cs="Times New Roman"/>
          <w:sz w:val="24"/>
          <w:szCs w:val="24"/>
        </w:rPr>
        <w:t>Navrhovaná právní úprava nebude mít žádný dopad na bezpečnost nebo obranu státu. Výjimku tvoří zavedení přísnějších podmínek pro prověřování bezúhonnosti osob jakožto státní příslušníků nečlenských států Evropské unie, což ve svém důsledku může přispět k vyšší bezpečnosti.</w:t>
      </w:r>
    </w:p>
    <w:p w14:paraId="4782DB37" w14:textId="77777777" w:rsidR="00D32671" w:rsidRPr="00D32671" w:rsidRDefault="00D32671" w:rsidP="00D32671">
      <w:pPr>
        <w:tabs>
          <w:tab w:val="left" w:pos="426"/>
        </w:tabs>
        <w:spacing w:after="480"/>
        <w:rPr>
          <w:rFonts w:ascii="Times New Roman" w:hAnsi="Times New Roman" w:cs="Times New Roman"/>
          <w:b/>
          <w:bCs/>
          <w:sz w:val="24"/>
          <w:szCs w:val="24"/>
        </w:rPr>
      </w:pPr>
      <w:r w:rsidRPr="00D32671">
        <w:rPr>
          <w:rFonts w:ascii="Times New Roman" w:hAnsi="Times New Roman" w:cs="Times New Roman"/>
          <w:b/>
          <w:bCs/>
          <w:sz w:val="24"/>
          <w:szCs w:val="24"/>
        </w:rPr>
        <w:t>B.</w:t>
      </w:r>
      <w:r w:rsidRPr="00D32671">
        <w:rPr>
          <w:rFonts w:ascii="Times New Roman" w:hAnsi="Times New Roman" w:cs="Times New Roman"/>
          <w:b/>
          <w:bCs/>
          <w:sz w:val="24"/>
          <w:szCs w:val="24"/>
        </w:rPr>
        <w:tab/>
        <w:t>ZVLÁŠTNÍ ČÁST</w:t>
      </w:r>
    </w:p>
    <w:p w14:paraId="0220B117" w14:textId="77777777" w:rsidR="00D32671" w:rsidRPr="00D32671" w:rsidRDefault="00D32671" w:rsidP="00D32671">
      <w:pPr>
        <w:autoSpaceDE w:val="0"/>
        <w:autoSpaceDN w:val="0"/>
        <w:adjustRightInd w:val="0"/>
        <w:spacing w:after="240"/>
        <w:jc w:val="both"/>
        <w:rPr>
          <w:rFonts w:ascii="Times New Roman" w:hAnsi="Times New Roman" w:cs="Times New Roman"/>
          <w:b/>
          <w:sz w:val="24"/>
          <w:szCs w:val="24"/>
        </w:rPr>
      </w:pPr>
      <w:r w:rsidRPr="00D32671">
        <w:rPr>
          <w:rFonts w:ascii="Times New Roman" w:hAnsi="Times New Roman" w:cs="Times New Roman"/>
          <w:b/>
          <w:sz w:val="24"/>
          <w:szCs w:val="24"/>
        </w:rPr>
        <w:t>K čl. I</w:t>
      </w:r>
    </w:p>
    <w:p w14:paraId="3B36663E" w14:textId="77777777" w:rsidR="00D32671" w:rsidRPr="00D32671" w:rsidRDefault="00D32671" w:rsidP="00D32671">
      <w:pPr>
        <w:spacing w:after="120"/>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1 (změna § 25c odst. 5)</w:t>
      </w:r>
    </w:p>
    <w:p w14:paraId="30FD3CC8" w14:textId="77777777" w:rsidR="00D32671" w:rsidRPr="00D32671" w:rsidRDefault="00D32671" w:rsidP="00D32671">
      <w:pPr>
        <w:spacing w:after="240"/>
        <w:jc w:val="both"/>
        <w:rPr>
          <w:rFonts w:ascii="Times New Roman" w:eastAsiaTheme="minorHAnsi" w:hAnsi="Times New Roman" w:cs="Times New Roman"/>
          <w:sz w:val="24"/>
          <w:szCs w:val="24"/>
        </w:rPr>
      </w:pPr>
      <w:r w:rsidRPr="00D32671">
        <w:rPr>
          <w:rFonts w:ascii="Times New Roman" w:eastAsiaTheme="minorHAnsi" w:hAnsi="Times New Roman" w:cs="Times New Roman"/>
          <w:sz w:val="24"/>
          <w:szCs w:val="24"/>
        </w:rPr>
        <w:t xml:space="preserve">Za účelem odstranění administrativních překážek žadatelů o povolení vývozu, jakož i za účelem zefektivnění řízení o vydání povolení k vývozu, se navrhuje odstoupit od vynucování antireexportní doložky schválené dozorovým orgánem ve vydaném dovozním povolení. Navrhuje se tuto reexportní </w:t>
      </w:r>
      <w:r w:rsidRPr="00D32671">
        <w:rPr>
          <w:rFonts w:ascii="Times New Roman" w:eastAsiaTheme="minorHAnsi" w:hAnsi="Times New Roman" w:cs="Times New Roman"/>
          <w:sz w:val="24"/>
          <w:szCs w:val="24"/>
        </w:rPr>
        <w:lastRenderedPageBreak/>
        <w:t>doložku přikládat pouze v případě, že žadatel nepředloží dovozní povolení vydané dozorovým orgánem země konečného uživatele, ale předloží pouze prohlášení o konečném užití výbušnin potvrzené konečným uživatelem výbušnin.</w:t>
      </w:r>
    </w:p>
    <w:p w14:paraId="7E11907B" w14:textId="77777777" w:rsidR="00D32671" w:rsidRPr="00D32671" w:rsidRDefault="00D32671" w:rsidP="00D32671">
      <w:pPr>
        <w:spacing w:after="120"/>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2 (změna § 25f odst. 6)</w:t>
      </w:r>
    </w:p>
    <w:p w14:paraId="02E0B7FF"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Navrhuje se upustit od povinností organizací, jimž bylo vydáno povolení k dovozu a vývozu výbušnin, zasílat po skončení kalendářního pololetí informace o uskutečněných transakcích, jelikož ČBÚ bude těmito informacemi disponovat od orgánů CS z příslušných celních prohlášení (srov. další novelizační bod). Při té příležitosti se navrhuje změnit periodicitu a prodloužit lhůtu pro zaslání informací o uskutečněných transakcích na základě ostatních povolení (tj. k nabývání, předávání a tranzitu výbušnin), jelikož informace po skončení kalendářního pololetí, resp. lhůta 15 dnů po jeho skončení, se jeví jako zbytečně přísná. Nová periodicita – jednoroční, resp. lhůta pro splnění povinnosti 30 dnů po skončení kalendářního pololetí, se jeví přiměřená okolnostem, aniž by došlo ke snížení bezpečnosti.</w:t>
      </w:r>
    </w:p>
    <w:p w14:paraId="01FF681D" w14:textId="77777777" w:rsidR="00D32671" w:rsidRPr="00D32671" w:rsidRDefault="00D32671" w:rsidP="00D32671">
      <w:pPr>
        <w:spacing w:after="120"/>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3 (doplnění § 25f)</w:t>
      </w:r>
    </w:p>
    <w:p w14:paraId="3E49D609"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Orgánům CS se připouští možnost sdílet s ČBÚ informace o dovozech a vývozech výbušnin z celních prohlášení, a to v nezbytně nutném rozsahu – v mnoha ohledech odpovídajícím údajům, které by organizace jinak poskytovaly ČBÚ ve smyslu § 25f odst. 6 zákona č. 61/1988 Sb. Vzhledem k odlišnému způsobu identifikace výbušnin celními předpisy a zákonem č. 61/1988 Sb. se jen navrhuje doplnit sdílené informace o zbožový kód (kód kombinované celní nomenklatury), popis zboží a zemi odeslání nebo zemi určení, aby bylo možné každou transakci podle celního prohlášení přiřadit k jednotlivým povolením k dovozu nebo vývozu výbušnin. Na údaje o dovozech a vývozech výbušnin z celních prohlášení, které ČBÚ obdrží, se vztahuje povinnost mlčenlivosti uložená § 52 daňového řádu, a proto musí být explicitně upraveno prolomení této povinnosti.</w:t>
      </w:r>
    </w:p>
    <w:p w14:paraId="31A4FC45" w14:textId="77777777" w:rsidR="00D32671" w:rsidRPr="00D32671" w:rsidRDefault="00D32671" w:rsidP="00D32671">
      <w:pPr>
        <w:spacing w:after="120"/>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4 a 5 (změna § </w:t>
      </w:r>
      <w:proofErr w:type="gramStart"/>
      <w:r w:rsidRPr="00D32671">
        <w:rPr>
          <w:rFonts w:ascii="Times New Roman" w:hAnsi="Times New Roman" w:cs="Times New Roman"/>
          <w:sz w:val="24"/>
          <w:szCs w:val="24"/>
          <w:u w:val="single"/>
        </w:rPr>
        <w:t>25g</w:t>
      </w:r>
      <w:proofErr w:type="gramEnd"/>
      <w:r w:rsidRPr="00D32671">
        <w:rPr>
          <w:rFonts w:ascii="Times New Roman" w:hAnsi="Times New Roman" w:cs="Times New Roman"/>
          <w:sz w:val="24"/>
          <w:szCs w:val="24"/>
          <w:u w:val="single"/>
        </w:rPr>
        <w:t xml:space="preserve"> odst. 1 a § 25h odst. 3)</w:t>
      </w:r>
    </w:p>
    <w:p w14:paraId="216EAF92"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Role orgánů CS se podle zákona č. 61/1988 Sb. omezuje pouze na činnosti související s celním řízením, a kontrolní pravomoci dosud založené v § </w:t>
      </w:r>
      <w:proofErr w:type="gramStart"/>
      <w:r w:rsidRPr="00D32671">
        <w:rPr>
          <w:rFonts w:ascii="Times New Roman" w:hAnsi="Times New Roman" w:cs="Times New Roman"/>
          <w:sz w:val="24"/>
          <w:szCs w:val="24"/>
        </w:rPr>
        <w:t>25g</w:t>
      </w:r>
      <w:proofErr w:type="gramEnd"/>
      <w:r w:rsidRPr="00D32671">
        <w:rPr>
          <w:rFonts w:ascii="Times New Roman" w:hAnsi="Times New Roman" w:cs="Times New Roman"/>
          <w:sz w:val="24"/>
          <w:szCs w:val="24"/>
        </w:rPr>
        <w:t xml:space="preserve"> odst. 1 a § 25h odst. 3 zákona č. 61/1988 Sb. ve vztahu k transakcím nesouvisejícím s dovozem nebo vývozem výbušnin se jeví zbytečné. Navrhuje se proto daná ustanovení upravit do podoby odpovídající zaměření orgánů CS.</w:t>
      </w:r>
    </w:p>
    <w:p w14:paraId="2E5238F9" w14:textId="77777777" w:rsidR="00D32671" w:rsidRPr="00D32671" w:rsidRDefault="00D32671" w:rsidP="00D32671">
      <w:pPr>
        <w:rPr>
          <w:rFonts w:ascii="Times New Roman" w:hAnsi="Times New Roman" w:cs="Times New Roman"/>
          <w:b/>
          <w:sz w:val="24"/>
          <w:szCs w:val="24"/>
        </w:rPr>
      </w:pPr>
      <w:r w:rsidRPr="00D32671">
        <w:rPr>
          <w:rFonts w:ascii="Times New Roman" w:hAnsi="Times New Roman" w:cs="Times New Roman"/>
          <w:sz w:val="24"/>
          <w:szCs w:val="24"/>
          <w:u w:val="single"/>
        </w:rPr>
        <w:t>K novelizačnímu bodu 6 (změna § 25j)</w:t>
      </w:r>
    </w:p>
    <w:p w14:paraId="2360867E"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Navrhuje se bez náhrady vypustit slova „jako deklarant“, jelikož dané omezení je v rozporu s oprávněním nechat se při celním řízení zastupovat, které je stanoveno čl. 18 odst. 1 celního kodexu Unie. Navrhovanou změnou bude umožněno organizaci, které bylo povolení k vývozu nebo dovozu daného zboží uděleno, zvolit si formu přímého nebo nepřímého zastoupení s tím, že dané povolení se bude vztahovat ke zboží, které je navrhováno k propouštění do příslušného celního režimu.</w:t>
      </w:r>
    </w:p>
    <w:p w14:paraId="4914680A"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sz w:val="24"/>
          <w:szCs w:val="24"/>
          <w:u w:val="single"/>
        </w:rPr>
        <w:t>K novelizačnímu bodu 7 (změna § 27 odst. 3)</w:t>
      </w:r>
    </w:p>
    <w:p w14:paraId="2EE8206D"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Navrhuje se, aby rozhodnutím o povolení trhací práce velkého rozsahu disponovalo od povolujícího obvodního báňského úřadu krajské ředitelství Policie ČR, v jehož obvodu se trhací práce provádí, tedy ve vazbě na místo provádění trhacích prací, namísto krajského ředitelství příslušného podle sídla obvodního báňského úřadu.</w:t>
      </w:r>
    </w:p>
    <w:p w14:paraId="1A30B271" w14:textId="77777777" w:rsidR="00D32671" w:rsidRPr="00D32671" w:rsidRDefault="00D32671" w:rsidP="00D32671">
      <w:pPr>
        <w:spacing w:after="120"/>
        <w:jc w:val="both"/>
        <w:rPr>
          <w:rFonts w:ascii="Times New Roman" w:hAnsi="Times New Roman" w:cs="Times New Roman"/>
          <w:b/>
          <w:bCs/>
          <w:sz w:val="24"/>
          <w:szCs w:val="24"/>
        </w:rPr>
      </w:pPr>
      <w:r w:rsidRPr="00D32671">
        <w:rPr>
          <w:rFonts w:ascii="Times New Roman" w:hAnsi="Times New Roman" w:cs="Times New Roman"/>
          <w:sz w:val="24"/>
          <w:szCs w:val="24"/>
          <w:u w:val="single"/>
        </w:rPr>
        <w:lastRenderedPageBreak/>
        <w:t>K novelizačnímu bodu 8 a 9 (změna § 34 odst. 3 a 4)</w:t>
      </w:r>
    </w:p>
    <w:p w14:paraId="593A5F68" w14:textId="77777777" w:rsidR="00D32671" w:rsidRPr="00D32671" w:rsidRDefault="00D32671" w:rsidP="00D32671">
      <w:pPr>
        <w:widowControl w:val="0"/>
        <w:autoSpaceDE w:val="0"/>
        <w:autoSpaceDN w:val="0"/>
        <w:adjustRightInd w:val="0"/>
        <w:spacing w:after="240"/>
        <w:jc w:val="both"/>
        <w:rPr>
          <w:rFonts w:ascii="Times New Roman" w:hAnsi="Times New Roman" w:cs="Times New Roman"/>
          <w:sz w:val="24"/>
          <w:szCs w:val="24"/>
        </w:rPr>
      </w:pPr>
      <w:r w:rsidRPr="00D32671">
        <w:rPr>
          <w:rFonts w:ascii="Times New Roman" w:hAnsi="Times New Roman" w:cs="Times New Roman"/>
          <w:sz w:val="24"/>
          <w:szCs w:val="24"/>
        </w:rPr>
        <w:t>Ustanovení o bezúhonnosti se navrhuje upravit tak, aby nebylo možné na státní příslušníky třetích zemí, pohlížet bez dalšího jako na bezúhonné, a prověřování jejich bezúhonnosti se řídilo obdobnými zásadami jako u osob z řad státních příslušníků České republiky nebo členských států Evropské unie.</w:t>
      </w:r>
    </w:p>
    <w:p w14:paraId="2F6B0820" w14:textId="77777777" w:rsidR="00D32671" w:rsidRPr="00D32671" w:rsidRDefault="00D32671" w:rsidP="00D32671">
      <w:pPr>
        <w:autoSpaceDE w:val="0"/>
        <w:autoSpaceDN w:val="0"/>
        <w:adjustRightInd w:val="0"/>
        <w:spacing w:after="120"/>
        <w:jc w:val="both"/>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10 (změna § 34 odst. 5)</w:t>
      </w:r>
    </w:p>
    <w:p w14:paraId="38238A51"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Vzhledem k tomu, že zdravotní kontraindikace podle vyhlášky č. 79/2013 Sb. nejsou použitelné pro podnikající fyzické osoby, navrhuje se ustanovení vhodně rozšířit tak, aby se k ověřování zdravotní způsobilosti těchto osob přistupovalo stejně jako k ověřování osob v postavení zaměstnance, a docílila se tak vysoká míra bezpečnosti provozu na pracovištích, kde se nakládá s výbušninami, bez ohledu na povahu subjektu, který s těmito výbušninami nakládá.</w:t>
      </w:r>
    </w:p>
    <w:p w14:paraId="467E2555" w14:textId="77777777" w:rsidR="00D32671" w:rsidRPr="00D32671" w:rsidRDefault="00D32671" w:rsidP="00D32671">
      <w:pPr>
        <w:autoSpaceDE w:val="0"/>
        <w:autoSpaceDN w:val="0"/>
        <w:adjustRightInd w:val="0"/>
        <w:spacing w:after="120"/>
        <w:jc w:val="both"/>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11 (změna § 34 odst. 6)</w:t>
      </w:r>
    </w:p>
    <w:p w14:paraId="706B1AE6" w14:textId="77777777" w:rsidR="00D32671" w:rsidRPr="00D32671" w:rsidRDefault="00D32671" w:rsidP="00D32671">
      <w:pPr>
        <w:widowControl w:val="0"/>
        <w:autoSpaceDE w:val="0"/>
        <w:autoSpaceDN w:val="0"/>
        <w:adjustRightInd w:val="0"/>
        <w:spacing w:after="240"/>
        <w:jc w:val="both"/>
        <w:rPr>
          <w:rFonts w:ascii="Times New Roman" w:hAnsi="Times New Roman" w:cs="Times New Roman"/>
          <w:iCs/>
          <w:sz w:val="24"/>
          <w:szCs w:val="24"/>
        </w:rPr>
      </w:pPr>
      <w:r w:rsidRPr="00D32671">
        <w:rPr>
          <w:rFonts w:ascii="Times New Roman" w:hAnsi="Times New Roman" w:cs="Times New Roman"/>
          <w:iCs/>
          <w:sz w:val="24"/>
          <w:szCs w:val="24"/>
        </w:rPr>
        <w:t>Navrhuje se odstranění kompetence obvodních báňských úřadů posuzovat odbornou způsobilost osob, kterým není vydáváno oprávnění nebo osvědčení na základě žádosti pode zákona č. 61/1988 Sb., čímž se odstraňuje dnes již překonaná úprava, která byla do zákona vložena novelizačním zákonem č. 376/2007 Sb.</w:t>
      </w:r>
    </w:p>
    <w:p w14:paraId="57F3CE68" w14:textId="77777777" w:rsidR="00D32671" w:rsidRPr="00D32671" w:rsidRDefault="00D32671" w:rsidP="00D32671">
      <w:pPr>
        <w:keepNext/>
        <w:spacing w:after="120"/>
        <w:rPr>
          <w:rFonts w:ascii="Times New Roman" w:hAnsi="Times New Roman" w:cs="Times New Roman"/>
          <w:sz w:val="24"/>
          <w:szCs w:val="24"/>
          <w:u w:val="single"/>
        </w:rPr>
      </w:pPr>
      <w:r w:rsidRPr="00D32671">
        <w:rPr>
          <w:rFonts w:ascii="Times New Roman" w:hAnsi="Times New Roman" w:cs="Times New Roman"/>
          <w:sz w:val="24"/>
          <w:szCs w:val="24"/>
          <w:u w:val="single"/>
        </w:rPr>
        <w:t>K novelizačnímu bodu 12 a 13 (změna § 38 odst. 1 písm. b))</w:t>
      </w:r>
    </w:p>
    <w:p w14:paraId="3F425881" w14:textId="77777777" w:rsidR="00D32671" w:rsidRPr="00D32671" w:rsidRDefault="00D32671" w:rsidP="00D32671">
      <w:pPr>
        <w:spacing w:after="240"/>
        <w:jc w:val="both"/>
        <w:rPr>
          <w:rFonts w:ascii="Times New Roman" w:hAnsi="Times New Roman" w:cs="Times New Roman"/>
          <w:sz w:val="24"/>
          <w:szCs w:val="24"/>
        </w:rPr>
      </w:pPr>
      <w:r w:rsidRPr="00D32671">
        <w:rPr>
          <w:rFonts w:ascii="Times New Roman" w:hAnsi="Times New Roman" w:cs="Times New Roman"/>
          <w:sz w:val="24"/>
          <w:szCs w:val="24"/>
        </w:rPr>
        <w:t>Změnou v uspořádání místní působnosti dvou obvodních báňských úřadů se optimalizuje činnost orgánů státní báňské správy. Obvodnímu báňskému úřadu pro území Libereckého kraje a Vysočiny, sídlícímu v Liberci, byla v minulosti svěřena působnost v Kraji Vysočina především kvůli dlouhodobé specializaci tohoto úřadu na dobývání ložisek radioaktivních nerostů, které zde probíhalo, stejně jako v Libereckém kraji. V návaznosti na útlum dobývání ložisek uranové rudy v Kraji Vysočina však ztrácí tato delimitace působnosti opodstatnění. Vzhledem k organizační struktuře státní báňské správy se jako nejvhodnější řešení ukázalo svěření působnosti pro Kraj Vysočina obvodnímu báňskému úřadu se sídlem v Hradci Králové. Následkem toho pak, v intencích možností rozpočtové kapitoly 348, ztrácí opodstatnění zachovávat obvodní báňský úřad se samostatnou působností v rozlohou nejmenším Libereckém kraji. Ve snaze zachovat efektivní výkon dozoru a umožnit dotčeným subjektům účelný kontakt se správním orgánem se počítá s ponecháním detašovaného pracoviště hradeckého báňského úřadu v Liberci (personálně redukovaného).</w:t>
      </w:r>
    </w:p>
    <w:p w14:paraId="6F4A15D7" w14:textId="77777777" w:rsidR="00D32671" w:rsidRPr="00D32671" w:rsidRDefault="00D32671" w:rsidP="00D32671">
      <w:pPr>
        <w:autoSpaceDE w:val="0"/>
        <w:autoSpaceDN w:val="0"/>
        <w:adjustRightInd w:val="0"/>
        <w:spacing w:after="240"/>
        <w:jc w:val="both"/>
        <w:rPr>
          <w:rFonts w:ascii="Times New Roman" w:hAnsi="Times New Roman" w:cs="Times New Roman"/>
          <w:b/>
          <w:sz w:val="24"/>
          <w:szCs w:val="24"/>
        </w:rPr>
      </w:pPr>
      <w:r w:rsidRPr="00D32671">
        <w:rPr>
          <w:rFonts w:ascii="Times New Roman" w:hAnsi="Times New Roman" w:cs="Times New Roman"/>
          <w:b/>
          <w:sz w:val="24"/>
          <w:szCs w:val="24"/>
        </w:rPr>
        <w:t>K čl. II</w:t>
      </w:r>
    </w:p>
    <w:p w14:paraId="0834D62A" w14:textId="77777777" w:rsidR="00D32671" w:rsidRPr="00D32671" w:rsidRDefault="00D32671" w:rsidP="00D32671">
      <w:pPr>
        <w:autoSpaceDE w:val="0"/>
        <w:autoSpaceDN w:val="0"/>
        <w:adjustRightInd w:val="0"/>
        <w:spacing w:after="240"/>
        <w:jc w:val="both"/>
        <w:rPr>
          <w:rFonts w:ascii="Times New Roman" w:hAnsi="Times New Roman" w:cs="Times New Roman"/>
          <w:bCs/>
          <w:sz w:val="24"/>
          <w:szCs w:val="24"/>
        </w:rPr>
      </w:pPr>
      <w:r w:rsidRPr="00D32671">
        <w:rPr>
          <w:rFonts w:ascii="Times New Roman" w:hAnsi="Times New Roman" w:cs="Times New Roman"/>
          <w:bCs/>
          <w:sz w:val="24"/>
          <w:szCs w:val="24"/>
        </w:rPr>
        <w:t>Přechodné ustanovení předchází případům, aby organizace ve svém prvním oznámení o čerpání povolení (nově jen) k nabývání, předávání a tranzitu výbušnin za předchozí kalendářní rok neuváděly údaje, které již ČBÚ dříve poskytly v rámci pololetního oznámení. Rovněž přechodné ustanovení zachovává povinnost organizací oznámit ČBÚ čerpání povolení k dovozu a vývozu výbušnin za jedno kalendářní pololetí, za které ještě nebude disponovat údaji od orgánů CS.</w:t>
      </w:r>
    </w:p>
    <w:p w14:paraId="3665E02E" w14:textId="77777777" w:rsidR="00C1282A" w:rsidRDefault="00C1282A" w:rsidP="00D32671">
      <w:pPr>
        <w:autoSpaceDE w:val="0"/>
        <w:autoSpaceDN w:val="0"/>
        <w:adjustRightInd w:val="0"/>
        <w:spacing w:after="240"/>
        <w:jc w:val="both"/>
        <w:rPr>
          <w:rFonts w:ascii="Times New Roman" w:hAnsi="Times New Roman" w:cs="Times New Roman"/>
          <w:b/>
          <w:sz w:val="24"/>
          <w:szCs w:val="24"/>
        </w:rPr>
      </w:pPr>
    </w:p>
    <w:p w14:paraId="6BDBF905" w14:textId="77777777" w:rsidR="00C1282A" w:rsidRDefault="00C1282A" w:rsidP="00D32671">
      <w:pPr>
        <w:autoSpaceDE w:val="0"/>
        <w:autoSpaceDN w:val="0"/>
        <w:adjustRightInd w:val="0"/>
        <w:spacing w:after="240"/>
        <w:jc w:val="both"/>
        <w:rPr>
          <w:rFonts w:ascii="Times New Roman" w:hAnsi="Times New Roman" w:cs="Times New Roman"/>
          <w:b/>
          <w:sz w:val="24"/>
          <w:szCs w:val="24"/>
        </w:rPr>
      </w:pPr>
    </w:p>
    <w:p w14:paraId="57A78C19" w14:textId="77777777" w:rsidR="00C1282A" w:rsidRDefault="00C1282A" w:rsidP="00D32671">
      <w:pPr>
        <w:autoSpaceDE w:val="0"/>
        <w:autoSpaceDN w:val="0"/>
        <w:adjustRightInd w:val="0"/>
        <w:spacing w:after="240"/>
        <w:jc w:val="both"/>
        <w:rPr>
          <w:rFonts w:ascii="Times New Roman" w:hAnsi="Times New Roman" w:cs="Times New Roman"/>
          <w:b/>
          <w:sz w:val="24"/>
          <w:szCs w:val="24"/>
        </w:rPr>
      </w:pPr>
    </w:p>
    <w:p w14:paraId="6E08C2E0" w14:textId="70ED38C3" w:rsidR="00D32671" w:rsidRPr="00D32671" w:rsidRDefault="00D32671" w:rsidP="00D32671">
      <w:pPr>
        <w:autoSpaceDE w:val="0"/>
        <w:autoSpaceDN w:val="0"/>
        <w:adjustRightInd w:val="0"/>
        <w:spacing w:after="240"/>
        <w:jc w:val="both"/>
        <w:rPr>
          <w:rFonts w:ascii="Times New Roman" w:hAnsi="Times New Roman" w:cs="Times New Roman"/>
          <w:b/>
          <w:sz w:val="24"/>
          <w:szCs w:val="24"/>
        </w:rPr>
      </w:pPr>
      <w:r w:rsidRPr="00D32671">
        <w:rPr>
          <w:rFonts w:ascii="Times New Roman" w:hAnsi="Times New Roman" w:cs="Times New Roman"/>
          <w:b/>
          <w:sz w:val="24"/>
          <w:szCs w:val="24"/>
        </w:rPr>
        <w:lastRenderedPageBreak/>
        <w:t>K čl. III</w:t>
      </w:r>
    </w:p>
    <w:p w14:paraId="6128FF5D" w14:textId="5BC8926E" w:rsidR="00D32671" w:rsidRDefault="00D32671" w:rsidP="00D32671">
      <w:pPr>
        <w:jc w:val="both"/>
        <w:rPr>
          <w:rFonts w:ascii="Times New Roman" w:hAnsi="Times New Roman" w:cs="Times New Roman"/>
          <w:sz w:val="24"/>
          <w:szCs w:val="24"/>
        </w:rPr>
      </w:pPr>
      <w:r w:rsidRPr="00D32671">
        <w:rPr>
          <w:rFonts w:ascii="Times New Roman" w:hAnsi="Times New Roman" w:cs="Times New Roman"/>
          <w:sz w:val="24"/>
          <w:szCs w:val="24"/>
        </w:rPr>
        <w:t>Nabytí účinnosti zákona je stanoveno legislativně konformně s principem jednotných dat účinnosti (§ 3 odst. 4 věty první zákona č. 309/1999 Sb., ve znění pozdějších předpisů) ke dni 1. ledna 2021.</w:t>
      </w:r>
    </w:p>
    <w:p w14:paraId="38A67F1F" w14:textId="66679716" w:rsidR="00D32671" w:rsidRDefault="00D32671" w:rsidP="00D32671">
      <w:pPr>
        <w:jc w:val="both"/>
        <w:rPr>
          <w:rFonts w:ascii="Times New Roman" w:hAnsi="Times New Roman" w:cs="Times New Roman"/>
          <w:sz w:val="24"/>
          <w:szCs w:val="24"/>
        </w:rPr>
      </w:pPr>
    </w:p>
    <w:p w14:paraId="5E8B2099" w14:textId="77777777" w:rsidR="00C1282A" w:rsidRDefault="00C1282A" w:rsidP="00D32671">
      <w:pPr>
        <w:spacing w:after="600" w:line="360" w:lineRule="auto"/>
        <w:jc w:val="center"/>
        <w:rPr>
          <w:rFonts w:ascii="Times New Roman" w:hAnsi="Times New Roman" w:cs="Times New Roman"/>
          <w:sz w:val="24"/>
          <w:szCs w:val="24"/>
        </w:rPr>
      </w:pPr>
    </w:p>
    <w:p w14:paraId="1831EF88" w14:textId="77777777" w:rsidR="00C1282A" w:rsidRDefault="00C1282A" w:rsidP="00D32671">
      <w:pPr>
        <w:spacing w:after="600" w:line="360" w:lineRule="auto"/>
        <w:jc w:val="center"/>
        <w:rPr>
          <w:rFonts w:ascii="Times New Roman" w:hAnsi="Times New Roman" w:cs="Times New Roman"/>
          <w:sz w:val="24"/>
          <w:szCs w:val="24"/>
        </w:rPr>
      </w:pPr>
    </w:p>
    <w:p w14:paraId="7EDE8BEF" w14:textId="1A6E6553" w:rsidR="00D32671" w:rsidRPr="00D32671" w:rsidRDefault="00D32671" w:rsidP="00D32671">
      <w:pPr>
        <w:spacing w:after="600" w:line="360" w:lineRule="auto"/>
        <w:jc w:val="center"/>
        <w:rPr>
          <w:rFonts w:ascii="Times New Roman" w:hAnsi="Times New Roman" w:cs="Times New Roman"/>
          <w:position w:val="6"/>
          <w:sz w:val="24"/>
          <w:szCs w:val="24"/>
          <w:lang w:eastAsia="ar-SA"/>
        </w:rPr>
      </w:pPr>
      <w:r w:rsidRPr="00D32671">
        <w:rPr>
          <w:rFonts w:ascii="Times New Roman" w:hAnsi="Times New Roman" w:cs="Times New Roman"/>
          <w:sz w:val="24"/>
          <w:szCs w:val="24"/>
        </w:rPr>
        <w:t>V Praze dne</w:t>
      </w:r>
      <w:r>
        <w:rPr>
          <w:rFonts w:ascii="Times New Roman" w:hAnsi="Times New Roman" w:cs="Times New Roman"/>
          <w:sz w:val="24"/>
          <w:szCs w:val="24"/>
        </w:rPr>
        <w:t xml:space="preserve"> 24. srpna 2020</w:t>
      </w:r>
    </w:p>
    <w:p w14:paraId="0CCCDB09" w14:textId="77777777" w:rsidR="00C1282A" w:rsidRDefault="00C1282A" w:rsidP="00D32671">
      <w:pPr>
        <w:spacing w:after="120" w:line="360" w:lineRule="auto"/>
        <w:jc w:val="center"/>
        <w:rPr>
          <w:rFonts w:ascii="Times New Roman" w:hAnsi="Times New Roman" w:cs="Times New Roman"/>
          <w:sz w:val="24"/>
          <w:szCs w:val="24"/>
        </w:rPr>
      </w:pPr>
    </w:p>
    <w:p w14:paraId="35BDB29C" w14:textId="77777777" w:rsidR="00C1282A" w:rsidRDefault="00C1282A" w:rsidP="00D32671">
      <w:pPr>
        <w:spacing w:after="120" w:line="360" w:lineRule="auto"/>
        <w:jc w:val="center"/>
        <w:rPr>
          <w:rFonts w:ascii="Times New Roman" w:hAnsi="Times New Roman" w:cs="Times New Roman"/>
          <w:sz w:val="24"/>
          <w:szCs w:val="24"/>
        </w:rPr>
      </w:pPr>
    </w:p>
    <w:p w14:paraId="3AAB51E6" w14:textId="2B856AB5" w:rsidR="00D32671" w:rsidRDefault="00833D36" w:rsidP="00D32671">
      <w:pPr>
        <w:spacing w:after="120" w:line="360" w:lineRule="auto"/>
        <w:jc w:val="center"/>
        <w:rPr>
          <w:rFonts w:ascii="Times New Roman" w:hAnsi="Times New Roman" w:cs="Times New Roman"/>
          <w:sz w:val="24"/>
          <w:szCs w:val="24"/>
        </w:rPr>
      </w:pPr>
      <w:r>
        <w:rPr>
          <w:rFonts w:ascii="Times New Roman" w:hAnsi="Times New Roman" w:cs="Times New Roman"/>
          <w:sz w:val="24"/>
          <w:szCs w:val="24"/>
        </w:rPr>
        <w:t>P</w:t>
      </w:r>
      <w:r w:rsidR="00D32671" w:rsidRPr="00D32671">
        <w:rPr>
          <w:rFonts w:ascii="Times New Roman" w:hAnsi="Times New Roman" w:cs="Times New Roman"/>
          <w:sz w:val="24"/>
          <w:szCs w:val="24"/>
        </w:rPr>
        <w:t>ředseda vlády</w:t>
      </w:r>
      <w:r>
        <w:rPr>
          <w:rFonts w:ascii="Times New Roman" w:hAnsi="Times New Roman" w:cs="Times New Roman"/>
          <w:sz w:val="24"/>
          <w:szCs w:val="24"/>
        </w:rPr>
        <w:t>:</w:t>
      </w:r>
    </w:p>
    <w:p w14:paraId="4CE20FE6" w14:textId="137DF8B4" w:rsidR="00D32671" w:rsidRPr="00D32671" w:rsidRDefault="00D32671" w:rsidP="00D32671">
      <w:pPr>
        <w:spacing w:after="600" w:line="360" w:lineRule="auto"/>
        <w:jc w:val="center"/>
        <w:rPr>
          <w:rFonts w:ascii="Times New Roman" w:hAnsi="Times New Roman" w:cs="Times New Roman"/>
          <w:sz w:val="24"/>
          <w:szCs w:val="24"/>
        </w:rPr>
      </w:pPr>
      <w:r>
        <w:rPr>
          <w:rFonts w:ascii="Times New Roman" w:hAnsi="Times New Roman" w:cs="Times New Roman"/>
          <w:sz w:val="24"/>
          <w:szCs w:val="24"/>
        </w:rPr>
        <w:t xml:space="preserve">Ing. Andrej </w:t>
      </w:r>
      <w:proofErr w:type="spellStart"/>
      <w:r>
        <w:rPr>
          <w:rFonts w:ascii="Times New Roman" w:hAnsi="Times New Roman" w:cs="Times New Roman"/>
          <w:sz w:val="24"/>
          <w:szCs w:val="24"/>
        </w:rPr>
        <w:t>Babiš</w:t>
      </w:r>
      <w:proofErr w:type="spellEnd"/>
      <w:r w:rsidR="008B4578">
        <w:rPr>
          <w:rFonts w:ascii="Times New Roman" w:hAnsi="Times New Roman" w:cs="Times New Roman"/>
          <w:sz w:val="24"/>
          <w:szCs w:val="24"/>
        </w:rPr>
        <w:t xml:space="preserve"> v.r.</w:t>
      </w:r>
    </w:p>
    <w:p w14:paraId="01432846" w14:textId="77777777" w:rsidR="00D32671" w:rsidRDefault="00D32671" w:rsidP="00D32671">
      <w:pPr>
        <w:widowControl w:val="0"/>
        <w:spacing w:after="240" w:line="240" w:lineRule="auto"/>
        <w:jc w:val="center"/>
        <w:rPr>
          <w:rFonts w:ascii="Times New Roman" w:hAnsi="Times New Roman" w:cs="Times New Roman"/>
          <w:sz w:val="24"/>
          <w:szCs w:val="24"/>
        </w:rPr>
      </w:pPr>
    </w:p>
    <w:p w14:paraId="6332136B" w14:textId="77777777" w:rsidR="00C1282A" w:rsidRDefault="00C1282A" w:rsidP="00D32671">
      <w:pPr>
        <w:widowControl w:val="0"/>
        <w:spacing w:after="240" w:line="240" w:lineRule="auto"/>
        <w:jc w:val="center"/>
        <w:rPr>
          <w:rFonts w:ascii="Times New Roman" w:hAnsi="Times New Roman" w:cs="Times New Roman"/>
          <w:sz w:val="24"/>
          <w:szCs w:val="24"/>
        </w:rPr>
      </w:pPr>
    </w:p>
    <w:p w14:paraId="46089719" w14:textId="77777777" w:rsidR="00C1282A" w:rsidRDefault="00C1282A" w:rsidP="00D32671">
      <w:pPr>
        <w:widowControl w:val="0"/>
        <w:spacing w:after="240" w:line="240" w:lineRule="auto"/>
        <w:jc w:val="center"/>
        <w:rPr>
          <w:rFonts w:ascii="Times New Roman" w:hAnsi="Times New Roman" w:cs="Times New Roman"/>
          <w:sz w:val="24"/>
          <w:szCs w:val="24"/>
        </w:rPr>
      </w:pPr>
    </w:p>
    <w:p w14:paraId="4F118C58" w14:textId="277C1515" w:rsidR="00D32671" w:rsidRPr="00EB6478" w:rsidRDefault="00833D36" w:rsidP="00D32671">
      <w:pPr>
        <w:widowControl w:val="0"/>
        <w:spacing w:after="240" w:line="240" w:lineRule="auto"/>
        <w:jc w:val="center"/>
        <w:rPr>
          <w:rFonts w:ascii="Times New Roman" w:hAnsi="Times New Roman" w:cs="Times New Roman"/>
          <w:sz w:val="24"/>
          <w:szCs w:val="24"/>
        </w:rPr>
      </w:pPr>
      <w:r>
        <w:rPr>
          <w:rFonts w:ascii="Times New Roman" w:hAnsi="Times New Roman" w:cs="Times New Roman"/>
          <w:sz w:val="24"/>
          <w:szCs w:val="24"/>
        </w:rPr>
        <w:t>M</w:t>
      </w:r>
      <w:r w:rsidR="00D32671" w:rsidRPr="00EB6478">
        <w:rPr>
          <w:rFonts w:ascii="Times New Roman" w:hAnsi="Times New Roman" w:cs="Times New Roman"/>
          <w:sz w:val="24"/>
          <w:szCs w:val="24"/>
        </w:rPr>
        <w:t>ístopředseda vlády, ministr průmyslu a obchodu a ministr dopravy:</w:t>
      </w:r>
    </w:p>
    <w:p w14:paraId="7D84E4A2" w14:textId="5DD78016" w:rsidR="00D32671" w:rsidRPr="00D32671" w:rsidRDefault="00D32671" w:rsidP="00D32671">
      <w:pPr>
        <w:spacing w:line="360" w:lineRule="auto"/>
        <w:jc w:val="center"/>
        <w:rPr>
          <w:rFonts w:ascii="Times New Roman" w:hAnsi="Times New Roman" w:cs="Times New Roman"/>
          <w:noProof/>
          <w:sz w:val="24"/>
          <w:szCs w:val="24"/>
        </w:rPr>
      </w:pPr>
      <w:r w:rsidRPr="00EB6478">
        <w:rPr>
          <w:rFonts w:ascii="Times New Roman" w:hAnsi="Times New Roman" w:cs="Times New Roman"/>
          <w:sz w:val="24"/>
          <w:szCs w:val="24"/>
        </w:rPr>
        <w:t>Doc. Ing. Karel Havlíček, Ph.D., MBA</w:t>
      </w:r>
      <w:r w:rsidR="008B4578">
        <w:rPr>
          <w:rFonts w:ascii="Times New Roman" w:hAnsi="Times New Roman" w:cs="Times New Roman"/>
          <w:sz w:val="24"/>
          <w:szCs w:val="24"/>
        </w:rPr>
        <w:t>, v.r.</w:t>
      </w:r>
      <w:bookmarkStart w:id="1" w:name="_GoBack"/>
      <w:bookmarkEnd w:id="1"/>
    </w:p>
    <w:p w14:paraId="2F1C0421" w14:textId="77777777" w:rsidR="00D32671" w:rsidRPr="00D32671" w:rsidRDefault="00D32671" w:rsidP="00D32671">
      <w:pPr>
        <w:jc w:val="both"/>
        <w:rPr>
          <w:rFonts w:ascii="Times New Roman" w:hAnsi="Times New Roman" w:cs="Times New Roman"/>
          <w:sz w:val="24"/>
          <w:szCs w:val="24"/>
        </w:rPr>
      </w:pPr>
    </w:p>
    <w:p w14:paraId="0003A65E" w14:textId="77777777" w:rsidR="00D32671" w:rsidRPr="00D32671" w:rsidRDefault="00D32671" w:rsidP="00AA639D">
      <w:pPr>
        <w:spacing w:after="0" w:line="240" w:lineRule="auto"/>
        <w:ind w:firstLine="425"/>
        <w:jc w:val="both"/>
        <w:rPr>
          <w:rFonts w:ascii="Times New Roman" w:hAnsi="Times New Roman" w:cs="Times New Roman"/>
          <w:sz w:val="24"/>
          <w:szCs w:val="24"/>
          <w:lang w:eastAsia="cs-CZ"/>
        </w:rPr>
      </w:pPr>
    </w:p>
    <w:sectPr w:rsidR="00D32671" w:rsidRPr="00D32671" w:rsidSect="003F52AB">
      <w:footerReference w:type="even" r:id="rId8"/>
      <w:footerReference w:type="default" r:id="rId9"/>
      <w:footerReference w:type="first" r:id="rId10"/>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9A822" w14:textId="77777777" w:rsidR="008569F3" w:rsidRDefault="008569F3" w:rsidP="00523983">
      <w:pPr>
        <w:spacing w:after="0" w:line="240" w:lineRule="auto"/>
      </w:pPr>
      <w:r>
        <w:separator/>
      </w:r>
    </w:p>
  </w:endnote>
  <w:endnote w:type="continuationSeparator" w:id="0">
    <w:p w14:paraId="5C7BCFE8" w14:textId="77777777" w:rsidR="008569F3" w:rsidRDefault="008569F3" w:rsidP="00523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9986A" w14:textId="77777777" w:rsidR="00124965" w:rsidRDefault="00124965" w:rsidP="006A351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A38F8D7" w14:textId="77777777" w:rsidR="00124965" w:rsidRDefault="00124965" w:rsidP="007C254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9ED32" w14:textId="77777777" w:rsidR="00DE5857" w:rsidRPr="002E1EDB" w:rsidRDefault="00DE5857">
    <w:pPr>
      <w:pStyle w:val="Zpat"/>
      <w:jc w:val="center"/>
      <w:rPr>
        <w:rFonts w:ascii="Times New Roman" w:hAnsi="Times New Roman" w:cs="Times New Roman"/>
        <w:color w:val="808080" w:themeColor="background1" w:themeShade="80"/>
        <w:sz w:val="16"/>
        <w:szCs w:val="16"/>
      </w:rPr>
    </w:pPr>
    <w:r w:rsidRPr="002E1EDB">
      <w:rPr>
        <w:rFonts w:ascii="Times New Roman" w:hAnsi="Times New Roman" w:cs="Times New Roman"/>
        <w:color w:val="808080" w:themeColor="background1" w:themeShade="80"/>
        <w:sz w:val="16"/>
        <w:szCs w:val="16"/>
      </w:rPr>
      <w:fldChar w:fldCharType="begin"/>
    </w:r>
    <w:r w:rsidRPr="002E1EDB">
      <w:rPr>
        <w:rFonts w:ascii="Times New Roman" w:hAnsi="Times New Roman" w:cs="Times New Roman"/>
        <w:color w:val="808080" w:themeColor="background1" w:themeShade="80"/>
        <w:sz w:val="16"/>
        <w:szCs w:val="16"/>
      </w:rPr>
      <w:instrText>PAGE   \* MERGEFORMAT</w:instrText>
    </w:r>
    <w:r w:rsidRPr="002E1EDB">
      <w:rPr>
        <w:rFonts w:ascii="Times New Roman" w:hAnsi="Times New Roman" w:cs="Times New Roman"/>
        <w:color w:val="808080" w:themeColor="background1" w:themeShade="80"/>
        <w:sz w:val="16"/>
        <w:szCs w:val="16"/>
      </w:rPr>
      <w:fldChar w:fldCharType="separate"/>
    </w:r>
    <w:r w:rsidR="006E0255">
      <w:rPr>
        <w:rFonts w:ascii="Times New Roman" w:hAnsi="Times New Roman" w:cs="Times New Roman"/>
        <w:noProof/>
        <w:color w:val="808080" w:themeColor="background1" w:themeShade="80"/>
        <w:sz w:val="16"/>
        <w:szCs w:val="16"/>
      </w:rPr>
      <w:t>3</w:t>
    </w:r>
    <w:r w:rsidRPr="002E1EDB">
      <w:rPr>
        <w:rFonts w:ascii="Times New Roman" w:hAnsi="Times New Roman" w:cs="Times New Roman"/>
        <w:color w:val="808080" w:themeColor="background1" w:themeShade="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color w:val="808080" w:themeColor="background1" w:themeShade="80"/>
        <w:sz w:val="16"/>
        <w:szCs w:val="16"/>
      </w:rPr>
      <w:id w:val="-1248884069"/>
      <w:docPartObj>
        <w:docPartGallery w:val="Page Numbers (Bottom of Page)"/>
        <w:docPartUnique/>
      </w:docPartObj>
    </w:sdtPr>
    <w:sdtEndPr/>
    <w:sdtContent>
      <w:p w14:paraId="3E895EEF" w14:textId="5C988CAF" w:rsidR="00990784" w:rsidRPr="00990784" w:rsidRDefault="00990784" w:rsidP="00990784">
        <w:pPr>
          <w:pStyle w:val="Zpat"/>
          <w:spacing w:after="0" w:line="240" w:lineRule="auto"/>
          <w:jc w:val="center"/>
          <w:rPr>
            <w:rFonts w:ascii="Times New Roman" w:hAnsi="Times New Roman" w:cs="Times New Roman"/>
            <w:color w:val="808080" w:themeColor="background1" w:themeShade="80"/>
            <w:sz w:val="16"/>
            <w:szCs w:val="16"/>
          </w:rPr>
        </w:pPr>
        <w:r w:rsidRPr="00990784">
          <w:rPr>
            <w:rFonts w:ascii="Times New Roman" w:hAnsi="Times New Roman" w:cs="Times New Roman"/>
            <w:color w:val="808080" w:themeColor="background1" w:themeShade="80"/>
            <w:sz w:val="16"/>
            <w:szCs w:val="16"/>
          </w:rPr>
          <w:fldChar w:fldCharType="begin"/>
        </w:r>
        <w:r w:rsidRPr="00990784">
          <w:rPr>
            <w:rFonts w:ascii="Times New Roman" w:hAnsi="Times New Roman" w:cs="Times New Roman"/>
            <w:color w:val="808080" w:themeColor="background1" w:themeShade="80"/>
            <w:sz w:val="16"/>
            <w:szCs w:val="16"/>
          </w:rPr>
          <w:instrText>PAGE   \* MERGEFORMAT</w:instrText>
        </w:r>
        <w:r w:rsidRPr="00990784">
          <w:rPr>
            <w:rFonts w:ascii="Times New Roman" w:hAnsi="Times New Roman" w:cs="Times New Roman"/>
            <w:color w:val="808080" w:themeColor="background1" w:themeShade="80"/>
            <w:sz w:val="16"/>
            <w:szCs w:val="16"/>
          </w:rPr>
          <w:fldChar w:fldCharType="separate"/>
        </w:r>
        <w:r w:rsidR="006E0255">
          <w:rPr>
            <w:rFonts w:ascii="Times New Roman" w:hAnsi="Times New Roman" w:cs="Times New Roman"/>
            <w:noProof/>
            <w:color w:val="808080" w:themeColor="background1" w:themeShade="80"/>
            <w:sz w:val="16"/>
            <w:szCs w:val="16"/>
          </w:rPr>
          <w:t>1</w:t>
        </w:r>
        <w:r w:rsidRPr="00990784">
          <w:rPr>
            <w:rFonts w:ascii="Times New Roman" w:hAnsi="Times New Roman" w:cs="Times New Roman"/>
            <w:color w:val="808080" w:themeColor="background1" w:themeShade="80"/>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CEA06" w14:textId="77777777" w:rsidR="008569F3" w:rsidRDefault="008569F3" w:rsidP="00523983">
      <w:pPr>
        <w:spacing w:after="0" w:line="240" w:lineRule="auto"/>
      </w:pPr>
      <w:r>
        <w:separator/>
      </w:r>
    </w:p>
  </w:footnote>
  <w:footnote w:type="continuationSeparator" w:id="0">
    <w:p w14:paraId="2AE411CF" w14:textId="77777777" w:rsidR="008569F3" w:rsidRDefault="008569F3" w:rsidP="00523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singleLevel"/>
    <w:tmpl w:val="00000010"/>
    <w:name w:val="WW8Num16"/>
    <w:lvl w:ilvl="0">
      <w:start w:val="1"/>
      <w:numFmt w:val="decimal"/>
      <w:lvlText w:val="%1)"/>
      <w:lvlJc w:val="left"/>
      <w:pPr>
        <w:tabs>
          <w:tab w:val="num" w:pos="283"/>
        </w:tabs>
        <w:ind w:left="283" w:hanging="283"/>
      </w:pPr>
    </w:lvl>
  </w:abstractNum>
  <w:abstractNum w:abstractNumId="1" w15:restartNumberingAfterBreak="0">
    <w:nsid w:val="02A81619"/>
    <w:multiLevelType w:val="hybridMultilevel"/>
    <w:tmpl w:val="7E003444"/>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D1CF7"/>
    <w:multiLevelType w:val="hybridMultilevel"/>
    <w:tmpl w:val="59BCD920"/>
    <w:lvl w:ilvl="0" w:tplc="9420395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E022125"/>
    <w:multiLevelType w:val="hybridMultilevel"/>
    <w:tmpl w:val="AAE49A84"/>
    <w:lvl w:ilvl="0" w:tplc="9F225C76">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213A27"/>
    <w:multiLevelType w:val="hybridMultilevel"/>
    <w:tmpl w:val="76249D16"/>
    <w:lvl w:ilvl="0" w:tplc="E02449D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tplc="95DEFDDC">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tplc="88EE8BC8">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tplc="015217EA">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tplc="AEB49A08">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tplc="AB485CB8">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tplc="6EBCB13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tplc="B1EE786E">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tplc="79BEF6C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bCs/>
        <w:i w:val="0"/>
        <w:iCs w:val="0"/>
      </w:rPr>
    </w:lvl>
  </w:abstractNum>
  <w:abstractNum w:abstractNumId="6" w15:restartNumberingAfterBreak="0">
    <w:nsid w:val="332C5238"/>
    <w:multiLevelType w:val="hybridMultilevel"/>
    <w:tmpl w:val="3E3E1F34"/>
    <w:lvl w:ilvl="0" w:tplc="18F86946">
      <w:start w:val="7"/>
      <w:numFmt w:val="lowerLetter"/>
      <w:lvlText w:val="%1)"/>
      <w:lvlJc w:val="left"/>
      <w:pPr>
        <w:ind w:left="720" w:hanging="360"/>
      </w:pPr>
      <w:rPr>
        <w:rFonts w:eastAsia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0720BD6"/>
    <w:multiLevelType w:val="hybridMultilevel"/>
    <w:tmpl w:val="A462B9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AF1A1F"/>
    <w:multiLevelType w:val="multilevel"/>
    <w:tmpl w:val="522CB786"/>
    <w:lvl w:ilvl="0">
      <w:start w:val="1"/>
      <w:numFmt w:val="decimal"/>
      <w:pStyle w:val="Textodstavce"/>
      <w:isLgl/>
      <w:lvlText w:val="(%1)"/>
      <w:lvlJc w:val="left"/>
      <w:pPr>
        <w:tabs>
          <w:tab w:val="num" w:pos="782"/>
        </w:tabs>
        <w:ind w:firstLine="425"/>
      </w:pPr>
    </w:lvl>
    <w:lvl w:ilvl="1">
      <w:start w:val="1"/>
      <w:numFmt w:val="lowerLetter"/>
      <w:lvlText w:val="%2)"/>
      <w:lvlJc w:val="left"/>
      <w:pPr>
        <w:tabs>
          <w:tab w:val="num" w:pos="785"/>
        </w:tabs>
        <w:ind w:left="785" w:hanging="360"/>
      </w:pPr>
    </w:lvl>
    <w:lvl w:ilvl="2">
      <w:start w:val="1"/>
      <w:numFmt w:val="decimal"/>
      <w:pStyle w:val="Textbodu"/>
      <w:isLgl/>
      <w:lvlText w:val="%3."/>
      <w:lvlJc w:val="left"/>
      <w:pPr>
        <w:tabs>
          <w:tab w:val="num" w:pos="567"/>
        </w:tabs>
        <w:ind w:left="567"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8"/>
  </w:num>
  <w:num w:numId="5">
    <w:abstractNumId w:val="1"/>
  </w:num>
  <w:num w:numId="6">
    <w:abstractNumId w:val="4"/>
  </w:num>
  <w:num w:numId="7">
    <w:abstractNumId w:val="2"/>
  </w:num>
  <w:num w:numId="8">
    <w:abstractNumId w:val="3"/>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5EB"/>
    <w:rsid w:val="00000539"/>
    <w:rsid w:val="000006F9"/>
    <w:rsid w:val="00000A48"/>
    <w:rsid w:val="00000E10"/>
    <w:rsid w:val="0000105A"/>
    <w:rsid w:val="0000147C"/>
    <w:rsid w:val="0000155B"/>
    <w:rsid w:val="00001684"/>
    <w:rsid w:val="0000184C"/>
    <w:rsid w:val="00001A2C"/>
    <w:rsid w:val="00001BBA"/>
    <w:rsid w:val="00001BDE"/>
    <w:rsid w:val="00001C74"/>
    <w:rsid w:val="000020FE"/>
    <w:rsid w:val="0000215C"/>
    <w:rsid w:val="0000230D"/>
    <w:rsid w:val="00002BE6"/>
    <w:rsid w:val="00002CA9"/>
    <w:rsid w:val="00002DA3"/>
    <w:rsid w:val="00002F22"/>
    <w:rsid w:val="00002FC6"/>
    <w:rsid w:val="000030E5"/>
    <w:rsid w:val="00003147"/>
    <w:rsid w:val="0000340A"/>
    <w:rsid w:val="00003480"/>
    <w:rsid w:val="0000391D"/>
    <w:rsid w:val="000039B7"/>
    <w:rsid w:val="00003B99"/>
    <w:rsid w:val="00003C67"/>
    <w:rsid w:val="000041D3"/>
    <w:rsid w:val="0000469A"/>
    <w:rsid w:val="00004C6F"/>
    <w:rsid w:val="00004E0C"/>
    <w:rsid w:val="00005540"/>
    <w:rsid w:val="00005C9B"/>
    <w:rsid w:val="00005CE1"/>
    <w:rsid w:val="00005D4A"/>
    <w:rsid w:val="00005E5B"/>
    <w:rsid w:val="0000636A"/>
    <w:rsid w:val="00006442"/>
    <w:rsid w:val="00006470"/>
    <w:rsid w:val="00006A72"/>
    <w:rsid w:val="00006B44"/>
    <w:rsid w:val="00006D4E"/>
    <w:rsid w:val="00006FAC"/>
    <w:rsid w:val="000071DE"/>
    <w:rsid w:val="00007324"/>
    <w:rsid w:val="00007D29"/>
    <w:rsid w:val="00007D64"/>
    <w:rsid w:val="00010120"/>
    <w:rsid w:val="0001044A"/>
    <w:rsid w:val="00010638"/>
    <w:rsid w:val="00010727"/>
    <w:rsid w:val="00010AD6"/>
    <w:rsid w:val="00010AE3"/>
    <w:rsid w:val="00010E76"/>
    <w:rsid w:val="000115AE"/>
    <w:rsid w:val="0001188B"/>
    <w:rsid w:val="00011E30"/>
    <w:rsid w:val="00012B6C"/>
    <w:rsid w:val="00012E40"/>
    <w:rsid w:val="0001395D"/>
    <w:rsid w:val="00013D7D"/>
    <w:rsid w:val="00013E43"/>
    <w:rsid w:val="00013E72"/>
    <w:rsid w:val="00014406"/>
    <w:rsid w:val="000144F5"/>
    <w:rsid w:val="000148D7"/>
    <w:rsid w:val="00015340"/>
    <w:rsid w:val="000153CB"/>
    <w:rsid w:val="00015639"/>
    <w:rsid w:val="00015652"/>
    <w:rsid w:val="000156A2"/>
    <w:rsid w:val="000156E3"/>
    <w:rsid w:val="000157FD"/>
    <w:rsid w:val="0001585F"/>
    <w:rsid w:val="00015A82"/>
    <w:rsid w:val="00015B17"/>
    <w:rsid w:val="00015D0D"/>
    <w:rsid w:val="00015FF4"/>
    <w:rsid w:val="00016080"/>
    <w:rsid w:val="000164EF"/>
    <w:rsid w:val="0001689A"/>
    <w:rsid w:val="00016D7D"/>
    <w:rsid w:val="00016EB6"/>
    <w:rsid w:val="000174AC"/>
    <w:rsid w:val="000176E1"/>
    <w:rsid w:val="00017EFD"/>
    <w:rsid w:val="00017F1E"/>
    <w:rsid w:val="00017FFE"/>
    <w:rsid w:val="0002028D"/>
    <w:rsid w:val="000203D5"/>
    <w:rsid w:val="00020796"/>
    <w:rsid w:val="00020B33"/>
    <w:rsid w:val="00020F8D"/>
    <w:rsid w:val="000210EB"/>
    <w:rsid w:val="000214FE"/>
    <w:rsid w:val="000216D2"/>
    <w:rsid w:val="00021BFD"/>
    <w:rsid w:val="00021D9F"/>
    <w:rsid w:val="00021F21"/>
    <w:rsid w:val="000222B7"/>
    <w:rsid w:val="0002233D"/>
    <w:rsid w:val="0002234F"/>
    <w:rsid w:val="00022419"/>
    <w:rsid w:val="00022580"/>
    <w:rsid w:val="00022678"/>
    <w:rsid w:val="0002268B"/>
    <w:rsid w:val="000229F8"/>
    <w:rsid w:val="00022C66"/>
    <w:rsid w:val="00023099"/>
    <w:rsid w:val="00023236"/>
    <w:rsid w:val="0002328E"/>
    <w:rsid w:val="000232FC"/>
    <w:rsid w:val="000235C3"/>
    <w:rsid w:val="00023F58"/>
    <w:rsid w:val="0002431D"/>
    <w:rsid w:val="00024323"/>
    <w:rsid w:val="000243AE"/>
    <w:rsid w:val="000243CC"/>
    <w:rsid w:val="00024436"/>
    <w:rsid w:val="00024657"/>
    <w:rsid w:val="0002483F"/>
    <w:rsid w:val="00024841"/>
    <w:rsid w:val="00024959"/>
    <w:rsid w:val="0002497C"/>
    <w:rsid w:val="00024B1A"/>
    <w:rsid w:val="00024BB1"/>
    <w:rsid w:val="00024D59"/>
    <w:rsid w:val="00024D82"/>
    <w:rsid w:val="000252CC"/>
    <w:rsid w:val="0002597E"/>
    <w:rsid w:val="00025B83"/>
    <w:rsid w:val="00025D4D"/>
    <w:rsid w:val="00026278"/>
    <w:rsid w:val="000263BB"/>
    <w:rsid w:val="00026BBE"/>
    <w:rsid w:val="00026C44"/>
    <w:rsid w:val="00026F3B"/>
    <w:rsid w:val="00027769"/>
    <w:rsid w:val="00027F51"/>
    <w:rsid w:val="0003006A"/>
    <w:rsid w:val="000303E5"/>
    <w:rsid w:val="00030558"/>
    <w:rsid w:val="00030765"/>
    <w:rsid w:val="00030FC0"/>
    <w:rsid w:val="000311B1"/>
    <w:rsid w:val="00031458"/>
    <w:rsid w:val="00031821"/>
    <w:rsid w:val="00031A0B"/>
    <w:rsid w:val="00031CF8"/>
    <w:rsid w:val="0003210F"/>
    <w:rsid w:val="000325C9"/>
    <w:rsid w:val="00032B0A"/>
    <w:rsid w:val="00032BA7"/>
    <w:rsid w:val="0003304C"/>
    <w:rsid w:val="000334D2"/>
    <w:rsid w:val="000337A0"/>
    <w:rsid w:val="00033BB2"/>
    <w:rsid w:val="00033CED"/>
    <w:rsid w:val="00033F27"/>
    <w:rsid w:val="0003442F"/>
    <w:rsid w:val="000345A1"/>
    <w:rsid w:val="0003482E"/>
    <w:rsid w:val="00034ECC"/>
    <w:rsid w:val="00034EE8"/>
    <w:rsid w:val="00034FD5"/>
    <w:rsid w:val="00035027"/>
    <w:rsid w:val="000351EC"/>
    <w:rsid w:val="0003547C"/>
    <w:rsid w:val="00035615"/>
    <w:rsid w:val="000357AC"/>
    <w:rsid w:val="00035AC4"/>
    <w:rsid w:val="00035B1A"/>
    <w:rsid w:val="00035B37"/>
    <w:rsid w:val="0003605B"/>
    <w:rsid w:val="00036084"/>
    <w:rsid w:val="00036145"/>
    <w:rsid w:val="00036582"/>
    <w:rsid w:val="000373BC"/>
    <w:rsid w:val="00037974"/>
    <w:rsid w:val="000379D8"/>
    <w:rsid w:val="00037D2A"/>
    <w:rsid w:val="00037F11"/>
    <w:rsid w:val="00037FD5"/>
    <w:rsid w:val="000400F3"/>
    <w:rsid w:val="00040343"/>
    <w:rsid w:val="000406C9"/>
    <w:rsid w:val="00041B54"/>
    <w:rsid w:val="00041B66"/>
    <w:rsid w:val="00041FED"/>
    <w:rsid w:val="000429BC"/>
    <w:rsid w:val="00042B2E"/>
    <w:rsid w:val="00042C19"/>
    <w:rsid w:val="00042D47"/>
    <w:rsid w:val="00042D60"/>
    <w:rsid w:val="00042D6F"/>
    <w:rsid w:val="00042D91"/>
    <w:rsid w:val="00043806"/>
    <w:rsid w:val="00043951"/>
    <w:rsid w:val="000439EF"/>
    <w:rsid w:val="0004404B"/>
    <w:rsid w:val="00044574"/>
    <w:rsid w:val="00044607"/>
    <w:rsid w:val="000449C3"/>
    <w:rsid w:val="00044C6B"/>
    <w:rsid w:val="00044F90"/>
    <w:rsid w:val="00044F9C"/>
    <w:rsid w:val="00045013"/>
    <w:rsid w:val="000451DC"/>
    <w:rsid w:val="00045503"/>
    <w:rsid w:val="000455A8"/>
    <w:rsid w:val="00045765"/>
    <w:rsid w:val="00045C1E"/>
    <w:rsid w:val="00046CA0"/>
    <w:rsid w:val="00046D89"/>
    <w:rsid w:val="00046DCE"/>
    <w:rsid w:val="00046E77"/>
    <w:rsid w:val="000471B5"/>
    <w:rsid w:val="000475CE"/>
    <w:rsid w:val="00047730"/>
    <w:rsid w:val="00047899"/>
    <w:rsid w:val="00047A81"/>
    <w:rsid w:val="00047CF5"/>
    <w:rsid w:val="00047FBE"/>
    <w:rsid w:val="000501D9"/>
    <w:rsid w:val="00051072"/>
    <w:rsid w:val="000514A5"/>
    <w:rsid w:val="000517BB"/>
    <w:rsid w:val="0005191E"/>
    <w:rsid w:val="00051941"/>
    <w:rsid w:val="00051B10"/>
    <w:rsid w:val="00051D7D"/>
    <w:rsid w:val="00052038"/>
    <w:rsid w:val="0005258D"/>
    <w:rsid w:val="000526F4"/>
    <w:rsid w:val="00052752"/>
    <w:rsid w:val="00052BD6"/>
    <w:rsid w:val="00052D3D"/>
    <w:rsid w:val="00052F07"/>
    <w:rsid w:val="000534DA"/>
    <w:rsid w:val="00053781"/>
    <w:rsid w:val="00053865"/>
    <w:rsid w:val="00053875"/>
    <w:rsid w:val="0005388B"/>
    <w:rsid w:val="00053A84"/>
    <w:rsid w:val="00053BAC"/>
    <w:rsid w:val="00053D24"/>
    <w:rsid w:val="00053E22"/>
    <w:rsid w:val="0005439C"/>
    <w:rsid w:val="00054651"/>
    <w:rsid w:val="0005478F"/>
    <w:rsid w:val="000548E5"/>
    <w:rsid w:val="00054957"/>
    <w:rsid w:val="00054A5C"/>
    <w:rsid w:val="00054B13"/>
    <w:rsid w:val="00054BC4"/>
    <w:rsid w:val="00054BD7"/>
    <w:rsid w:val="00054DF6"/>
    <w:rsid w:val="0005520C"/>
    <w:rsid w:val="00055349"/>
    <w:rsid w:val="0005542B"/>
    <w:rsid w:val="00055A10"/>
    <w:rsid w:val="00055C2A"/>
    <w:rsid w:val="00055E1C"/>
    <w:rsid w:val="000564F8"/>
    <w:rsid w:val="000565D8"/>
    <w:rsid w:val="0005672B"/>
    <w:rsid w:val="0005676E"/>
    <w:rsid w:val="00056807"/>
    <w:rsid w:val="00056B07"/>
    <w:rsid w:val="00057680"/>
    <w:rsid w:val="00057A32"/>
    <w:rsid w:val="00057C3E"/>
    <w:rsid w:val="00057E0C"/>
    <w:rsid w:val="00057F66"/>
    <w:rsid w:val="00060117"/>
    <w:rsid w:val="00060319"/>
    <w:rsid w:val="00060B2B"/>
    <w:rsid w:val="00060BC3"/>
    <w:rsid w:val="00060C80"/>
    <w:rsid w:val="00060CBB"/>
    <w:rsid w:val="000619A8"/>
    <w:rsid w:val="00061D10"/>
    <w:rsid w:val="00062A02"/>
    <w:rsid w:val="00062A26"/>
    <w:rsid w:val="00062A6A"/>
    <w:rsid w:val="00062B2D"/>
    <w:rsid w:val="00062C70"/>
    <w:rsid w:val="00062E68"/>
    <w:rsid w:val="0006365F"/>
    <w:rsid w:val="00063729"/>
    <w:rsid w:val="00063FF5"/>
    <w:rsid w:val="00064391"/>
    <w:rsid w:val="0006442C"/>
    <w:rsid w:val="000646D8"/>
    <w:rsid w:val="000647F4"/>
    <w:rsid w:val="00064B9E"/>
    <w:rsid w:val="00064C5B"/>
    <w:rsid w:val="00064C7F"/>
    <w:rsid w:val="00064D29"/>
    <w:rsid w:val="00064E1D"/>
    <w:rsid w:val="00065278"/>
    <w:rsid w:val="000652E3"/>
    <w:rsid w:val="00065352"/>
    <w:rsid w:val="00065609"/>
    <w:rsid w:val="00065712"/>
    <w:rsid w:val="00065786"/>
    <w:rsid w:val="000658D5"/>
    <w:rsid w:val="00065916"/>
    <w:rsid w:val="0006592C"/>
    <w:rsid w:val="000659CB"/>
    <w:rsid w:val="00065AC8"/>
    <w:rsid w:val="00065D61"/>
    <w:rsid w:val="00065DA2"/>
    <w:rsid w:val="000662BF"/>
    <w:rsid w:val="000666BE"/>
    <w:rsid w:val="0006682E"/>
    <w:rsid w:val="0006689D"/>
    <w:rsid w:val="000668CF"/>
    <w:rsid w:val="00066929"/>
    <w:rsid w:val="000669FD"/>
    <w:rsid w:val="00066B4D"/>
    <w:rsid w:val="00066BF8"/>
    <w:rsid w:val="00066C95"/>
    <w:rsid w:val="00066EA5"/>
    <w:rsid w:val="000670F1"/>
    <w:rsid w:val="00067346"/>
    <w:rsid w:val="000674D9"/>
    <w:rsid w:val="00067872"/>
    <w:rsid w:val="0007003B"/>
    <w:rsid w:val="0007087A"/>
    <w:rsid w:val="00070B4E"/>
    <w:rsid w:val="00070F4F"/>
    <w:rsid w:val="000710FA"/>
    <w:rsid w:val="0007124D"/>
    <w:rsid w:val="000713A9"/>
    <w:rsid w:val="00071601"/>
    <w:rsid w:val="000719F1"/>
    <w:rsid w:val="00071A87"/>
    <w:rsid w:val="00071A9A"/>
    <w:rsid w:val="0007254D"/>
    <w:rsid w:val="00072670"/>
    <w:rsid w:val="00072872"/>
    <w:rsid w:val="00072A97"/>
    <w:rsid w:val="00072AEF"/>
    <w:rsid w:val="00072D61"/>
    <w:rsid w:val="0007342C"/>
    <w:rsid w:val="0007356E"/>
    <w:rsid w:val="000738FB"/>
    <w:rsid w:val="00073938"/>
    <w:rsid w:val="000739E3"/>
    <w:rsid w:val="00073AAE"/>
    <w:rsid w:val="00073C2F"/>
    <w:rsid w:val="00073C49"/>
    <w:rsid w:val="00073C81"/>
    <w:rsid w:val="0007407E"/>
    <w:rsid w:val="000749B4"/>
    <w:rsid w:val="00074C0A"/>
    <w:rsid w:val="00074D56"/>
    <w:rsid w:val="00074DAC"/>
    <w:rsid w:val="00074E92"/>
    <w:rsid w:val="00075290"/>
    <w:rsid w:val="000752ED"/>
    <w:rsid w:val="0007588C"/>
    <w:rsid w:val="00075A4B"/>
    <w:rsid w:val="00075E94"/>
    <w:rsid w:val="00076059"/>
    <w:rsid w:val="000760E8"/>
    <w:rsid w:val="0007615F"/>
    <w:rsid w:val="00076244"/>
    <w:rsid w:val="00076281"/>
    <w:rsid w:val="000764CC"/>
    <w:rsid w:val="0007671C"/>
    <w:rsid w:val="00076B0A"/>
    <w:rsid w:val="00076C33"/>
    <w:rsid w:val="00076C35"/>
    <w:rsid w:val="00076FD2"/>
    <w:rsid w:val="000774B5"/>
    <w:rsid w:val="000779D2"/>
    <w:rsid w:val="00077C03"/>
    <w:rsid w:val="00077E8E"/>
    <w:rsid w:val="000804E2"/>
    <w:rsid w:val="00080503"/>
    <w:rsid w:val="00080512"/>
    <w:rsid w:val="0008077A"/>
    <w:rsid w:val="00080BA8"/>
    <w:rsid w:val="00080CAE"/>
    <w:rsid w:val="00081185"/>
    <w:rsid w:val="00081288"/>
    <w:rsid w:val="00081A49"/>
    <w:rsid w:val="00081E1A"/>
    <w:rsid w:val="00082124"/>
    <w:rsid w:val="000825D0"/>
    <w:rsid w:val="00082B75"/>
    <w:rsid w:val="000831D9"/>
    <w:rsid w:val="000837CE"/>
    <w:rsid w:val="00083B33"/>
    <w:rsid w:val="00084066"/>
    <w:rsid w:val="00084339"/>
    <w:rsid w:val="00084527"/>
    <w:rsid w:val="000845E9"/>
    <w:rsid w:val="000846ED"/>
    <w:rsid w:val="00084858"/>
    <w:rsid w:val="00084940"/>
    <w:rsid w:val="00084D4A"/>
    <w:rsid w:val="00085122"/>
    <w:rsid w:val="00085AF4"/>
    <w:rsid w:val="00085BB2"/>
    <w:rsid w:val="00085FC3"/>
    <w:rsid w:val="00086089"/>
    <w:rsid w:val="00087009"/>
    <w:rsid w:val="0008713F"/>
    <w:rsid w:val="00087342"/>
    <w:rsid w:val="0008783B"/>
    <w:rsid w:val="00087948"/>
    <w:rsid w:val="00087B7D"/>
    <w:rsid w:val="0009017B"/>
    <w:rsid w:val="000901C1"/>
    <w:rsid w:val="00090597"/>
    <w:rsid w:val="00090ADF"/>
    <w:rsid w:val="00090FB6"/>
    <w:rsid w:val="00090FCA"/>
    <w:rsid w:val="0009103E"/>
    <w:rsid w:val="000911CA"/>
    <w:rsid w:val="0009140B"/>
    <w:rsid w:val="00091639"/>
    <w:rsid w:val="00091641"/>
    <w:rsid w:val="00091A75"/>
    <w:rsid w:val="00091AAC"/>
    <w:rsid w:val="00091AEC"/>
    <w:rsid w:val="00091C18"/>
    <w:rsid w:val="0009231C"/>
    <w:rsid w:val="0009290C"/>
    <w:rsid w:val="00092FBD"/>
    <w:rsid w:val="000931D7"/>
    <w:rsid w:val="00093CDA"/>
    <w:rsid w:val="00093F21"/>
    <w:rsid w:val="0009410D"/>
    <w:rsid w:val="0009479B"/>
    <w:rsid w:val="00094B45"/>
    <w:rsid w:val="00094E33"/>
    <w:rsid w:val="00094FD0"/>
    <w:rsid w:val="00095447"/>
    <w:rsid w:val="000955B6"/>
    <w:rsid w:val="0009566A"/>
    <w:rsid w:val="00095824"/>
    <w:rsid w:val="000959D6"/>
    <w:rsid w:val="00095BB0"/>
    <w:rsid w:val="000960EE"/>
    <w:rsid w:val="00096236"/>
    <w:rsid w:val="00096592"/>
    <w:rsid w:val="000967E0"/>
    <w:rsid w:val="0009685C"/>
    <w:rsid w:val="00096B08"/>
    <w:rsid w:val="00096F90"/>
    <w:rsid w:val="00096FDD"/>
    <w:rsid w:val="000970D5"/>
    <w:rsid w:val="0009718A"/>
    <w:rsid w:val="0009723F"/>
    <w:rsid w:val="000973D6"/>
    <w:rsid w:val="0009758A"/>
    <w:rsid w:val="0009762D"/>
    <w:rsid w:val="00097E34"/>
    <w:rsid w:val="00097EF1"/>
    <w:rsid w:val="000A026D"/>
    <w:rsid w:val="000A03FB"/>
    <w:rsid w:val="000A0439"/>
    <w:rsid w:val="000A0450"/>
    <w:rsid w:val="000A0668"/>
    <w:rsid w:val="000A07EC"/>
    <w:rsid w:val="000A080A"/>
    <w:rsid w:val="000A0986"/>
    <w:rsid w:val="000A0A07"/>
    <w:rsid w:val="000A0CFF"/>
    <w:rsid w:val="000A0FE7"/>
    <w:rsid w:val="000A1EF0"/>
    <w:rsid w:val="000A209B"/>
    <w:rsid w:val="000A2233"/>
    <w:rsid w:val="000A2248"/>
    <w:rsid w:val="000A2397"/>
    <w:rsid w:val="000A266F"/>
    <w:rsid w:val="000A2B23"/>
    <w:rsid w:val="000A2E57"/>
    <w:rsid w:val="000A2FC8"/>
    <w:rsid w:val="000A31AE"/>
    <w:rsid w:val="000A350D"/>
    <w:rsid w:val="000A3622"/>
    <w:rsid w:val="000A372E"/>
    <w:rsid w:val="000A39C2"/>
    <w:rsid w:val="000A39CA"/>
    <w:rsid w:val="000A3A11"/>
    <w:rsid w:val="000A3CB0"/>
    <w:rsid w:val="000A3E56"/>
    <w:rsid w:val="000A4B19"/>
    <w:rsid w:val="000A500A"/>
    <w:rsid w:val="000A514F"/>
    <w:rsid w:val="000A5581"/>
    <w:rsid w:val="000A5ACA"/>
    <w:rsid w:val="000A639C"/>
    <w:rsid w:val="000A649B"/>
    <w:rsid w:val="000A656E"/>
    <w:rsid w:val="000A6C4E"/>
    <w:rsid w:val="000A6F10"/>
    <w:rsid w:val="000A6F85"/>
    <w:rsid w:val="000A7072"/>
    <w:rsid w:val="000A727C"/>
    <w:rsid w:val="000A7357"/>
    <w:rsid w:val="000A7506"/>
    <w:rsid w:val="000A768E"/>
    <w:rsid w:val="000A783D"/>
    <w:rsid w:val="000A78D2"/>
    <w:rsid w:val="000A79F5"/>
    <w:rsid w:val="000A7C34"/>
    <w:rsid w:val="000A7E07"/>
    <w:rsid w:val="000B061A"/>
    <w:rsid w:val="000B083C"/>
    <w:rsid w:val="000B0B68"/>
    <w:rsid w:val="000B0F5F"/>
    <w:rsid w:val="000B0FA9"/>
    <w:rsid w:val="000B0FD8"/>
    <w:rsid w:val="000B1462"/>
    <w:rsid w:val="000B1533"/>
    <w:rsid w:val="000B1AA6"/>
    <w:rsid w:val="000B1AEF"/>
    <w:rsid w:val="000B1B0C"/>
    <w:rsid w:val="000B1EB7"/>
    <w:rsid w:val="000B2003"/>
    <w:rsid w:val="000B22F0"/>
    <w:rsid w:val="000B278E"/>
    <w:rsid w:val="000B29C5"/>
    <w:rsid w:val="000B2DC3"/>
    <w:rsid w:val="000B2E79"/>
    <w:rsid w:val="000B32DC"/>
    <w:rsid w:val="000B3353"/>
    <w:rsid w:val="000B33E0"/>
    <w:rsid w:val="000B393D"/>
    <w:rsid w:val="000B3C51"/>
    <w:rsid w:val="000B3F78"/>
    <w:rsid w:val="000B41FA"/>
    <w:rsid w:val="000B5080"/>
    <w:rsid w:val="000B52B0"/>
    <w:rsid w:val="000B53E4"/>
    <w:rsid w:val="000B5520"/>
    <w:rsid w:val="000B5949"/>
    <w:rsid w:val="000B59ED"/>
    <w:rsid w:val="000B5A37"/>
    <w:rsid w:val="000B6004"/>
    <w:rsid w:val="000B62B2"/>
    <w:rsid w:val="000B651A"/>
    <w:rsid w:val="000B673D"/>
    <w:rsid w:val="000B68C3"/>
    <w:rsid w:val="000B68D9"/>
    <w:rsid w:val="000B6C16"/>
    <w:rsid w:val="000B721F"/>
    <w:rsid w:val="000B747E"/>
    <w:rsid w:val="000B7795"/>
    <w:rsid w:val="000B7A46"/>
    <w:rsid w:val="000B7C4A"/>
    <w:rsid w:val="000B7D65"/>
    <w:rsid w:val="000C00F6"/>
    <w:rsid w:val="000C036B"/>
    <w:rsid w:val="000C04FC"/>
    <w:rsid w:val="000C0744"/>
    <w:rsid w:val="000C07E2"/>
    <w:rsid w:val="000C0831"/>
    <w:rsid w:val="000C0CD5"/>
    <w:rsid w:val="000C0D6C"/>
    <w:rsid w:val="000C0DE6"/>
    <w:rsid w:val="000C1293"/>
    <w:rsid w:val="000C17D7"/>
    <w:rsid w:val="000C1863"/>
    <w:rsid w:val="000C1888"/>
    <w:rsid w:val="000C1900"/>
    <w:rsid w:val="000C2002"/>
    <w:rsid w:val="000C22F8"/>
    <w:rsid w:val="000C23FF"/>
    <w:rsid w:val="000C2604"/>
    <w:rsid w:val="000C2718"/>
    <w:rsid w:val="000C2859"/>
    <w:rsid w:val="000C2A9E"/>
    <w:rsid w:val="000C2CF0"/>
    <w:rsid w:val="000C2DAE"/>
    <w:rsid w:val="000C304A"/>
    <w:rsid w:val="000C304D"/>
    <w:rsid w:val="000C3114"/>
    <w:rsid w:val="000C359B"/>
    <w:rsid w:val="000C369F"/>
    <w:rsid w:val="000C39A9"/>
    <w:rsid w:val="000C3C9C"/>
    <w:rsid w:val="000C3CFB"/>
    <w:rsid w:val="000C3D2D"/>
    <w:rsid w:val="000C3D99"/>
    <w:rsid w:val="000C47AE"/>
    <w:rsid w:val="000C4B1E"/>
    <w:rsid w:val="000C4C5E"/>
    <w:rsid w:val="000C5E3E"/>
    <w:rsid w:val="000C6094"/>
    <w:rsid w:val="000C6237"/>
    <w:rsid w:val="000C62A7"/>
    <w:rsid w:val="000C64AA"/>
    <w:rsid w:val="000C6A8D"/>
    <w:rsid w:val="000C7740"/>
    <w:rsid w:val="000C7F7A"/>
    <w:rsid w:val="000D0259"/>
    <w:rsid w:val="000D054B"/>
    <w:rsid w:val="000D0778"/>
    <w:rsid w:val="000D0F0A"/>
    <w:rsid w:val="000D0F99"/>
    <w:rsid w:val="000D10AF"/>
    <w:rsid w:val="000D1121"/>
    <w:rsid w:val="000D112E"/>
    <w:rsid w:val="000D164E"/>
    <w:rsid w:val="000D1802"/>
    <w:rsid w:val="000D18F0"/>
    <w:rsid w:val="000D1940"/>
    <w:rsid w:val="000D1A9B"/>
    <w:rsid w:val="000D1CD1"/>
    <w:rsid w:val="000D1D73"/>
    <w:rsid w:val="000D1DC7"/>
    <w:rsid w:val="000D2078"/>
    <w:rsid w:val="000D2968"/>
    <w:rsid w:val="000D2B28"/>
    <w:rsid w:val="000D30D1"/>
    <w:rsid w:val="000D31FA"/>
    <w:rsid w:val="000D336D"/>
    <w:rsid w:val="000D341F"/>
    <w:rsid w:val="000D3573"/>
    <w:rsid w:val="000D3747"/>
    <w:rsid w:val="000D3E12"/>
    <w:rsid w:val="000D3F93"/>
    <w:rsid w:val="000D3FD5"/>
    <w:rsid w:val="000D43C7"/>
    <w:rsid w:val="000D443A"/>
    <w:rsid w:val="000D44A9"/>
    <w:rsid w:val="000D4E4F"/>
    <w:rsid w:val="000D52C2"/>
    <w:rsid w:val="000D57FD"/>
    <w:rsid w:val="000D5A8B"/>
    <w:rsid w:val="000D5D80"/>
    <w:rsid w:val="000D62C9"/>
    <w:rsid w:val="000D6490"/>
    <w:rsid w:val="000D6C07"/>
    <w:rsid w:val="000D70AB"/>
    <w:rsid w:val="000D720D"/>
    <w:rsid w:val="000D786C"/>
    <w:rsid w:val="000D79A3"/>
    <w:rsid w:val="000D7A2C"/>
    <w:rsid w:val="000D7B13"/>
    <w:rsid w:val="000D7BB9"/>
    <w:rsid w:val="000D7D7D"/>
    <w:rsid w:val="000E051D"/>
    <w:rsid w:val="000E0528"/>
    <w:rsid w:val="000E0691"/>
    <w:rsid w:val="000E0841"/>
    <w:rsid w:val="000E09A0"/>
    <w:rsid w:val="000E0C19"/>
    <w:rsid w:val="000E0D8B"/>
    <w:rsid w:val="000E0DF6"/>
    <w:rsid w:val="000E0FA9"/>
    <w:rsid w:val="000E0FE9"/>
    <w:rsid w:val="000E156C"/>
    <w:rsid w:val="000E18BE"/>
    <w:rsid w:val="000E1951"/>
    <w:rsid w:val="000E1DA1"/>
    <w:rsid w:val="000E2040"/>
    <w:rsid w:val="000E265D"/>
    <w:rsid w:val="000E2A6D"/>
    <w:rsid w:val="000E2AC5"/>
    <w:rsid w:val="000E2DCF"/>
    <w:rsid w:val="000E337A"/>
    <w:rsid w:val="000E33D2"/>
    <w:rsid w:val="000E3563"/>
    <w:rsid w:val="000E357B"/>
    <w:rsid w:val="000E36B0"/>
    <w:rsid w:val="000E385C"/>
    <w:rsid w:val="000E3AED"/>
    <w:rsid w:val="000E3DFE"/>
    <w:rsid w:val="000E3FEE"/>
    <w:rsid w:val="000E4045"/>
    <w:rsid w:val="000E41B1"/>
    <w:rsid w:val="000E4317"/>
    <w:rsid w:val="000E4480"/>
    <w:rsid w:val="000E44FD"/>
    <w:rsid w:val="000E47B3"/>
    <w:rsid w:val="000E4BE4"/>
    <w:rsid w:val="000E4E35"/>
    <w:rsid w:val="000E5801"/>
    <w:rsid w:val="000E5818"/>
    <w:rsid w:val="000E58F7"/>
    <w:rsid w:val="000E5915"/>
    <w:rsid w:val="000E5BA9"/>
    <w:rsid w:val="000E6A6E"/>
    <w:rsid w:val="000E6BE1"/>
    <w:rsid w:val="000E6F0F"/>
    <w:rsid w:val="000E7072"/>
    <w:rsid w:val="000E7848"/>
    <w:rsid w:val="000E7920"/>
    <w:rsid w:val="000E7C43"/>
    <w:rsid w:val="000E7EAD"/>
    <w:rsid w:val="000F00C6"/>
    <w:rsid w:val="000F013B"/>
    <w:rsid w:val="000F0940"/>
    <w:rsid w:val="000F0B99"/>
    <w:rsid w:val="000F0D14"/>
    <w:rsid w:val="000F0E5E"/>
    <w:rsid w:val="000F12FE"/>
    <w:rsid w:val="000F14FD"/>
    <w:rsid w:val="000F22E8"/>
    <w:rsid w:val="000F2C79"/>
    <w:rsid w:val="000F2C8D"/>
    <w:rsid w:val="000F2FB6"/>
    <w:rsid w:val="000F3078"/>
    <w:rsid w:val="000F3633"/>
    <w:rsid w:val="000F3D80"/>
    <w:rsid w:val="000F4043"/>
    <w:rsid w:val="000F43BC"/>
    <w:rsid w:val="000F448F"/>
    <w:rsid w:val="000F45C2"/>
    <w:rsid w:val="000F4841"/>
    <w:rsid w:val="000F499F"/>
    <w:rsid w:val="000F4BAB"/>
    <w:rsid w:val="000F4CE9"/>
    <w:rsid w:val="000F4CFF"/>
    <w:rsid w:val="000F4E60"/>
    <w:rsid w:val="000F4F16"/>
    <w:rsid w:val="000F5110"/>
    <w:rsid w:val="000F513C"/>
    <w:rsid w:val="000F515A"/>
    <w:rsid w:val="000F5485"/>
    <w:rsid w:val="000F5677"/>
    <w:rsid w:val="000F59F2"/>
    <w:rsid w:val="000F5C11"/>
    <w:rsid w:val="000F5E5B"/>
    <w:rsid w:val="000F65DB"/>
    <w:rsid w:val="000F69DB"/>
    <w:rsid w:val="000F6CB0"/>
    <w:rsid w:val="000F716F"/>
    <w:rsid w:val="000F7B2D"/>
    <w:rsid w:val="000F7E43"/>
    <w:rsid w:val="000F7E4B"/>
    <w:rsid w:val="000F7E8D"/>
    <w:rsid w:val="000F7E8E"/>
    <w:rsid w:val="0010010D"/>
    <w:rsid w:val="0010017A"/>
    <w:rsid w:val="001003AA"/>
    <w:rsid w:val="00100413"/>
    <w:rsid w:val="00100829"/>
    <w:rsid w:val="0010091B"/>
    <w:rsid w:val="00100AB2"/>
    <w:rsid w:val="00100D63"/>
    <w:rsid w:val="00100E1B"/>
    <w:rsid w:val="00101169"/>
    <w:rsid w:val="001011DB"/>
    <w:rsid w:val="0010137F"/>
    <w:rsid w:val="00101696"/>
    <w:rsid w:val="00101708"/>
    <w:rsid w:val="00101767"/>
    <w:rsid w:val="00101BC6"/>
    <w:rsid w:val="00102132"/>
    <w:rsid w:val="0010213A"/>
    <w:rsid w:val="001022A6"/>
    <w:rsid w:val="00102344"/>
    <w:rsid w:val="001025A3"/>
    <w:rsid w:val="00102CD2"/>
    <w:rsid w:val="001031BE"/>
    <w:rsid w:val="00103315"/>
    <w:rsid w:val="00103407"/>
    <w:rsid w:val="00103452"/>
    <w:rsid w:val="0010359B"/>
    <w:rsid w:val="001035DB"/>
    <w:rsid w:val="00103648"/>
    <w:rsid w:val="001036C8"/>
    <w:rsid w:val="00103896"/>
    <w:rsid w:val="001039E2"/>
    <w:rsid w:val="00103B4A"/>
    <w:rsid w:val="00103C13"/>
    <w:rsid w:val="00103C79"/>
    <w:rsid w:val="00103E3D"/>
    <w:rsid w:val="0010461D"/>
    <w:rsid w:val="001047E3"/>
    <w:rsid w:val="001050A0"/>
    <w:rsid w:val="00105135"/>
    <w:rsid w:val="001053CA"/>
    <w:rsid w:val="00105699"/>
    <w:rsid w:val="001058C9"/>
    <w:rsid w:val="00105DBF"/>
    <w:rsid w:val="00105DC3"/>
    <w:rsid w:val="00106396"/>
    <w:rsid w:val="00106689"/>
    <w:rsid w:val="001068AD"/>
    <w:rsid w:val="00106CF8"/>
    <w:rsid w:val="00107431"/>
    <w:rsid w:val="00107608"/>
    <w:rsid w:val="001078BB"/>
    <w:rsid w:val="001079FB"/>
    <w:rsid w:val="00107F25"/>
    <w:rsid w:val="00110081"/>
    <w:rsid w:val="00110338"/>
    <w:rsid w:val="00110580"/>
    <w:rsid w:val="00110643"/>
    <w:rsid w:val="00110A33"/>
    <w:rsid w:val="00110B93"/>
    <w:rsid w:val="00110CC4"/>
    <w:rsid w:val="00110CE4"/>
    <w:rsid w:val="00110FD9"/>
    <w:rsid w:val="00111C86"/>
    <w:rsid w:val="00111E97"/>
    <w:rsid w:val="0011218A"/>
    <w:rsid w:val="001125BC"/>
    <w:rsid w:val="0011268E"/>
    <w:rsid w:val="001127D1"/>
    <w:rsid w:val="001131EF"/>
    <w:rsid w:val="0011332F"/>
    <w:rsid w:val="0011337B"/>
    <w:rsid w:val="001138AB"/>
    <w:rsid w:val="001139BF"/>
    <w:rsid w:val="00113C9D"/>
    <w:rsid w:val="00113D49"/>
    <w:rsid w:val="00113D8E"/>
    <w:rsid w:val="00113EBD"/>
    <w:rsid w:val="00114014"/>
    <w:rsid w:val="001140F7"/>
    <w:rsid w:val="00114230"/>
    <w:rsid w:val="00114828"/>
    <w:rsid w:val="001149E2"/>
    <w:rsid w:val="00114A42"/>
    <w:rsid w:val="00114B6C"/>
    <w:rsid w:val="001152D0"/>
    <w:rsid w:val="001154E9"/>
    <w:rsid w:val="00115838"/>
    <w:rsid w:val="001159A4"/>
    <w:rsid w:val="00115A55"/>
    <w:rsid w:val="00115B22"/>
    <w:rsid w:val="00115EAF"/>
    <w:rsid w:val="00116171"/>
    <w:rsid w:val="0011657C"/>
    <w:rsid w:val="00116588"/>
    <w:rsid w:val="0011664C"/>
    <w:rsid w:val="00116A0B"/>
    <w:rsid w:val="00116A87"/>
    <w:rsid w:val="00116D28"/>
    <w:rsid w:val="00116DA0"/>
    <w:rsid w:val="001173C6"/>
    <w:rsid w:val="00117468"/>
    <w:rsid w:val="00117862"/>
    <w:rsid w:val="00117CB9"/>
    <w:rsid w:val="00117D07"/>
    <w:rsid w:val="001200EE"/>
    <w:rsid w:val="001201F2"/>
    <w:rsid w:val="0012073D"/>
    <w:rsid w:val="00120961"/>
    <w:rsid w:val="00120A6F"/>
    <w:rsid w:val="00120B65"/>
    <w:rsid w:val="00120D80"/>
    <w:rsid w:val="00120DFD"/>
    <w:rsid w:val="001210FC"/>
    <w:rsid w:val="0012122F"/>
    <w:rsid w:val="001212DE"/>
    <w:rsid w:val="0012139A"/>
    <w:rsid w:val="0012139D"/>
    <w:rsid w:val="00121435"/>
    <w:rsid w:val="001219E4"/>
    <w:rsid w:val="00121D79"/>
    <w:rsid w:val="00121DFE"/>
    <w:rsid w:val="00121E76"/>
    <w:rsid w:val="00122637"/>
    <w:rsid w:val="00122878"/>
    <w:rsid w:val="00122AC4"/>
    <w:rsid w:val="00122C0C"/>
    <w:rsid w:val="001232AE"/>
    <w:rsid w:val="001232F1"/>
    <w:rsid w:val="001233D5"/>
    <w:rsid w:val="001234C2"/>
    <w:rsid w:val="00123BB2"/>
    <w:rsid w:val="00123F4E"/>
    <w:rsid w:val="00124141"/>
    <w:rsid w:val="0012473B"/>
    <w:rsid w:val="00124965"/>
    <w:rsid w:val="00124AE7"/>
    <w:rsid w:val="001250B0"/>
    <w:rsid w:val="00125217"/>
    <w:rsid w:val="001258EC"/>
    <w:rsid w:val="00125B4E"/>
    <w:rsid w:val="00125E29"/>
    <w:rsid w:val="0012604D"/>
    <w:rsid w:val="001260E5"/>
    <w:rsid w:val="00126171"/>
    <w:rsid w:val="001267A2"/>
    <w:rsid w:val="0012699A"/>
    <w:rsid w:val="00126B94"/>
    <w:rsid w:val="00126DFC"/>
    <w:rsid w:val="001273CF"/>
    <w:rsid w:val="0012754F"/>
    <w:rsid w:val="00127617"/>
    <w:rsid w:val="00127E42"/>
    <w:rsid w:val="00127FDC"/>
    <w:rsid w:val="0013004C"/>
    <w:rsid w:val="001300D5"/>
    <w:rsid w:val="0013025E"/>
    <w:rsid w:val="00130370"/>
    <w:rsid w:val="001303E6"/>
    <w:rsid w:val="0013057F"/>
    <w:rsid w:val="00130772"/>
    <w:rsid w:val="001309F0"/>
    <w:rsid w:val="00130C6F"/>
    <w:rsid w:val="00130EB9"/>
    <w:rsid w:val="0013103F"/>
    <w:rsid w:val="001310AC"/>
    <w:rsid w:val="0013165B"/>
    <w:rsid w:val="00131948"/>
    <w:rsid w:val="001319F2"/>
    <w:rsid w:val="00131C23"/>
    <w:rsid w:val="00131C69"/>
    <w:rsid w:val="00131FBF"/>
    <w:rsid w:val="0013204E"/>
    <w:rsid w:val="001324B9"/>
    <w:rsid w:val="00133067"/>
    <w:rsid w:val="00133237"/>
    <w:rsid w:val="00133301"/>
    <w:rsid w:val="001338F6"/>
    <w:rsid w:val="001339E6"/>
    <w:rsid w:val="00133A97"/>
    <w:rsid w:val="00134612"/>
    <w:rsid w:val="00134880"/>
    <w:rsid w:val="00134899"/>
    <w:rsid w:val="001348DF"/>
    <w:rsid w:val="00134979"/>
    <w:rsid w:val="00134991"/>
    <w:rsid w:val="00134A01"/>
    <w:rsid w:val="00134C92"/>
    <w:rsid w:val="00134D83"/>
    <w:rsid w:val="00134EB7"/>
    <w:rsid w:val="001352BD"/>
    <w:rsid w:val="00135495"/>
    <w:rsid w:val="001354F4"/>
    <w:rsid w:val="00135B67"/>
    <w:rsid w:val="00135C4B"/>
    <w:rsid w:val="00136281"/>
    <w:rsid w:val="00136463"/>
    <w:rsid w:val="001370CF"/>
    <w:rsid w:val="00137209"/>
    <w:rsid w:val="0013725D"/>
    <w:rsid w:val="001375CF"/>
    <w:rsid w:val="001375E2"/>
    <w:rsid w:val="00137721"/>
    <w:rsid w:val="00137FAA"/>
    <w:rsid w:val="00140114"/>
    <w:rsid w:val="0014031E"/>
    <w:rsid w:val="001403CC"/>
    <w:rsid w:val="00140535"/>
    <w:rsid w:val="00140571"/>
    <w:rsid w:val="0014057C"/>
    <w:rsid w:val="00140D28"/>
    <w:rsid w:val="00140E0E"/>
    <w:rsid w:val="00141632"/>
    <w:rsid w:val="00141712"/>
    <w:rsid w:val="00141787"/>
    <w:rsid w:val="001417FC"/>
    <w:rsid w:val="00141CD5"/>
    <w:rsid w:val="00142DDE"/>
    <w:rsid w:val="0014307A"/>
    <w:rsid w:val="00143298"/>
    <w:rsid w:val="0014355B"/>
    <w:rsid w:val="0014367A"/>
    <w:rsid w:val="00143DD3"/>
    <w:rsid w:val="00143DD9"/>
    <w:rsid w:val="00143E82"/>
    <w:rsid w:val="00143E84"/>
    <w:rsid w:val="00144017"/>
    <w:rsid w:val="00144335"/>
    <w:rsid w:val="0014457D"/>
    <w:rsid w:val="00144887"/>
    <w:rsid w:val="00144AA0"/>
    <w:rsid w:val="00144CA5"/>
    <w:rsid w:val="00145116"/>
    <w:rsid w:val="00145211"/>
    <w:rsid w:val="00145631"/>
    <w:rsid w:val="00145923"/>
    <w:rsid w:val="00145B1F"/>
    <w:rsid w:val="00146398"/>
    <w:rsid w:val="0014672E"/>
    <w:rsid w:val="001468E1"/>
    <w:rsid w:val="00146B21"/>
    <w:rsid w:val="00146D1A"/>
    <w:rsid w:val="00146FFC"/>
    <w:rsid w:val="00147380"/>
    <w:rsid w:val="00147BFA"/>
    <w:rsid w:val="00147FF0"/>
    <w:rsid w:val="00150088"/>
    <w:rsid w:val="00150098"/>
    <w:rsid w:val="00150154"/>
    <w:rsid w:val="0015020B"/>
    <w:rsid w:val="0015039D"/>
    <w:rsid w:val="0015057A"/>
    <w:rsid w:val="00150E8D"/>
    <w:rsid w:val="001511D1"/>
    <w:rsid w:val="001511E9"/>
    <w:rsid w:val="00151237"/>
    <w:rsid w:val="001512FB"/>
    <w:rsid w:val="00151807"/>
    <w:rsid w:val="00151918"/>
    <w:rsid w:val="00151E11"/>
    <w:rsid w:val="00151EFA"/>
    <w:rsid w:val="00152158"/>
    <w:rsid w:val="00152397"/>
    <w:rsid w:val="0015253D"/>
    <w:rsid w:val="001526EF"/>
    <w:rsid w:val="001527AC"/>
    <w:rsid w:val="00152B05"/>
    <w:rsid w:val="00152D3D"/>
    <w:rsid w:val="00152DDD"/>
    <w:rsid w:val="0015305B"/>
    <w:rsid w:val="0015311D"/>
    <w:rsid w:val="00153610"/>
    <w:rsid w:val="00153681"/>
    <w:rsid w:val="001538D7"/>
    <w:rsid w:val="00153ABD"/>
    <w:rsid w:val="00153B12"/>
    <w:rsid w:val="00153BAB"/>
    <w:rsid w:val="00153BC7"/>
    <w:rsid w:val="00153CDC"/>
    <w:rsid w:val="00154697"/>
    <w:rsid w:val="00154EC2"/>
    <w:rsid w:val="0015513A"/>
    <w:rsid w:val="0015523A"/>
    <w:rsid w:val="00155278"/>
    <w:rsid w:val="00155365"/>
    <w:rsid w:val="00155685"/>
    <w:rsid w:val="001559F1"/>
    <w:rsid w:val="00155B16"/>
    <w:rsid w:val="00155CF7"/>
    <w:rsid w:val="00155E00"/>
    <w:rsid w:val="00155F4C"/>
    <w:rsid w:val="001560CC"/>
    <w:rsid w:val="00156611"/>
    <w:rsid w:val="0015707F"/>
    <w:rsid w:val="001571B1"/>
    <w:rsid w:val="0015725E"/>
    <w:rsid w:val="00157387"/>
    <w:rsid w:val="00157496"/>
    <w:rsid w:val="00157DBA"/>
    <w:rsid w:val="00157E8F"/>
    <w:rsid w:val="00160056"/>
    <w:rsid w:val="00160833"/>
    <w:rsid w:val="00160E20"/>
    <w:rsid w:val="001611E7"/>
    <w:rsid w:val="001612BA"/>
    <w:rsid w:val="00161361"/>
    <w:rsid w:val="001614AB"/>
    <w:rsid w:val="001617CD"/>
    <w:rsid w:val="00161CBD"/>
    <w:rsid w:val="00161F3C"/>
    <w:rsid w:val="001622CF"/>
    <w:rsid w:val="0016243B"/>
    <w:rsid w:val="00162637"/>
    <w:rsid w:val="001627A0"/>
    <w:rsid w:val="00162821"/>
    <w:rsid w:val="00163153"/>
    <w:rsid w:val="00163158"/>
    <w:rsid w:val="00163223"/>
    <w:rsid w:val="00163560"/>
    <w:rsid w:val="001637CA"/>
    <w:rsid w:val="00163B2F"/>
    <w:rsid w:val="00164044"/>
    <w:rsid w:val="001648A5"/>
    <w:rsid w:val="00164A47"/>
    <w:rsid w:val="00164B0D"/>
    <w:rsid w:val="00164C0D"/>
    <w:rsid w:val="00164CAF"/>
    <w:rsid w:val="00164EF5"/>
    <w:rsid w:val="0016519E"/>
    <w:rsid w:val="001651CE"/>
    <w:rsid w:val="00165351"/>
    <w:rsid w:val="00165A71"/>
    <w:rsid w:val="00165B14"/>
    <w:rsid w:val="00165C4C"/>
    <w:rsid w:val="00165CD7"/>
    <w:rsid w:val="00165E5B"/>
    <w:rsid w:val="001661AF"/>
    <w:rsid w:val="0016636F"/>
    <w:rsid w:val="00166375"/>
    <w:rsid w:val="00166522"/>
    <w:rsid w:val="0016658F"/>
    <w:rsid w:val="0016669C"/>
    <w:rsid w:val="0016672A"/>
    <w:rsid w:val="0016673A"/>
    <w:rsid w:val="00166984"/>
    <w:rsid w:val="00166E8E"/>
    <w:rsid w:val="001670AB"/>
    <w:rsid w:val="0016741A"/>
    <w:rsid w:val="001677D7"/>
    <w:rsid w:val="001679A6"/>
    <w:rsid w:val="00167C19"/>
    <w:rsid w:val="00167D40"/>
    <w:rsid w:val="00167DBC"/>
    <w:rsid w:val="00170348"/>
    <w:rsid w:val="00170A26"/>
    <w:rsid w:val="00170D03"/>
    <w:rsid w:val="00170D1E"/>
    <w:rsid w:val="00171192"/>
    <w:rsid w:val="0017194E"/>
    <w:rsid w:val="001725FD"/>
    <w:rsid w:val="0017278D"/>
    <w:rsid w:val="00172B6A"/>
    <w:rsid w:val="00172C9F"/>
    <w:rsid w:val="00172F2A"/>
    <w:rsid w:val="00173500"/>
    <w:rsid w:val="001738E8"/>
    <w:rsid w:val="00173912"/>
    <w:rsid w:val="00173C35"/>
    <w:rsid w:val="00173E48"/>
    <w:rsid w:val="00174178"/>
    <w:rsid w:val="0017438E"/>
    <w:rsid w:val="001743DA"/>
    <w:rsid w:val="00174785"/>
    <w:rsid w:val="001749FC"/>
    <w:rsid w:val="00174AD4"/>
    <w:rsid w:val="001751BE"/>
    <w:rsid w:val="00175588"/>
    <w:rsid w:val="00175C0F"/>
    <w:rsid w:val="00175C8C"/>
    <w:rsid w:val="00175D83"/>
    <w:rsid w:val="00175DBB"/>
    <w:rsid w:val="00175DEA"/>
    <w:rsid w:val="00176256"/>
    <w:rsid w:val="00176362"/>
    <w:rsid w:val="0017695F"/>
    <w:rsid w:val="00176EE8"/>
    <w:rsid w:val="00177069"/>
    <w:rsid w:val="001777B3"/>
    <w:rsid w:val="00177822"/>
    <w:rsid w:val="00177D20"/>
    <w:rsid w:val="00177F4D"/>
    <w:rsid w:val="00180055"/>
    <w:rsid w:val="00180165"/>
    <w:rsid w:val="001805A6"/>
    <w:rsid w:val="001805B2"/>
    <w:rsid w:val="00180691"/>
    <w:rsid w:val="001807BC"/>
    <w:rsid w:val="00180A0F"/>
    <w:rsid w:val="00180B6F"/>
    <w:rsid w:val="00180B9D"/>
    <w:rsid w:val="00180EE0"/>
    <w:rsid w:val="00180F8F"/>
    <w:rsid w:val="001812AA"/>
    <w:rsid w:val="001815AB"/>
    <w:rsid w:val="00181661"/>
    <w:rsid w:val="001817BE"/>
    <w:rsid w:val="001818F7"/>
    <w:rsid w:val="00181F01"/>
    <w:rsid w:val="00181F30"/>
    <w:rsid w:val="00181FB6"/>
    <w:rsid w:val="001820A4"/>
    <w:rsid w:val="00182214"/>
    <w:rsid w:val="00182368"/>
    <w:rsid w:val="001826C4"/>
    <w:rsid w:val="001828B0"/>
    <w:rsid w:val="001839E2"/>
    <w:rsid w:val="00183C89"/>
    <w:rsid w:val="001843B5"/>
    <w:rsid w:val="001843F1"/>
    <w:rsid w:val="00184479"/>
    <w:rsid w:val="0018512C"/>
    <w:rsid w:val="001851A5"/>
    <w:rsid w:val="00185238"/>
    <w:rsid w:val="00185595"/>
    <w:rsid w:val="001856C2"/>
    <w:rsid w:val="001858D2"/>
    <w:rsid w:val="00185A55"/>
    <w:rsid w:val="00185E6F"/>
    <w:rsid w:val="00185F00"/>
    <w:rsid w:val="00185F9A"/>
    <w:rsid w:val="001861BA"/>
    <w:rsid w:val="001863E3"/>
    <w:rsid w:val="001864E0"/>
    <w:rsid w:val="00186B1B"/>
    <w:rsid w:val="00186FBE"/>
    <w:rsid w:val="00187613"/>
    <w:rsid w:val="00187877"/>
    <w:rsid w:val="00187C38"/>
    <w:rsid w:val="00187D41"/>
    <w:rsid w:val="001901EA"/>
    <w:rsid w:val="001903FF"/>
    <w:rsid w:val="00190416"/>
    <w:rsid w:val="001907E6"/>
    <w:rsid w:val="001909C7"/>
    <w:rsid w:val="00190A29"/>
    <w:rsid w:val="00190B51"/>
    <w:rsid w:val="00190C7E"/>
    <w:rsid w:val="00190CA9"/>
    <w:rsid w:val="00190E00"/>
    <w:rsid w:val="00190E42"/>
    <w:rsid w:val="00190EEB"/>
    <w:rsid w:val="00190F42"/>
    <w:rsid w:val="001910FC"/>
    <w:rsid w:val="00191205"/>
    <w:rsid w:val="00191A01"/>
    <w:rsid w:val="00191CDC"/>
    <w:rsid w:val="001923F8"/>
    <w:rsid w:val="0019248C"/>
    <w:rsid w:val="0019269C"/>
    <w:rsid w:val="00192771"/>
    <w:rsid w:val="00192845"/>
    <w:rsid w:val="00192A14"/>
    <w:rsid w:val="00192A16"/>
    <w:rsid w:val="00192A36"/>
    <w:rsid w:val="00192E8E"/>
    <w:rsid w:val="0019335D"/>
    <w:rsid w:val="001935C4"/>
    <w:rsid w:val="0019392A"/>
    <w:rsid w:val="0019434A"/>
    <w:rsid w:val="00194468"/>
    <w:rsid w:val="001946A5"/>
    <w:rsid w:val="00194987"/>
    <w:rsid w:val="00195173"/>
    <w:rsid w:val="0019524C"/>
    <w:rsid w:val="0019592C"/>
    <w:rsid w:val="00195C02"/>
    <w:rsid w:val="001960FB"/>
    <w:rsid w:val="001963DE"/>
    <w:rsid w:val="0019655B"/>
    <w:rsid w:val="00196839"/>
    <w:rsid w:val="00196BA5"/>
    <w:rsid w:val="00197309"/>
    <w:rsid w:val="0019755D"/>
    <w:rsid w:val="001978A7"/>
    <w:rsid w:val="0019794A"/>
    <w:rsid w:val="00197CC7"/>
    <w:rsid w:val="00197D61"/>
    <w:rsid w:val="00197ED8"/>
    <w:rsid w:val="001A069D"/>
    <w:rsid w:val="001A08B0"/>
    <w:rsid w:val="001A0ACE"/>
    <w:rsid w:val="001A172D"/>
    <w:rsid w:val="001A1996"/>
    <w:rsid w:val="001A19BF"/>
    <w:rsid w:val="001A1DA9"/>
    <w:rsid w:val="001A23B4"/>
    <w:rsid w:val="001A27F1"/>
    <w:rsid w:val="001A2805"/>
    <w:rsid w:val="001A2941"/>
    <w:rsid w:val="001A33CD"/>
    <w:rsid w:val="001A405F"/>
    <w:rsid w:val="001A4464"/>
    <w:rsid w:val="001A4538"/>
    <w:rsid w:val="001A4698"/>
    <w:rsid w:val="001A475D"/>
    <w:rsid w:val="001A4A6D"/>
    <w:rsid w:val="001A4DEE"/>
    <w:rsid w:val="001A4FCA"/>
    <w:rsid w:val="001A5159"/>
    <w:rsid w:val="001A537A"/>
    <w:rsid w:val="001A5560"/>
    <w:rsid w:val="001A58C5"/>
    <w:rsid w:val="001A5B9D"/>
    <w:rsid w:val="001A5C51"/>
    <w:rsid w:val="001A5C75"/>
    <w:rsid w:val="001A5D47"/>
    <w:rsid w:val="001A5DD8"/>
    <w:rsid w:val="001A5E08"/>
    <w:rsid w:val="001A5FC4"/>
    <w:rsid w:val="001A604B"/>
    <w:rsid w:val="001A63D1"/>
    <w:rsid w:val="001A63E3"/>
    <w:rsid w:val="001A63F5"/>
    <w:rsid w:val="001A6742"/>
    <w:rsid w:val="001A69AA"/>
    <w:rsid w:val="001A6B0A"/>
    <w:rsid w:val="001A709D"/>
    <w:rsid w:val="001A718C"/>
    <w:rsid w:val="001A7D75"/>
    <w:rsid w:val="001A7D8C"/>
    <w:rsid w:val="001A7F53"/>
    <w:rsid w:val="001B0297"/>
    <w:rsid w:val="001B0397"/>
    <w:rsid w:val="001B06B5"/>
    <w:rsid w:val="001B0BD5"/>
    <w:rsid w:val="001B0F40"/>
    <w:rsid w:val="001B0F9B"/>
    <w:rsid w:val="001B1455"/>
    <w:rsid w:val="001B149D"/>
    <w:rsid w:val="001B1636"/>
    <w:rsid w:val="001B1A2C"/>
    <w:rsid w:val="001B1F41"/>
    <w:rsid w:val="001B23FC"/>
    <w:rsid w:val="001B2853"/>
    <w:rsid w:val="001B3858"/>
    <w:rsid w:val="001B3E6F"/>
    <w:rsid w:val="001B3EB3"/>
    <w:rsid w:val="001B4002"/>
    <w:rsid w:val="001B40A6"/>
    <w:rsid w:val="001B4171"/>
    <w:rsid w:val="001B42B1"/>
    <w:rsid w:val="001B484E"/>
    <w:rsid w:val="001B4B8D"/>
    <w:rsid w:val="001B508E"/>
    <w:rsid w:val="001B55BC"/>
    <w:rsid w:val="001B56BC"/>
    <w:rsid w:val="001B5910"/>
    <w:rsid w:val="001B5C3D"/>
    <w:rsid w:val="001B5D95"/>
    <w:rsid w:val="001B5F9D"/>
    <w:rsid w:val="001B632E"/>
    <w:rsid w:val="001B6332"/>
    <w:rsid w:val="001B651A"/>
    <w:rsid w:val="001B66D4"/>
    <w:rsid w:val="001B6728"/>
    <w:rsid w:val="001B6835"/>
    <w:rsid w:val="001B6A78"/>
    <w:rsid w:val="001B6C72"/>
    <w:rsid w:val="001B6EB6"/>
    <w:rsid w:val="001B6FEC"/>
    <w:rsid w:val="001B7587"/>
    <w:rsid w:val="001B7A9C"/>
    <w:rsid w:val="001C01E6"/>
    <w:rsid w:val="001C0C49"/>
    <w:rsid w:val="001C0DC4"/>
    <w:rsid w:val="001C0DE3"/>
    <w:rsid w:val="001C113E"/>
    <w:rsid w:val="001C15AE"/>
    <w:rsid w:val="001C175E"/>
    <w:rsid w:val="001C185D"/>
    <w:rsid w:val="001C1C5E"/>
    <w:rsid w:val="001C2BC4"/>
    <w:rsid w:val="001C30B1"/>
    <w:rsid w:val="001C32DB"/>
    <w:rsid w:val="001C3496"/>
    <w:rsid w:val="001C3640"/>
    <w:rsid w:val="001C380B"/>
    <w:rsid w:val="001C3A7A"/>
    <w:rsid w:val="001C3F4D"/>
    <w:rsid w:val="001C3F5B"/>
    <w:rsid w:val="001C412D"/>
    <w:rsid w:val="001C49BB"/>
    <w:rsid w:val="001C4A9C"/>
    <w:rsid w:val="001C4AA4"/>
    <w:rsid w:val="001C4D41"/>
    <w:rsid w:val="001C53ED"/>
    <w:rsid w:val="001C55B5"/>
    <w:rsid w:val="001C59EF"/>
    <w:rsid w:val="001C5AB6"/>
    <w:rsid w:val="001C5AC8"/>
    <w:rsid w:val="001C5C37"/>
    <w:rsid w:val="001C5DA7"/>
    <w:rsid w:val="001C5E01"/>
    <w:rsid w:val="001C634B"/>
    <w:rsid w:val="001C6506"/>
    <w:rsid w:val="001C652B"/>
    <w:rsid w:val="001C68DE"/>
    <w:rsid w:val="001C691B"/>
    <w:rsid w:val="001C7019"/>
    <w:rsid w:val="001C722A"/>
    <w:rsid w:val="001C73D0"/>
    <w:rsid w:val="001C761F"/>
    <w:rsid w:val="001C7B6C"/>
    <w:rsid w:val="001C7D50"/>
    <w:rsid w:val="001C7E54"/>
    <w:rsid w:val="001D01C7"/>
    <w:rsid w:val="001D095D"/>
    <w:rsid w:val="001D14D1"/>
    <w:rsid w:val="001D19CD"/>
    <w:rsid w:val="001D1AE5"/>
    <w:rsid w:val="001D1C5C"/>
    <w:rsid w:val="001D225D"/>
    <w:rsid w:val="001D25F5"/>
    <w:rsid w:val="001D294E"/>
    <w:rsid w:val="001D2C00"/>
    <w:rsid w:val="001D2EAA"/>
    <w:rsid w:val="001D3291"/>
    <w:rsid w:val="001D3321"/>
    <w:rsid w:val="001D3447"/>
    <w:rsid w:val="001D3B28"/>
    <w:rsid w:val="001D3C56"/>
    <w:rsid w:val="001D3CCA"/>
    <w:rsid w:val="001D3EBB"/>
    <w:rsid w:val="001D456A"/>
    <w:rsid w:val="001D47C7"/>
    <w:rsid w:val="001D489F"/>
    <w:rsid w:val="001D4972"/>
    <w:rsid w:val="001D4C96"/>
    <w:rsid w:val="001D4D4B"/>
    <w:rsid w:val="001D509C"/>
    <w:rsid w:val="001D5FBB"/>
    <w:rsid w:val="001D61DF"/>
    <w:rsid w:val="001D62D6"/>
    <w:rsid w:val="001D62EA"/>
    <w:rsid w:val="001D658B"/>
    <w:rsid w:val="001D6820"/>
    <w:rsid w:val="001D6830"/>
    <w:rsid w:val="001D69B7"/>
    <w:rsid w:val="001D6A51"/>
    <w:rsid w:val="001D6B9D"/>
    <w:rsid w:val="001D6D6F"/>
    <w:rsid w:val="001D7004"/>
    <w:rsid w:val="001D71FF"/>
    <w:rsid w:val="001D72AC"/>
    <w:rsid w:val="001D7A06"/>
    <w:rsid w:val="001D7B54"/>
    <w:rsid w:val="001D7D2C"/>
    <w:rsid w:val="001D7D94"/>
    <w:rsid w:val="001E023D"/>
    <w:rsid w:val="001E055E"/>
    <w:rsid w:val="001E0C9B"/>
    <w:rsid w:val="001E0E5E"/>
    <w:rsid w:val="001E1072"/>
    <w:rsid w:val="001E13C8"/>
    <w:rsid w:val="001E15B4"/>
    <w:rsid w:val="001E1985"/>
    <w:rsid w:val="001E1DB5"/>
    <w:rsid w:val="001E1F6C"/>
    <w:rsid w:val="001E1F9E"/>
    <w:rsid w:val="001E218D"/>
    <w:rsid w:val="001E241E"/>
    <w:rsid w:val="001E2826"/>
    <w:rsid w:val="001E34F6"/>
    <w:rsid w:val="001E394E"/>
    <w:rsid w:val="001E3B3C"/>
    <w:rsid w:val="001E3CE0"/>
    <w:rsid w:val="001E3E33"/>
    <w:rsid w:val="001E408E"/>
    <w:rsid w:val="001E46D4"/>
    <w:rsid w:val="001E4812"/>
    <w:rsid w:val="001E4969"/>
    <w:rsid w:val="001E4E8D"/>
    <w:rsid w:val="001E4FF9"/>
    <w:rsid w:val="001E54FA"/>
    <w:rsid w:val="001E56E1"/>
    <w:rsid w:val="001E57D2"/>
    <w:rsid w:val="001E57FC"/>
    <w:rsid w:val="001E59D4"/>
    <w:rsid w:val="001E5AB9"/>
    <w:rsid w:val="001E5E74"/>
    <w:rsid w:val="001E6234"/>
    <w:rsid w:val="001E6559"/>
    <w:rsid w:val="001E6591"/>
    <w:rsid w:val="001E6A23"/>
    <w:rsid w:val="001E6CF9"/>
    <w:rsid w:val="001E6E75"/>
    <w:rsid w:val="001E71CB"/>
    <w:rsid w:val="001E73E4"/>
    <w:rsid w:val="001E7512"/>
    <w:rsid w:val="001E7B9B"/>
    <w:rsid w:val="001E7C13"/>
    <w:rsid w:val="001E7F79"/>
    <w:rsid w:val="001F00A3"/>
    <w:rsid w:val="001F0161"/>
    <w:rsid w:val="001F03CA"/>
    <w:rsid w:val="001F03D3"/>
    <w:rsid w:val="001F05D5"/>
    <w:rsid w:val="001F0721"/>
    <w:rsid w:val="001F0880"/>
    <w:rsid w:val="001F08BD"/>
    <w:rsid w:val="001F0901"/>
    <w:rsid w:val="001F0C08"/>
    <w:rsid w:val="001F0D1F"/>
    <w:rsid w:val="001F0FE4"/>
    <w:rsid w:val="001F139D"/>
    <w:rsid w:val="001F15A7"/>
    <w:rsid w:val="001F16F9"/>
    <w:rsid w:val="001F1FD6"/>
    <w:rsid w:val="001F2570"/>
    <w:rsid w:val="001F2772"/>
    <w:rsid w:val="001F27B5"/>
    <w:rsid w:val="001F2C82"/>
    <w:rsid w:val="001F35B2"/>
    <w:rsid w:val="001F38DC"/>
    <w:rsid w:val="001F3936"/>
    <w:rsid w:val="001F3A8F"/>
    <w:rsid w:val="001F3B25"/>
    <w:rsid w:val="001F3B4B"/>
    <w:rsid w:val="001F3F55"/>
    <w:rsid w:val="001F41B7"/>
    <w:rsid w:val="001F41C4"/>
    <w:rsid w:val="001F449D"/>
    <w:rsid w:val="001F4A0F"/>
    <w:rsid w:val="001F56B0"/>
    <w:rsid w:val="001F638D"/>
    <w:rsid w:val="001F6402"/>
    <w:rsid w:val="001F67A6"/>
    <w:rsid w:val="001F6FD9"/>
    <w:rsid w:val="001F7017"/>
    <w:rsid w:val="001F7051"/>
    <w:rsid w:val="001F72E0"/>
    <w:rsid w:val="001F74EC"/>
    <w:rsid w:val="001F79CE"/>
    <w:rsid w:val="00200706"/>
    <w:rsid w:val="00200803"/>
    <w:rsid w:val="0020087E"/>
    <w:rsid w:val="00200AC8"/>
    <w:rsid w:val="00200DDC"/>
    <w:rsid w:val="00200E50"/>
    <w:rsid w:val="002011AC"/>
    <w:rsid w:val="0020125F"/>
    <w:rsid w:val="00201658"/>
    <w:rsid w:val="00201E1C"/>
    <w:rsid w:val="00201E9E"/>
    <w:rsid w:val="0020258B"/>
    <w:rsid w:val="00202AE4"/>
    <w:rsid w:val="00202D15"/>
    <w:rsid w:val="00202DFA"/>
    <w:rsid w:val="0020315F"/>
    <w:rsid w:val="0020338B"/>
    <w:rsid w:val="002034F9"/>
    <w:rsid w:val="00203DBD"/>
    <w:rsid w:val="00203F71"/>
    <w:rsid w:val="00204029"/>
    <w:rsid w:val="002040F4"/>
    <w:rsid w:val="002042F9"/>
    <w:rsid w:val="002046E1"/>
    <w:rsid w:val="00204835"/>
    <w:rsid w:val="00204EAF"/>
    <w:rsid w:val="002052BF"/>
    <w:rsid w:val="002053E9"/>
    <w:rsid w:val="00205463"/>
    <w:rsid w:val="00205631"/>
    <w:rsid w:val="002056EC"/>
    <w:rsid w:val="00205963"/>
    <w:rsid w:val="00205BB5"/>
    <w:rsid w:val="00205E53"/>
    <w:rsid w:val="00206281"/>
    <w:rsid w:val="00206285"/>
    <w:rsid w:val="0020657D"/>
    <w:rsid w:val="00206971"/>
    <w:rsid w:val="00206A3A"/>
    <w:rsid w:val="00206BE6"/>
    <w:rsid w:val="00206E8F"/>
    <w:rsid w:val="00206EF1"/>
    <w:rsid w:val="00207114"/>
    <w:rsid w:val="0020726B"/>
    <w:rsid w:val="0020735A"/>
    <w:rsid w:val="00207C22"/>
    <w:rsid w:val="00207D75"/>
    <w:rsid w:val="00210318"/>
    <w:rsid w:val="002103BE"/>
    <w:rsid w:val="00210B87"/>
    <w:rsid w:val="00210ECF"/>
    <w:rsid w:val="00211040"/>
    <w:rsid w:val="00211056"/>
    <w:rsid w:val="00212BFB"/>
    <w:rsid w:val="00212E70"/>
    <w:rsid w:val="002131C2"/>
    <w:rsid w:val="002131F3"/>
    <w:rsid w:val="002133F3"/>
    <w:rsid w:val="0021344A"/>
    <w:rsid w:val="002134D6"/>
    <w:rsid w:val="0021357E"/>
    <w:rsid w:val="00213965"/>
    <w:rsid w:val="002139E1"/>
    <w:rsid w:val="00213AAD"/>
    <w:rsid w:val="00213ED2"/>
    <w:rsid w:val="00214301"/>
    <w:rsid w:val="0021462B"/>
    <w:rsid w:val="00214AE5"/>
    <w:rsid w:val="0021501A"/>
    <w:rsid w:val="00215027"/>
    <w:rsid w:val="002150D3"/>
    <w:rsid w:val="002151C8"/>
    <w:rsid w:val="00215353"/>
    <w:rsid w:val="002154DD"/>
    <w:rsid w:val="002158DA"/>
    <w:rsid w:val="002159F9"/>
    <w:rsid w:val="00215A22"/>
    <w:rsid w:val="00215C9D"/>
    <w:rsid w:val="00215CBC"/>
    <w:rsid w:val="00215EFF"/>
    <w:rsid w:val="002160A3"/>
    <w:rsid w:val="00216246"/>
    <w:rsid w:val="002162DB"/>
    <w:rsid w:val="002166F8"/>
    <w:rsid w:val="00216C26"/>
    <w:rsid w:val="00216C34"/>
    <w:rsid w:val="00216D7A"/>
    <w:rsid w:val="0021703B"/>
    <w:rsid w:val="00217335"/>
    <w:rsid w:val="00217524"/>
    <w:rsid w:val="00217679"/>
    <w:rsid w:val="002179EA"/>
    <w:rsid w:val="00217B2A"/>
    <w:rsid w:val="002206B9"/>
    <w:rsid w:val="0022072C"/>
    <w:rsid w:val="00220B96"/>
    <w:rsid w:val="00220C40"/>
    <w:rsid w:val="00220CA2"/>
    <w:rsid w:val="00220D2D"/>
    <w:rsid w:val="00220E54"/>
    <w:rsid w:val="002214C7"/>
    <w:rsid w:val="0022177D"/>
    <w:rsid w:val="002217EA"/>
    <w:rsid w:val="00221932"/>
    <w:rsid w:val="00221A1D"/>
    <w:rsid w:val="00221C05"/>
    <w:rsid w:val="00221C46"/>
    <w:rsid w:val="00221E6A"/>
    <w:rsid w:val="0022224C"/>
    <w:rsid w:val="0022249D"/>
    <w:rsid w:val="00222B2C"/>
    <w:rsid w:val="00222C4E"/>
    <w:rsid w:val="00223077"/>
    <w:rsid w:val="00223131"/>
    <w:rsid w:val="002231E5"/>
    <w:rsid w:val="0022357B"/>
    <w:rsid w:val="002238FA"/>
    <w:rsid w:val="00223AFF"/>
    <w:rsid w:val="00224057"/>
    <w:rsid w:val="0022504F"/>
    <w:rsid w:val="00225067"/>
    <w:rsid w:val="00225134"/>
    <w:rsid w:val="00225269"/>
    <w:rsid w:val="002252C3"/>
    <w:rsid w:val="002254F3"/>
    <w:rsid w:val="00225C03"/>
    <w:rsid w:val="00226523"/>
    <w:rsid w:val="002268EA"/>
    <w:rsid w:val="00226B84"/>
    <w:rsid w:val="00226D79"/>
    <w:rsid w:val="00226E55"/>
    <w:rsid w:val="00226EED"/>
    <w:rsid w:val="002272BD"/>
    <w:rsid w:val="002275D8"/>
    <w:rsid w:val="0022797B"/>
    <w:rsid w:val="00227B0A"/>
    <w:rsid w:val="00227B57"/>
    <w:rsid w:val="00227C08"/>
    <w:rsid w:val="00227EE0"/>
    <w:rsid w:val="00227F69"/>
    <w:rsid w:val="002301B7"/>
    <w:rsid w:val="002302DF"/>
    <w:rsid w:val="00231475"/>
    <w:rsid w:val="002314F7"/>
    <w:rsid w:val="00231585"/>
    <w:rsid w:val="00231E62"/>
    <w:rsid w:val="002320FB"/>
    <w:rsid w:val="00232652"/>
    <w:rsid w:val="002326D5"/>
    <w:rsid w:val="0023281A"/>
    <w:rsid w:val="00232B00"/>
    <w:rsid w:val="00232EF6"/>
    <w:rsid w:val="00232F21"/>
    <w:rsid w:val="002330D2"/>
    <w:rsid w:val="00233207"/>
    <w:rsid w:val="00233235"/>
    <w:rsid w:val="002337D7"/>
    <w:rsid w:val="00233A24"/>
    <w:rsid w:val="00233A85"/>
    <w:rsid w:val="00233AAA"/>
    <w:rsid w:val="00233B3F"/>
    <w:rsid w:val="002344C7"/>
    <w:rsid w:val="00234CF3"/>
    <w:rsid w:val="002350B0"/>
    <w:rsid w:val="0023528B"/>
    <w:rsid w:val="00235671"/>
    <w:rsid w:val="0023578D"/>
    <w:rsid w:val="002359B6"/>
    <w:rsid w:val="00235AAE"/>
    <w:rsid w:val="00235C3C"/>
    <w:rsid w:val="00235EC9"/>
    <w:rsid w:val="00236094"/>
    <w:rsid w:val="00236265"/>
    <w:rsid w:val="0023682C"/>
    <w:rsid w:val="002369D0"/>
    <w:rsid w:val="00236B53"/>
    <w:rsid w:val="00236BDB"/>
    <w:rsid w:val="00237272"/>
    <w:rsid w:val="0023731C"/>
    <w:rsid w:val="00237460"/>
    <w:rsid w:val="00237BCD"/>
    <w:rsid w:val="002401E2"/>
    <w:rsid w:val="00240495"/>
    <w:rsid w:val="002404D7"/>
    <w:rsid w:val="00240959"/>
    <w:rsid w:val="00240FAA"/>
    <w:rsid w:val="002410AA"/>
    <w:rsid w:val="00241492"/>
    <w:rsid w:val="00241A97"/>
    <w:rsid w:val="00241CBD"/>
    <w:rsid w:val="002420C5"/>
    <w:rsid w:val="00242225"/>
    <w:rsid w:val="0024228A"/>
    <w:rsid w:val="0024242D"/>
    <w:rsid w:val="002424B1"/>
    <w:rsid w:val="00242538"/>
    <w:rsid w:val="002425BE"/>
    <w:rsid w:val="00242765"/>
    <w:rsid w:val="00242A0B"/>
    <w:rsid w:val="00242B21"/>
    <w:rsid w:val="00242C61"/>
    <w:rsid w:val="002432B0"/>
    <w:rsid w:val="002436A7"/>
    <w:rsid w:val="002437A8"/>
    <w:rsid w:val="00243896"/>
    <w:rsid w:val="00243CE0"/>
    <w:rsid w:val="0024472A"/>
    <w:rsid w:val="0024522B"/>
    <w:rsid w:val="00245361"/>
    <w:rsid w:val="00245401"/>
    <w:rsid w:val="00245453"/>
    <w:rsid w:val="00245567"/>
    <w:rsid w:val="00245630"/>
    <w:rsid w:val="00245738"/>
    <w:rsid w:val="00245869"/>
    <w:rsid w:val="002458AE"/>
    <w:rsid w:val="00245A58"/>
    <w:rsid w:val="00245C2A"/>
    <w:rsid w:val="002466DF"/>
    <w:rsid w:val="00246919"/>
    <w:rsid w:val="00247175"/>
    <w:rsid w:val="002473B0"/>
    <w:rsid w:val="002475D4"/>
    <w:rsid w:val="002478F7"/>
    <w:rsid w:val="00247D0A"/>
    <w:rsid w:val="00250CC0"/>
    <w:rsid w:val="00250E7E"/>
    <w:rsid w:val="00250EF4"/>
    <w:rsid w:val="00251040"/>
    <w:rsid w:val="0025105A"/>
    <w:rsid w:val="002515D8"/>
    <w:rsid w:val="002516DC"/>
    <w:rsid w:val="00251798"/>
    <w:rsid w:val="0025190D"/>
    <w:rsid w:val="00251D77"/>
    <w:rsid w:val="00251DD3"/>
    <w:rsid w:val="00251FA3"/>
    <w:rsid w:val="002522E3"/>
    <w:rsid w:val="0025266F"/>
    <w:rsid w:val="00252823"/>
    <w:rsid w:val="0025287A"/>
    <w:rsid w:val="00252B6D"/>
    <w:rsid w:val="00252C3A"/>
    <w:rsid w:val="002530F0"/>
    <w:rsid w:val="00253920"/>
    <w:rsid w:val="00254129"/>
    <w:rsid w:val="002545BA"/>
    <w:rsid w:val="0025483D"/>
    <w:rsid w:val="00254C9C"/>
    <w:rsid w:val="00254D7A"/>
    <w:rsid w:val="002550BE"/>
    <w:rsid w:val="0025573C"/>
    <w:rsid w:val="00255809"/>
    <w:rsid w:val="00255B42"/>
    <w:rsid w:val="00255C29"/>
    <w:rsid w:val="0025675E"/>
    <w:rsid w:val="00256BF1"/>
    <w:rsid w:val="00256E26"/>
    <w:rsid w:val="00256F1B"/>
    <w:rsid w:val="00256FAC"/>
    <w:rsid w:val="002570B8"/>
    <w:rsid w:val="00257273"/>
    <w:rsid w:val="002574D0"/>
    <w:rsid w:val="00257A98"/>
    <w:rsid w:val="00257EBE"/>
    <w:rsid w:val="00257FC6"/>
    <w:rsid w:val="002602A5"/>
    <w:rsid w:val="002602C7"/>
    <w:rsid w:val="00260452"/>
    <w:rsid w:val="002606BF"/>
    <w:rsid w:val="00260814"/>
    <w:rsid w:val="002610D7"/>
    <w:rsid w:val="002610FE"/>
    <w:rsid w:val="0026139D"/>
    <w:rsid w:val="002614A8"/>
    <w:rsid w:val="00261544"/>
    <w:rsid w:val="0026155D"/>
    <w:rsid w:val="00261827"/>
    <w:rsid w:val="0026184B"/>
    <w:rsid w:val="00262247"/>
    <w:rsid w:val="00262554"/>
    <w:rsid w:val="002625D5"/>
    <w:rsid w:val="00262849"/>
    <w:rsid w:val="002628AB"/>
    <w:rsid w:val="00262C52"/>
    <w:rsid w:val="00262E37"/>
    <w:rsid w:val="00262F49"/>
    <w:rsid w:val="0026305B"/>
    <w:rsid w:val="00263704"/>
    <w:rsid w:val="00263922"/>
    <w:rsid w:val="00263923"/>
    <w:rsid w:val="00263A64"/>
    <w:rsid w:val="00263B29"/>
    <w:rsid w:val="00263C9F"/>
    <w:rsid w:val="00264019"/>
    <w:rsid w:val="00264434"/>
    <w:rsid w:val="002644D2"/>
    <w:rsid w:val="00264582"/>
    <w:rsid w:val="00264E3D"/>
    <w:rsid w:val="002650FB"/>
    <w:rsid w:val="0026514B"/>
    <w:rsid w:val="002655D1"/>
    <w:rsid w:val="00265833"/>
    <w:rsid w:val="002658E0"/>
    <w:rsid w:val="00265973"/>
    <w:rsid w:val="00265ACD"/>
    <w:rsid w:val="00266036"/>
    <w:rsid w:val="002663EC"/>
    <w:rsid w:val="002663EE"/>
    <w:rsid w:val="002664C7"/>
    <w:rsid w:val="00266553"/>
    <w:rsid w:val="00266716"/>
    <w:rsid w:val="0026678E"/>
    <w:rsid w:val="002668B7"/>
    <w:rsid w:val="00266992"/>
    <w:rsid w:val="002669CB"/>
    <w:rsid w:val="00266ABA"/>
    <w:rsid w:val="00266B04"/>
    <w:rsid w:val="0026728D"/>
    <w:rsid w:val="00267318"/>
    <w:rsid w:val="002674D9"/>
    <w:rsid w:val="00267850"/>
    <w:rsid w:val="00267E5D"/>
    <w:rsid w:val="0027037D"/>
    <w:rsid w:val="0027046B"/>
    <w:rsid w:val="00270492"/>
    <w:rsid w:val="002709EC"/>
    <w:rsid w:val="00270D86"/>
    <w:rsid w:val="002712C3"/>
    <w:rsid w:val="00271789"/>
    <w:rsid w:val="0027189D"/>
    <w:rsid w:val="00271A2F"/>
    <w:rsid w:val="00271A67"/>
    <w:rsid w:val="00271A9A"/>
    <w:rsid w:val="00271AE0"/>
    <w:rsid w:val="00271F18"/>
    <w:rsid w:val="00272782"/>
    <w:rsid w:val="00272B35"/>
    <w:rsid w:val="002730D7"/>
    <w:rsid w:val="00273529"/>
    <w:rsid w:val="00273550"/>
    <w:rsid w:val="002735A9"/>
    <w:rsid w:val="002739C0"/>
    <w:rsid w:val="00273A19"/>
    <w:rsid w:val="00273A22"/>
    <w:rsid w:val="00273A4A"/>
    <w:rsid w:val="00273DF8"/>
    <w:rsid w:val="00273FBE"/>
    <w:rsid w:val="002741A3"/>
    <w:rsid w:val="00274315"/>
    <w:rsid w:val="00274628"/>
    <w:rsid w:val="00274BDA"/>
    <w:rsid w:val="00274DBE"/>
    <w:rsid w:val="00275097"/>
    <w:rsid w:val="002752F9"/>
    <w:rsid w:val="002757E6"/>
    <w:rsid w:val="00275819"/>
    <w:rsid w:val="0027589A"/>
    <w:rsid w:val="00275D35"/>
    <w:rsid w:val="00275EE9"/>
    <w:rsid w:val="00275F38"/>
    <w:rsid w:val="002764B8"/>
    <w:rsid w:val="002764ED"/>
    <w:rsid w:val="0027654E"/>
    <w:rsid w:val="002767A9"/>
    <w:rsid w:val="00276CA4"/>
    <w:rsid w:val="00276F49"/>
    <w:rsid w:val="002772EB"/>
    <w:rsid w:val="002774BC"/>
    <w:rsid w:val="00277765"/>
    <w:rsid w:val="00277A7A"/>
    <w:rsid w:val="00277B43"/>
    <w:rsid w:val="00277B8D"/>
    <w:rsid w:val="00277C62"/>
    <w:rsid w:val="0028006C"/>
    <w:rsid w:val="002803E1"/>
    <w:rsid w:val="002807D5"/>
    <w:rsid w:val="00280800"/>
    <w:rsid w:val="0028083B"/>
    <w:rsid w:val="00281459"/>
    <w:rsid w:val="002817C0"/>
    <w:rsid w:val="00281B0C"/>
    <w:rsid w:val="00281BA7"/>
    <w:rsid w:val="00281C27"/>
    <w:rsid w:val="00281DD2"/>
    <w:rsid w:val="00281F37"/>
    <w:rsid w:val="002820F4"/>
    <w:rsid w:val="00282156"/>
    <w:rsid w:val="00282399"/>
    <w:rsid w:val="002824FB"/>
    <w:rsid w:val="0028297E"/>
    <w:rsid w:val="00282A6D"/>
    <w:rsid w:val="00282B84"/>
    <w:rsid w:val="0028319F"/>
    <w:rsid w:val="00283D0A"/>
    <w:rsid w:val="00283ECF"/>
    <w:rsid w:val="00284337"/>
    <w:rsid w:val="00284458"/>
    <w:rsid w:val="002845E2"/>
    <w:rsid w:val="00284E61"/>
    <w:rsid w:val="00284FC7"/>
    <w:rsid w:val="0028541D"/>
    <w:rsid w:val="00285918"/>
    <w:rsid w:val="002859A8"/>
    <w:rsid w:val="00285E16"/>
    <w:rsid w:val="00285F6F"/>
    <w:rsid w:val="00285FD3"/>
    <w:rsid w:val="0028604E"/>
    <w:rsid w:val="002860FF"/>
    <w:rsid w:val="002862D3"/>
    <w:rsid w:val="00286311"/>
    <w:rsid w:val="00286713"/>
    <w:rsid w:val="00286C6B"/>
    <w:rsid w:val="00286F08"/>
    <w:rsid w:val="00287018"/>
    <w:rsid w:val="002871F6"/>
    <w:rsid w:val="00287395"/>
    <w:rsid w:val="002875C5"/>
    <w:rsid w:val="002876C2"/>
    <w:rsid w:val="00287856"/>
    <w:rsid w:val="00287BF0"/>
    <w:rsid w:val="0029020B"/>
    <w:rsid w:val="00290575"/>
    <w:rsid w:val="002909AB"/>
    <w:rsid w:val="00290C7C"/>
    <w:rsid w:val="00290C98"/>
    <w:rsid w:val="00290EAF"/>
    <w:rsid w:val="00290F65"/>
    <w:rsid w:val="0029157B"/>
    <w:rsid w:val="002919AE"/>
    <w:rsid w:val="00291D05"/>
    <w:rsid w:val="002920C6"/>
    <w:rsid w:val="002920C9"/>
    <w:rsid w:val="00292CD2"/>
    <w:rsid w:val="00292EF2"/>
    <w:rsid w:val="00293366"/>
    <w:rsid w:val="00293D08"/>
    <w:rsid w:val="00293D9B"/>
    <w:rsid w:val="0029487E"/>
    <w:rsid w:val="00294A14"/>
    <w:rsid w:val="00295277"/>
    <w:rsid w:val="002952D4"/>
    <w:rsid w:val="0029550F"/>
    <w:rsid w:val="002955FC"/>
    <w:rsid w:val="00295C37"/>
    <w:rsid w:val="00295D1B"/>
    <w:rsid w:val="002960B0"/>
    <w:rsid w:val="0029613C"/>
    <w:rsid w:val="00296598"/>
    <w:rsid w:val="002967C3"/>
    <w:rsid w:val="00296E5C"/>
    <w:rsid w:val="002970C4"/>
    <w:rsid w:val="00297239"/>
    <w:rsid w:val="00297AEC"/>
    <w:rsid w:val="00297BBB"/>
    <w:rsid w:val="00297BDE"/>
    <w:rsid w:val="00297D30"/>
    <w:rsid w:val="002A001B"/>
    <w:rsid w:val="002A0355"/>
    <w:rsid w:val="002A065C"/>
    <w:rsid w:val="002A076F"/>
    <w:rsid w:val="002A0B70"/>
    <w:rsid w:val="002A13BC"/>
    <w:rsid w:val="002A1AED"/>
    <w:rsid w:val="002A1BB5"/>
    <w:rsid w:val="002A1D28"/>
    <w:rsid w:val="002A204F"/>
    <w:rsid w:val="002A2187"/>
    <w:rsid w:val="002A24CB"/>
    <w:rsid w:val="002A2601"/>
    <w:rsid w:val="002A2753"/>
    <w:rsid w:val="002A2869"/>
    <w:rsid w:val="002A29F2"/>
    <w:rsid w:val="002A301A"/>
    <w:rsid w:val="002A3360"/>
    <w:rsid w:val="002A3591"/>
    <w:rsid w:val="002A3AAD"/>
    <w:rsid w:val="002A3C29"/>
    <w:rsid w:val="002A3F73"/>
    <w:rsid w:val="002A415C"/>
    <w:rsid w:val="002A42FB"/>
    <w:rsid w:val="002A44F6"/>
    <w:rsid w:val="002A51B3"/>
    <w:rsid w:val="002A5378"/>
    <w:rsid w:val="002A58DC"/>
    <w:rsid w:val="002A636D"/>
    <w:rsid w:val="002A650D"/>
    <w:rsid w:val="002A663B"/>
    <w:rsid w:val="002A6718"/>
    <w:rsid w:val="002A6A47"/>
    <w:rsid w:val="002A6A70"/>
    <w:rsid w:val="002A6B8D"/>
    <w:rsid w:val="002A6BDA"/>
    <w:rsid w:val="002A6C86"/>
    <w:rsid w:val="002A6CED"/>
    <w:rsid w:val="002A7267"/>
    <w:rsid w:val="002A7473"/>
    <w:rsid w:val="002A7852"/>
    <w:rsid w:val="002A7939"/>
    <w:rsid w:val="002A7B14"/>
    <w:rsid w:val="002A7F89"/>
    <w:rsid w:val="002B0126"/>
    <w:rsid w:val="002B012A"/>
    <w:rsid w:val="002B01E3"/>
    <w:rsid w:val="002B06CA"/>
    <w:rsid w:val="002B0C50"/>
    <w:rsid w:val="002B0D5B"/>
    <w:rsid w:val="002B10B7"/>
    <w:rsid w:val="002B128A"/>
    <w:rsid w:val="002B1344"/>
    <w:rsid w:val="002B1471"/>
    <w:rsid w:val="002B17D2"/>
    <w:rsid w:val="002B19EA"/>
    <w:rsid w:val="002B2056"/>
    <w:rsid w:val="002B2091"/>
    <w:rsid w:val="002B2247"/>
    <w:rsid w:val="002B237C"/>
    <w:rsid w:val="002B295F"/>
    <w:rsid w:val="002B29B6"/>
    <w:rsid w:val="002B2B27"/>
    <w:rsid w:val="002B2BF2"/>
    <w:rsid w:val="002B2CBA"/>
    <w:rsid w:val="002B2D67"/>
    <w:rsid w:val="002B328B"/>
    <w:rsid w:val="002B3538"/>
    <w:rsid w:val="002B38A5"/>
    <w:rsid w:val="002B3984"/>
    <w:rsid w:val="002B3FB9"/>
    <w:rsid w:val="002B44CD"/>
    <w:rsid w:val="002B4542"/>
    <w:rsid w:val="002B4BFE"/>
    <w:rsid w:val="002B4C4B"/>
    <w:rsid w:val="002B4C64"/>
    <w:rsid w:val="002B4EC1"/>
    <w:rsid w:val="002B5A73"/>
    <w:rsid w:val="002B5B07"/>
    <w:rsid w:val="002B6375"/>
    <w:rsid w:val="002B63D9"/>
    <w:rsid w:val="002B68CD"/>
    <w:rsid w:val="002B6A54"/>
    <w:rsid w:val="002B6D13"/>
    <w:rsid w:val="002B7557"/>
    <w:rsid w:val="002B77FF"/>
    <w:rsid w:val="002B7AD1"/>
    <w:rsid w:val="002B7B24"/>
    <w:rsid w:val="002B7B89"/>
    <w:rsid w:val="002C0165"/>
    <w:rsid w:val="002C048E"/>
    <w:rsid w:val="002C09A9"/>
    <w:rsid w:val="002C0A0E"/>
    <w:rsid w:val="002C0BCE"/>
    <w:rsid w:val="002C0F1B"/>
    <w:rsid w:val="002C0FB9"/>
    <w:rsid w:val="002C1003"/>
    <w:rsid w:val="002C102F"/>
    <w:rsid w:val="002C12F9"/>
    <w:rsid w:val="002C1688"/>
    <w:rsid w:val="002C1738"/>
    <w:rsid w:val="002C177A"/>
    <w:rsid w:val="002C1881"/>
    <w:rsid w:val="002C1D6F"/>
    <w:rsid w:val="002C2238"/>
    <w:rsid w:val="002C2542"/>
    <w:rsid w:val="002C28A1"/>
    <w:rsid w:val="002C29B9"/>
    <w:rsid w:val="002C2D6D"/>
    <w:rsid w:val="002C368F"/>
    <w:rsid w:val="002C3887"/>
    <w:rsid w:val="002C3C1A"/>
    <w:rsid w:val="002C3C76"/>
    <w:rsid w:val="002C3D62"/>
    <w:rsid w:val="002C42C1"/>
    <w:rsid w:val="002C43C1"/>
    <w:rsid w:val="002C4591"/>
    <w:rsid w:val="002C4768"/>
    <w:rsid w:val="002C481A"/>
    <w:rsid w:val="002C4B2A"/>
    <w:rsid w:val="002C5774"/>
    <w:rsid w:val="002C5B68"/>
    <w:rsid w:val="002C5F3A"/>
    <w:rsid w:val="002C6464"/>
    <w:rsid w:val="002C6714"/>
    <w:rsid w:val="002C6CCA"/>
    <w:rsid w:val="002C6E16"/>
    <w:rsid w:val="002C6ED0"/>
    <w:rsid w:val="002C6EE5"/>
    <w:rsid w:val="002C7212"/>
    <w:rsid w:val="002C7479"/>
    <w:rsid w:val="002C7676"/>
    <w:rsid w:val="002C78EC"/>
    <w:rsid w:val="002C7DBB"/>
    <w:rsid w:val="002D00B1"/>
    <w:rsid w:val="002D0504"/>
    <w:rsid w:val="002D05DC"/>
    <w:rsid w:val="002D076F"/>
    <w:rsid w:val="002D0818"/>
    <w:rsid w:val="002D0835"/>
    <w:rsid w:val="002D0A77"/>
    <w:rsid w:val="002D109A"/>
    <w:rsid w:val="002D113C"/>
    <w:rsid w:val="002D1402"/>
    <w:rsid w:val="002D152E"/>
    <w:rsid w:val="002D155D"/>
    <w:rsid w:val="002D1600"/>
    <w:rsid w:val="002D17BB"/>
    <w:rsid w:val="002D1800"/>
    <w:rsid w:val="002D1980"/>
    <w:rsid w:val="002D1989"/>
    <w:rsid w:val="002D19F9"/>
    <w:rsid w:val="002D1ACD"/>
    <w:rsid w:val="002D1CAC"/>
    <w:rsid w:val="002D1D72"/>
    <w:rsid w:val="002D21E4"/>
    <w:rsid w:val="002D2BBD"/>
    <w:rsid w:val="002D318C"/>
    <w:rsid w:val="002D356C"/>
    <w:rsid w:val="002D3B08"/>
    <w:rsid w:val="002D3B7A"/>
    <w:rsid w:val="002D3C0B"/>
    <w:rsid w:val="002D3CA6"/>
    <w:rsid w:val="002D3E15"/>
    <w:rsid w:val="002D4370"/>
    <w:rsid w:val="002D43F2"/>
    <w:rsid w:val="002D4588"/>
    <w:rsid w:val="002D479C"/>
    <w:rsid w:val="002D518C"/>
    <w:rsid w:val="002D5544"/>
    <w:rsid w:val="002D5E8C"/>
    <w:rsid w:val="002D5F09"/>
    <w:rsid w:val="002D60F0"/>
    <w:rsid w:val="002D6571"/>
    <w:rsid w:val="002D66D1"/>
    <w:rsid w:val="002D6819"/>
    <w:rsid w:val="002D6B25"/>
    <w:rsid w:val="002D6D2E"/>
    <w:rsid w:val="002D7056"/>
    <w:rsid w:val="002D70DB"/>
    <w:rsid w:val="002D7146"/>
    <w:rsid w:val="002D71A4"/>
    <w:rsid w:val="002D71A9"/>
    <w:rsid w:val="002D71B3"/>
    <w:rsid w:val="002D734A"/>
    <w:rsid w:val="002D744F"/>
    <w:rsid w:val="002D7BB3"/>
    <w:rsid w:val="002D7CB0"/>
    <w:rsid w:val="002E00B5"/>
    <w:rsid w:val="002E0264"/>
    <w:rsid w:val="002E028F"/>
    <w:rsid w:val="002E04E5"/>
    <w:rsid w:val="002E05E9"/>
    <w:rsid w:val="002E094B"/>
    <w:rsid w:val="002E13D2"/>
    <w:rsid w:val="002E163D"/>
    <w:rsid w:val="002E1C9E"/>
    <w:rsid w:val="002E1EDB"/>
    <w:rsid w:val="002E1FBE"/>
    <w:rsid w:val="002E200A"/>
    <w:rsid w:val="002E24DD"/>
    <w:rsid w:val="002E2F23"/>
    <w:rsid w:val="002E2FC7"/>
    <w:rsid w:val="002E309D"/>
    <w:rsid w:val="002E30F0"/>
    <w:rsid w:val="002E3225"/>
    <w:rsid w:val="002E33CE"/>
    <w:rsid w:val="002E3565"/>
    <w:rsid w:val="002E3627"/>
    <w:rsid w:val="002E3A29"/>
    <w:rsid w:val="002E3A90"/>
    <w:rsid w:val="002E4002"/>
    <w:rsid w:val="002E4145"/>
    <w:rsid w:val="002E44BB"/>
    <w:rsid w:val="002E4715"/>
    <w:rsid w:val="002E474D"/>
    <w:rsid w:val="002E4A31"/>
    <w:rsid w:val="002E503C"/>
    <w:rsid w:val="002E5148"/>
    <w:rsid w:val="002E5184"/>
    <w:rsid w:val="002E59BE"/>
    <w:rsid w:val="002E5D68"/>
    <w:rsid w:val="002E5F2D"/>
    <w:rsid w:val="002E614D"/>
    <w:rsid w:val="002E657B"/>
    <w:rsid w:val="002E65FC"/>
    <w:rsid w:val="002E68F2"/>
    <w:rsid w:val="002E69B6"/>
    <w:rsid w:val="002E6C0C"/>
    <w:rsid w:val="002E6C1C"/>
    <w:rsid w:val="002E6CD6"/>
    <w:rsid w:val="002E6E46"/>
    <w:rsid w:val="002E74CA"/>
    <w:rsid w:val="002E7567"/>
    <w:rsid w:val="002E760E"/>
    <w:rsid w:val="002E77C5"/>
    <w:rsid w:val="002E785D"/>
    <w:rsid w:val="002E78A4"/>
    <w:rsid w:val="002E7989"/>
    <w:rsid w:val="002E7A06"/>
    <w:rsid w:val="002F0007"/>
    <w:rsid w:val="002F00CB"/>
    <w:rsid w:val="002F011F"/>
    <w:rsid w:val="002F0386"/>
    <w:rsid w:val="002F0540"/>
    <w:rsid w:val="002F0706"/>
    <w:rsid w:val="002F09C3"/>
    <w:rsid w:val="002F17A0"/>
    <w:rsid w:val="002F1BD0"/>
    <w:rsid w:val="002F1E2F"/>
    <w:rsid w:val="002F1F98"/>
    <w:rsid w:val="002F1FAC"/>
    <w:rsid w:val="002F2023"/>
    <w:rsid w:val="002F216D"/>
    <w:rsid w:val="002F271F"/>
    <w:rsid w:val="002F2940"/>
    <w:rsid w:val="002F297B"/>
    <w:rsid w:val="002F2AB7"/>
    <w:rsid w:val="002F2B73"/>
    <w:rsid w:val="002F2EC1"/>
    <w:rsid w:val="002F2ECD"/>
    <w:rsid w:val="002F33DE"/>
    <w:rsid w:val="002F3462"/>
    <w:rsid w:val="002F35CA"/>
    <w:rsid w:val="002F3603"/>
    <w:rsid w:val="002F3637"/>
    <w:rsid w:val="002F3DA8"/>
    <w:rsid w:val="002F3DB1"/>
    <w:rsid w:val="002F447B"/>
    <w:rsid w:val="002F44EF"/>
    <w:rsid w:val="002F451C"/>
    <w:rsid w:val="002F48B1"/>
    <w:rsid w:val="002F4AC9"/>
    <w:rsid w:val="002F4BEA"/>
    <w:rsid w:val="002F5154"/>
    <w:rsid w:val="002F55B3"/>
    <w:rsid w:val="002F5E5A"/>
    <w:rsid w:val="002F5F45"/>
    <w:rsid w:val="002F60B7"/>
    <w:rsid w:val="002F6125"/>
    <w:rsid w:val="002F6176"/>
    <w:rsid w:val="002F6203"/>
    <w:rsid w:val="002F64C1"/>
    <w:rsid w:val="002F65FF"/>
    <w:rsid w:val="002F6A59"/>
    <w:rsid w:val="002F6BE3"/>
    <w:rsid w:val="002F6EA1"/>
    <w:rsid w:val="002F776D"/>
    <w:rsid w:val="002F7C8F"/>
    <w:rsid w:val="002F7D4F"/>
    <w:rsid w:val="002F7D9A"/>
    <w:rsid w:val="0030047B"/>
    <w:rsid w:val="003004CD"/>
    <w:rsid w:val="0030052C"/>
    <w:rsid w:val="003008B2"/>
    <w:rsid w:val="00300B60"/>
    <w:rsid w:val="00300C79"/>
    <w:rsid w:val="00300F41"/>
    <w:rsid w:val="00301429"/>
    <w:rsid w:val="0030180B"/>
    <w:rsid w:val="0030180E"/>
    <w:rsid w:val="003019F2"/>
    <w:rsid w:val="00301EBD"/>
    <w:rsid w:val="0030279F"/>
    <w:rsid w:val="00302A93"/>
    <w:rsid w:val="00302C16"/>
    <w:rsid w:val="00302E1F"/>
    <w:rsid w:val="00302E94"/>
    <w:rsid w:val="00302EDB"/>
    <w:rsid w:val="00304459"/>
    <w:rsid w:val="003044A6"/>
    <w:rsid w:val="003046F0"/>
    <w:rsid w:val="00304843"/>
    <w:rsid w:val="00304A32"/>
    <w:rsid w:val="00304F2B"/>
    <w:rsid w:val="00304F84"/>
    <w:rsid w:val="00305185"/>
    <w:rsid w:val="003052A1"/>
    <w:rsid w:val="003053A1"/>
    <w:rsid w:val="00305E47"/>
    <w:rsid w:val="00305F0B"/>
    <w:rsid w:val="00305F92"/>
    <w:rsid w:val="00306180"/>
    <w:rsid w:val="00306247"/>
    <w:rsid w:val="0030644E"/>
    <w:rsid w:val="00306624"/>
    <w:rsid w:val="00306664"/>
    <w:rsid w:val="003066C8"/>
    <w:rsid w:val="003069E5"/>
    <w:rsid w:val="00306A62"/>
    <w:rsid w:val="00306D5C"/>
    <w:rsid w:val="00306EEA"/>
    <w:rsid w:val="0030713B"/>
    <w:rsid w:val="00307703"/>
    <w:rsid w:val="00307861"/>
    <w:rsid w:val="00307862"/>
    <w:rsid w:val="00310066"/>
    <w:rsid w:val="003107DC"/>
    <w:rsid w:val="00310891"/>
    <w:rsid w:val="00310CED"/>
    <w:rsid w:val="00310CF7"/>
    <w:rsid w:val="00311029"/>
    <w:rsid w:val="003110A7"/>
    <w:rsid w:val="003110E7"/>
    <w:rsid w:val="00311224"/>
    <w:rsid w:val="00311888"/>
    <w:rsid w:val="00311C1F"/>
    <w:rsid w:val="0031209D"/>
    <w:rsid w:val="00312265"/>
    <w:rsid w:val="0031238D"/>
    <w:rsid w:val="00312534"/>
    <w:rsid w:val="0031297A"/>
    <w:rsid w:val="00312B5C"/>
    <w:rsid w:val="00312CF6"/>
    <w:rsid w:val="003132F8"/>
    <w:rsid w:val="00313A60"/>
    <w:rsid w:val="00313B65"/>
    <w:rsid w:val="0031408A"/>
    <w:rsid w:val="003143BD"/>
    <w:rsid w:val="00314DBD"/>
    <w:rsid w:val="003156EE"/>
    <w:rsid w:val="00315B8C"/>
    <w:rsid w:val="00315C5B"/>
    <w:rsid w:val="0031612E"/>
    <w:rsid w:val="0031664D"/>
    <w:rsid w:val="003167E4"/>
    <w:rsid w:val="00316878"/>
    <w:rsid w:val="0031687E"/>
    <w:rsid w:val="00316B17"/>
    <w:rsid w:val="00316BAD"/>
    <w:rsid w:val="00316C2C"/>
    <w:rsid w:val="0031748E"/>
    <w:rsid w:val="00317B51"/>
    <w:rsid w:val="00317DD8"/>
    <w:rsid w:val="00317F71"/>
    <w:rsid w:val="00320275"/>
    <w:rsid w:val="003211E8"/>
    <w:rsid w:val="003212C4"/>
    <w:rsid w:val="00321433"/>
    <w:rsid w:val="003216B2"/>
    <w:rsid w:val="00321716"/>
    <w:rsid w:val="00321860"/>
    <w:rsid w:val="00321A58"/>
    <w:rsid w:val="00321B7E"/>
    <w:rsid w:val="003220E2"/>
    <w:rsid w:val="003220F4"/>
    <w:rsid w:val="00322247"/>
    <w:rsid w:val="003223A4"/>
    <w:rsid w:val="003223C8"/>
    <w:rsid w:val="003223F8"/>
    <w:rsid w:val="00322502"/>
    <w:rsid w:val="00322544"/>
    <w:rsid w:val="003225C9"/>
    <w:rsid w:val="003229E5"/>
    <w:rsid w:val="00323166"/>
    <w:rsid w:val="0032357B"/>
    <w:rsid w:val="003235F9"/>
    <w:rsid w:val="003237B7"/>
    <w:rsid w:val="003238EE"/>
    <w:rsid w:val="00323C09"/>
    <w:rsid w:val="00324420"/>
    <w:rsid w:val="00324683"/>
    <w:rsid w:val="00324F53"/>
    <w:rsid w:val="00325151"/>
    <w:rsid w:val="003253CE"/>
    <w:rsid w:val="003254D6"/>
    <w:rsid w:val="00325A07"/>
    <w:rsid w:val="00325A30"/>
    <w:rsid w:val="00325A7D"/>
    <w:rsid w:val="00325EC7"/>
    <w:rsid w:val="00325F0A"/>
    <w:rsid w:val="003260D6"/>
    <w:rsid w:val="003264A3"/>
    <w:rsid w:val="003265F3"/>
    <w:rsid w:val="00326A9D"/>
    <w:rsid w:val="00326D69"/>
    <w:rsid w:val="00326DA4"/>
    <w:rsid w:val="00326F57"/>
    <w:rsid w:val="00327269"/>
    <w:rsid w:val="003275B7"/>
    <w:rsid w:val="003279E5"/>
    <w:rsid w:val="00327F7D"/>
    <w:rsid w:val="003302DE"/>
    <w:rsid w:val="00330574"/>
    <w:rsid w:val="003305CD"/>
    <w:rsid w:val="0033083C"/>
    <w:rsid w:val="0033095D"/>
    <w:rsid w:val="00330AB1"/>
    <w:rsid w:val="00330E79"/>
    <w:rsid w:val="0033132A"/>
    <w:rsid w:val="00331540"/>
    <w:rsid w:val="003315A5"/>
    <w:rsid w:val="00331855"/>
    <w:rsid w:val="00331D2E"/>
    <w:rsid w:val="00331E25"/>
    <w:rsid w:val="00331F5E"/>
    <w:rsid w:val="00332073"/>
    <w:rsid w:val="00332328"/>
    <w:rsid w:val="00332490"/>
    <w:rsid w:val="003324E4"/>
    <w:rsid w:val="00332A02"/>
    <w:rsid w:val="00332B5F"/>
    <w:rsid w:val="00332E0F"/>
    <w:rsid w:val="00333193"/>
    <w:rsid w:val="003332EC"/>
    <w:rsid w:val="00333466"/>
    <w:rsid w:val="00333629"/>
    <w:rsid w:val="00333A4C"/>
    <w:rsid w:val="00333A79"/>
    <w:rsid w:val="00334282"/>
    <w:rsid w:val="00334632"/>
    <w:rsid w:val="00334978"/>
    <w:rsid w:val="00334B76"/>
    <w:rsid w:val="00335099"/>
    <w:rsid w:val="00335292"/>
    <w:rsid w:val="00335687"/>
    <w:rsid w:val="00335792"/>
    <w:rsid w:val="0033587B"/>
    <w:rsid w:val="003359C5"/>
    <w:rsid w:val="00335A14"/>
    <w:rsid w:val="00335A74"/>
    <w:rsid w:val="00335D1A"/>
    <w:rsid w:val="00335DFA"/>
    <w:rsid w:val="0033656F"/>
    <w:rsid w:val="00336A22"/>
    <w:rsid w:val="00337152"/>
    <w:rsid w:val="0033755B"/>
    <w:rsid w:val="00337705"/>
    <w:rsid w:val="00337A61"/>
    <w:rsid w:val="0034009F"/>
    <w:rsid w:val="003402E2"/>
    <w:rsid w:val="003403CE"/>
    <w:rsid w:val="003404D8"/>
    <w:rsid w:val="00340787"/>
    <w:rsid w:val="00340954"/>
    <w:rsid w:val="00340960"/>
    <w:rsid w:val="00340A3E"/>
    <w:rsid w:val="00340C2C"/>
    <w:rsid w:val="00340DDA"/>
    <w:rsid w:val="00340EDA"/>
    <w:rsid w:val="00341068"/>
    <w:rsid w:val="00341338"/>
    <w:rsid w:val="0034136B"/>
    <w:rsid w:val="003414CE"/>
    <w:rsid w:val="003419A7"/>
    <w:rsid w:val="003419CB"/>
    <w:rsid w:val="00341D54"/>
    <w:rsid w:val="00341F60"/>
    <w:rsid w:val="00341F71"/>
    <w:rsid w:val="003423EE"/>
    <w:rsid w:val="0034263F"/>
    <w:rsid w:val="0034267D"/>
    <w:rsid w:val="0034281E"/>
    <w:rsid w:val="0034332B"/>
    <w:rsid w:val="0034381F"/>
    <w:rsid w:val="00343F19"/>
    <w:rsid w:val="00343FE3"/>
    <w:rsid w:val="00344183"/>
    <w:rsid w:val="00344275"/>
    <w:rsid w:val="00344447"/>
    <w:rsid w:val="00344551"/>
    <w:rsid w:val="003447CA"/>
    <w:rsid w:val="00345752"/>
    <w:rsid w:val="0034577C"/>
    <w:rsid w:val="00345A7B"/>
    <w:rsid w:val="00345B04"/>
    <w:rsid w:val="00345FDB"/>
    <w:rsid w:val="00346384"/>
    <w:rsid w:val="00346C4F"/>
    <w:rsid w:val="003470E1"/>
    <w:rsid w:val="00347457"/>
    <w:rsid w:val="00347D9D"/>
    <w:rsid w:val="00347E68"/>
    <w:rsid w:val="00347FCD"/>
    <w:rsid w:val="0035009B"/>
    <w:rsid w:val="003501E4"/>
    <w:rsid w:val="0035057F"/>
    <w:rsid w:val="003505FB"/>
    <w:rsid w:val="00350F13"/>
    <w:rsid w:val="00351485"/>
    <w:rsid w:val="00351693"/>
    <w:rsid w:val="0035180C"/>
    <w:rsid w:val="00351AE6"/>
    <w:rsid w:val="00351C8F"/>
    <w:rsid w:val="0035242F"/>
    <w:rsid w:val="00352439"/>
    <w:rsid w:val="003525E9"/>
    <w:rsid w:val="003527F4"/>
    <w:rsid w:val="00352875"/>
    <w:rsid w:val="00352B98"/>
    <w:rsid w:val="0035308C"/>
    <w:rsid w:val="003534E0"/>
    <w:rsid w:val="003534E3"/>
    <w:rsid w:val="003539C2"/>
    <w:rsid w:val="00353B10"/>
    <w:rsid w:val="00353F95"/>
    <w:rsid w:val="0035449E"/>
    <w:rsid w:val="003548BB"/>
    <w:rsid w:val="003549C6"/>
    <w:rsid w:val="00354D36"/>
    <w:rsid w:val="00354E63"/>
    <w:rsid w:val="00354F91"/>
    <w:rsid w:val="003550BD"/>
    <w:rsid w:val="0035512C"/>
    <w:rsid w:val="0035522B"/>
    <w:rsid w:val="00355257"/>
    <w:rsid w:val="003553F4"/>
    <w:rsid w:val="003559B0"/>
    <w:rsid w:val="00355A90"/>
    <w:rsid w:val="00355B7B"/>
    <w:rsid w:val="00355DB0"/>
    <w:rsid w:val="00355F67"/>
    <w:rsid w:val="00356227"/>
    <w:rsid w:val="003564FF"/>
    <w:rsid w:val="003566DE"/>
    <w:rsid w:val="0035671B"/>
    <w:rsid w:val="00356B21"/>
    <w:rsid w:val="00356D03"/>
    <w:rsid w:val="003571ED"/>
    <w:rsid w:val="00357296"/>
    <w:rsid w:val="0035753F"/>
    <w:rsid w:val="003575CF"/>
    <w:rsid w:val="003579F0"/>
    <w:rsid w:val="00357B51"/>
    <w:rsid w:val="00357DBF"/>
    <w:rsid w:val="00357E8E"/>
    <w:rsid w:val="00360028"/>
    <w:rsid w:val="0036050D"/>
    <w:rsid w:val="00360B86"/>
    <w:rsid w:val="00360CAF"/>
    <w:rsid w:val="00360E09"/>
    <w:rsid w:val="0036115E"/>
    <w:rsid w:val="00361618"/>
    <w:rsid w:val="00361BC4"/>
    <w:rsid w:val="00361E20"/>
    <w:rsid w:val="00361E58"/>
    <w:rsid w:val="00362183"/>
    <w:rsid w:val="00362879"/>
    <w:rsid w:val="00363066"/>
    <w:rsid w:val="003630E4"/>
    <w:rsid w:val="003632B8"/>
    <w:rsid w:val="00363396"/>
    <w:rsid w:val="003633B0"/>
    <w:rsid w:val="00363645"/>
    <w:rsid w:val="0036370F"/>
    <w:rsid w:val="00363C7B"/>
    <w:rsid w:val="00364120"/>
    <w:rsid w:val="003641E3"/>
    <w:rsid w:val="003642D8"/>
    <w:rsid w:val="00364886"/>
    <w:rsid w:val="00364A49"/>
    <w:rsid w:val="00364B74"/>
    <w:rsid w:val="00364C02"/>
    <w:rsid w:val="00364CFD"/>
    <w:rsid w:val="00364FD5"/>
    <w:rsid w:val="00365487"/>
    <w:rsid w:val="0036588E"/>
    <w:rsid w:val="00365F5D"/>
    <w:rsid w:val="00366109"/>
    <w:rsid w:val="0036632E"/>
    <w:rsid w:val="003663AD"/>
    <w:rsid w:val="003664E2"/>
    <w:rsid w:val="003665C6"/>
    <w:rsid w:val="00366978"/>
    <w:rsid w:val="00367314"/>
    <w:rsid w:val="0036755B"/>
    <w:rsid w:val="0036794C"/>
    <w:rsid w:val="0037001C"/>
    <w:rsid w:val="003706FF"/>
    <w:rsid w:val="00370768"/>
    <w:rsid w:val="00370ADB"/>
    <w:rsid w:val="00370E17"/>
    <w:rsid w:val="00371BCC"/>
    <w:rsid w:val="00371F60"/>
    <w:rsid w:val="0037207B"/>
    <w:rsid w:val="003722F1"/>
    <w:rsid w:val="00372579"/>
    <w:rsid w:val="00372614"/>
    <w:rsid w:val="00372A15"/>
    <w:rsid w:val="00373277"/>
    <w:rsid w:val="00373526"/>
    <w:rsid w:val="0037352A"/>
    <w:rsid w:val="00373CEA"/>
    <w:rsid w:val="00374202"/>
    <w:rsid w:val="003742A5"/>
    <w:rsid w:val="0037458F"/>
    <w:rsid w:val="0037471C"/>
    <w:rsid w:val="003748A5"/>
    <w:rsid w:val="00374E59"/>
    <w:rsid w:val="00374E70"/>
    <w:rsid w:val="0037520D"/>
    <w:rsid w:val="003756CA"/>
    <w:rsid w:val="00375AE5"/>
    <w:rsid w:val="00375B71"/>
    <w:rsid w:val="00376078"/>
    <w:rsid w:val="003763A7"/>
    <w:rsid w:val="0037681E"/>
    <w:rsid w:val="00376861"/>
    <w:rsid w:val="0037691F"/>
    <w:rsid w:val="00376BD2"/>
    <w:rsid w:val="00376E67"/>
    <w:rsid w:val="00376ED2"/>
    <w:rsid w:val="0037720C"/>
    <w:rsid w:val="00377D5A"/>
    <w:rsid w:val="0038030F"/>
    <w:rsid w:val="00380313"/>
    <w:rsid w:val="003804C6"/>
    <w:rsid w:val="0038097B"/>
    <w:rsid w:val="00380A7E"/>
    <w:rsid w:val="0038110F"/>
    <w:rsid w:val="0038159B"/>
    <w:rsid w:val="00381994"/>
    <w:rsid w:val="00381F66"/>
    <w:rsid w:val="00381FFC"/>
    <w:rsid w:val="00382AE2"/>
    <w:rsid w:val="00382D34"/>
    <w:rsid w:val="00382E6B"/>
    <w:rsid w:val="00382E95"/>
    <w:rsid w:val="003830FA"/>
    <w:rsid w:val="00383210"/>
    <w:rsid w:val="00383254"/>
    <w:rsid w:val="0038398A"/>
    <w:rsid w:val="003841DD"/>
    <w:rsid w:val="003844E4"/>
    <w:rsid w:val="00384596"/>
    <w:rsid w:val="0038469A"/>
    <w:rsid w:val="00384A20"/>
    <w:rsid w:val="00384EB8"/>
    <w:rsid w:val="003853D6"/>
    <w:rsid w:val="003853DE"/>
    <w:rsid w:val="0038563F"/>
    <w:rsid w:val="003856CA"/>
    <w:rsid w:val="0038576D"/>
    <w:rsid w:val="00385965"/>
    <w:rsid w:val="00385A18"/>
    <w:rsid w:val="00385EA2"/>
    <w:rsid w:val="00385EA6"/>
    <w:rsid w:val="003860FA"/>
    <w:rsid w:val="00386229"/>
    <w:rsid w:val="003863DC"/>
    <w:rsid w:val="003864AF"/>
    <w:rsid w:val="00386620"/>
    <w:rsid w:val="0038667F"/>
    <w:rsid w:val="00386926"/>
    <w:rsid w:val="0038697C"/>
    <w:rsid w:val="003869A3"/>
    <w:rsid w:val="00386BD5"/>
    <w:rsid w:val="00386FF6"/>
    <w:rsid w:val="0038714D"/>
    <w:rsid w:val="003875E9"/>
    <w:rsid w:val="003876B2"/>
    <w:rsid w:val="00387B68"/>
    <w:rsid w:val="00387D43"/>
    <w:rsid w:val="00387F41"/>
    <w:rsid w:val="00387F66"/>
    <w:rsid w:val="003900D0"/>
    <w:rsid w:val="003900F7"/>
    <w:rsid w:val="003906F0"/>
    <w:rsid w:val="00390744"/>
    <w:rsid w:val="00390BA6"/>
    <w:rsid w:val="00390BAF"/>
    <w:rsid w:val="00390BD5"/>
    <w:rsid w:val="00390DB1"/>
    <w:rsid w:val="00390DB6"/>
    <w:rsid w:val="00390DC2"/>
    <w:rsid w:val="0039113C"/>
    <w:rsid w:val="0039118A"/>
    <w:rsid w:val="003915DF"/>
    <w:rsid w:val="0039193E"/>
    <w:rsid w:val="00391AD0"/>
    <w:rsid w:val="00391E92"/>
    <w:rsid w:val="00392008"/>
    <w:rsid w:val="0039209E"/>
    <w:rsid w:val="003920AD"/>
    <w:rsid w:val="00392213"/>
    <w:rsid w:val="0039224C"/>
    <w:rsid w:val="00392522"/>
    <w:rsid w:val="003929DF"/>
    <w:rsid w:val="00392A20"/>
    <w:rsid w:val="00392AD7"/>
    <w:rsid w:val="00392B0F"/>
    <w:rsid w:val="00392B2D"/>
    <w:rsid w:val="00392D7B"/>
    <w:rsid w:val="0039326A"/>
    <w:rsid w:val="00393490"/>
    <w:rsid w:val="00393689"/>
    <w:rsid w:val="00393CF6"/>
    <w:rsid w:val="00393E98"/>
    <w:rsid w:val="00393EE5"/>
    <w:rsid w:val="00393F3E"/>
    <w:rsid w:val="00393F54"/>
    <w:rsid w:val="00393FC6"/>
    <w:rsid w:val="00394134"/>
    <w:rsid w:val="00394141"/>
    <w:rsid w:val="0039436F"/>
    <w:rsid w:val="00394652"/>
    <w:rsid w:val="0039476E"/>
    <w:rsid w:val="00394A74"/>
    <w:rsid w:val="00394B75"/>
    <w:rsid w:val="00394C6C"/>
    <w:rsid w:val="00394CFA"/>
    <w:rsid w:val="00394DA1"/>
    <w:rsid w:val="003952F7"/>
    <w:rsid w:val="0039534A"/>
    <w:rsid w:val="00395498"/>
    <w:rsid w:val="003956DA"/>
    <w:rsid w:val="003956F4"/>
    <w:rsid w:val="00395913"/>
    <w:rsid w:val="00395966"/>
    <w:rsid w:val="00395A2A"/>
    <w:rsid w:val="00396204"/>
    <w:rsid w:val="0039641C"/>
    <w:rsid w:val="003966DF"/>
    <w:rsid w:val="003968E8"/>
    <w:rsid w:val="003969B0"/>
    <w:rsid w:val="00396DC4"/>
    <w:rsid w:val="00396F47"/>
    <w:rsid w:val="00396F49"/>
    <w:rsid w:val="00396F4E"/>
    <w:rsid w:val="003974F9"/>
    <w:rsid w:val="00397546"/>
    <w:rsid w:val="00397763"/>
    <w:rsid w:val="00397885"/>
    <w:rsid w:val="00397A15"/>
    <w:rsid w:val="003A016F"/>
    <w:rsid w:val="003A0267"/>
    <w:rsid w:val="003A06BA"/>
    <w:rsid w:val="003A076B"/>
    <w:rsid w:val="003A083A"/>
    <w:rsid w:val="003A0A3B"/>
    <w:rsid w:val="003A14E2"/>
    <w:rsid w:val="003A1A2A"/>
    <w:rsid w:val="003A1AF9"/>
    <w:rsid w:val="003A1BBC"/>
    <w:rsid w:val="003A1FEF"/>
    <w:rsid w:val="003A277D"/>
    <w:rsid w:val="003A2831"/>
    <w:rsid w:val="003A28C5"/>
    <w:rsid w:val="003A2AF6"/>
    <w:rsid w:val="003A2F86"/>
    <w:rsid w:val="003A3146"/>
    <w:rsid w:val="003A34C5"/>
    <w:rsid w:val="003A3FCC"/>
    <w:rsid w:val="003A4047"/>
    <w:rsid w:val="003A4227"/>
    <w:rsid w:val="003A43B4"/>
    <w:rsid w:val="003A4570"/>
    <w:rsid w:val="003A4AED"/>
    <w:rsid w:val="003A4B3E"/>
    <w:rsid w:val="003A5412"/>
    <w:rsid w:val="003A5782"/>
    <w:rsid w:val="003A5955"/>
    <w:rsid w:val="003A5BF6"/>
    <w:rsid w:val="003A5C5A"/>
    <w:rsid w:val="003A5D2C"/>
    <w:rsid w:val="003A5F0B"/>
    <w:rsid w:val="003A64C0"/>
    <w:rsid w:val="003A6727"/>
    <w:rsid w:val="003A6907"/>
    <w:rsid w:val="003A6ED1"/>
    <w:rsid w:val="003A7012"/>
    <w:rsid w:val="003A7759"/>
    <w:rsid w:val="003A7B3B"/>
    <w:rsid w:val="003A7CC4"/>
    <w:rsid w:val="003A7FB0"/>
    <w:rsid w:val="003B0998"/>
    <w:rsid w:val="003B09E7"/>
    <w:rsid w:val="003B0A5C"/>
    <w:rsid w:val="003B1098"/>
    <w:rsid w:val="003B1556"/>
    <w:rsid w:val="003B1838"/>
    <w:rsid w:val="003B1B06"/>
    <w:rsid w:val="003B1BB2"/>
    <w:rsid w:val="003B1C9F"/>
    <w:rsid w:val="003B1F6C"/>
    <w:rsid w:val="003B225E"/>
    <w:rsid w:val="003B2295"/>
    <w:rsid w:val="003B22EE"/>
    <w:rsid w:val="003B2641"/>
    <w:rsid w:val="003B2870"/>
    <w:rsid w:val="003B2883"/>
    <w:rsid w:val="003B2BCC"/>
    <w:rsid w:val="003B2F65"/>
    <w:rsid w:val="003B4053"/>
    <w:rsid w:val="003B4305"/>
    <w:rsid w:val="003B43E4"/>
    <w:rsid w:val="003B454D"/>
    <w:rsid w:val="003B4754"/>
    <w:rsid w:val="003B4787"/>
    <w:rsid w:val="003B50E0"/>
    <w:rsid w:val="003B572B"/>
    <w:rsid w:val="003B5808"/>
    <w:rsid w:val="003B58E0"/>
    <w:rsid w:val="003B5CB7"/>
    <w:rsid w:val="003B5CF6"/>
    <w:rsid w:val="003B6230"/>
    <w:rsid w:val="003B62A4"/>
    <w:rsid w:val="003B6372"/>
    <w:rsid w:val="003B68E2"/>
    <w:rsid w:val="003B69A6"/>
    <w:rsid w:val="003B6DC5"/>
    <w:rsid w:val="003B70D1"/>
    <w:rsid w:val="003B72E3"/>
    <w:rsid w:val="003B78A7"/>
    <w:rsid w:val="003B7DE6"/>
    <w:rsid w:val="003B7E96"/>
    <w:rsid w:val="003C0120"/>
    <w:rsid w:val="003C02AC"/>
    <w:rsid w:val="003C0322"/>
    <w:rsid w:val="003C040C"/>
    <w:rsid w:val="003C0620"/>
    <w:rsid w:val="003C0645"/>
    <w:rsid w:val="003C0807"/>
    <w:rsid w:val="003C0B57"/>
    <w:rsid w:val="003C0C56"/>
    <w:rsid w:val="003C0E39"/>
    <w:rsid w:val="003C0E6A"/>
    <w:rsid w:val="003C1086"/>
    <w:rsid w:val="003C11AC"/>
    <w:rsid w:val="003C13BB"/>
    <w:rsid w:val="003C1774"/>
    <w:rsid w:val="003C1824"/>
    <w:rsid w:val="003C1859"/>
    <w:rsid w:val="003C185A"/>
    <w:rsid w:val="003C1899"/>
    <w:rsid w:val="003C18E6"/>
    <w:rsid w:val="003C1B54"/>
    <w:rsid w:val="003C2036"/>
    <w:rsid w:val="003C2404"/>
    <w:rsid w:val="003C2777"/>
    <w:rsid w:val="003C2B90"/>
    <w:rsid w:val="003C347F"/>
    <w:rsid w:val="003C348C"/>
    <w:rsid w:val="003C3C2B"/>
    <w:rsid w:val="003C3EF0"/>
    <w:rsid w:val="003C420E"/>
    <w:rsid w:val="003C4342"/>
    <w:rsid w:val="003C4370"/>
    <w:rsid w:val="003C46CC"/>
    <w:rsid w:val="003C48FA"/>
    <w:rsid w:val="003C4D25"/>
    <w:rsid w:val="003C4DCD"/>
    <w:rsid w:val="003C4FA2"/>
    <w:rsid w:val="003C510C"/>
    <w:rsid w:val="003C5237"/>
    <w:rsid w:val="003C5C1C"/>
    <w:rsid w:val="003C5CB9"/>
    <w:rsid w:val="003C5DBE"/>
    <w:rsid w:val="003C6167"/>
    <w:rsid w:val="003C67F7"/>
    <w:rsid w:val="003C69B4"/>
    <w:rsid w:val="003C6DFB"/>
    <w:rsid w:val="003C6F4F"/>
    <w:rsid w:val="003C70A0"/>
    <w:rsid w:val="003C757B"/>
    <w:rsid w:val="003C7663"/>
    <w:rsid w:val="003C7B3E"/>
    <w:rsid w:val="003C7C45"/>
    <w:rsid w:val="003C7E3A"/>
    <w:rsid w:val="003D04EE"/>
    <w:rsid w:val="003D06EE"/>
    <w:rsid w:val="003D0726"/>
    <w:rsid w:val="003D0AC9"/>
    <w:rsid w:val="003D0AFA"/>
    <w:rsid w:val="003D0E43"/>
    <w:rsid w:val="003D0E4F"/>
    <w:rsid w:val="003D132D"/>
    <w:rsid w:val="003D14B1"/>
    <w:rsid w:val="003D185D"/>
    <w:rsid w:val="003D1992"/>
    <w:rsid w:val="003D19F4"/>
    <w:rsid w:val="003D1CB8"/>
    <w:rsid w:val="003D1D84"/>
    <w:rsid w:val="003D1D99"/>
    <w:rsid w:val="003D207C"/>
    <w:rsid w:val="003D2381"/>
    <w:rsid w:val="003D23D1"/>
    <w:rsid w:val="003D25AB"/>
    <w:rsid w:val="003D2753"/>
    <w:rsid w:val="003D281F"/>
    <w:rsid w:val="003D2A14"/>
    <w:rsid w:val="003D2C34"/>
    <w:rsid w:val="003D2E72"/>
    <w:rsid w:val="003D3070"/>
    <w:rsid w:val="003D31EB"/>
    <w:rsid w:val="003D3294"/>
    <w:rsid w:val="003D32AE"/>
    <w:rsid w:val="003D3632"/>
    <w:rsid w:val="003D38EA"/>
    <w:rsid w:val="003D3A88"/>
    <w:rsid w:val="003D3BEC"/>
    <w:rsid w:val="003D3E0D"/>
    <w:rsid w:val="003D4181"/>
    <w:rsid w:val="003D438E"/>
    <w:rsid w:val="003D4432"/>
    <w:rsid w:val="003D4538"/>
    <w:rsid w:val="003D45FC"/>
    <w:rsid w:val="003D4ABF"/>
    <w:rsid w:val="003D4B79"/>
    <w:rsid w:val="003D529D"/>
    <w:rsid w:val="003D5744"/>
    <w:rsid w:val="003D574E"/>
    <w:rsid w:val="003D59BE"/>
    <w:rsid w:val="003D5BAF"/>
    <w:rsid w:val="003D5CD5"/>
    <w:rsid w:val="003D5CF7"/>
    <w:rsid w:val="003D5D1A"/>
    <w:rsid w:val="003D5D88"/>
    <w:rsid w:val="003D60C5"/>
    <w:rsid w:val="003D61A9"/>
    <w:rsid w:val="003D6259"/>
    <w:rsid w:val="003D63EF"/>
    <w:rsid w:val="003D673E"/>
    <w:rsid w:val="003D6A28"/>
    <w:rsid w:val="003D6DFE"/>
    <w:rsid w:val="003D6FBE"/>
    <w:rsid w:val="003D6FF1"/>
    <w:rsid w:val="003D7670"/>
    <w:rsid w:val="003D7801"/>
    <w:rsid w:val="003D7857"/>
    <w:rsid w:val="003E00E5"/>
    <w:rsid w:val="003E0178"/>
    <w:rsid w:val="003E0346"/>
    <w:rsid w:val="003E0552"/>
    <w:rsid w:val="003E07B0"/>
    <w:rsid w:val="003E07ED"/>
    <w:rsid w:val="003E0869"/>
    <w:rsid w:val="003E0A15"/>
    <w:rsid w:val="003E0D3A"/>
    <w:rsid w:val="003E10AE"/>
    <w:rsid w:val="003E14BF"/>
    <w:rsid w:val="003E15EC"/>
    <w:rsid w:val="003E17F0"/>
    <w:rsid w:val="003E18D7"/>
    <w:rsid w:val="003E1E29"/>
    <w:rsid w:val="003E1E79"/>
    <w:rsid w:val="003E2246"/>
    <w:rsid w:val="003E22D4"/>
    <w:rsid w:val="003E2387"/>
    <w:rsid w:val="003E2392"/>
    <w:rsid w:val="003E24BF"/>
    <w:rsid w:val="003E280D"/>
    <w:rsid w:val="003E2C92"/>
    <w:rsid w:val="003E2D4B"/>
    <w:rsid w:val="003E2DD4"/>
    <w:rsid w:val="003E321D"/>
    <w:rsid w:val="003E38C2"/>
    <w:rsid w:val="003E3944"/>
    <w:rsid w:val="003E39E7"/>
    <w:rsid w:val="003E41EA"/>
    <w:rsid w:val="003E42F0"/>
    <w:rsid w:val="003E4320"/>
    <w:rsid w:val="003E4895"/>
    <w:rsid w:val="003E4B76"/>
    <w:rsid w:val="003E4BDF"/>
    <w:rsid w:val="003E4FB6"/>
    <w:rsid w:val="003E56B9"/>
    <w:rsid w:val="003E590C"/>
    <w:rsid w:val="003E6005"/>
    <w:rsid w:val="003E66F4"/>
    <w:rsid w:val="003E6733"/>
    <w:rsid w:val="003E6AFD"/>
    <w:rsid w:val="003E6B1A"/>
    <w:rsid w:val="003E6DA5"/>
    <w:rsid w:val="003E6E10"/>
    <w:rsid w:val="003E70F8"/>
    <w:rsid w:val="003E7139"/>
    <w:rsid w:val="003E75B1"/>
    <w:rsid w:val="003E7EC2"/>
    <w:rsid w:val="003E7F36"/>
    <w:rsid w:val="003F0190"/>
    <w:rsid w:val="003F0509"/>
    <w:rsid w:val="003F095A"/>
    <w:rsid w:val="003F0E67"/>
    <w:rsid w:val="003F0F58"/>
    <w:rsid w:val="003F122D"/>
    <w:rsid w:val="003F13E0"/>
    <w:rsid w:val="003F1626"/>
    <w:rsid w:val="003F1823"/>
    <w:rsid w:val="003F1A76"/>
    <w:rsid w:val="003F1BF8"/>
    <w:rsid w:val="003F20FE"/>
    <w:rsid w:val="003F2117"/>
    <w:rsid w:val="003F213B"/>
    <w:rsid w:val="003F216C"/>
    <w:rsid w:val="003F22AE"/>
    <w:rsid w:val="003F2726"/>
    <w:rsid w:val="003F2831"/>
    <w:rsid w:val="003F287D"/>
    <w:rsid w:val="003F28E1"/>
    <w:rsid w:val="003F2A35"/>
    <w:rsid w:val="003F2DCC"/>
    <w:rsid w:val="003F2EDA"/>
    <w:rsid w:val="003F32DC"/>
    <w:rsid w:val="003F34CC"/>
    <w:rsid w:val="003F34E4"/>
    <w:rsid w:val="003F3F5C"/>
    <w:rsid w:val="003F3F64"/>
    <w:rsid w:val="003F413A"/>
    <w:rsid w:val="003F42FF"/>
    <w:rsid w:val="003F44EA"/>
    <w:rsid w:val="003F4912"/>
    <w:rsid w:val="003F4B38"/>
    <w:rsid w:val="003F5172"/>
    <w:rsid w:val="003F526A"/>
    <w:rsid w:val="003F52AB"/>
    <w:rsid w:val="003F5489"/>
    <w:rsid w:val="003F54AF"/>
    <w:rsid w:val="003F5530"/>
    <w:rsid w:val="003F56F7"/>
    <w:rsid w:val="003F58E7"/>
    <w:rsid w:val="003F5979"/>
    <w:rsid w:val="003F5C7D"/>
    <w:rsid w:val="003F5CE4"/>
    <w:rsid w:val="003F5EF1"/>
    <w:rsid w:val="003F60FE"/>
    <w:rsid w:val="003F6232"/>
    <w:rsid w:val="003F62AF"/>
    <w:rsid w:val="003F6586"/>
    <w:rsid w:val="003F6CCB"/>
    <w:rsid w:val="003F6DD7"/>
    <w:rsid w:val="003F7025"/>
    <w:rsid w:val="003F753C"/>
    <w:rsid w:val="00400091"/>
    <w:rsid w:val="0040019D"/>
    <w:rsid w:val="00400331"/>
    <w:rsid w:val="00400659"/>
    <w:rsid w:val="00400704"/>
    <w:rsid w:val="00400A28"/>
    <w:rsid w:val="00400C9F"/>
    <w:rsid w:val="00401621"/>
    <w:rsid w:val="00401921"/>
    <w:rsid w:val="00401CCA"/>
    <w:rsid w:val="0040201B"/>
    <w:rsid w:val="00402145"/>
    <w:rsid w:val="004021F5"/>
    <w:rsid w:val="00402251"/>
    <w:rsid w:val="0040235F"/>
    <w:rsid w:val="0040294A"/>
    <w:rsid w:val="00402973"/>
    <w:rsid w:val="00402F31"/>
    <w:rsid w:val="0040308E"/>
    <w:rsid w:val="00403399"/>
    <w:rsid w:val="00403468"/>
    <w:rsid w:val="00403746"/>
    <w:rsid w:val="00403AE9"/>
    <w:rsid w:val="00403B81"/>
    <w:rsid w:val="00403D1A"/>
    <w:rsid w:val="00403FD4"/>
    <w:rsid w:val="00404092"/>
    <w:rsid w:val="00404329"/>
    <w:rsid w:val="004044A8"/>
    <w:rsid w:val="00404595"/>
    <w:rsid w:val="004047C4"/>
    <w:rsid w:val="0040493A"/>
    <w:rsid w:val="00404CF8"/>
    <w:rsid w:val="00404DF6"/>
    <w:rsid w:val="0040518E"/>
    <w:rsid w:val="00405EE4"/>
    <w:rsid w:val="00405F0E"/>
    <w:rsid w:val="00406347"/>
    <w:rsid w:val="004066BD"/>
    <w:rsid w:val="00406780"/>
    <w:rsid w:val="00406AB0"/>
    <w:rsid w:val="00406D56"/>
    <w:rsid w:val="00406E8D"/>
    <w:rsid w:val="0040726D"/>
    <w:rsid w:val="004074D9"/>
    <w:rsid w:val="004078C0"/>
    <w:rsid w:val="00407C2B"/>
    <w:rsid w:val="00410CB8"/>
    <w:rsid w:val="004118E4"/>
    <w:rsid w:val="00411E1F"/>
    <w:rsid w:val="004124F7"/>
    <w:rsid w:val="00412667"/>
    <w:rsid w:val="004128D6"/>
    <w:rsid w:val="00412BD0"/>
    <w:rsid w:val="00412BF8"/>
    <w:rsid w:val="00412FBF"/>
    <w:rsid w:val="00413069"/>
    <w:rsid w:val="0041318B"/>
    <w:rsid w:val="004132CB"/>
    <w:rsid w:val="0041366D"/>
    <w:rsid w:val="004137B8"/>
    <w:rsid w:val="0041387B"/>
    <w:rsid w:val="004138D0"/>
    <w:rsid w:val="00413A4E"/>
    <w:rsid w:val="00413CA6"/>
    <w:rsid w:val="0041421E"/>
    <w:rsid w:val="00414779"/>
    <w:rsid w:val="004147D5"/>
    <w:rsid w:val="0041495A"/>
    <w:rsid w:val="00414A9E"/>
    <w:rsid w:val="00414C30"/>
    <w:rsid w:val="00414CD3"/>
    <w:rsid w:val="0041507D"/>
    <w:rsid w:val="00415323"/>
    <w:rsid w:val="004154F8"/>
    <w:rsid w:val="0041556D"/>
    <w:rsid w:val="0041595A"/>
    <w:rsid w:val="00416284"/>
    <w:rsid w:val="004164A8"/>
    <w:rsid w:val="0041658F"/>
    <w:rsid w:val="00416EFB"/>
    <w:rsid w:val="00417756"/>
    <w:rsid w:val="004202A5"/>
    <w:rsid w:val="004205CB"/>
    <w:rsid w:val="00420982"/>
    <w:rsid w:val="00420A11"/>
    <w:rsid w:val="00420E15"/>
    <w:rsid w:val="00421107"/>
    <w:rsid w:val="00421198"/>
    <w:rsid w:val="00421241"/>
    <w:rsid w:val="00421458"/>
    <w:rsid w:val="00421497"/>
    <w:rsid w:val="0042149F"/>
    <w:rsid w:val="00421517"/>
    <w:rsid w:val="0042155E"/>
    <w:rsid w:val="00421879"/>
    <w:rsid w:val="00421C01"/>
    <w:rsid w:val="0042252C"/>
    <w:rsid w:val="00422781"/>
    <w:rsid w:val="00422F41"/>
    <w:rsid w:val="00422F42"/>
    <w:rsid w:val="00422FEC"/>
    <w:rsid w:val="0042300E"/>
    <w:rsid w:val="004234FA"/>
    <w:rsid w:val="004235DA"/>
    <w:rsid w:val="00423A58"/>
    <w:rsid w:val="00423C0C"/>
    <w:rsid w:val="00423CED"/>
    <w:rsid w:val="00423D1A"/>
    <w:rsid w:val="00423F5D"/>
    <w:rsid w:val="004243FC"/>
    <w:rsid w:val="0042442B"/>
    <w:rsid w:val="0042452C"/>
    <w:rsid w:val="00424617"/>
    <w:rsid w:val="00424722"/>
    <w:rsid w:val="00424773"/>
    <w:rsid w:val="00424931"/>
    <w:rsid w:val="00424C47"/>
    <w:rsid w:val="00424D1E"/>
    <w:rsid w:val="00424DFE"/>
    <w:rsid w:val="00424E12"/>
    <w:rsid w:val="00424E25"/>
    <w:rsid w:val="00425052"/>
    <w:rsid w:val="0042510B"/>
    <w:rsid w:val="0042518F"/>
    <w:rsid w:val="004251A8"/>
    <w:rsid w:val="004252BC"/>
    <w:rsid w:val="00425525"/>
    <w:rsid w:val="00425571"/>
    <w:rsid w:val="00425773"/>
    <w:rsid w:val="00425CA4"/>
    <w:rsid w:val="0042607D"/>
    <w:rsid w:val="00426350"/>
    <w:rsid w:val="00426673"/>
    <w:rsid w:val="0042686C"/>
    <w:rsid w:val="00426BBE"/>
    <w:rsid w:val="00426C16"/>
    <w:rsid w:val="00426F6C"/>
    <w:rsid w:val="004271A3"/>
    <w:rsid w:val="0042729E"/>
    <w:rsid w:val="0042738D"/>
    <w:rsid w:val="0042743A"/>
    <w:rsid w:val="00427995"/>
    <w:rsid w:val="00427AE6"/>
    <w:rsid w:val="00427B83"/>
    <w:rsid w:val="00427C68"/>
    <w:rsid w:val="00427EAF"/>
    <w:rsid w:val="00427FC4"/>
    <w:rsid w:val="00430192"/>
    <w:rsid w:val="004306A0"/>
    <w:rsid w:val="00430756"/>
    <w:rsid w:val="00430B6C"/>
    <w:rsid w:val="00430D10"/>
    <w:rsid w:val="004310B1"/>
    <w:rsid w:val="0043126A"/>
    <w:rsid w:val="004318C2"/>
    <w:rsid w:val="00431909"/>
    <w:rsid w:val="00431939"/>
    <w:rsid w:val="00431ED8"/>
    <w:rsid w:val="00431F8E"/>
    <w:rsid w:val="00432924"/>
    <w:rsid w:val="00432EB7"/>
    <w:rsid w:val="00432EDD"/>
    <w:rsid w:val="00432FB5"/>
    <w:rsid w:val="004330C7"/>
    <w:rsid w:val="00433207"/>
    <w:rsid w:val="00433AD2"/>
    <w:rsid w:val="00433C67"/>
    <w:rsid w:val="00434298"/>
    <w:rsid w:val="004342E2"/>
    <w:rsid w:val="00434305"/>
    <w:rsid w:val="004343A9"/>
    <w:rsid w:val="0043457D"/>
    <w:rsid w:val="0043462C"/>
    <w:rsid w:val="004349AD"/>
    <w:rsid w:val="00434B6E"/>
    <w:rsid w:val="00434D33"/>
    <w:rsid w:val="00434FE8"/>
    <w:rsid w:val="00435070"/>
    <w:rsid w:val="00435202"/>
    <w:rsid w:val="004366D2"/>
    <w:rsid w:val="00436822"/>
    <w:rsid w:val="0043717F"/>
    <w:rsid w:val="00437236"/>
    <w:rsid w:val="0043734D"/>
    <w:rsid w:val="00437892"/>
    <w:rsid w:val="0043799B"/>
    <w:rsid w:val="00437A92"/>
    <w:rsid w:val="00437ABC"/>
    <w:rsid w:val="00437B1B"/>
    <w:rsid w:val="00437B58"/>
    <w:rsid w:val="00437EC3"/>
    <w:rsid w:val="004402CA"/>
    <w:rsid w:val="004405C6"/>
    <w:rsid w:val="00440995"/>
    <w:rsid w:val="0044106A"/>
    <w:rsid w:val="00441234"/>
    <w:rsid w:val="004414E7"/>
    <w:rsid w:val="004414FA"/>
    <w:rsid w:val="004416E7"/>
    <w:rsid w:val="004417DD"/>
    <w:rsid w:val="00441945"/>
    <w:rsid w:val="00441AD7"/>
    <w:rsid w:val="00441C8C"/>
    <w:rsid w:val="00441DA6"/>
    <w:rsid w:val="00442011"/>
    <w:rsid w:val="0044208F"/>
    <w:rsid w:val="00442399"/>
    <w:rsid w:val="004425B2"/>
    <w:rsid w:val="00442871"/>
    <w:rsid w:val="0044289E"/>
    <w:rsid w:val="00442D13"/>
    <w:rsid w:val="00442F00"/>
    <w:rsid w:val="00443224"/>
    <w:rsid w:val="004433D2"/>
    <w:rsid w:val="00443459"/>
    <w:rsid w:val="004435AC"/>
    <w:rsid w:val="0044384A"/>
    <w:rsid w:val="00443A1C"/>
    <w:rsid w:val="00443DE6"/>
    <w:rsid w:val="00443F0D"/>
    <w:rsid w:val="00443F5C"/>
    <w:rsid w:val="00444177"/>
    <w:rsid w:val="00444428"/>
    <w:rsid w:val="00444610"/>
    <w:rsid w:val="004448C5"/>
    <w:rsid w:val="0044495D"/>
    <w:rsid w:val="00444AB3"/>
    <w:rsid w:val="00444AE5"/>
    <w:rsid w:val="00444B33"/>
    <w:rsid w:val="00444BDA"/>
    <w:rsid w:val="00444F09"/>
    <w:rsid w:val="0044513F"/>
    <w:rsid w:val="0044521B"/>
    <w:rsid w:val="0044536C"/>
    <w:rsid w:val="00445489"/>
    <w:rsid w:val="00445548"/>
    <w:rsid w:val="00445A1B"/>
    <w:rsid w:val="00445BC7"/>
    <w:rsid w:val="00445D5F"/>
    <w:rsid w:val="004464A6"/>
    <w:rsid w:val="004465FF"/>
    <w:rsid w:val="0044667A"/>
    <w:rsid w:val="004467AE"/>
    <w:rsid w:val="00446A6A"/>
    <w:rsid w:val="00446C7A"/>
    <w:rsid w:val="00446CD3"/>
    <w:rsid w:val="00446E57"/>
    <w:rsid w:val="00446FF7"/>
    <w:rsid w:val="00447116"/>
    <w:rsid w:val="004471F7"/>
    <w:rsid w:val="004474F5"/>
    <w:rsid w:val="00447B5F"/>
    <w:rsid w:val="00447E35"/>
    <w:rsid w:val="004500DD"/>
    <w:rsid w:val="00450654"/>
    <w:rsid w:val="00450CD9"/>
    <w:rsid w:val="00450D02"/>
    <w:rsid w:val="00450D7C"/>
    <w:rsid w:val="00450E39"/>
    <w:rsid w:val="00450ECA"/>
    <w:rsid w:val="00450EE0"/>
    <w:rsid w:val="0045104C"/>
    <w:rsid w:val="004513EF"/>
    <w:rsid w:val="004515D4"/>
    <w:rsid w:val="004517B4"/>
    <w:rsid w:val="00451DEC"/>
    <w:rsid w:val="00451EC6"/>
    <w:rsid w:val="00451F94"/>
    <w:rsid w:val="0045214B"/>
    <w:rsid w:val="004521A8"/>
    <w:rsid w:val="004524DF"/>
    <w:rsid w:val="00452578"/>
    <w:rsid w:val="004525C9"/>
    <w:rsid w:val="00452790"/>
    <w:rsid w:val="00452EC3"/>
    <w:rsid w:val="00453410"/>
    <w:rsid w:val="00453529"/>
    <w:rsid w:val="0045355B"/>
    <w:rsid w:val="0045396D"/>
    <w:rsid w:val="00453AA6"/>
    <w:rsid w:val="0045417F"/>
    <w:rsid w:val="0045431C"/>
    <w:rsid w:val="00454844"/>
    <w:rsid w:val="00454B13"/>
    <w:rsid w:val="00454F36"/>
    <w:rsid w:val="00455258"/>
    <w:rsid w:val="0045544E"/>
    <w:rsid w:val="004555AF"/>
    <w:rsid w:val="00455735"/>
    <w:rsid w:val="00455C7E"/>
    <w:rsid w:val="00455CE5"/>
    <w:rsid w:val="004560A2"/>
    <w:rsid w:val="004561C3"/>
    <w:rsid w:val="004561EA"/>
    <w:rsid w:val="00456826"/>
    <w:rsid w:val="0045691C"/>
    <w:rsid w:val="0045695A"/>
    <w:rsid w:val="00456C5A"/>
    <w:rsid w:val="00456C90"/>
    <w:rsid w:val="00457756"/>
    <w:rsid w:val="00457C3C"/>
    <w:rsid w:val="00457C4B"/>
    <w:rsid w:val="00457D17"/>
    <w:rsid w:val="00457DD4"/>
    <w:rsid w:val="00457FA6"/>
    <w:rsid w:val="004601E9"/>
    <w:rsid w:val="004603D6"/>
    <w:rsid w:val="004604ED"/>
    <w:rsid w:val="00460542"/>
    <w:rsid w:val="004608F5"/>
    <w:rsid w:val="004608FF"/>
    <w:rsid w:val="0046115B"/>
    <w:rsid w:val="00461813"/>
    <w:rsid w:val="00461F0A"/>
    <w:rsid w:val="00461F44"/>
    <w:rsid w:val="00461F99"/>
    <w:rsid w:val="00462130"/>
    <w:rsid w:val="00462340"/>
    <w:rsid w:val="004626A5"/>
    <w:rsid w:val="004629F7"/>
    <w:rsid w:val="00462E35"/>
    <w:rsid w:val="00463083"/>
    <w:rsid w:val="0046314B"/>
    <w:rsid w:val="00463B0F"/>
    <w:rsid w:val="00463BB1"/>
    <w:rsid w:val="00463CEC"/>
    <w:rsid w:val="00463D28"/>
    <w:rsid w:val="00463E81"/>
    <w:rsid w:val="004641C1"/>
    <w:rsid w:val="0046481B"/>
    <w:rsid w:val="00464CA6"/>
    <w:rsid w:val="004650BE"/>
    <w:rsid w:val="004650CD"/>
    <w:rsid w:val="004653B1"/>
    <w:rsid w:val="0046695C"/>
    <w:rsid w:val="00466EBD"/>
    <w:rsid w:val="00466ECB"/>
    <w:rsid w:val="00467676"/>
    <w:rsid w:val="0046771B"/>
    <w:rsid w:val="00467969"/>
    <w:rsid w:val="00467AD1"/>
    <w:rsid w:val="00467C28"/>
    <w:rsid w:val="00467E58"/>
    <w:rsid w:val="004704CB"/>
    <w:rsid w:val="004707F5"/>
    <w:rsid w:val="00470EA0"/>
    <w:rsid w:val="00470ED3"/>
    <w:rsid w:val="00470ED7"/>
    <w:rsid w:val="004714D3"/>
    <w:rsid w:val="004714EE"/>
    <w:rsid w:val="00471804"/>
    <w:rsid w:val="004719FD"/>
    <w:rsid w:val="00471D1F"/>
    <w:rsid w:val="00471E5B"/>
    <w:rsid w:val="00471F03"/>
    <w:rsid w:val="0047204C"/>
    <w:rsid w:val="00472072"/>
    <w:rsid w:val="00472388"/>
    <w:rsid w:val="004725C8"/>
    <w:rsid w:val="00472903"/>
    <w:rsid w:val="00472DA6"/>
    <w:rsid w:val="00472EFC"/>
    <w:rsid w:val="004732A3"/>
    <w:rsid w:val="0047384F"/>
    <w:rsid w:val="004739D1"/>
    <w:rsid w:val="004743B3"/>
    <w:rsid w:val="00474581"/>
    <w:rsid w:val="00474616"/>
    <w:rsid w:val="00474B92"/>
    <w:rsid w:val="00474DB4"/>
    <w:rsid w:val="004751AD"/>
    <w:rsid w:val="0047561E"/>
    <w:rsid w:val="0047577A"/>
    <w:rsid w:val="00475905"/>
    <w:rsid w:val="004759B9"/>
    <w:rsid w:val="00475C7D"/>
    <w:rsid w:val="00475E0F"/>
    <w:rsid w:val="00476415"/>
    <w:rsid w:val="00476446"/>
    <w:rsid w:val="00476448"/>
    <w:rsid w:val="004764D1"/>
    <w:rsid w:val="00476AA1"/>
    <w:rsid w:val="00476AAF"/>
    <w:rsid w:val="00476E8F"/>
    <w:rsid w:val="004775C4"/>
    <w:rsid w:val="00477752"/>
    <w:rsid w:val="00477D14"/>
    <w:rsid w:val="00477D34"/>
    <w:rsid w:val="00477E64"/>
    <w:rsid w:val="0048005A"/>
    <w:rsid w:val="0048038E"/>
    <w:rsid w:val="00480478"/>
    <w:rsid w:val="004804EF"/>
    <w:rsid w:val="00480950"/>
    <w:rsid w:val="00480B9F"/>
    <w:rsid w:val="00480BD9"/>
    <w:rsid w:val="00480C1B"/>
    <w:rsid w:val="00480D30"/>
    <w:rsid w:val="00480E1F"/>
    <w:rsid w:val="0048133C"/>
    <w:rsid w:val="00481610"/>
    <w:rsid w:val="0048165C"/>
    <w:rsid w:val="00481A82"/>
    <w:rsid w:val="00481BA2"/>
    <w:rsid w:val="00481C0E"/>
    <w:rsid w:val="0048201D"/>
    <w:rsid w:val="00482521"/>
    <w:rsid w:val="00482675"/>
    <w:rsid w:val="00482824"/>
    <w:rsid w:val="00482B05"/>
    <w:rsid w:val="00482B4A"/>
    <w:rsid w:val="00482BB9"/>
    <w:rsid w:val="00482C3B"/>
    <w:rsid w:val="00483408"/>
    <w:rsid w:val="004834BC"/>
    <w:rsid w:val="00483934"/>
    <w:rsid w:val="00483BF8"/>
    <w:rsid w:val="00483DA3"/>
    <w:rsid w:val="00484223"/>
    <w:rsid w:val="004846CD"/>
    <w:rsid w:val="00484843"/>
    <w:rsid w:val="00484F10"/>
    <w:rsid w:val="00485514"/>
    <w:rsid w:val="0048585B"/>
    <w:rsid w:val="00485865"/>
    <w:rsid w:val="00485C0B"/>
    <w:rsid w:val="00485C2C"/>
    <w:rsid w:val="00485C98"/>
    <w:rsid w:val="00486563"/>
    <w:rsid w:val="00486610"/>
    <w:rsid w:val="00486899"/>
    <w:rsid w:val="00486983"/>
    <w:rsid w:val="00486A7D"/>
    <w:rsid w:val="00486C12"/>
    <w:rsid w:val="00486CD7"/>
    <w:rsid w:val="00486E0D"/>
    <w:rsid w:val="00486E50"/>
    <w:rsid w:val="004870B8"/>
    <w:rsid w:val="00487281"/>
    <w:rsid w:val="00487507"/>
    <w:rsid w:val="00487A3B"/>
    <w:rsid w:val="00487D1E"/>
    <w:rsid w:val="00490057"/>
    <w:rsid w:val="00491014"/>
    <w:rsid w:val="0049120A"/>
    <w:rsid w:val="00491471"/>
    <w:rsid w:val="004918F1"/>
    <w:rsid w:val="004922C4"/>
    <w:rsid w:val="004922D2"/>
    <w:rsid w:val="00492369"/>
    <w:rsid w:val="004928F4"/>
    <w:rsid w:val="00492922"/>
    <w:rsid w:val="0049304B"/>
    <w:rsid w:val="00493056"/>
    <w:rsid w:val="004933D1"/>
    <w:rsid w:val="00493601"/>
    <w:rsid w:val="00493738"/>
    <w:rsid w:val="004939AA"/>
    <w:rsid w:val="004939AD"/>
    <w:rsid w:val="004939AF"/>
    <w:rsid w:val="00493DFC"/>
    <w:rsid w:val="00494098"/>
    <w:rsid w:val="0049417A"/>
    <w:rsid w:val="004941C8"/>
    <w:rsid w:val="0049455A"/>
    <w:rsid w:val="00494753"/>
    <w:rsid w:val="00494CDE"/>
    <w:rsid w:val="00494D40"/>
    <w:rsid w:val="00494DC0"/>
    <w:rsid w:val="00495171"/>
    <w:rsid w:val="00496014"/>
    <w:rsid w:val="00496461"/>
    <w:rsid w:val="00496661"/>
    <w:rsid w:val="004969F9"/>
    <w:rsid w:val="00496B58"/>
    <w:rsid w:val="004971E8"/>
    <w:rsid w:val="004973DC"/>
    <w:rsid w:val="00497607"/>
    <w:rsid w:val="004978DA"/>
    <w:rsid w:val="00497C85"/>
    <w:rsid w:val="004A055F"/>
    <w:rsid w:val="004A08F9"/>
    <w:rsid w:val="004A0ABE"/>
    <w:rsid w:val="004A0AF2"/>
    <w:rsid w:val="004A0CA3"/>
    <w:rsid w:val="004A0FBC"/>
    <w:rsid w:val="004A1436"/>
    <w:rsid w:val="004A1520"/>
    <w:rsid w:val="004A1CA7"/>
    <w:rsid w:val="004A1F29"/>
    <w:rsid w:val="004A20EE"/>
    <w:rsid w:val="004A2D2A"/>
    <w:rsid w:val="004A2D57"/>
    <w:rsid w:val="004A30B7"/>
    <w:rsid w:val="004A30F7"/>
    <w:rsid w:val="004A3228"/>
    <w:rsid w:val="004A33B7"/>
    <w:rsid w:val="004A34AF"/>
    <w:rsid w:val="004A35DA"/>
    <w:rsid w:val="004A3821"/>
    <w:rsid w:val="004A389E"/>
    <w:rsid w:val="004A3E78"/>
    <w:rsid w:val="004A40B9"/>
    <w:rsid w:val="004A412F"/>
    <w:rsid w:val="004A493B"/>
    <w:rsid w:val="004A4BC4"/>
    <w:rsid w:val="004A4C45"/>
    <w:rsid w:val="004A4EB3"/>
    <w:rsid w:val="004A4F0C"/>
    <w:rsid w:val="004A4FD9"/>
    <w:rsid w:val="004A5043"/>
    <w:rsid w:val="004A51FE"/>
    <w:rsid w:val="004A52EC"/>
    <w:rsid w:val="004A5322"/>
    <w:rsid w:val="004A53A4"/>
    <w:rsid w:val="004A5659"/>
    <w:rsid w:val="004A59D9"/>
    <w:rsid w:val="004A5B65"/>
    <w:rsid w:val="004A6025"/>
    <w:rsid w:val="004A62DC"/>
    <w:rsid w:val="004A62E5"/>
    <w:rsid w:val="004A65EC"/>
    <w:rsid w:val="004A6609"/>
    <w:rsid w:val="004A6682"/>
    <w:rsid w:val="004A695F"/>
    <w:rsid w:val="004A732E"/>
    <w:rsid w:val="004A79AB"/>
    <w:rsid w:val="004A79B8"/>
    <w:rsid w:val="004A7CB9"/>
    <w:rsid w:val="004B02A0"/>
    <w:rsid w:val="004B06AC"/>
    <w:rsid w:val="004B0A92"/>
    <w:rsid w:val="004B0F9A"/>
    <w:rsid w:val="004B10CD"/>
    <w:rsid w:val="004B116E"/>
    <w:rsid w:val="004B118D"/>
    <w:rsid w:val="004B1326"/>
    <w:rsid w:val="004B13CD"/>
    <w:rsid w:val="004B17C4"/>
    <w:rsid w:val="004B1C85"/>
    <w:rsid w:val="004B20CC"/>
    <w:rsid w:val="004B2121"/>
    <w:rsid w:val="004B22D9"/>
    <w:rsid w:val="004B2CF5"/>
    <w:rsid w:val="004B2E07"/>
    <w:rsid w:val="004B34E2"/>
    <w:rsid w:val="004B35F9"/>
    <w:rsid w:val="004B3C1A"/>
    <w:rsid w:val="004B3F5A"/>
    <w:rsid w:val="004B4214"/>
    <w:rsid w:val="004B4493"/>
    <w:rsid w:val="004B455F"/>
    <w:rsid w:val="004B464D"/>
    <w:rsid w:val="004B4B14"/>
    <w:rsid w:val="004B4C3F"/>
    <w:rsid w:val="004B4D2E"/>
    <w:rsid w:val="004B50CB"/>
    <w:rsid w:val="004B5CD6"/>
    <w:rsid w:val="004B5F4C"/>
    <w:rsid w:val="004B5F78"/>
    <w:rsid w:val="004B6128"/>
    <w:rsid w:val="004B619D"/>
    <w:rsid w:val="004B6203"/>
    <w:rsid w:val="004B65F2"/>
    <w:rsid w:val="004B66EF"/>
    <w:rsid w:val="004B6A44"/>
    <w:rsid w:val="004B6B94"/>
    <w:rsid w:val="004B6BFC"/>
    <w:rsid w:val="004B6FFB"/>
    <w:rsid w:val="004B7265"/>
    <w:rsid w:val="004B72FA"/>
    <w:rsid w:val="004B75B5"/>
    <w:rsid w:val="004B7776"/>
    <w:rsid w:val="004B7A3A"/>
    <w:rsid w:val="004B7B8C"/>
    <w:rsid w:val="004B7E68"/>
    <w:rsid w:val="004C010A"/>
    <w:rsid w:val="004C0365"/>
    <w:rsid w:val="004C0AE5"/>
    <w:rsid w:val="004C0B36"/>
    <w:rsid w:val="004C0B78"/>
    <w:rsid w:val="004C0B7F"/>
    <w:rsid w:val="004C0C19"/>
    <w:rsid w:val="004C0FED"/>
    <w:rsid w:val="004C1256"/>
    <w:rsid w:val="004C14D4"/>
    <w:rsid w:val="004C155A"/>
    <w:rsid w:val="004C1793"/>
    <w:rsid w:val="004C1A27"/>
    <w:rsid w:val="004C1B07"/>
    <w:rsid w:val="004C1C33"/>
    <w:rsid w:val="004C1FA0"/>
    <w:rsid w:val="004C2003"/>
    <w:rsid w:val="004C22C9"/>
    <w:rsid w:val="004C240F"/>
    <w:rsid w:val="004C25A3"/>
    <w:rsid w:val="004C2905"/>
    <w:rsid w:val="004C2A92"/>
    <w:rsid w:val="004C2CBA"/>
    <w:rsid w:val="004C34BA"/>
    <w:rsid w:val="004C3749"/>
    <w:rsid w:val="004C3F34"/>
    <w:rsid w:val="004C40C0"/>
    <w:rsid w:val="004C423F"/>
    <w:rsid w:val="004C4697"/>
    <w:rsid w:val="004C4741"/>
    <w:rsid w:val="004C4819"/>
    <w:rsid w:val="004C4893"/>
    <w:rsid w:val="004C4BA5"/>
    <w:rsid w:val="004C50F4"/>
    <w:rsid w:val="004C52E0"/>
    <w:rsid w:val="004C565E"/>
    <w:rsid w:val="004C5835"/>
    <w:rsid w:val="004C584F"/>
    <w:rsid w:val="004C5B24"/>
    <w:rsid w:val="004C5B98"/>
    <w:rsid w:val="004C5BBB"/>
    <w:rsid w:val="004C5CD1"/>
    <w:rsid w:val="004C5D04"/>
    <w:rsid w:val="004C5E29"/>
    <w:rsid w:val="004C6110"/>
    <w:rsid w:val="004C681C"/>
    <w:rsid w:val="004C6A1C"/>
    <w:rsid w:val="004C7033"/>
    <w:rsid w:val="004C7A95"/>
    <w:rsid w:val="004C7BC6"/>
    <w:rsid w:val="004C7C78"/>
    <w:rsid w:val="004C7FA4"/>
    <w:rsid w:val="004D01AE"/>
    <w:rsid w:val="004D01C8"/>
    <w:rsid w:val="004D0CD5"/>
    <w:rsid w:val="004D13D0"/>
    <w:rsid w:val="004D14CD"/>
    <w:rsid w:val="004D1777"/>
    <w:rsid w:val="004D1905"/>
    <w:rsid w:val="004D1AB5"/>
    <w:rsid w:val="004D1C39"/>
    <w:rsid w:val="004D248E"/>
    <w:rsid w:val="004D261E"/>
    <w:rsid w:val="004D2C39"/>
    <w:rsid w:val="004D2D81"/>
    <w:rsid w:val="004D338C"/>
    <w:rsid w:val="004D33F0"/>
    <w:rsid w:val="004D3555"/>
    <w:rsid w:val="004D36AD"/>
    <w:rsid w:val="004D4818"/>
    <w:rsid w:val="004D4829"/>
    <w:rsid w:val="004D4A5D"/>
    <w:rsid w:val="004D4B13"/>
    <w:rsid w:val="004D4D7E"/>
    <w:rsid w:val="004D5351"/>
    <w:rsid w:val="004D56E8"/>
    <w:rsid w:val="004D570F"/>
    <w:rsid w:val="004D58CB"/>
    <w:rsid w:val="004D65DC"/>
    <w:rsid w:val="004D6627"/>
    <w:rsid w:val="004D66AC"/>
    <w:rsid w:val="004D690C"/>
    <w:rsid w:val="004D6D02"/>
    <w:rsid w:val="004D6E4A"/>
    <w:rsid w:val="004D712D"/>
    <w:rsid w:val="004D7746"/>
    <w:rsid w:val="004D781F"/>
    <w:rsid w:val="004D789D"/>
    <w:rsid w:val="004D78ED"/>
    <w:rsid w:val="004D7B63"/>
    <w:rsid w:val="004D7C30"/>
    <w:rsid w:val="004D7E39"/>
    <w:rsid w:val="004E0411"/>
    <w:rsid w:val="004E0714"/>
    <w:rsid w:val="004E0746"/>
    <w:rsid w:val="004E093C"/>
    <w:rsid w:val="004E0A28"/>
    <w:rsid w:val="004E0AD3"/>
    <w:rsid w:val="004E0B17"/>
    <w:rsid w:val="004E0B54"/>
    <w:rsid w:val="004E0F7D"/>
    <w:rsid w:val="004E1610"/>
    <w:rsid w:val="004E172F"/>
    <w:rsid w:val="004E1B48"/>
    <w:rsid w:val="004E1FCE"/>
    <w:rsid w:val="004E2107"/>
    <w:rsid w:val="004E2186"/>
    <w:rsid w:val="004E2436"/>
    <w:rsid w:val="004E24D7"/>
    <w:rsid w:val="004E2B2A"/>
    <w:rsid w:val="004E319B"/>
    <w:rsid w:val="004E33D1"/>
    <w:rsid w:val="004E35BC"/>
    <w:rsid w:val="004E3603"/>
    <w:rsid w:val="004E3770"/>
    <w:rsid w:val="004E37DE"/>
    <w:rsid w:val="004E39E0"/>
    <w:rsid w:val="004E3B91"/>
    <w:rsid w:val="004E3DB7"/>
    <w:rsid w:val="004E42A0"/>
    <w:rsid w:val="004E4442"/>
    <w:rsid w:val="004E496F"/>
    <w:rsid w:val="004E4E85"/>
    <w:rsid w:val="004E5470"/>
    <w:rsid w:val="004E5484"/>
    <w:rsid w:val="004E5528"/>
    <w:rsid w:val="004E5809"/>
    <w:rsid w:val="004E58A7"/>
    <w:rsid w:val="004E5B09"/>
    <w:rsid w:val="004E5C7C"/>
    <w:rsid w:val="004E5E15"/>
    <w:rsid w:val="004E65FF"/>
    <w:rsid w:val="004E6688"/>
    <w:rsid w:val="004E66B7"/>
    <w:rsid w:val="004E6B4C"/>
    <w:rsid w:val="004E6E26"/>
    <w:rsid w:val="004E72D5"/>
    <w:rsid w:val="004E754F"/>
    <w:rsid w:val="004E7F28"/>
    <w:rsid w:val="004F01E9"/>
    <w:rsid w:val="004F043E"/>
    <w:rsid w:val="004F0B4E"/>
    <w:rsid w:val="004F0E4E"/>
    <w:rsid w:val="004F127E"/>
    <w:rsid w:val="004F12B8"/>
    <w:rsid w:val="004F178E"/>
    <w:rsid w:val="004F178F"/>
    <w:rsid w:val="004F17E8"/>
    <w:rsid w:val="004F1C5B"/>
    <w:rsid w:val="004F2043"/>
    <w:rsid w:val="004F2406"/>
    <w:rsid w:val="004F248A"/>
    <w:rsid w:val="004F2624"/>
    <w:rsid w:val="004F264E"/>
    <w:rsid w:val="004F27AE"/>
    <w:rsid w:val="004F28C3"/>
    <w:rsid w:val="004F2A50"/>
    <w:rsid w:val="004F2B65"/>
    <w:rsid w:val="004F301E"/>
    <w:rsid w:val="004F3370"/>
    <w:rsid w:val="004F3542"/>
    <w:rsid w:val="004F3A38"/>
    <w:rsid w:val="004F3ABD"/>
    <w:rsid w:val="004F3F46"/>
    <w:rsid w:val="004F413C"/>
    <w:rsid w:val="004F4159"/>
    <w:rsid w:val="004F4232"/>
    <w:rsid w:val="004F4524"/>
    <w:rsid w:val="004F4563"/>
    <w:rsid w:val="004F4646"/>
    <w:rsid w:val="004F4A35"/>
    <w:rsid w:val="004F4D14"/>
    <w:rsid w:val="004F4D62"/>
    <w:rsid w:val="004F4DA0"/>
    <w:rsid w:val="004F4E49"/>
    <w:rsid w:val="004F516C"/>
    <w:rsid w:val="004F51E8"/>
    <w:rsid w:val="004F5295"/>
    <w:rsid w:val="004F52C2"/>
    <w:rsid w:val="004F53A9"/>
    <w:rsid w:val="004F53E0"/>
    <w:rsid w:val="004F53EC"/>
    <w:rsid w:val="004F5549"/>
    <w:rsid w:val="004F5659"/>
    <w:rsid w:val="004F56F5"/>
    <w:rsid w:val="004F57FF"/>
    <w:rsid w:val="004F5B41"/>
    <w:rsid w:val="004F5C36"/>
    <w:rsid w:val="004F5C59"/>
    <w:rsid w:val="004F5D30"/>
    <w:rsid w:val="004F5D9B"/>
    <w:rsid w:val="004F637A"/>
    <w:rsid w:val="004F6428"/>
    <w:rsid w:val="004F6517"/>
    <w:rsid w:val="004F6803"/>
    <w:rsid w:val="004F69CD"/>
    <w:rsid w:val="004F6DAF"/>
    <w:rsid w:val="004F6EB2"/>
    <w:rsid w:val="004F6F29"/>
    <w:rsid w:val="004F71FA"/>
    <w:rsid w:val="004F734E"/>
    <w:rsid w:val="004F7443"/>
    <w:rsid w:val="004F747C"/>
    <w:rsid w:val="004F786A"/>
    <w:rsid w:val="004F7B0C"/>
    <w:rsid w:val="004F7CE2"/>
    <w:rsid w:val="005000AF"/>
    <w:rsid w:val="00500370"/>
    <w:rsid w:val="0050037A"/>
    <w:rsid w:val="00500813"/>
    <w:rsid w:val="005009F8"/>
    <w:rsid w:val="00500BDD"/>
    <w:rsid w:val="00500C19"/>
    <w:rsid w:val="00500C3A"/>
    <w:rsid w:val="005013BC"/>
    <w:rsid w:val="0050186E"/>
    <w:rsid w:val="00501B14"/>
    <w:rsid w:val="00501D66"/>
    <w:rsid w:val="00501D99"/>
    <w:rsid w:val="00501DBF"/>
    <w:rsid w:val="00502184"/>
    <w:rsid w:val="00502649"/>
    <w:rsid w:val="0050271B"/>
    <w:rsid w:val="00502A0E"/>
    <w:rsid w:val="00502F48"/>
    <w:rsid w:val="00502F7D"/>
    <w:rsid w:val="00503742"/>
    <w:rsid w:val="005038DC"/>
    <w:rsid w:val="005039F4"/>
    <w:rsid w:val="00503D05"/>
    <w:rsid w:val="00503D09"/>
    <w:rsid w:val="005041B8"/>
    <w:rsid w:val="00504408"/>
    <w:rsid w:val="005046E6"/>
    <w:rsid w:val="005047A6"/>
    <w:rsid w:val="00504860"/>
    <w:rsid w:val="00504955"/>
    <w:rsid w:val="00504D16"/>
    <w:rsid w:val="00504F32"/>
    <w:rsid w:val="0050508A"/>
    <w:rsid w:val="005056DE"/>
    <w:rsid w:val="00505C10"/>
    <w:rsid w:val="0050601C"/>
    <w:rsid w:val="005061CD"/>
    <w:rsid w:val="0050641B"/>
    <w:rsid w:val="00506563"/>
    <w:rsid w:val="0050673A"/>
    <w:rsid w:val="0050673F"/>
    <w:rsid w:val="00506A16"/>
    <w:rsid w:val="00506A4C"/>
    <w:rsid w:val="00506AC6"/>
    <w:rsid w:val="00506C61"/>
    <w:rsid w:val="00506F60"/>
    <w:rsid w:val="00507141"/>
    <w:rsid w:val="005072A2"/>
    <w:rsid w:val="0050738B"/>
    <w:rsid w:val="00507410"/>
    <w:rsid w:val="00507639"/>
    <w:rsid w:val="00507740"/>
    <w:rsid w:val="00507E5C"/>
    <w:rsid w:val="00507EFB"/>
    <w:rsid w:val="00510333"/>
    <w:rsid w:val="00510380"/>
    <w:rsid w:val="00510944"/>
    <w:rsid w:val="00510AF1"/>
    <w:rsid w:val="00510D69"/>
    <w:rsid w:val="00510DFB"/>
    <w:rsid w:val="00510E1C"/>
    <w:rsid w:val="00511109"/>
    <w:rsid w:val="00511A6F"/>
    <w:rsid w:val="00511B18"/>
    <w:rsid w:val="00511FBA"/>
    <w:rsid w:val="00512552"/>
    <w:rsid w:val="0051279D"/>
    <w:rsid w:val="00512B17"/>
    <w:rsid w:val="00512B25"/>
    <w:rsid w:val="00513015"/>
    <w:rsid w:val="00513153"/>
    <w:rsid w:val="0051341A"/>
    <w:rsid w:val="0051341D"/>
    <w:rsid w:val="00513556"/>
    <w:rsid w:val="00513757"/>
    <w:rsid w:val="005137E1"/>
    <w:rsid w:val="00514161"/>
    <w:rsid w:val="005146B9"/>
    <w:rsid w:val="005148D2"/>
    <w:rsid w:val="005149F1"/>
    <w:rsid w:val="00514AB2"/>
    <w:rsid w:val="00514D96"/>
    <w:rsid w:val="00514E49"/>
    <w:rsid w:val="00514F73"/>
    <w:rsid w:val="00515045"/>
    <w:rsid w:val="0051524F"/>
    <w:rsid w:val="005152BC"/>
    <w:rsid w:val="005153BD"/>
    <w:rsid w:val="005155FB"/>
    <w:rsid w:val="00515735"/>
    <w:rsid w:val="00515C8D"/>
    <w:rsid w:val="00515F6D"/>
    <w:rsid w:val="00515F74"/>
    <w:rsid w:val="005160E0"/>
    <w:rsid w:val="005166DC"/>
    <w:rsid w:val="00516758"/>
    <w:rsid w:val="00516F3E"/>
    <w:rsid w:val="00516FDD"/>
    <w:rsid w:val="00517263"/>
    <w:rsid w:val="00517401"/>
    <w:rsid w:val="00517690"/>
    <w:rsid w:val="005178D6"/>
    <w:rsid w:val="00517EE2"/>
    <w:rsid w:val="00520833"/>
    <w:rsid w:val="00520845"/>
    <w:rsid w:val="00520BD6"/>
    <w:rsid w:val="00520D7E"/>
    <w:rsid w:val="00520E60"/>
    <w:rsid w:val="005210F3"/>
    <w:rsid w:val="00521111"/>
    <w:rsid w:val="005219F0"/>
    <w:rsid w:val="00521CE0"/>
    <w:rsid w:val="00521E14"/>
    <w:rsid w:val="0052202C"/>
    <w:rsid w:val="0052217B"/>
    <w:rsid w:val="00522244"/>
    <w:rsid w:val="005222A9"/>
    <w:rsid w:val="00522484"/>
    <w:rsid w:val="00522A8D"/>
    <w:rsid w:val="00522B81"/>
    <w:rsid w:val="00522CDB"/>
    <w:rsid w:val="00522DB5"/>
    <w:rsid w:val="00523225"/>
    <w:rsid w:val="0052324F"/>
    <w:rsid w:val="00523628"/>
    <w:rsid w:val="00523983"/>
    <w:rsid w:val="00523A7D"/>
    <w:rsid w:val="00523F66"/>
    <w:rsid w:val="00524207"/>
    <w:rsid w:val="00524226"/>
    <w:rsid w:val="005245BA"/>
    <w:rsid w:val="005247B2"/>
    <w:rsid w:val="00524B9E"/>
    <w:rsid w:val="00524CAB"/>
    <w:rsid w:val="00524F1A"/>
    <w:rsid w:val="00525796"/>
    <w:rsid w:val="00526087"/>
    <w:rsid w:val="00526366"/>
    <w:rsid w:val="0052667C"/>
    <w:rsid w:val="00526991"/>
    <w:rsid w:val="00526D26"/>
    <w:rsid w:val="00526D83"/>
    <w:rsid w:val="00526F7D"/>
    <w:rsid w:val="005272A8"/>
    <w:rsid w:val="00527706"/>
    <w:rsid w:val="00527896"/>
    <w:rsid w:val="00527B27"/>
    <w:rsid w:val="00527FE4"/>
    <w:rsid w:val="005305E0"/>
    <w:rsid w:val="00530A37"/>
    <w:rsid w:val="00530A48"/>
    <w:rsid w:val="00530AF6"/>
    <w:rsid w:val="005317C1"/>
    <w:rsid w:val="005317C9"/>
    <w:rsid w:val="005317F8"/>
    <w:rsid w:val="005320A5"/>
    <w:rsid w:val="0053239C"/>
    <w:rsid w:val="005325CF"/>
    <w:rsid w:val="005329CF"/>
    <w:rsid w:val="00532B9A"/>
    <w:rsid w:val="00532F0D"/>
    <w:rsid w:val="00533171"/>
    <w:rsid w:val="005332DB"/>
    <w:rsid w:val="00533646"/>
    <w:rsid w:val="00533687"/>
    <w:rsid w:val="005336CA"/>
    <w:rsid w:val="00533B09"/>
    <w:rsid w:val="00533B83"/>
    <w:rsid w:val="00533C4E"/>
    <w:rsid w:val="00533DF5"/>
    <w:rsid w:val="00533E3A"/>
    <w:rsid w:val="00533F92"/>
    <w:rsid w:val="005342AB"/>
    <w:rsid w:val="005342F5"/>
    <w:rsid w:val="005346EB"/>
    <w:rsid w:val="00534EFC"/>
    <w:rsid w:val="005352E3"/>
    <w:rsid w:val="0053553D"/>
    <w:rsid w:val="00535C7E"/>
    <w:rsid w:val="005363DB"/>
    <w:rsid w:val="00536EA7"/>
    <w:rsid w:val="0053725E"/>
    <w:rsid w:val="00540330"/>
    <w:rsid w:val="00540378"/>
    <w:rsid w:val="00540470"/>
    <w:rsid w:val="005408C5"/>
    <w:rsid w:val="00541BCE"/>
    <w:rsid w:val="00541C2B"/>
    <w:rsid w:val="00541D01"/>
    <w:rsid w:val="00541D7D"/>
    <w:rsid w:val="00541F02"/>
    <w:rsid w:val="0054209F"/>
    <w:rsid w:val="00542145"/>
    <w:rsid w:val="005422B3"/>
    <w:rsid w:val="005425D0"/>
    <w:rsid w:val="005426DE"/>
    <w:rsid w:val="005426FA"/>
    <w:rsid w:val="0054281E"/>
    <w:rsid w:val="00542BC2"/>
    <w:rsid w:val="00542C2B"/>
    <w:rsid w:val="0054308F"/>
    <w:rsid w:val="00543726"/>
    <w:rsid w:val="00543862"/>
    <w:rsid w:val="00543A29"/>
    <w:rsid w:val="00544020"/>
    <w:rsid w:val="005440B2"/>
    <w:rsid w:val="005440FE"/>
    <w:rsid w:val="00544177"/>
    <w:rsid w:val="005441ED"/>
    <w:rsid w:val="00544FF3"/>
    <w:rsid w:val="005451EE"/>
    <w:rsid w:val="005454DB"/>
    <w:rsid w:val="00545888"/>
    <w:rsid w:val="00545967"/>
    <w:rsid w:val="0054606F"/>
    <w:rsid w:val="00546223"/>
    <w:rsid w:val="00546403"/>
    <w:rsid w:val="00546417"/>
    <w:rsid w:val="00546507"/>
    <w:rsid w:val="005465A9"/>
    <w:rsid w:val="005465F4"/>
    <w:rsid w:val="00546601"/>
    <w:rsid w:val="00546CFD"/>
    <w:rsid w:val="00546D95"/>
    <w:rsid w:val="00547307"/>
    <w:rsid w:val="0054757C"/>
    <w:rsid w:val="0054797A"/>
    <w:rsid w:val="00547B77"/>
    <w:rsid w:val="00547CAE"/>
    <w:rsid w:val="00547FA9"/>
    <w:rsid w:val="00550088"/>
    <w:rsid w:val="00550344"/>
    <w:rsid w:val="00550407"/>
    <w:rsid w:val="00550468"/>
    <w:rsid w:val="00550475"/>
    <w:rsid w:val="0055060F"/>
    <w:rsid w:val="005506EC"/>
    <w:rsid w:val="005509AE"/>
    <w:rsid w:val="00550D08"/>
    <w:rsid w:val="00550DE2"/>
    <w:rsid w:val="0055154F"/>
    <w:rsid w:val="00551A54"/>
    <w:rsid w:val="00551CA6"/>
    <w:rsid w:val="00552031"/>
    <w:rsid w:val="00552883"/>
    <w:rsid w:val="00552A26"/>
    <w:rsid w:val="00552AC3"/>
    <w:rsid w:val="00552C06"/>
    <w:rsid w:val="00552C0B"/>
    <w:rsid w:val="00552D05"/>
    <w:rsid w:val="00552EC9"/>
    <w:rsid w:val="00552F18"/>
    <w:rsid w:val="00553154"/>
    <w:rsid w:val="00553204"/>
    <w:rsid w:val="00553AB2"/>
    <w:rsid w:val="0055413E"/>
    <w:rsid w:val="0055425C"/>
    <w:rsid w:val="00554944"/>
    <w:rsid w:val="00554B06"/>
    <w:rsid w:val="00554C43"/>
    <w:rsid w:val="00554DC5"/>
    <w:rsid w:val="00555045"/>
    <w:rsid w:val="005550A2"/>
    <w:rsid w:val="00555310"/>
    <w:rsid w:val="00555467"/>
    <w:rsid w:val="005555B9"/>
    <w:rsid w:val="00555972"/>
    <w:rsid w:val="005559F9"/>
    <w:rsid w:val="00555B94"/>
    <w:rsid w:val="005564D9"/>
    <w:rsid w:val="00556677"/>
    <w:rsid w:val="00556ADC"/>
    <w:rsid w:val="00556B6D"/>
    <w:rsid w:val="00556B76"/>
    <w:rsid w:val="00556DA8"/>
    <w:rsid w:val="00556FF2"/>
    <w:rsid w:val="0055702E"/>
    <w:rsid w:val="005576D8"/>
    <w:rsid w:val="00557734"/>
    <w:rsid w:val="00557869"/>
    <w:rsid w:val="0056028A"/>
    <w:rsid w:val="00560577"/>
    <w:rsid w:val="005606F5"/>
    <w:rsid w:val="00560895"/>
    <w:rsid w:val="00560A61"/>
    <w:rsid w:val="00560A65"/>
    <w:rsid w:val="00560B10"/>
    <w:rsid w:val="00560C6F"/>
    <w:rsid w:val="00560DA3"/>
    <w:rsid w:val="00560E0F"/>
    <w:rsid w:val="00560E65"/>
    <w:rsid w:val="00561452"/>
    <w:rsid w:val="005614DB"/>
    <w:rsid w:val="0056155C"/>
    <w:rsid w:val="005616FE"/>
    <w:rsid w:val="00561759"/>
    <w:rsid w:val="0056191B"/>
    <w:rsid w:val="00561AAE"/>
    <w:rsid w:val="00561B69"/>
    <w:rsid w:val="00561DA8"/>
    <w:rsid w:val="005620BC"/>
    <w:rsid w:val="005620D4"/>
    <w:rsid w:val="00562447"/>
    <w:rsid w:val="005626FC"/>
    <w:rsid w:val="005627A9"/>
    <w:rsid w:val="00562B96"/>
    <w:rsid w:val="00562CB8"/>
    <w:rsid w:val="005632A3"/>
    <w:rsid w:val="005638F9"/>
    <w:rsid w:val="00563D54"/>
    <w:rsid w:val="005644B8"/>
    <w:rsid w:val="00564673"/>
    <w:rsid w:val="00564E6E"/>
    <w:rsid w:val="00564F13"/>
    <w:rsid w:val="00564FB3"/>
    <w:rsid w:val="00564FCB"/>
    <w:rsid w:val="00565091"/>
    <w:rsid w:val="00565306"/>
    <w:rsid w:val="005654CA"/>
    <w:rsid w:val="005656DE"/>
    <w:rsid w:val="00565FEF"/>
    <w:rsid w:val="0056610D"/>
    <w:rsid w:val="00566534"/>
    <w:rsid w:val="00566A81"/>
    <w:rsid w:val="00566F4B"/>
    <w:rsid w:val="005672DE"/>
    <w:rsid w:val="00567385"/>
    <w:rsid w:val="00567705"/>
    <w:rsid w:val="00567B61"/>
    <w:rsid w:val="00567FAC"/>
    <w:rsid w:val="00570195"/>
    <w:rsid w:val="005701A0"/>
    <w:rsid w:val="0057039D"/>
    <w:rsid w:val="005704B9"/>
    <w:rsid w:val="005707D4"/>
    <w:rsid w:val="00570816"/>
    <w:rsid w:val="00570CCB"/>
    <w:rsid w:val="00571148"/>
    <w:rsid w:val="0057114C"/>
    <w:rsid w:val="0057116B"/>
    <w:rsid w:val="00571257"/>
    <w:rsid w:val="00571500"/>
    <w:rsid w:val="00571843"/>
    <w:rsid w:val="00571934"/>
    <w:rsid w:val="00571AD4"/>
    <w:rsid w:val="00571B49"/>
    <w:rsid w:val="00571ED9"/>
    <w:rsid w:val="00571F01"/>
    <w:rsid w:val="00572759"/>
    <w:rsid w:val="00572A48"/>
    <w:rsid w:val="00572CB9"/>
    <w:rsid w:val="00572D42"/>
    <w:rsid w:val="00572D66"/>
    <w:rsid w:val="005733FC"/>
    <w:rsid w:val="00573515"/>
    <w:rsid w:val="005735F2"/>
    <w:rsid w:val="0057386D"/>
    <w:rsid w:val="0057391A"/>
    <w:rsid w:val="00573A25"/>
    <w:rsid w:val="00573DC8"/>
    <w:rsid w:val="0057436A"/>
    <w:rsid w:val="005743CC"/>
    <w:rsid w:val="00574602"/>
    <w:rsid w:val="0057479B"/>
    <w:rsid w:val="00574812"/>
    <w:rsid w:val="00574909"/>
    <w:rsid w:val="00574C99"/>
    <w:rsid w:val="00574E72"/>
    <w:rsid w:val="00574FF7"/>
    <w:rsid w:val="005751F2"/>
    <w:rsid w:val="0057543B"/>
    <w:rsid w:val="005755C5"/>
    <w:rsid w:val="00575627"/>
    <w:rsid w:val="00575AB6"/>
    <w:rsid w:val="00575CAE"/>
    <w:rsid w:val="00575E91"/>
    <w:rsid w:val="0057617F"/>
    <w:rsid w:val="00576398"/>
    <w:rsid w:val="00576424"/>
    <w:rsid w:val="00576553"/>
    <w:rsid w:val="0057656B"/>
    <w:rsid w:val="00576A01"/>
    <w:rsid w:val="00576AAB"/>
    <w:rsid w:val="00576DFF"/>
    <w:rsid w:val="005774F7"/>
    <w:rsid w:val="0057769B"/>
    <w:rsid w:val="00577718"/>
    <w:rsid w:val="005777B4"/>
    <w:rsid w:val="00577877"/>
    <w:rsid w:val="00577B15"/>
    <w:rsid w:val="00577E5F"/>
    <w:rsid w:val="00580273"/>
    <w:rsid w:val="00580315"/>
    <w:rsid w:val="0058042C"/>
    <w:rsid w:val="005813D7"/>
    <w:rsid w:val="00581428"/>
    <w:rsid w:val="005816B8"/>
    <w:rsid w:val="00581ADA"/>
    <w:rsid w:val="00581C7F"/>
    <w:rsid w:val="00581DDB"/>
    <w:rsid w:val="00582213"/>
    <w:rsid w:val="0058228B"/>
    <w:rsid w:val="00582366"/>
    <w:rsid w:val="00582374"/>
    <w:rsid w:val="0058243E"/>
    <w:rsid w:val="0058262F"/>
    <w:rsid w:val="005826D5"/>
    <w:rsid w:val="00582B2C"/>
    <w:rsid w:val="00582D8A"/>
    <w:rsid w:val="00582F74"/>
    <w:rsid w:val="00582FA3"/>
    <w:rsid w:val="005834DE"/>
    <w:rsid w:val="005837F9"/>
    <w:rsid w:val="00583AE0"/>
    <w:rsid w:val="00583B78"/>
    <w:rsid w:val="00583F6C"/>
    <w:rsid w:val="00584B62"/>
    <w:rsid w:val="00584C9B"/>
    <w:rsid w:val="00584CA8"/>
    <w:rsid w:val="00584EB0"/>
    <w:rsid w:val="00584F6E"/>
    <w:rsid w:val="005852E7"/>
    <w:rsid w:val="0058552A"/>
    <w:rsid w:val="00585906"/>
    <w:rsid w:val="00586271"/>
    <w:rsid w:val="00586306"/>
    <w:rsid w:val="005867F6"/>
    <w:rsid w:val="00586A74"/>
    <w:rsid w:val="00586C0A"/>
    <w:rsid w:val="005874F0"/>
    <w:rsid w:val="00587550"/>
    <w:rsid w:val="005878ED"/>
    <w:rsid w:val="00587EAF"/>
    <w:rsid w:val="00590405"/>
    <w:rsid w:val="00590488"/>
    <w:rsid w:val="00590A8C"/>
    <w:rsid w:val="00590DA4"/>
    <w:rsid w:val="00590FC0"/>
    <w:rsid w:val="0059175C"/>
    <w:rsid w:val="00591779"/>
    <w:rsid w:val="00591A2C"/>
    <w:rsid w:val="00591FAC"/>
    <w:rsid w:val="00592271"/>
    <w:rsid w:val="005922E8"/>
    <w:rsid w:val="00592410"/>
    <w:rsid w:val="00592587"/>
    <w:rsid w:val="005925CF"/>
    <w:rsid w:val="0059280F"/>
    <w:rsid w:val="005928B1"/>
    <w:rsid w:val="005928E4"/>
    <w:rsid w:val="005929F6"/>
    <w:rsid w:val="00592B67"/>
    <w:rsid w:val="00592C79"/>
    <w:rsid w:val="0059300D"/>
    <w:rsid w:val="0059333C"/>
    <w:rsid w:val="005934EE"/>
    <w:rsid w:val="005937B1"/>
    <w:rsid w:val="00593809"/>
    <w:rsid w:val="005938F9"/>
    <w:rsid w:val="00593C57"/>
    <w:rsid w:val="00593FEE"/>
    <w:rsid w:val="00594177"/>
    <w:rsid w:val="00594386"/>
    <w:rsid w:val="00594B70"/>
    <w:rsid w:val="00594BA8"/>
    <w:rsid w:val="00594E74"/>
    <w:rsid w:val="00594FDD"/>
    <w:rsid w:val="00595181"/>
    <w:rsid w:val="005959B4"/>
    <w:rsid w:val="00595BB5"/>
    <w:rsid w:val="00595BCB"/>
    <w:rsid w:val="00595DA0"/>
    <w:rsid w:val="005963B8"/>
    <w:rsid w:val="0059654F"/>
    <w:rsid w:val="00596CF1"/>
    <w:rsid w:val="00596D5B"/>
    <w:rsid w:val="00596E6A"/>
    <w:rsid w:val="00596EA0"/>
    <w:rsid w:val="005970F7"/>
    <w:rsid w:val="00597A09"/>
    <w:rsid w:val="00597AFA"/>
    <w:rsid w:val="00597C67"/>
    <w:rsid w:val="00597D51"/>
    <w:rsid w:val="00597E34"/>
    <w:rsid w:val="00597FCB"/>
    <w:rsid w:val="00597FFE"/>
    <w:rsid w:val="005A023D"/>
    <w:rsid w:val="005A0275"/>
    <w:rsid w:val="005A0784"/>
    <w:rsid w:val="005A089D"/>
    <w:rsid w:val="005A0C4E"/>
    <w:rsid w:val="005A10D6"/>
    <w:rsid w:val="005A1CA8"/>
    <w:rsid w:val="005A1E42"/>
    <w:rsid w:val="005A2125"/>
    <w:rsid w:val="005A216D"/>
    <w:rsid w:val="005A219A"/>
    <w:rsid w:val="005A21C1"/>
    <w:rsid w:val="005A2296"/>
    <w:rsid w:val="005A22A2"/>
    <w:rsid w:val="005A23CB"/>
    <w:rsid w:val="005A261B"/>
    <w:rsid w:val="005A263D"/>
    <w:rsid w:val="005A2684"/>
    <w:rsid w:val="005A2742"/>
    <w:rsid w:val="005A2BEF"/>
    <w:rsid w:val="005A2E73"/>
    <w:rsid w:val="005A2ED6"/>
    <w:rsid w:val="005A2F19"/>
    <w:rsid w:val="005A2F4E"/>
    <w:rsid w:val="005A3122"/>
    <w:rsid w:val="005A37D9"/>
    <w:rsid w:val="005A38C4"/>
    <w:rsid w:val="005A3FE6"/>
    <w:rsid w:val="005A435C"/>
    <w:rsid w:val="005A4385"/>
    <w:rsid w:val="005A44B0"/>
    <w:rsid w:val="005A44FE"/>
    <w:rsid w:val="005A4556"/>
    <w:rsid w:val="005A4612"/>
    <w:rsid w:val="005A499D"/>
    <w:rsid w:val="005A4DDE"/>
    <w:rsid w:val="005A4FAC"/>
    <w:rsid w:val="005A5105"/>
    <w:rsid w:val="005A5316"/>
    <w:rsid w:val="005A556D"/>
    <w:rsid w:val="005A58AE"/>
    <w:rsid w:val="005A5B2F"/>
    <w:rsid w:val="005A5D13"/>
    <w:rsid w:val="005A5F29"/>
    <w:rsid w:val="005A5FB5"/>
    <w:rsid w:val="005A6278"/>
    <w:rsid w:val="005A628B"/>
    <w:rsid w:val="005A64A8"/>
    <w:rsid w:val="005A64C4"/>
    <w:rsid w:val="005A670D"/>
    <w:rsid w:val="005A686A"/>
    <w:rsid w:val="005A69D2"/>
    <w:rsid w:val="005A6BAE"/>
    <w:rsid w:val="005A6CB0"/>
    <w:rsid w:val="005A6F63"/>
    <w:rsid w:val="005A74A0"/>
    <w:rsid w:val="005A74E1"/>
    <w:rsid w:val="005A76F1"/>
    <w:rsid w:val="005A7941"/>
    <w:rsid w:val="005A7D7C"/>
    <w:rsid w:val="005B04C9"/>
    <w:rsid w:val="005B0A0D"/>
    <w:rsid w:val="005B0E0F"/>
    <w:rsid w:val="005B0E2B"/>
    <w:rsid w:val="005B0EC3"/>
    <w:rsid w:val="005B11A7"/>
    <w:rsid w:val="005B141C"/>
    <w:rsid w:val="005B147A"/>
    <w:rsid w:val="005B1A5D"/>
    <w:rsid w:val="005B1AD9"/>
    <w:rsid w:val="005B1B2B"/>
    <w:rsid w:val="005B1DFB"/>
    <w:rsid w:val="005B1F57"/>
    <w:rsid w:val="005B1FA5"/>
    <w:rsid w:val="005B2411"/>
    <w:rsid w:val="005B241A"/>
    <w:rsid w:val="005B2996"/>
    <w:rsid w:val="005B2A1F"/>
    <w:rsid w:val="005B2B01"/>
    <w:rsid w:val="005B2BA2"/>
    <w:rsid w:val="005B2C9C"/>
    <w:rsid w:val="005B2D93"/>
    <w:rsid w:val="005B34BE"/>
    <w:rsid w:val="005B3B2D"/>
    <w:rsid w:val="005B3BB7"/>
    <w:rsid w:val="005B417B"/>
    <w:rsid w:val="005B417C"/>
    <w:rsid w:val="005B4236"/>
    <w:rsid w:val="005B4451"/>
    <w:rsid w:val="005B476E"/>
    <w:rsid w:val="005B4908"/>
    <w:rsid w:val="005B4A21"/>
    <w:rsid w:val="005B4A42"/>
    <w:rsid w:val="005B4F50"/>
    <w:rsid w:val="005B5291"/>
    <w:rsid w:val="005B556E"/>
    <w:rsid w:val="005B5594"/>
    <w:rsid w:val="005B55FC"/>
    <w:rsid w:val="005B5811"/>
    <w:rsid w:val="005B607F"/>
    <w:rsid w:val="005B624C"/>
    <w:rsid w:val="005B6DA5"/>
    <w:rsid w:val="005B6F06"/>
    <w:rsid w:val="005B7161"/>
    <w:rsid w:val="005C0C50"/>
    <w:rsid w:val="005C0E26"/>
    <w:rsid w:val="005C0E44"/>
    <w:rsid w:val="005C130E"/>
    <w:rsid w:val="005C15A5"/>
    <w:rsid w:val="005C1825"/>
    <w:rsid w:val="005C23AF"/>
    <w:rsid w:val="005C23D7"/>
    <w:rsid w:val="005C23DA"/>
    <w:rsid w:val="005C254A"/>
    <w:rsid w:val="005C25FB"/>
    <w:rsid w:val="005C2614"/>
    <w:rsid w:val="005C28B5"/>
    <w:rsid w:val="005C2AAE"/>
    <w:rsid w:val="005C2DAA"/>
    <w:rsid w:val="005C31AE"/>
    <w:rsid w:val="005C3700"/>
    <w:rsid w:val="005C3780"/>
    <w:rsid w:val="005C3A5C"/>
    <w:rsid w:val="005C40DA"/>
    <w:rsid w:val="005C4AC8"/>
    <w:rsid w:val="005C4B1E"/>
    <w:rsid w:val="005C4BC7"/>
    <w:rsid w:val="005C4DB1"/>
    <w:rsid w:val="005C4E83"/>
    <w:rsid w:val="005C502A"/>
    <w:rsid w:val="005C5803"/>
    <w:rsid w:val="005C5B11"/>
    <w:rsid w:val="005C5B57"/>
    <w:rsid w:val="005C5C04"/>
    <w:rsid w:val="005C6CFA"/>
    <w:rsid w:val="005C6F44"/>
    <w:rsid w:val="005C7666"/>
    <w:rsid w:val="005C7776"/>
    <w:rsid w:val="005C7AD1"/>
    <w:rsid w:val="005C7AF8"/>
    <w:rsid w:val="005C7E6F"/>
    <w:rsid w:val="005C7F19"/>
    <w:rsid w:val="005D0153"/>
    <w:rsid w:val="005D063B"/>
    <w:rsid w:val="005D1476"/>
    <w:rsid w:val="005D14E1"/>
    <w:rsid w:val="005D189E"/>
    <w:rsid w:val="005D1B7E"/>
    <w:rsid w:val="005D1CAE"/>
    <w:rsid w:val="005D1CFF"/>
    <w:rsid w:val="005D1FD6"/>
    <w:rsid w:val="005D21D9"/>
    <w:rsid w:val="005D2485"/>
    <w:rsid w:val="005D276A"/>
    <w:rsid w:val="005D27C4"/>
    <w:rsid w:val="005D31FC"/>
    <w:rsid w:val="005D346A"/>
    <w:rsid w:val="005D3619"/>
    <w:rsid w:val="005D3D3F"/>
    <w:rsid w:val="005D402B"/>
    <w:rsid w:val="005D4251"/>
    <w:rsid w:val="005D44F0"/>
    <w:rsid w:val="005D46E8"/>
    <w:rsid w:val="005D4BB3"/>
    <w:rsid w:val="005D4CB2"/>
    <w:rsid w:val="005D4D91"/>
    <w:rsid w:val="005D4F96"/>
    <w:rsid w:val="005D592E"/>
    <w:rsid w:val="005D59DB"/>
    <w:rsid w:val="005D5D5F"/>
    <w:rsid w:val="005D5E7F"/>
    <w:rsid w:val="005D65DD"/>
    <w:rsid w:val="005D6B28"/>
    <w:rsid w:val="005D6C7C"/>
    <w:rsid w:val="005D6D1D"/>
    <w:rsid w:val="005D7056"/>
    <w:rsid w:val="005D75F5"/>
    <w:rsid w:val="005D77BC"/>
    <w:rsid w:val="005D7802"/>
    <w:rsid w:val="005D79D1"/>
    <w:rsid w:val="005D7ADD"/>
    <w:rsid w:val="005D7BD7"/>
    <w:rsid w:val="005D7F61"/>
    <w:rsid w:val="005E00E7"/>
    <w:rsid w:val="005E033D"/>
    <w:rsid w:val="005E05C8"/>
    <w:rsid w:val="005E0703"/>
    <w:rsid w:val="005E0721"/>
    <w:rsid w:val="005E0D26"/>
    <w:rsid w:val="005E0EC9"/>
    <w:rsid w:val="005E15DA"/>
    <w:rsid w:val="005E1607"/>
    <w:rsid w:val="005E1771"/>
    <w:rsid w:val="005E1C2B"/>
    <w:rsid w:val="005E242A"/>
    <w:rsid w:val="005E2865"/>
    <w:rsid w:val="005E2EB5"/>
    <w:rsid w:val="005E32DC"/>
    <w:rsid w:val="005E369B"/>
    <w:rsid w:val="005E373A"/>
    <w:rsid w:val="005E375B"/>
    <w:rsid w:val="005E38EB"/>
    <w:rsid w:val="005E3C43"/>
    <w:rsid w:val="005E3C9A"/>
    <w:rsid w:val="005E3D84"/>
    <w:rsid w:val="005E413D"/>
    <w:rsid w:val="005E41D4"/>
    <w:rsid w:val="005E4373"/>
    <w:rsid w:val="005E4941"/>
    <w:rsid w:val="005E4AB6"/>
    <w:rsid w:val="005E4B4A"/>
    <w:rsid w:val="005E4B59"/>
    <w:rsid w:val="005E4B79"/>
    <w:rsid w:val="005E5026"/>
    <w:rsid w:val="005E514D"/>
    <w:rsid w:val="005E5150"/>
    <w:rsid w:val="005E5165"/>
    <w:rsid w:val="005E59E0"/>
    <w:rsid w:val="005E59FF"/>
    <w:rsid w:val="005E5A86"/>
    <w:rsid w:val="005E5C07"/>
    <w:rsid w:val="005E5F85"/>
    <w:rsid w:val="005E61CD"/>
    <w:rsid w:val="005E6319"/>
    <w:rsid w:val="005E6550"/>
    <w:rsid w:val="005E661B"/>
    <w:rsid w:val="005E66C7"/>
    <w:rsid w:val="005E67F4"/>
    <w:rsid w:val="005E6A90"/>
    <w:rsid w:val="005E749F"/>
    <w:rsid w:val="005E791B"/>
    <w:rsid w:val="005E7A71"/>
    <w:rsid w:val="005E7CC1"/>
    <w:rsid w:val="005E7E82"/>
    <w:rsid w:val="005E7EB4"/>
    <w:rsid w:val="005F036C"/>
    <w:rsid w:val="005F0390"/>
    <w:rsid w:val="005F03E1"/>
    <w:rsid w:val="005F03EC"/>
    <w:rsid w:val="005F046B"/>
    <w:rsid w:val="005F0B65"/>
    <w:rsid w:val="005F0D55"/>
    <w:rsid w:val="005F13C5"/>
    <w:rsid w:val="005F15C6"/>
    <w:rsid w:val="005F168B"/>
    <w:rsid w:val="005F18E3"/>
    <w:rsid w:val="005F1919"/>
    <w:rsid w:val="005F19DC"/>
    <w:rsid w:val="005F1D12"/>
    <w:rsid w:val="005F1D35"/>
    <w:rsid w:val="005F2425"/>
    <w:rsid w:val="005F2561"/>
    <w:rsid w:val="005F26BF"/>
    <w:rsid w:val="005F26F9"/>
    <w:rsid w:val="005F2AB2"/>
    <w:rsid w:val="005F2DD0"/>
    <w:rsid w:val="005F2F40"/>
    <w:rsid w:val="005F32C0"/>
    <w:rsid w:val="005F33E9"/>
    <w:rsid w:val="005F37D9"/>
    <w:rsid w:val="005F39B7"/>
    <w:rsid w:val="005F3B37"/>
    <w:rsid w:val="005F405F"/>
    <w:rsid w:val="005F4542"/>
    <w:rsid w:val="005F4858"/>
    <w:rsid w:val="005F4860"/>
    <w:rsid w:val="005F4895"/>
    <w:rsid w:val="005F4B9C"/>
    <w:rsid w:val="005F4D7C"/>
    <w:rsid w:val="005F5030"/>
    <w:rsid w:val="005F52E8"/>
    <w:rsid w:val="005F531F"/>
    <w:rsid w:val="005F5506"/>
    <w:rsid w:val="005F56B9"/>
    <w:rsid w:val="005F5821"/>
    <w:rsid w:val="005F58BA"/>
    <w:rsid w:val="005F59F4"/>
    <w:rsid w:val="005F5A01"/>
    <w:rsid w:val="005F5BB5"/>
    <w:rsid w:val="005F5C40"/>
    <w:rsid w:val="005F63A2"/>
    <w:rsid w:val="005F641A"/>
    <w:rsid w:val="005F6749"/>
    <w:rsid w:val="005F6787"/>
    <w:rsid w:val="005F681D"/>
    <w:rsid w:val="005F688C"/>
    <w:rsid w:val="005F6954"/>
    <w:rsid w:val="005F6C64"/>
    <w:rsid w:val="005F6F2B"/>
    <w:rsid w:val="005F718F"/>
    <w:rsid w:val="005F733D"/>
    <w:rsid w:val="005F7576"/>
    <w:rsid w:val="005F7D56"/>
    <w:rsid w:val="00600D1A"/>
    <w:rsid w:val="00601380"/>
    <w:rsid w:val="0060149B"/>
    <w:rsid w:val="0060150D"/>
    <w:rsid w:val="00601539"/>
    <w:rsid w:val="0060184E"/>
    <w:rsid w:val="006019EB"/>
    <w:rsid w:val="00601C60"/>
    <w:rsid w:val="00601D90"/>
    <w:rsid w:val="00601F6A"/>
    <w:rsid w:val="00601FFE"/>
    <w:rsid w:val="00602255"/>
    <w:rsid w:val="0060247B"/>
    <w:rsid w:val="006024ED"/>
    <w:rsid w:val="006025C0"/>
    <w:rsid w:val="00602C52"/>
    <w:rsid w:val="00602EE5"/>
    <w:rsid w:val="006031A1"/>
    <w:rsid w:val="00603430"/>
    <w:rsid w:val="006035EB"/>
    <w:rsid w:val="006037A0"/>
    <w:rsid w:val="00603B3D"/>
    <w:rsid w:val="006040B7"/>
    <w:rsid w:val="0060419A"/>
    <w:rsid w:val="006047CE"/>
    <w:rsid w:val="006048D4"/>
    <w:rsid w:val="00604C6C"/>
    <w:rsid w:val="00604C92"/>
    <w:rsid w:val="00605305"/>
    <w:rsid w:val="006056BD"/>
    <w:rsid w:val="006057A1"/>
    <w:rsid w:val="006058B5"/>
    <w:rsid w:val="00605A03"/>
    <w:rsid w:val="00605B08"/>
    <w:rsid w:val="0060665B"/>
    <w:rsid w:val="006069FF"/>
    <w:rsid w:val="00606AF3"/>
    <w:rsid w:val="00606C91"/>
    <w:rsid w:val="00606D85"/>
    <w:rsid w:val="00606E3F"/>
    <w:rsid w:val="0060703C"/>
    <w:rsid w:val="00607347"/>
    <w:rsid w:val="0060761A"/>
    <w:rsid w:val="00607703"/>
    <w:rsid w:val="00607758"/>
    <w:rsid w:val="00607C29"/>
    <w:rsid w:val="00607F82"/>
    <w:rsid w:val="00610011"/>
    <w:rsid w:val="0061019C"/>
    <w:rsid w:val="00610484"/>
    <w:rsid w:val="006106FA"/>
    <w:rsid w:val="00610808"/>
    <w:rsid w:val="00610AA4"/>
    <w:rsid w:val="00610C8B"/>
    <w:rsid w:val="00610F29"/>
    <w:rsid w:val="006110F2"/>
    <w:rsid w:val="006112CB"/>
    <w:rsid w:val="00611544"/>
    <w:rsid w:val="0061164D"/>
    <w:rsid w:val="00611AF7"/>
    <w:rsid w:val="00611B37"/>
    <w:rsid w:val="006120DF"/>
    <w:rsid w:val="00612248"/>
    <w:rsid w:val="0061240F"/>
    <w:rsid w:val="006129B6"/>
    <w:rsid w:val="00612F23"/>
    <w:rsid w:val="00612F5F"/>
    <w:rsid w:val="00613604"/>
    <w:rsid w:val="00613788"/>
    <w:rsid w:val="00613AF1"/>
    <w:rsid w:val="00613EF2"/>
    <w:rsid w:val="0061409C"/>
    <w:rsid w:val="006142C9"/>
    <w:rsid w:val="006142F4"/>
    <w:rsid w:val="00614482"/>
    <w:rsid w:val="0061464E"/>
    <w:rsid w:val="0061472E"/>
    <w:rsid w:val="00614C9C"/>
    <w:rsid w:val="00614E52"/>
    <w:rsid w:val="00614F7D"/>
    <w:rsid w:val="00614FE0"/>
    <w:rsid w:val="00615025"/>
    <w:rsid w:val="006155DB"/>
    <w:rsid w:val="00615600"/>
    <w:rsid w:val="00615667"/>
    <w:rsid w:val="00615678"/>
    <w:rsid w:val="00615A6E"/>
    <w:rsid w:val="00615A8B"/>
    <w:rsid w:val="00615B51"/>
    <w:rsid w:val="00615B85"/>
    <w:rsid w:val="00615BF6"/>
    <w:rsid w:val="00616011"/>
    <w:rsid w:val="006164D2"/>
    <w:rsid w:val="00616758"/>
    <w:rsid w:val="0061681F"/>
    <w:rsid w:val="00616C15"/>
    <w:rsid w:val="0061742B"/>
    <w:rsid w:val="0061743E"/>
    <w:rsid w:val="0061773A"/>
    <w:rsid w:val="0061784F"/>
    <w:rsid w:val="00617B5E"/>
    <w:rsid w:val="00617BD9"/>
    <w:rsid w:val="00617D20"/>
    <w:rsid w:val="006200B6"/>
    <w:rsid w:val="00620159"/>
    <w:rsid w:val="006202E6"/>
    <w:rsid w:val="006207EF"/>
    <w:rsid w:val="00620EA3"/>
    <w:rsid w:val="00620EE2"/>
    <w:rsid w:val="00620F83"/>
    <w:rsid w:val="00621147"/>
    <w:rsid w:val="0062141F"/>
    <w:rsid w:val="0062173A"/>
    <w:rsid w:val="00621C2F"/>
    <w:rsid w:val="00621D47"/>
    <w:rsid w:val="00621D83"/>
    <w:rsid w:val="00621D9D"/>
    <w:rsid w:val="00621E8E"/>
    <w:rsid w:val="00621F57"/>
    <w:rsid w:val="00621F87"/>
    <w:rsid w:val="00622A60"/>
    <w:rsid w:val="00622F2A"/>
    <w:rsid w:val="0062393A"/>
    <w:rsid w:val="006239E1"/>
    <w:rsid w:val="00623A3A"/>
    <w:rsid w:val="00623B54"/>
    <w:rsid w:val="00623CA7"/>
    <w:rsid w:val="00624271"/>
    <w:rsid w:val="0062442C"/>
    <w:rsid w:val="00624481"/>
    <w:rsid w:val="006245C4"/>
    <w:rsid w:val="006245F1"/>
    <w:rsid w:val="00624670"/>
    <w:rsid w:val="006247B2"/>
    <w:rsid w:val="00624BD6"/>
    <w:rsid w:val="00624BEC"/>
    <w:rsid w:val="00624D11"/>
    <w:rsid w:val="00624F9E"/>
    <w:rsid w:val="006250B1"/>
    <w:rsid w:val="0062551B"/>
    <w:rsid w:val="006256BD"/>
    <w:rsid w:val="00625AEF"/>
    <w:rsid w:val="00625D7A"/>
    <w:rsid w:val="0062625A"/>
    <w:rsid w:val="00626267"/>
    <w:rsid w:val="0062676C"/>
    <w:rsid w:val="00626C44"/>
    <w:rsid w:val="00626F86"/>
    <w:rsid w:val="006273F6"/>
    <w:rsid w:val="0062746B"/>
    <w:rsid w:val="006278DA"/>
    <w:rsid w:val="00627987"/>
    <w:rsid w:val="00627A66"/>
    <w:rsid w:val="00627E58"/>
    <w:rsid w:val="00627F6D"/>
    <w:rsid w:val="00630334"/>
    <w:rsid w:val="00630445"/>
    <w:rsid w:val="0063055D"/>
    <w:rsid w:val="00630727"/>
    <w:rsid w:val="006308FF"/>
    <w:rsid w:val="00630C67"/>
    <w:rsid w:val="00630CCE"/>
    <w:rsid w:val="006316FF"/>
    <w:rsid w:val="00631D30"/>
    <w:rsid w:val="006320BD"/>
    <w:rsid w:val="00632A16"/>
    <w:rsid w:val="00632AC1"/>
    <w:rsid w:val="00632DD8"/>
    <w:rsid w:val="00632EC2"/>
    <w:rsid w:val="006331E7"/>
    <w:rsid w:val="006331F7"/>
    <w:rsid w:val="006332FE"/>
    <w:rsid w:val="006333E6"/>
    <w:rsid w:val="0063347B"/>
    <w:rsid w:val="006334B8"/>
    <w:rsid w:val="006338B2"/>
    <w:rsid w:val="00633D50"/>
    <w:rsid w:val="00633F58"/>
    <w:rsid w:val="00633FA7"/>
    <w:rsid w:val="00633FC2"/>
    <w:rsid w:val="00634172"/>
    <w:rsid w:val="006344C6"/>
    <w:rsid w:val="0063458B"/>
    <w:rsid w:val="0063458F"/>
    <w:rsid w:val="006345C8"/>
    <w:rsid w:val="0063467B"/>
    <w:rsid w:val="006346DB"/>
    <w:rsid w:val="00634790"/>
    <w:rsid w:val="00634884"/>
    <w:rsid w:val="00634E8C"/>
    <w:rsid w:val="00634F5C"/>
    <w:rsid w:val="0063627C"/>
    <w:rsid w:val="006362A1"/>
    <w:rsid w:val="00636488"/>
    <w:rsid w:val="00636A84"/>
    <w:rsid w:val="00636C52"/>
    <w:rsid w:val="00636E5C"/>
    <w:rsid w:val="00636E7D"/>
    <w:rsid w:val="00636EDA"/>
    <w:rsid w:val="00637048"/>
    <w:rsid w:val="00637089"/>
    <w:rsid w:val="00637149"/>
    <w:rsid w:val="00637186"/>
    <w:rsid w:val="0063761B"/>
    <w:rsid w:val="006376A7"/>
    <w:rsid w:val="00637757"/>
    <w:rsid w:val="006377C9"/>
    <w:rsid w:val="00637918"/>
    <w:rsid w:val="00637957"/>
    <w:rsid w:val="00637ABA"/>
    <w:rsid w:val="0064001C"/>
    <w:rsid w:val="006402EB"/>
    <w:rsid w:val="00640334"/>
    <w:rsid w:val="0064038F"/>
    <w:rsid w:val="006404DA"/>
    <w:rsid w:val="006408BA"/>
    <w:rsid w:val="00640EA8"/>
    <w:rsid w:val="00640FA3"/>
    <w:rsid w:val="006415BF"/>
    <w:rsid w:val="00641690"/>
    <w:rsid w:val="006418CA"/>
    <w:rsid w:val="00641F31"/>
    <w:rsid w:val="0064218C"/>
    <w:rsid w:val="006421F0"/>
    <w:rsid w:val="00642365"/>
    <w:rsid w:val="00642C3D"/>
    <w:rsid w:val="00642DB1"/>
    <w:rsid w:val="00643328"/>
    <w:rsid w:val="0064351B"/>
    <w:rsid w:val="00643CEB"/>
    <w:rsid w:val="00643D5B"/>
    <w:rsid w:val="00643DC1"/>
    <w:rsid w:val="00643EB1"/>
    <w:rsid w:val="0064405A"/>
    <w:rsid w:val="00644520"/>
    <w:rsid w:val="0064455C"/>
    <w:rsid w:val="00644C1F"/>
    <w:rsid w:val="00644CBD"/>
    <w:rsid w:val="00644F99"/>
    <w:rsid w:val="00644FCF"/>
    <w:rsid w:val="006457F6"/>
    <w:rsid w:val="00645EBF"/>
    <w:rsid w:val="00645FAD"/>
    <w:rsid w:val="00646781"/>
    <w:rsid w:val="0064681B"/>
    <w:rsid w:val="006468FA"/>
    <w:rsid w:val="00646A9A"/>
    <w:rsid w:val="00646B19"/>
    <w:rsid w:val="00646BA8"/>
    <w:rsid w:val="00646C94"/>
    <w:rsid w:val="00646D30"/>
    <w:rsid w:val="00646D42"/>
    <w:rsid w:val="00646DDD"/>
    <w:rsid w:val="006476A0"/>
    <w:rsid w:val="00647AA2"/>
    <w:rsid w:val="00647C16"/>
    <w:rsid w:val="00647E15"/>
    <w:rsid w:val="00647F6B"/>
    <w:rsid w:val="0065019B"/>
    <w:rsid w:val="00650974"/>
    <w:rsid w:val="00650AA5"/>
    <w:rsid w:val="00650E69"/>
    <w:rsid w:val="00650FC9"/>
    <w:rsid w:val="006511C5"/>
    <w:rsid w:val="00651405"/>
    <w:rsid w:val="00651B01"/>
    <w:rsid w:val="00651B4B"/>
    <w:rsid w:val="00651D40"/>
    <w:rsid w:val="006520B7"/>
    <w:rsid w:val="006522A7"/>
    <w:rsid w:val="00652371"/>
    <w:rsid w:val="00652518"/>
    <w:rsid w:val="00652EED"/>
    <w:rsid w:val="00652F08"/>
    <w:rsid w:val="00653059"/>
    <w:rsid w:val="006534B1"/>
    <w:rsid w:val="00653549"/>
    <w:rsid w:val="00653C55"/>
    <w:rsid w:val="00653DD6"/>
    <w:rsid w:val="00653E4D"/>
    <w:rsid w:val="006543E4"/>
    <w:rsid w:val="00654418"/>
    <w:rsid w:val="006547BC"/>
    <w:rsid w:val="00654BB8"/>
    <w:rsid w:val="00654FB3"/>
    <w:rsid w:val="00655096"/>
    <w:rsid w:val="006551BF"/>
    <w:rsid w:val="00655792"/>
    <w:rsid w:val="00655A65"/>
    <w:rsid w:val="00656361"/>
    <w:rsid w:val="00656548"/>
    <w:rsid w:val="006565CF"/>
    <w:rsid w:val="006565EE"/>
    <w:rsid w:val="00656705"/>
    <w:rsid w:val="00656986"/>
    <w:rsid w:val="00656BF4"/>
    <w:rsid w:val="00656E65"/>
    <w:rsid w:val="0065772B"/>
    <w:rsid w:val="0065786F"/>
    <w:rsid w:val="00657918"/>
    <w:rsid w:val="00657951"/>
    <w:rsid w:val="00657DE2"/>
    <w:rsid w:val="00657EBB"/>
    <w:rsid w:val="00657F23"/>
    <w:rsid w:val="00660456"/>
    <w:rsid w:val="00660538"/>
    <w:rsid w:val="0066062F"/>
    <w:rsid w:val="00660B0A"/>
    <w:rsid w:val="00660C08"/>
    <w:rsid w:val="00660DF3"/>
    <w:rsid w:val="00660F06"/>
    <w:rsid w:val="00660FB0"/>
    <w:rsid w:val="006610DF"/>
    <w:rsid w:val="00661348"/>
    <w:rsid w:val="00661904"/>
    <w:rsid w:val="00661BF4"/>
    <w:rsid w:val="006626B5"/>
    <w:rsid w:val="00662989"/>
    <w:rsid w:val="00662A69"/>
    <w:rsid w:val="00662A96"/>
    <w:rsid w:val="00662C41"/>
    <w:rsid w:val="00662ED0"/>
    <w:rsid w:val="00662ED2"/>
    <w:rsid w:val="00663A09"/>
    <w:rsid w:val="00663C02"/>
    <w:rsid w:val="00663EAB"/>
    <w:rsid w:val="00663FBA"/>
    <w:rsid w:val="00664126"/>
    <w:rsid w:val="00664363"/>
    <w:rsid w:val="00664AA0"/>
    <w:rsid w:val="00664B3D"/>
    <w:rsid w:val="00664C68"/>
    <w:rsid w:val="00664CA1"/>
    <w:rsid w:val="00664E37"/>
    <w:rsid w:val="00665143"/>
    <w:rsid w:val="006652EE"/>
    <w:rsid w:val="00665F35"/>
    <w:rsid w:val="0066604F"/>
    <w:rsid w:val="0066605F"/>
    <w:rsid w:val="00666090"/>
    <w:rsid w:val="006660CA"/>
    <w:rsid w:val="006660DE"/>
    <w:rsid w:val="006661F0"/>
    <w:rsid w:val="0066625A"/>
    <w:rsid w:val="0066641B"/>
    <w:rsid w:val="0066655B"/>
    <w:rsid w:val="00666F20"/>
    <w:rsid w:val="006676ED"/>
    <w:rsid w:val="006677A5"/>
    <w:rsid w:val="00667997"/>
    <w:rsid w:val="00667B68"/>
    <w:rsid w:val="00667FC5"/>
    <w:rsid w:val="00670147"/>
    <w:rsid w:val="006702EB"/>
    <w:rsid w:val="00670342"/>
    <w:rsid w:val="00670698"/>
    <w:rsid w:val="00670BD6"/>
    <w:rsid w:val="00670EAF"/>
    <w:rsid w:val="00670F83"/>
    <w:rsid w:val="006710B8"/>
    <w:rsid w:val="006712DA"/>
    <w:rsid w:val="00671389"/>
    <w:rsid w:val="00671CD8"/>
    <w:rsid w:val="0067210E"/>
    <w:rsid w:val="006724EE"/>
    <w:rsid w:val="006727A9"/>
    <w:rsid w:val="00672AD3"/>
    <w:rsid w:val="00672BCB"/>
    <w:rsid w:val="00673056"/>
    <w:rsid w:val="00673393"/>
    <w:rsid w:val="00673726"/>
    <w:rsid w:val="0067389A"/>
    <w:rsid w:val="006738D3"/>
    <w:rsid w:val="00673C60"/>
    <w:rsid w:val="00673FF2"/>
    <w:rsid w:val="00674088"/>
    <w:rsid w:val="006746E5"/>
    <w:rsid w:val="006748AC"/>
    <w:rsid w:val="00674B6B"/>
    <w:rsid w:val="006751F1"/>
    <w:rsid w:val="00675541"/>
    <w:rsid w:val="00675862"/>
    <w:rsid w:val="006758A0"/>
    <w:rsid w:val="00675AFC"/>
    <w:rsid w:val="00676071"/>
    <w:rsid w:val="006760BF"/>
    <w:rsid w:val="0067621A"/>
    <w:rsid w:val="0067629C"/>
    <w:rsid w:val="006763DF"/>
    <w:rsid w:val="006764C2"/>
    <w:rsid w:val="006764D4"/>
    <w:rsid w:val="00676D56"/>
    <w:rsid w:val="00677242"/>
    <w:rsid w:val="00677276"/>
    <w:rsid w:val="00677A03"/>
    <w:rsid w:val="00677C8A"/>
    <w:rsid w:val="006805CF"/>
    <w:rsid w:val="006806A8"/>
    <w:rsid w:val="006808EC"/>
    <w:rsid w:val="00680BBF"/>
    <w:rsid w:val="0068119A"/>
    <w:rsid w:val="0068142C"/>
    <w:rsid w:val="006816A0"/>
    <w:rsid w:val="006818BC"/>
    <w:rsid w:val="00681BAD"/>
    <w:rsid w:val="00681CC7"/>
    <w:rsid w:val="00681D49"/>
    <w:rsid w:val="00681EC4"/>
    <w:rsid w:val="0068211C"/>
    <w:rsid w:val="006823C9"/>
    <w:rsid w:val="00682666"/>
    <w:rsid w:val="006826E4"/>
    <w:rsid w:val="00682935"/>
    <w:rsid w:val="00682D66"/>
    <w:rsid w:val="00682E51"/>
    <w:rsid w:val="00682FBF"/>
    <w:rsid w:val="00683271"/>
    <w:rsid w:val="006836E2"/>
    <w:rsid w:val="00683936"/>
    <w:rsid w:val="00683CD0"/>
    <w:rsid w:val="0068402A"/>
    <w:rsid w:val="006840B6"/>
    <w:rsid w:val="00684622"/>
    <w:rsid w:val="00684D5D"/>
    <w:rsid w:val="00684E9E"/>
    <w:rsid w:val="00685209"/>
    <w:rsid w:val="006852C4"/>
    <w:rsid w:val="00685842"/>
    <w:rsid w:val="00685A18"/>
    <w:rsid w:val="00685C60"/>
    <w:rsid w:val="00685C69"/>
    <w:rsid w:val="00685D3B"/>
    <w:rsid w:val="00685F00"/>
    <w:rsid w:val="006860B7"/>
    <w:rsid w:val="006864D0"/>
    <w:rsid w:val="006864FD"/>
    <w:rsid w:val="006867A1"/>
    <w:rsid w:val="0068681A"/>
    <w:rsid w:val="00687018"/>
    <w:rsid w:val="00687162"/>
    <w:rsid w:val="006871A0"/>
    <w:rsid w:val="00687253"/>
    <w:rsid w:val="00687427"/>
    <w:rsid w:val="00687456"/>
    <w:rsid w:val="006875D5"/>
    <w:rsid w:val="0068762A"/>
    <w:rsid w:val="00687A7B"/>
    <w:rsid w:val="00687C48"/>
    <w:rsid w:val="006901F9"/>
    <w:rsid w:val="00690294"/>
    <w:rsid w:val="006904B9"/>
    <w:rsid w:val="006906C6"/>
    <w:rsid w:val="00690789"/>
    <w:rsid w:val="00690D0E"/>
    <w:rsid w:val="00690D74"/>
    <w:rsid w:val="00690E0A"/>
    <w:rsid w:val="00690E3F"/>
    <w:rsid w:val="006916A3"/>
    <w:rsid w:val="00691A56"/>
    <w:rsid w:val="00691DF1"/>
    <w:rsid w:val="00691F1A"/>
    <w:rsid w:val="006921A3"/>
    <w:rsid w:val="00692479"/>
    <w:rsid w:val="006927C9"/>
    <w:rsid w:val="006931C0"/>
    <w:rsid w:val="00693231"/>
    <w:rsid w:val="00693D16"/>
    <w:rsid w:val="00694427"/>
    <w:rsid w:val="006944A6"/>
    <w:rsid w:val="006945DB"/>
    <w:rsid w:val="0069463D"/>
    <w:rsid w:val="00694D27"/>
    <w:rsid w:val="006951D2"/>
    <w:rsid w:val="0069521D"/>
    <w:rsid w:val="00695223"/>
    <w:rsid w:val="0069531A"/>
    <w:rsid w:val="006955FE"/>
    <w:rsid w:val="0069566E"/>
    <w:rsid w:val="00695703"/>
    <w:rsid w:val="0069575A"/>
    <w:rsid w:val="00695854"/>
    <w:rsid w:val="00695A32"/>
    <w:rsid w:val="00695F0D"/>
    <w:rsid w:val="00695FAC"/>
    <w:rsid w:val="00696098"/>
    <w:rsid w:val="00696172"/>
    <w:rsid w:val="00696195"/>
    <w:rsid w:val="006964C4"/>
    <w:rsid w:val="0069661F"/>
    <w:rsid w:val="0069666D"/>
    <w:rsid w:val="00696816"/>
    <w:rsid w:val="00696DED"/>
    <w:rsid w:val="00696E4E"/>
    <w:rsid w:val="00697008"/>
    <w:rsid w:val="0069754F"/>
    <w:rsid w:val="00697956"/>
    <w:rsid w:val="00697A35"/>
    <w:rsid w:val="006A03B4"/>
    <w:rsid w:val="006A0651"/>
    <w:rsid w:val="006A0BD1"/>
    <w:rsid w:val="006A0D31"/>
    <w:rsid w:val="006A10DE"/>
    <w:rsid w:val="006A121B"/>
    <w:rsid w:val="006A1320"/>
    <w:rsid w:val="006A148A"/>
    <w:rsid w:val="006A15EB"/>
    <w:rsid w:val="006A189A"/>
    <w:rsid w:val="006A194F"/>
    <w:rsid w:val="006A19EC"/>
    <w:rsid w:val="006A1D2C"/>
    <w:rsid w:val="006A1FAA"/>
    <w:rsid w:val="006A2003"/>
    <w:rsid w:val="006A2037"/>
    <w:rsid w:val="006A20DC"/>
    <w:rsid w:val="006A2246"/>
    <w:rsid w:val="006A24CE"/>
    <w:rsid w:val="006A2586"/>
    <w:rsid w:val="006A2A61"/>
    <w:rsid w:val="006A2AC6"/>
    <w:rsid w:val="006A3097"/>
    <w:rsid w:val="006A351E"/>
    <w:rsid w:val="006A35EA"/>
    <w:rsid w:val="006A3E2D"/>
    <w:rsid w:val="006A4038"/>
    <w:rsid w:val="006A4222"/>
    <w:rsid w:val="006A431B"/>
    <w:rsid w:val="006A4663"/>
    <w:rsid w:val="006A49CE"/>
    <w:rsid w:val="006A49D8"/>
    <w:rsid w:val="006A4BA3"/>
    <w:rsid w:val="006A4C93"/>
    <w:rsid w:val="006A501C"/>
    <w:rsid w:val="006A5263"/>
    <w:rsid w:val="006A5469"/>
    <w:rsid w:val="006A57ED"/>
    <w:rsid w:val="006A5B11"/>
    <w:rsid w:val="006A6001"/>
    <w:rsid w:val="006A6136"/>
    <w:rsid w:val="006A67E1"/>
    <w:rsid w:val="006A67F5"/>
    <w:rsid w:val="006A6866"/>
    <w:rsid w:val="006A7155"/>
    <w:rsid w:val="006A7506"/>
    <w:rsid w:val="006A76CA"/>
    <w:rsid w:val="006A7997"/>
    <w:rsid w:val="006B026A"/>
    <w:rsid w:val="006B0754"/>
    <w:rsid w:val="006B07C3"/>
    <w:rsid w:val="006B0ACF"/>
    <w:rsid w:val="006B0AD4"/>
    <w:rsid w:val="006B0C2C"/>
    <w:rsid w:val="006B0CEA"/>
    <w:rsid w:val="006B12B5"/>
    <w:rsid w:val="006B1802"/>
    <w:rsid w:val="006B1F18"/>
    <w:rsid w:val="006B2453"/>
    <w:rsid w:val="006B2496"/>
    <w:rsid w:val="006B2530"/>
    <w:rsid w:val="006B2845"/>
    <w:rsid w:val="006B2CC8"/>
    <w:rsid w:val="006B2E8E"/>
    <w:rsid w:val="006B2FCC"/>
    <w:rsid w:val="006B3082"/>
    <w:rsid w:val="006B320C"/>
    <w:rsid w:val="006B33B5"/>
    <w:rsid w:val="006B34C7"/>
    <w:rsid w:val="006B3532"/>
    <w:rsid w:val="006B363C"/>
    <w:rsid w:val="006B370C"/>
    <w:rsid w:val="006B3D6D"/>
    <w:rsid w:val="006B3DB2"/>
    <w:rsid w:val="006B3F10"/>
    <w:rsid w:val="006B4413"/>
    <w:rsid w:val="006B48D8"/>
    <w:rsid w:val="006B499A"/>
    <w:rsid w:val="006B5028"/>
    <w:rsid w:val="006B5634"/>
    <w:rsid w:val="006B5ADF"/>
    <w:rsid w:val="006B5CDA"/>
    <w:rsid w:val="006B5DE2"/>
    <w:rsid w:val="006B6196"/>
    <w:rsid w:val="006B658F"/>
    <w:rsid w:val="006B674A"/>
    <w:rsid w:val="006B6840"/>
    <w:rsid w:val="006B6855"/>
    <w:rsid w:val="006B6C37"/>
    <w:rsid w:val="006B6CA0"/>
    <w:rsid w:val="006B6CC0"/>
    <w:rsid w:val="006B727A"/>
    <w:rsid w:val="006B7384"/>
    <w:rsid w:val="006B79F8"/>
    <w:rsid w:val="006B7A05"/>
    <w:rsid w:val="006B7EB2"/>
    <w:rsid w:val="006C06F2"/>
    <w:rsid w:val="006C0B3B"/>
    <w:rsid w:val="006C0B71"/>
    <w:rsid w:val="006C0C6C"/>
    <w:rsid w:val="006C1102"/>
    <w:rsid w:val="006C1341"/>
    <w:rsid w:val="006C148D"/>
    <w:rsid w:val="006C1A92"/>
    <w:rsid w:val="006C1C0C"/>
    <w:rsid w:val="006C234F"/>
    <w:rsid w:val="006C23AA"/>
    <w:rsid w:val="006C247E"/>
    <w:rsid w:val="006C2B1E"/>
    <w:rsid w:val="006C2C6C"/>
    <w:rsid w:val="006C3507"/>
    <w:rsid w:val="006C3581"/>
    <w:rsid w:val="006C3783"/>
    <w:rsid w:val="006C38E6"/>
    <w:rsid w:val="006C3ACE"/>
    <w:rsid w:val="006C3BB7"/>
    <w:rsid w:val="006C4212"/>
    <w:rsid w:val="006C446B"/>
    <w:rsid w:val="006C454E"/>
    <w:rsid w:val="006C45A1"/>
    <w:rsid w:val="006C4B02"/>
    <w:rsid w:val="006C4E6D"/>
    <w:rsid w:val="006C52A8"/>
    <w:rsid w:val="006C52DE"/>
    <w:rsid w:val="006C53AD"/>
    <w:rsid w:val="006C54E4"/>
    <w:rsid w:val="006C55E2"/>
    <w:rsid w:val="006C5710"/>
    <w:rsid w:val="006C59F9"/>
    <w:rsid w:val="006C5C2E"/>
    <w:rsid w:val="006C5D33"/>
    <w:rsid w:val="006C6374"/>
    <w:rsid w:val="006C6643"/>
    <w:rsid w:val="006C6750"/>
    <w:rsid w:val="006C698D"/>
    <w:rsid w:val="006C6B46"/>
    <w:rsid w:val="006C743E"/>
    <w:rsid w:val="006C78F7"/>
    <w:rsid w:val="006C7A03"/>
    <w:rsid w:val="006C7ABB"/>
    <w:rsid w:val="006D016A"/>
    <w:rsid w:val="006D04AE"/>
    <w:rsid w:val="006D0C9C"/>
    <w:rsid w:val="006D0D11"/>
    <w:rsid w:val="006D141C"/>
    <w:rsid w:val="006D1863"/>
    <w:rsid w:val="006D1DA8"/>
    <w:rsid w:val="006D20E6"/>
    <w:rsid w:val="006D228D"/>
    <w:rsid w:val="006D2332"/>
    <w:rsid w:val="006D255E"/>
    <w:rsid w:val="006D26F0"/>
    <w:rsid w:val="006D27B7"/>
    <w:rsid w:val="006D2AE1"/>
    <w:rsid w:val="006D2AE3"/>
    <w:rsid w:val="006D2CDF"/>
    <w:rsid w:val="006D307A"/>
    <w:rsid w:val="006D3337"/>
    <w:rsid w:val="006D366A"/>
    <w:rsid w:val="006D387C"/>
    <w:rsid w:val="006D3C72"/>
    <w:rsid w:val="006D3D74"/>
    <w:rsid w:val="006D4278"/>
    <w:rsid w:val="006D4622"/>
    <w:rsid w:val="006D4874"/>
    <w:rsid w:val="006D55FF"/>
    <w:rsid w:val="006D565E"/>
    <w:rsid w:val="006D5676"/>
    <w:rsid w:val="006D56BE"/>
    <w:rsid w:val="006D5949"/>
    <w:rsid w:val="006D5CA8"/>
    <w:rsid w:val="006D5D69"/>
    <w:rsid w:val="006D5F35"/>
    <w:rsid w:val="006D61AC"/>
    <w:rsid w:val="006D6980"/>
    <w:rsid w:val="006D6A08"/>
    <w:rsid w:val="006D6C17"/>
    <w:rsid w:val="006D6E40"/>
    <w:rsid w:val="006D7067"/>
    <w:rsid w:val="006D71AC"/>
    <w:rsid w:val="006D7206"/>
    <w:rsid w:val="006D74F3"/>
    <w:rsid w:val="006D79DA"/>
    <w:rsid w:val="006D7C92"/>
    <w:rsid w:val="006D7D56"/>
    <w:rsid w:val="006D7E9E"/>
    <w:rsid w:val="006D7F33"/>
    <w:rsid w:val="006D7FFB"/>
    <w:rsid w:val="006E01F7"/>
    <w:rsid w:val="006E0255"/>
    <w:rsid w:val="006E070E"/>
    <w:rsid w:val="006E07D4"/>
    <w:rsid w:val="006E0BCF"/>
    <w:rsid w:val="006E0C8A"/>
    <w:rsid w:val="006E1542"/>
    <w:rsid w:val="006E1856"/>
    <w:rsid w:val="006E1B95"/>
    <w:rsid w:val="006E2115"/>
    <w:rsid w:val="006E215C"/>
    <w:rsid w:val="006E2544"/>
    <w:rsid w:val="006E28ED"/>
    <w:rsid w:val="006E2A34"/>
    <w:rsid w:val="006E2CF3"/>
    <w:rsid w:val="006E2F55"/>
    <w:rsid w:val="006E2FD3"/>
    <w:rsid w:val="006E3927"/>
    <w:rsid w:val="006E3DD3"/>
    <w:rsid w:val="006E3E75"/>
    <w:rsid w:val="006E3E7B"/>
    <w:rsid w:val="006E47C8"/>
    <w:rsid w:val="006E483F"/>
    <w:rsid w:val="006E4B0C"/>
    <w:rsid w:val="006E4B60"/>
    <w:rsid w:val="006E4C3F"/>
    <w:rsid w:val="006E4CAA"/>
    <w:rsid w:val="006E4F03"/>
    <w:rsid w:val="006E5620"/>
    <w:rsid w:val="006E584A"/>
    <w:rsid w:val="006E5B04"/>
    <w:rsid w:val="006E5EFC"/>
    <w:rsid w:val="006E60A8"/>
    <w:rsid w:val="006E60A9"/>
    <w:rsid w:val="006E626A"/>
    <w:rsid w:val="006E646D"/>
    <w:rsid w:val="006E67EB"/>
    <w:rsid w:val="006E6954"/>
    <w:rsid w:val="006E6AD9"/>
    <w:rsid w:val="006E6F9E"/>
    <w:rsid w:val="006E7006"/>
    <w:rsid w:val="006E75DD"/>
    <w:rsid w:val="006E79B3"/>
    <w:rsid w:val="006F010C"/>
    <w:rsid w:val="006F0154"/>
    <w:rsid w:val="006F04CB"/>
    <w:rsid w:val="006F0739"/>
    <w:rsid w:val="006F0954"/>
    <w:rsid w:val="006F0C0B"/>
    <w:rsid w:val="006F119A"/>
    <w:rsid w:val="006F1605"/>
    <w:rsid w:val="006F16F1"/>
    <w:rsid w:val="006F1BAB"/>
    <w:rsid w:val="006F1D2B"/>
    <w:rsid w:val="006F1D9A"/>
    <w:rsid w:val="006F1ECE"/>
    <w:rsid w:val="006F25F3"/>
    <w:rsid w:val="006F2920"/>
    <w:rsid w:val="006F2BE5"/>
    <w:rsid w:val="006F2CD0"/>
    <w:rsid w:val="006F2E68"/>
    <w:rsid w:val="006F3198"/>
    <w:rsid w:val="006F3291"/>
    <w:rsid w:val="006F377A"/>
    <w:rsid w:val="006F3C78"/>
    <w:rsid w:val="006F3C98"/>
    <w:rsid w:val="006F3D92"/>
    <w:rsid w:val="006F3DB0"/>
    <w:rsid w:val="006F3EE5"/>
    <w:rsid w:val="006F4084"/>
    <w:rsid w:val="006F4575"/>
    <w:rsid w:val="006F4654"/>
    <w:rsid w:val="006F47DA"/>
    <w:rsid w:val="006F4A93"/>
    <w:rsid w:val="006F4ADB"/>
    <w:rsid w:val="006F4B3A"/>
    <w:rsid w:val="006F4C52"/>
    <w:rsid w:val="006F4CDC"/>
    <w:rsid w:val="006F4E77"/>
    <w:rsid w:val="006F517F"/>
    <w:rsid w:val="006F5216"/>
    <w:rsid w:val="006F5542"/>
    <w:rsid w:val="006F5550"/>
    <w:rsid w:val="006F5C0A"/>
    <w:rsid w:val="006F5E49"/>
    <w:rsid w:val="006F602D"/>
    <w:rsid w:val="006F6324"/>
    <w:rsid w:val="006F6B76"/>
    <w:rsid w:val="006F7287"/>
    <w:rsid w:val="006F736B"/>
    <w:rsid w:val="006F74CD"/>
    <w:rsid w:val="006F794C"/>
    <w:rsid w:val="0070027C"/>
    <w:rsid w:val="00700B90"/>
    <w:rsid w:val="00700BE0"/>
    <w:rsid w:val="00700E76"/>
    <w:rsid w:val="00701407"/>
    <w:rsid w:val="00701848"/>
    <w:rsid w:val="007018FE"/>
    <w:rsid w:val="007019E9"/>
    <w:rsid w:val="00701B7F"/>
    <w:rsid w:val="00701BBE"/>
    <w:rsid w:val="007020D3"/>
    <w:rsid w:val="00702212"/>
    <w:rsid w:val="00702450"/>
    <w:rsid w:val="007024C9"/>
    <w:rsid w:val="0070252E"/>
    <w:rsid w:val="00702663"/>
    <w:rsid w:val="00702760"/>
    <w:rsid w:val="00702C8C"/>
    <w:rsid w:val="00702D7E"/>
    <w:rsid w:val="00702E73"/>
    <w:rsid w:val="00703068"/>
    <w:rsid w:val="0070363B"/>
    <w:rsid w:val="007039DA"/>
    <w:rsid w:val="00703A9F"/>
    <w:rsid w:val="00703E1D"/>
    <w:rsid w:val="007042A1"/>
    <w:rsid w:val="00704B7B"/>
    <w:rsid w:val="00705025"/>
    <w:rsid w:val="007050FE"/>
    <w:rsid w:val="00705359"/>
    <w:rsid w:val="0070579E"/>
    <w:rsid w:val="00705C04"/>
    <w:rsid w:val="00705E2D"/>
    <w:rsid w:val="0070645C"/>
    <w:rsid w:val="0070660A"/>
    <w:rsid w:val="007068DE"/>
    <w:rsid w:val="007068FD"/>
    <w:rsid w:val="00706BB0"/>
    <w:rsid w:val="00706F87"/>
    <w:rsid w:val="00707022"/>
    <w:rsid w:val="00707422"/>
    <w:rsid w:val="007074DF"/>
    <w:rsid w:val="007074ED"/>
    <w:rsid w:val="00707556"/>
    <w:rsid w:val="00707AD6"/>
    <w:rsid w:val="00707CE5"/>
    <w:rsid w:val="00707D6B"/>
    <w:rsid w:val="00707E97"/>
    <w:rsid w:val="00710D58"/>
    <w:rsid w:val="00710F70"/>
    <w:rsid w:val="007113E4"/>
    <w:rsid w:val="007114B8"/>
    <w:rsid w:val="007114C8"/>
    <w:rsid w:val="00711528"/>
    <w:rsid w:val="00711709"/>
    <w:rsid w:val="00711E4E"/>
    <w:rsid w:val="0071218E"/>
    <w:rsid w:val="00712377"/>
    <w:rsid w:val="0071336B"/>
    <w:rsid w:val="00713535"/>
    <w:rsid w:val="007138CE"/>
    <w:rsid w:val="00713C61"/>
    <w:rsid w:val="00713FDF"/>
    <w:rsid w:val="00714017"/>
    <w:rsid w:val="007145E8"/>
    <w:rsid w:val="00714BEB"/>
    <w:rsid w:val="00714FEB"/>
    <w:rsid w:val="00715021"/>
    <w:rsid w:val="00715093"/>
    <w:rsid w:val="00715260"/>
    <w:rsid w:val="007155EC"/>
    <w:rsid w:val="00715602"/>
    <w:rsid w:val="0071582F"/>
    <w:rsid w:val="00715B31"/>
    <w:rsid w:val="00715BDB"/>
    <w:rsid w:val="00715BFB"/>
    <w:rsid w:val="00715F34"/>
    <w:rsid w:val="0071677B"/>
    <w:rsid w:val="007167DA"/>
    <w:rsid w:val="00716CC3"/>
    <w:rsid w:val="00716DCA"/>
    <w:rsid w:val="00716E9D"/>
    <w:rsid w:val="0071708C"/>
    <w:rsid w:val="0071737A"/>
    <w:rsid w:val="007173C8"/>
    <w:rsid w:val="00717566"/>
    <w:rsid w:val="00717682"/>
    <w:rsid w:val="007177D9"/>
    <w:rsid w:val="00717BBB"/>
    <w:rsid w:val="00720041"/>
    <w:rsid w:val="0072027D"/>
    <w:rsid w:val="0072046A"/>
    <w:rsid w:val="007207B0"/>
    <w:rsid w:val="007207E9"/>
    <w:rsid w:val="00720A4B"/>
    <w:rsid w:val="00720DC7"/>
    <w:rsid w:val="00720EB6"/>
    <w:rsid w:val="00720F0E"/>
    <w:rsid w:val="00721192"/>
    <w:rsid w:val="0072124F"/>
    <w:rsid w:val="0072150F"/>
    <w:rsid w:val="007215CD"/>
    <w:rsid w:val="00721E24"/>
    <w:rsid w:val="007220B6"/>
    <w:rsid w:val="0072212B"/>
    <w:rsid w:val="0072227A"/>
    <w:rsid w:val="0072234A"/>
    <w:rsid w:val="007224EC"/>
    <w:rsid w:val="00722BB1"/>
    <w:rsid w:val="00722CF5"/>
    <w:rsid w:val="00722DF6"/>
    <w:rsid w:val="00723040"/>
    <w:rsid w:val="00723385"/>
    <w:rsid w:val="00723450"/>
    <w:rsid w:val="007235BF"/>
    <w:rsid w:val="007236A2"/>
    <w:rsid w:val="00723722"/>
    <w:rsid w:val="007239C4"/>
    <w:rsid w:val="00723A13"/>
    <w:rsid w:val="00723A68"/>
    <w:rsid w:val="00723AA4"/>
    <w:rsid w:val="00723B75"/>
    <w:rsid w:val="00723B7A"/>
    <w:rsid w:val="00723BE5"/>
    <w:rsid w:val="00723E74"/>
    <w:rsid w:val="0072412D"/>
    <w:rsid w:val="00724187"/>
    <w:rsid w:val="00724943"/>
    <w:rsid w:val="00724B58"/>
    <w:rsid w:val="00724B8C"/>
    <w:rsid w:val="007251C5"/>
    <w:rsid w:val="00725261"/>
    <w:rsid w:val="007252BB"/>
    <w:rsid w:val="00725399"/>
    <w:rsid w:val="007253CD"/>
    <w:rsid w:val="007263FD"/>
    <w:rsid w:val="007266AB"/>
    <w:rsid w:val="007266D9"/>
    <w:rsid w:val="007273D0"/>
    <w:rsid w:val="007276B5"/>
    <w:rsid w:val="00727A41"/>
    <w:rsid w:val="007303CA"/>
    <w:rsid w:val="00730826"/>
    <w:rsid w:val="00730865"/>
    <w:rsid w:val="00730ACA"/>
    <w:rsid w:val="00731305"/>
    <w:rsid w:val="0073140B"/>
    <w:rsid w:val="007318EB"/>
    <w:rsid w:val="00731BA1"/>
    <w:rsid w:val="00732009"/>
    <w:rsid w:val="00732257"/>
    <w:rsid w:val="00732B59"/>
    <w:rsid w:val="00732ED5"/>
    <w:rsid w:val="0073319E"/>
    <w:rsid w:val="007335CA"/>
    <w:rsid w:val="00733AE5"/>
    <w:rsid w:val="00733B99"/>
    <w:rsid w:val="00733D78"/>
    <w:rsid w:val="00733F23"/>
    <w:rsid w:val="00734365"/>
    <w:rsid w:val="0073447B"/>
    <w:rsid w:val="00734CAA"/>
    <w:rsid w:val="00734FE5"/>
    <w:rsid w:val="00735015"/>
    <w:rsid w:val="007350D7"/>
    <w:rsid w:val="00735123"/>
    <w:rsid w:val="0073522D"/>
    <w:rsid w:val="0073544A"/>
    <w:rsid w:val="007355E4"/>
    <w:rsid w:val="007358F9"/>
    <w:rsid w:val="00735A55"/>
    <w:rsid w:val="00735B1A"/>
    <w:rsid w:val="00736113"/>
    <w:rsid w:val="0073615B"/>
    <w:rsid w:val="00736AAF"/>
    <w:rsid w:val="00736D06"/>
    <w:rsid w:val="00736E4F"/>
    <w:rsid w:val="00736EFD"/>
    <w:rsid w:val="00737163"/>
    <w:rsid w:val="0073719C"/>
    <w:rsid w:val="007371DF"/>
    <w:rsid w:val="007373B6"/>
    <w:rsid w:val="00737605"/>
    <w:rsid w:val="0073768B"/>
    <w:rsid w:val="007377A5"/>
    <w:rsid w:val="0073783D"/>
    <w:rsid w:val="00737847"/>
    <w:rsid w:val="00737ACD"/>
    <w:rsid w:val="00740153"/>
    <w:rsid w:val="00740667"/>
    <w:rsid w:val="00740728"/>
    <w:rsid w:val="00740748"/>
    <w:rsid w:val="00740F7A"/>
    <w:rsid w:val="00741198"/>
    <w:rsid w:val="00741551"/>
    <w:rsid w:val="007415A2"/>
    <w:rsid w:val="007416C6"/>
    <w:rsid w:val="0074178A"/>
    <w:rsid w:val="00741808"/>
    <w:rsid w:val="00741AEC"/>
    <w:rsid w:val="00741B58"/>
    <w:rsid w:val="00741BB3"/>
    <w:rsid w:val="0074217A"/>
    <w:rsid w:val="007421D9"/>
    <w:rsid w:val="007421EE"/>
    <w:rsid w:val="0074230E"/>
    <w:rsid w:val="0074231A"/>
    <w:rsid w:val="0074245D"/>
    <w:rsid w:val="0074249F"/>
    <w:rsid w:val="00742FE9"/>
    <w:rsid w:val="007432C5"/>
    <w:rsid w:val="00743980"/>
    <w:rsid w:val="00743C69"/>
    <w:rsid w:val="00743D8B"/>
    <w:rsid w:val="00743ECD"/>
    <w:rsid w:val="00743F26"/>
    <w:rsid w:val="007445E8"/>
    <w:rsid w:val="0074462E"/>
    <w:rsid w:val="00744D48"/>
    <w:rsid w:val="00744E22"/>
    <w:rsid w:val="00744FA5"/>
    <w:rsid w:val="00745098"/>
    <w:rsid w:val="0074514E"/>
    <w:rsid w:val="00745177"/>
    <w:rsid w:val="00745B1D"/>
    <w:rsid w:val="00745DCC"/>
    <w:rsid w:val="007462A2"/>
    <w:rsid w:val="007463A9"/>
    <w:rsid w:val="007469A6"/>
    <w:rsid w:val="00746CA9"/>
    <w:rsid w:val="00746FE8"/>
    <w:rsid w:val="0074701D"/>
    <w:rsid w:val="00747114"/>
    <w:rsid w:val="007471FD"/>
    <w:rsid w:val="007472DB"/>
    <w:rsid w:val="00747357"/>
    <w:rsid w:val="007474F8"/>
    <w:rsid w:val="00747621"/>
    <w:rsid w:val="0074763F"/>
    <w:rsid w:val="00747780"/>
    <w:rsid w:val="00747A6E"/>
    <w:rsid w:val="00747F5A"/>
    <w:rsid w:val="007502EA"/>
    <w:rsid w:val="00750314"/>
    <w:rsid w:val="00750826"/>
    <w:rsid w:val="007508AE"/>
    <w:rsid w:val="00750D53"/>
    <w:rsid w:val="00750F53"/>
    <w:rsid w:val="007510C3"/>
    <w:rsid w:val="007510E5"/>
    <w:rsid w:val="00751282"/>
    <w:rsid w:val="00751390"/>
    <w:rsid w:val="0075198E"/>
    <w:rsid w:val="00751B17"/>
    <w:rsid w:val="00751C29"/>
    <w:rsid w:val="00751D40"/>
    <w:rsid w:val="0075220B"/>
    <w:rsid w:val="007524D0"/>
    <w:rsid w:val="00752754"/>
    <w:rsid w:val="007527DD"/>
    <w:rsid w:val="00752A10"/>
    <w:rsid w:val="00752C12"/>
    <w:rsid w:val="00752DD0"/>
    <w:rsid w:val="00752F9E"/>
    <w:rsid w:val="0075314B"/>
    <w:rsid w:val="007535EF"/>
    <w:rsid w:val="007536C5"/>
    <w:rsid w:val="00753882"/>
    <w:rsid w:val="0075391F"/>
    <w:rsid w:val="00753962"/>
    <w:rsid w:val="007539ED"/>
    <w:rsid w:val="007539F8"/>
    <w:rsid w:val="00753C4D"/>
    <w:rsid w:val="00753E80"/>
    <w:rsid w:val="00753EB7"/>
    <w:rsid w:val="00754448"/>
    <w:rsid w:val="0075459C"/>
    <w:rsid w:val="00754965"/>
    <w:rsid w:val="00754CB5"/>
    <w:rsid w:val="00754E7D"/>
    <w:rsid w:val="00754F85"/>
    <w:rsid w:val="00755209"/>
    <w:rsid w:val="0075537E"/>
    <w:rsid w:val="00755477"/>
    <w:rsid w:val="0075549F"/>
    <w:rsid w:val="00755743"/>
    <w:rsid w:val="007559C1"/>
    <w:rsid w:val="00755A70"/>
    <w:rsid w:val="00755B83"/>
    <w:rsid w:val="00755BBF"/>
    <w:rsid w:val="00755CAE"/>
    <w:rsid w:val="007564BA"/>
    <w:rsid w:val="00756530"/>
    <w:rsid w:val="0075693B"/>
    <w:rsid w:val="00756955"/>
    <w:rsid w:val="00756D5A"/>
    <w:rsid w:val="00756DD4"/>
    <w:rsid w:val="00757467"/>
    <w:rsid w:val="0075758D"/>
    <w:rsid w:val="00757982"/>
    <w:rsid w:val="00757AB0"/>
    <w:rsid w:val="00757AD9"/>
    <w:rsid w:val="00757C32"/>
    <w:rsid w:val="00757E13"/>
    <w:rsid w:val="007602D5"/>
    <w:rsid w:val="00760593"/>
    <w:rsid w:val="00760A91"/>
    <w:rsid w:val="00760B9E"/>
    <w:rsid w:val="00761BD0"/>
    <w:rsid w:val="00761F27"/>
    <w:rsid w:val="00761F3C"/>
    <w:rsid w:val="00762249"/>
    <w:rsid w:val="007626F8"/>
    <w:rsid w:val="00762756"/>
    <w:rsid w:val="00762E92"/>
    <w:rsid w:val="0076345E"/>
    <w:rsid w:val="007635F2"/>
    <w:rsid w:val="007635F8"/>
    <w:rsid w:val="0076387E"/>
    <w:rsid w:val="007638B5"/>
    <w:rsid w:val="00764147"/>
    <w:rsid w:val="007642D3"/>
    <w:rsid w:val="00764321"/>
    <w:rsid w:val="00764687"/>
    <w:rsid w:val="007647B7"/>
    <w:rsid w:val="00764D9C"/>
    <w:rsid w:val="00765194"/>
    <w:rsid w:val="007663F4"/>
    <w:rsid w:val="00766544"/>
    <w:rsid w:val="00766787"/>
    <w:rsid w:val="00766813"/>
    <w:rsid w:val="007669F7"/>
    <w:rsid w:val="00766C77"/>
    <w:rsid w:val="00766D04"/>
    <w:rsid w:val="00766E1E"/>
    <w:rsid w:val="00767137"/>
    <w:rsid w:val="007672A6"/>
    <w:rsid w:val="00767B87"/>
    <w:rsid w:val="00767E11"/>
    <w:rsid w:val="00770768"/>
    <w:rsid w:val="00770978"/>
    <w:rsid w:val="00770A2F"/>
    <w:rsid w:val="00770E42"/>
    <w:rsid w:val="00771154"/>
    <w:rsid w:val="007712DC"/>
    <w:rsid w:val="0077153E"/>
    <w:rsid w:val="007716D5"/>
    <w:rsid w:val="007719D6"/>
    <w:rsid w:val="00771F19"/>
    <w:rsid w:val="00771F43"/>
    <w:rsid w:val="00771F4E"/>
    <w:rsid w:val="007721CA"/>
    <w:rsid w:val="00772825"/>
    <w:rsid w:val="00772B00"/>
    <w:rsid w:val="00772D0F"/>
    <w:rsid w:val="007732BD"/>
    <w:rsid w:val="00773463"/>
    <w:rsid w:val="0077351F"/>
    <w:rsid w:val="0077399E"/>
    <w:rsid w:val="00773B84"/>
    <w:rsid w:val="00773C11"/>
    <w:rsid w:val="00773D06"/>
    <w:rsid w:val="00773F0E"/>
    <w:rsid w:val="00773F63"/>
    <w:rsid w:val="00774085"/>
    <w:rsid w:val="007740E1"/>
    <w:rsid w:val="0077427E"/>
    <w:rsid w:val="00774719"/>
    <w:rsid w:val="0077482A"/>
    <w:rsid w:val="00774A3E"/>
    <w:rsid w:val="00774BCD"/>
    <w:rsid w:val="00774C2A"/>
    <w:rsid w:val="00774CA4"/>
    <w:rsid w:val="00774CDB"/>
    <w:rsid w:val="0077511A"/>
    <w:rsid w:val="00775154"/>
    <w:rsid w:val="00775362"/>
    <w:rsid w:val="007757C9"/>
    <w:rsid w:val="00775804"/>
    <w:rsid w:val="00775CF3"/>
    <w:rsid w:val="00775D3A"/>
    <w:rsid w:val="00776048"/>
    <w:rsid w:val="007760B2"/>
    <w:rsid w:val="00776292"/>
    <w:rsid w:val="00776747"/>
    <w:rsid w:val="00776878"/>
    <w:rsid w:val="0077696F"/>
    <w:rsid w:val="007769E3"/>
    <w:rsid w:val="00776BD6"/>
    <w:rsid w:val="00776DA6"/>
    <w:rsid w:val="00776DC0"/>
    <w:rsid w:val="00776F9F"/>
    <w:rsid w:val="00777668"/>
    <w:rsid w:val="0077790C"/>
    <w:rsid w:val="00777A5D"/>
    <w:rsid w:val="00777A77"/>
    <w:rsid w:val="00777A9A"/>
    <w:rsid w:val="00777C50"/>
    <w:rsid w:val="00777C6F"/>
    <w:rsid w:val="007800BB"/>
    <w:rsid w:val="007805F7"/>
    <w:rsid w:val="0078080A"/>
    <w:rsid w:val="00780902"/>
    <w:rsid w:val="00780BF3"/>
    <w:rsid w:val="00780E48"/>
    <w:rsid w:val="00780E72"/>
    <w:rsid w:val="00780FE5"/>
    <w:rsid w:val="00781242"/>
    <w:rsid w:val="0078160D"/>
    <w:rsid w:val="007817EB"/>
    <w:rsid w:val="00781B3D"/>
    <w:rsid w:val="00781C82"/>
    <w:rsid w:val="00781DEA"/>
    <w:rsid w:val="00781E8C"/>
    <w:rsid w:val="00782049"/>
    <w:rsid w:val="0078226C"/>
    <w:rsid w:val="00782588"/>
    <w:rsid w:val="0078266E"/>
    <w:rsid w:val="007828CC"/>
    <w:rsid w:val="00782930"/>
    <w:rsid w:val="007830B7"/>
    <w:rsid w:val="007832E9"/>
    <w:rsid w:val="007836CA"/>
    <w:rsid w:val="0078380C"/>
    <w:rsid w:val="00783ADC"/>
    <w:rsid w:val="00783AF3"/>
    <w:rsid w:val="00783B28"/>
    <w:rsid w:val="00783C57"/>
    <w:rsid w:val="00783DB9"/>
    <w:rsid w:val="00783DC4"/>
    <w:rsid w:val="00783EC6"/>
    <w:rsid w:val="00784020"/>
    <w:rsid w:val="00784597"/>
    <w:rsid w:val="00784635"/>
    <w:rsid w:val="00784D32"/>
    <w:rsid w:val="00785197"/>
    <w:rsid w:val="0078519F"/>
    <w:rsid w:val="0078535E"/>
    <w:rsid w:val="00785839"/>
    <w:rsid w:val="0078599F"/>
    <w:rsid w:val="00785A88"/>
    <w:rsid w:val="00785BF1"/>
    <w:rsid w:val="00785F95"/>
    <w:rsid w:val="007861E2"/>
    <w:rsid w:val="00786834"/>
    <w:rsid w:val="00786BC7"/>
    <w:rsid w:val="00786BD4"/>
    <w:rsid w:val="00786C78"/>
    <w:rsid w:val="007872AF"/>
    <w:rsid w:val="00787A9D"/>
    <w:rsid w:val="00787BFC"/>
    <w:rsid w:val="00787CFB"/>
    <w:rsid w:val="00790302"/>
    <w:rsid w:val="007909BA"/>
    <w:rsid w:val="00790B63"/>
    <w:rsid w:val="00790C71"/>
    <w:rsid w:val="0079148B"/>
    <w:rsid w:val="007917E9"/>
    <w:rsid w:val="00791827"/>
    <w:rsid w:val="007918B4"/>
    <w:rsid w:val="00791E72"/>
    <w:rsid w:val="00791EEE"/>
    <w:rsid w:val="00792A0E"/>
    <w:rsid w:val="00792ADF"/>
    <w:rsid w:val="00792D1C"/>
    <w:rsid w:val="00792FB4"/>
    <w:rsid w:val="00793298"/>
    <w:rsid w:val="00793E56"/>
    <w:rsid w:val="00793F5C"/>
    <w:rsid w:val="00794308"/>
    <w:rsid w:val="00794D0A"/>
    <w:rsid w:val="00794F30"/>
    <w:rsid w:val="007950A1"/>
    <w:rsid w:val="007955F0"/>
    <w:rsid w:val="0079560A"/>
    <w:rsid w:val="0079562B"/>
    <w:rsid w:val="00795793"/>
    <w:rsid w:val="00795809"/>
    <w:rsid w:val="0079594D"/>
    <w:rsid w:val="00795BB8"/>
    <w:rsid w:val="00795D5A"/>
    <w:rsid w:val="0079612F"/>
    <w:rsid w:val="00796349"/>
    <w:rsid w:val="0079642D"/>
    <w:rsid w:val="007966FC"/>
    <w:rsid w:val="00796958"/>
    <w:rsid w:val="007969D5"/>
    <w:rsid w:val="00796A1C"/>
    <w:rsid w:val="00796B5B"/>
    <w:rsid w:val="00796E7F"/>
    <w:rsid w:val="00796EE9"/>
    <w:rsid w:val="0079719D"/>
    <w:rsid w:val="0079723E"/>
    <w:rsid w:val="00797349"/>
    <w:rsid w:val="0079742D"/>
    <w:rsid w:val="00797573"/>
    <w:rsid w:val="00797AC9"/>
    <w:rsid w:val="00797F67"/>
    <w:rsid w:val="007A0156"/>
    <w:rsid w:val="007A0283"/>
    <w:rsid w:val="007A0528"/>
    <w:rsid w:val="007A0AA3"/>
    <w:rsid w:val="007A1480"/>
    <w:rsid w:val="007A1521"/>
    <w:rsid w:val="007A17F7"/>
    <w:rsid w:val="007A1FEC"/>
    <w:rsid w:val="007A2EE9"/>
    <w:rsid w:val="007A355B"/>
    <w:rsid w:val="007A3EB9"/>
    <w:rsid w:val="007A3F0F"/>
    <w:rsid w:val="007A4040"/>
    <w:rsid w:val="007A4455"/>
    <w:rsid w:val="007A4A34"/>
    <w:rsid w:val="007A5088"/>
    <w:rsid w:val="007A5259"/>
    <w:rsid w:val="007A5329"/>
    <w:rsid w:val="007A58BF"/>
    <w:rsid w:val="007A5905"/>
    <w:rsid w:val="007A5B6D"/>
    <w:rsid w:val="007A5C98"/>
    <w:rsid w:val="007A6192"/>
    <w:rsid w:val="007A6326"/>
    <w:rsid w:val="007A6372"/>
    <w:rsid w:val="007A6439"/>
    <w:rsid w:val="007A787C"/>
    <w:rsid w:val="007A7934"/>
    <w:rsid w:val="007A7D33"/>
    <w:rsid w:val="007B00E7"/>
    <w:rsid w:val="007B0282"/>
    <w:rsid w:val="007B032F"/>
    <w:rsid w:val="007B066C"/>
    <w:rsid w:val="007B073E"/>
    <w:rsid w:val="007B0846"/>
    <w:rsid w:val="007B0C7D"/>
    <w:rsid w:val="007B0D9B"/>
    <w:rsid w:val="007B0EF4"/>
    <w:rsid w:val="007B11CD"/>
    <w:rsid w:val="007B122F"/>
    <w:rsid w:val="007B1252"/>
    <w:rsid w:val="007B13FF"/>
    <w:rsid w:val="007B14A3"/>
    <w:rsid w:val="007B1981"/>
    <w:rsid w:val="007B1C2E"/>
    <w:rsid w:val="007B1E8C"/>
    <w:rsid w:val="007B2108"/>
    <w:rsid w:val="007B2185"/>
    <w:rsid w:val="007B245F"/>
    <w:rsid w:val="007B2739"/>
    <w:rsid w:val="007B2B1C"/>
    <w:rsid w:val="007B2EB3"/>
    <w:rsid w:val="007B2F6D"/>
    <w:rsid w:val="007B3156"/>
    <w:rsid w:val="007B31D2"/>
    <w:rsid w:val="007B3305"/>
    <w:rsid w:val="007B3400"/>
    <w:rsid w:val="007B3458"/>
    <w:rsid w:val="007B350B"/>
    <w:rsid w:val="007B36CB"/>
    <w:rsid w:val="007B3720"/>
    <w:rsid w:val="007B3878"/>
    <w:rsid w:val="007B4142"/>
    <w:rsid w:val="007B4245"/>
    <w:rsid w:val="007B44F3"/>
    <w:rsid w:val="007B478C"/>
    <w:rsid w:val="007B4802"/>
    <w:rsid w:val="007B486B"/>
    <w:rsid w:val="007B5040"/>
    <w:rsid w:val="007B50B8"/>
    <w:rsid w:val="007B517E"/>
    <w:rsid w:val="007B536B"/>
    <w:rsid w:val="007B5820"/>
    <w:rsid w:val="007B58E1"/>
    <w:rsid w:val="007B65E0"/>
    <w:rsid w:val="007B67F6"/>
    <w:rsid w:val="007B67FE"/>
    <w:rsid w:val="007B69AB"/>
    <w:rsid w:val="007B6B25"/>
    <w:rsid w:val="007B7304"/>
    <w:rsid w:val="007B7365"/>
    <w:rsid w:val="007B7546"/>
    <w:rsid w:val="007B7659"/>
    <w:rsid w:val="007B77C2"/>
    <w:rsid w:val="007B7DE7"/>
    <w:rsid w:val="007B7F78"/>
    <w:rsid w:val="007B7FA0"/>
    <w:rsid w:val="007C0066"/>
    <w:rsid w:val="007C03E6"/>
    <w:rsid w:val="007C05F0"/>
    <w:rsid w:val="007C0695"/>
    <w:rsid w:val="007C0C20"/>
    <w:rsid w:val="007C0E0E"/>
    <w:rsid w:val="007C104F"/>
    <w:rsid w:val="007C1375"/>
    <w:rsid w:val="007C152E"/>
    <w:rsid w:val="007C1548"/>
    <w:rsid w:val="007C1C3F"/>
    <w:rsid w:val="007C1D76"/>
    <w:rsid w:val="007C1F53"/>
    <w:rsid w:val="007C2341"/>
    <w:rsid w:val="007C23AE"/>
    <w:rsid w:val="007C248F"/>
    <w:rsid w:val="007C254F"/>
    <w:rsid w:val="007C27B7"/>
    <w:rsid w:val="007C3367"/>
    <w:rsid w:val="007C395A"/>
    <w:rsid w:val="007C3ADB"/>
    <w:rsid w:val="007C3DDA"/>
    <w:rsid w:val="007C3E0F"/>
    <w:rsid w:val="007C3EE9"/>
    <w:rsid w:val="007C4130"/>
    <w:rsid w:val="007C43E2"/>
    <w:rsid w:val="007C447E"/>
    <w:rsid w:val="007C4536"/>
    <w:rsid w:val="007C4632"/>
    <w:rsid w:val="007C4C34"/>
    <w:rsid w:val="007C4D86"/>
    <w:rsid w:val="007C4E13"/>
    <w:rsid w:val="007C4FC7"/>
    <w:rsid w:val="007C538E"/>
    <w:rsid w:val="007C547A"/>
    <w:rsid w:val="007C5578"/>
    <w:rsid w:val="007C5857"/>
    <w:rsid w:val="007C5C96"/>
    <w:rsid w:val="007C5E61"/>
    <w:rsid w:val="007C6068"/>
    <w:rsid w:val="007C6164"/>
    <w:rsid w:val="007C6266"/>
    <w:rsid w:val="007C629E"/>
    <w:rsid w:val="007C62A4"/>
    <w:rsid w:val="007C683D"/>
    <w:rsid w:val="007C6946"/>
    <w:rsid w:val="007C69DF"/>
    <w:rsid w:val="007C6D7C"/>
    <w:rsid w:val="007C6FAA"/>
    <w:rsid w:val="007C729D"/>
    <w:rsid w:val="007C7438"/>
    <w:rsid w:val="007C74D4"/>
    <w:rsid w:val="007C77BC"/>
    <w:rsid w:val="007C7ECA"/>
    <w:rsid w:val="007D0045"/>
    <w:rsid w:val="007D07E5"/>
    <w:rsid w:val="007D096E"/>
    <w:rsid w:val="007D0994"/>
    <w:rsid w:val="007D0C72"/>
    <w:rsid w:val="007D10EC"/>
    <w:rsid w:val="007D1ECF"/>
    <w:rsid w:val="007D1F63"/>
    <w:rsid w:val="007D207C"/>
    <w:rsid w:val="007D2303"/>
    <w:rsid w:val="007D2683"/>
    <w:rsid w:val="007D29B8"/>
    <w:rsid w:val="007D2BAC"/>
    <w:rsid w:val="007D2D11"/>
    <w:rsid w:val="007D2E1E"/>
    <w:rsid w:val="007D2E34"/>
    <w:rsid w:val="007D2EF7"/>
    <w:rsid w:val="007D3091"/>
    <w:rsid w:val="007D3133"/>
    <w:rsid w:val="007D3312"/>
    <w:rsid w:val="007D36C1"/>
    <w:rsid w:val="007D36CC"/>
    <w:rsid w:val="007D39BC"/>
    <w:rsid w:val="007D3D5C"/>
    <w:rsid w:val="007D40DB"/>
    <w:rsid w:val="007D4191"/>
    <w:rsid w:val="007D4211"/>
    <w:rsid w:val="007D4357"/>
    <w:rsid w:val="007D43CF"/>
    <w:rsid w:val="007D47AA"/>
    <w:rsid w:val="007D4A6B"/>
    <w:rsid w:val="007D514B"/>
    <w:rsid w:val="007D51EF"/>
    <w:rsid w:val="007D528A"/>
    <w:rsid w:val="007D535E"/>
    <w:rsid w:val="007D5746"/>
    <w:rsid w:val="007D574B"/>
    <w:rsid w:val="007D5FD5"/>
    <w:rsid w:val="007D6070"/>
    <w:rsid w:val="007D6670"/>
    <w:rsid w:val="007D672C"/>
    <w:rsid w:val="007D6B79"/>
    <w:rsid w:val="007D6C6C"/>
    <w:rsid w:val="007D6F17"/>
    <w:rsid w:val="007D717C"/>
    <w:rsid w:val="007D730D"/>
    <w:rsid w:val="007D74A1"/>
    <w:rsid w:val="007D74A9"/>
    <w:rsid w:val="007D750F"/>
    <w:rsid w:val="007D7623"/>
    <w:rsid w:val="007D7926"/>
    <w:rsid w:val="007D7B48"/>
    <w:rsid w:val="007D7D38"/>
    <w:rsid w:val="007D7D4B"/>
    <w:rsid w:val="007D7EC6"/>
    <w:rsid w:val="007D7F9D"/>
    <w:rsid w:val="007D7FF9"/>
    <w:rsid w:val="007E0698"/>
    <w:rsid w:val="007E074A"/>
    <w:rsid w:val="007E077C"/>
    <w:rsid w:val="007E0863"/>
    <w:rsid w:val="007E132E"/>
    <w:rsid w:val="007E1620"/>
    <w:rsid w:val="007E17A9"/>
    <w:rsid w:val="007E19C4"/>
    <w:rsid w:val="007E19D2"/>
    <w:rsid w:val="007E1BA6"/>
    <w:rsid w:val="007E1D13"/>
    <w:rsid w:val="007E1F7A"/>
    <w:rsid w:val="007E2DB7"/>
    <w:rsid w:val="007E2E07"/>
    <w:rsid w:val="007E2E6E"/>
    <w:rsid w:val="007E3608"/>
    <w:rsid w:val="007E3D52"/>
    <w:rsid w:val="007E3E9E"/>
    <w:rsid w:val="007E3F9D"/>
    <w:rsid w:val="007E4270"/>
    <w:rsid w:val="007E4400"/>
    <w:rsid w:val="007E4407"/>
    <w:rsid w:val="007E4448"/>
    <w:rsid w:val="007E44C7"/>
    <w:rsid w:val="007E44E1"/>
    <w:rsid w:val="007E45C2"/>
    <w:rsid w:val="007E4FC1"/>
    <w:rsid w:val="007E5137"/>
    <w:rsid w:val="007E5472"/>
    <w:rsid w:val="007E5579"/>
    <w:rsid w:val="007E571B"/>
    <w:rsid w:val="007E5734"/>
    <w:rsid w:val="007E57AA"/>
    <w:rsid w:val="007E5803"/>
    <w:rsid w:val="007E5C87"/>
    <w:rsid w:val="007E5D07"/>
    <w:rsid w:val="007E5D47"/>
    <w:rsid w:val="007E661E"/>
    <w:rsid w:val="007E67AF"/>
    <w:rsid w:val="007E67CD"/>
    <w:rsid w:val="007E6AD0"/>
    <w:rsid w:val="007E6F20"/>
    <w:rsid w:val="007E75B4"/>
    <w:rsid w:val="007E7A98"/>
    <w:rsid w:val="007E7D9D"/>
    <w:rsid w:val="007E7EEF"/>
    <w:rsid w:val="007F011F"/>
    <w:rsid w:val="007F024E"/>
    <w:rsid w:val="007F02C5"/>
    <w:rsid w:val="007F0357"/>
    <w:rsid w:val="007F064C"/>
    <w:rsid w:val="007F09A3"/>
    <w:rsid w:val="007F0B58"/>
    <w:rsid w:val="007F0E68"/>
    <w:rsid w:val="007F1368"/>
    <w:rsid w:val="007F1456"/>
    <w:rsid w:val="007F14E9"/>
    <w:rsid w:val="007F19E7"/>
    <w:rsid w:val="007F1A5B"/>
    <w:rsid w:val="007F1A6D"/>
    <w:rsid w:val="007F1C04"/>
    <w:rsid w:val="007F25E4"/>
    <w:rsid w:val="007F26B1"/>
    <w:rsid w:val="007F2E92"/>
    <w:rsid w:val="007F3197"/>
    <w:rsid w:val="007F340C"/>
    <w:rsid w:val="007F3451"/>
    <w:rsid w:val="007F3BE7"/>
    <w:rsid w:val="007F3CDE"/>
    <w:rsid w:val="007F3EEA"/>
    <w:rsid w:val="007F44A2"/>
    <w:rsid w:val="007F4883"/>
    <w:rsid w:val="007F4D36"/>
    <w:rsid w:val="007F4DAE"/>
    <w:rsid w:val="007F5075"/>
    <w:rsid w:val="007F516B"/>
    <w:rsid w:val="007F56EE"/>
    <w:rsid w:val="007F5883"/>
    <w:rsid w:val="007F5C68"/>
    <w:rsid w:val="007F5ED2"/>
    <w:rsid w:val="007F64B6"/>
    <w:rsid w:val="007F6588"/>
    <w:rsid w:val="007F6C01"/>
    <w:rsid w:val="007F727B"/>
    <w:rsid w:val="007F76B8"/>
    <w:rsid w:val="00800537"/>
    <w:rsid w:val="0080058B"/>
    <w:rsid w:val="008005B9"/>
    <w:rsid w:val="008007B9"/>
    <w:rsid w:val="00800ACA"/>
    <w:rsid w:val="00801280"/>
    <w:rsid w:val="00801513"/>
    <w:rsid w:val="00801B78"/>
    <w:rsid w:val="00801D6E"/>
    <w:rsid w:val="00802123"/>
    <w:rsid w:val="00802207"/>
    <w:rsid w:val="00803081"/>
    <w:rsid w:val="008031C7"/>
    <w:rsid w:val="008032B2"/>
    <w:rsid w:val="00803353"/>
    <w:rsid w:val="008035B4"/>
    <w:rsid w:val="008035F0"/>
    <w:rsid w:val="00803AD8"/>
    <w:rsid w:val="00803B00"/>
    <w:rsid w:val="00803C34"/>
    <w:rsid w:val="00803C42"/>
    <w:rsid w:val="008040B1"/>
    <w:rsid w:val="00804228"/>
    <w:rsid w:val="00804626"/>
    <w:rsid w:val="00804C6D"/>
    <w:rsid w:val="00804C79"/>
    <w:rsid w:val="00804FC3"/>
    <w:rsid w:val="008054FC"/>
    <w:rsid w:val="00805670"/>
    <w:rsid w:val="008056DE"/>
    <w:rsid w:val="008057CA"/>
    <w:rsid w:val="00805C6F"/>
    <w:rsid w:val="0080637F"/>
    <w:rsid w:val="0080678B"/>
    <w:rsid w:val="008067D7"/>
    <w:rsid w:val="00806F4D"/>
    <w:rsid w:val="00806F94"/>
    <w:rsid w:val="008071F7"/>
    <w:rsid w:val="00807433"/>
    <w:rsid w:val="00807817"/>
    <w:rsid w:val="00807F2B"/>
    <w:rsid w:val="0081008F"/>
    <w:rsid w:val="008101D9"/>
    <w:rsid w:val="00810DFE"/>
    <w:rsid w:val="00810F2F"/>
    <w:rsid w:val="0081108B"/>
    <w:rsid w:val="008110F5"/>
    <w:rsid w:val="008111C8"/>
    <w:rsid w:val="00811432"/>
    <w:rsid w:val="008115FC"/>
    <w:rsid w:val="00811B82"/>
    <w:rsid w:val="00812057"/>
    <w:rsid w:val="0081273C"/>
    <w:rsid w:val="00812AFD"/>
    <w:rsid w:val="00812D91"/>
    <w:rsid w:val="00812FF4"/>
    <w:rsid w:val="0081373A"/>
    <w:rsid w:val="00813952"/>
    <w:rsid w:val="00813B2C"/>
    <w:rsid w:val="00813B53"/>
    <w:rsid w:val="00813C1B"/>
    <w:rsid w:val="00813EAD"/>
    <w:rsid w:val="008140CC"/>
    <w:rsid w:val="0081425F"/>
    <w:rsid w:val="008142E5"/>
    <w:rsid w:val="00814436"/>
    <w:rsid w:val="00814783"/>
    <w:rsid w:val="008147C6"/>
    <w:rsid w:val="00814A72"/>
    <w:rsid w:val="00814E32"/>
    <w:rsid w:val="0081574E"/>
    <w:rsid w:val="008160EE"/>
    <w:rsid w:val="00816263"/>
    <w:rsid w:val="0081654A"/>
    <w:rsid w:val="008165D8"/>
    <w:rsid w:val="00816EF8"/>
    <w:rsid w:val="008173AD"/>
    <w:rsid w:val="008173D3"/>
    <w:rsid w:val="0081754A"/>
    <w:rsid w:val="00817CEB"/>
    <w:rsid w:val="00817D3A"/>
    <w:rsid w:val="008201C4"/>
    <w:rsid w:val="008202B6"/>
    <w:rsid w:val="00820451"/>
    <w:rsid w:val="0082076B"/>
    <w:rsid w:val="00820E23"/>
    <w:rsid w:val="00821099"/>
    <w:rsid w:val="00821193"/>
    <w:rsid w:val="0082137D"/>
    <w:rsid w:val="008215A9"/>
    <w:rsid w:val="008216BF"/>
    <w:rsid w:val="008217D5"/>
    <w:rsid w:val="008219DA"/>
    <w:rsid w:val="00821AE2"/>
    <w:rsid w:val="00822386"/>
    <w:rsid w:val="00822618"/>
    <w:rsid w:val="00822C50"/>
    <w:rsid w:val="00823031"/>
    <w:rsid w:val="00823367"/>
    <w:rsid w:val="00823879"/>
    <w:rsid w:val="00823BA3"/>
    <w:rsid w:val="00824405"/>
    <w:rsid w:val="0082457F"/>
    <w:rsid w:val="008246AF"/>
    <w:rsid w:val="008248A5"/>
    <w:rsid w:val="00824C0D"/>
    <w:rsid w:val="00825083"/>
    <w:rsid w:val="008251D2"/>
    <w:rsid w:val="008255F5"/>
    <w:rsid w:val="0082575B"/>
    <w:rsid w:val="008258FF"/>
    <w:rsid w:val="008259CA"/>
    <w:rsid w:val="00825D21"/>
    <w:rsid w:val="00825FB6"/>
    <w:rsid w:val="0082608A"/>
    <w:rsid w:val="008260D0"/>
    <w:rsid w:val="008261D3"/>
    <w:rsid w:val="008262BB"/>
    <w:rsid w:val="00826B7B"/>
    <w:rsid w:val="00826EEA"/>
    <w:rsid w:val="008270F3"/>
    <w:rsid w:val="008273DA"/>
    <w:rsid w:val="008273DB"/>
    <w:rsid w:val="00827433"/>
    <w:rsid w:val="00827791"/>
    <w:rsid w:val="00827E42"/>
    <w:rsid w:val="00827F84"/>
    <w:rsid w:val="008301A0"/>
    <w:rsid w:val="00830302"/>
    <w:rsid w:val="008303F8"/>
    <w:rsid w:val="008306E4"/>
    <w:rsid w:val="008307B8"/>
    <w:rsid w:val="008309DF"/>
    <w:rsid w:val="00830A43"/>
    <w:rsid w:val="00830BCC"/>
    <w:rsid w:val="00830E98"/>
    <w:rsid w:val="008310F4"/>
    <w:rsid w:val="008315C9"/>
    <w:rsid w:val="008318DC"/>
    <w:rsid w:val="00831A9A"/>
    <w:rsid w:val="00832058"/>
    <w:rsid w:val="00832718"/>
    <w:rsid w:val="0083281F"/>
    <w:rsid w:val="00832872"/>
    <w:rsid w:val="00832A77"/>
    <w:rsid w:val="00832C1F"/>
    <w:rsid w:val="00832D65"/>
    <w:rsid w:val="0083301A"/>
    <w:rsid w:val="008330DA"/>
    <w:rsid w:val="008332CB"/>
    <w:rsid w:val="008335FA"/>
    <w:rsid w:val="00833A25"/>
    <w:rsid w:val="00833D36"/>
    <w:rsid w:val="00833D87"/>
    <w:rsid w:val="0083405E"/>
    <w:rsid w:val="00834108"/>
    <w:rsid w:val="008345C8"/>
    <w:rsid w:val="00834996"/>
    <w:rsid w:val="008349F1"/>
    <w:rsid w:val="00834CED"/>
    <w:rsid w:val="00834EBD"/>
    <w:rsid w:val="008355C5"/>
    <w:rsid w:val="0083587B"/>
    <w:rsid w:val="00835CF9"/>
    <w:rsid w:val="008360CB"/>
    <w:rsid w:val="00836285"/>
    <w:rsid w:val="0083643F"/>
    <w:rsid w:val="0083671D"/>
    <w:rsid w:val="008368A7"/>
    <w:rsid w:val="008369AD"/>
    <w:rsid w:val="00836A7D"/>
    <w:rsid w:val="00836E03"/>
    <w:rsid w:val="008373ED"/>
    <w:rsid w:val="008374FE"/>
    <w:rsid w:val="0083757B"/>
    <w:rsid w:val="0083758E"/>
    <w:rsid w:val="00837820"/>
    <w:rsid w:val="00837BDB"/>
    <w:rsid w:val="00840475"/>
    <w:rsid w:val="008407B1"/>
    <w:rsid w:val="008408EC"/>
    <w:rsid w:val="0084090B"/>
    <w:rsid w:val="008409DD"/>
    <w:rsid w:val="00840D27"/>
    <w:rsid w:val="00840F43"/>
    <w:rsid w:val="0084111F"/>
    <w:rsid w:val="00841254"/>
    <w:rsid w:val="00841368"/>
    <w:rsid w:val="00841A1A"/>
    <w:rsid w:val="00841A45"/>
    <w:rsid w:val="00841B28"/>
    <w:rsid w:val="00841E61"/>
    <w:rsid w:val="00841EEF"/>
    <w:rsid w:val="008423A9"/>
    <w:rsid w:val="008426BA"/>
    <w:rsid w:val="00842783"/>
    <w:rsid w:val="0084311C"/>
    <w:rsid w:val="00843326"/>
    <w:rsid w:val="008433D3"/>
    <w:rsid w:val="00843799"/>
    <w:rsid w:val="0084383F"/>
    <w:rsid w:val="00843B70"/>
    <w:rsid w:val="00844099"/>
    <w:rsid w:val="008440C1"/>
    <w:rsid w:val="00844152"/>
    <w:rsid w:val="00844B8B"/>
    <w:rsid w:val="00844D22"/>
    <w:rsid w:val="00844E9B"/>
    <w:rsid w:val="00844F42"/>
    <w:rsid w:val="00845812"/>
    <w:rsid w:val="00845BDF"/>
    <w:rsid w:val="00845BFB"/>
    <w:rsid w:val="008460D9"/>
    <w:rsid w:val="0084616D"/>
    <w:rsid w:val="0084618D"/>
    <w:rsid w:val="00846644"/>
    <w:rsid w:val="0084665E"/>
    <w:rsid w:val="00846E01"/>
    <w:rsid w:val="00847008"/>
    <w:rsid w:val="0084732E"/>
    <w:rsid w:val="00847391"/>
    <w:rsid w:val="00847447"/>
    <w:rsid w:val="00847884"/>
    <w:rsid w:val="00847A09"/>
    <w:rsid w:val="00847B57"/>
    <w:rsid w:val="00847B94"/>
    <w:rsid w:val="00847FCE"/>
    <w:rsid w:val="00847FD6"/>
    <w:rsid w:val="00850383"/>
    <w:rsid w:val="008504FA"/>
    <w:rsid w:val="00850B57"/>
    <w:rsid w:val="008510CB"/>
    <w:rsid w:val="00851571"/>
    <w:rsid w:val="00851B1A"/>
    <w:rsid w:val="00851DA0"/>
    <w:rsid w:val="008521FF"/>
    <w:rsid w:val="008522BE"/>
    <w:rsid w:val="008523EF"/>
    <w:rsid w:val="008524EC"/>
    <w:rsid w:val="0085260B"/>
    <w:rsid w:val="008526DC"/>
    <w:rsid w:val="008527F1"/>
    <w:rsid w:val="00852926"/>
    <w:rsid w:val="00852A9D"/>
    <w:rsid w:val="00852C15"/>
    <w:rsid w:val="00852E11"/>
    <w:rsid w:val="00852E1D"/>
    <w:rsid w:val="00852F03"/>
    <w:rsid w:val="00853346"/>
    <w:rsid w:val="00853469"/>
    <w:rsid w:val="00853B22"/>
    <w:rsid w:val="00853B2F"/>
    <w:rsid w:val="00853F61"/>
    <w:rsid w:val="0085444B"/>
    <w:rsid w:val="00854711"/>
    <w:rsid w:val="00854CA9"/>
    <w:rsid w:val="00854F48"/>
    <w:rsid w:val="00855244"/>
    <w:rsid w:val="00855292"/>
    <w:rsid w:val="008553CB"/>
    <w:rsid w:val="008553CC"/>
    <w:rsid w:val="00855796"/>
    <w:rsid w:val="008559D2"/>
    <w:rsid w:val="00855FA0"/>
    <w:rsid w:val="0085604C"/>
    <w:rsid w:val="008565F0"/>
    <w:rsid w:val="008566E1"/>
    <w:rsid w:val="00856866"/>
    <w:rsid w:val="008569F3"/>
    <w:rsid w:val="00856C63"/>
    <w:rsid w:val="00856EA0"/>
    <w:rsid w:val="00856F7C"/>
    <w:rsid w:val="00856FDA"/>
    <w:rsid w:val="00856FFA"/>
    <w:rsid w:val="00857020"/>
    <w:rsid w:val="008571A2"/>
    <w:rsid w:val="00857664"/>
    <w:rsid w:val="008576AD"/>
    <w:rsid w:val="008576D6"/>
    <w:rsid w:val="0085770E"/>
    <w:rsid w:val="0085774C"/>
    <w:rsid w:val="0085780D"/>
    <w:rsid w:val="0085785F"/>
    <w:rsid w:val="00857D15"/>
    <w:rsid w:val="00860025"/>
    <w:rsid w:val="00860306"/>
    <w:rsid w:val="008606E2"/>
    <w:rsid w:val="00860948"/>
    <w:rsid w:val="00860E37"/>
    <w:rsid w:val="00860F3F"/>
    <w:rsid w:val="008613D1"/>
    <w:rsid w:val="00861DA3"/>
    <w:rsid w:val="008623C6"/>
    <w:rsid w:val="008624C1"/>
    <w:rsid w:val="008624FC"/>
    <w:rsid w:val="0086265F"/>
    <w:rsid w:val="0086279B"/>
    <w:rsid w:val="00862930"/>
    <w:rsid w:val="00862A9F"/>
    <w:rsid w:val="00862AA3"/>
    <w:rsid w:val="00862ADE"/>
    <w:rsid w:val="00862BFF"/>
    <w:rsid w:val="00862CE1"/>
    <w:rsid w:val="0086342A"/>
    <w:rsid w:val="008635A1"/>
    <w:rsid w:val="0086361B"/>
    <w:rsid w:val="00863A0E"/>
    <w:rsid w:val="00863ABF"/>
    <w:rsid w:val="00864016"/>
    <w:rsid w:val="00864029"/>
    <w:rsid w:val="008642C2"/>
    <w:rsid w:val="00864913"/>
    <w:rsid w:val="00864D2F"/>
    <w:rsid w:val="008652F8"/>
    <w:rsid w:val="00865E8A"/>
    <w:rsid w:val="008664DD"/>
    <w:rsid w:val="008665ED"/>
    <w:rsid w:val="0086673A"/>
    <w:rsid w:val="00866778"/>
    <w:rsid w:val="00866910"/>
    <w:rsid w:val="00866948"/>
    <w:rsid w:val="00866EC8"/>
    <w:rsid w:val="00867047"/>
    <w:rsid w:val="00867091"/>
    <w:rsid w:val="00867333"/>
    <w:rsid w:val="0086734B"/>
    <w:rsid w:val="00867433"/>
    <w:rsid w:val="0086775E"/>
    <w:rsid w:val="00867BA8"/>
    <w:rsid w:val="00870137"/>
    <w:rsid w:val="00870432"/>
    <w:rsid w:val="008707F3"/>
    <w:rsid w:val="008709D0"/>
    <w:rsid w:val="00870BF5"/>
    <w:rsid w:val="00870BF8"/>
    <w:rsid w:val="00870E29"/>
    <w:rsid w:val="00871270"/>
    <w:rsid w:val="008713F3"/>
    <w:rsid w:val="0087151A"/>
    <w:rsid w:val="00871850"/>
    <w:rsid w:val="00871AD8"/>
    <w:rsid w:val="00871BE5"/>
    <w:rsid w:val="00871BFC"/>
    <w:rsid w:val="008720ED"/>
    <w:rsid w:val="00872239"/>
    <w:rsid w:val="00872342"/>
    <w:rsid w:val="0087251D"/>
    <w:rsid w:val="00872773"/>
    <w:rsid w:val="008733A8"/>
    <w:rsid w:val="008739B9"/>
    <w:rsid w:val="00873B70"/>
    <w:rsid w:val="00873CCA"/>
    <w:rsid w:val="00873EA3"/>
    <w:rsid w:val="00874678"/>
    <w:rsid w:val="00874741"/>
    <w:rsid w:val="00874897"/>
    <w:rsid w:val="00874C6C"/>
    <w:rsid w:val="00874CB3"/>
    <w:rsid w:val="00874DF3"/>
    <w:rsid w:val="008750A4"/>
    <w:rsid w:val="00875349"/>
    <w:rsid w:val="00875547"/>
    <w:rsid w:val="008756ED"/>
    <w:rsid w:val="0087586D"/>
    <w:rsid w:val="008759F7"/>
    <w:rsid w:val="00875EB8"/>
    <w:rsid w:val="008761F3"/>
    <w:rsid w:val="00876663"/>
    <w:rsid w:val="008767A0"/>
    <w:rsid w:val="0087753F"/>
    <w:rsid w:val="00877A40"/>
    <w:rsid w:val="00877DB3"/>
    <w:rsid w:val="00877DDD"/>
    <w:rsid w:val="00880982"/>
    <w:rsid w:val="00880B2E"/>
    <w:rsid w:val="00881174"/>
    <w:rsid w:val="0088178C"/>
    <w:rsid w:val="00881B76"/>
    <w:rsid w:val="00881E24"/>
    <w:rsid w:val="0088270D"/>
    <w:rsid w:val="00882A8D"/>
    <w:rsid w:val="00882B83"/>
    <w:rsid w:val="00883277"/>
    <w:rsid w:val="00883431"/>
    <w:rsid w:val="0088347D"/>
    <w:rsid w:val="008834CF"/>
    <w:rsid w:val="00883883"/>
    <w:rsid w:val="008838D8"/>
    <w:rsid w:val="00883912"/>
    <w:rsid w:val="008839B4"/>
    <w:rsid w:val="00883B35"/>
    <w:rsid w:val="00883DBA"/>
    <w:rsid w:val="00883EAA"/>
    <w:rsid w:val="00883EC0"/>
    <w:rsid w:val="00883FE0"/>
    <w:rsid w:val="0088408F"/>
    <w:rsid w:val="00884117"/>
    <w:rsid w:val="00884540"/>
    <w:rsid w:val="008846BD"/>
    <w:rsid w:val="008846D2"/>
    <w:rsid w:val="008849E5"/>
    <w:rsid w:val="00884F1E"/>
    <w:rsid w:val="008851BC"/>
    <w:rsid w:val="00885578"/>
    <w:rsid w:val="008855AA"/>
    <w:rsid w:val="008855B4"/>
    <w:rsid w:val="0088566F"/>
    <w:rsid w:val="00885781"/>
    <w:rsid w:val="00885BAA"/>
    <w:rsid w:val="00885BD9"/>
    <w:rsid w:val="00885CEA"/>
    <w:rsid w:val="00886142"/>
    <w:rsid w:val="00886580"/>
    <w:rsid w:val="00886666"/>
    <w:rsid w:val="00886E99"/>
    <w:rsid w:val="008874CE"/>
    <w:rsid w:val="008877A3"/>
    <w:rsid w:val="0088799C"/>
    <w:rsid w:val="00887BAC"/>
    <w:rsid w:val="00887CB6"/>
    <w:rsid w:val="00887D3D"/>
    <w:rsid w:val="00887E77"/>
    <w:rsid w:val="0089038E"/>
    <w:rsid w:val="00891137"/>
    <w:rsid w:val="0089166C"/>
    <w:rsid w:val="008916E3"/>
    <w:rsid w:val="00891726"/>
    <w:rsid w:val="00891751"/>
    <w:rsid w:val="008918CC"/>
    <w:rsid w:val="00891922"/>
    <w:rsid w:val="00891B03"/>
    <w:rsid w:val="00891FE6"/>
    <w:rsid w:val="00892541"/>
    <w:rsid w:val="008926F3"/>
    <w:rsid w:val="008927C7"/>
    <w:rsid w:val="008929A9"/>
    <w:rsid w:val="00892EB4"/>
    <w:rsid w:val="00893025"/>
    <w:rsid w:val="008930F9"/>
    <w:rsid w:val="0089324D"/>
    <w:rsid w:val="008932C5"/>
    <w:rsid w:val="008935F2"/>
    <w:rsid w:val="00893730"/>
    <w:rsid w:val="00893A18"/>
    <w:rsid w:val="00893BAF"/>
    <w:rsid w:val="00893EC8"/>
    <w:rsid w:val="008940D8"/>
    <w:rsid w:val="008945BB"/>
    <w:rsid w:val="00894A3C"/>
    <w:rsid w:val="00894F21"/>
    <w:rsid w:val="00894F6C"/>
    <w:rsid w:val="00895438"/>
    <w:rsid w:val="00895720"/>
    <w:rsid w:val="00895D7B"/>
    <w:rsid w:val="00895E7E"/>
    <w:rsid w:val="00895FBC"/>
    <w:rsid w:val="00896115"/>
    <w:rsid w:val="008966ED"/>
    <w:rsid w:val="00896CCF"/>
    <w:rsid w:val="00896E05"/>
    <w:rsid w:val="008973DD"/>
    <w:rsid w:val="0089751A"/>
    <w:rsid w:val="0089757A"/>
    <w:rsid w:val="008A01A6"/>
    <w:rsid w:val="008A0485"/>
    <w:rsid w:val="008A06A3"/>
    <w:rsid w:val="008A08E0"/>
    <w:rsid w:val="008A0E4C"/>
    <w:rsid w:val="008A11EA"/>
    <w:rsid w:val="008A126C"/>
    <w:rsid w:val="008A12F2"/>
    <w:rsid w:val="008A13CD"/>
    <w:rsid w:val="008A1425"/>
    <w:rsid w:val="008A1A88"/>
    <w:rsid w:val="008A1B5B"/>
    <w:rsid w:val="008A1D75"/>
    <w:rsid w:val="008A1E40"/>
    <w:rsid w:val="008A1E76"/>
    <w:rsid w:val="008A1FDD"/>
    <w:rsid w:val="008A2237"/>
    <w:rsid w:val="008A2247"/>
    <w:rsid w:val="008A236F"/>
    <w:rsid w:val="008A248F"/>
    <w:rsid w:val="008A25BF"/>
    <w:rsid w:val="008A28A5"/>
    <w:rsid w:val="008A2976"/>
    <w:rsid w:val="008A29B7"/>
    <w:rsid w:val="008A34B6"/>
    <w:rsid w:val="008A3A90"/>
    <w:rsid w:val="008A3E94"/>
    <w:rsid w:val="008A40C8"/>
    <w:rsid w:val="008A4156"/>
    <w:rsid w:val="008A4157"/>
    <w:rsid w:val="008A4750"/>
    <w:rsid w:val="008A48D3"/>
    <w:rsid w:val="008A4A44"/>
    <w:rsid w:val="008A4A85"/>
    <w:rsid w:val="008A4E80"/>
    <w:rsid w:val="008A5013"/>
    <w:rsid w:val="008A528F"/>
    <w:rsid w:val="008A55AF"/>
    <w:rsid w:val="008A56F2"/>
    <w:rsid w:val="008A57FA"/>
    <w:rsid w:val="008A5AFB"/>
    <w:rsid w:val="008A5D16"/>
    <w:rsid w:val="008A5FE5"/>
    <w:rsid w:val="008A60EC"/>
    <w:rsid w:val="008A6804"/>
    <w:rsid w:val="008A6BB1"/>
    <w:rsid w:val="008A6BEF"/>
    <w:rsid w:val="008A6DFD"/>
    <w:rsid w:val="008A70A7"/>
    <w:rsid w:val="008A7419"/>
    <w:rsid w:val="008A7D45"/>
    <w:rsid w:val="008A7D71"/>
    <w:rsid w:val="008B0234"/>
    <w:rsid w:val="008B0246"/>
    <w:rsid w:val="008B0328"/>
    <w:rsid w:val="008B034E"/>
    <w:rsid w:val="008B04C7"/>
    <w:rsid w:val="008B0993"/>
    <w:rsid w:val="008B0A55"/>
    <w:rsid w:val="008B0CC6"/>
    <w:rsid w:val="008B0D3A"/>
    <w:rsid w:val="008B10A3"/>
    <w:rsid w:val="008B155F"/>
    <w:rsid w:val="008B16F6"/>
    <w:rsid w:val="008B1AF3"/>
    <w:rsid w:val="008B1E25"/>
    <w:rsid w:val="008B2149"/>
    <w:rsid w:val="008B216C"/>
    <w:rsid w:val="008B2565"/>
    <w:rsid w:val="008B25E5"/>
    <w:rsid w:val="008B265D"/>
    <w:rsid w:val="008B2B54"/>
    <w:rsid w:val="008B2DAA"/>
    <w:rsid w:val="008B313A"/>
    <w:rsid w:val="008B3441"/>
    <w:rsid w:val="008B380D"/>
    <w:rsid w:val="008B3D71"/>
    <w:rsid w:val="008B3E00"/>
    <w:rsid w:val="008B4162"/>
    <w:rsid w:val="008B4180"/>
    <w:rsid w:val="008B4214"/>
    <w:rsid w:val="008B42D0"/>
    <w:rsid w:val="008B447F"/>
    <w:rsid w:val="008B4578"/>
    <w:rsid w:val="008B45C6"/>
    <w:rsid w:val="008B481B"/>
    <w:rsid w:val="008B4CFF"/>
    <w:rsid w:val="008B4E43"/>
    <w:rsid w:val="008B5379"/>
    <w:rsid w:val="008B5563"/>
    <w:rsid w:val="008B55D1"/>
    <w:rsid w:val="008B570B"/>
    <w:rsid w:val="008B57D2"/>
    <w:rsid w:val="008B57DE"/>
    <w:rsid w:val="008B586A"/>
    <w:rsid w:val="008B5B30"/>
    <w:rsid w:val="008B617D"/>
    <w:rsid w:val="008B61BE"/>
    <w:rsid w:val="008B62D1"/>
    <w:rsid w:val="008B656F"/>
    <w:rsid w:val="008B668D"/>
    <w:rsid w:val="008B6A30"/>
    <w:rsid w:val="008B6B01"/>
    <w:rsid w:val="008B6CD4"/>
    <w:rsid w:val="008B6D91"/>
    <w:rsid w:val="008B724A"/>
    <w:rsid w:val="008B7575"/>
    <w:rsid w:val="008B78CA"/>
    <w:rsid w:val="008B7E7B"/>
    <w:rsid w:val="008B7FA9"/>
    <w:rsid w:val="008C0525"/>
    <w:rsid w:val="008C0878"/>
    <w:rsid w:val="008C09B3"/>
    <w:rsid w:val="008C0AFE"/>
    <w:rsid w:val="008C0BFF"/>
    <w:rsid w:val="008C0F1E"/>
    <w:rsid w:val="008C1539"/>
    <w:rsid w:val="008C157D"/>
    <w:rsid w:val="008C1796"/>
    <w:rsid w:val="008C1881"/>
    <w:rsid w:val="008C1C82"/>
    <w:rsid w:val="008C2458"/>
    <w:rsid w:val="008C24D0"/>
    <w:rsid w:val="008C25CB"/>
    <w:rsid w:val="008C2C1B"/>
    <w:rsid w:val="008C2D9C"/>
    <w:rsid w:val="008C2DCF"/>
    <w:rsid w:val="008C2E85"/>
    <w:rsid w:val="008C30F4"/>
    <w:rsid w:val="008C320F"/>
    <w:rsid w:val="008C37E8"/>
    <w:rsid w:val="008C3846"/>
    <w:rsid w:val="008C3C4F"/>
    <w:rsid w:val="008C3CF3"/>
    <w:rsid w:val="008C3E22"/>
    <w:rsid w:val="008C3F23"/>
    <w:rsid w:val="008C41DB"/>
    <w:rsid w:val="008C4337"/>
    <w:rsid w:val="008C44C0"/>
    <w:rsid w:val="008C4B26"/>
    <w:rsid w:val="008C4D02"/>
    <w:rsid w:val="008C4FCD"/>
    <w:rsid w:val="008C5230"/>
    <w:rsid w:val="008C524B"/>
    <w:rsid w:val="008C5565"/>
    <w:rsid w:val="008C5882"/>
    <w:rsid w:val="008C5885"/>
    <w:rsid w:val="008C6093"/>
    <w:rsid w:val="008C6487"/>
    <w:rsid w:val="008C6548"/>
    <w:rsid w:val="008C65CD"/>
    <w:rsid w:val="008C66D4"/>
    <w:rsid w:val="008C694C"/>
    <w:rsid w:val="008C6D6D"/>
    <w:rsid w:val="008C6E38"/>
    <w:rsid w:val="008C7091"/>
    <w:rsid w:val="008C7128"/>
    <w:rsid w:val="008C78DA"/>
    <w:rsid w:val="008C7BCB"/>
    <w:rsid w:val="008C7CE8"/>
    <w:rsid w:val="008C7CFD"/>
    <w:rsid w:val="008C7DDB"/>
    <w:rsid w:val="008C7F0A"/>
    <w:rsid w:val="008C7FE5"/>
    <w:rsid w:val="008D00B6"/>
    <w:rsid w:val="008D02F0"/>
    <w:rsid w:val="008D0517"/>
    <w:rsid w:val="008D0890"/>
    <w:rsid w:val="008D0A0F"/>
    <w:rsid w:val="008D0C07"/>
    <w:rsid w:val="008D0EB0"/>
    <w:rsid w:val="008D116F"/>
    <w:rsid w:val="008D127B"/>
    <w:rsid w:val="008D12EE"/>
    <w:rsid w:val="008D140F"/>
    <w:rsid w:val="008D1CF5"/>
    <w:rsid w:val="008D1D4C"/>
    <w:rsid w:val="008D1D61"/>
    <w:rsid w:val="008D2490"/>
    <w:rsid w:val="008D26F9"/>
    <w:rsid w:val="008D2A0E"/>
    <w:rsid w:val="008D2B80"/>
    <w:rsid w:val="008D2D46"/>
    <w:rsid w:val="008D2F3B"/>
    <w:rsid w:val="008D2FB1"/>
    <w:rsid w:val="008D3242"/>
    <w:rsid w:val="008D33AD"/>
    <w:rsid w:val="008D362C"/>
    <w:rsid w:val="008D38D3"/>
    <w:rsid w:val="008D3B69"/>
    <w:rsid w:val="008D3C1C"/>
    <w:rsid w:val="008D3CC4"/>
    <w:rsid w:val="008D450D"/>
    <w:rsid w:val="008D4886"/>
    <w:rsid w:val="008D48E2"/>
    <w:rsid w:val="008D4941"/>
    <w:rsid w:val="008D4A5B"/>
    <w:rsid w:val="008D4FB3"/>
    <w:rsid w:val="008D53FE"/>
    <w:rsid w:val="008D5833"/>
    <w:rsid w:val="008D58E2"/>
    <w:rsid w:val="008D59DF"/>
    <w:rsid w:val="008D59F0"/>
    <w:rsid w:val="008D5A7E"/>
    <w:rsid w:val="008D5BF5"/>
    <w:rsid w:val="008D5D2D"/>
    <w:rsid w:val="008D5FFB"/>
    <w:rsid w:val="008D6760"/>
    <w:rsid w:val="008D69E4"/>
    <w:rsid w:val="008D7009"/>
    <w:rsid w:val="008D70FB"/>
    <w:rsid w:val="008D7219"/>
    <w:rsid w:val="008D754B"/>
    <w:rsid w:val="008D7770"/>
    <w:rsid w:val="008E02F7"/>
    <w:rsid w:val="008E0493"/>
    <w:rsid w:val="008E122C"/>
    <w:rsid w:val="008E1AB6"/>
    <w:rsid w:val="008E1AEC"/>
    <w:rsid w:val="008E1C8C"/>
    <w:rsid w:val="008E1D17"/>
    <w:rsid w:val="008E201B"/>
    <w:rsid w:val="008E2A99"/>
    <w:rsid w:val="008E2CCA"/>
    <w:rsid w:val="008E36FF"/>
    <w:rsid w:val="008E3819"/>
    <w:rsid w:val="008E3C24"/>
    <w:rsid w:val="008E40EF"/>
    <w:rsid w:val="008E4833"/>
    <w:rsid w:val="008E4B21"/>
    <w:rsid w:val="008E4CFD"/>
    <w:rsid w:val="008E4FD2"/>
    <w:rsid w:val="008E5EF7"/>
    <w:rsid w:val="008E5F41"/>
    <w:rsid w:val="008E622D"/>
    <w:rsid w:val="008E652A"/>
    <w:rsid w:val="008E687D"/>
    <w:rsid w:val="008E6953"/>
    <w:rsid w:val="008E6C11"/>
    <w:rsid w:val="008E6C4E"/>
    <w:rsid w:val="008E6C6F"/>
    <w:rsid w:val="008E6D48"/>
    <w:rsid w:val="008E7090"/>
    <w:rsid w:val="008E7266"/>
    <w:rsid w:val="008E72D5"/>
    <w:rsid w:val="008E759A"/>
    <w:rsid w:val="008E75A6"/>
    <w:rsid w:val="008E768A"/>
    <w:rsid w:val="008E775E"/>
    <w:rsid w:val="008E7A3E"/>
    <w:rsid w:val="008F0027"/>
    <w:rsid w:val="008F01DB"/>
    <w:rsid w:val="008F05A4"/>
    <w:rsid w:val="008F08CB"/>
    <w:rsid w:val="008F0A34"/>
    <w:rsid w:val="008F13C7"/>
    <w:rsid w:val="008F1434"/>
    <w:rsid w:val="008F1702"/>
    <w:rsid w:val="008F1725"/>
    <w:rsid w:val="008F17BE"/>
    <w:rsid w:val="008F19C1"/>
    <w:rsid w:val="008F1BC3"/>
    <w:rsid w:val="008F20E1"/>
    <w:rsid w:val="008F2198"/>
    <w:rsid w:val="008F2289"/>
    <w:rsid w:val="008F24B9"/>
    <w:rsid w:val="008F2618"/>
    <w:rsid w:val="008F2DCE"/>
    <w:rsid w:val="008F2EAB"/>
    <w:rsid w:val="008F352C"/>
    <w:rsid w:val="008F38A3"/>
    <w:rsid w:val="008F3AB0"/>
    <w:rsid w:val="008F3C09"/>
    <w:rsid w:val="008F3D23"/>
    <w:rsid w:val="008F3D9A"/>
    <w:rsid w:val="008F4579"/>
    <w:rsid w:val="008F46C6"/>
    <w:rsid w:val="008F47EC"/>
    <w:rsid w:val="008F4972"/>
    <w:rsid w:val="008F4B76"/>
    <w:rsid w:val="008F4D73"/>
    <w:rsid w:val="008F4D7F"/>
    <w:rsid w:val="008F4F0B"/>
    <w:rsid w:val="008F5042"/>
    <w:rsid w:val="008F50BB"/>
    <w:rsid w:val="008F511E"/>
    <w:rsid w:val="008F5232"/>
    <w:rsid w:val="008F5419"/>
    <w:rsid w:val="008F55D6"/>
    <w:rsid w:val="008F568C"/>
    <w:rsid w:val="008F5819"/>
    <w:rsid w:val="008F5D83"/>
    <w:rsid w:val="008F5EB5"/>
    <w:rsid w:val="008F6023"/>
    <w:rsid w:val="008F6207"/>
    <w:rsid w:val="008F63C9"/>
    <w:rsid w:val="008F6AEC"/>
    <w:rsid w:val="008F6F9D"/>
    <w:rsid w:val="008F7592"/>
    <w:rsid w:val="008F761B"/>
    <w:rsid w:val="008F7880"/>
    <w:rsid w:val="008F7923"/>
    <w:rsid w:val="008F7BB4"/>
    <w:rsid w:val="008F7C66"/>
    <w:rsid w:val="008F7D2D"/>
    <w:rsid w:val="008F7E26"/>
    <w:rsid w:val="00900062"/>
    <w:rsid w:val="0090013E"/>
    <w:rsid w:val="0090019D"/>
    <w:rsid w:val="00900435"/>
    <w:rsid w:val="009004A8"/>
    <w:rsid w:val="009004B9"/>
    <w:rsid w:val="00900606"/>
    <w:rsid w:val="00900C79"/>
    <w:rsid w:val="00901088"/>
    <w:rsid w:val="00901129"/>
    <w:rsid w:val="00901138"/>
    <w:rsid w:val="009011C1"/>
    <w:rsid w:val="00901324"/>
    <w:rsid w:val="009013AB"/>
    <w:rsid w:val="009016DE"/>
    <w:rsid w:val="009018DB"/>
    <w:rsid w:val="00901C3F"/>
    <w:rsid w:val="00901F99"/>
    <w:rsid w:val="009022AA"/>
    <w:rsid w:val="00902914"/>
    <w:rsid w:val="00902E0A"/>
    <w:rsid w:val="00902FEE"/>
    <w:rsid w:val="0090315F"/>
    <w:rsid w:val="00903A64"/>
    <w:rsid w:val="00903B45"/>
    <w:rsid w:val="00903E64"/>
    <w:rsid w:val="00903E87"/>
    <w:rsid w:val="009041F9"/>
    <w:rsid w:val="0090468E"/>
    <w:rsid w:val="00904C55"/>
    <w:rsid w:val="0090510F"/>
    <w:rsid w:val="00905A12"/>
    <w:rsid w:val="00905A89"/>
    <w:rsid w:val="00905BB3"/>
    <w:rsid w:val="00905CA0"/>
    <w:rsid w:val="009060D5"/>
    <w:rsid w:val="0090628D"/>
    <w:rsid w:val="00906515"/>
    <w:rsid w:val="00906663"/>
    <w:rsid w:val="0090671C"/>
    <w:rsid w:val="009073AE"/>
    <w:rsid w:val="009073D4"/>
    <w:rsid w:val="00907A1D"/>
    <w:rsid w:val="00907AC5"/>
    <w:rsid w:val="00907D05"/>
    <w:rsid w:val="009101BB"/>
    <w:rsid w:val="009103B1"/>
    <w:rsid w:val="00910443"/>
    <w:rsid w:val="009109D3"/>
    <w:rsid w:val="00910B02"/>
    <w:rsid w:val="00910BFF"/>
    <w:rsid w:val="00910FDD"/>
    <w:rsid w:val="009110A0"/>
    <w:rsid w:val="009112DE"/>
    <w:rsid w:val="0091133A"/>
    <w:rsid w:val="009118BB"/>
    <w:rsid w:val="009119DC"/>
    <w:rsid w:val="00911A4F"/>
    <w:rsid w:val="00911ADE"/>
    <w:rsid w:val="00911D49"/>
    <w:rsid w:val="0091237A"/>
    <w:rsid w:val="0091248A"/>
    <w:rsid w:val="00912ADF"/>
    <w:rsid w:val="00913E03"/>
    <w:rsid w:val="00913F90"/>
    <w:rsid w:val="00913FD8"/>
    <w:rsid w:val="009144D3"/>
    <w:rsid w:val="009145A3"/>
    <w:rsid w:val="009145B9"/>
    <w:rsid w:val="0091470D"/>
    <w:rsid w:val="00914AE9"/>
    <w:rsid w:val="00914BA9"/>
    <w:rsid w:val="009154CF"/>
    <w:rsid w:val="009156B4"/>
    <w:rsid w:val="009156CF"/>
    <w:rsid w:val="009164A1"/>
    <w:rsid w:val="0091663A"/>
    <w:rsid w:val="0091671B"/>
    <w:rsid w:val="009167EE"/>
    <w:rsid w:val="009169E7"/>
    <w:rsid w:val="00917400"/>
    <w:rsid w:val="009176B9"/>
    <w:rsid w:val="009177B0"/>
    <w:rsid w:val="0091788C"/>
    <w:rsid w:val="0091798D"/>
    <w:rsid w:val="00917A08"/>
    <w:rsid w:val="00917AC3"/>
    <w:rsid w:val="00917BE9"/>
    <w:rsid w:val="00920092"/>
    <w:rsid w:val="009204CB"/>
    <w:rsid w:val="009205AF"/>
    <w:rsid w:val="00920AC8"/>
    <w:rsid w:val="00920AF7"/>
    <w:rsid w:val="00920CEA"/>
    <w:rsid w:val="00920FB7"/>
    <w:rsid w:val="0092150E"/>
    <w:rsid w:val="00921522"/>
    <w:rsid w:val="00921BE3"/>
    <w:rsid w:val="00921CA2"/>
    <w:rsid w:val="00922BAE"/>
    <w:rsid w:val="00922D43"/>
    <w:rsid w:val="00922E44"/>
    <w:rsid w:val="009234BA"/>
    <w:rsid w:val="009234D9"/>
    <w:rsid w:val="00923568"/>
    <w:rsid w:val="00923663"/>
    <w:rsid w:val="00923710"/>
    <w:rsid w:val="009239C5"/>
    <w:rsid w:val="00923B73"/>
    <w:rsid w:val="00923B7D"/>
    <w:rsid w:val="00923E5B"/>
    <w:rsid w:val="009240AA"/>
    <w:rsid w:val="00924308"/>
    <w:rsid w:val="009243F8"/>
    <w:rsid w:val="009244D8"/>
    <w:rsid w:val="00924596"/>
    <w:rsid w:val="00924645"/>
    <w:rsid w:val="009247EB"/>
    <w:rsid w:val="00924E52"/>
    <w:rsid w:val="00925082"/>
    <w:rsid w:val="0092527A"/>
    <w:rsid w:val="00925363"/>
    <w:rsid w:val="00925C06"/>
    <w:rsid w:val="00925E1F"/>
    <w:rsid w:val="0092604C"/>
    <w:rsid w:val="009260E6"/>
    <w:rsid w:val="009264FF"/>
    <w:rsid w:val="009266F8"/>
    <w:rsid w:val="0092687A"/>
    <w:rsid w:val="00926E0A"/>
    <w:rsid w:val="00927213"/>
    <w:rsid w:val="009279CA"/>
    <w:rsid w:val="00927BB1"/>
    <w:rsid w:val="00927BC8"/>
    <w:rsid w:val="00927E26"/>
    <w:rsid w:val="00930236"/>
    <w:rsid w:val="00930288"/>
    <w:rsid w:val="009302F6"/>
    <w:rsid w:val="009303D7"/>
    <w:rsid w:val="009306EE"/>
    <w:rsid w:val="00930A46"/>
    <w:rsid w:val="00930AC9"/>
    <w:rsid w:val="00930C22"/>
    <w:rsid w:val="00930D3F"/>
    <w:rsid w:val="00930DD4"/>
    <w:rsid w:val="00930E83"/>
    <w:rsid w:val="0093111D"/>
    <w:rsid w:val="00931EA6"/>
    <w:rsid w:val="00931F89"/>
    <w:rsid w:val="0093227B"/>
    <w:rsid w:val="0093235B"/>
    <w:rsid w:val="009328DA"/>
    <w:rsid w:val="00932922"/>
    <w:rsid w:val="00932B83"/>
    <w:rsid w:val="00932CFD"/>
    <w:rsid w:val="00932D36"/>
    <w:rsid w:val="00932FD8"/>
    <w:rsid w:val="00933639"/>
    <w:rsid w:val="00933773"/>
    <w:rsid w:val="00933D5A"/>
    <w:rsid w:val="00933E70"/>
    <w:rsid w:val="00933F16"/>
    <w:rsid w:val="009344BF"/>
    <w:rsid w:val="00934BE6"/>
    <w:rsid w:val="00934C66"/>
    <w:rsid w:val="009354FD"/>
    <w:rsid w:val="009356BC"/>
    <w:rsid w:val="0093584A"/>
    <w:rsid w:val="009359DC"/>
    <w:rsid w:val="00935A3E"/>
    <w:rsid w:val="00935E9D"/>
    <w:rsid w:val="0093610B"/>
    <w:rsid w:val="00936BBB"/>
    <w:rsid w:val="00936C07"/>
    <w:rsid w:val="00936D6A"/>
    <w:rsid w:val="00937124"/>
    <w:rsid w:val="0093714B"/>
    <w:rsid w:val="00937229"/>
    <w:rsid w:val="00937408"/>
    <w:rsid w:val="00937496"/>
    <w:rsid w:val="00937626"/>
    <w:rsid w:val="00937B68"/>
    <w:rsid w:val="00937C1C"/>
    <w:rsid w:val="00937C8D"/>
    <w:rsid w:val="00937E3E"/>
    <w:rsid w:val="00937F37"/>
    <w:rsid w:val="0094023B"/>
    <w:rsid w:val="00940708"/>
    <w:rsid w:val="009408E9"/>
    <w:rsid w:val="00940C29"/>
    <w:rsid w:val="00940C64"/>
    <w:rsid w:val="00940E93"/>
    <w:rsid w:val="0094115C"/>
    <w:rsid w:val="009415A3"/>
    <w:rsid w:val="00941951"/>
    <w:rsid w:val="009419E2"/>
    <w:rsid w:val="00941BCA"/>
    <w:rsid w:val="00941E85"/>
    <w:rsid w:val="00942021"/>
    <w:rsid w:val="009422C1"/>
    <w:rsid w:val="0094250C"/>
    <w:rsid w:val="00942629"/>
    <w:rsid w:val="00942B97"/>
    <w:rsid w:val="0094330D"/>
    <w:rsid w:val="009433B7"/>
    <w:rsid w:val="0094343F"/>
    <w:rsid w:val="0094346E"/>
    <w:rsid w:val="009434BB"/>
    <w:rsid w:val="00943840"/>
    <w:rsid w:val="00943D5A"/>
    <w:rsid w:val="00944407"/>
    <w:rsid w:val="009447A0"/>
    <w:rsid w:val="009448BE"/>
    <w:rsid w:val="00944B28"/>
    <w:rsid w:val="00944DC3"/>
    <w:rsid w:val="00944DF5"/>
    <w:rsid w:val="00944E1E"/>
    <w:rsid w:val="00944F74"/>
    <w:rsid w:val="009451A2"/>
    <w:rsid w:val="0094522D"/>
    <w:rsid w:val="00945475"/>
    <w:rsid w:val="009456BF"/>
    <w:rsid w:val="00945A9D"/>
    <w:rsid w:val="00945D94"/>
    <w:rsid w:val="00945F30"/>
    <w:rsid w:val="009464C8"/>
    <w:rsid w:val="00946746"/>
    <w:rsid w:val="009468EB"/>
    <w:rsid w:val="00946A69"/>
    <w:rsid w:val="00946B9B"/>
    <w:rsid w:val="00947078"/>
    <w:rsid w:val="009470AD"/>
    <w:rsid w:val="00947301"/>
    <w:rsid w:val="00947AEA"/>
    <w:rsid w:val="00947BCB"/>
    <w:rsid w:val="00947D64"/>
    <w:rsid w:val="00947E20"/>
    <w:rsid w:val="009501D8"/>
    <w:rsid w:val="00950499"/>
    <w:rsid w:val="009504E6"/>
    <w:rsid w:val="00950EEF"/>
    <w:rsid w:val="00950FA8"/>
    <w:rsid w:val="0095125D"/>
    <w:rsid w:val="00951336"/>
    <w:rsid w:val="0095157E"/>
    <w:rsid w:val="0095163A"/>
    <w:rsid w:val="00951942"/>
    <w:rsid w:val="009519F2"/>
    <w:rsid w:val="00951C52"/>
    <w:rsid w:val="00951C5E"/>
    <w:rsid w:val="00951E28"/>
    <w:rsid w:val="00952120"/>
    <w:rsid w:val="009522A5"/>
    <w:rsid w:val="00952688"/>
    <w:rsid w:val="009526B9"/>
    <w:rsid w:val="009527E0"/>
    <w:rsid w:val="00952873"/>
    <w:rsid w:val="0095291A"/>
    <w:rsid w:val="00952B4B"/>
    <w:rsid w:val="00952FCA"/>
    <w:rsid w:val="009531D7"/>
    <w:rsid w:val="009531F0"/>
    <w:rsid w:val="0095326C"/>
    <w:rsid w:val="009534E1"/>
    <w:rsid w:val="00953872"/>
    <w:rsid w:val="009538B1"/>
    <w:rsid w:val="00953E12"/>
    <w:rsid w:val="00954375"/>
    <w:rsid w:val="00954754"/>
    <w:rsid w:val="009549C5"/>
    <w:rsid w:val="00954C1E"/>
    <w:rsid w:val="009551E8"/>
    <w:rsid w:val="009551F7"/>
    <w:rsid w:val="009555BC"/>
    <w:rsid w:val="009556AA"/>
    <w:rsid w:val="00955750"/>
    <w:rsid w:val="00955AED"/>
    <w:rsid w:val="00955E12"/>
    <w:rsid w:val="0095621D"/>
    <w:rsid w:val="00956642"/>
    <w:rsid w:val="00956743"/>
    <w:rsid w:val="00956859"/>
    <w:rsid w:val="00956F1C"/>
    <w:rsid w:val="0095708F"/>
    <w:rsid w:val="00957147"/>
    <w:rsid w:val="0095753D"/>
    <w:rsid w:val="00957A0C"/>
    <w:rsid w:val="00957C64"/>
    <w:rsid w:val="00957E7D"/>
    <w:rsid w:val="00957EA6"/>
    <w:rsid w:val="00960229"/>
    <w:rsid w:val="00960230"/>
    <w:rsid w:val="0096030C"/>
    <w:rsid w:val="0096039B"/>
    <w:rsid w:val="009608F3"/>
    <w:rsid w:val="00960A43"/>
    <w:rsid w:val="00960EC1"/>
    <w:rsid w:val="00960F4A"/>
    <w:rsid w:val="009611AE"/>
    <w:rsid w:val="00961327"/>
    <w:rsid w:val="00961662"/>
    <w:rsid w:val="00961696"/>
    <w:rsid w:val="009616BB"/>
    <w:rsid w:val="009616C6"/>
    <w:rsid w:val="009617AB"/>
    <w:rsid w:val="00961898"/>
    <w:rsid w:val="00961ECC"/>
    <w:rsid w:val="00961F03"/>
    <w:rsid w:val="00961F57"/>
    <w:rsid w:val="00962111"/>
    <w:rsid w:val="00962241"/>
    <w:rsid w:val="00962404"/>
    <w:rsid w:val="00963146"/>
    <w:rsid w:val="00963246"/>
    <w:rsid w:val="009634B2"/>
    <w:rsid w:val="00963E5D"/>
    <w:rsid w:val="00963F87"/>
    <w:rsid w:val="00964242"/>
    <w:rsid w:val="009643FA"/>
    <w:rsid w:val="0096467F"/>
    <w:rsid w:val="00964AFE"/>
    <w:rsid w:val="00964B64"/>
    <w:rsid w:val="00964E12"/>
    <w:rsid w:val="00965731"/>
    <w:rsid w:val="00965A3B"/>
    <w:rsid w:val="00965C53"/>
    <w:rsid w:val="00965F24"/>
    <w:rsid w:val="00966366"/>
    <w:rsid w:val="0096675F"/>
    <w:rsid w:val="00966AE4"/>
    <w:rsid w:val="00966E56"/>
    <w:rsid w:val="0096700C"/>
    <w:rsid w:val="009670AF"/>
    <w:rsid w:val="00967A70"/>
    <w:rsid w:val="00967D23"/>
    <w:rsid w:val="009700A9"/>
    <w:rsid w:val="009704B3"/>
    <w:rsid w:val="009708DC"/>
    <w:rsid w:val="0097099A"/>
    <w:rsid w:val="00970B28"/>
    <w:rsid w:val="00970DEE"/>
    <w:rsid w:val="00970EA1"/>
    <w:rsid w:val="00970EB1"/>
    <w:rsid w:val="00971690"/>
    <w:rsid w:val="00971781"/>
    <w:rsid w:val="00971BC2"/>
    <w:rsid w:val="00971D3C"/>
    <w:rsid w:val="00971DEF"/>
    <w:rsid w:val="009725C9"/>
    <w:rsid w:val="00972645"/>
    <w:rsid w:val="00972797"/>
    <w:rsid w:val="00972979"/>
    <w:rsid w:val="00972BEA"/>
    <w:rsid w:val="00972D73"/>
    <w:rsid w:val="00972E2C"/>
    <w:rsid w:val="00972F6F"/>
    <w:rsid w:val="00972FF7"/>
    <w:rsid w:val="0097343C"/>
    <w:rsid w:val="0097385A"/>
    <w:rsid w:val="009739F7"/>
    <w:rsid w:val="00973B71"/>
    <w:rsid w:val="0097446F"/>
    <w:rsid w:val="00974BA4"/>
    <w:rsid w:val="009751D2"/>
    <w:rsid w:val="009757F9"/>
    <w:rsid w:val="00975982"/>
    <w:rsid w:val="00975A1C"/>
    <w:rsid w:val="00975D0D"/>
    <w:rsid w:val="00976234"/>
    <w:rsid w:val="0097631B"/>
    <w:rsid w:val="009765EE"/>
    <w:rsid w:val="009766CE"/>
    <w:rsid w:val="009767CE"/>
    <w:rsid w:val="0097682E"/>
    <w:rsid w:val="00976DA4"/>
    <w:rsid w:val="00976E14"/>
    <w:rsid w:val="00976FF9"/>
    <w:rsid w:val="0097795F"/>
    <w:rsid w:val="009779DC"/>
    <w:rsid w:val="00977A4E"/>
    <w:rsid w:val="009801F8"/>
    <w:rsid w:val="00980211"/>
    <w:rsid w:val="00980433"/>
    <w:rsid w:val="00980455"/>
    <w:rsid w:val="00980543"/>
    <w:rsid w:val="00980857"/>
    <w:rsid w:val="00980BFC"/>
    <w:rsid w:val="009816C2"/>
    <w:rsid w:val="0098176C"/>
    <w:rsid w:val="00981B71"/>
    <w:rsid w:val="0098234B"/>
    <w:rsid w:val="009823A2"/>
    <w:rsid w:val="009825D0"/>
    <w:rsid w:val="0098262C"/>
    <w:rsid w:val="009828D4"/>
    <w:rsid w:val="00982AE7"/>
    <w:rsid w:val="00982F7F"/>
    <w:rsid w:val="00983146"/>
    <w:rsid w:val="009834E6"/>
    <w:rsid w:val="009834EB"/>
    <w:rsid w:val="0098371F"/>
    <w:rsid w:val="00983785"/>
    <w:rsid w:val="0098378D"/>
    <w:rsid w:val="009838E2"/>
    <w:rsid w:val="00983AB6"/>
    <w:rsid w:val="00983AB8"/>
    <w:rsid w:val="00983CE9"/>
    <w:rsid w:val="00983D3B"/>
    <w:rsid w:val="00983DE6"/>
    <w:rsid w:val="00983E9F"/>
    <w:rsid w:val="009841D4"/>
    <w:rsid w:val="00984A8D"/>
    <w:rsid w:val="00984F42"/>
    <w:rsid w:val="0098514D"/>
    <w:rsid w:val="0098550D"/>
    <w:rsid w:val="00985778"/>
    <w:rsid w:val="00985AC7"/>
    <w:rsid w:val="00985F5A"/>
    <w:rsid w:val="0098660C"/>
    <w:rsid w:val="00986E35"/>
    <w:rsid w:val="00986E76"/>
    <w:rsid w:val="00987048"/>
    <w:rsid w:val="0098718E"/>
    <w:rsid w:val="0098782F"/>
    <w:rsid w:val="00987ABE"/>
    <w:rsid w:val="00987E81"/>
    <w:rsid w:val="00987FC7"/>
    <w:rsid w:val="00990042"/>
    <w:rsid w:val="009900A6"/>
    <w:rsid w:val="009902B1"/>
    <w:rsid w:val="0099031C"/>
    <w:rsid w:val="0099060B"/>
    <w:rsid w:val="00990784"/>
    <w:rsid w:val="0099096F"/>
    <w:rsid w:val="00990BA6"/>
    <w:rsid w:val="00991073"/>
    <w:rsid w:val="009912E8"/>
    <w:rsid w:val="00991BB5"/>
    <w:rsid w:val="009924B0"/>
    <w:rsid w:val="009927F9"/>
    <w:rsid w:val="00992871"/>
    <w:rsid w:val="00992893"/>
    <w:rsid w:val="009929F2"/>
    <w:rsid w:val="00992C82"/>
    <w:rsid w:val="00992EC7"/>
    <w:rsid w:val="00992F7F"/>
    <w:rsid w:val="00993003"/>
    <w:rsid w:val="00993CF3"/>
    <w:rsid w:val="009940D1"/>
    <w:rsid w:val="009942AF"/>
    <w:rsid w:val="00994646"/>
    <w:rsid w:val="009949B0"/>
    <w:rsid w:val="00994EAC"/>
    <w:rsid w:val="00994EB6"/>
    <w:rsid w:val="009951EB"/>
    <w:rsid w:val="009954B1"/>
    <w:rsid w:val="009957AB"/>
    <w:rsid w:val="00995BDE"/>
    <w:rsid w:val="00996056"/>
    <w:rsid w:val="00996137"/>
    <w:rsid w:val="00996846"/>
    <w:rsid w:val="00996C76"/>
    <w:rsid w:val="00997108"/>
    <w:rsid w:val="0099724A"/>
    <w:rsid w:val="00997305"/>
    <w:rsid w:val="009974B2"/>
    <w:rsid w:val="00997614"/>
    <w:rsid w:val="00997640"/>
    <w:rsid w:val="0099774C"/>
    <w:rsid w:val="009977F0"/>
    <w:rsid w:val="00997A70"/>
    <w:rsid w:val="00997AAE"/>
    <w:rsid w:val="009A070E"/>
    <w:rsid w:val="009A0E0D"/>
    <w:rsid w:val="009A0F19"/>
    <w:rsid w:val="009A1076"/>
    <w:rsid w:val="009A1A95"/>
    <w:rsid w:val="009A1B33"/>
    <w:rsid w:val="009A2252"/>
    <w:rsid w:val="009A2381"/>
    <w:rsid w:val="009A2395"/>
    <w:rsid w:val="009A25D5"/>
    <w:rsid w:val="009A2EEA"/>
    <w:rsid w:val="009A300C"/>
    <w:rsid w:val="009A3047"/>
    <w:rsid w:val="009A30EC"/>
    <w:rsid w:val="009A330B"/>
    <w:rsid w:val="009A3698"/>
    <w:rsid w:val="009A3796"/>
    <w:rsid w:val="009A3C37"/>
    <w:rsid w:val="009A3F69"/>
    <w:rsid w:val="009A3F84"/>
    <w:rsid w:val="009A4C97"/>
    <w:rsid w:val="009A5181"/>
    <w:rsid w:val="009A51E7"/>
    <w:rsid w:val="009A58F5"/>
    <w:rsid w:val="009A5E2B"/>
    <w:rsid w:val="009A5E9F"/>
    <w:rsid w:val="009A5EA4"/>
    <w:rsid w:val="009A5ED1"/>
    <w:rsid w:val="009A5FE8"/>
    <w:rsid w:val="009A6346"/>
    <w:rsid w:val="009A6354"/>
    <w:rsid w:val="009A71A7"/>
    <w:rsid w:val="009A73B6"/>
    <w:rsid w:val="009A77D1"/>
    <w:rsid w:val="009A77EB"/>
    <w:rsid w:val="009A79E1"/>
    <w:rsid w:val="009A7A5D"/>
    <w:rsid w:val="009A7B9D"/>
    <w:rsid w:val="009B0356"/>
    <w:rsid w:val="009B0380"/>
    <w:rsid w:val="009B047B"/>
    <w:rsid w:val="009B0841"/>
    <w:rsid w:val="009B0EB9"/>
    <w:rsid w:val="009B105D"/>
    <w:rsid w:val="009B16ED"/>
    <w:rsid w:val="009B1704"/>
    <w:rsid w:val="009B1799"/>
    <w:rsid w:val="009B1864"/>
    <w:rsid w:val="009B18A0"/>
    <w:rsid w:val="009B19E3"/>
    <w:rsid w:val="009B1CBE"/>
    <w:rsid w:val="009B2366"/>
    <w:rsid w:val="009B24D6"/>
    <w:rsid w:val="009B2629"/>
    <w:rsid w:val="009B2745"/>
    <w:rsid w:val="009B27CE"/>
    <w:rsid w:val="009B297E"/>
    <w:rsid w:val="009B2F37"/>
    <w:rsid w:val="009B3176"/>
    <w:rsid w:val="009B343C"/>
    <w:rsid w:val="009B3591"/>
    <w:rsid w:val="009B3592"/>
    <w:rsid w:val="009B385E"/>
    <w:rsid w:val="009B3AE9"/>
    <w:rsid w:val="009B3BFA"/>
    <w:rsid w:val="009B3CE4"/>
    <w:rsid w:val="009B3F94"/>
    <w:rsid w:val="009B43D0"/>
    <w:rsid w:val="009B46F4"/>
    <w:rsid w:val="009B46FA"/>
    <w:rsid w:val="009B4C1A"/>
    <w:rsid w:val="009B4D9D"/>
    <w:rsid w:val="009B55F0"/>
    <w:rsid w:val="009B5EB5"/>
    <w:rsid w:val="009B5F20"/>
    <w:rsid w:val="009B5F6D"/>
    <w:rsid w:val="009B6004"/>
    <w:rsid w:val="009B66C7"/>
    <w:rsid w:val="009B6B06"/>
    <w:rsid w:val="009B6B9C"/>
    <w:rsid w:val="009B6D05"/>
    <w:rsid w:val="009B6E73"/>
    <w:rsid w:val="009B6EE3"/>
    <w:rsid w:val="009B6F94"/>
    <w:rsid w:val="009B722B"/>
    <w:rsid w:val="009B7423"/>
    <w:rsid w:val="009B7C39"/>
    <w:rsid w:val="009B7CDE"/>
    <w:rsid w:val="009C004D"/>
    <w:rsid w:val="009C048B"/>
    <w:rsid w:val="009C059A"/>
    <w:rsid w:val="009C0CF5"/>
    <w:rsid w:val="009C0F7F"/>
    <w:rsid w:val="009C0FEA"/>
    <w:rsid w:val="009C11A8"/>
    <w:rsid w:val="009C1B49"/>
    <w:rsid w:val="009C1B8F"/>
    <w:rsid w:val="009C24FD"/>
    <w:rsid w:val="009C253C"/>
    <w:rsid w:val="009C359A"/>
    <w:rsid w:val="009C3608"/>
    <w:rsid w:val="009C3E4B"/>
    <w:rsid w:val="009C3EA8"/>
    <w:rsid w:val="009C42A8"/>
    <w:rsid w:val="009C4967"/>
    <w:rsid w:val="009C4B6C"/>
    <w:rsid w:val="009C4E01"/>
    <w:rsid w:val="009C50DD"/>
    <w:rsid w:val="009C5103"/>
    <w:rsid w:val="009C539A"/>
    <w:rsid w:val="009C575E"/>
    <w:rsid w:val="009C5AC0"/>
    <w:rsid w:val="009C5ACB"/>
    <w:rsid w:val="009C5B2E"/>
    <w:rsid w:val="009C5BBC"/>
    <w:rsid w:val="009C5C7D"/>
    <w:rsid w:val="009C5DC9"/>
    <w:rsid w:val="009C5DCA"/>
    <w:rsid w:val="009C607B"/>
    <w:rsid w:val="009C68D8"/>
    <w:rsid w:val="009C6A06"/>
    <w:rsid w:val="009C6AFB"/>
    <w:rsid w:val="009C70ED"/>
    <w:rsid w:val="009C7108"/>
    <w:rsid w:val="009C72F0"/>
    <w:rsid w:val="009C749C"/>
    <w:rsid w:val="009C7683"/>
    <w:rsid w:val="009C78E3"/>
    <w:rsid w:val="009C79EC"/>
    <w:rsid w:val="009C7C77"/>
    <w:rsid w:val="009D007C"/>
    <w:rsid w:val="009D0241"/>
    <w:rsid w:val="009D10AB"/>
    <w:rsid w:val="009D10B3"/>
    <w:rsid w:val="009D1262"/>
    <w:rsid w:val="009D1648"/>
    <w:rsid w:val="009D18A7"/>
    <w:rsid w:val="009D19ED"/>
    <w:rsid w:val="009D1BDB"/>
    <w:rsid w:val="009D2577"/>
    <w:rsid w:val="009D2682"/>
    <w:rsid w:val="009D2869"/>
    <w:rsid w:val="009D2A41"/>
    <w:rsid w:val="009D2C53"/>
    <w:rsid w:val="009D2D3C"/>
    <w:rsid w:val="009D341F"/>
    <w:rsid w:val="009D39EE"/>
    <w:rsid w:val="009D3B85"/>
    <w:rsid w:val="009D4218"/>
    <w:rsid w:val="009D4565"/>
    <w:rsid w:val="009D47B1"/>
    <w:rsid w:val="009D4802"/>
    <w:rsid w:val="009D4BF8"/>
    <w:rsid w:val="009D5197"/>
    <w:rsid w:val="009D5817"/>
    <w:rsid w:val="009D5852"/>
    <w:rsid w:val="009D5865"/>
    <w:rsid w:val="009D5879"/>
    <w:rsid w:val="009D5CFF"/>
    <w:rsid w:val="009D5D77"/>
    <w:rsid w:val="009D5F35"/>
    <w:rsid w:val="009D640F"/>
    <w:rsid w:val="009D6588"/>
    <w:rsid w:val="009D65D5"/>
    <w:rsid w:val="009D6B4F"/>
    <w:rsid w:val="009D6C56"/>
    <w:rsid w:val="009D6D00"/>
    <w:rsid w:val="009D6DA3"/>
    <w:rsid w:val="009D6E3E"/>
    <w:rsid w:val="009D7327"/>
    <w:rsid w:val="009D74FD"/>
    <w:rsid w:val="009D7851"/>
    <w:rsid w:val="009D7DFB"/>
    <w:rsid w:val="009E0149"/>
    <w:rsid w:val="009E0499"/>
    <w:rsid w:val="009E0794"/>
    <w:rsid w:val="009E0F5B"/>
    <w:rsid w:val="009E10E8"/>
    <w:rsid w:val="009E11A5"/>
    <w:rsid w:val="009E1242"/>
    <w:rsid w:val="009E1551"/>
    <w:rsid w:val="009E19A9"/>
    <w:rsid w:val="009E19BB"/>
    <w:rsid w:val="009E1D50"/>
    <w:rsid w:val="009E1DED"/>
    <w:rsid w:val="009E2016"/>
    <w:rsid w:val="009E227E"/>
    <w:rsid w:val="009E2B44"/>
    <w:rsid w:val="009E2CCF"/>
    <w:rsid w:val="009E3243"/>
    <w:rsid w:val="009E3C07"/>
    <w:rsid w:val="009E3E6D"/>
    <w:rsid w:val="009E3F5C"/>
    <w:rsid w:val="009E400C"/>
    <w:rsid w:val="009E427A"/>
    <w:rsid w:val="009E4388"/>
    <w:rsid w:val="009E4C34"/>
    <w:rsid w:val="009E4C40"/>
    <w:rsid w:val="009E54C8"/>
    <w:rsid w:val="009E5510"/>
    <w:rsid w:val="009E558D"/>
    <w:rsid w:val="009E58BD"/>
    <w:rsid w:val="009E591F"/>
    <w:rsid w:val="009E59B2"/>
    <w:rsid w:val="009E59CE"/>
    <w:rsid w:val="009E5C20"/>
    <w:rsid w:val="009E5FDE"/>
    <w:rsid w:val="009E65A7"/>
    <w:rsid w:val="009E6665"/>
    <w:rsid w:val="009E681F"/>
    <w:rsid w:val="009E6845"/>
    <w:rsid w:val="009E6908"/>
    <w:rsid w:val="009E69F8"/>
    <w:rsid w:val="009E6E94"/>
    <w:rsid w:val="009E7F0A"/>
    <w:rsid w:val="009F06CA"/>
    <w:rsid w:val="009F0F34"/>
    <w:rsid w:val="009F10E5"/>
    <w:rsid w:val="009F11F7"/>
    <w:rsid w:val="009F12CC"/>
    <w:rsid w:val="009F12F5"/>
    <w:rsid w:val="009F15A7"/>
    <w:rsid w:val="009F1E82"/>
    <w:rsid w:val="009F2024"/>
    <w:rsid w:val="009F2127"/>
    <w:rsid w:val="009F2217"/>
    <w:rsid w:val="009F27D0"/>
    <w:rsid w:val="009F2A86"/>
    <w:rsid w:val="009F2D15"/>
    <w:rsid w:val="009F2E65"/>
    <w:rsid w:val="009F304A"/>
    <w:rsid w:val="009F30CE"/>
    <w:rsid w:val="009F335A"/>
    <w:rsid w:val="009F33F3"/>
    <w:rsid w:val="009F353B"/>
    <w:rsid w:val="009F391D"/>
    <w:rsid w:val="009F3A45"/>
    <w:rsid w:val="009F3B04"/>
    <w:rsid w:val="009F3EC6"/>
    <w:rsid w:val="009F3F75"/>
    <w:rsid w:val="009F47F5"/>
    <w:rsid w:val="009F4C10"/>
    <w:rsid w:val="009F4C1F"/>
    <w:rsid w:val="009F4CD7"/>
    <w:rsid w:val="009F4FD2"/>
    <w:rsid w:val="009F52CD"/>
    <w:rsid w:val="009F56E0"/>
    <w:rsid w:val="009F5767"/>
    <w:rsid w:val="009F5874"/>
    <w:rsid w:val="009F5A05"/>
    <w:rsid w:val="009F5B67"/>
    <w:rsid w:val="009F5CA5"/>
    <w:rsid w:val="009F5CB4"/>
    <w:rsid w:val="009F5E1D"/>
    <w:rsid w:val="009F5E32"/>
    <w:rsid w:val="009F6279"/>
    <w:rsid w:val="009F63D8"/>
    <w:rsid w:val="009F6527"/>
    <w:rsid w:val="009F68B5"/>
    <w:rsid w:val="009F68FB"/>
    <w:rsid w:val="009F696A"/>
    <w:rsid w:val="009F6CD1"/>
    <w:rsid w:val="009F6DBA"/>
    <w:rsid w:val="009F7620"/>
    <w:rsid w:val="009F77A2"/>
    <w:rsid w:val="00A00096"/>
    <w:rsid w:val="00A0034D"/>
    <w:rsid w:val="00A00375"/>
    <w:rsid w:val="00A004F1"/>
    <w:rsid w:val="00A00511"/>
    <w:rsid w:val="00A00560"/>
    <w:rsid w:val="00A016BC"/>
    <w:rsid w:val="00A0179C"/>
    <w:rsid w:val="00A01D99"/>
    <w:rsid w:val="00A031DF"/>
    <w:rsid w:val="00A03538"/>
    <w:rsid w:val="00A040DD"/>
    <w:rsid w:val="00A04711"/>
    <w:rsid w:val="00A0498E"/>
    <w:rsid w:val="00A04A04"/>
    <w:rsid w:val="00A04B03"/>
    <w:rsid w:val="00A04B83"/>
    <w:rsid w:val="00A04CA5"/>
    <w:rsid w:val="00A04D36"/>
    <w:rsid w:val="00A04DA2"/>
    <w:rsid w:val="00A04E59"/>
    <w:rsid w:val="00A04ECA"/>
    <w:rsid w:val="00A050C6"/>
    <w:rsid w:val="00A052BE"/>
    <w:rsid w:val="00A0542E"/>
    <w:rsid w:val="00A055DE"/>
    <w:rsid w:val="00A05845"/>
    <w:rsid w:val="00A05CBA"/>
    <w:rsid w:val="00A05FDE"/>
    <w:rsid w:val="00A060E1"/>
    <w:rsid w:val="00A06172"/>
    <w:rsid w:val="00A062AD"/>
    <w:rsid w:val="00A06840"/>
    <w:rsid w:val="00A070B1"/>
    <w:rsid w:val="00A07488"/>
    <w:rsid w:val="00A076DD"/>
    <w:rsid w:val="00A07944"/>
    <w:rsid w:val="00A07BDA"/>
    <w:rsid w:val="00A10139"/>
    <w:rsid w:val="00A10728"/>
    <w:rsid w:val="00A107CA"/>
    <w:rsid w:val="00A10A97"/>
    <w:rsid w:val="00A10E0B"/>
    <w:rsid w:val="00A11080"/>
    <w:rsid w:val="00A1122E"/>
    <w:rsid w:val="00A11507"/>
    <w:rsid w:val="00A1167E"/>
    <w:rsid w:val="00A11DDE"/>
    <w:rsid w:val="00A12140"/>
    <w:rsid w:val="00A1254B"/>
    <w:rsid w:val="00A127FA"/>
    <w:rsid w:val="00A128E3"/>
    <w:rsid w:val="00A12970"/>
    <w:rsid w:val="00A134AB"/>
    <w:rsid w:val="00A13AB9"/>
    <w:rsid w:val="00A13AE8"/>
    <w:rsid w:val="00A13C35"/>
    <w:rsid w:val="00A13C42"/>
    <w:rsid w:val="00A13DD2"/>
    <w:rsid w:val="00A14034"/>
    <w:rsid w:val="00A144AA"/>
    <w:rsid w:val="00A14A42"/>
    <w:rsid w:val="00A14E4E"/>
    <w:rsid w:val="00A1523E"/>
    <w:rsid w:val="00A152BF"/>
    <w:rsid w:val="00A155BA"/>
    <w:rsid w:val="00A1563B"/>
    <w:rsid w:val="00A156C5"/>
    <w:rsid w:val="00A15899"/>
    <w:rsid w:val="00A15CC2"/>
    <w:rsid w:val="00A16266"/>
    <w:rsid w:val="00A162AD"/>
    <w:rsid w:val="00A1635D"/>
    <w:rsid w:val="00A16385"/>
    <w:rsid w:val="00A16456"/>
    <w:rsid w:val="00A16479"/>
    <w:rsid w:val="00A165CE"/>
    <w:rsid w:val="00A16910"/>
    <w:rsid w:val="00A17546"/>
    <w:rsid w:val="00A17838"/>
    <w:rsid w:val="00A17999"/>
    <w:rsid w:val="00A17B25"/>
    <w:rsid w:val="00A20646"/>
    <w:rsid w:val="00A20709"/>
    <w:rsid w:val="00A20AFF"/>
    <w:rsid w:val="00A20BE2"/>
    <w:rsid w:val="00A20CF8"/>
    <w:rsid w:val="00A20E3F"/>
    <w:rsid w:val="00A21060"/>
    <w:rsid w:val="00A21406"/>
    <w:rsid w:val="00A214EA"/>
    <w:rsid w:val="00A2188E"/>
    <w:rsid w:val="00A2197A"/>
    <w:rsid w:val="00A21A8D"/>
    <w:rsid w:val="00A21BCB"/>
    <w:rsid w:val="00A21E02"/>
    <w:rsid w:val="00A21EAC"/>
    <w:rsid w:val="00A221C0"/>
    <w:rsid w:val="00A22390"/>
    <w:rsid w:val="00A225CA"/>
    <w:rsid w:val="00A22803"/>
    <w:rsid w:val="00A228EA"/>
    <w:rsid w:val="00A22A01"/>
    <w:rsid w:val="00A22E44"/>
    <w:rsid w:val="00A2315F"/>
    <w:rsid w:val="00A23192"/>
    <w:rsid w:val="00A2329A"/>
    <w:rsid w:val="00A233C6"/>
    <w:rsid w:val="00A2348E"/>
    <w:rsid w:val="00A2385E"/>
    <w:rsid w:val="00A23893"/>
    <w:rsid w:val="00A2392B"/>
    <w:rsid w:val="00A24090"/>
    <w:rsid w:val="00A2414F"/>
    <w:rsid w:val="00A2416C"/>
    <w:rsid w:val="00A247AE"/>
    <w:rsid w:val="00A24835"/>
    <w:rsid w:val="00A248BA"/>
    <w:rsid w:val="00A24B93"/>
    <w:rsid w:val="00A24E94"/>
    <w:rsid w:val="00A24F7C"/>
    <w:rsid w:val="00A25590"/>
    <w:rsid w:val="00A25752"/>
    <w:rsid w:val="00A257E2"/>
    <w:rsid w:val="00A25A27"/>
    <w:rsid w:val="00A25DD0"/>
    <w:rsid w:val="00A25EC7"/>
    <w:rsid w:val="00A25F1C"/>
    <w:rsid w:val="00A25F4D"/>
    <w:rsid w:val="00A25FAB"/>
    <w:rsid w:val="00A261E0"/>
    <w:rsid w:val="00A2620E"/>
    <w:rsid w:val="00A26356"/>
    <w:rsid w:val="00A26AF1"/>
    <w:rsid w:val="00A26D21"/>
    <w:rsid w:val="00A26FDB"/>
    <w:rsid w:val="00A271AE"/>
    <w:rsid w:val="00A273C2"/>
    <w:rsid w:val="00A30297"/>
    <w:rsid w:val="00A308A8"/>
    <w:rsid w:val="00A30B4C"/>
    <w:rsid w:val="00A30E7E"/>
    <w:rsid w:val="00A31134"/>
    <w:rsid w:val="00A314A5"/>
    <w:rsid w:val="00A315AE"/>
    <w:rsid w:val="00A31849"/>
    <w:rsid w:val="00A31A4E"/>
    <w:rsid w:val="00A31B4C"/>
    <w:rsid w:val="00A31DBA"/>
    <w:rsid w:val="00A322EB"/>
    <w:rsid w:val="00A32421"/>
    <w:rsid w:val="00A32429"/>
    <w:rsid w:val="00A3245F"/>
    <w:rsid w:val="00A3264F"/>
    <w:rsid w:val="00A32966"/>
    <w:rsid w:val="00A32A6A"/>
    <w:rsid w:val="00A32AF3"/>
    <w:rsid w:val="00A32C64"/>
    <w:rsid w:val="00A32C70"/>
    <w:rsid w:val="00A334C1"/>
    <w:rsid w:val="00A3392F"/>
    <w:rsid w:val="00A339F7"/>
    <w:rsid w:val="00A33CA6"/>
    <w:rsid w:val="00A33E18"/>
    <w:rsid w:val="00A33E2E"/>
    <w:rsid w:val="00A33F1B"/>
    <w:rsid w:val="00A34462"/>
    <w:rsid w:val="00A347E4"/>
    <w:rsid w:val="00A34B60"/>
    <w:rsid w:val="00A34C2D"/>
    <w:rsid w:val="00A35771"/>
    <w:rsid w:val="00A357DC"/>
    <w:rsid w:val="00A359BB"/>
    <w:rsid w:val="00A35CF3"/>
    <w:rsid w:val="00A35FD3"/>
    <w:rsid w:val="00A35FDB"/>
    <w:rsid w:val="00A3689D"/>
    <w:rsid w:val="00A36A35"/>
    <w:rsid w:val="00A36DF5"/>
    <w:rsid w:val="00A3740D"/>
    <w:rsid w:val="00A374E9"/>
    <w:rsid w:val="00A375BD"/>
    <w:rsid w:val="00A37601"/>
    <w:rsid w:val="00A37667"/>
    <w:rsid w:val="00A37810"/>
    <w:rsid w:val="00A37C68"/>
    <w:rsid w:val="00A37DBC"/>
    <w:rsid w:val="00A400B6"/>
    <w:rsid w:val="00A400F5"/>
    <w:rsid w:val="00A401F2"/>
    <w:rsid w:val="00A40424"/>
    <w:rsid w:val="00A4045A"/>
    <w:rsid w:val="00A407B6"/>
    <w:rsid w:val="00A40976"/>
    <w:rsid w:val="00A40BC1"/>
    <w:rsid w:val="00A41382"/>
    <w:rsid w:val="00A41416"/>
    <w:rsid w:val="00A41BE9"/>
    <w:rsid w:val="00A41D35"/>
    <w:rsid w:val="00A41E5A"/>
    <w:rsid w:val="00A420F0"/>
    <w:rsid w:val="00A421F6"/>
    <w:rsid w:val="00A4242D"/>
    <w:rsid w:val="00A433CC"/>
    <w:rsid w:val="00A43521"/>
    <w:rsid w:val="00A4385C"/>
    <w:rsid w:val="00A438BB"/>
    <w:rsid w:val="00A439FE"/>
    <w:rsid w:val="00A44042"/>
    <w:rsid w:val="00A44099"/>
    <w:rsid w:val="00A442A4"/>
    <w:rsid w:val="00A44659"/>
    <w:rsid w:val="00A44ACD"/>
    <w:rsid w:val="00A450C1"/>
    <w:rsid w:val="00A4525F"/>
    <w:rsid w:val="00A45318"/>
    <w:rsid w:val="00A45624"/>
    <w:rsid w:val="00A45C50"/>
    <w:rsid w:val="00A45C9B"/>
    <w:rsid w:val="00A45F5A"/>
    <w:rsid w:val="00A46027"/>
    <w:rsid w:val="00A461E9"/>
    <w:rsid w:val="00A462A3"/>
    <w:rsid w:val="00A46922"/>
    <w:rsid w:val="00A46A58"/>
    <w:rsid w:val="00A46D9D"/>
    <w:rsid w:val="00A46DF1"/>
    <w:rsid w:val="00A46EDC"/>
    <w:rsid w:val="00A47078"/>
    <w:rsid w:val="00A47331"/>
    <w:rsid w:val="00A47857"/>
    <w:rsid w:val="00A478A0"/>
    <w:rsid w:val="00A47AF0"/>
    <w:rsid w:val="00A47C48"/>
    <w:rsid w:val="00A47E96"/>
    <w:rsid w:val="00A50090"/>
    <w:rsid w:val="00A50176"/>
    <w:rsid w:val="00A50206"/>
    <w:rsid w:val="00A50507"/>
    <w:rsid w:val="00A50967"/>
    <w:rsid w:val="00A50C1C"/>
    <w:rsid w:val="00A517B8"/>
    <w:rsid w:val="00A51808"/>
    <w:rsid w:val="00A519DE"/>
    <w:rsid w:val="00A51D01"/>
    <w:rsid w:val="00A5210F"/>
    <w:rsid w:val="00A52858"/>
    <w:rsid w:val="00A52B2F"/>
    <w:rsid w:val="00A52C76"/>
    <w:rsid w:val="00A52D90"/>
    <w:rsid w:val="00A52EF2"/>
    <w:rsid w:val="00A53388"/>
    <w:rsid w:val="00A533FA"/>
    <w:rsid w:val="00A542B7"/>
    <w:rsid w:val="00A5450D"/>
    <w:rsid w:val="00A54B8D"/>
    <w:rsid w:val="00A54D0C"/>
    <w:rsid w:val="00A54FA1"/>
    <w:rsid w:val="00A55025"/>
    <w:rsid w:val="00A5529A"/>
    <w:rsid w:val="00A553DD"/>
    <w:rsid w:val="00A55555"/>
    <w:rsid w:val="00A56260"/>
    <w:rsid w:val="00A56560"/>
    <w:rsid w:val="00A56902"/>
    <w:rsid w:val="00A5698F"/>
    <w:rsid w:val="00A56B14"/>
    <w:rsid w:val="00A56C91"/>
    <w:rsid w:val="00A5723E"/>
    <w:rsid w:val="00A572CB"/>
    <w:rsid w:val="00A573F7"/>
    <w:rsid w:val="00A5744B"/>
    <w:rsid w:val="00A5748E"/>
    <w:rsid w:val="00A5768A"/>
    <w:rsid w:val="00A5787E"/>
    <w:rsid w:val="00A57FD2"/>
    <w:rsid w:val="00A57FD3"/>
    <w:rsid w:val="00A604D8"/>
    <w:rsid w:val="00A608A1"/>
    <w:rsid w:val="00A608E4"/>
    <w:rsid w:val="00A60DE4"/>
    <w:rsid w:val="00A60E07"/>
    <w:rsid w:val="00A60E2C"/>
    <w:rsid w:val="00A61144"/>
    <w:rsid w:val="00A612A9"/>
    <w:rsid w:val="00A61318"/>
    <w:rsid w:val="00A613C4"/>
    <w:rsid w:val="00A616D6"/>
    <w:rsid w:val="00A616FE"/>
    <w:rsid w:val="00A61BA2"/>
    <w:rsid w:val="00A61FF4"/>
    <w:rsid w:val="00A62017"/>
    <w:rsid w:val="00A62362"/>
    <w:rsid w:val="00A623E1"/>
    <w:rsid w:val="00A6247B"/>
    <w:rsid w:val="00A624A5"/>
    <w:rsid w:val="00A626B0"/>
    <w:rsid w:val="00A631B4"/>
    <w:rsid w:val="00A6344D"/>
    <w:rsid w:val="00A636E7"/>
    <w:rsid w:val="00A6389E"/>
    <w:rsid w:val="00A64007"/>
    <w:rsid w:val="00A64B5C"/>
    <w:rsid w:val="00A64C75"/>
    <w:rsid w:val="00A6518B"/>
    <w:rsid w:val="00A6538B"/>
    <w:rsid w:val="00A65ACD"/>
    <w:rsid w:val="00A662BB"/>
    <w:rsid w:val="00A6650D"/>
    <w:rsid w:val="00A6663D"/>
    <w:rsid w:val="00A66ACC"/>
    <w:rsid w:val="00A66C09"/>
    <w:rsid w:val="00A6737A"/>
    <w:rsid w:val="00A67794"/>
    <w:rsid w:val="00A677D7"/>
    <w:rsid w:val="00A70075"/>
    <w:rsid w:val="00A7009B"/>
    <w:rsid w:val="00A70BFC"/>
    <w:rsid w:val="00A70C56"/>
    <w:rsid w:val="00A7109C"/>
    <w:rsid w:val="00A710EA"/>
    <w:rsid w:val="00A71937"/>
    <w:rsid w:val="00A72273"/>
    <w:rsid w:val="00A7249E"/>
    <w:rsid w:val="00A7268F"/>
    <w:rsid w:val="00A72853"/>
    <w:rsid w:val="00A72E89"/>
    <w:rsid w:val="00A738F0"/>
    <w:rsid w:val="00A739CA"/>
    <w:rsid w:val="00A73E08"/>
    <w:rsid w:val="00A73F48"/>
    <w:rsid w:val="00A7425B"/>
    <w:rsid w:val="00A742B7"/>
    <w:rsid w:val="00A7435F"/>
    <w:rsid w:val="00A743DB"/>
    <w:rsid w:val="00A74640"/>
    <w:rsid w:val="00A74876"/>
    <w:rsid w:val="00A74B97"/>
    <w:rsid w:val="00A74E55"/>
    <w:rsid w:val="00A750BD"/>
    <w:rsid w:val="00A7513E"/>
    <w:rsid w:val="00A75661"/>
    <w:rsid w:val="00A75731"/>
    <w:rsid w:val="00A757D2"/>
    <w:rsid w:val="00A75B66"/>
    <w:rsid w:val="00A75BDC"/>
    <w:rsid w:val="00A75C4A"/>
    <w:rsid w:val="00A75D77"/>
    <w:rsid w:val="00A75D96"/>
    <w:rsid w:val="00A75E14"/>
    <w:rsid w:val="00A760D0"/>
    <w:rsid w:val="00A762A7"/>
    <w:rsid w:val="00A766EC"/>
    <w:rsid w:val="00A76940"/>
    <w:rsid w:val="00A76C6B"/>
    <w:rsid w:val="00A76F84"/>
    <w:rsid w:val="00A77052"/>
    <w:rsid w:val="00A773E5"/>
    <w:rsid w:val="00A7740D"/>
    <w:rsid w:val="00A776B7"/>
    <w:rsid w:val="00A77A26"/>
    <w:rsid w:val="00A77A52"/>
    <w:rsid w:val="00A77DAA"/>
    <w:rsid w:val="00A77EC6"/>
    <w:rsid w:val="00A77F6E"/>
    <w:rsid w:val="00A8014A"/>
    <w:rsid w:val="00A80365"/>
    <w:rsid w:val="00A80615"/>
    <w:rsid w:val="00A806FC"/>
    <w:rsid w:val="00A80AA5"/>
    <w:rsid w:val="00A80DAA"/>
    <w:rsid w:val="00A80DBD"/>
    <w:rsid w:val="00A80F58"/>
    <w:rsid w:val="00A81021"/>
    <w:rsid w:val="00A819B6"/>
    <w:rsid w:val="00A81F24"/>
    <w:rsid w:val="00A82021"/>
    <w:rsid w:val="00A821DC"/>
    <w:rsid w:val="00A82382"/>
    <w:rsid w:val="00A826B1"/>
    <w:rsid w:val="00A82712"/>
    <w:rsid w:val="00A8299E"/>
    <w:rsid w:val="00A83354"/>
    <w:rsid w:val="00A839E6"/>
    <w:rsid w:val="00A83B0C"/>
    <w:rsid w:val="00A83C31"/>
    <w:rsid w:val="00A83C82"/>
    <w:rsid w:val="00A83DFC"/>
    <w:rsid w:val="00A83E96"/>
    <w:rsid w:val="00A83F6C"/>
    <w:rsid w:val="00A83FDA"/>
    <w:rsid w:val="00A84105"/>
    <w:rsid w:val="00A8473A"/>
    <w:rsid w:val="00A8482D"/>
    <w:rsid w:val="00A84B22"/>
    <w:rsid w:val="00A84E33"/>
    <w:rsid w:val="00A8502B"/>
    <w:rsid w:val="00A85480"/>
    <w:rsid w:val="00A854F9"/>
    <w:rsid w:val="00A855C7"/>
    <w:rsid w:val="00A855CC"/>
    <w:rsid w:val="00A856A4"/>
    <w:rsid w:val="00A8598E"/>
    <w:rsid w:val="00A85A2D"/>
    <w:rsid w:val="00A85B22"/>
    <w:rsid w:val="00A86274"/>
    <w:rsid w:val="00A86532"/>
    <w:rsid w:val="00A86A4B"/>
    <w:rsid w:val="00A86CF2"/>
    <w:rsid w:val="00A86DB5"/>
    <w:rsid w:val="00A86DE9"/>
    <w:rsid w:val="00A86EDD"/>
    <w:rsid w:val="00A87797"/>
    <w:rsid w:val="00A87850"/>
    <w:rsid w:val="00A87E83"/>
    <w:rsid w:val="00A87F01"/>
    <w:rsid w:val="00A9057A"/>
    <w:rsid w:val="00A9060F"/>
    <w:rsid w:val="00A9063F"/>
    <w:rsid w:val="00A9067B"/>
    <w:rsid w:val="00A907B6"/>
    <w:rsid w:val="00A908C4"/>
    <w:rsid w:val="00A90AAF"/>
    <w:rsid w:val="00A90DD4"/>
    <w:rsid w:val="00A90F7E"/>
    <w:rsid w:val="00A91046"/>
    <w:rsid w:val="00A91548"/>
    <w:rsid w:val="00A91824"/>
    <w:rsid w:val="00A91CE7"/>
    <w:rsid w:val="00A920A6"/>
    <w:rsid w:val="00A920B0"/>
    <w:rsid w:val="00A922B1"/>
    <w:rsid w:val="00A92B51"/>
    <w:rsid w:val="00A92DB7"/>
    <w:rsid w:val="00A9302C"/>
    <w:rsid w:val="00A9345B"/>
    <w:rsid w:val="00A9363A"/>
    <w:rsid w:val="00A9380F"/>
    <w:rsid w:val="00A93AB8"/>
    <w:rsid w:val="00A93C81"/>
    <w:rsid w:val="00A93FF9"/>
    <w:rsid w:val="00A94065"/>
    <w:rsid w:val="00A941EC"/>
    <w:rsid w:val="00A941F7"/>
    <w:rsid w:val="00A942A3"/>
    <w:rsid w:val="00A9451A"/>
    <w:rsid w:val="00A945CB"/>
    <w:rsid w:val="00A945DC"/>
    <w:rsid w:val="00A948F9"/>
    <w:rsid w:val="00A949D5"/>
    <w:rsid w:val="00A94BF4"/>
    <w:rsid w:val="00A94DFC"/>
    <w:rsid w:val="00A95093"/>
    <w:rsid w:val="00A95137"/>
    <w:rsid w:val="00A95367"/>
    <w:rsid w:val="00A95534"/>
    <w:rsid w:val="00A95848"/>
    <w:rsid w:val="00A95C23"/>
    <w:rsid w:val="00A95D86"/>
    <w:rsid w:val="00A95DDE"/>
    <w:rsid w:val="00A95E21"/>
    <w:rsid w:val="00A9647C"/>
    <w:rsid w:val="00A96AF2"/>
    <w:rsid w:val="00A97058"/>
    <w:rsid w:val="00A97275"/>
    <w:rsid w:val="00A973F7"/>
    <w:rsid w:val="00A9768C"/>
    <w:rsid w:val="00A9769E"/>
    <w:rsid w:val="00A97C17"/>
    <w:rsid w:val="00AA0060"/>
    <w:rsid w:val="00AA030A"/>
    <w:rsid w:val="00AA04B1"/>
    <w:rsid w:val="00AA05D7"/>
    <w:rsid w:val="00AA07A7"/>
    <w:rsid w:val="00AA0C1B"/>
    <w:rsid w:val="00AA0F6C"/>
    <w:rsid w:val="00AA1093"/>
    <w:rsid w:val="00AA125A"/>
    <w:rsid w:val="00AA1729"/>
    <w:rsid w:val="00AA1A0B"/>
    <w:rsid w:val="00AA1CCC"/>
    <w:rsid w:val="00AA1E34"/>
    <w:rsid w:val="00AA1F29"/>
    <w:rsid w:val="00AA23BE"/>
    <w:rsid w:val="00AA23CB"/>
    <w:rsid w:val="00AA2920"/>
    <w:rsid w:val="00AA2B50"/>
    <w:rsid w:val="00AA2DC1"/>
    <w:rsid w:val="00AA2E7B"/>
    <w:rsid w:val="00AA3216"/>
    <w:rsid w:val="00AA3486"/>
    <w:rsid w:val="00AA34CF"/>
    <w:rsid w:val="00AA3660"/>
    <w:rsid w:val="00AA36C8"/>
    <w:rsid w:val="00AA37F3"/>
    <w:rsid w:val="00AA3946"/>
    <w:rsid w:val="00AA3A5A"/>
    <w:rsid w:val="00AA462C"/>
    <w:rsid w:val="00AA4674"/>
    <w:rsid w:val="00AA4807"/>
    <w:rsid w:val="00AA4858"/>
    <w:rsid w:val="00AA4D45"/>
    <w:rsid w:val="00AA4D99"/>
    <w:rsid w:val="00AA4DA3"/>
    <w:rsid w:val="00AA52CB"/>
    <w:rsid w:val="00AA53E4"/>
    <w:rsid w:val="00AA5948"/>
    <w:rsid w:val="00AA5BA2"/>
    <w:rsid w:val="00AA5DC6"/>
    <w:rsid w:val="00AA60FE"/>
    <w:rsid w:val="00AA61EE"/>
    <w:rsid w:val="00AA639D"/>
    <w:rsid w:val="00AA6408"/>
    <w:rsid w:val="00AA6577"/>
    <w:rsid w:val="00AA6632"/>
    <w:rsid w:val="00AA699D"/>
    <w:rsid w:val="00AA69DA"/>
    <w:rsid w:val="00AA6BC6"/>
    <w:rsid w:val="00AA6C73"/>
    <w:rsid w:val="00AA6DB8"/>
    <w:rsid w:val="00AA6F18"/>
    <w:rsid w:val="00AA72F9"/>
    <w:rsid w:val="00AA7793"/>
    <w:rsid w:val="00AA77FE"/>
    <w:rsid w:val="00AA792B"/>
    <w:rsid w:val="00AA7964"/>
    <w:rsid w:val="00AA7FA4"/>
    <w:rsid w:val="00AB0549"/>
    <w:rsid w:val="00AB06A3"/>
    <w:rsid w:val="00AB07EF"/>
    <w:rsid w:val="00AB0813"/>
    <w:rsid w:val="00AB0C25"/>
    <w:rsid w:val="00AB0C8A"/>
    <w:rsid w:val="00AB0F0B"/>
    <w:rsid w:val="00AB1030"/>
    <w:rsid w:val="00AB1231"/>
    <w:rsid w:val="00AB123F"/>
    <w:rsid w:val="00AB12A8"/>
    <w:rsid w:val="00AB12B2"/>
    <w:rsid w:val="00AB1A06"/>
    <w:rsid w:val="00AB1DFE"/>
    <w:rsid w:val="00AB1F1A"/>
    <w:rsid w:val="00AB1FD5"/>
    <w:rsid w:val="00AB215B"/>
    <w:rsid w:val="00AB2329"/>
    <w:rsid w:val="00AB238D"/>
    <w:rsid w:val="00AB2425"/>
    <w:rsid w:val="00AB257B"/>
    <w:rsid w:val="00AB2607"/>
    <w:rsid w:val="00AB296F"/>
    <w:rsid w:val="00AB2978"/>
    <w:rsid w:val="00AB2A8E"/>
    <w:rsid w:val="00AB32AE"/>
    <w:rsid w:val="00AB3501"/>
    <w:rsid w:val="00AB3769"/>
    <w:rsid w:val="00AB3873"/>
    <w:rsid w:val="00AB3D84"/>
    <w:rsid w:val="00AB3DE2"/>
    <w:rsid w:val="00AB3E67"/>
    <w:rsid w:val="00AB3F2A"/>
    <w:rsid w:val="00AB4030"/>
    <w:rsid w:val="00AB4A7B"/>
    <w:rsid w:val="00AB4BE7"/>
    <w:rsid w:val="00AB4ED9"/>
    <w:rsid w:val="00AB529A"/>
    <w:rsid w:val="00AB53A2"/>
    <w:rsid w:val="00AB549B"/>
    <w:rsid w:val="00AB54DF"/>
    <w:rsid w:val="00AB56CB"/>
    <w:rsid w:val="00AB5991"/>
    <w:rsid w:val="00AB5A87"/>
    <w:rsid w:val="00AB6156"/>
    <w:rsid w:val="00AB6459"/>
    <w:rsid w:val="00AB65C6"/>
    <w:rsid w:val="00AB676B"/>
    <w:rsid w:val="00AB6948"/>
    <w:rsid w:val="00AB6B99"/>
    <w:rsid w:val="00AB6FCB"/>
    <w:rsid w:val="00AB6FEE"/>
    <w:rsid w:val="00AB71D0"/>
    <w:rsid w:val="00AB753B"/>
    <w:rsid w:val="00AB75DC"/>
    <w:rsid w:val="00AC01BB"/>
    <w:rsid w:val="00AC01BE"/>
    <w:rsid w:val="00AC066A"/>
    <w:rsid w:val="00AC0842"/>
    <w:rsid w:val="00AC0878"/>
    <w:rsid w:val="00AC08EB"/>
    <w:rsid w:val="00AC0A3E"/>
    <w:rsid w:val="00AC0B4D"/>
    <w:rsid w:val="00AC1172"/>
    <w:rsid w:val="00AC1817"/>
    <w:rsid w:val="00AC2221"/>
    <w:rsid w:val="00AC2400"/>
    <w:rsid w:val="00AC2706"/>
    <w:rsid w:val="00AC27DA"/>
    <w:rsid w:val="00AC2B94"/>
    <w:rsid w:val="00AC3070"/>
    <w:rsid w:val="00AC3242"/>
    <w:rsid w:val="00AC36C0"/>
    <w:rsid w:val="00AC38AE"/>
    <w:rsid w:val="00AC38B9"/>
    <w:rsid w:val="00AC392D"/>
    <w:rsid w:val="00AC40CE"/>
    <w:rsid w:val="00AC429E"/>
    <w:rsid w:val="00AC45E6"/>
    <w:rsid w:val="00AC4718"/>
    <w:rsid w:val="00AC4998"/>
    <w:rsid w:val="00AC4BCE"/>
    <w:rsid w:val="00AC50A5"/>
    <w:rsid w:val="00AC5651"/>
    <w:rsid w:val="00AC5EEA"/>
    <w:rsid w:val="00AC5F47"/>
    <w:rsid w:val="00AC606A"/>
    <w:rsid w:val="00AC63E8"/>
    <w:rsid w:val="00AC64BB"/>
    <w:rsid w:val="00AC6841"/>
    <w:rsid w:val="00AC68A5"/>
    <w:rsid w:val="00AC6F6B"/>
    <w:rsid w:val="00AC716E"/>
    <w:rsid w:val="00AC7392"/>
    <w:rsid w:val="00AC7904"/>
    <w:rsid w:val="00AC7DF5"/>
    <w:rsid w:val="00AC7E4B"/>
    <w:rsid w:val="00AC7F0B"/>
    <w:rsid w:val="00AD02A1"/>
    <w:rsid w:val="00AD0841"/>
    <w:rsid w:val="00AD0919"/>
    <w:rsid w:val="00AD124D"/>
    <w:rsid w:val="00AD13FE"/>
    <w:rsid w:val="00AD14A8"/>
    <w:rsid w:val="00AD1852"/>
    <w:rsid w:val="00AD1C67"/>
    <w:rsid w:val="00AD1D3C"/>
    <w:rsid w:val="00AD264E"/>
    <w:rsid w:val="00AD2690"/>
    <w:rsid w:val="00AD2AD6"/>
    <w:rsid w:val="00AD2C90"/>
    <w:rsid w:val="00AD30E7"/>
    <w:rsid w:val="00AD313D"/>
    <w:rsid w:val="00AD3239"/>
    <w:rsid w:val="00AD3564"/>
    <w:rsid w:val="00AD3725"/>
    <w:rsid w:val="00AD3EF0"/>
    <w:rsid w:val="00AD408B"/>
    <w:rsid w:val="00AD42C3"/>
    <w:rsid w:val="00AD445C"/>
    <w:rsid w:val="00AD45CC"/>
    <w:rsid w:val="00AD4B51"/>
    <w:rsid w:val="00AD4B5E"/>
    <w:rsid w:val="00AD4BAA"/>
    <w:rsid w:val="00AD4BCD"/>
    <w:rsid w:val="00AD4C2B"/>
    <w:rsid w:val="00AD4C5F"/>
    <w:rsid w:val="00AD521B"/>
    <w:rsid w:val="00AD52F4"/>
    <w:rsid w:val="00AD53BB"/>
    <w:rsid w:val="00AD58D8"/>
    <w:rsid w:val="00AD5BA5"/>
    <w:rsid w:val="00AD5BC6"/>
    <w:rsid w:val="00AD5BEB"/>
    <w:rsid w:val="00AD5F36"/>
    <w:rsid w:val="00AD5F98"/>
    <w:rsid w:val="00AD633C"/>
    <w:rsid w:val="00AD66DF"/>
    <w:rsid w:val="00AD67EC"/>
    <w:rsid w:val="00AD6937"/>
    <w:rsid w:val="00AD6CB8"/>
    <w:rsid w:val="00AD6E3D"/>
    <w:rsid w:val="00AD6ECF"/>
    <w:rsid w:val="00AD73F3"/>
    <w:rsid w:val="00AE0039"/>
    <w:rsid w:val="00AE0459"/>
    <w:rsid w:val="00AE0665"/>
    <w:rsid w:val="00AE06D3"/>
    <w:rsid w:val="00AE0C1E"/>
    <w:rsid w:val="00AE1511"/>
    <w:rsid w:val="00AE1750"/>
    <w:rsid w:val="00AE1946"/>
    <w:rsid w:val="00AE1BE8"/>
    <w:rsid w:val="00AE1DE8"/>
    <w:rsid w:val="00AE2393"/>
    <w:rsid w:val="00AE29A6"/>
    <w:rsid w:val="00AE2C75"/>
    <w:rsid w:val="00AE2CBB"/>
    <w:rsid w:val="00AE36CA"/>
    <w:rsid w:val="00AE3A69"/>
    <w:rsid w:val="00AE3C88"/>
    <w:rsid w:val="00AE44D0"/>
    <w:rsid w:val="00AE47FC"/>
    <w:rsid w:val="00AE4A22"/>
    <w:rsid w:val="00AE4C17"/>
    <w:rsid w:val="00AE4D57"/>
    <w:rsid w:val="00AE51E4"/>
    <w:rsid w:val="00AE52E6"/>
    <w:rsid w:val="00AE5422"/>
    <w:rsid w:val="00AE58C2"/>
    <w:rsid w:val="00AE5CD3"/>
    <w:rsid w:val="00AE6795"/>
    <w:rsid w:val="00AE6B85"/>
    <w:rsid w:val="00AE6DD5"/>
    <w:rsid w:val="00AE706D"/>
    <w:rsid w:val="00AE7109"/>
    <w:rsid w:val="00AE7167"/>
    <w:rsid w:val="00AE74D5"/>
    <w:rsid w:val="00AE77B4"/>
    <w:rsid w:val="00AE7939"/>
    <w:rsid w:val="00AE79CF"/>
    <w:rsid w:val="00AE7B8D"/>
    <w:rsid w:val="00AF018B"/>
    <w:rsid w:val="00AF057B"/>
    <w:rsid w:val="00AF0E44"/>
    <w:rsid w:val="00AF1033"/>
    <w:rsid w:val="00AF128C"/>
    <w:rsid w:val="00AF199A"/>
    <w:rsid w:val="00AF1E7D"/>
    <w:rsid w:val="00AF1EC2"/>
    <w:rsid w:val="00AF206F"/>
    <w:rsid w:val="00AF21B3"/>
    <w:rsid w:val="00AF242E"/>
    <w:rsid w:val="00AF29A2"/>
    <w:rsid w:val="00AF2A56"/>
    <w:rsid w:val="00AF2C39"/>
    <w:rsid w:val="00AF2C74"/>
    <w:rsid w:val="00AF2E2F"/>
    <w:rsid w:val="00AF333D"/>
    <w:rsid w:val="00AF35EB"/>
    <w:rsid w:val="00AF3705"/>
    <w:rsid w:val="00AF38E9"/>
    <w:rsid w:val="00AF3AB1"/>
    <w:rsid w:val="00AF3C54"/>
    <w:rsid w:val="00AF4092"/>
    <w:rsid w:val="00AF410A"/>
    <w:rsid w:val="00AF43A4"/>
    <w:rsid w:val="00AF444F"/>
    <w:rsid w:val="00AF455E"/>
    <w:rsid w:val="00AF45AB"/>
    <w:rsid w:val="00AF461F"/>
    <w:rsid w:val="00AF4AF6"/>
    <w:rsid w:val="00AF5066"/>
    <w:rsid w:val="00AF50E5"/>
    <w:rsid w:val="00AF51FA"/>
    <w:rsid w:val="00AF52A9"/>
    <w:rsid w:val="00AF540C"/>
    <w:rsid w:val="00AF54DC"/>
    <w:rsid w:val="00AF57FC"/>
    <w:rsid w:val="00AF58CE"/>
    <w:rsid w:val="00AF5986"/>
    <w:rsid w:val="00AF5A7F"/>
    <w:rsid w:val="00AF607D"/>
    <w:rsid w:val="00AF6241"/>
    <w:rsid w:val="00AF62BE"/>
    <w:rsid w:val="00AF653E"/>
    <w:rsid w:val="00AF66C3"/>
    <w:rsid w:val="00AF69AF"/>
    <w:rsid w:val="00AF69D5"/>
    <w:rsid w:val="00AF6BD0"/>
    <w:rsid w:val="00AF6FF1"/>
    <w:rsid w:val="00AF73CE"/>
    <w:rsid w:val="00AF744E"/>
    <w:rsid w:val="00AF77ED"/>
    <w:rsid w:val="00AF7BB2"/>
    <w:rsid w:val="00AF7FD0"/>
    <w:rsid w:val="00B00066"/>
    <w:rsid w:val="00B00282"/>
    <w:rsid w:val="00B006B1"/>
    <w:rsid w:val="00B006E0"/>
    <w:rsid w:val="00B013BF"/>
    <w:rsid w:val="00B01D74"/>
    <w:rsid w:val="00B01EE7"/>
    <w:rsid w:val="00B0203C"/>
    <w:rsid w:val="00B021B0"/>
    <w:rsid w:val="00B0247F"/>
    <w:rsid w:val="00B024C8"/>
    <w:rsid w:val="00B024E1"/>
    <w:rsid w:val="00B02616"/>
    <w:rsid w:val="00B028A5"/>
    <w:rsid w:val="00B0314A"/>
    <w:rsid w:val="00B03230"/>
    <w:rsid w:val="00B032A0"/>
    <w:rsid w:val="00B037CA"/>
    <w:rsid w:val="00B03A62"/>
    <w:rsid w:val="00B03B0B"/>
    <w:rsid w:val="00B03D16"/>
    <w:rsid w:val="00B04069"/>
    <w:rsid w:val="00B04B51"/>
    <w:rsid w:val="00B04CA8"/>
    <w:rsid w:val="00B04D9A"/>
    <w:rsid w:val="00B04E9B"/>
    <w:rsid w:val="00B04EC1"/>
    <w:rsid w:val="00B05083"/>
    <w:rsid w:val="00B050AD"/>
    <w:rsid w:val="00B0513A"/>
    <w:rsid w:val="00B0525C"/>
    <w:rsid w:val="00B059F4"/>
    <w:rsid w:val="00B05AA0"/>
    <w:rsid w:val="00B05D76"/>
    <w:rsid w:val="00B06448"/>
    <w:rsid w:val="00B06478"/>
    <w:rsid w:val="00B06569"/>
    <w:rsid w:val="00B06616"/>
    <w:rsid w:val="00B06817"/>
    <w:rsid w:val="00B0692D"/>
    <w:rsid w:val="00B06946"/>
    <w:rsid w:val="00B06E68"/>
    <w:rsid w:val="00B06F86"/>
    <w:rsid w:val="00B070DA"/>
    <w:rsid w:val="00B07124"/>
    <w:rsid w:val="00B0746E"/>
    <w:rsid w:val="00B074DA"/>
    <w:rsid w:val="00B0758A"/>
    <w:rsid w:val="00B078BC"/>
    <w:rsid w:val="00B07D63"/>
    <w:rsid w:val="00B102CC"/>
    <w:rsid w:val="00B10398"/>
    <w:rsid w:val="00B10405"/>
    <w:rsid w:val="00B10610"/>
    <w:rsid w:val="00B10793"/>
    <w:rsid w:val="00B1092F"/>
    <w:rsid w:val="00B116F1"/>
    <w:rsid w:val="00B11753"/>
    <w:rsid w:val="00B117C2"/>
    <w:rsid w:val="00B11B08"/>
    <w:rsid w:val="00B11B53"/>
    <w:rsid w:val="00B11C76"/>
    <w:rsid w:val="00B11DB2"/>
    <w:rsid w:val="00B11DD0"/>
    <w:rsid w:val="00B12859"/>
    <w:rsid w:val="00B1288A"/>
    <w:rsid w:val="00B12BF4"/>
    <w:rsid w:val="00B12C18"/>
    <w:rsid w:val="00B12E7E"/>
    <w:rsid w:val="00B13143"/>
    <w:rsid w:val="00B1358E"/>
    <w:rsid w:val="00B13E33"/>
    <w:rsid w:val="00B13FEA"/>
    <w:rsid w:val="00B14003"/>
    <w:rsid w:val="00B140E8"/>
    <w:rsid w:val="00B14405"/>
    <w:rsid w:val="00B144B4"/>
    <w:rsid w:val="00B14559"/>
    <w:rsid w:val="00B14900"/>
    <w:rsid w:val="00B15199"/>
    <w:rsid w:val="00B152EB"/>
    <w:rsid w:val="00B154F7"/>
    <w:rsid w:val="00B156B1"/>
    <w:rsid w:val="00B156C4"/>
    <w:rsid w:val="00B1572A"/>
    <w:rsid w:val="00B1576D"/>
    <w:rsid w:val="00B15CC0"/>
    <w:rsid w:val="00B15E12"/>
    <w:rsid w:val="00B15F32"/>
    <w:rsid w:val="00B16829"/>
    <w:rsid w:val="00B169CC"/>
    <w:rsid w:val="00B16A98"/>
    <w:rsid w:val="00B16B12"/>
    <w:rsid w:val="00B16CAE"/>
    <w:rsid w:val="00B16EC7"/>
    <w:rsid w:val="00B16F5C"/>
    <w:rsid w:val="00B170EF"/>
    <w:rsid w:val="00B17179"/>
    <w:rsid w:val="00B171C5"/>
    <w:rsid w:val="00B17435"/>
    <w:rsid w:val="00B17595"/>
    <w:rsid w:val="00B17810"/>
    <w:rsid w:val="00B200E3"/>
    <w:rsid w:val="00B20634"/>
    <w:rsid w:val="00B20690"/>
    <w:rsid w:val="00B20ADD"/>
    <w:rsid w:val="00B20BC6"/>
    <w:rsid w:val="00B21554"/>
    <w:rsid w:val="00B215A9"/>
    <w:rsid w:val="00B2173F"/>
    <w:rsid w:val="00B2194E"/>
    <w:rsid w:val="00B219BB"/>
    <w:rsid w:val="00B219FA"/>
    <w:rsid w:val="00B220C5"/>
    <w:rsid w:val="00B2271A"/>
    <w:rsid w:val="00B227D7"/>
    <w:rsid w:val="00B22D39"/>
    <w:rsid w:val="00B22D6B"/>
    <w:rsid w:val="00B230B7"/>
    <w:rsid w:val="00B23251"/>
    <w:rsid w:val="00B2395E"/>
    <w:rsid w:val="00B23E4E"/>
    <w:rsid w:val="00B24064"/>
    <w:rsid w:val="00B24454"/>
    <w:rsid w:val="00B2453C"/>
    <w:rsid w:val="00B24C87"/>
    <w:rsid w:val="00B24E0C"/>
    <w:rsid w:val="00B2526F"/>
    <w:rsid w:val="00B255F5"/>
    <w:rsid w:val="00B25C4D"/>
    <w:rsid w:val="00B25DA1"/>
    <w:rsid w:val="00B25E28"/>
    <w:rsid w:val="00B26467"/>
    <w:rsid w:val="00B2650E"/>
    <w:rsid w:val="00B26632"/>
    <w:rsid w:val="00B26696"/>
    <w:rsid w:val="00B268A1"/>
    <w:rsid w:val="00B26A4F"/>
    <w:rsid w:val="00B26A67"/>
    <w:rsid w:val="00B272FD"/>
    <w:rsid w:val="00B276D0"/>
    <w:rsid w:val="00B27A28"/>
    <w:rsid w:val="00B27C51"/>
    <w:rsid w:val="00B3018B"/>
    <w:rsid w:val="00B305AC"/>
    <w:rsid w:val="00B30AFB"/>
    <w:rsid w:val="00B30BC6"/>
    <w:rsid w:val="00B30CDB"/>
    <w:rsid w:val="00B30E1A"/>
    <w:rsid w:val="00B310D7"/>
    <w:rsid w:val="00B3120F"/>
    <w:rsid w:val="00B31334"/>
    <w:rsid w:val="00B3156A"/>
    <w:rsid w:val="00B3162C"/>
    <w:rsid w:val="00B31719"/>
    <w:rsid w:val="00B31A33"/>
    <w:rsid w:val="00B31BA0"/>
    <w:rsid w:val="00B31D51"/>
    <w:rsid w:val="00B31E25"/>
    <w:rsid w:val="00B32263"/>
    <w:rsid w:val="00B322ED"/>
    <w:rsid w:val="00B3234E"/>
    <w:rsid w:val="00B3255F"/>
    <w:rsid w:val="00B3288D"/>
    <w:rsid w:val="00B32DE8"/>
    <w:rsid w:val="00B331CB"/>
    <w:rsid w:val="00B3338B"/>
    <w:rsid w:val="00B33523"/>
    <w:rsid w:val="00B33676"/>
    <w:rsid w:val="00B33B82"/>
    <w:rsid w:val="00B33C92"/>
    <w:rsid w:val="00B33D69"/>
    <w:rsid w:val="00B33FFC"/>
    <w:rsid w:val="00B341F7"/>
    <w:rsid w:val="00B343DE"/>
    <w:rsid w:val="00B3442D"/>
    <w:rsid w:val="00B34683"/>
    <w:rsid w:val="00B34A8C"/>
    <w:rsid w:val="00B34C04"/>
    <w:rsid w:val="00B34F3A"/>
    <w:rsid w:val="00B34FE0"/>
    <w:rsid w:val="00B3522D"/>
    <w:rsid w:val="00B3537F"/>
    <w:rsid w:val="00B35685"/>
    <w:rsid w:val="00B35701"/>
    <w:rsid w:val="00B35A85"/>
    <w:rsid w:val="00B35ACE"/>
    <w:rsid w:val="00B35DBD"/>
    <w:rsid w:val="00B3600D"/>
    <w:rsid w:val="00B3601E"/>
    <w:rsid w:val="00B36250"/>
    <w:rsid w:val="00B36371"/>
    <w:rsid w:val="00B36460"/>
    <w:rsid w:val="00B36532"/>
    <w:rsid w:val="00B367CF"/>
    <w:rsid w:val="00B370E8"/>
    <w:rsid w:val="00B371D4"/>
    <w:rsid w:val="00B3729A"/>
    <w:rsid w:val="00B37301"/>
    <w:rsid w:val="00B374DE"/>
    <w:rsid w:val="00B378EE"/>
    <w:rsid w:val="00B37AC8"/>
    <w:rsid w:val="00B37BB6"/>
    <w:rsid w:val="00B37D90"/>
    <w:rsid w:val="00B40119"/>
    <w:rsid w:val="00B401BF"/>
    <w:rsid w:val="00B402A2"/>
    <w:rsid w:val="00B40503"/>
    <w:rsid w:val="00B405A5"/>
    <w:rsid w:val="00B40C7E"/>
    <w:rsid w:val="00B40F3A"/>
    <w:rsid w:val="00B41059"/>
    <w:rsid w:val="00B410EF"/>
    <w:rsid w:val="00B41208"/>
    <w:rsid w:val="00B41600"/>
    <w:rsid w:val="00B4185A"/>
    <w:rsid w:val="00B42311"/>
    <w:rsid w:val="00B423DB"/>
    <w:rsid w:val="00B429A5"/>
    <w:rsid w:val="00B42AD2"/>
    <w:rsid w:val="00B42AFD"/>
    <w:rsid w:val="00B42BE7"/>
    <w:rsid w:val="00B42FCC"/>
    <w:rsid w:val="00B4318A"/>
    <w:rsid w:val="00B43707"/>
    <w:rsid w:val="00B439A0"/>
    <w:rsid w:val="00B4420A"/>
    <w:rsid w:val="00B4426A"/>
    <w:rsid w:val="00B446A3"/>
    <w:rsid w:val="00B446C4"/>
    <w:rsid w:val="00B4490C"/>
    <w:rsid w:val="00B44C11"/>
    <w:rsid w:val="00B4501B"/>
    <w:rsid w:val="00B4505B"/>
    <w:rsid w:val="00B45503"/>
    <w:rsid w:val="00B45529"/>
    <w:rsid w:val="00B46483"/>
    <w:rsid w:val="00B466DE"/>
    <w:rsid w:val="00B46758"/>
    <w:rsid w:val="00B46A8A"/>
    <w:rsid w:val="00B46B28"/>
    <w:rsid w:val="00B46CF3"/>
    <w:rsid w:val="00B46D52"/>
    <w:rsid w:val="00B46EBF"/>
    <w:rsid w:val="00B46F1F"/>
    <w:rsid w:val="00B46F80"/>
    <w:rsid w:val="00B470A1"/>
    <w:rsid w:val="00B4718E"/>
    <w:rsid w:val="00B47432"/>
    <w:rsid w:val="00B47664"/>
    <w:rsid w:val="00B47816"/>
    <w:rsid w:val="00B478BE"/>
    <w:rsid w:val="00B47AA8"/>
    <w:rsid w:val="00B47C14"/>
    <w:rsid w:val="00B47CDC"/>
    <w:rsid w:val="00B502DD"/>
    <w:rsid w:val="00B505FC"/>
    <w:rsid w:val="00B506A4"/>
    <w:rsid w:val="00B50816"/>
    <w:rsid w:val="00B50ABD"/>
    <w:rsid w:val="00B50BA4"/>
    <w:rsid w:val="00B514AD"/>
    <w:rsid w:val="00B5190F"/>
    <w:rsid w:val="00B51EF0"/>
    <w:rsid w:val="00B5256C"/>
    <w:rsid w:val="00B52731"/>
    <w:rsid w:val="00B52846"/>
    <w:rsid w:val="00B52A38"/>
    <w:rsid w:val="00B539D8"/>
    <w:rsid w:val="00B53B91"/>
    <w:rsid w:val="00B53EFE"/>
    <w:rsid w:val="00B53FA2"/>
    <w:rsid w:val="00B5463E"/>
    <w:rsid w:val="00B54C74"/>
    <w:rsid w:val="00B54CC5"/>
    <w:rsid w:val="00B54CDA"/>
    <w:rsid w:val="00B54E55"/>
    <w:rsid w:val="00B54FCA"/>
    <w:rsid w:val="00B55436"/>
    <w:rsid w:val="00B55688"/>
    <w:rsid w:val="00B55836"/>
    <w:rsid w:val="00B55C92"/>
    <w:rsid w:val="00B55CFC"/>
    <w:rsid w:val="00B55D8A"/>
    <w:rsid w:val="00B56155"/>
    <w:rsid w:val="00B561B6"/>
    <w:rsid w:val="00B5620D"/>
    <w:rsid w:val="00B5656E"/>
    <w:rsid w:val="00B56772"/>
    <w:rsid w:val="00B567E8"/>
    <w:rsid w:val="00B5697B"/>
    <w:rsid w:val="00B56FD7"/>
    <w:rsid w:val="00B57543"/>
    <w:rsid w:val="00B575C3"/>
    <w:rsid w:val="00B576A6"/>
    <w:rsid w:val="00B57D98"/>
    <w:rsid w:val="00B57DF6"/>
    <w:rsid w:val="00B57E27"/>
    <w:rsid w:val="00B601A0"/>
    <w:rsid w:val="00B6029D"/>
    <w:rsid w:val="00B6038B"/>
    <w:rsid w:val="00B60435"/>
    <w:rsid w:val="00B604F3"/>
    <w:rsid w:val="00B60953"/>
    <w:rsid w:val="00B60A9E"/>
    <w:rsid w:val="00B60B79"/>
    <w:rsid w:val="00B60D1F"/>
    <w:rsid w:val="00B60E32"/>
    <w:rsid w:val="00B60FFD"/>
    <w:rsid w:val="00B61090"/>
    <w:rsid w:val="00B612A1"/>
    <w:rsid w:val="00B612DA"/>
    <w:rsid w:val="00B614CA"/>
    <w:rsid w:val="00B616C6"/>
    <w:rsid w:val="00B6185B"/>
    <w:rsid w:val="00B6185F"/>
    <w:rsid w:val="00B61E25"/>
    <w:rsid w:val="00B62C01"/>
    <w:rsid w:val="00B630F0"/>
    <w:rsid w:val="00B63311"/>
    <w:rsid w:val="00B633EC"/>
    <w:rsid w:val="00B63506"/>
    <w:rsid w:val="00B6377D"/>
    <w:rsid w:val="00B63801"/>
    <w:rsid w:val="00B63997"/>
    <w:rsid w:val="00B63A8C"/>
    <w:rsid w:val="00B63B65"/>
    <w:rsid w:val="00B63C80"/>
    <w:rsid w:val="00B63E98"/>
    <w:rsid w:val="00B63FE7"/>
    <w:rsid w:val="00B645A1"/>
    <w:rsid w:val="00B645AE"/>
    <w:rsid w:val="00B64CDD"/>
    <w:rsid w:val="00B64D0B"/>
    <w:rsid w:val="00B64D3E"/>
    <w:rsid w:val="00B65114"/>
    <w:rsid w:val="00B6519D"/>
    <w:rsid w:val="00B65203"/>
    <w:rsid w:val="00B65668"/>
    <w:rsid w:val="00B65A9D"/>
    <w:rsid w:val="00B65C14"/>
    <w:rsid w:val="00B65C4F"/>
    <w:rsid w:val="00B6613F"/>
    <w:rsid w:val="00B66352"/>
    <w:rsid w:val="00B66CA9"/>
    <w:rsid w:val="00B66D9B"/>
    <w:rsid w:val="00B671FA"/>
    <w:rsid w:val="00B67378"/>
    <w:rsid w:val="00B67734"/>
    <w:rsid w:val="00B67CE9"/>
    <w:rsid w:val="00B7008C"/>
    <w:rsid w:val="00B704E0"/>
    <w:rsid w:val="00B705C4"/>
    <w:rsid w:val="00B7066F"/>
    <w:rsid w:val="00B706B2"/>
    <w:rsid w:val="00B70786"/>
    <w:rsid w:val="00B70872"/>
    <w:rsid w:val="00B70CFD"/>
    <w:rsid w:val="00B71026"/>
    <w:rsid w:val="00B7130D"/>
    <w:rsid w:val="00B7178D"/>
    <w:rsid w:val="00B7179C"/>
    <w:rsid w:val="00B71AB5"/>
    <w:rsid w:val="00B72743"/>
    <w:rsid w:val="00B7299D"/>
    <w:rsid w:val="00B72C4B"/>
    <w:rsid w:val="00B72D15"/>
    <w:rsid w:val="00B72F6C"/>
    <w:rsid w:val="00B7316E"/>
    <w:rsid w:val="00B73308"/>
    <w:rsid w:val="00B7358F"/>
    <w:rsid w:val="00B737C7"/>
    <w:rsid w:val="00B738D6"/>
    <w:rsid w:val="00B73995"/>
    <w:rsid w:val="00B73A57"/>
    <w:rsid w:val="00B73F88"/>
    <w:rsid w:val="00B74487"/>
    <w:rsid w:val="00B74668"/>
    <w:rsid w:val="00B747AF"/>
    <w:rsid w:val="00B749DB"/>
    <w:rsid w:val="00B74A72"/>
    <w:rsid w:val="00B74C20"/>
    <w:rsid w:val="00B74C5A"/>
    <w:rsid w:val="00B74EB3"/>
    <w:rsid w:val="00B75615"/>
    <w:rsid w:val="00B757EC"/>
    <w:rsid w:val="00B75EB9"/>
    <w:rsid w:val="00B75F4A"/>
    <w:rsid w:val="00B761B0"/>
    <w:rsid w:val="00B763D2"/>
    <w:rsid w:val="00B766BF"/>
    <w:rsid w:val="00B766E7"/>
    <w:rsid w:val="00B76D6B"/>
    <w:rsid w:val="00B76EF1"/>
    <w:rsid w:val="00B76FC7"/>
    <w:rsid w:val="00B776E6"/>
    <w:rsid w:val="00B777E9"/>
    <w:rsid w:val="00B77C14"/>
    <w:rsid w:val="00B77CDA"/>
    <w:rsid w:val="00B77F73"/>
    <w:rsid w:val="00B8057A"/>
    <w:rsid w:val="00B807AC"/>
    <w:rsid w:val="00B80858"/>
    <w:rsid w:val="00B808D4"/>
    <w:rsid w:val="00B80993"/>
    <w:rsid w:val="00B80F97"/>
    <w:rsid w:val="00B81849"/>
    <w:rsid w:val="00B81DF2"/>
    <w:rsid w:val="00B81EC2"/>
    <w:rsid w:val="00B82013"/>
    <w:rsid w:val="00B821A5"/>
    <w:rsid w:val="00B822F7"/>
    <w:rsid w:val="00B8236A"/>
    <w:rsid w:val="00B82445"/>
    <w:rsid w:val="00B8254E"/>
    <w:rsid w:val="00B82B5F"/>
    <w:rsid w:val="00B82C36"/>
    <w:rsid w:val="00B82CCF"/>
    <w:rsid w:val="00B82E67"/>
    <w:rsid w:val="00B82ED1"/>
    <w:rsid w:val="00B834F9"/>
    <w:rsid w:val="00B83500"/>
    <w:rsid w:val="00B83656"/>
    <w:rsid w:val="00B83708"/>
    <w:rsid w:val="00B8431C"/>
    <w:rsid w:val="00B84641"/>
    <w:rsid w:val="00B847DF"/>
    <w:rsid w:val="00B84ACB"/>
    <w:rsid w:val="00B84D2F"/>
    <w:rsid w:val="00B84E7B"/>
    <w:rsid w:val="00B85249"/>
    <w:rsid w:val="00B85281"/>
    <w:rsid w:val="00B85CFA"/>
    <w:rsid w:val="00B85E36"/>
    <w:rsid w:val="00B85E96"/>
    <w:rsid w:val="00B85FF5"/>
    <w:rsid w:val="00B8643F"/>
    <w:rsid w:val="00B86622"/>
    <w:rsid w:val="00B86B68"/>
    <w:rsid w:val="00B86E39"/>
    <w:rsid w:val="00B86F3E"/>
    <w:rsid w:val="00B870A6"/>
    <w:rsid w:val="00B871B2"/>
    <w:rsid w:val="00B87220"/>
    <w:rsid w:val="00B872D2"/>
    <w:rsid w:val="00B87A3B"/>
    <w:rsid w:val="00B87A65"/>
    <w:rsid w:val="00B87A7E"/>
    <w:rsid w:val="00B87DF9"/>
    <w:rsid w:val="00B90316"/>
    <w:rsid w:val="00B90471"/>
    <w:rsid w:val="00B90603"/>
    <w:rsid w:val="00B9062A"/>
    <w:rsid w:val="00B9070A"/>
    <w:rsid w:val="00B909ED"/>
    <w:rsid w:val="00B91423"/>
    <w:rsid w:val="00B91967"/>
    <w:rsid w:val="00B920C8"/>
    <w:rsid w:val="00B9217C"/>
    <w:rsid w:val="00B92350"/>
    <w:rsid w:val="00B9240F"/>
    <w:rsid w:val="00B925AB"/>
    <w:rsid w:val="00B92688"/>
    <w:rsid w:val="00B92F89"/>
    <w:rsid w:val="00B9300A"/>
    <w:rsid w:val="00B930E2"/>
    <w:rsid w:val="00B930E4"/>
    <w:rsid w:val="00B93294"/>
    <w:rsid w:val="00B93747"/>
    <w:rsid w:val="00B9375D"/>
    <w:rsid w:val="00B938CF"/>
    <w:rsid w:val="00B93B0D"/>
    <w:rsid w:val="00B93C10"/>
    <w:rsid w:val="00B93CFF"/>
    <w:rsid w:val="00B93ED8"/>
    <w:rsid w:val="00B93F35"/>
    <w:rsid w:val="00B945E2"/>
    <w:rsid w:val="00B94760"/>
    <w:rsid w:val="00B94933"/>
    <w:rsid w:val="00B94BC4"/>
    <w:rsid w:val="00B94F4D"/>
    <w:rsid w:val="00B950E9"/>
    <w:rsid w:val="00B9545B"/>
    <w:rsid w:val="00B95576"/>
    <w:rsid w:val="00B95D1E"/>
    <w:rsid w:val="00B95EA3"/>
    <w:rsid w:val="00B95ED6"/>
    <w:rsid w:val="00B95F4C"/>
    <w:rsid w:val="00B9627C"/>
    <w:rsid w:val="00B964D3"/>
    <w:rsid w:val="00B96DF2"/>
    <w:rsid w:val="00B97090"/>
    <w:rsid w:val="00B970B9"/>
    <w:rsid w:val="00B975DC"/>
    <w:rsid w:val="00B97789"/>
    <w:rsid w:val="00B97A7F"/>
    <w:rsid w:val="00B97BBD"/>
    <w:rsid w:val="00B97C78"/>
    <w:rsid w:val="00BA0097"/>
    <w:rsid w:val="00BA02CC"/>
    <w:rsid w:val="00BA05FB"/>
    <w:rsid w:val="00BA0700"/>
    <w:rsid w:val="00BA0B93"/>
    <w:rsid w:val="00BA0C77"/>
    <w:rsid w:val="00BA0DEA"/>
    <w:rsid w:val="00BA0E8A"/>
    <w:rsid w:val="00BA0FB5"/>
    <w:rsid w:val="00BA0FD4"/>
    <w:rsid w:val="00BA1163"/>
    <w:rsid w:val="00BA14A9"/>
    <w:rsid w:val="00BA18FA"/>
    <w:rsid w:val="00BA195F"/>
    <w:rsid w:val="00BA19B6"/>
    <w:rsid w:val="00BA1BA0"/>
    <w:rsid w:val="00BA1DAB"/>
    <w:rsid w:val="00BA1F18"/>
    <w:rsid w:val="00BA24A8"/>
    <w:rsid w:val="00BA252E"/>
    <w:rsid w:val="00BA2924"/>
    <w:rsid w:val="00BA2A1D"/>
    <w:rsid w:val="00BA2D61"/>
    <w:rsid w:val="00BA2E04"/>
    <w:rsid w:val="00BA2EB8"/>
    <w:rsid w:val="00BA307E"/>
    <w:rsid w:val="00BA3325"/>
    <w:rsid w:val="00BA3330"/>
    <w:rsid w:val="00BA3462"/>
    <w:rsid w:val="00BA39C4"/>
    <w:rsid w:val="00BA3BB7"/>
    <w:rsid w:val="00BA3D61"/>
    <w:rsid w:val="00BA3D7E"/>
    <w:rsid w:val="00BA3DB7"/>
    <w:rsid w:val="00BA3FE8"/>
    <w:rsid w:val="00BA41D4"/>
    <w:rsid w:val="00BA4378"/>
    <w:rsid w:val="00BA456A"/>
    <w:rsid w:val="00BA4851"/>
    <w:rsid w:val="00BA4941"/>
    <w:rsid w:val="00BA4F87"/>
    <w:rsid w:val="00BA5251"/>
    <w:rsid w:val="00BA528E"/>
    <w:rsid w:val="00BA58E0"/>
    <w:rsid w:val="00BA5B21"/>
    <w:rsid w:val="00BA5DCD"/>
    <w:rsid w:val="00BA5E23"/>
    <w:rsid w:val="00BA5E81"/>
    <w:rsid w:val="00BA5FBD"/>
    <w:rsid w:val="00BA604F"/>
    <w:rsid w:val="00BA6438"/>
    <w:rsid w:val="00BA64CD"/>
    <w:rsid w:val="00BA655A"/>
    <w:rsid w:val="00BA67A4"/>
    <w:rsid w:val="00BA6F7D"/>
    <w:rsid w:val="00BA6F8B"/>
    <w:rsid w:val="00BA771C"/>
    <w:rsid w:val="00BA7998"/>
    <w:rsid w:val="00BA7A66"/>
    <w:rsid w:val="00BA7CB4"/>
    <w:rsid w:val="00BA7D77"/>
    <w:rsid w:val="00BA7E2D"/>
    <w:rsid w:val="00BB023F"/>
    <w:rsid w:val="00BB05FE"/>
    <w:rsid w:val="00BB08C1"/>
    <w:rsid w:val="00BB0E28"/>
    <w:rsid w:val="00BB121D"/>
    <w:rsid w:val="00BB1239"/>
    <w:rsid w:val="00BB12D2"/>
    <w:rsid w:val="00BB1718"/>
    <w:rsid w:val="00BB192E"/>
    <w:rsid w:val="00BB1B1C"/>
    <w:rsid w:val="00BB1F4C"/>
    <w:rsid w:val="00BB20FB"/>
    <w:rsid w:val="00BB21EE"/>
    <w:rsid w:val="00BB2242"/>
    <w:rsid w:val="00BB277B"/>
    <w:rsid w:val="00BB289E"/>
    <w:rsid w:val="00BB2B23"/>
    <w:rsid w:val="00BB2EC3"/>
    <w:rsid w:val="00BB2F0B"/>
    <w:rsid w:val="00BB30BC"/>
    <w:rsid w:val="00BB3123"/>
    <w:rsid w:val="00BB3407"/>
    <w:rsid w:val="00BB369E"/>
    <w:rsid w:val="00BB36A4"/>
    <w:rsid w:val="00BB37C5"/>
    <w:rsid w:val="00BB3B59"/>
    <w:rsid w:val="00BB3D00"/>
    <w:rsid w:val="00BB3ED2"/>
    <w:rsid w:val="00BB3FF4"/>
    <w:rsid w:val="00BB43D1"/>
    <w:rsid w:val="00BB4480"/>
    <w:rsid w:val="00BB4499"/>
    <w:rsid w:val="00BB465C"/>
    <w:rsid w:val="00BB48E0"/>
    <w:rsid w:val="00BB49FF"/>
    <w:rsid w:val="00BB4B3D"/>
    <w:rsid w:val="00BB4CDC"/>
    <w:rsid w:val="00BB54E1"/>
    <w:rsid w:val="00BB55BB"/>
    <w:rsid w:val="00BB5677"/>
    <w:rsid w:val="00BB56C4"/>
    <w:rsid w:val="00BB57E1"/>
    <w:rsid w:val="00BB5839"/>
    <w:rsid w:val="00BB5932"/>
    <w:rsid w:val="00BB59FD"/>
    <w:rsid w:val="00BB5BEF"/>
    <w:rsid w:val="00BB5C16"/>
    <w:rsid w:val="00BB5DBF"/>
    <w:rsid w:val="00BB5E74"/>
    <w:rsid w:val="00BB6013"/>
    <w:rsid w:val="00BB6230"/>
    <w:rsid w:val="00BB6313"/>
    <w:rsid w:val="00BB63B9"/>
    <w:rsid w:val="00BB6511"/>
    <w:rsid w:val="00BB6721"/>
    <w:rsid w:val="00BB67BA"/>
    <w:rsid w:val="00BB6862"/>
    <w:rsid w:val="00BB73A7"/>
    <w:rsid w:val="00BB742D"/>
    <w:rsid w:val="00BB7C0A"/>
    <w:rsid w:val="00BC005B"/>
    <w:rsid w:val="00BC0550"/>
    <w:rsid w:val="00BC0585"/>
    <w:rsid w:val="00BC0734"/>
    <w:rsid w:val="00BC0C93"/>
    <w:rsid w:val="00BC124C"/>
    <w:rsid w:val="00BC1B28"/>
    <w:rsid w:val="00BC216A"/>
    <w:rsid w:val="00BC24C7"/>
    <w:rsid w:val="00BC2687"/>
    <w:rsid w:val="00BC290B"/>
    <w:rsid w:val="00BC2969"/>
    <w:rsid w:val="00BC2EA3"/>
    <w:rsid w:val="00BC34FF"/>
    <w:rsid w:val="00BC351C"/>
    <w:rsid w:val="00BC35CE"/>
    <w:rsid w:val="00BC376B"/>
    <w:rsid w:val="00BC3849"/>
    <w:rsid w:val="00BC3921"/>
    <w:rsid w:val="00BC3F4A"/>
    <w:rsid w:val="00BC3FD0"/>
    <w:rsid w:val="00BC413F"/>
    <w:rsid w:val="00BC41A6"/>
    <w:rsid w:val="00BC42C9"/>
    <w:rsid w:val="00BC42D5"/>
    <w:rsid w:val="00BC45A8"/>
    <w:rsid w:val="00BC460C"/>
    <w:rsid w:val="00BC47DE"/>
    <w:rsid w:val="00BC484B"/>
    <w:rsid w:val="00BC4CA1"/>
    <w:rsid w:val="00BC4CED"/>
    <w:rsid w:val="00BC4E99"/>
    <w:rsid w:val="00BC5A0C"/>
    <w:rsid w:val="00BC5A4D"/>
    <w:rsid w:val="00BC5C98"/>
    <w:rsid w:val="00BC5F03"/>
    <w:rsid w:val="00BC6015"/>
    <w:rsid w:val="00BC63F2"/>
    <w:rsid w:val="00BC650B"/>
    <w:rsid w:val="00BC6672"/>
    <w:rsid w:val="00BC6A66"/>
    <w:rsid w:val="00BC7062"/>
    <w:rsid w:val="00BC7096"/>
    <w:rsid w:val="00BC7871"/>
    <w:rsid w:val="00BC7927"/>
    <w:rsid w:val="00BC7DEB"/>
    <w:rsid w:val="00BC7E09"/>
    <w:rsid w:val="00BD00AA"/>
    <w:rsid w:val="00BD0485"/>
    <w:rsid w:val="00BD070D"/>
    <w:rsid w:val="00BD074B"/>
    <w:rsid w:val="00BD0797"/>
    <w:rsid w:val="00BD0816"/>
    <w:rsid w:val="00BD159A"/>
    <w:rsid w:val="00BD15D0"/>
    <w:rsid w:val="00BD1635"/>
    <w:rsid w:val="00BD196A"/>
    <w:rsid w:val="00BD1CE8"/>
    <w:rsid w:val="00BD1F25"/>
    <w:rsid w:val="00BD25B0"/>
    <w:rsid w:val="00BD2693"/>
    <w:rsid w:val="00BD272B"/>
    <w:rsid w:val="00BD27FA"/>
    <w:rsid w:val="00BD284C"/>
    <w:rsid w:val="00BD289B"/>
    <w:rsid w:val="00BD2ED9"/>
    <w:rsid w:val="00BD343F"/>
    <w:rsid w:val="00BD3685"/>
    <w:rsid w:val="00BD379B"/>
    <w:rsid w:val="00BD38BB"/>
    <w:rsid w:val="00BD3D94"/>
    <w:rsid w:val="00BD3E93"/>
    <w:rsid w:val="00BD3FFE"/>
    <w:rsid w:val="00BD4269"/>
    <w:rsid w:val="00BD42C3"/>
    <w:rsid w:val="00BD47A0"/>
    <w:rsid w:val="00BD4A12"/>
    <w:rsid w:val="00BD4B2D"/>
    <w:rsid w:val="00BD4EAD"/>
    <w:rsid w:val="00BD5256"/>
    <w:rsid w:val="00BD5293"/>
    <w:rsid w:val="00BD52D4"/>
    <w:rsid w:val="00BD552D"/>
    <w:rsid w:val="00BD559E"/>
    <w:rsid w:val="00BD569E"/>
    <w:rsid w:val="00BD5797"/>
    <w:rsid w:val="00BD5AA2"/>
    <w:rsid w:val="00BD5D62"/>
    <w:rsid w:val="00BD5DBD"/>
    <w:rsid w:val="00BD6520"/>
    <w:rsid w:val="00BD66BD"/>
    <w:rsid w:val="00BD66FC"/>
    <w:rsid w:val="00BD69A4"/>
    <w:rsid w:val="00BD69D5"/>
    <w:rsid w:val="00BD69F9"/>
    <w:rsid w:val="00BD6A24"/>
    <w:rsid w:val="00BD6B13"/>
    <w:rsid w:val="00BD6D1A"/>
    <w:rsid w:val="00BD6D5B"/>
    <w:rsid w:val="00BD7027"/>
    <w:rsid w:val="00BD719A"/>
    <w:rsid w:val="00BD764A"/>
    <w:rsid w:val="00BD7734"/>
    <w:rsid w:val="00BE00B2"/>
    <w:rsid w:val="00BE017C"/>
    <w:rsid w:val="00BE01D2"/>
    <w:rsid w:val="00BE01FC"/>
    <w:rsid w:val="00BE04A1"/>
    <w:rsid w:val="00BE08C1"/>
    <w:rsid w:val="00BE0A82"/>
    <w:rsid w:val="00BE0C9A"/>
    <w:rsid w:val="00BE0DD7"/>
    <w:rsid w:val="00BE0E26"/>
    <w:rsid w:val="00BE0F1C"/>
    <w:rsid w:val="00BE1044"/>
    <w:rsid w:val="00BE1249"/>
    <w:rsid w:val="00BE159F"/>
    <w:rsid w:val="00BE1849"/>
    <w:rsid w:val="00BE1A6C"/>
    <w:rsid w:val="00BE1F82"/>
    <w:rsid w:val="00BE20CF"/>
    <w:rsid w:val="00BE2187"/>
    <w:rsid w:val="00BE2231"/>
    <w:rsid w:val="00BE2357"/>
    <w:rsid w:val="00BE24DF"/>
    <w:rsid w:val="00BE2DE3"/>
    <w:rsid w:val="00BE31D3"/>
    <w:rsid w:val="00BE39F5"/>
    <w:rsid w:val="00BE3A99"/>
    <w:rsid w:val="00BE3B21"/>
    <w:rsid w:val="00BE3BBC"/>
    <w:rsid w:val="00BE3F64"/>
    <w:rsid w:val="00BE4231"/>
    <w:rsid w:val="00BE453F"/>
    <w:rsid w:val="00BE45E6"/>
    <w:rsid w:val="00BE46D1"/>
    <w:rsid w:val="00BE4B2F"/>
    <w:rsid w:val="00BE4E83"/>
    <w:rsid w:val="00BE5339"/>
    <w:rsid w:val="00BE5545"/>
    <w:rsid w:val="00BE57F8"/>
    <w:rsid w:val="00BE58F7"/>
    <w:rsid w:val="00BE592D"/>
    <w:rsid w:val="00BE59F9"/>
    <w:rsid w:val="00BE5A51"/>
    <w:rsid w:val="00BE5E98"/>
    <w:rsid w:val="00BE64B6"/>
    <w:rsid w:val="00BE662F"/>
    <w:rsid w:val="00BE6DC9"/>
    <w:rsid w:val="00BE6EE1"/>
    <w:rsid w:val="00BE6FB5"/>
    <w:rsid w:val="00BE7670"/>
    <w:rsid w:val="00BE7B42"/>
    <w:rsid w:val="00BF0048"/>
    <w:rsid w:val="00BF010A"/>
    <w:rsid w:val="00BF02B0"/>
    <w:rsid w:val="00BF058F"/>
    <w:rsid w:val="00BF0878"/>
    <w:rsid w:val="00BF0E79"/>
    <w:rsid w:val="00BF115E"/>
    <w:rsid w:val="00BF1447"/>
    <w:rsid w:val="00BF15EA"/>
    <w:rsid w:val="00BF1679"/>
    <w:rsid w:val="00BF167A"/>
    <w:rsid w:val="00BF1AC9"/>
    <w:rsid w:val="00BF1C38"/>
    <w:rsid w:val="00BF20EC"/>
    <w:rsid w:val="00BF2656"/>
    <w:rsid w:val="00BF26ED"/>
    <w:rsid w:val="00BF26F6"/>
    <w:rsid w:val="00BF27DE"/>
    <w:rsid w:val="00BF27EF"/>
    <w:rsid w:val="00BF29BF"/>
    <w:rsid w:val="00BF2D7F"/>
    <w:rsid w:val="00BF37A3"/>
    <w:rsid w:val="00BF397C"/>
    <w:rsid w:val="00BF3BE9"/>
    <w:rsid w:val="00BF3D81"/>
    <w:rsid w:val="00BF4A47"/>
    <w:rsid w:val="00BF4C4E"/>
    <w:rsid w:val="00BF4DF1"/>
    <w:rsid w:val="00BF5083"/>
    <w:rsid w:val="00BF55F4"/>
    <w:rsid w:val="00BF5C5A"/>
    <w:rsid w:val="00BF5FAE"/>
    <w:rsid w:val="00BF6521"/>
    <w:rsid w:val="00BF655C"/>
    <w:rsid w:val="00BF6855"/>
    <w:rsid w:val="00BF6DFF"/>
    <w:rsid w:val="00BF70AB"/>
    <w:rsid w:val="00BF771E"/>
    <w:rsid w:val="00BF77B2"/>
    <w:rsid w:val="00BF7819"/>
    <w:rsid w:val="00BF78BC"/>
    <w:rsid w:val="00BF79B5"/>
    <w:rsid w:val="00BF7BA7"/>
    <w:rsid w:val="00BF7DAE"/>
    <w:rsid w:val="00BF7DFC"/>
    <w:rsid w:val="00C003DC"/>
    <w:rsid w:val="00C00698"/>
    <w:rsid w:val="00C006DF"/>
    <w:rsid w:val="00C008F5"/>
    <w:rsid w:val="00C008F8"/>
    <w:rsid w:val="00C0093E"/>
    <w:rsid w:val="00C00AE5"/>
    <w:rsid w:val="00C00E3E"/>
    <w:rsid w:val="00C00EB0"/>
    <w:rsid w:val="00C015BE"/>
    <w:rsid w:val="00C01829"/>
    <w:rsid w:val="00C01A58"/>
    <w:rsid w:val="00C01FA6"/>
    <w:rsid w:val="00C0261C"/>
    <w:rsid w:val="00C02AF8"/>
    <w:rsid w:val="00C02B0E"/>
    <w:rsid w:val="00C02BB9"/>
    <w:rsid w:val="00C02C69"/>
    <w:rsid w:val="00C032B1"/>
    <w:rsid w:val="00C035A9"/>
    <w:rsid w:val="00C036DE"/>
    <w:rsid w:val="00C03779"/>
    <w:rsid w:val="00C03D17"/>
    <w:rsid w:val="00C03E2D"/>
    <w:rsid w:val="00C0428C"/>
    <w:rsid w:val="00C04659"/>
    <w:rsid w:val="00C048C5"/>
    <w:rsid w:val="00C0490D"/>
    <w:rsid w:val="00C0492F"/>
    <w:rsid w:val="00C04BDE"/>
    <w:rsid w:val="00C04C35"/>
    <w:rsid w:val="00C04DA9"/>
    <w:rsid w:val="00C050B6"/>
    <w:rsid w:val="00C054CE"/>
    <w:rsid w:val="00C05F66"/>
    <w:rsid w:val="00C06038"/>
    <w:rsid w:val="00C06212"/>
    <w:rsid w:val="00C062CB"/>
    <w:rsid w:val="00C0636E"/>
    <w:rsid w:val="00C064B1"/>
    <w:rsid w:val="00C06531"/>
    <w:rsid w:val="00C065B8"/>
    <w:rsid w:val="00C06BC6"/>
    <w:rsid w:val="00C071C2"/>
    <w:rsid w:val="00C0736A"/>
    <w:rsid w:val="00C076A4"/>
    <w:rsid w:val="00C076CD"/>
    <w:rsid w:val="00C078C0"/>
    <w:rsid w:val="00C07CBA"/>
    <w:rsid w:val="00C07FD8"/>
    <w:rsid w:val="00C10202"/>
    <w:rsid w:val="00C10233"/>
    <w:rsid w:val="00C103D5"/>
    <w:rsid w:val="00C10438"/>
    <w:rsid w:val="00C1057C"/>
    <w:rsid w:val="00C10681"/>
    <w:rsid w:val="00C1079A"/>
    <w:rsid w:val="00C10B5D"/>
    <w:rsid w:val="00C10C79"/>
    <w:rsid w:val="00C1132F"/>
    <w:rsid w:val="00C11538"/>
    <w:rsid w:val="00C11586"/>
    <w:rsid w:val="00C1189D"/>
    <w:rsid w:val="00C11973"/>
    <w:rsid w:val="00C11A86"/>
    <w:rsid w:val="00C11E29"/>
    <w:rsid w:val="00C1242A"/>
    <w:rsid w:val="00C12551"/>
    <w:rsid w:val="00C125A4"/>
    <w:rsid w:val="00C12665"/>
    <w:rsid w:val="00C1282A"/>
    <w:rsid w:val="00C129CA"/>
    <w:rsid w:val="00C129CB"/>
    <w:rsid w:val="00C131FA"/>
    <w:rsid w:val="00C1360B"/>
    <w:rsid w:val="00C139D3"/>
    <w:rsid w:val="00C13AF4"/>
    <w:rsid w:val="00C13B63"/>
    <w:rsid w:val="00C13C70"/>
    <w:rsid w:val="00C13D40"/>
    <w:rsid w:val="00C1420D"/>
    <w:rsid w:val="00C1423D"/>
    <w:rsid w:val="00C147B5"/>
    <w:rsid w:val="00C148A2"/>
    <w:rsid w:val="00C14A97"/>
    <w:rsid w:val="00C14E82"/>
    <w:rsid w:val="00C14F59"/>
    <w:rsid w:val="00C1503E"/>
    <w:rsid w:val="00C15171"/>
    <w:rsid w:val="00C152BA"/>
    <w:rsid w:val="00C1530F"/>
    <w:rsid w:val="00C15590"/>
    <w:rsid w:val="00C156EB"/>
    <w:rsid w:val="00C156EC"/>
    <w:rsid w:val="00C15BB9"/>
    <w:rsid w:val="00C15CCB"/>
    <w:rsid w:val="00C15F2E"/>
    <w:rsid w:val="00C15F72"/>
    <w:rsid w:val="00C161DC"/>
    <w:rsid w:val="00C1627A"/>
    <w:rsid w:val="00C167C6"/>
    <w:rsid w:val="00C16835"/>
    <w:rsid w:val="00C16B06"/>
    <w:rsid w:val="00C16B97"/>
    <w:rsid w:val="00C16F7A"/>
    <w:rsid w:val="00C16F92"/>
    <w:rsid w:val="00C1717A"/>
    <w:rsid w:val="00C17415"/>
    <w:rsid w:val="00C1746E"/>
    <w:rsid w:val="00C17805"/>
    <w:rsid w:val="00C17A9F"/>
    <w:rsid w:val="00C17CE8"/>
    <w:rsid w:val="00C205CC"/>
    <w:rsid w:val="00C205FA"/>
    <w:rsid w:val="00C20751"/>
    <w:rsid w:val="00C20841"/>
    <w:rsid w:val="00C20910"/>
    <w:rsid w:val="00C20B21"/>
    <w:rsid w:val="00C20C8C"/>
    <w:rsid w:val="00C20C90"/>
    <w:rsid w:val="00C20DCC"/>
    <w:rsid w:val="00C20E0B"/>
    <w:rsid w:val="00C21454"/>
    <w:rsid w:val="00C216E3"/>
    <w:rsid w:val="00C21787"/>
    <w:rsid w:val="00C21BD2"/>
    <w:rsid w:val="00C220E5"/>
    <w:rsid w:val="00C22408"/>
    <w:rsid w:val="00C2270E"/>
    <w:rsid w:val="00C22C1F"/>
    <w:rsid w:val="00C233AE"/>
    <w:rsid w:val="00C2375F"/>
    <w:rsid w:val="00C238D9"/>
    <w:rsid w:val="00C2391C"/>
    <w:rsid w:val="00C23E8D"/>
    <w:rsid w:val="00C240D5"/>
    <w:rsid w:val="00C24655"/>
    <w:rsid w:val="00C24BC5"/>
    <w:rsid w:val="00C24C10"/>
    <w:rsid w:val="00C24D84"/>
    <w:rsid w:val="00C251DC"/>
    <w:rsid w:val="00C2521B"/>
    <w:rsid w:val="00C25596"/>
    <w:rsid w:val="00C25663"/>
    <w:rsid w:val="00C25A3F"/>
    <w:rsid w:val="00C25D52"/>
    <w:rsid w:val="00C266BE"/>
    <w:rsid w:val="00C26938"/>
    <w:rsid w:val="00C27113"/>
    <w:rsid w:val="00C274EC"/>
    <w:rsid w:val="00C275E1"/>
    <w:rsid w:val="00C27751"/>
    <w:rsid w:val="00C278DC"/>
    <w:rsid w:val="00C27AE1"/>
    <w:rsid w:val="00C27E0C"/>
    <w:rsid w:val="00C3004A"/>
    <w:rsid w:val="00C30133"/>
    <w:rsid w:val="00C303E4"/>
    <w:rsid w:val="00C304AA"/>
    <w:rsid w:val="00C30BE3"/>
    <w:rsid w:val="00C30C18"/>
    <w:rsid w:val="00C30D28"/>
    <w:rsid w:val="00C30D9B"/>
    <w:rsid w:val="00C30F95"/>
    <w:rsid w:val="00C311C5"/>
    <w:rsid w:val="00C3139F"/>
    <w:rsid w:val="00C314AA"/>
    <w:rsid w:val="00C31952"/>
    <w:rsid w:val="00C31966"/>
    <w:rsid w:val="00C31993"/>
    <w:rsid w:val="00C31C23"/>
    <w:rsid w:val="00C31D70"/>
    <w:rsid w:val="00C31DBC"/>
    <w:rsid w:val="00C31FD7"/>
    <w:rsid w:val="00C320A3"/>
    <w:rsid w:val="00C32112"/>
    <w:rsid w:val="00C3237C"/>
    <w:rsid w:val="00C32501"/>
    <w:rsid w:val="00C3253E"/>
    <w:rsid w:val="00C32702"/>
    <w:rsid w:val="00C327AC"/>
    <w:rsid w:val="00C328A4"/>
    <w:rsid w:val="00C328FF"/>
    <w:rsid w:val="00C32B3A"/>
    <w:rsid w:val="00C330B5"/>
    <w:rsid w:val="00C3350F"/>
    <w:rsid w:val="00C3361E"/>
    <w:rsid w:val="00C33624"/>
    <w:rsid w:val="00C339B7"/>
    <w:rsid w:val="00C339DE"/>
    <w:rsid w:val="00C33C39"/>
    <w:rsid w:val="00C33FE3"/>
    <w:rsid w:val="00C340AD"/>
    <w:rsid w:val="00C340D1"/>
    <w:rsid w:val="00C340FB"/>
    <w:rsid w:val="00C34196"/>
    <w:rsid w:val="00C3491B"/>
    <w:rsid w:val="00C34B49"/>
    <w:rsid w:val="00C34C43"/>
    <w:rsid w:val="00C34E7B"/>
    <w:rsid w:val="00C3526D"/>
    <w:rsid w:val="00C352F3"/>
    <w:rsid w:val="00C36048"/>
    <w:rsid w:val="00C36188"/>
    <w:rsid w:val="00C366D6"/>
    <w:rsid w:val="00C36904"/>
    <w:rsid w:val="00C37237"/>
    <w:rsid w:val="00C3734A"/>
    <w:rsid w:val="00C3745D"/>
    <w:rsid w:val="00C37A26"/>
    <w:rsid w:val="00C37AA9"/>
    <w:rsid w:val="00C37C05"/>
    <w:rsid w:val="00C4011F"/>
    <w:rsid w:val="00C4028E"/>
    <w:rsid w:val="00C408E4"/>
    <w:rsid w:val="00C40AF8"/>
    <w:rsid w:val="00C40BB0"/>
    <w:rsid w:val="00C40DAF"/>
    <w:rsid w:val="00C40E75"/>
    <w:rsid w:val="00C41019"/>
    <w:rsid w:val="00C41034"/>
    <w:rsid w:val="00C412C9"/>
    <w:rsid w:val="00C412EE"/>
    <w:rsid w:val="00C41E06"/>
    <w:rsid w:val="00C41FBC"/>
    <w:rsid w:val="00C42305"/>
    <w:rsid w:val="00C4288D"/>
    <w:rsid w:val="00C429E4"/>
    <w:rsid w:val="00C42C44"/>
    <w:rsid w:val="00C42DA8"/>
    <w:rsid w:val="00C434A7"/>
    <w:rsid w:val="00C43DEB"/>
    <w:rsid w:val="00C440C5"/>
    <w:rsid w:val="00C447A6"/>
    <w:rsid w:val="00C44F31"/>
    <w:rsid w:val="00C454E3"/>
    <w:rsid w:val="00C45802"/>
    <w:rsid w:val="00C45A2F"/>
    <w:rsid w:val="00C45D2B"/>
    <w:rsid w:val="00C45E0B"/>
    <w:rsid w:val="00C46267"/>
    <w:rsid w:val="00C465F4"/>
    <w:rsid w:val="00C46B00"/>
    <w:rsid w:val="00C4723F"/>
    <w:rsid w:val="00C47456"/>
    <w:rsid w:val="00C47717"/>
    <w:rsid w:val="00C47A73"/>
    <w:rsid w:val="00C47D8E"/>
    <w:rsid w:val="00C502A5"/>
    <w:rsid w:val="00C502EF"/>
    <w:rsid w:val="00C502FF"/>
    <w:rsid w:val="00C5031A"/>
    <w:rsid w:val="00C50A22"/>
    <w:rsid w:val="00C50A5A"/>
    <w:rsid w:val="00C50BB7"/>
    <w:rsid w:val="00C51228"/>
    <w:rsid w:val="00C51662"/>
    <w:rsid w:val="00C51897"/>
    <w:rsid w:val="00C519FD"/>
    <w:rsid w:val="00C51A3A"/>
    <w:rsid w:val="00C5206C"/>
    <w:rsid w:val="00C5239D"/>
    <w:rsid w:val="00C5249D"/>
    <w:rsid w:val="00C52BC8"/>
    <w:rsid w:val="00C531B6"/>
    <w:rsid w:val="00C531D9"/>
    <w:rsid w:val="00C53E0B"/>
    <w:rsid w:val="00C54044"/>
    <w:rsid w:val="00C54422"/>
    <w:rsid w:val="00C54A70"/>
    <w:rsid w:val="00C54B75"/>
    <w:rsid w:val="00C55231"/>
    <w:rsid w:val="00C553C3"/>
    <w:rsid w:val="00C559C2"/>
    <w:rsid w:val="00C55C51"/>
    <w:rsid w:val="00C55ECC"/>
    <w:rsid w:val="00C5612B"/>
    <w:rsid w:val="00C5620A"/>
    <w:rsid w:val="00C56248"/>
    <w:rsid w:val="00C56D35"/>
    <w:rsid w:val="00C56FB0"/>
    <w:rsid w:val="00C574AD"/>
    <w:rsid w:val="00C57781"/>
    <w:rsid w:val="00C57A10"/>
    <w:rsid w:val="00C57BEA"/>
    <w:rsid w:val="00C60703"/>
    <w:rsid w:val="00C609A8"/>
    <w:rsid w:val="00C60CA2"/>
    <w:rsid w:val="00C60DCA"/>
    <w:rsid w:val="00C61077"/>
    <w:rsid w:val="00C614D7"/>
    <w:rsid w:val="00C6175D"/>
    <w:rsid w:val="00C61792"/>
    <w:rsid w:val="00C617BF"/>
    <w:rsid w:val="00C618D4"/>
    <w:rsid w:val="00C622B4"/>
    <w:rsid w:val="00C628C3"/>
    <w:rsid w:val="00C62B6C"/>
    <w:rsid w:val="00C62CED"/>
    <w:rsid w:val="00C62F1A"/>
    <w:rsid w:val="00C63269"/>
    <w:rsid w:val="00C633A1"/>
    <w:rsid w:val="00C637C9"/>
    <w:rsid w:val="00C637F5"/>
    <w:rsid w:val="00C63A82"/>
    <w:rsid w:val="00C63D3C"/>
    <w:rsid w:val="00C63D4D"/>
    <w:rsid w:val="00C63DCC"/>
    <w:rsid w:val="00C64048"/>
    <w:rsid w:val="00C6440A"/>
    <w:rsid w:val="00C6440B"/>
    <w:rsid w:val="00C64421"/>
    <w:rsid w:val="00C64872"/>
    <w:rsid w:val="00C649F2"/>
    <w:rsid w:val="00C652D2"/>
    <w:rsid w:val="00C65560"/>
    <w:rsid w:val="00C65C11"/>
    <w:rsid w:val="00C65E11"/>
    <w:rsid w:val="00C65FE2"/>
    <w:rsid w:val="00C6600F"/>
    <w:rsid w:val="00C66055"/>
    <w:rsid w:val="00C664F9"/>
    <w:rsid w:val="00C666E9"/>
    <w:rsid w:val="00C668C8"/>
    <w:rsid w:val="00C66C8A"/>
    <w:rsid w:val="00C66E1A"/>
    <w:rsid w:val="00C66EBE"/>
    <w:rsid w:val="00C678FA"/>
    <w:rsid w:val="00C67B43"/>
    <w:rsid w:val="00C7038F"/>
    <w:rsid w:val="00C7042F"/>
    <w:rsid w:val="00C705A0"/>
    <w:rsid w:val="00C70B10"/>
    <w:rsid w:val="00C70B1E"/>
    <w:rsid w:val="00C70E2D"/>
    <w:rsid w:val="00C70F6E"/>
    <w:rsid w:val="00C7102B"/>
    <w:rsid w:val="00C7103A"/>
    <w:rsid w:val="00C711EE"/>
    <w:rsid w:val="00C7161D"/>
    <w:rsid w:val="00C71793"/>
    <w:rsid w:val="00C724CE"/>
    <w:rsid w:val="00C7261C"/>
    <w:rsid w:val="00C7290F"/>
    <w:rsid w:val="00C72A4F"/>
    <w:rsid w:val="00C72AF0"/>
    <w:rsid w:val="00C72E10"/>
    <w:rsid w:val="00C72FED"/>
    <w:rsid w:val="00C73056"/>
    <w:rsid w:val="00C7365F"/>
    <w:rsid w:val="00C7388C"/>
    <w:rsid w:val="00C738A8"/>
    <w:rsid w:val="00C73930"/>
    <w:rsid w:val="00C73EC9"/>
    <w:rsid w:val="00C73EDE"/>
    <w:rsid w:val="00C74261"/>
    <w:rsid w:val="00C7451D"/>
    <w:rsid w:val="00C74AE0"/>
    <w:rsid w:val="00C74C81"/>
    <w:rsid w:val="00C74E6B"/>
    <w:rsid w:val="00C7511D"/>
    <w:rsid w:val="00C753B5"/>
    <w:rsid w:val="00C75799"/>
    <w:rsid w:val="00C75981"/>
    <w:rsid w:val="00C75B40"/>
    <w:rsid w:val="00C75D0D"/>
    <w:rsid w:val="00C75E7D"/>
    <w:rsid w:val="00C75F8F"/>
    <w:rsid w:val="00C7653A"/>
    <w:rsid w:val="00C7666F"/>
    <w:rsid w:val="00C7683E"/>
    <w:rsid w:val="00C76B5C"/>
    <w:rsid w:val="00C76E3B"/>
    <w:rsid w:val="00C771AA"/>
    <w:rsid w:val="00C775CD"/>
    <w:rsid w:val="00C7787C"/>
    <w:rsid w:val="00C77C03"/>
    <w:rsid w:val="00C77CEA"/>
    <w:rsid w:val="00C77D50"/>
    <w:rsid w:val="00C80567"/>
    <w:rsid w:val="00C806BD"/>
    <w:rsid w:val="00C80787"/>
    <w:rsid w:val="00C8098B"/>
    <w:rsid w:val="00C80B3C"/>
    <w:rsid w:val="00C80B96"/>
    <w:rsid w:val="00C81192"/>
    <w:rsid w:val="00C8140C"/>
    <w:rsid w:val="00C8143C"/>
    <w:rsid w:val="00C81561"/>
    <w:rsid w:val="00C820F8"/>
    <w:rsid w:val="00C8211D"/>
    <w:rsid w:val="00C822A3"/>
    <w:rsid w:val="00C825AA"/>
    <w:rsid w:val="00C828C1"/>
    <w:rsid w:val="00C8302B"/>
    <w:rsid w:val="00C831CF"/>
    <w:rsid w:val="00C8363F"/>
    <w:rsid w:val="00C8380A"/>
    <w:rsid w:val="00C839A5"/>
    <w:rsid w:val="00C83B03"/>
    <w:rsid w:val="00C83B68"/>
    <w:rsid w:val="00C83FEF"/>
    <w:rsid w:val="00C84214"/>
    <w:rsid w:val="00C8431E"/>
    <w:rsid w:val="00C843DA"/>
    <w:rsid w:val="00C84907"/>
    <w:rsid w:val="00C84C48"/>
    <w:rsid w:val="00C8500B"/>
    <w:rsid w:val="00C85636"/>
    <w:rsid w:val="00C85A92"/>
    <w:rsid w:val="00C85BCB"/>
    <w:rsid w:val="00C85CA6"/>
    <w:rsid w:val="00C861F7"/>
    <w:rsid w:val="00C862F7"/>
    <w:rsid w:val="00C86340"/>
    <w:rsid w:val="00C86997"/>
    <w:rsid w:val="00C86A39"/>
    <w:rsid w:val="00C870A7"/>
    <w:rsid w:val="00C8742E"/>
    <w:rsid w:val="00C87C80"/>
    <w:rsid w:val="00C87E44"/>
    <w:rsid w:val="00C87EB1"/>
    <w:rsid w:val="00C902FB"/>
    <w:rsid w:val="00C902FE"/>
    <w:rsid w:val="00C909D3"/>
    <w:rsid w:val="00C909F8"/>
    <w:rsid w:val="00C90D2B"/>
    <w:rsid w:val="00C90F2C"/>
    <w:rsid w:val="00C910B6"/>
    <w:rsid w:val="00C91272"/>
    <w:rsid w:val="00C91353"/>
    <w:rsid w:val="00C9158F"/>
    <w:rsid w:val="00C91B38"/>
    <w:rsid w:val="00C91BFD"/>
    <w:rsid w:val="00C91C6E"/>
    <w:rsid w:val="00C91CCD"/>
    <w:rsid w:val="00C92217"/>
    <w:rsid w:val="00C92307"/>
    <w:rsid w:val="00C92761"/>
    <w:rsid w:val="00C928ED"/>
    <w:rsid w:val="00C92C31"/>
    <w:rsid w:val="00C93007"/>
    <w:rsid w:val="00C93305"/>
    <w:rsid w:val="00C9355A"/>
    <w:rsid w:val="00C936BA"/>
    <w:rsid w:val="00C93722"/>
    <w:rsid w:val="00C93B2D"/>
    <w:rsid w:val="00C93B47"/>
    <w:rsid w:val="00C93D61"/>
    <w:rsid w:val="00C9407E"/>
    <w:rsid w:val="00C94188"/>
    <w:rsid w:val="00C94220"/>
    <w:rsid w:val="00C944B9"/>
    <w:rsid w:val="00C947F3"/>
    <w:rsid w:val="00C948D7"/>
    <w:rsid w:val="00C94E4D"/>
    <w:rsid w:val="00C94FC0"/>
    <w:rsid w:val="00C952F4"/>
    <w:rsid w:val="00C95370"/>
    <w:rsid w:val="00C95460"/>
    <w:rsid w:val="00C95C71"/>
    <w:rsid w:val="00C960AC"/>
    <w:rsid w:val="00C9617A"/>
    <w:rsid w:val="00C96472"/>
    <w:rsid w:val="00C96E31"/>
    <w:rsid w:val="00C96E63"/>
    <w:rsid w:val="00C96E9B"/>
    <w:rsid w:val="00C97029"/>
    <w:rsid w:val="00C978BE"/>
    <w:rsid w:val="00C97E94"/>
    <w:rsid w:val="00CA00E2"/>
    <w:rsid w:val="00CA034B"/>
    <w:rsid w:val="00CA0378"/>
    <w:rsid w:val="00CA062D"/>
    <w:rsid w:val="00CA087C"/>
    <w:rsid w:val="00CA08BD"/>
    <w:rsid w:val="00CA0986"/>
    <w:rsid w:val="00CA0B95"/>
    <w:rsid w:val="00CA0D83"/>
    <w:rsid w:val="00CA102C"/>
    <w:rsid w:val="00CA1111"/>
    <w:rsid w:val="00CA1260"/>
    <w:rsid w:val="00CA140E"/>
    <w:rsid w:val="00CA14D4"/>
    <w:rsid w:val="00CA1D36"/>
    <w:rsid w:val="00CA1F08"/>
    <w:rsid w:val="00CA1FBE"/>
    <w:rsid w:val="00CA2045"/>
    <w:rsid w:val="00CA212E"/>
    <w:rsid w:val="00CA2717"/>
    <w:rsid w:val="00CA2AFF"/>
    <w:rsid w:val="00CA2CB6"/>
    <w:rsid w:val="00CA2EB4"/>
    <w:rsid w:val="00CA2F66"/>
    <w:rsid w:val="00CA2FA1"/>
    <w:rsid w:val="00CA318F"/>
    <w:rsid w:val="00CA32F1"/>
    <w:rsid w:val="00CA35CE"/>
    <w:rsid w:val="00CA454B"/>
    <w:rsid w:val="00CA4DA7"/>
    <w:rsid w:val="00CA5186"/>
    <w:rsid w:val="00CA55AB"/>
    <w:rsid w:val="00CA55DC"/>
    <w:rsid w:val="00CA5605"/>
    <w:rsid w:val="00CA59D6"/>
    <w:rsid w:val="00CA5D76"/>
    <w:rsid w:val="00CA5DDE"/>
    <w:rsid w:val="00CA5E5F"/>
    <w:rsid w:val="00CA61E9"/>
    <w:rsid w:val="00CA623C"/>
    <w:rsid w:val="00CA6556"/>
    <w:rsid w:val="00CA6F9C"/>
    <w:rsid w:val="00CA71C3"/>
    <w:rsid w:val="00CA7788"/>
    <w:rsid w:val="00CA785F"/>
    <w:rsid w:val="00CA796A"/>
    <w:rsid w:val="00CB02B4"/>
    <w:rsid w:val="00CB02CB"/>
    <w:rsid w:val="00CB054B"/>
    <w:rsid w:val="00CB0797"/>
    <w:rsid w:val="00CB07AE"/>
    <w:rsid w:val="00CB0850"/>
    <w:rsid w:val="00CB08EA"/>
    <w:rsid w:val="00CB09AB"/>
    <w:rsid w:val="00CB109F"/>
    <w:rsid w:val="00CB11E0"/>
    <w:rsid w:val="00CB1805"/>
    <w:rsid w:val="00CB1BBB"/>
    <w:rsid w:val="00CB2379"/>
    <w:rsid w:val="00CB256C"/>
    <w:rsid w:val="00CB2D12"/>
    <w:rsid w:val="00CB3705"/>
    <w:rsid w:val="00CB39B7"/>
    <w:rsid w:val="00CB3A8E"/>
    <w:rsid w:val="00CB3AA1"/>
    <w:rsid w:val="00CB3ABB"/>
    <w:rsid w:val="00CB3CCB"/>
    <w:rsid w:val="00CB40B0"/>
    <w:rsid w:val="00CB42A0"/>
    <w:rsid w:val="00CB4635"/>
    <w:rsid w:val="00CB4676"/>
    <w:rsid w:val="00CB4F52"/>
    <w:rsid w:val="00CB5521"/>
    <w:rsid w:val="00CB59C7"/>
    <w:rsid w:val="00CB5E98"/>
    <w:rsid w:val="00CB6772"/>
    <w:rsid w:val="00CB6A77"/>
    <w:rsid w:val="00CB6DEF"/>
    <w:rsid w:val="00CB6F72"/>
    <w:rsid w:val="00CB746C"/>
    <w:rsid w:val="00CB7B59"/>
    <w:rsid w:val="00CB7E9E"/>
    <w:rsid w:val="00CC01D3"/>
    <w:rsid w:val="00CC03AD"/>
    <w:rsid w:val="00CC0591"/>
    <w:rsid w:val="00CC06EB"/>
    <w:rsid w:val="00CC0CCC"/>
    <w:rsid w:val="00CC0F13"/>
    <w:rsid w:val="00CC109B"/>
    <w:rsid w:val="00CC1119"/>
    <w:rsid w:val="00CC1235"/>
    <w:rsid w:val="00CC1356"/>
    <w:rsid w:val="00CC16F3"/>
    <w:rsid w:val="00CC17AC"/>
    <w:rsid w:val="00CC182D"/>
    <w:rsid w:val="00CC18C8"/>
    <w:rsid w:val="00CC1A1A"/>
    <w:rsid w:val="00CC1C78"/>
    <w:rsid w:val="00CC1FF5"/>
    <w:rsid w:val="00CC23C6"/>
    <w:rsid w:val="00CC2483"/>
    <w:rsid w:val="00CC2548"/>
    <w:rsid w:val="00CC25C8"/>
    <w:rsid w:val="00CC288F"/>
    <w:rsid w:val="00CC296C"/>
    <w:rsid w:val="00CC2A8F"/>
    <w:rsid w:val="00CC2BD9"/>
    <w:rsid w:val="00CC3091"/>
    <w:rsid w:val="00CC31B3"/>
    <w:rsid w:val="00CC340E"/>
    <w:rsid w:val="00CC3611"/>
    <w:rsid w:val="00CC3691"/>
    <w:rsid w:val="00CC38E2"/>
    <w:rsid w:val="00CC3EB4"/>
    <w:rsid w:val="00CC3EF7"/>
    <w:rsid w:val="00CC4306"/>
    <w:rsid w:val="00CC455E"/>
    <w:rsid w:val="00CC4827"/>
    <w:rsid w:val="00CC4833"/>
    <w:rsid w:val="00CC494B"/>
    <w:rsid w:val="00CC49D3"/>
    <w:rsid w:val="00CC4AA1"/>
    <w:rsid w:val="00CC4D64"/>
    <w:rsid w:val="00CC4D70"/>
    <w:rsid w:val="00CC4E1E"/>
    <w:rsid w:val="00CC529F"/>
    <w:rsid w:val="00CC5668"/>
    <w:rsid w:val="00CC5DB5"/>
    <w:rsid w:val="00CC676C"/>
    <w:rsid w:val="00CC6877"/>
    <w:rsid w:val="00CC6E9F"/>
    <w:rsid w:val="00CC6F4F"/>
    <w:rsid w:val="00CC7723"/>
    <w:rsid w:val="00CC7F31"/>
    <w:rsid w:val="00CC7F75"/>
    <w:rsid w:val="00CD01F1"/>
    <w:rsid w:val="00CD0204"/>
    <w:rsid w:val="00CD076B"/>
    <w:rsid w:val="00CD0A04"/>
    <w:rsid w:val="00CD0A29"/>
    <w:rsid w:val="00CD0BE1"/>
    <w:rsid w:val="00CD0D86"/>
    <w:rsid w:val="00CD0F7B"/>
    <w:rsid w:val="00CD13BB"/>
    <w:rsid w:val="00CD147F"/>
    <w:rsid w:val="00CD180D"/>
    <w:rsid w:val="00CD18BC"/>
    <w:rsid w:val="00CD1948"/>
    <w:rsid w:val="00CD1FB0"/>
    <w:rsid w:val="00CD202F"/>
    <w:rsid w:val="00CD22FD"/>
    <w:rsid w:val="00CD2696"/>
    <w:rsid w:val="00CD2868"/>
    <w:rsid w:val="00CD2997"/>
    <w:rsid w:val="00CD2B1E"/>
    <w:rsid w:val="00CD2D52"/>
    <w:rsid w:val="00CD2F73"/>
    <w:rsid w:val="00CD31D0"/>
    <w:rsid w:val="00CD322F"/>
    <w:rsid w:val="00CD39B5"/>
    <w:rsid w:val="00CD3B06"/>
    <w:rsid w:val="00CD428F"/>
    <w:rsid w:val="00CD4305"/>
    <w:rsid w:val="00CD4340"/>
    <w:rsid w:val="00CD44B2"/>
    <w:rsid w:val="00CD46D2"/>
    <w:rsid w:val="00CD4AB1"/>
    <w:rsid w:val="00CD4E4D"/>
    <w:rsid w:val="00CD562F"/>
    <w:rsid w:val="00CD56E9"/>
    <w:rsid w:val="00CD58AA"/>
    <w:rsid w:val="00CD5BC1"/>
    <w:rsid w:val="00CD5BFA"/>
    <w:rsid w:val="00CD5FF3"/>
    <w:rsid w:val="00CD6007"/>
    <w:rsid w:val="00CD60D1"/>
    <w:rsid w:val="00CD63BA"/>
    <w:rsid w:val="00CD63C1"/>
    <w:rsid w:val="00CD6F9B"/>
    <w:rsid w:val="00CD7319"/>
    <w:rsid w:val="00CD73A7"/>
    <w:rsid w:val="00CD74D8"/>
    <w:rsid w:val="00CD7B2F"/>
    <w:rsid w:val="00CD7BE3"/>
    <w:rsid w:val="00CD7D41"/>
    <w:rsid w:val="00CE0313"/>
    <w:rsid w:val="00CE041B"/>
    <w:rsid w:val="00CE08EE"/>
    <w:rsid w:val="00CE0918"/>
    <w:rsid w:val="00CE0934"/>
    <w:rsid w:val="00CE097C"/>
    <w:rsid w:val="00CE0C48"/>
    <w:rsid w:val="00CE0FA1"/>
    <w:rsid w:val="00CE1AF2"/>
    <w:rsid w:val="00CE1E99"/>
    <w:rsid w:val="00CE2173"/>
    <w:rsid w:val="00CE21BA"/>
    <w:rsid w:val="00CE2275"/>
    <w:rsid w:val="00CE29C1"/>
    <w:rsid w:val="00CE2C29"/>
    <w:rsid w:val="00CE2E9F"/>
    <w:rsid w:val="00CE2ECB"/>
    <w:rsid w:val="00CE2F6A"/>
    <w:rsid w:val="00CE30AE"/>
    <w:rsid w:val="00CE3849"/>
    <w:rsid w:val="00CE3850"/>
    <w:rsid w:val="00CE3B1B"/>
    <w:rsid w:val="00CE41FE"/>
    <w:rsid w:val="00CE44F6"/>
    <w:rsid w:val="00CE47D1"/>
    <w:rsid w:val="00CE48C5"/>
    <w:rsid w:val="00CE4B10"/>
    <w:rsid w:val="00CE4C02"/>
    <w:rsid w:val="00CE4D4E"/>
    <w:rsid w:val="00CE4E0B"/>
    <w:rsid w:val="00CE4F8F"/>
    <w:rsid w:val="00CE515E"/>
    <w:rsid w:val="00CE56E5"/>
    <w:rsid w:val="00CE5C06"/>
    <w:rsid w:val="00CE5C73"/>
    <w:rsid w:val="00CE5F06"/>
    <w:rsid w:val="00CE5F68"/>
    <w:rsid w:val="00CE6247"/>
    <w:rsid w:val="00CE6B76"/>
    <w:rsid w:val="00CE6C10"/>
    <w:rsid w:val="00CE6EF2"/>
    <w:rsid w:val="00CE6EF9"/>
    <w:rsid w:val="00CE762C"/>
    <w:rsid w:val="00CE76C8"/>
    <w:rsid w:val="00CE784A"/>
    <w:rsid w:val="00CE7B37"/>
    <w:rsid w:val="00CF0118"/>
    <w:rsid w:val="00CF020E"/>
    <w:rsid w:val="00CF08F3"/>
    <w:rsid w:val="00CF0F15"/>
    <w:rsid w:val="00CF132B"/>
    <w:rsid w:val="00CF1505"/>
    <w:rsid w:val="00CF155B"/>
    <w:rsid w:val="00CF1635"/>
    <w:rsid w:val="00CF168B"/>
    <w:rsid w:val="00CF18D8"/>
    <w:rsid w:val="00CF1A53"/>
    <w:rsid w:val="00CF1BF4"/>
    <w:rsid w:val="00CF1D4A"/>
    <w:rsid w:val="00CF1D8B"/>
    <w:rsid w:val="00CF27DD"/>
    <w:rsid w:val="00CF2BD5"/>
    <w:rsid w:val="00CF2E56"/>
    <w:rsid w:val="00CF2F29"/>
    <w:rsid w:val="00CF32D8"/>
    <w:rsid w:val="00CF3562"/>
    <w:rsid w:val="00CF356C"/>
    <w:rsid w:val="00CF373F"/>
    <w:rsid w:val="00CF3927"/>
    <w:rsid w:val="00CF3D06"/>
    <w:rsid w:val="00CF43D6"/>
    <w:rsid w:val="00CF4570"/>
    <w:rsid w:val="00CF4606"/>
    <w:rsid w:val="00CF4C7E"/>
    <w:rsid w:val="00CF4E88"/>
    <w:rsid w:val="00CF5031"/>
    <w:rsid w:val="00CF50A6"/>
    <w:rsid w:val="00CF538C"/>
    <w:rsid w:val="00CF5537"/>
    <w:rsid w:val="00CF5545"/>
    <w:rsid w:val="00CF573A"/>
    <w:rsid w:val="00CF585A"/>
    <w:rsid w:val="00CF5C93"/>
    <w:rsid w:val="00CF5E4E"/>
    <w:rsid w:val="00CF5FA5"/>
    <w:rsid w:val="00CF60A3"/>
    <w:rsid w:val="00CF6119"/>
    <w:rsid w:val="00CF6248"/>
    <w:rsid w:val="00CF6375"/>
    <w:rsid w:val="00CF65D9"/>
    <w:rsid w:val="00CF67FA"/>
    <w:rsid w:val="00CF697E"/>
    <w:rsid w:val="00CF6BA7"/>
    <w:rsid w:val="00CF6E45"/>
    <w:rsid w:val="00CF6F20"/>
    <w:rsid w:val="00CF7729"/>
    <w:rsid w:val="00CF7980"/>
    <w:rsid w:val="00CF7A9D"/>
    <w:rsid w:val="00CF7AC8"/>
    <w:rsid w:val="00CF7C0C"/>
    <w:rsid w:val="00CF7FBA"/>
    <w:rsid w:val="00D0044E"/>
    <w:rsid w:val="00D0060B"/>
    <w:rsid w:val="00D00A4F"/>
    <w:rsid w:val="00D012CE"/>
    <w:rsid w:val="00D01576"/>
    <w:rsid w:val="00D018C9"/>
    <w:rsid w:val="00D01FA7"/>
    <w:rsid w:val="00D01FB1"/>
    <w:rsid w:val="00D02184"/>
    <w:rsid w:val="00D02379"/>
    <w:rsid w:val="00D02944"/>
    <w:rsid w:val="00D02B8C"/>
    <w:rsid w:val="00D02CC4"/>
    <w:rsid w:val="00D02D05"/>
    <w:rsid w:val="00D03805"/>
    <w:rsid w:val="00D03866"/>
    <w:rsid w:val="00D03AAA"/>
    <w:rsid w:val="00D03CC2"/>
    <w:rsid w:val="00D04157"/>
    <w:rsid w:val="00D04473"/>
    <w:rsid w:val="00D0462F"/>
    <w:rsid w:val="00D04777"/>
    <w:rsid w:val="00D04976"/>
    <w:rsid w:val="00D04BB0"/>
    <w:rsid w:val="00D04D14"/>
    <w:rsid w:val="00D04D6B"/>
    <w:rsid w:val="00D04EB0"/>
    <w:rsid w:val="00D053C6"/>
    <w:rsid w:val="00D05417"/>
    <w:rsid w:val="00D0565D"/>
    <w:rsid w:val="00D058B2"/>
    <w:rsid w:val="00D059E4"/>
    <w:rsid w:val="00D05B14"/>
    <w:rsid w:val="00D06171"/>
    <w:rsid w:val="00D06412"/>
    <w:rsid w:val="00D06688"/>
    <w:rsid w:val="00D069AE"/>
    <w:rsid w:val="00D06C9B"/>
    <w:rsid w:val="00D06D4A"/>
    <w:rsid w:val="00D071F3"/>
    <w:rsid w:val="00D07205"/>
    <w:rsid w:val="00D076B6"/>
    <w:rsid w:val="00D0773D"/>
    <w:rsid w:val="00D07816"/>
    <w:rsid w:val="00D07DBF"/>
    <w:rsid w:val="00D07F8F"/>
    <w:rsid w:val="00D10113"/>
    <w:rsid w:val="00D102A2"/>
    <w:rsid w:val="00D108CC"/>
    <w:rsid w:val="00D10D61"/>
    <w:rsid w:val="00D10DC0"/>
    <w:rsid w:val="00D11716"/>
    <w:rsid w:val="00D11A35"/>
    <w:rsid w:val="00D11E78"/>
    <w:rsid w:val="00D11EF3"/>
    <w:rsid w:val="00D11F39"/>
    <w:rsid w:val="00D12088"/>
    <w:rsid w:val="00D122F3"/>
    <w:rsid w:val="00D123D8"/>
    <w:rsid w:val="00D125BD"/>
    <w:rsid w:val="00D12818"/>
    <w:rsid w:val="00D12C8F"/>
    <w:rsid w:val="00D12CB6"/>
    <w:rsid w:val="00D12F43"/>
    <w:rsid w:val="00D138B9"/>
    <w:rsid w:val="00D139F8"/>
    <w:rsid w:val="00D13C00"/>
    <w:rsid w:val="00D13C9C"/>
    <w:rsid w:val="00D13E8C"/>
    <w:rsid w:val="00D140A6"/>
    <w:rsid w:val="00D141F9"/>
    <w:rsid w:val="00D14203"/>
    <w:rsid w:val="00D14978"/>
    <w:rsid w:val="00D14AB7"/>
    <w:rsid w:val="00D15291"/>
    <w:rsid w:val="00D1553E"/>
    <w:rsid w:val="00D15959"/>
    <w:rsid w:val="00D15B03"/>
    <w:rsid w:val="00D15E83"/>
    <w:rsid w:val="00D16154"/>
    <w:rsid w:val="00D1630F"/>
    <w:rsid w:val="00D1665B"/>
    <w:rsid w:val="00D166DF"/>
    <w:rsid w:val="00D16995"/>
    <w:rsid w:val="00D17B36"/>
    <w:rsid w:val="00D17BD8"/>
    <w:rsid w:val="00D17DB7"/>
    <w:rsid w:val="00D17F88"/>
    <w:rsid w:val="00D20142"/>
    <w:rsid w:val="00D2031F"/>
    <w:rsid w:val="00D203CD"/>
    <w:rsid w:val="00D208E0"/>
    <w:rsid w:val="00D20AC4"/>
    <w:rsid w:val="00D20AD1"/>
    <w:rsid w:val="00D20B57"/>
    <w:rsid w:val="00D20C81"/>
    <w:rsid w:val="00D20E8C"/>
    <w:rsid w:val="00D212B2"/>
    <w:rsid w:val="00D21472"/>
    <w:rsid w:val="00D214EB"/>
    <w:rsid w:val="00D21537"/>
    <w:rsid w:val="00D21637"/>
    <w:rsid w:val="00D2179A"/>
    <w:rsid w:val="00D21839"/>
    <w:rsid w:val="00D218AD"/>
    <w:rsid w:val="00D21934"/>
    <w:rsid w:val="00D22177"/>
    <w:rsid w:val="00D221E2"/>
    <w:rsid w:val="00D224B3"/>
    <w:rsid w:val="00D22C45"/>
    <w:rsid w:val="00D22CC5"/>
    <w:rsid w:val="00D22E2E"/>
    <w:rsid w:val="00D22F7D"/>
    <w:rsid w:val="00D232A1"/>
    <w:rsid w:val="00D23586"/>
    <w:rsid w:val="00D23622"/>
    <w:rsid w:val="00D236BA"/>
    <w:rsid w:val="00D23A13"/>
    <w:rsid w:val="00D23B0E"/>
    <w:rsid w:val="00D23D1E"/>
    <w:rsid w:val="00D23DF7"/>
    <w:rsid w:val="00D243EB"/>
    <w:rsid w:val="00D2444C"/>
    <w:rsid w:val="00D2445D"/>
    <w:rsid w:val="00D24929"/>
    <w:rsid w:val="00D24C82"/>
    <w:rsid w:val="00D24E76"/>
    <w:rsid w:val="00D2521B"/>
    <w:rsid w:val="00D256BE"/>
    <w:rsid w:val="00D259F5"/>
    <w:rsid w:val="00D25A64"/>
    <w:rsid w:val="00D25A80"/>
    <w:rsid w:val="00D25F37"/>
    <w:rsid w:val="00D262FC"/>
    <w:rsid w:val="00D269EB"/>
    <w:rsid w:val="00D26D04"/>
    <w:rsid w:val="00D27175"/>
    <w:rsid w:val="00D277E6"/>
    <w:rsid w:val="00D2782E"/>
    <w:rsid w:val="00D278B0"/>
    <w:rsid w:val="00D27F8A"/>
    <w:rsid w:val="00D302A2"/>
    <w:rsid w:val="00D302C4"/>
    <w:rsid w:val="00D304C5"/>
    <w:rsid w:val="00D3063F"/>
    <w:rsid w:val="00D307C1"/>
    <w:rsid w:val="00D30932"/>
    <w:rsid w:val="00D3117F"/>
    <w:rsid w:val="00D3194E"/>
    <w:rsid w:val="00D319F4"/>
    <w:rsid w:val="00D31A77"/>
    <w:rsid w:val="00D32225"/>
    <w:rsid w:val="00D322AA"/>
    <w:rsid w:val="00D3236B"/>
    <w:rsid w:val="00D3245B"/>
    <w:rsid w:val="00D324F7"/>
    <w:rsid w:val="00D32607"/>
    <w:rsid w:val="00D32671"/>
    <w:rsid w:val="00D32CBD"/>
    <w:rsid w:val="00D32D65"/>
    <w:rsid w:val="00D32ECF"/>
    <w:rsid w:val="00D331E8"/>
    <w:rsid w:val="00D3327B"/>
    <w:rsid w:val="00D33690"/>
    <w:rsid w:val="00D33B6C"/>
    <w:rsid w:val="00D33B95"/>
    <w:rsid w:val="00D33D98"/>
    <w:rsid w:val="00D33EA3"/>
    <w:rsid w:val="00D33EF9"/>
    <w:rsid w:val="00D3409F"/>
    <w:rsid w:val="00D3458E"/>
    <w:rsid w:val="00D34D8B"/>
    <w:rsid w:val="00D34E51"/>
    <w:rsid w:val="00D35265"/>
    <w:rsid w:val="00D3568E"/>
    <w:rsid w:val="00D35937"/>
    <w:rsid w:val="00D35939"/>
    <w:rsid w:val="00D35D9B"/>
    <w:rsid w:val="00D35E0C"/>
    <w:rsid w:val="00D35E12"/>
    <w:rsid w:val="00D35E58"/>
    <w:rsid w:val="00D35E9E"/>
    <w:rsid w:val="00D36200"/>
    <w:rsid w:val="00D362F1"/>
    <w:rsid w:val="00D367DB"/>
    <w:rsid w:val="00D36E64"/>
    <w:rsid w:val="00D36FAD"/>
    <w:rsid w:val="00D3723F"/>
    <w:rsid w:val="00D373B6"/>
    <w:rsid w:val="00D37653"/>
    <w:rsid w:val="00D3787A"/>
    <w:rsid w:val="00D37984"/>
    <w:rsid w:val="00D37BD6"/>
    <w:rsid w:val="00D37C5C"/>
    <w:rsid w:val="00D37E2C"/>
    <w:rsid w:val="00D40014"/>
    <w:rsid w:val="00D402F5"/>
    <w:rsid w:val="00D40300"/>
    <w:rsid w:val="00D403AB"/>
    <w:rsid w:val="00D405FA"/>
    <w:rsid w:val="00D410C1"/>
    <w:rsid w:val="00D419E6"/>
    <w:rsid w:val="00D41A26"/>
    <w:rsid w:val="00D41BA3"/>
    <w:rsid w:val="00D42042"/>
    <w:rsid w:val="00D42112"/>
    <w:rsid w:val="00D4224C"/>
    <w:rsid w:val="00D4277B"/>
    <w:rsid w:val="00D42D83"/>
    <w:rsid w:val="00D4304D"/>
    <w:rsid w:val="00D43368"/>
    <w:rsid w:val="00D43410"/>
    <w:rsid w:val="00D43530"/>
    <w:rsid w:val="00D438B3"/>
    <w:rsid w:val="00D43B3C"/>
    <w:rsid w:val="00D43C90"/>
    <w:rsid w:val="00D43FB1"/>
    <w:rsid w:val="00D4418A"/>
    <w:rsid w:val="00D441F3"/>
    <w:rsid w:val="00D44CDD"/>
    <w:rsid w:val="00D4519F"/>
    <w:rsid w:val="00D453BD"/>
    <w:rsid w:val="00D4547B"/>
    <w:rsid w:val="00D457B6"/>
    <w:rsid w:val="00D457D7"/>
    <w:rsid w:val="00D45B99"/>
    <w:rsid w:val="00D45BB2"/>
    <w:rsid w:val="00D45F82"/>
    <w:rsid w:val="00D45FA0"/>
    <w:rsid w:val="00D460B7"/>
    <w:rsid w:val="00D466EA"/>
    <w:rsid w:val="00D46A1A"/>
    <w:rsid w:val="00D46B61"/>
    <w:rsid w:val="00D47000"/>
    <w:rsid w:val="00D47069"/>
    <w:rsid w:val="00D47523"/>
    <w:rsid w:val="00D4753B"/>
    <w:rsid w:val="00D4787A"/>
    <w:rsid w:val="00D478EB"/>
    <w:rsid w:val="00D47B44"/>
    <w:rsid w:val="00D501E7"/>
    <w:rsid w:val="00D50672"/>
    <w:rsid w:val="00D507BD"/>
    <w:rsid w:val="00D50963"/>
    <w:rsid w:val="00D50D4A"/>
    <w:rsid w:val="00D50E91"/>
    <w:rsid w:val="00D51177"/>
    <w:rsid w:val="00D511B9"/>
    <w:rsid w:val="00D513E6"/>
    <w:rsid w:val="00D51442"/>
    <w:rsid w:val="00D5162F"/>
    <w:rsid w:val="00D5197E"/>
    <w:rsid w:val="00D519EA"/>
    <w:rsid w:val="00D51E5F"/>
    <w:rsid w:val="00D51E6F"/>
    <w:rsid w:val="00D5229C"/>
    <w:rsid w:val="00D52386"/>
    <w:rsid w:val="00D52F49"/>
    <w:rsid w:val="00D530AD"/>
    <w:rsid w:val="00D53156"/>
    <w:rsid w:val="00D534A7"/>
    <w:rsid w:val="00D537BA"/>
    <w:rsid w:val="00D53CF3"/>
    <w:rsid w:val="00D53F63"/>
    <w:rsid w:val="00D54198"/>
    <w:rsid w:val="00D5459E"/>
    <w:rsid w:val="00D54E39"/>
    <w:rsid w:val="00D54ED3"/>
    <w:rsid w:val="00D55678"/>
    <w:rsid w:val="00D55A2F"/>
    <w:rsid w:val="00D55B1F"/>
    <w:rsid w:val="00D55B2C"/>
    <w:rsid w:val="00D55B4B"/>
    <w:rsid w:val="00D561D2"/>
    <w:rsid w:val="00D563E6"/>
    <w:rsid w:val="00D568FE"/>
    <w:rsid w:val="00D56D89"/>
    <w:rsid w:val="00D56E53"/>
    <w:rsid w:val="00D5733C"/>
    <w:rsid w:val="00D57561"/>
    <w:rsid w:val="00D57C15"/>
    <w:rsid w:val="00D57C25"/>
    <w:rsid w:val="00D57FA8"/>
    <w:rsid w:val="00D60271"/>
    <w:rsid w:val="00D60326"/>
    <w:rsid w:val="00D60C2C"/>
    <w:rsid w:val="00D60D71"/>
    <w:rsid w:val="00D611E9"/>
    <w:rsid w:val="00D61282"/>
    <w:rsid w:val="00D613F1"/>
    <w:rsid w:val="00D61413"/>
    <w:rsid w:val="00D620FC"/>
    <w:rsid w:val="00D62B0E"/>
    <w:rsid w:val="00D62CB4"/>
    <w:rsid w:val="00D62FC5"/>
    <w:rsid w:val="00D6325C"/>
    <w:rsid w:val="00D632A8"/>
    <w:rsid w:val="00D632D2"/>
    <w:rsid w:val="00D6349D"/>
    <w:rsid w:val="00D63624"/>
    <w:rsid w:val="00D64F0D"/>
    <w:rsid w:val="00D651D0"/>
    <w:rsid w:val="00D656CA"/>
    <w:rsid w:val="00D65B1F"/>
    <w:rsid w:val="00D65E42"/>
    <w:rsid w:val="00D65E50"/>
    <w:rsid w:val="00D65FE4"/>
    <w:rsid w:val="00D6617D"/>
    <w:rsid w:val="00D66593"/>
    <w:rsid w:val="00D66714"/>
    <w:rsid w:val="00D67295"/>
    <w:rsid w:val="00D67CE9"/>
    <w:rsid w:val="00D701F5"/>
    <w:rsid w:val="00D70218"/>
    <w:rsid w:val="00D7024E"/>
    <w:rsid w:val="00D702F4"/>
    <w:rsid w:val="00D70591"/>
    <w:rsid w:val="00D705C0"/>
    <w:rsid w:val="00D70D1D"/>
    <w:rsid w:val="00D71594"/>
    <w:rsid w:val="00D716E0"/>
    <w:rsid w:val="00D7189B"/>
    <w:rsid w:val="00D72351"/>
    <w:rsid w:val="00D723D7"/>
    <w:rsid w:val="00D72427"/>
    <w:rsid w:val="00D7246B"/>
    <w:rsid w:val="00D724C6"/>
    <w:rsid w:val="00D7293F"/>
    <w:rsid w:val="00D729C8"/>
    <w:rsid w:val="00D72DDA"/>
    <w:rsid w:val="00D73061"/>
    <w:rsid w:val="00D7320B"/>
    <w:rsid w:val="00D7340D"/>
    <w:rsid w:val="00D73449"/>
    <w:rsid w:val="00D7354A"/>
    <w:rsid w:val="00D7391C"/>
    <w:rsid w:val="00D73B0C"/>
    <w:rsid w:val="00D73E0B"/>
    <w:rsid w:val="00D73E6E"/>
    <w:rsid w:val="00D74342"/>
    <w:rsid w:val="00D743D9"/>
    <w:rsid w:val="00D745CD"/>
    <w:rsid w:val="00D74812"/>
    <w:rsid w:val="00D74864"/>
    <w:rsid w:val="00D74BA5"/>
    <w:rsid w:val="00D74EF0"/>
    <w:rsid w:val="00D75114"/>
    <w:rsid w:val="00D751BE"/>
    <w:rsid w:val="00D75586"/>
    <w:rsid w:val="00D755C6"/>
    <w:rsid w:val="00D756B3"/>
    <w:rsid w:val="00D7591F"/>
    <w:rsid w:val="00D759DD"/>
    <w:rsid w:val="00D7602B"/>
    <w:rsid w:val="00D760B6"/>
    <w:rsid w:val="00D76287"/>
    <w:rsid w:val="00D76414"/>
    <w:rsid w:val="00D76897"/>
    <w:rsid w:val="00D76B03"/>
    <w:rsid w:val="00D76CF4"/>
    <w:rsid w:val="00D77021"/>
    <w:rsid w:val="00D770EB"/>
    <w:rsid w:val="00D77367"/>
    <w:rsid w:val="00D7744A"/>
    <w:rsid w:val="00D7779B"/>
    <w:rsid w:val="00D777BE"/>
    <w:rsid w:val="00D77B81"/>
    <w:rsid w:val="00D77C47"/>
    <w:rsid w:val="00D77FEF"/>
    <w:rsid w:val="00D80646"/>
    <w:rsid w:val="00D80A86"/>
    <w:rsid w:val="00D80B36"/>
    <w:rsid w:val="00D80DC2"/>
    <w:rsid w:val="00D81014"/>
    <w:rsid w:val="00D81035"/>
    <w:rsid w:val="00D8107F"/>
    <w:rsid w:val="00D810D7"/>
    <w:rsid w:val="00D8115A"/>
    <w:rsid w:val="00D8130B"/>
    <w:rsid w:val="00D81445"/>
    <w:rsid w:val="00D815C3"/>
    <w:rsid w:val="00D81ACD"/>
    <w:rsid w:val="00D81CAA"/>
    <w:rsid w:val="00D81F64"/>
    <w:rsid w:val="00D82179"/>
    <w:rsid w:val="00D82653"/>
    <w:rsid w:val="00D82766"/>
    <w:rsid w:val="00D82A34"/>
    <w:rsid w:val="00D82B2E"/>
    <w:rsid w:val="00D82C2D"/>
    <w:rsid w:val="00D82D06"/>
    <w:rsid w:val="00D831AC"/>
    <w:rsid w:val="00D8324C"/>
    <w:rsid w:val="00D83334"/>
    <w:rsid w:val="00D8333C"/>
    <w:rsid w:val="00D834A8"/>
    <w:rsid w:val="00D834BB"/>
    <w:rsid w:val="00D83837"/>
    <w:rsid w:val="00D838B8"/>
    <w:rsid w:val="00D83961"/>
    <w:rsid w:val="00D83D3A"/>
    <w:rsid w:val="00D83EBF"/>
    <w:rsid w:val="00D83FCC"/>
    <w:rsid w:val="00D84525"/>
    <w:rsid w:val="00D846E4"/>
    <w:rsid w:val="00D847EC"/>
    <w:rsid w:val="00D848CB"/>
    <w:rsid w:val="00D8497A"/>
    <w:rsid w:val="00D84C68"/>
    <w:rsid w:val="00D84CB3"/>
    <w:rsid w:val="00D84CF3"/>
    <w:rsid w:val="00D84E46"/>
    <w:rsid w:val="00D84EA9"/>
    <w:rsid w:val="00D856B8"/>
    <w:rsid w:val="00D861A3"/>
    <w:rsid w:val="00D864AE"/>
    <w:rsid w:val="00D8668D"/>
    <w:rsid w:val="00D868A3"/>
    <w:rsid w:val="00D870C6"/>
    <w:rsid w:val="00D872B4"/>
    <w:rsid w:val="00D87309"/>
    <w:rsid w:val="00D873C0"/>
    <w:rsid w:val="00D87808"/>
    <w:rsid w:val="00D87CC0"/>
    <w:rsid w:val="00D87E51"/>
    <w:rsid w:val="00D90436"/>
    <w:rsid w:val="00D90770"/>
    <w:rsid w:val="00D90968"/>
    <w:rsid w:val="00D90AE0"/>
    <w:rsid w:val="00D90CB3"/>
    <w:rsid w:val="00D910B4"/>
    <w:rsid w:val="00D910EB"/>
    <w:rsid w:val="00D910FE"/>
    <w:rsid w:val="00D91571"/>
    <w:rsid w:val="00D9160F"/>
    <w:rsid w:val="00D91681"/>
    <w:rsid w:val="00D918FC"/>
    <w:rsid w:val="00D919A1"/>
    <w:rsid w:val="00D91B6E"/>
    <w:rsid w:val="00D91CE0"/>
    <w:rsid w:val="00D91E07"/>
    <w:rsid w:val="00D92452"/>
    <w:rsid w:val="00D9257B"/>
    <w:rsid w:val="00D92EC2"/>
    <w:rsid w:val="00D93111"/>
    <w:rsid w:val="00D9338E"/>
    <w:rsid w:val="00D9348F"/>
    <w:rsid w:val="00D9375A"/>
    <w:rsid w:val="00D93A72"/>
    <w:rsid w:val="00D93BDD"/>
    <w:rsid w:val="00D93CE2"/>
    <w:rsid w:val="00D94023"/>
    <w:rsid w:val="00D94333"/>
    <w:rsid w:val="00D944AE"/>
    <w:rsid w:val="00D94663"/>
    <w:rsid w:val="00D946E1"/>
    <w:rsid w:val="00D94892"/>
    <w:rsid w:val="00D94FE2"/>
    <w:rsid w:val="00D9534C"/>
    <w:rsid w:val="00D953C4"/>
    <w:rsid w:val="00D9561E"/>
    <w:rsid w:val="00D9649D"/>
    <w:rsid w:val="00D96765"/>
    <w:rsid w:val="00D96A7B"/>
    <w:rsid w:val="00D9728D"/>
    <w:rsid w:val="00D97898"/>
    <w:rsid w:val="00D97ACF"/>
    <w:rsid w:val="00D97B1D"/>
    <w:rsid w:val="00D97D15"/>
    <w:rsid w:val="00D97D2C"/>
    <w:rsid w:val="00D97F48"/>
    <w:rsid w:val="00DA07F9"/>
    <w:rsid w:val="00DA0D75"/>
    <w:rsid w:val="00DA116A"/>
    <w:rsid w:val="00DA135A"/>
    <w:rsid w:val="00DA14F4"/>
    <w:rsid w:val="00DA17BC"/>
    <w:rsid w:val="00DA1A33"/>
    <w:rsid w:val="00DA1C93"/>
    <w:rsid w:val="00DA1EEA"/>
    <w:rsid w:val="00DA1F8F"/>
    <w:rsid w:val="00DA1FE5"/>
    <w:rsid w:val="00DA255D"/>
    <w:rsid w:val="00DA2920"/>
    <w:rsid w:val="00DA29FD"/>
    <w:rsid w:val="00DA317C"/>
    <w:rsid w:val="00DA31BC"/>
    <w:rsid w:val="00DA3363"/>
    <w:rsid w:val="00DA3480"/>
    <w:rsid w:val="00DA389A"/>
    <w:rsid w:val="00DA42AA"/>
    <w:rsid w:val="00DA4344"/>
    <w:rsid w:val="00DA4A33"/>
    <w:rsid w:val="00DA4CA7"/>
    <w:rsid w:val="00DA4F7E"/>
    <w:rsid w:val="00DA55F4"/>
    <w:rsid w:val="00DA5724"/>
    <w:rsid w:val="00DA587C"/>
    <w:rsid w:val="00DA597E"/>
    <w:rsid w:val="00DA5B1C"/>
    <w:rsid w:val="00DA62BC"/>
    <w:rsid w:val="00DA645C"/>
    <w:rsid w:val="00DA662A"/>
    <w:rsid w:val="00DA6692"/>
    <w:rsid w:val="00DA6848"/>
    <w:rsid w:val="00DA708D"/>
    <w:rsid w:val="00DA723E"/>
    <w:rsid w:val="00DA733F"/>
    <w:rsid w:val="00DA7398"/>
    <w:rsid w:val="00DA7467"/>
    <w:rsid w:val="00DA74F2"/>
    <w:rsid w:val="00DA753B"/>
    <w:rsid w:val="00DA759A"/>
    <w:rsid w:val="00DA79F5"/>
    <w:rsid w:val="00DA7A2D"/>
    <w:rsid w:val="00DA7AD7"/>
    <w:rsid w:val="00DA7F4C"/>
    <w:rsid w:val="00DB00E2"/>
    <w:rsid w:val="00DB0243"/>
    <w:rsid w:val="00DB0250"/>
    <w:rsid w:val="00DB0786"/>
    <w:rsid w:val="00DB0AA4"/>
    <w:rsid w:val="00DB0AB6"/>
    <w:rsid w:val="00DB0D20"/>
    <w:rsid w:val="00DB0E4A"/>
    <w:rsid w:val="00DB0F27"/>
    <w:rsid w:val="00DB101F"/>
    <w:rsid w:val="00DB1043"/>
    <w:rsid w:val="00DB111F"/>
    <w:rsid w:val="00DB122E"/>
    <w:rsid w:val="00DB148A"/>
    <w:rsid w:val="00DB154E"/>
    <w:rsid w:val="00DB163F"/>
    <w:rsid w:val="00DB16BB"/>
    <w:rsid w:val="00DB1C06"/>
    <w:rsid w:val="00DB1D82"/>
    <w:rsid w:val="00DB1DFF"/>
    <w:rsid w:val="00DB2096"/>
    <w:rsid w:val="00DB2B11"/>
    <w:rsid w:val="00DB2F2D"/>
    <w:rsid w:val="00DB30B3"/>
    <w:rsid w:val="00DB321F"/>
    <w:rsid w:val="00DB3234"/>
    <w:rsid w:val="00DB344C"/>
    <w:rsid w:val="00DB3676"/>
    <w:rsid w:val="00DB368E"/>
    <w:rsid w:val="00DB36AF"/>
    <w:rsid w:val="00DB383E"/>
    <w:rsid w:val="00DB3F03"/>
    <w:rsid w:val="00DB40D4"/>
    <w:rsid w:val="00DB433F"/>
    <w:rsid w:val="00DB43C4"/>
    <w:rsid w:val="00DB481B"/>
    <w:rsid w:val="00DB4C34"/>
    <w:rsid w:val="00DB5498"/>
    <w:rsid w:val="00DB5B1E"/>
    <w:rsid w:val="00DB67BF"/>
    <w:rsid w:val="00DB6817"/>
    <w:rsid w:val="00DB6B0E"/>
    <w:rsid w:val="00DB6CA1"/>
    <w:rsid w:val="00DB7157"/>
    <w:rsid w:val="00DB729C"/>
    <w:rsid w:val="00DB72B1"/>
    <w:rsid w:val="00DB7DF6"/>
    <w:rsid w:val="00DC015A"/>
    <w:rsid w:val="00DC0553"/>
    <w:rsid w:val="00DC0CA6"/>
    <w:rsid w:val="00DC0CDC"/>
    <w:rsid w:val="00DC0EB6"/>
    <w:rsid w:val="00DC0EC7"/>
    <w:rsid w:val="00DC0EDF"/>
    <w:rsid w:val="00DC10AA"/>
    <w:rsid w:val="00DC139A"/>
    <w:rsid w:val="00DC14C0"/>
    <w:rsid w:val="00DC1BC9"/>
    <w:rsid w:val="00DC2374"/>
    <w:rsid w:val="00DC2566"/>
    <w:rsid w:val="00DC25F4"/>
    <w:rsid w:val="00DC25F6"/>
    <w:rsid w:val="00DC2795"/>
    <w:rsid w:val="00DC294B"/>
    <w:rsid w:val="00DC2E77"/>
    <w:rsid w:val="00DC2FAD"/>
    <w:rsid w:val="00DC347E"/>
    <w:rsid w:val="00DC363A"/>
    <w:rsid w:val="00DC3F7D"/>
    <w:rsid w:val="00DC4202"/>
    <w:rsid w:val="00DC4560"/>
    <w:rsid w:val="00DC4A3E"/>
    <w:rsid w:val="00DC5509"/>
    <w:rsid w:val="00DC5A57"/>
    <w:rsid w:val="00DC5E37"/>
    <w:rsid w:val="00DC5FFF"/>
    <w:rsid w:val="00DC61F2"/>
    <w:rsid w:val="00DC6275"/>
    <w:rsid w:val="00DC6339"/>
    <w:rsid w:val="00DC6556"/>
    <w:rsid w:val="00DC66D2"/>
    <w:rsid w:val="00DC69F3"/>
    <w:rsid w:val="00DC6BD9"/>
    <w:rsid w:val="00DC6C62"/>
    <w:rsid w:val="00DC6E74"/>
    <w:rsid w:val="00DC6EFF"/>
    <w:rsid w:val="00DC711A"/>
    <w:rsid w:val="00DC72A7"/>
    <w:rsid w:val="00DC7696"/>
    <w:rsid w:val="00DC7EAC"/>
    <w:rsid w:val="00DC7F24"/>
    <w:rsid w:val="00DD0CA1"/>
    <w:rsid w:val="00DD0D8A"/>
    <w:rsid w:val="00DD0E3E"/>
    <w:rsid w:val="00DD157C"/>
    <w:rsid w:val="00DD1730"/>
    <w:rsid w:val="00DD18BC"/>
    <w:rsid w:val="00DD196C"/>
    <w:rsid w:val="00DD1B54"/>
    <w:rsid w:val="00DD2380"/>
    <w:rsid w:val="00DD272B"/>
    <w:rsid w:val="00DD27A9"/>
    <w:rsid w:val="00DD27F8"/>
    <w:rsid w:val="00DD29F6"/>
    <w:rsid w:val="00DD2B7A"/>
    <w:rsid w:val="00DD2BCC"/>
    <w:rsid w:val="00DD3233"/>
    <w:rsid w:val="00DD340A"/>
    <w:rsid w:val="00DD34BA"/>
    <w:rsid w:val="00DD3511"/>
    <w:rsid w:val="00DD3588"/>
    <w:rsid w:val="00DD3760"/>
    <w:rsid w:val="00DD3916"/>
    <w:rsid w:val="00DD39A5"/>
    <w:rsid w:val="00DD3BE5"/>
    <w:rsid w:val="00DD3E36"/>
    <w:rsid w:val="00DD3F83"/>
    <w:rsid w:val="00DD4704"/>
    <w:rsid w:val="00DD474B"/>
    <w:rsid w:val="00DD4758"/>
    <w:rsid w:val="00DD4D51"/>
    <w:rsid w:val="00DD4E58"/>
    <w:rsid w:val="00DD4E6A"/>
    <w:rsid w:val="00DD52F8"/>
    <w:rsid w:val="00DD5356"/>
    <w:rsid w:val="00DD5686"/>
    <w:rsid w:val="00DD5849"/>
    <w:rsid w:val="00DD5A1C"/>
    <w:rsid w:val="00DD5A75"/>
    <w:rsid w:val="00DD5C55"/>
    <w:rsid w:val="00DD5C6D"/>
    <w:rsid w:val="00DD5EAC"/>
    <w:rsid w:val="00DD6036"/>
    <w:rsid w:val="00DD60FE"/>
    <w:rsid w:val="00DD64AF"/>
    <w:rsid w:val="00DD670D"/>
    <w:rsid w:val="00DD698E"/>
    <w:rsid w:val="00DD6ACC"/>
    <w:rsid w:val="00DD6CC0"/>
    <w:rsid w:val="00DD6E8D"/>
    <w:rsid w:val="00DD7096"/>
    <w:rsid w:val="00DD70B7"/>
    <w:rsid w:val="00DD74A3"/>
    <w:rsid w:val="00DD74DA"/>
    <w:rsid w:val="00DD75CA"/>
    <w:rsid w:val="00DD78EE"/>
    <w:rsid w:val="00DD7E74"/>
    <w:rsid w:val="00DE038C"/>
    <w:rsid w:val="00DE03F4"/>
    <w:rsid w:val="00DE0576"/>
    <w:rsid w:val="00DE0688"/>
    <w:rsid w:val="00DE0812"/>
    <w:rsid w:val="00DE08E8"/>
    <w:rsid w:val="00DE0A2B"/>
    <w:rsid w:val="00DE0DE9"/>
    <w:rsid w:val="00DE1414"/>
    <w:rsid w:val="00DE1443"/>
    <w:rsid w:val="00DE17FF"/>
    <w:rsid w:val="00DE191B"/>
    <w:rsid w:val="00DE1C97"/>
    <w:rsid w:val="00DE1E00"/>
    <w:rsid w:val="00DE1E6E"/>
    <w:rsid w:val="00DE2260"/>
    <w:rsid w:val="00DE2456"/>
    <w:rsid w:val="00DE292A"/>
    <w:rsid w:val="00DE292E"/>
    <w:rsid w:val="00DE2A33"/>
    <w:rsid w:val="00DE2BB7"/>
    <w:rsid w:val="00DE2E26"/>
    <w:rsid w:val="00DE2E51"/>
    <w:rsid w:val="00DE37C4"/>
    <w:rsid w:val="00DE39EA"/>
    <w:rsid w:val="00DE3B8B"/>
    <w:rsid w:val="00DE3B95"/>
    <w:rsid w:val="00DE4315"/>
    <w:rsid w:val="00DE4555"/>
    <w:rsid w:val="00DE4A45"/>
    <w:rsid w:val="00DE4BA2"/>
    <w:rsid w:val="00DE4C4A"/>
    <w:rsid w:val="00DE4DF8"/>
    <w:rsid w:val="00DE5315"/>
    <w:rsid w:val="00DE5857"/>
    <w:rsid w:val="00DE5976"/>
    <w:rsid w:val="00DE5B21"/>
    <w:rsid w:val="00DE5B33"/>
    <w:rsid w:val="00DE5CBF"/>
    <w:rsid w:val="00DE5E3E"/>
    <w:rsid w:val="00DE6008"/>
    <w:rsid w:val="00DE6EA1"/>
    <w:rsid w:val="00DE6F9D"/>
    <w:rsid w:val="00DE77FC"/>
    <w:rsid w:val="00DF0C14"/>
    <w:rsid w:val="00DF0DC4"/>
    <w:rsid w:val="00DF10D3"/>
    <w:rsid w:val="00DF1359"/>
    <w:rsid w:val="00DF15A8"/>
    <w:rsid w:val="00DF15DA"/>
    <w:rsid w:val="00DF17DC"/>
    <w:rsid w:val="00DF1905"/>
    <w:rsid w:val="00DF1A0F"/>
    <w:rsid w:val="00DF1B01"/>
    <w:rsid w:val="00DF1D9E"/>
    <w:rsid w:val="00DF23BA"/>
    <w:rsid w:val="00DF3279"/>
    <w:rsid w:val="00DF37B9"/>
    <w:rsid w:val="00DF3A35"/>
    <w:rsid w:val="00DF3B7C"/>
    <w:rsid w:val="00DF4064"/>
    <w:rsid w:val="00DF410D"/>
    <w:rsid w:val="00DF418B"/>
    <w:rsid w:val="00DF4975"/>
    <w:rsid w:val="00DF4A7A"/>
    <w:rsid w:val="00DF4F99"/>
    <w:rsid w:val="00DF51A1"/>
    <w:rsid w:val="00DF5542"/>
    <w:rsid w:val="00DF55C8"/>
    <w:rsid w:val="00DF55EA"/>
    <w:rsid w:val="00DF5646"/>
    <w:rsid w:val="00DF57AD"/>
    <w:rsid w:val="00DF597C"/>
    <w:rsid w:val="00DF5F28"/>
    <w:rsid w:val="00DF5FEB"/>
    <w:rsid w:val="00DF6346"/>
    <w:rsid w:val="00DF6878"/>
    <w:rsid w:val="00DF68A6"/>
    <w:rsid w:val="00DF68CF"/>
    <w:rsid w:val="00DF69A3"/>
    <w:rsid w:val="00DF6CAF"/>
    <w:rsid w:val="00DF6F7D"/>
    <w:rsid w:val="00DF72F1"/>
    <w:rsid w:val="00DF76B2"/>
    <w:rsid w:val="00DF7736"/>
    <w:rsid w:val="00DF78FB"/>
    <w:rsid w:val="00DF792E"/>
    <w:rsid w:val="00DF7BFA"/>
    <w:rsid w:val="00DF7CB6"/>
    <w:rsid w:val="00E0018E"/>
    <w:rsid w:val="00E00396"/>
    <w:rsid w:val="00E003C3"/>
    <w:rsid w:val="00E00637"/>
    <w:rsid w:val="00E006AD"/>
    <w:rsid w:val="00E00796"/>
    <w:rsid w:val="00E0090E"/>
    <w:rsid w:val="00E009C7"/>
    <w:rsid w:val="00E013E3"/>
    <w:rsid w:val="00E014C7"/>
    <w:rsid w:val="00E0204F"/>
    <w:rsid w:val="00E02153"/>
    <w:rsid w:val="00E0228C"/>
    <w:rsid w:val="00E02357"/>
    <w:rsid w:val="00E02509"/>
    <w:rsid w:val="00E02753"/>
    <w:rsid w:val="00E02816"/>
    <w:rsid w:val="00E02CB9"/>
    <w:rsid w:val="00E03038"/>
    <w:rsid w:val="00E032FA"/>
    <w:rsid w:val="00E0361B"/>
    <w:rsid w:val="00E038D2"/>
    <w:rsid w:val="00E03B1A"/>
    <w:rsid w:val="00E03D6D"/>
    <w:rsid w:val="00E041F9"/>
    <w:rsid w:val="00E04284"/>
    <w:rsid w:val="00E04CED"/>
    <w:rsid w:val="00E04ED6"/>
    <w:rsid w:val="00E04F16"/>
    <w:rsid w:val="00E051D4"/>
    <w:rsid w:val="00E0522A"/>
    <w:rsid w:val="00E05ACF"/>
    <w:rsid w:val="00E064E7"/>
    <w:rsid w:val="00E06BF3"/>
    <w:rsid w:val="00E06DA3"/>
    <w:rsid w:val="00E070ED"/>
    <w:rsid w:val="00E074A9"/>
    <w:rsid w:val="00E075D5"/>
    <w:rsid w:val="00E077A5"/>
    <w:rsid w:val="00E07BEB"/>
    <w:rsid w:val="00E07D71"/>
    <w:rsid w:val="00E07E9B"/>
    <w:rsid w:val="00E07F64"/>
    <w:rsid w:val="00E10004"/>
    <w:rsid w:val="00E103CC"/>
    <w:rsid w:val="00E10E5C"/>
    <w:rsid w:val="00E10EB2"/>
    <w:rsid w:val="00E111A3"/>
    <w:rsid w:val="00E11354"/>
    <w:rsid w:val="00E116F5"/>
    <w:rsid w:val="00E1182C"/>
    <w:rsid w:val="00E11B60"/>
    <w:rsid w:val="00E11E14"/>
    <w:rsid w:val="00E11E46"/>
    <w:rsid w:val="00E11EA7"/>
    <w:rsid w:val="00E12698"/>
    <w:rsid w:val="00E126BD"/>
    <w:rsid w:val="00E12E37"/>
    <w:rsid w:val="00E13366"/>
    <w:rsid w:val="00E13446"/>
    <w:rsid w:val="00E13AC9"/>
    <w:rsid w:val="00E13E7A"/>
    <w:rsid w:val="00E1440A"/>
    <w:rsid w:val="00E144E9"/>
    <w:rsid w:val="00E146C1"/>
    <w:rsid w:val="00E14993"/>
    <w:rsid w:val="00E14EC2"/>
    <w:rsid w:val="00E155D4"/>
    <w:rsid w:val="00E159B9"/>
    <w:rsid w:val="00E15DA8"/>
    <w:rsid w:val="00E1647D"/>
    <w:rsid w:val="00E164DF"/>
    <w:rsid w:val="00E166CD"/>
    <w:rsid w:val="00E16836"/>
    <w:rsid w:val="00E16EE4"/>
    <w:rsid w:val="00E16F82"/>
    <w:rsid w:val="00E16FEA"/>
    <w:rsid w:val="00E17258"/>
    <w:rsid w:val="00E17418"/>
    <w:rsid w:val="00E178DE"/>
    <w:rsid w:val="00E17903"/>
    <w:rsid w:val="00E2000E"/>
    <w:rsid w:val="00E2011C"/>
    <w:rsid w:val="00E203FD"/>
    <w:rsid w:val="00E204CD"/>
    <w:rsid w:val="00E209B7"/>
    <w:rsid w:val="00E20B93"/>
    <w:rsid w:val="00E20D4F"/>
    <w:rsid w:val="00E20E92"/>
    <w:rsid w:val="00E2126E"/>
    <w:rsid w:val="00E21648"/>
    <w:rsid w:val="00E21666"/>
    <w:rsid w:val="00E21A84"/>
    <w:rsid w:val="00E21DE0"/>
    <w:rsid w:val="00E22209"/>
    <w:rsid w:val="00E22569"/>
    <w:rsid w:val="00E22893"/>
    <w:rsid w:val="00E22CB7"/>
    <w:rsid w:val="00E22F69"/>
    <w:rsid w:val="00E22F89"/>
    <w:rsid w:val="00E231A2"/>
    <w:rsid w:val="00E23357"/>
    <w:rsid w:val="00E23A54"/>
    <w:rsid w:val="00E23AA6"/>
    <w:rsid w:val="00E23B0D"/>
    <w:rsid w:val="00E24337"/>
    <w:rsid w:val="00E2474F"/>
    <w:rsid w:val="00E24853"/>
    <w:rsid w:val="00E24927"/>
    <w:rsid w:val="00E24F22"/>
    <w:rsid w:val="00E255AD"/>
    <w:rsid w:val="00E255B4"/>
    <w:rsid w:val="00E255BD"/>
    <w:rsid w:val="00E25745"/>
    <w:rsid w:val="00E2574A"/>
    <w:rsid w:val="00E25A67"/>
    <w:rsid w:val="00E25CFC"/>
    <w:rsid w:val="00E26BEE"/>
    <w:rsid w:val="00E2717D"/>
    <w:rsid w:val="00E2752B"/>
    <w:rsid w:val="00E27726"/>
    <w:rsid w:val="00E27935"/>
    <w:rsid w:val="00E27979"/>
    <w:rsid w:val="00E27B87"/>
    <w:rsid w:val="00E27BFB"/>
    <w:rsid w:val="00E27E2E"/>
    <w:rsid w:val="00E27E58"/>
    <w:rsid w:val="00E3010D"/>
    <w:rsid w:val="00E301D5"/>
    <w:rsid w:val="00E302DB"/>
    <w:rsid w:val="00E30316"/>
    <w:rsid w:val="00E3040D"/>
    <w:rsid w:val="00E304C6"/>
    <w:rsid w:val="00E304DC"/>
    <w:rsid w:val="00E306A0"/>
    <w:rsid w:val="00E3081B"/>
    <w:rsid w:val="00E3083E"/>
    <w:rsid w:val="00E30A75"/>
    <w:rsid w:val="00E30AE6"/>
    <w:rsid w:val="00E30D7D"/>
    <w:rsid w:val="00E30DC7"/>
    <w:rsid w:val="00E30F00"/>
    <w:rsid w:val="00E3118B"/>
    <w:rsid w:val="00E3184F"/>
    <w:rsid w:val="00E31F64"/>
    <w:rsid w:val="00E32444"/>
    <w:rsid w:val="00E32702"/>
    <w:rsid w:val="00E328C6"/>
    <w:rsid w:val="00E32C3E"/>
    <w:rsid w:val="00E32C42"/>
    <w:rsid w:val="00E32CD7"/>
    <w:rsid w:val="00E32E20"/>
    <w:rsid w:val="00E32E62"/>
    <w:rsid w:val="00E32EBA"/>
    <w:rsid w:val="00E33ED7"/>
    <w:rsid w:val="00E33EE9"/>
    <w:rsid w:val="00E3404F"/>
    <w:rsid w:val="00E341E6"/>
    <w:rsid w:val="00E34548"/>
    <w:rsid w:val="00E3465D"/>
    <w:rsid w:val="00E34664"/>
    <w:rsid w:val="00E34692"/>
    <w:rsid w:val="00E348AA"/>
    <w:rsid w:val="00E348D8"/>
    <w:rsid w:val="00E34942"/>
    <w:rsid w:val="00E34BD2"/>
    <w:rsid w:val="00E34DB0"/>
    <w:rsid w:val="00E34E5C"/>
    <w:rsid w:val="00E34EB4"/>
    <w:rsid w:val="00E34F53"/>
    <w:rsid w:val="00E354B3"/>
    <w:rsid w:val="00E35C7F"/>
    <w:rsid w:val="00E35F48"/>
    <w:rsid w:val="00E3603F"/>
    <w:rsid w:val="00E36553"/>
    <w:rsid w:val="00E365D3"/>
    <w:rsid w:val="00E3684D"/>
    <w:rsid w:val="00E3685B"/>
    <w:rsid w:val="00E36B48"/>
    <w:rsid w:val="00E36CA4"/>
    <w:rsid w:val="00E36CCD"/>
    <w:rsid w:val="00E37027"/>
    <w:rsid w:val="00E37587"/>
    <w:rsid w:val="00E3767B"/>
    <w:rsid w:val="00E37718"/>
    <w:rsid w:val="00E3780D"/>
    <w:rsid w:val="00E378D1"/>
    <w:rsid w:val="00E37A75"/>
    <w:rsid w:val="00E40101"/>
    <w:rsid w:val="00E40294"/>
    <w:rsid w:val="00E40366"/>
    <w:rsid w:val="00E403B6"/>
    <w:rsid w:val="00E40A92"/>
    <w:rsid w:val="00E40F24"/>
    <w:rsid w:val="00E40FCD"/>
    <w:rsid w:val="00E411C2"/>
    <w:rsid w:val="00E41685"/>
    <w:rsid w:val="00E417C2"/>
    <w:rsid w:val="00E4192E"/>
    <w:rsid w:val="00E41A32"/>
    <w:rsid w:val="00E4200D"/>
    <w:rsid w:val="00E420D5"/>
    <w:rsid w:val="00E423BB"/>
    <w:rsid w:val="00E42915"/>
    <w:rsid w:val="00E42B21"/>
    <w:rsid w:val="00E42E7B"/>
    <w:rsid w:val="00E42F33"/>
    <w:rsid w:val="00E4303A"/>
    <w:rsid w:val="00E43110"/>
    <w:rsid w:val="00E43560"/>
    <w:rsid w:val="00E4379A"/>
    <w:rsid w:val="00E43E63"/>
    <w:rsid w:val="00E4402A"/>
    <w:rsid w:val="00E44214"/>
    <w:rsid w:val="00E445BF"/>
    <w:rsid w:val="00E44A53"/>
    <w:rsid w:val="00E44A67"/>
    <w:rsid w:val="00E44EFC"/>
    <w:rsid w:val="00E44FCA"/>
    <w:rsid w:val="00E45324"/>
    <w:rsid w:val="00E45C88"/>
    <w:rsid w:val="00E46036"/>
    <w:rsid w:val="00E4628E"/>
    <w:rsid w:val="00E468CA"/>
    <w:rsid w:val="00E470A0"/>
    <w:rsid w:val="00E47312"/>
    <w:rsid w:val="00E4736C"/>
    <w:rsid w:val="00E47425"/>
    <w:rsid w:val="00E47540"/>
    <w:rsid w:val="00E4771F"/>
    <w:rsid w:val="00E47B41"/>
    <w:rsid w:val="00E47E89"/>
    <w:rsid w:val="00E50229"/>
    <w:rsid w:val="00E5029F"/>
    <w:rsid w:val="00E5033F"/>
    <w:rsid w:val="00E5074B"/>
    <w:rsid w:val="00E50842"/>
    <w:rsid w:val="00E50D8F"/>
    <w:rsid w:val="00E50E72"/>
    <w:rsid w:val="00E5150A"/>
    <w:rsid w:val="00E516CF"/>
    <w:rsid w:val="00E518F6"/>
    <w:rsid w:val="00E51A54"/>
    <w:rsid w:val="00E51B0A"/>
    <w:rsid w:val="00E51C67"/>
    <w:rsid w:val="00E51CCA"/>
    <w:rsid w:val="00E520E1"/>
    <w:rsid w:val="00E522D5"/>
    <w:rsid w:val="00E522ED"/>
    <w:rsid w:val="00E525CC"/>
    <w:rsid w:val="00E527F1"/>
    <w:rsid w:val="00E52B6C"/>
    <w:rsid w:val="00E52CE9"/>
    <w:rsid w:val="00E530C7"/>
    <w:rsid w:val="00E5329E"/>
    <w:rsid w:val="00E532A4"/>
    <w:rsid w:val="00E534A3"/>
    <w:rsid w:val="00E53586"/>
    <w:rsid w:val="00E5378A"/>
    <w:rsid w:val="00E53D0F"/>
    <w:rsid w:val="00E53D24"/>
    <w:rsid w:val="00E53ECA"/>
    <w:rsid w:val="00E53FA0"/>
    <w:rsid w:val="00E54170"/>
    <w:rsid w:val="00E54181"/>
    <w:rsid w:val="00E54655"/>
    <w:rsid w:val="00E546F0"/>
    <w:rsid w:val="00E5472B"/>
    <w:rsid w:val="00E547CE"/>
    <w:rsid w:val="00E54847"/>
    <w:rsid w:val="00E54EA8"/>
    <w:rsid w:val="00E54F31"/>
    <w:rsid w:val="00E5500C"/>
    <w:rsid w:val="00E550E5"/>
    <w:rsid w:val="00E55221"/>
    <w:rsid w:val="00E5530E"/>
    <w:rsid w:val="00E55A1B"/>
    <w:rsid w:val="00E56105"/>
    <w:rsid w:val="00E56313"/>
    <w:rsid w:val="00E5669C"/>
    <w:rsid w:val="00E5680D"/>
    <w:rsid w:val="00E56EBA"/>
    <w:rsid w:val="00E56F67"/>
    <w:rsid w:val="00E56FDD"/>
    <w:rsid w:val="00E57019"/>
    <w:rsid w:val="00E57552"/>
    <w:rsid w:val="00E57D92"/>
    <w:rsid w:val="00E57DA5"/>
    <w:rsid w:val="00E57F6B"/>
    <w:rsid w:val="00E57F8B"/>
    <w:rsid w:val="00E60308"/>
    <w:rsid w:val="00E60364"/>
    <w:rsid w:val="00E607E3"/>
    <w:rsid w:val="00E6097A"/>
    <w:rsid w:val="00E6099B"/>
    <w:rsid w:val="00E60CB5"/>
    <w:rsid w:val="00E60F46"/>
    <w:rsid w:val="00E614AA"/>
    <w:rsid w:val="00E6172C"/>
    <w:rsid w:val="00E61789"/>
    <w:rsid w:val="00E61936"/>
    <w:rsid w:val="00E61DA5"/>
    <w:rsid w:val="00E62C5B"/>
    <w:rsid w:val="00E631C4"/>
    <w:rsid w:val="00E635D9"/>
    <w:rsid w:val="00E64042"/>
    <w:rsid w:val="00E642BB"/>
    <w:rsid w:val="00E6454B"/>
    <w:rsid w:val="00E64AFD"/>
    <w:rsid w:val="00E64E9B"/>
    <w:rsid w:val="00E6507D"/>
    <w:rsid w:val="00E65695"/>
    <w:rsid w:val="00E658F7"/>
    <w:rsid w:val="00E65F04"/>
    <w:rsid w:val="00E660E0"/>
    <w:rsid w:val="00E66393"/>
    <w:rsid w:val="00E66529"/>
    <w:rsid w:val="00E665B6"/>
    <w:rsid w:val="00E6697B"/>
    <w:rsid w:val="00E66C83"/>
    <w:rsid w:val="00E66E86"/>
    <w:rsid w:val="00E6721F"/>
    <w:rsid w:val="00E6733F"/>
    <w:rsid w:val="00E673EF"/>
    <w:rsid w:val="00E674BB"/>
    <w:rsid w:val="00E6754F"/>
    <w:rsid w:val="00E675ED"/>
    <w:rsid w:val="00E676ED"/>
    <w:rsid w:val="00E677A7"/>
    <w:rsid w:val="00E67C4A"/>
    <w:rsid w:val="00E67D41"/>
    <w:rsid w:val="00E67D8D"/>
    <w:rsid w:val="00E70066"/>
    <w:rsid w:val="00E70581"/>
    <w:rsid w:val="00E7058B"/>
    <w:rsid w:val="00E711E4"/>
    <w:rsid w:val="00E71AF7"/>
    <w:rsid w:val="00E71C04"/>
    <w:rsid w:val="00E71D45"/>
    <w:rsid w:val="00E71EBA"/>
    <w:rsid w:val="00E72254"/>
    <w:rsid w:val="00E722F6"/>
    <w:rsid w:val="00E72AFB"/>
    <w:rsid w:val="00E72D75"/>
    <w:rsid w:val="00E7306D"/>
    <w:rsid w:val="00E730A1"/>
    <w:rsid w:val="00E73235"/>
    <w:rsid w:val="00E732B7"/>
    <w:rsid w:val="00E734C2"/>
    <w:rsid w:val="00E7377A"/>
    <w:rsid w:val="00E73C6F"/>
    <w:rsid w:val="00E73E1A"/>
    <w:rsid w:val="00E74A64"/>
    <w:rsid w:val="00E74D9D"/>
    <w:rsid w:val="00E7553C"/>
    <w:rsid w:val="00E755B7"/>
    <w:rsid w:val="00E75894"/>
    <w:rsid w:val="00E75EB7"/>
    <w:rsid w:val="00E764A2"/>
    <w:rsid w:val="00E76BD7"/>
    <w:rsid w:val="00E76BD9"/>
    <w:rsid w:val="00E77074"/>
    <w:rsid w:val="00E772D2"/>
    <w:rsid w:val="00E77351"/>
    <w:rsid w:val="00E77384"/>
    <w:rsid w:val="00E773F0"/>
    <w:rsid w:val="00E7769D"/>
    <w:rsid w:val="00E77CB2"/>
    <w:rsid w:val="00E80201"/>
    <w:rsid w:val="00E806FC"/>
    <w:rsid w:val="00E80CC5"/>
    <w:rsid w:val="00E80CF8"/>
    <w:rsid w:val="00E80D96"/>
    <w:rsid w:val="00E80E2C"/>
    <w:rsid w:val="00E80ED5"/>
    <w:rsid w:val="00E817AE"/>
    <w:rsid w:val="00E820AA"/>
    <w:rsid w:val="00E82478"/>
    <w:rsid w:val="00E8253C"/>
    <w:rsid w:val="00E82B0B"/>
    <w:rsid w:val="00E82D04"/>
    <w:rsid w:val="00E82E1C"/>
    <w:rsid w:val="00E82EF7"/>
    <w:rsid w:val="00E82F38"/>
    <w:rsid w:val="00E8313A"/>
    <w:rsid w:val="00E83AA6"/>
    <w:rsid w:val="00E83D35"/>
    <w:rsid w:val="00E83FE5"/>
    <w:rsid w:val="00E8404D"/>
    <w:rsid w:val="00E841E9"/>
    <w:rsid w:val="00E84732"/>
    <w:rsid w:val="00E84946"/>
    <w:rsid w:val="00E84AE9"/>
    <w:rsid w:val="00E85078"/>
    <w:rsid w:val="00E851C2"/>
    <w:rsid w:val="00E851EF"/>
    <w:rsid w:val="00E85443"/>
    <w:rsid w:val="00E855AD"/>
    <w:rsid w:val="00E85628"/>
    <w:rsid w:val="00E85D69"/>
    <w:rsid w:val="00E85EC2"/>
    <w:rsid w:val="00E8626E"/>
    <w:rsid w:val="00E86368"/>
    <w:rsid w:val="00E864D5"/>
    <w:rsid w:val="00E86D7A"/>
    <w:rsid w:val="00E86EB3"/>
    <w:rsid w:val="00E86F34"/>
    <w:rsid w:val="00E87124"/>
    <w:rsid w:val="00E9068E"/>
    <w:rsid w:val="00E909A0"/>
    <w:rsid w:val="00E90A90"/>
    <w:rsid w:val="00E90E64"/>
    <w:rsid w:val="00E91120"/>
    <w:rsid w:val="00E911AE"/>
    <w:rsid w:val="00E91517"/>
    <w:rsid w:val="00E91608"/>
    <w:rsid w:val="00E918DE"/>
    <w:rsid w:val="00E919F0"/>
    <w:rsid w:val="00E91AA7"/>
    <w:rsid w:val="00E927F3"/>
    <w:rsid w:val="00E9326C"/>
    <w:rsid w:val="00E933EE"/>
    <w:rsid w:val="00E935A4"/>
    <w:rsid w:val="00E9371F"/>
    <w:rsid w:val="00E9390B"/>
    <w:rsid w:val="00E93AC1"/>
    <w:rsid w:val="00E93B12"/>
    <w:rsid w:val="00E93C63"/>
    <w:rsid w:val="00E93CF7"/>
    <w:rsid w:val="00E94220"/>
    <w:rsid w:val="00E9425F"/>
    <w:rsid w:val="00E9436A"/>
    <w:rsid w:val="00E94479"/>
    <w:rsid w:val="00E944B7"/>
    <w:rsid w:val="00E94816"/>
    <w:rsid w:val="00E94849"/>
    <w:rsid w:val="00E94C8A"/>
    <w:rsid w:val="00E94D5B"/>
    <w:rsid w:val="00E94F05"/>
    <w:rsid w:val="00E956D9"/>
    <w:rsid w:val="00E956DF"/>
    <w:rsid w:val="00E95B33"/>
    <w:rsid w:val="00E95BD8"/>
    <w:rsid w:val="00E95C8D"/>
    <w:rsid w:val="00E95F92"/>
    <w:rsid w:val="00E9615E"/>
    <w:rsid w:val="00E96612"/>
    <w:rsid w:val="00E96789"/>
    <w:rsid w:val="00E96B7C"/>
    <w:rsid w:val="00E96F9F"/>
    <w:rsid w:val="00E97289"/>
    <w:rsid w:val="00E97576"/>
    <w:rsid w:val="00E9791C"/>
    <w:rsid w:val="00E97E62"/>
    <w:rsid w:val="00EA0014"/>
    <w:rsid w:val="00EA01E5"/>
    <w:rsid w:val="00EA07B1"/>
    <w:rsid w:val="00EA0B18"/>
    <w:rsid w:val="00EA0B86"/>
    <w:rsid w:val="00EA0E2E"/>
    <w:rsid w:val="00EA0F95"/>
    <w:rsid w:val="00EA1140"/>
    <w:rsid w:val="00EA1386"/>
    <w:rsid w:val="00EA14D4"/>
    <w:rsid w:val="00EA1E2B"/>
    <w:rsid w:val="00EA1EAD"/>
    <w:rsid w:val="00EA2011"/>
    <w:rsid w:val="00EA2040"/>
    <w:rsid w:val="00EA212E"/>
    <w:rsid w:val="00EA23BF"/>
    <w:rsid w:val="00EA2685"/>
    <w:rsid w:val="00EA279A"/>
    <w:rsid w:val="00EA2D35"/>
    <w:rsid w:val="00EA3174"/>
    <w:rsid w:val="00EA33FD"/>
    <w:rsid w:val="00EA3541"/>
    <w:rsid w:val="00EA35F3"/>
    <w:rsid w:val="00EA377D"/>
    <w:rsid w:val="00EA38CD"/>
    <w:rsid w:val="00EA3B59"/>
    <w:rsid w:val="00EA3B60"/>
    <w:rsid w:val="00EA4143"/>
    <w:rsid w:val="00EA41D0"/>
    <w:rsid w:val="00EA4DAA"/>
    <w:rsid w:val="00EA4DC3"/>
    <w:rsid w:val="00EA50B1"/>
    <w:rsid w:val="00EA516E"/>
    <w:rsid w:val="00EA520D"/>
    <w:rsid w:val="00EA545E"/>
    <w:rsid w:val="00EA567C"/>
    <w:rsid w:val="00EA584F"/>
    <w:rsid w:val="00EA5BFB"/>
    <w:rsid w:val="00EA5C8C"/>
    <w:rsid w:val="00EA5F97"/>
    <w:rsid w:val="00EA6D23"/>
    <w:rsid w:val="00EA734D"/>
    <w:rsid w:val="00EA754C"/>
    <w:rsid w:val="00EA757F"/>
    <w:rsid w:val="00EA7D57"/>
    <w:rsid w:val="00EA7D5E"/>
    <w:rsid w:val="00EB01F8"/>
    <w:rsid w:val="00EB02C8"/>
    <w:rsid w:val="00EB03BF"/>
    <w:rsid w:val="00EB06E8"/>
    <w:rsid w:val="00EB0BD3"/>
    <w:rsid w:val="00EB0BE3"/>
    <w:rsid w:val="00EB0C53"/>
    <w:rsid w:val="00EB0DAA"/>
    <w:rsid w:val="00EB1C95"/>
    <w:rsid w:val="00EB2241"/>
    <w:rsid w:val="00EB23E9"/>
    <w:rsid w:val="00EB2952"/>
    <w:rsid w:val="00EB29C8"/>
    <w:rsid w:val="00EB2A67"/>
    <w:rsid w:val="00EB2A7F"/>
    <w:rsid w:val="00EB2C3A"/>
    <w:rsid w:val="00EB2CE3"/>
    <w:rsid w:val="00EB2FD4"/>
    <w:rsid w:val="00EB3306"/>
    <w:rsid w:val="00EB3362"/>
    <w:rsid w:val="00EB36E6"/>
    <w:rsid w:val="00EB3E3E"/>
    <w:rsid w:val="00EB48EA"/>
    <w:rsid w:val="00EB4933"/>
    <w:rsid w:val="00EB53C3"/>
    <w:rsid w:val="00EB58F6"/>
    <w:rsid w:val="00EB5B46"/>
    <w:rsid w:val="00EB5DDF"/>
    <w:rsid w:val="00EB61B5"/>
    <w:rsid w:val="00EB6298"/>
    <w:rsid w:val="00EB64F3"/>
    <w:rsid w:val="00EB6548"/>
    <w:rsid w:val="00EB65C9"/>
    <w:rsid w:val="00EB6623"/>
    <w:rsid w:val="00EB6B44"/>
    <w:rsid w:val="00EB6CE9"/>
    <w:rsid w:val="00EB6E83"/>
    <w:rsid w:val="00EB6E9C"/>
    <w:rsid w:val="00EB6EAB"/>
    <w:rsid w:val="00EB7038"/>
    <w:rsid w:val="00EB729C"/>
    <w:rsid w:val="00EB72D2"/>
    <w:rsid w:val="00EB7498"/>
    <w:rsid w:val="00EB79D5"/>
    <w:rsid w:val="00EB79FF"/>
    <w:rsid w:val="00EC01F1"/>
    <w:rsid w:val="00EC0822"/>
    <w:rsid w:val="00EC0BB4"/>
    <w:rsid w:val="00EC0D67"/>
    <w:rsid w:val="00EC115A"/>
    <w:rsid w:val="00EC116B"/>
    <w:rsid w:val="00EC11B1"/>
    <w:rsid w:val="00EC1224"/>
    <w:rsid w:val="00EC13E1"/>
    <w:rsid w:val="00EC176A"/>
    <w:rsid w:val="00EC197D"/>
    <w:rsid w:val="00EC1DAE"/>
    <w:rsid w:val="00EC1EFF"/>
    <w:rsid w:val="00EC2187"/>
    <w:rsid w:val="00EC29EE"/>
    <w:rsid w:val="00EC2BE6"/>
    <w:rsid w:val="00EC2DC0"/>
    <w:rsid w:val="00EC2FA7"/>
    <w:rsid w:val="00EC3522"/>
    <w:rsid w:val="00EC386D"/>
    <w:rsid w:val="00EC3DD8"/>
    <w:rsid w:val="00EC4915"/>
    <w:rsid w:val="00EC4FAF"/>
    <w:rsid w:val="00EC518B"/>
    <w:rsid w:val="00EC55CA"/>
    <w:rsid w:val="00EC5DAA"/>
    <w:rsid w:val="00EC5E83"/>
    <w:rsid w:val="00EC5FA4"/>
    <w:rsid w:val="00EC62FD"/>
    <w:rsid w:val="00EC6565"/>
    <w:rsid w:val="00EC6874"/>
    <w:rsid w:val="00EC68D7"/>
    <w:rsid w:val="00EC69D9"/>
    <w:rsid w:val="00EC6CA6"/>
    <w:rsid w:val="00EC6D2C"/>
    <w:rsid w:val="00EC708F"/>
    <w:rsid w:val="00EC70A7"/>
    <w:rsid w:val="00EC72A5"/>
    <w:rsid w:val="00EC7966"/>
    <w:rsid w:val="00EC7CB8"/>
    <w:rsid w:val="00EC7CC4"/>
    <w:rsid w:val="00EC7E72"/>
    <w:rsid w:val="00EC7E80"/>
    <w:rsid w:val="00ED0163"/>
    <w:rsid w:val="00ED04BA"/>
    <w:rsid w:val="00ED0E1C"/>
    <w:rsid w:val="00ED10D4"/>
    <w:rsid w:val="00ED116B"/>
    <w:rsid w:val="00ED1249"/>
    <w:rsid w:val="00ED12DA"/>
    <w:rsid w:val="00ED1411"/>
    <w:rsid w:val="00ED1689"/>
    <w:rsid w:val="00ED17C8"/>
    <w:rsid w:val="00ED184C"/>
    <w:rsid w:val="00ED1AB8"/>
    <w:rsid w:val="00ED1D4B"/>
    <w:rsid w:val="00ED1F1A"/>
    <w:rsid w:val="00ED20AE"/>
    <w:rsid w:val="00ED227F"/>
    <w:rsid w:val="00ED244D"/>
    <w:rsid w:val="00ED2499"/>
    <w:rsid w:val="00ED2772"/>
    <w:rsid w:val="00ED2AA4"/>
    <w:rsid w:val="00ED2B61"/>
    <w:rsid w:val="00ED2BA0"/>
    <w:rsid w:val="00ED2E0E"/>
    <w:rsid w:val="00ED3847"/>
    <w:rsid w:val="00ED3CA2"/>
    <w:rsid w:val="00ED3F52"/>
    <w:rsid w:val="00ED406E"/>
    <w:rsid w:val="00ED40AB"/>
    <w:rsid w:val="00ED4476"/>
    <w:rsid w:val="00ED44A6"/>
    <w:rsid w:val="00ED45BD"/>
    <w:rsid w:val="00ED461D"/>
    <w:rsid w:val="00ED4668"/>
    <w:rsid w:val="00ED4717"/>
    <w:rsid w:val="00ED4BEE"/>
    <w:rsid w:val="00ED51BF"/>
    <w:rsid w:val="00ED58EE"/>
    <w:rsid w:val="00ED5EFF"/>
    <w:rsid w:val="00ED60E7"/>
    <w:rsid w:val="00ED63A1"/>
    <w:rsid w:val="00ED63BA"/>
    <w:rsid w:val="00ED66F6"/>
    <w:rsid w:val="00ED6857"/>
    <w:rsid w:val="00ED6CC8"/>
    <w:rsid w:val="00ED7133"/>
    <w:rsid w:val="00ED7177"/>
    <w:rsid w:val="00ED767D"/>
    <w:rsid w:val="00ED7694"/>
    <w:rsid w:val="00ED78BF"/>
    <w:rsid w:val="00ED7A81"/>
    <w:rsid w:val="00ED7DCD"/>
    <w:rsid w:val="00ED7E21"/>
    <w:rsid w:val="00EE03E8"/>
    <w:rsid w:val="00EE04BC"/>
    <w:rsid w:val="00EE0DB5"/>
    <w:rsid w:val="00EE113A"/>
    <w:rsid w:val="00EE13D5"/>
    <w:rsid w:val="00EE16F8"/>
    <w:rsid w:val="00EE19A2"/>
    <w:rsid w:val="00EE1ACB"/>
    <w:rsid w:val="00EE1CD7"/>
    <w:rsid w:val="00EE22BC"/>
    <w:rsid w:val="00EE26BF"/>
    <w:rsid w:val="00EE290F"/>
    <w:rsid w:val="00EE2A52"/>
    <w:rsid w:val="00EE2C31"/>
    <w:rsid w:val="00EE2CB2"/>
    <w:rsid w:val="00EE319B"/>
    <w:rsid w:val="00EE33CA"/>
    <w:rsid w:val="00EE348F"/>
    <w:rsid w:val="00EE36C2"/>
    <w:rsid w:val="00EE3B59"/>
    <w:rsid w:val="00EE4314"/>
    <w:rsid w:val="00EE434F"/>
    <w:rsid w:val="00EE49EF"/>
    <w:rsid w:val="00EE4B56"/>
    <w:rsid w:val="00EE4DE3"/>
    <w:rsid w:val="00EE4E93"/>
    <w:rsid w:val="00EE5E5B"/>
    <w:rsid w:val="00EE5FDD"/>
    <w:rsid w:val="00EE61D4"/>
    <w:rsid w:val="00EE66A6"/>
    <w:rsid w:val="00EE6B0C"/>
    <w:rsid w:val="00EE6CC9"/>
    <w:rsid w:val="00EE6D04"/>
    <w:rsid w:val="00EE6F4D"/>
    <w:rsid w:val="00EE7274"/>
    <w:rsid w:val="00EE7A10"/>
    <w:rsid w:val="00EE7B74"/>
    <w:rsid w:val="00EE7BC5"/>
    <w:rsid w:val="00EE7F27"/>
    <w:rsid w:val="00EF01A0"/>
    <w:rsid w:val="00EF02F6"/>
    <w:rsid w:val="00EF0560"/>
    <w:rsid w:val="00EF085C"/>
    <w:rsid w:val="00EF0C8F"/>
    <w:rsid w:val="00EF0F4C"/>
    <w:rsid w:val="00EF120A"/>
    <w:rsid w:val="00EF129E"/>
    <w:rsid w:val="00EF1492"/>
    <w:rsid w:val="00EF161A"/>
    <w:rsid w:val="00EF1657"/>
    <w:rsid w:val="00EF182E"/>
    <w:rsid w:val="00EF1F63"/>
    <w:rsid w:val="00EF2233"/>
    <w:rsid w:val="00EF2E21"/>
    <w:rsid w:val="00EF2F66"/>
    <w:rsid w:val="00EF316F"/>
    <w:rsid w:val="00EF336E"/>
    <w:rsid w:val="00EF3445"/>
    <w:rsid w:val="00EF3783"/>
    <w:rsid w:val="00EF3A5C"/>
    <w:rsid w:val="00EF3DA3"/>
    <w:rsid w:val="00EF3F38"/>
    <w:rsid w:val="00EF41A7"/>
    <w:rsid w:val="00EF4471"/>
    <w:rsid w:val="00EF4727"/>
    <w:rsid w:val="00EF4D28"/>
    <w:rsid w:val="00EF4F01"/>
    <w:rsid w:val="00EF5058"/>
    <w:rsid w:val="00EF538C"/>
    <w:rsid w:val="00EF5444"/>
    <w:rsid w:val="00EF5C71"/>
    <w:rsid w:val="00EF60C0"/>
    <w:rsid w:val="00EF691F"/>
    <w:rsid w:val="00EF696B"/>
    <w:rsid w:val="00EF6B6E"/>
    <w:rsid w:val="00EF6CE0"/>
    <w:rsid w:val="00EF730A"/>
    <w:rsid w:val="00EF7492"/>
    <w:rsid w:val="00EF7812"/>
    <w:rsid w:val="00EF784E"/>
    <w:rsid w:val="00EF7946"/>
    <w:rsid w:val="00EF7C9E"/>
    <w:rsid w:val="00EF7CB2"/>
    <w:rsid w:val="00EF7DA4"/>
    <w:rsid w:val="00EF7EB6"/>
    <w:rsid w:val="00F00058"/>
    <w:rsid w:val="00F00438"/>
    <w:rsid w:val="00F00EDC"/>
    <w:rsid w:val="00F00FE8"/>
    <w:rsid w:val="00F0117D"/>
    <w:rsid w:val="00F0157F"/>
    <w:rsid w:val="00F01919"/>
    <w:rsid w:val="00F01BD5"/>
    <w:rsid w:val="00F01D9B"/>
    <w:rsid w:val="00F01EB1"/>
    <w:rsid w:val="00F02998"/>
    <w:rsid w:val="00F02E13"/>
    <w:rsid w:val="00F0306E"/>
    <w:rsid w:val="00F03569"/>
    <w:rsid w:val="00F03EC3"/>
    <w:rsid w:val="00F03F89"/>
    <w:rsid w:val="00F04219"/>
    <w:rsid w:val="00F04CCF"/>
    <w:rsid w:val="00F04FE6"/>
    <w:rsid w:val="00F05092"/>
    <w:rsid w:val="00F05193"/>
    <w:rsid w:val="00F051BD"/>
    <w:rsid w:val="00F054FB"/>
    <w:rsid w:val="00F05C3D"/>
    <w:rsid w:val="00F05C55"/>
    <w:rsid w:val="00F05DB2"/>
    <w:rsid w:val="00F05DF9"/>
    <w:rsid w:val="00F05E87"/>
    <w:rsid w:val="00F0614B"/>
    <w:rsid w:val="00F06225"/>
    <w:rsid w:val="00F06435"/>
    <w:rsid w:val="00F0653E"/>
    <w:rsid w:val="00F066B2"/>
    <w:rsid w:val="00F06C03"/>
    <w:rsid w:val="00F07148"/>
    <w:rsid w:val="00F071FA"/>
    <w:rsid w:val="00F075A9"/>
    <w:rsid w:val="00F075CF"/>
    <w:rsid w:val="00F07618"/>
    <w:rsid w:val="00F0773F"/>
    <w:rsid w:val="00F07909"/>
    <w:rsid w:val="00F07BA7"/>
    <w:rsid w:val="00F07C72"/>
    <w:rsid w:val="00F07DD2"/>
    <w:rsid w:val="00F07DF5"/>
    <w:rsid w:val="00F1083B"/>
    <w:rsid w:val="00F108DD"/>
    <w:rsid w:val="00F10B62"/>
    <w:rsid w:val="00F10B95"/>
    <w:rsid w:val="00F10C8B"/>
    <w:rsid w:val="00F10D93"/>
    <w:rsid w:val="00F11322"/>
    <w:rsid w:val="00F114B3"/>
    <w:rsid w:val="00F1185E"/>
    <w:rsid w:val="00F121CB"/>
    <w:rsid w:val="00F127FD"/>
    <w:rsid w:val="00F1292A"/>
    <w:rsid w:val="00F12945"/>
    <w:rsid w:val="00F13266"/>
    <w:rsid w:val="00F13404"/>
    <w:rsid w:val="00F135DE"/>
    <w:rsid w:val="00F136A8"/>
    <w:rsid w:val="00F1386C"/>
    <w:rsid w:val="00F13A39"/>
    <w:rsid w:val="00F13A44"/>
    <w:rsid w:val="00F13BEA"/>
    <w:rsid w:val="00F13DC5"/>
    <w:rsid w:val="00F13FCD"/>
    <w:rsid w:val="00F14019"/>
    <w:rsid w:val="00F142C5"/>
    <w:rsid w:val="00F1459C"/>
    <w:rsid w:val="00F1480E"/>
    <w:rsid w:val="00F14D37"/>
    <w:rsid w:val="00F151D5"/>
    <w:rsid w:val="00F152C3"/>
    <w:rsid w:val="00F153D6"/>
    <w:rsid w:val="00F15445"/>
    <w:rsid w:val="00F15794"/>
    <w:rsid w:val="00F15ADE"/>
    <w:rsid w:val="00F15C22"/>
    <w:rsid w:val="00F15F1D"/>
    <w:rsid w:val="00F1690A"/>
    <w:rsid w:val="00F16CC7"/>
    <w:rsid w:val="00F16DA9"/>
    <w:rsid w:val="00F16FA8"/>
    <w:rsid w:val="00F17DAB"/>
    <w:rsid w:val="00F17FC5"/>
    <w:rsid w:val="00F20130"/>
    <w:rsid w:val="00F20420"/>
    <w:rsid w:val="00F20BDA"/>
    <w:rsid w:val="00F211D3"/>
    <w:rsid w:val="00F213E0"/>
    <w:rsid w:val="00F219F2"/>
    <w:rsid w:val="00F21D60"/>
    <w:rsid w:val="00F21D96"/>
    <w:rsid w:val="00F21EB7"/>
    <w:rsid w:val="00F21ECE"/>
    <w:rsid w:val="00F225E0"/>
    <w:rsid w:val="00F22FDE"/>
    <w:rsid w:val="00F2312F"/>
    <w:rsid w:val="00F23322"/>
    <w:rsid w:val="00F2346C"/>
    <w:rsid w:val="00F237B5"/>
    <w:rsid w:val="00F23918"/>
    <w:rsid w:val="00F23A5F"/>
    <w:rsid w:val="00F24104"/>
    <w:rsid w:val="00F24323"/>
    <w:rsid w:val="00F244FF"/>
    <w:rsid w:val="00F245BE"/>
    <w:rsid w:val="00F2478B"/>
    <w:rsid w:val="00F24794"/>
    <w:rsid w:val="00F2479C"/>
    <w:rsid w:val="00F24C61"/>
    <w:rsid w:val="00F24E4F"/>
    <w:rsid w:val="00F24F3C"/>
    <w:rsid w:val="00F254AC"/>
    <w:rsid w:val="00F256E9"/>
    <w:rsid w:val="00F25968"/>
    <w:rsid w:val="00F25CD8"/>
    <w:rsid w:val="00F25D3C"/>
    <w:rsid w:val="00F25DAB"/>
    <w:rsid w:val="00F25EEF"/>
    <w:rsid w:val="00F26A84"/>
    <w:rsid w:val="00F27174"/>
    <w:rsid w:val="00F278B2"/>
    <w:rsid w:val="00F27932"/>
    <w:rsid w:val="00F27BB6"/>
    <w:rsid w:val="00F27CE9"/>
    <w:rsid w:val="00F30300"/>
    <w:rsid w:val="00F306C6"/>
    <w:rsid w:val="00F308F6"/>
    <w:rsid w:val="00F30B2E"/>
    <w:rsid w:val="00F30B5F"/>
    <w:rsid w:val="00F31135"/>
    <w:rsid w:val="00F31173"/>
    <w:rsid w:val="00F312EA"/>
    <w:rsid w:val="00F31535"/>
    <w:rsid w:val="00F31606"/>
    <w:rsid w:val="00F31B2D"/>
    <w:rsid w:val="00F31EBD"/>
    <w:rsid w:val="00F32096"/>
    <w:rsid w:val="00F32108"/>
    <w:rsid w:val="00F3210E"/>
    <w:rsid w:val="00F3253D"/>
    <w:rsid w:val="00F32834"/>
    <w:rsid w:val="00F32891"/>
    <w:rsid w:val="00F32A6B"/>
    <w:rsid w:val="00F32F77"/>
    <w:rsid w:val="00F33139"/>
    <w:rsid w:val="00F3343B"/>
    <w:rsid w:val="00F33889"/>
    <w:rsid w:val="00F338C0"/>
    <w:rsid w:val="00F33CBD"/>
    <w:rsid w:val="00F33D57"/>
    <w:rsid w:val="00F34366"/>
    <w:rsid w:val="00F34575"/>
    <w:rsid w:val="00F34581"/>
    <w:rsid w:val="00F345A7"/>
    <w:rsid w:val="00F3488F"/>
    <w:rsid w:val="00F348A6"/>
    <w:rsid w:val="00F34C1C"/>
    <w:rsid w:val="00F34D3D"/>
    <w:rsid w:val="00F34F6A"/>
    <w:rsid w:val="00F3538B"/>
    <w:rsid w:val="00F3564C"/>
    <w:rsid w:val="00F356FD"/>
    <w:rsid w:val="00F3574F"/>
    <w:rsid w:val="00F35A44"/>
    <w:rsid w:val="00F35AF1"/>
    <w:rsid w:val="00F35EB3"/>
    <w:rsid w:val="00F35EFF"/>
    <w:rsid w:val="00F3614C"/>
    <w:rsid w:val="00F363CC"/>
    <w:rsid w:val="00F3667E"/>
    <w:rsid w:val="00F368D8"/>
    <w:rsid w:val="00F368FF"/>
    <w:rsid w:val="00F36EA0"/>
    <w:rsid w:val="00F3735D"/>
    <w:rsid w:val="00F37662"/>
    <w:rsid w:val="00F37EBC"/>
    <w:rsid w:val="00F37EF5"/>
    <w:rsid w:val="00F37FA0"/>
    <w:rsid w:val="00F4034B"/>
    <w:rsid w:val="00F403A5"/>
    <w:rsid w:val="00F40653"/>
    <w:rsid w:val="00F40959"/>
    <w:rsid w:val="00F40A9A"/>
    <w:rsid w:val="00F4111B"/>
    <w:rsid w:val="00F41664"/>
    <w:rsid w:val="00F41CE1"/>
    <w:rsid w:val="00F41E61"/>
    <w:rsid w:val="00F41F80"/>
    <w:rsid w:val="00F42069"/>
    <w:rsid w:val="00F425DC"/>
    <w:rsid w:val="00F4275A"/>
    <w:rsid w:val="00F427AE"/>
    <w:rsid w:val="00F42989"/>
    <w:rsid w:val="00F42BDB"/>
    <w:rsid w:val="00F42BFE"/>
    <w:rsid w:val="00F42D68"/>
    <w:rsid w:val="00F42FF2"/>
    <w:rsid w:val="00F434D8"/>
    <w:rsid w:val="00F434E6"/>
    <w:rsid w:val="00F43794"/>
    <w:rsid w:val="00F439F5"/>
    <w:rsid w:val="00F43BC2"/>
    <w:rsid w:val="00F43D43"/>
    <w:rsid w:val="00F43D74"/>
    <w:rsid w:val="00F43F43"/>
    <w:rsid w:val="00F44386"/>
    <w:rsid w:val="00F44616"/>
    <w:rsid w:val="00F44852"/>
    <w:rsid w:val="00F44FD6"/>
    <w:rsid w:val="00F44FE6"/>
    <w:rsid w:val="00F4546B"/>
    <w:rsid w:val="00F455C2"/>
    <w:rsid w:val="00F455EF"/>
    <w:rsid w:val="00F45840"/>
    <w:rsid w:val="00F45F6F"/>
    <w:rsid w:val="00F4615B"/>
    <w:rsid w:val="00F4617F"/>
    <w:rsid w:val="00F4638C"/>
    <w:rsid w:val="00F4664A"/>
    <w:rsid w:val="00F46854"/>
    <w:rsid w:val="00F46AF7"/>
    <w:rsid w:val="00F46CDC"/>
    <w:rsid w:val="00F47189"/>
    <w:rsid w:val="00F473F5"/>
    <w:rsid w:val="00F473F9"/>
    <w:rsid w:val="00F47458"/>
    <w:rsid w:val="00F47A33"/>
    <w:rsid w:val="00F47E73"/>
    <w:rsid w:val="00F47EC7"/>
    <w:rsid w:val="00F47ECC"/>
    <w:rsid w:val="00F50283"/>
    <w:rsid w:val="00F5037D"/>
    <w:rsid w:val="00F50C8D"/>
    <w:rsid w:val="00F51062"/>
    <w:rsid w:val="00F51423"/>
    <w:rsid w:val="00F51733"/>
    <w:rsid w:val="00F519CC"/>
    <w:rsid w:val="00F51A92"/>
    <w:rsid w:val="00F51AA1"/>
    <w:rsid w:val="00F51E10"/>
    <w:rsid w:val="00F52030"/>
    <w:rsid w:val="00F52052"/>
    <w:rsid w:val="00F520DE"/>
    <w:rsid w:val="00F52124"/>
    <w:rsid w:val="00F5234A"/>
    <w:rsid w:val="00F5297A"/>
    <w:rsid w:val="00F52AB4"/>
    <w:rsid w:val="00F52ADE"/>
    <w:rsid w:val="00F52C2B"/>
    <w:rsid w:val="00F52C9F"/>
    <w:rsid w:val="00F52F3B"/>
    <w:rsid w:val="00F53257"/>
    <w:rsid w:val="00F53C01"/>
    <w:rsid w:val="00F53F17"/>
    <w:rsid w:val="00F54102"/>
    <w:rsid w:val="00F5418E"/>
    <w:rsid w:val="00F54692"/>
    <w:rsid w:val="00F54817"/>
    <w:rsid w:val="00F54DA5"/>
    <w:rsid w:val="00F552A2"/>
    <w:rsid w:val="00F55357"/>
    <w:rsid w:val="00F55965"/>
    <w:rsid w:val="00F55B86"/>
    <w:rsid w:val="00F55F16"/>
    <w:rsid w:val="00F56455"/>
    <w:rsid w:val="00F569CE"/>
    <w:rsid w:val="00F5717C"/>
    <w:rsid w:val="00F57549"/>
    <w:rsid w:val="00F576C9"/>
    <w:rsid w:val="00F57825"/>
    <w:rsid w:val="00F578A2"/>
    <w:rsid w:val="00F579C7"/>
    <w:rsid w:val="00F57B76"/>
    <w:rsid w:val="00F57D14"/>
    <w:rsid w:val="00F60149"/>
    <w:rsid w:val="00F60270"/>
    <w:rsid w:val="00F60398"/>
    <w:rsid w:val="00F603AD"/>
    <w:rsid w:val="00F6068A"/>
    <w:rsid w:val="00F6080F"/>
    <w:rsid w:val="00F60970"/>
    <w:rsid w:val="00F6142E"/>
    <w:rsid w:val="00F615A1"/>
    <w:rsid w:val="00F619DC"/>
    <w:rsid w:val="00F61C72"/>
    <w:rsid w:val="00F61E8D"/>
    <w:rsid w:val="00F61EDE"/>
    <w:rsid w:val="00F61EEB"/>
    <w:rsid w:val="00F61FFD"/>
    <w:rsid w:val="00F6202E"/>
    <w:rsid w:val="00F62046"/>
    <w:rsid w:val="00F62A6A"/>
    <w:rsid w:val="00F62FF1"/>
    <w:rsid w:val="00F631E7"/>
    <w:rsid w:val="00F632C3"/>
    <w:rsid w:val="00F63CD1"/>
    <w:rsid w:val="00F63DC6"/>
    <w:rsid w:val="00F63E3C"/>
    <w:rsid w:val="00F64601"/>
    <w:rsid w:val="00F64A48"/>
    <w:rsid w:val="00F64F48"/>
    <w:rsid w:val="00F65529"/>
    <w:rsid w:val="00F6593B"/>
    <w:rsid w:val="00F659E6"/>
    <w:rsid w:val="00F65CE7"/>
    <w:rsid w:val="00F662D5"/>
    <w:rsid w:val="00F66AB8"/>
    <w:rsid w:val="00F66D3A"/>
    <w:rsid w:val="00F66DBC"/>
    <w:rsid w:val="00F67174"/>
    <w:rsid w:val="00F6722C"/>
    <w:rsid w:val="00F67237"/>
    <w:rsid w:val="00F67338"/>
    <w:rsid w:val="00F67C66"/>
    <w:rsid w:val="00F67DCB"/>
    <w:rsid w:val="00F7019D"/>
    <w:rsid w:val="00F70366"/>
    <w:rsid w:val="00F7072F"/>
    <w:rsid w:val="00F70831"/>
    <w:rsid w:val="00F70B3E"/>
    <w:rsid w:val="00F70B5E"/>
    <w:rsid w:val="00F70E4B"/>
    <w:rsid w:val="00F70F0B"/>
    <w:rsid w:val="00F710B9"/>
    <w:rsid w:val="00F714C5"/>
    <w:rsid w:val="00F719B4"/>
    <w:rsid w:val="00F71A0A"/>
    <w:rsid w:val="00F7202A"/>
    <w:rsid w:val="00F72313"/>
    <w:rsid w:val="00F72A03"/>
    <w:rsid w:val="00F72B42"/>
    <w:rsid w:val="00F72B52"/>
    <w:rsid w:val="00F72C29"/>
    <w:rsid w:val="00F72CF3"/>
    <w:rsid w:val="00F72D3E"/>
    <w:rsid w:val="00F72E0B"/>
    <w:rsid w:val="00F72EBF"/>
    <w:rsid w:val="00F72F2F"/>
    <w:rsid w:val="00F7325E"/>
    <w:rsid w:val="00F734CA"/>
    <w:rsid w:val="00F7373B"/>
    <w:rsid w:val="00F73EF7"/>
    <w:rsid w:val="00F74065"/>
    <w:rsid w:val="00F74664"/>
    <w:rsid w:val="00F748E6"/>
    <w:rsid w:val="00F74FA0"/>
    <w:rsid w:val="00F7557F"/>
    <w:rsid w:val="00F75A68"/>
    <w:rsid w:val="00F75E65"/>
    <w:rsid w:val="00F75F68"/>
    <w:rsid w:val="00F762ED"/>
    <w:rsid w:val="00F76515"/>
    <w:rsid w:val="00F76B70"/>
    <w:rsid w:val="00F76B91"/>
    <w:rsid w:val="00F76C84"/>
    <w:rsid w:val="00F76D25"/>
    <w:rsid w:val="00F76FE7"/>
    <w:rsid w:val="00F77419"/>
    <w:rsid w:val="00F7764F"/>
    <w:rsid w:val="00F777C8"/>
    <w:rsid w:val="00F7793D"/>
    <w:rsid w:val="00F77E42"/>
    <w:rsid w:val="00F77E65"/>
    <w:rsid w:val="00F77E7B"/>
    <w:rsid w:val="00F80278"/>
    <w:rsid w:val="00F80486"/>
    <w:rsid w:val="00F813E6"/>
    <w:rsid w:val="00F81443"/>
    <w:rsid w:val="00F81777"/>
    <w:rsid w:val="00F81977"/>
    <w:rsid w:val="00F81B6C"/>
    <w:rsid w:val="00F82445"/>
    <w:rsid w:val="00F82468"/>
    <w:rsid w:val="00F825A1"/>
    <w:rsid w:val="00F8274E"/>
    <w:rsid w:val="00F827F6"/>
    <w:rsid w:val="00F82962"/>
    <w:rsid w:val="00F82A43"/>
    <w:rsid w:val="00F82AA9"/>
    <w:rsid w:val="00F82AF2"/>
    <w:rsid w:val="00F82DD6"/>
    <w:rsid w:val="00F83166"/>
    <w:rsid w:val="00F8444B"/>
    <w:rsid w:val="00F848D5"/>
    <w:rsid w:val="00F85254"/>
    <w:rsid w:val="00F8559C"/>
    <w:rsid w:val="00F859C1"/>
    <w:rsid w:val="00F859D4"/>
    <w:rsid w:val="00F85A9A"/>
    <w:rsid w:val="00F86358"/>
    <w:rsid w:val="00F8641D"/>
    <w:rsid w:val="00F8653B"/>
    <w:rsid w:val="00F865ED"/>
    <w:rsid w:val="00F8662F"/>
    <w:rsid w:val="00F866C8"/>
    <w:rsid w:val="00F86894"/>
    <w:rsid w:val="00F86B17"/>
    <w:rsid w:val="00F86D49"/>
    <w:rsid w:val="00F87534"/>
    <w:rsid w:val="00F876B5"/>
    <w:rsid w:val="00F87A0B"/>
    <w:rsid w:val="00F87B88"/>
    <w:rsid w:val="00F9033E"/>
    <w:rsid w:val="00F9065A"/>
    <w:rsid w:val="00F90690"/>
    <w:rsid w:val="00F90B7D"/>
    <w:rsid w:val="00F90CE5"/>
    <w:rsid w:val="00F910C2"/>
    <w:rsid w:val="00F915D0"/>
    <w:rsid w:val="00F91911"/>
    <w:rsid w:val="00F92ABE"/>
    <w:rsid w:val="00F92AFE"/>
    <w:rsid w:val="00F92C71"/>
    <w:rsid w:val="00F92DD8"/>
    <w:rsid w:val="00F933CF"/>
    <w:rsid w:val="00F93443"/>
    <w:rsid w:val="00F9377C"/>
    <w:rsid w:val="00F940A0"/>
    <w:rsid w:val="00F94392"/>
    <w:rsid w:val="00F94925"/>
    <w:rsid w:val="00F94A21"/>
    <w:rsid w:val="00F94B40"/>
    <w:rsid w:val="00F951FD"/>
    <w:rsid w:val="00F95265"/>
    <w:rsid w:val="00F95A16"/>
    <w:rsid w:val="00F95B4C"/>
    <w:rsid w:val="00F95D01"/>
    <w:rsid w:val="00F95D5A"/>
    <w:rsid w:val="00F9648D"/>
    <w:rsid w:val="00F9684D"/>
    <w:rsid w:val="00F96900"/>
    <w:rsid w:val="00F969FB"/>
    <w:rsid w:val="00F96DF2"/>
    <w:rsid w:val="00F96FE0"/>
    <w:rsid w:val="00F974C1"/>
    <w:rsid w:val="00F9753F"/>
    <w:rsid w:val="00F97909"/>
    <w:rsid w:val="00F97A92"/>
    <w:rsid w:val="00F97C8B"/>
    <w:rsid w:val="00FA00C1"/>
    <w:rsid w:val="00FA0617"/>
    <w:rsid w:val="00FA0742"/>
    <w:rsid w:val="00FA0FF4"/>
    <w:rsid w:val="00FA106E"/>
    <w:rsid w:val="00FA10D6"/>
    <w:rsid w:val="00FA11D9"/>
    <w:rsid w:val="00FA1286"/>
    <w:rsid w:val="00FA1351"/>
    <w:rsid w:val="00FA14CE"/>
    <w:rsid w:val="00FA1896"/>
    <w:rsid w:val="00FA1FBA"/>
    <w:rsid w:val="00FA22EB"/>
    <w:rsid w:val="00FA2572"/>
    <w:rsid w:val="00FA25F4"/>
    <w:rsid w:val="00FA2774"/>
    <w:rsid w:val="00FA2985"/>
    <w:rsid w:val="00FA2EAA"/>
    <w:rsid w:val="00FA2F45"/>
    <w:rsid w:val="00FA3053"/>
    <w:rsid w:val="00FA3072"/>
    <w:rsid w:val="00FA3770"/>
    <w:rsid w:val="00FA37E7"/>
    <w:rsid w:val="00FA3874"/>
    <w:rsid w:val="00FA3B90"/>
    <w:rsid w:val="00FA3CFC"/>
    <w:rsid w:val="00FA3D9F"/>
    <w:rsid w:val="00FA4061"/>
    <w:rsid w:val="00FA4247"/>
    <w:rsid w:val="00FA44EA"/>
    <w:rsid w:val="00FA4541"/>
    <w:rsid w:val="00FA465F"/>
    <w:rsid w:val="00FA46E0"/>
    <w:rsid w:val="00FA46F0"/>
    <w:rsid w:val="00FA4716"/>
    <w:rsid w:val="00FA477E"/>
    <w:rsid w:val="00FA49FA"/>
    <w:rsid w:val="00FA4A03"/>
    <w:rsid w:val="00FA4F95"/>
    <w:rsid w:val="00FA5344"/>
    <w:rsid w:val="00FA53F0"/>
    <w:rsid w:val="00FA5635"/>
    <w:rsid w:val="00FA564B"/>
    <w:rsid w:val="00FA5826"/>
    <w:rsid w:val="00FA5CD6"/>
    <w:rsid w:val="00FA6E2D"/>
    <w:rsid w:val="00FA747B"/>
    <w:rsid w:val="00FA76A7"/>
    <w:rsid w:val="00FB051A"/>
    <w:rsid w:val="00FB05A2"/>
    <w:rsid w:val="00FB0CA8"/>
    <w:rsid w:val="00FB0DB0"/>
    <w:rsid w:val="00FB10AE"/>
    <w:rsid w:val="00FB13A2"/>
    <w:rsid w:val="00FB1648"/>
    <w:rsid w:val="00FB16C1"/>
    <w:rsid w:val="00FB1881"/>
    <w:rsid w:val="00FB1929"/>
    <w:rsid w:val="00FB19F9"/>
    <w:rsid w:val="00FB1CEA"/>
    <w:rsid w:val="00FB1E46"/>
    <w:rsid w:val="00FB20D7"/>
    <w:rsid w:val="00FB242D"/>
    <w:rsid w:val="00FB2801"/>
    <w:rsid w:val="00FB28D7"/>
    <w:rsid w:val="00FB299E"/>
    <w:rsid w:val="00FB358F"/>
    <w:rsid w:val="00FB39A4"/>
    <w:rsid w:val="00FB3A59"/>
    <w:rsid w:val="00FB3D94"/>
    <w:rsid w:val="00FB3EEA"/>
    <w:rsid w:val="00FB4477"/>
    <w:rsid w:val="00FB450D"/>
    <w:rsid w:val="00FB46E4"/>
    <w:rsid w:val="00FB47F8"/>
    <w:rsid w:val="00FB48E2"/>
    <w:rsid w:val="00FB49E0"/>
    <w:rsid w:val="00FB4C7E"/>
    <w:rsid w:val="00FB5740"/>
    <w:rsid w:val="00FB5B6F"/>
    <w:rsid w:val="00FB5C88"/>
    <w:rsid w:val="00FB5D98"/>
    <w:rsid w:val="00FB5F28"/>
    <w:rsid w:val="00FB5F6F"/>
    <w:rsid w:val="00FB5F88"/>
    <w:rsid w:val="00FB604B"/>
    <w:rsid w:val="00FB665F"/>
    <w:rsid w:val="00FB670C"/>
    <w:rsid w:val="00FB69A0"/>
    <w:rsid w:val="00FB6C84"/>
    <w:rsid w:val="00FB6CBA"/>
    <w:rsid w:val="00FB6F6A"/>
    <w:rsid w:val="00FB700E"/>
    <w:rsid w:val="00FB702D"/>
    <w:rsid w:val="00FB7121"/>
    <w:rsid w:val="00FB71B5"/>
    <w:rsid w:val="00FB7626"/>
    <w:rsid w:val="00FB7E27"/>
    <w:rsid w:val="00FB7FA6"/>
    <w:rsid w:val="00FC0298"/>
    <w:rsid w:val="00FC038D"/>
    <w:rsid w:val="00FC03D1"/>
    <w:rsid w:val="00FC0824"/>
    <w:rsid w:val="00FC0929"/>
    <w:rsid w:val="00FC0932"/>
    <w:rsid w:val="00FC0E6A"/>
    <w:rsid w:val="00FC113C"/>
    <w:rsid w:val="00FC153F"/>
    <w:rsid w:val="00FC1630"/>
    <w:rsid w:val="00FC21D8"/>
    <w:rsid w:val="00FC22DC"/>
    <w:rsid w:val="00FC2761"/>
    <w:rsid w:val="00FC2E42"/>
    <w:rsid w:val="00FC30B8"/>
    <w:rsid w:val="00FC31BE"/>
    <w:rsid w:val="00FC31D0"/>
    <w:rsid w:val="00FC3401"/>
    <w:rsid w:val="00FC3483"/>
    <w:rsid w:val="00FC3493"/>
    <w:rsid w:val="00FC35F2"/>
    <w:rsid w:val="00FC3661"/>
    <w:rsid w:val="00FC41F7"/>
    <w:rsid w:val="00FC45A6"/>
    <w:rsid w:val="00FC47B0"/>
    <w:rsid w:val="00FC49ED"/>
    <w:rsid w:val="00FC4B36"/>
    <w:rsid w:val="00FC4D07"/>
    <w:rsid w:val="00FC4F29"/>
    <w:rsid w:val="00FC5200"/>
    <w:rsid w:val="00FC57C7"/>
    <w:rsid w:val="00FC5B7E"/>
    <w:rsid w:val="00FC5DA6"/>
    <w:rsid w:val="00FC6255"/>
    <w:rsid w:val="00FC64CA"/>
    <w:rsid w:val="00FC6708"/>
    <w:rsid w:val="00FC6BDF"/>
    <w:rsid w:val="00FC6C19"/>
    <w:rsid w:val="00FC6DC3"/>
    <w:rsid w:val="00FC6FEE"/>
    <w:rsid w:val="00FC71C9"/>
    <w:rsid w:val="00FC7364"/>
    <w:rsid w:val="00FC74CE"/>
    <w:rsid w:val="00FC7515"/>
    <w:rsid w:val="00FC79D8"/>
    <w:rsid w:val="00FD0060"/>
    <w:rsid w:val="00FD035E"/>
    <w:rsid w:val="00FD04EE"/>
    <w:rsid w:val="00FD0717"/>
    <w:rsid w:val="00FD07EC"/>
    <w:rsid w:val="00FD082F"/>
    <w:rsid w:val="00FD0E78"/>
    <w:rsid w:val="00FD0FCB"/>
    <w:rsid w:val="00FD1094"/>
    <w:rsid w:val="00FD121D"/>
    <w:rsid w:val="00FD13C4"/>
    <w:rsid w:val="00FD1420"/>
    <w:rsid w:val="00FD1744"/>
    <w:rsid w:val="00FD19D4"/>
    <w:rsid w:val="00FD1ECB"/>
    <w:rsid w:val="00FD22DD"/>
    <w:rsid w:val="00FD24AB"/>
    <w:rsid w:val="00FD263C"/>
    <w:rsid w:val="00FD27AE"/>
    <w:rsid w:val="00FD2AF4"/>
    <w:rsid w:val="00FD3179"/>
    <w:rsid w:val="00FD33A1"/>
    <w:rsid w:val="00FD387C"/>
    <w:rsid w:val="00FD41F2"/>
    <w:rsid w:val="00FD4390"/>
    <w:rsid w:val="00FD4411"/>
    <w:rsid w:val="00FD44CB"/>
    <w:rsid w:val="00FD45CE"/>
    <w:rsid w:val="00FD467A"/>
    <w:rsid w:val="00FD4D6C"/>
    <w:rsid w:val="00FD4F96"/>
    <w:rsid w:val="00FD5014"/>
    <w:rsid w:val="00FD50B9"/>
    <w:rsid w:val="00FD52F8"/>
    <w:rsid w:val="00FD5437"/>
    <w:rsid w:val="00FD5467"/>
    <w:rsid w:val="00FD5605"/>
    <w:rsid w:val="00FD583D"/>
    <w:rsid w:val="00FD59E8"/>
    <w:rsid w:val="00FD5A14"/>
    <w:rsid w:val="00FD5E57"/>
    <w:rsid w:val="00FD5ED1"/>
    <w:rsid w:val="00FD5F2E"/>
    <w:rsid w:val="00FD6125"/>
    <w:rsid w:val="00FD629F"/>
    <w:rsid w:val="00FD66D8"/>
    <w:rsid w:val="00FD6835"/>
    <w:rsid w:val="00FD694F"/>
    <w:rsid w:val="00FD695F"/>
    <w:rsid w:val="00FD6B90"/>
    <w:rsid w:val="00FD6CE6"/>
    <w:rsid w:val="00FD6E6F"/>
    <w:rsid w:val="00FD7656"/>
    <w:rsid w:val="00FD7739"/>
    <w:rsid w:val="00FD77C2"/>
    <w:rsid w:val="00FD7870"/>
    <w:rsid w:val="00FD7A4C"/>
    <w:rsid w:val="00FD7DFD"/>
    <w:rsid w:val="00FE0130"/>
    <w:rsid w:val="00FE06C7"/>
    <w:rsid w:val="00FE0713"/>
    <w:rsid w:val="00FE080C"/>
    <w:rsid w:val="00FE08D2"/>
    <w:rsid w:val="00FE0FA6"/>
    <w:rsid w:val="00FE1133"/>
    <w:rsid w:val="00FE1609"/>
    <w:rsid w:val="00FE1832"/>
    <w:rsid w:val="00FE1D14"/>
    <w:rsid w:val="00FE1DE8"/>
    <w:rsid w:val="00FE23A2"/>
    <w:rsid w:val="00FE23CE"/>
    <w:rsid w:val="00FE24F5"/>
    <w:rsid w:val="00FE26C5"/>
    <w:rsid w:val="00FE27AB"/>
    <w:rsid w:val="00FE2FA8"/>
    <w:rsid w:val="00FE350B"/>
    <w:rsid w:val="00FE3648"/>
    <w:rsid w:val="00FE3EB2"/>
    <w:rsid w:val="00FE3EEC"/>
    <w:rsid w:val="00FE437A"/>
    <w:rsid w:val="00FE43DC"/>
    <w:rsid w:val="00FE43F2"/>
    <w:rsid w:val="00FE4878"/>
    <w:rsid w:val="00FE4C28"/>
    <w:rsid w:val="00FE4CCC"/>
    <w:rsid w:val="00FE553D"/>
    <w:rsid w:val="00FE5724"/>
    <w:rsid w:val="00FE5A68"/>
    <w:rsid w:val="00FE5AB0"/>
    <w:rsid w:val="00FE5E94"/>
    <w:rsid w:val="00FE635D"/>
    <w:rsid w:val="00FE71E7"/>
    <w:rsid w:val="00FE72D5"/>
    <w:rsid w:val="00FE7366"/>
    <w:rsid w:val="00FE7425"/>
    <w:rsid w:val="00FE795A"/>
    <w:rsid w:val="00FE7A6F"/>
    <w:rsid w:val="00FE7CFB"/>
    <w:rsid w:val="00FE7DE0"/>
    <w:rsid w:val="00FE7E46"/>
    <w:rsid w:val="00FE7ED1"/>
    <w:rsid w:val="00FE7F1F"/>
    <w:rsid w:val="00FE7FFC"/>
    <w:rsid w:val="00FF0049"/>
    <w:rsid w:val="00FF06BD"/>
    <w:rsid w:val="00FF09AD"/>
    <w:rsid w:val="00FF09D1"/>
    <w:rsid w:val="00FF0CF1"/>
    <w:rsid w:val="00FF0D53"/>
    <w:rsid w:val="00FF10FB"/>
    <w:rsid w:val="00FF1247"/>
    <w:rsid w:val="00FF12F3"/>
    <w:rsid w:val="00FF1754"/>
    <w:rsid w:val="00FF19F5"/>
    <w:rsid w:val="00FF1A1E"/>
    <w:rsid w:val="00FF1DA5"/>
    <w:rsid w:val="00FF1DDB"/>
    <w:rsid w:val="00FF1DEA"/>
    <w:rsid w:val="00FF1FED"/>
    <w:rsid w:val="00FF21F4"/>
    <w:rsid w:val="00FF2470"/>
    <w:rsid w:val="00FF2599"/>
    <w:rsid w:val="00FF28C1"/>
    <w:rsid w:val="00FF299C"/>
    <w:rsid w:val="00FF2E7E"/>
    <w:rsid w:val="00FF2F1E"/>
    <w:rsid w:val="00FF3155"/>
    <w:rsid w:val="00FF34FE"/>
    <w:rsid w:val="00FF353C"/>
    <w:rsid w:val="00FF35A0"/>
    <w:rsid w:val="00FF39A5"/>
    <w:rsid w:val="00FF3D12"/>
    <w:rsid w:val="00FF3E44"/>
    <w:rsid w:val="00FF3F20"/>
    <w:rsid w:val="00FF43E8"/>
    <w:rsid w:val="00FF4479"/>
    <w:rsid w:val="00FF4741"/>
    <w:rsid w:val="00FF47D1"/>
    <w:rsid w:val="00FF4ADA"/>
    <w:rsid w:val="00FF4DD7"/>
    <w:rsid w:val="00FF5164"/>
    <w:rsid w:val="00FF53B8"/>
    <w:rsid w:val="00FF5805"/>
    <w:rsid w:val="00FF5CA3"/>
    <w:rsid w:val="00FF5E1C"/>
    <w:rsid w:val="00FF640D"/>
    <w:rsid w:val="00FF651F"/>
    <w:rsid w:val="00FF66D6"/>
    <w:rsid w:val="00FF674D"/>
    <w:rsid w:val="00FF6830"/>
    <w:rsid w:val="00FF6AA5"/>
    <w:rsid w:val="00FF6C4E"/>
    <w:rsid w:val="00FF71E8"/>
    <w:rsid w:val="00FF72D0"/>
    <w:rsid w:val="00FF7434"/>
    <w:rsid w:val="00FF7752"/>
    <w:rsid w:val="00FF778E"/>
    <w:rsid w:val="00FF78A8"/>
    <w:rsid w:val="00FF78AF"/>
    <w:rsid w:val="00FF79AC"/>
    <w:rsid w:val="00FF7B92"/>
    <w:rsid w:val="00FF7C2F"/>
    <w:rsid w:val="00FF7F31"/>
    <w:rsid w:val="00FF7FB5"/>
    <w:rsid w:val="00FF7F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633E41"/>
  <w15:docId w15:val="{6D123638-2C15-4090-BDC5-AF4C5E93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5361"/>
    <w:pPr>
      <w:spacing w:after="200" w:line="276" w:lineRule="auto"/>
    </w:pPr>
    <w:rPr>
      <w:rFonts w:cs="Calibri"/>
      <w:sz w:val="22"/>
      <w:szCs w:val="22"/>
      <w:lang w:eastAsia="en-US"/>
    </w:rPr>
  </w:style>
  <w:style w:type="paragraph" w:styleId="Nadpis1">
    <w:name w:val="heading 1"/>
    <w:basedOn w:val="Normln"/>
    <w:link w:val="Nadpis1Char"/>
    <w:uiPriority w:val="9"/>
    <w:qFormat/>
    <w:rsid w:val="006048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bodu">
    <w:name w:val="Text bodu"/>
    <w:basedOn w:val="Normln"/>
    <w:uiPriority w:val="99"/>
    <w:rsid w:val="00A225CA"/>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uiPriority w:val="99"/>
    <w:rsid w:val="00A225CA"/>
    <w:pPr>
      <w:numPr>
        <w:numId w:val="1"/>
      </w:numPr>
      <w:tabs>
        <w:tab w:val="left" w:pos="851"/>
      </w:tabs>
      <w:spacing w:before="120" w:after="120" w:line="240" w:lineRule="auto"/>
      <w:jc w:val="both"/>
      <w:outlineLvl w:val="6"/>
    </w:pPr>
    <w:rPr>
      <w:rFonts w:cs="Times New Roman"/>
      <w:sz w:val="24"/>
      <w:szCs w:val="24"/>
      <w:lang w:val="en-US"/>
    </w:rPr>
  </w:style>
  <w:style w:type="paragraph" w:customStyle="1" w:styleId="Novelizanbod">
    <w:name w:val="Novelizační bod"/>
    <w:basedOn w:val="Normln"/>
    <w:next w:val="Normln"/>
    <w:rsid w:val="00A225CA"/>
    <w:pPr>
      <w:keepNext/>
      <w:keepLines/>
      <w:numPr>
        <w:numId w:val="2"/>
      </w:numPr>
      <w:tabs>
        <w:tab w:val="left" w:pos="851"/>
      </w:tabs>
      <w:spacing w:before="480" w:after="120" w:line="240" w:lineRule="auto"/>
      <w:jc w:val="both"/>
    </w:pPr>
    <w:rPr>
      <w:rFonts w:ascii="Times New Roman" w:eastAsia="Times New Roman" w:hAnsi="Times New Roman" w:cs="Times New Roman"/>
      <w:sz w:val="24"/>
      <w:szCs w:val="24"/>
      <w:lang w:eastAsia="cs-CZ"/>
    </w:rPr>
  </w:style>
  <w:style w:type="paragraph" w:customStyle="1" w:styleId="Textlnku">
    <w:name w:val="Text článku"/>
    <w:basedOn w:val="Normln"/>
    <w:uiPriority w:val="99"/>
    <w:rsid w:val="00A225CA"/>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A225CA"/>
    <w:pPr>
      <w:tabs>
        <w:tab w:val="num" w:pos="425"/>
      </w:tabs>
      <w:spacing w:after="0" w:line="240" w:lineRule="auto"/>
      <w:ind w:left="425" w:hanging="425"/>
      <w:jc w:val="both"/>
      <w:outlineLvl w:val="7"/>
    </w:pPr>
    <w:rPr>
      <w:rFonts w:ascii="Times New Roman" w:eastAsia="Times New Roman" w:hAnsi="Times New Roman" w:cs="Times New Roman"/>
      <w:sz w:val="24"/>
      <w:szCs w:val="24"/>
      <w:lang w:eastAsia="cs-CZ"/>
    </w:rPr>
  </w:style>
  <w:style w:type="paragraph" w:customStyle="1" w:styleId="CharChar1CharCharCharCharCharCharCharCharChar">
    <w:name w:val="Char Char1 Char Char Char Char Char Char Char Char Char"/>
    <w:basedOn w:val="Normln"/>
    <w:uiPriority w:val="99"/>
    <w:rsid w:val="00A225CA"/>
    <w:pPr>
      <w:spacing w:after="160" w:line="240" w:lineRule="exact"/>
      <w:jc w:val="both"/>
    </w:pPr>
    <w:rPr>
      <w:rFonts w:ascii="Times New Roman Bold" w:eastAsia="Times New Roman" w:hAnsi="Times New Roman Bold" w:cs="Times New Roman Bold"/>
      <w:lang w:val="sk-SK"/>
    </w:rPr>
  </w:style>
  <w:style w:type="paragraph" w:customStyle="1" w:styleId="Textparagrafu">
    <w:name w:val="Text paragrafu"/>
    <w:basedOn w:val="Normln"/>
    <w:uiPriority w:val="99"/>
    <w:rsid w:val="00B930E2"/>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ovelizanbodvpozmn">
    <w:name w:val="Novelizační bod v pozm.n."/>
    <w:basedOn w:val="Normln"/>
    <w:next w:val="Normln"/>
    <w:uiPriority w:val="99"/>
    <w:rsid w:val="00B930E2"/>
    <w:pPr>
      <w:keepNext/>
      <w:keepLines/>
      <w:numPr>
        <w:numId w:val="3"/>
      </w:numPr>
      <w:tabs>
        <w:tab w:val="left" w:pos="1418"/>
      </w:tabs>
      <w:spacing w:before="240" w:after="0" w:line="240" w:lineRule="auto"/>
      <w:ind w:left="1418" w:hanging="567"/>
      <w:jc w:val="both"/>
    </w:pPr>
    <w:rPr>
      <w:rFonts w:ascii="Times New Roman" w:eastAsia="Times New Roman" w:hAnsi="Times New Roman" w:cs="Times New Roman"/>
      <w:sz w:val="24"/>
      <w:szCs w:val="24"/>
      <w:lang w:eastAsia="cs-CZ"/>
    </w:rPr>
  </w:style>
  <w:style w:type="paragraph" w:customStyle="1" w:styleId="CharChar1CharCharCharCharCharCharCharCharCharCharCharChar2">
    <w:name w:val="Char Char1 Char Char Char Char Char Char Char Char Char Char Char Char2"/>
    <w:basedOn w:val="Normln"/>
    <w:uiPriority w:val="99"/>
    <w:rsid w:val="001D1C5C"/>
    <w:pPr>
      <w:spacing w:after="160" w:line="240" w:lineRule="exact"/>
      <w:jc w:val="both"/>
    </w:pPr>
    <w:rPr>
      <w:rFonts w:ascii="Times New Roman Bold" w:eastAsia="Times New Roman" w:hAnsi="Times New Roman Bold" w:cs="Times New Roman Bold"/>
      <w:lang w:val="sk-SK"/>
    </w:rPr>
  </w:style>
  <w:style w:type="paragraph" w:styleId="Textpoznpodarou">
    <w:name w:val="footnote text"/>
    <w:basedOn w:val="Normln"/>
    <w:link w:val="TextpoznpodarouChar"/>
    <w:uiPriority w:val="99"/>
    <w:semiHidden/>
    <w:rsid w:val="00523983"/>
    <w:pPr>
      <w:tabs>
        <w:tab w:val="left" w:pos="425"/>
      </w:tabs>
      <w:spacing w:after="0" w:line="240" w:lineRule="auto"/>
      <w:ind w:left="425" w:hanging="425"/>
      <w:jc w:val="both"/>
    </w:pPr>
    <w:rPr>
      <w:rFonts w:ascii="Times New Roman" w:eastAsia="Times New Roman" w:hAnsi="Times New Roman" w:cs="Times New Roman"/>
      <w:sz w:val="20"/>
      <w:szCs w:val="20"/>
      <w:lang w:val="en-US"/>
    </w:rPr>
  </w:style>
  <w:style w:type="character" w:customStyle="1" w:styleId="TextpoznpodarouChar">
    <w:name w:val="Text pozn. pod čarou Char"/>
    <w:link w:val="Textpoznpodarou"/>
    <w:uiPriority w:val="99"/>
    <w:semiHidden/>
    <w:rsid w:val="00523983"/>
    <w:rPr>
      <w:rFonts w:ascii="Times New Roman" w:hAnsi="Times New Roman" w:cs="Times New Roman"/>
    </w:rPr>
  </w:style>
  <w:style w:type="character" w:styleId="Znakapoznpodarou">
    <w:name w:val="footnote reference"/>
    <w:uiPriority w:val="99"/>
    <w:semiHidden/>
    <w:rsid w:val="00523983"/>
    <w:rPr>
      <w:vertAlign w:val="superscript"/>
    </w:rPr>
  </w:style>
  <w:style w:type="paragraph" w:styleId="Zpat">
    <w:name w:val="footer"/>
    <w:basedOn w:val="Normln"/>
    <w:link w:val="ZpatChar"/>
    <w:uiPriority w:val="99"/>
    <w:rsid w:val="007C254F"/>
    <w:pPr>
      <w:tabs>
        <w:tab w:val="center" w:pos="4536"/>
        <w:tab w:val="right" w:pos="9072"/>
      </w:tabs>
    </w:pPr>
  </w:style>
  <w:style w:type="character" w:customStyle="1" w:styleId="ZpatChar">
    <w:name w:val="Zápatí Char"/>
    <w:link w:val="Zpat"/>
    <w:uiPriority w:val="99"/>
    <w:rPr>
      <w:lang w:val="cs-CZ"/>
    </w:rPr>
  </w:style>
  <w:style w:type="character" w:styleId="slostrnky">
    <w:name w:val="page number"/>
    <w:basedOn w:val="Standardnpsmoodstavce"/>
    <w:uiPriority w:val="99"/>
    <w:rsid w:val="007C254F"/>
  </w:style>
  <w:style w:type="paragraph" w:styleId="Zhlav">
    <w:name w:val="header"/>
    <w:basedOn w:val="Normln"/>
    <w:link w:val="ZhlavChar"/>
    <w:uiPriority w:val="99"/>
    <w:rsid w:val="007C254F"/>
    <w:pPr>
      <w:tabs>
        <w:tab w:val="center" w:pos="4536"/>
        <w:tab w:val="right" w:pos="9072"/>
      </w:tabs>
    </w:pPr>
  </w:style>
  <w:style w:type="character" w:customStyle="1" w:styleId="ZhlavChar">
    <w:name w:val="Záhlaví Char"/>
    <w:link w:val="Zhlav"/>
    <w:uiPriority w:val="99"/>
    <w:semiHidden/>
    <w:rPr>
      <w:lang w:val="cs-CZ"/>
    </w:rPr>
  </w:style>
  <w:style w:type="paragraph" w:customStyle="1" w:styleId="CharChar1CharCharCharCharCharCharCharCharCharCharCharCharCharCharCharCharCharCharCharCharCharCharCharChar">
    <w:name w:val="Char Char1 Char Char Char Char Char Char Char Char Char Char Char Char Char Char Char Char Char Char Char Char Char Char Char Char"/>
    <w:basedOn w:val="Normln"/>
    <w:uiPriority w:val="99"/>
    <w:rsid w:val="00C13D40"/>
    <w:pPr>
      <w:spacing w:after="160" w:line="240" w:lineRule="exact"/>
      <w:jc w:val="both"/>
    </w:pPr>
    <w:rPr>
      <w:rFonts w:ascii="Times New Roman Bold" w:eastAsia="Times New Roman" w:hAnsi="Times New Roman Bold" w:cs="Times New Roman Bold"/>
      <w:lang w:val="sk-SK"/>
    </w:rPr>
  </w:style>
  <w:style w:type="paragraph" w:styleId="Odstavecseseznamem">
    <w:name w:val="List Paragraph"/>
    <w:basedOn w:val="Normln"/>
    <w:uiPriority w:val="34"/>
    <w:qFormat/>
    <w:rsid w:val="00940C29"/>
    <w:pPr>
      <w:spacing w:after="0" w:line="240" w:lineRule="auto"/>
      <w:ind w:left="720"/>
    </w:pPr>
  </w:style>
  <w:style w:type="character" w:customStyle="1" w:styleId="rohac">
    <w:name w:val="rohac"/>
    <w:uiPriority w:val="99"/>
    <w:semiHidden/>
    <w:rsid w:val="000D2968"/>
    <w:rPr>
      <w:rFonts w:ascii="Tahoma" w:hAnsi="Tahoma" w:cs="Tahoma"/>
      <w:color w:val="auto"/>
      <w:sz w:val="22"/>
      <w:szCs w:val="22"/>
      <w:u w:val="none"/>
    </w:rPr>
  </w:style>
  <w:style w:type="paragraph" w:customStyle="1" w:styleId="Default">
    <w:name w:val="Default"/>
    <w:uiPriority w:val="99"/>
    <w:rsid w:val="00397546"/>
    <w:pPr>
      <w:autoSpaceDE w:val="0"/>
      <w:autoSpaceDN w:val="0"/>
      <w:adjustRightInd w:val="0"/>
    </w:pPr>
    <w:rPr>
      <w:rFonts w:ascii="Arial" w:eastAsia="Times New Roman" w:hAnsi="Arial" w:cs="Arial"/>
      <w:color w:val="000000"/>
      <w:sz w:val="24"/>
      <w:szCs w:val="24"/>
    </w:rPr>
  </w:style>
  <w:style w:type="paragraph" w:customStyle="1" w:styleId="CELEX">
    <w:name w:val="CELEX"/>
    <w:basedOn w:val="Normln"/>
    <w:next w:val="Normln"/>
    <w:uiPriority w:val="99"/>
    <w:rsid w:val="00CA08BD"/>
    <w:pPr>
      <w:spacing w:before="60" w:after="0" w:line="240" w:lineRule="auto"/>
      <w:jc w:val="both"/>
    </w:pPr>
    <w:rPr>
      <w:rFonts w:ascii="Times New Roman" w:eastAsia="Times New Roman" w:hAnsi="Times New Roman" w:cs="Times New Roman"/>
      <w:i/>
      <w:iCs/>
      <w:sz w:val="20"/>
      <w:szCs w:val="20"/>
      <w:lang w:eastAsia="cs-CZ"/>
    </w:rPr>
  </w:style>
  <w:style w:type="paragraph" w:customStyle="1" w:styleId="Zkladntext">
    <w:name w:val="Z‡kladn’ text"/>
    <w:basedOn w:val="Normln"/>
    <w:uiPriority w:val="99"/>
    <w:rsid w:val="001978A7"/>
    <w:pPr>
      <w:widowControl w:val="0"/>
      <w:spacing w:after="0" w:line="240" w:lineRule="auto"/>
      <w:jc w:val="both"/>
    </w:pPr>
    <w:rPr>
      <w:rFonts w:ascii="Times New Roman" w:eastAsia="Times New Roman" w:hAnsi="Times New Roman" w:cs="Times New Roman"/>
      <w:sz w:val="28"/>
      <w:szCs w:val="28"/>
      <w:lang w:eastAsia="cs-CZ"/>
    </w:rPr>
  </w:style>
  <w:style w:type="paragraph" w:customStyle="1" w:styleId="CharChar1CharCharCharCharCharCharCharCharCharCharCharChar2CharCharCharCharCharChar">
    <w:name w:val="Char Char1 Char Char Char Char Char Char Char Char Char Char Char Char2 Char Char Char Char Char Char"/>
    <w:basedOn w:val="Normln"/>
    <w:uiPriority w:val="99"/>
    <w:rsid w:val="00217679"/>
    <w:pPr>
      <w:spacing w:after="160" w:line="240" w:lineRule="exact"/>
      <w:jc w:val="both"/>
    </w:pPr>
    <w:rPr>
      <w:rFonts w:ascii="Times New Roman Bold" w:eastAsia="Times New Roman" w:hAnsi="Times New Roman Bold" w:cs="Times New Roman Bold"/>
      <w:lang w:val="sk-SK"/>
    </w:rPr>
  </w:style>
  <w:style w:type="character" w:customStyle="1" w:styleId="st1">
    <w:name w:val="st1"/>
    <w:uiPriority w:val="99"/>
    <w:rsid w:val="00CA2045"/>
  </w:style>
  <w:style w:type="character" w:customStyle="1" w:styleId="hps">
    <w:name w:val="hps"/>
    <w:uiPriority w:val="99"/>
    <w:rsid w:val="00671CD8"/>
  </w:style>
  <w:style w:type="paragraph" w:customStyle="1" w:styleId="Nadpispozmn">
    <w:name w:val="Nadpis pozm.n."/>
    <w:basedOn w:val="Normln"/>
    <w:next w:val="Normln"/>
    <w:uiPriority w:val="99"/>
    <w:rsid w:val="00AC5F47"/>
    <w:pPr>
      <w:keepNext/>
      <w:keepLines/>
      <w:tabs>
        <w:tab w:val="num" w:pos="850"/>
      </w:tabs>
      <w:spacing w:after="120" w:line="240" w:lineRule="auto"/>
      <w:ind w:left="850" w:hanging="425"/>
      <w:jc w:val="center"/>
    </w:pPr>
    <w:rPr>
      <w:rFonts w:ascii="Times New Roman" w:eastAsia="Times New Roman" w:hAnsi="Times New Roman" w:cs="Times New Roman"/>
      <w:b/>
      <w:bCs/>
      <w:sz w:val="32"/>
      <w:szCs w:val="32"/>
      <w:lang w:eastAsia="cs-CZ"/>
    </w:rPr>
  </w:style>
  <w:style w:type="paragraph" w:customStyle="1" w:styleId="Textbodunovely">
    <w:name w:val="Text bodu novely"/>
    <w:basedOn w:val="Normln"/>
    <w:next w:val="Normln"/>
    <w:uiPriority w:val="99"/>
    <w:rsid w:val="00AC5F47"/>
    <w:pPr>
      <w:tabs>
        <w:tab w:val="num" w:pos="782"/>
      </w:tabs>
      <w:spacing w:after="0" w:line="240" w:lineRule="auto"/>
      <w:ind w:firstLine="425"/>
      <w:jc w:val="both"/>
    </w:pPr>
    <w:rPr>
      <w:rFonts w:ascii="Times New Roman" w:eastAsia="Times New Roman" w:hAnsi="Times New Roman" w:cs="Times New Roman"/>
      <w:sz w:val="24"/>
      <w:szCs w:val="24"/>
      <w:lang w:eastAsia="cs-CZ"/>
    </w:rPr>
  </w:style>
  <w:style w:type="character" w:customStyle="1" w:styleId="TextodstavceChar">
    <w:name w:val="Text odstavce Char"/>
    <w:link w:val="Textodstavce"/>
    <w:uiPriority w:val="99"/>
    <w:rsid w:val="004D4D7E"/>
    <w:rPr>
      <w:sz w:val="24"/>
      <w:szCs w:val="24"/>
      <w:lang w:val="en-US" w:eastAsia="en-US"/>
    </w:rPr>
  </w:style>
  <w:style w:type="paragraph" w:customStyle="1" w:styleId="CM1">
    <w:name w:val="CM1"/>
    <w:basedOn w:val="Default"/>
    <w:next w:val="Default"/>
    <w:uiPriority w:val="99"/>
    <w:rsid w:val="00AC64BB"/>
    <w:rPr>
      <w:rFonts w:ascii="Calibri" w:eastAsia="Calibri" w:hAnsi="Calibri" w:cs="Calibri"/>
      <w:color w:val="auto"/>
    </w:rPr>
  </w:style>
  <w:style w:type="paragraph" w:customStyle="1" w:styleId="CM3">
    <w:name w:val="CM3"/>
    <w:basedOn w:val="Default"/>
    <w:next w:val="Default"/>
    <w:uiPriority w:val="99"/>
    <w:rsid w:val="00AC64BB"/>
    <w:rPr>
      <w:rFonts w:ascii="Calibri" w:eastAsia="Calibri" w:hAnsi="Calibri" w:cs="Calibri"/>
      <w:color w:val="auto"/>
    </w:rPr>
  </w:style>
  <w:style w:type="paragraph" w:customStyle="1" w:styleId="CM4">
    <w:name w:val="CM4"/>
    <w:basedOn w:val="Default"/>
    <w:next w:val="Default"/>
    <w:uiPriority w:val="99"/>
    <w:rsid w:val="00AC64BB"/>
    <w:rPr>
      <w:rFonts w:ascii="Calibri" w:eastAsia="Calibri" w:hAnsi="Calibri" w:cs="Calibri"/>
      <w:color w:val="auto"/>
    </w:rPr>
  </w:style>
  <w:style w:type="character" w:styleId="Siln">
    <w:name w:val="Strong"/>
    <w:uiPriority w:val="99"/>
    <w:qFormat/>
    <w:rsid w:val="00785197"/>
    <w:rPr>
      <w:b/>
      <w:bCs/>
    </w:rPr>
  </w:style>
  <w:style w:type="paragraph" w:styleId="Textbubliny">
    <w:name w:val="Balloon Text"/>
    <w:basedOn w:val="Normln"/>
    <w:link w:val="TextbublinyChar"/>
    <w:uiPriority w:val="99"/>
    <w:semiHidden/>
    <w:rsid w:val="00DD4758"/>
    <w:pPr>
      <w:spacing w:after="0" w:line="240" w:lineRule="auto"/>
    </w:pPr>
    <w:rPr>
      <w:rFonts w:ascii="Tahoma" w:hAnsi="Tahoma" w:cs="Tahoma"/>
      <w:sz w:val="16"/>
      <w:szCs w:val="16"/>
      <w:lang w:val="en-US"/>
    </w:rPr>
  </w:style>
  <w:style w:type="character" w:customStyle="1" w:styleId="TextbublinyChar">
    <w:name w:val="Text bubliny Char"/>
    <w:link w:val="Textbubliny"/>
    <w:uiPriority w:val="99"/>
    <w:semiHidden/>
    <w:rsid w:val="00DD4758"/>
    <w:rPr>
      <w:rFonts w:ascii="Tahoma" w:hAnsi="Tahoma" w:cs="Tahoma"/>
      <w:sz w:val="16"/>
      <w:szCs w:val="16"/>
      <w:lang w:eastAsia="en-US"/>
    </w:rPr>
  </w:style>
  <w:style w:type="paragraph" w:styleId="Zkladntext0">
    <w:name w:val="Body Text"/>
    <w:basedOn w:val="Normln"/>
    <w:link w:val="ZkladntextChar"/>
    <w:uiPriority w:val="99"/>
    <w:rsid w:val="00681BAD"/>
    <w:pPr>
      <w:widowControl w:val="0"/>
      <w:spacing w:after="0" w:line="240" w:lineRule="auto"/>
      <w:jc w:val="both"/>
    </w:pPr>
    <w:rPr>
      <w:rFonts w:ascii="Times New Roman" w:eastAsia="Times New Roman" w:hAnsi="Times New Roman" w:cs="Times New Roman"/>
      <w:i/>
      <w:iCs/>
      <w:sz w:val="24"/>
      <w:szCs w:val="24"/>
      <w:lang w:eastAsia="cs-CZ"/>
    </w:rPr>
  </w:style>
  <w:style w:type="character" w:customStyle="1" w:styleId="ZkladntextChar">
    <w:name w:val="Základní text Char"/>
    <w:link w:val="Zkladntext0"/>
    <w:uiPriority w:val="99"/>
    <w:rsid w:val="00681BAD"/>
    <w:rPr>
      <w:rFonts w:ascii="Times New Roman" w:hAnsi="Times New Roman" w:cs="Times New Roman"/>
      <w:i/>
      <w:iCs/>
      <w:sz w:val="24"/>
      <w:szCs w:val="24"/>
    </w:rPr>
  </w:style>
  <w:style w:type="paragraph" w:customStyle="1" w:styleId="Nvrh">
    <w:name w:val="Návrh"/>
    <w:basedOn w:val="Normln"/>
    <w:next w:val="Normln"/>
    <w:uiPriority w:val="99"/>
    <w:rsid w:val="00FD6CE6"/>
    <w:pPr>
      <w:keepNext/>
      <w:keepLines/>
      <w:spacing w:after="240" w:line="240" w:lineRule="auto"/>
      <w:jc w:val="center"/>
      <w:outlineLvl w:val="0"/>
    </w:pPr>
    <w:rPr>
      <w:rFonts w:ascii="Times New Roman" w:eastAsia="Times New Roman" w:hAnsi="Times New Roman" w:cs="Times New Roman"/>
      <w:spacing w:val="40"/>
      <w:sz w:val="24"/>
      <w:szCs w:val="24"/>
      <w:lang w:eastAsia="cs-CZ"/>
    </w:rPr>
  </w:style>
  <w:style w:type="character" w:customStyle="1" w:styleId="st">
    <w:name w:val="st"/>
    <w:rsid w:val="00A61144"/>
  </w:style>
  <w:style w:type="character" w:customStyle="1" w:styleId="Nadpis1Char">
    <w:name w:val="Nadpis 1 Char"/>
    <w:link w:val="Nadpis1"/>
    <w:uiPriority w:val="9"/>
    <w:rsid w:val="006048D4"/>
    <w:rPr>
      <w:rFonts w:ascii="Times New Roman" w:eastAsia="Times New Roman" w:hAnsi="Times New Roman"/>
      <w:b/>
      <w:bCs/>
      <w:kern w:val="36"/>
      <w:sz w:val="48"/>
      <w:szCs w:val="48"/>
    </w:rPr>
  </w:style>
  <w:style w:type="character" w:customStyle="1" w:styleId="TextpipomnkyChar">
    <w:name w:val="Text připomínky Char"/>
    <w:link w:val="Textpipomnky"/>
    <w:locked/>
    <w:rsid w:val="00E014C7"/>
    <w:rPr>
      <w:rFonts w:ascii="Arial" w:eastAsia="Times New Roman" w:hAnsi="Arial" w:cs="Arial"/>
      <w:sz w:val="24"/>
      <w:szCs w:val="24"/>
    </w:rPr>
  </w:style>
  <w:style w:type="paragraph" w:customStyle="1" w:styleId="Textpipomnky">
    <w:name w:val="Text připomínky"/>
    <w:basedOn w:val="Normln"/>
    <w:link w:val="TextpipomnkyChar"/>
    <w:qFormat/>
    <w:rsid w:val="00E014C7"/>
    <w:pPr>
      <w:spacing w:before="120" w:after="0" w:line="288" w:lineRule="auto"/>
      <w:ind w:firstLine="709"/>
      <w:jc w:val="both"/>
    </w:pPr>
    <w:rPr>
      <w:rFonts w:ascii="Arial" w:eastAsia="Times New Roman" w:hAnsi="Arial" w:cs="Arial"/>
      <w:sz w:val="24"/>
      <w:szCs w:val="24"/>
      <w:lang w:eastAsia="cs-CZ"/>
    </w:rPr>
  </w:style>
  <w:style w:type="character" w:styleId="Odkaznakoment">
    <w:name w:val="annotation reference"/>
    <w:uiPriority w:val="99"/>
    <w:semiHidden/>
    <w:unhideWhenUsed/>
    <w:rsid w:val="00517EE2"/>
    <w:rPr>
      <w:sz w:val="16"/>
      <w:szCs w:val="16"/>
    </w:rPr>
  </w:style>
  <w:style w:type="paragraph" w:styleId="Textkomente">
    <w:name w:val="annotation text"/>
    <w:basedOn w:val="Normln"/>
    <w:link w:val="TextkomenteChar"/>
    <w:uiPriority w:val="99"/>
    <w:semiHidden/>
    <w:unhideWhenUsed/>
    <w:rsid w:val="00517EE2"/>
    <w:rPr>
      <w:sz w:val="20"/>
      <w:szCs w:val="20"/>
    </w:rPr>
  </w:style>
  <w:style w:type="character" w:customStyle="1" w:styleId="TextkomenteChar">
    <w:name w:val="Text komentáře Char"/>
    <w:link w:val="Textkomente"/>
    <w:uiPriority w:val="99"/>
    <w:semiHidden/>
    <w:rsid w:val="00517EE2"/>
    <w:rPr>
      <w:rFonts w:cs="Calibri"/>
      <w:lang w:eastAsia="en-US"/>
    </w:rPr>
  </w:style>
  <w:style w:type="paragraph" w:customStyle="1" w:styleId="WW-Zkladntext2">
    <w:name w:val="WW-Základní text 2"/>
    <w:basedOn w:val="Normln"/>
    <w:rsid w:val="00152397"/>
    <w:pPr>
      <w:suppressAutoHyphens/>
      <w:spacing w:after="0" w:line="360" w:lineRule="auto"/>
      <w:jc w:val="both"/>
    </w:pPr>
    <w:rPr>
      <w:rFonts w:ascii="Arial" w:eastAsia="Times New Roman" w:hAnsi="Arial" w:cs="Times New Roman"/>
      <w:b/>
      <w:sz w:val="24"/>
      <w:szCs w:val="20"/>
      <w:lang w:eastAsia="ar-SA"/>
    </w:rPr>
  </w:style>
  <w:style w:type="paragraph" w:styleId="Bezmezer">
    <w:name w:val="No Spacing"/>
    <w:uiPriority w:val="1"/>
    <w:qFormat/>
    <w:rsid w:val="00D3267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661410">
      <w:bodyDiv w:val="1"/>
      <w:marLeft w:val="0"/>
      <w:marRight w:val="0"/>
      <w:marTop w:val="0"/>
      <w:marBottom w:val="0"/>
      <w:divBdr>
        <w:top w:val="none" w:sz="0" w:space="0" w:color="auto"/>
        <w:left w:val="none" w:sz="0" w:space="0" w:color="auto"/>
        <w:bottom w:val="none" w:sz="0" w:space="0" w:color="auto"/>
        <w:right w:val="none" w:sz="0" w:space="0" w:color="auto"/>
      </w:divBdr>
    </w:div>
    <w:div w:id="531528923">
      <w:bodyDiv w:val="1"/>
      <w:marLeft w:val="0"/>
      <w:marRight w:val="0"/>
      <w:marTop w:val="0"/>
      <w:marBottom w:val="0"/>
      <w:divBdr>
        <w:top w:val="none" w:sz="0" w:space="0" w:color="auto"/>
        <w:left w:val="none" w:sz="0" w:space="0" w:color="auto"/>
        <w:bottom w:val="none" w:sz="0" w:space="0" w:color="auto"/>
        <w:right w:val="none" w:sz="0" w:space="0" w:color="auto"/>
      </w:divBdr>
    </w:div>
    <w:div w:id="605890496">
      <w:bodyDiv w:val="1"/>
      <w:marLeft w:val="0"/>
      <w:marRight w:val="0"/>
      <w:marTop w:val="0"/>
      <w:marBottom w:val="0"/>
      <w:divBdr>
        <w:top w:val="none" w:sz="0" w:space="0" w:color="auto"/>
        <w:left w:val="none" w:sz="0" w:space="0" w:color="auto"/>
        <w:bottom w:val="none" w:sz="0" w:space="0" w:color="auto"/>
        <w:right w:val="none" w:sz="0" w:space="0" w:color="auto"/>
      </w:divBdr>
    </w:div>
    <w:div w:id="655766534">
      <w:bodyDiv w:val="1"/>
      <w:marLeft w:val="0"/>
      <w:marRight w:val="0"/>
      <w:marTop w:val="0"/>
      <w:marBottom w:val="0"/>
      <w:divBdr>
        <w:top w:val="none" w:sz="0" w:space="0" w:color="auto"/>
        <w:left w:val="none" w:sz="0" w:space="0" w:color="auto"/>
        <w:bottom w:val="none" w:sz="0" w:space="0" w:color="auto"/>
        <w:right w:val="none" w:sz="0" w:space="0" w:color="auto"/>
      </w:divBdr>
    </w:div>
    <w:div w:id="794100762">
      <w:bodyDiv w:val="1"/>
      <w:marLeft w:val="0"/>
      <w:marRight w:val="0"/>
      <w:marTop w:val="0"/>
      <w:marBottom w:val="0"/>
      <w:divBdr>
        <w:top w:val="none" w:sz="0" w:space="0" w:color="auto"/>
        <w:left w:val="none" w:sz="0" w:space="0" w:color="auto"/>
        <w:bottom w:val="none" w:sz="0" w:space="0" w:color="auto"/>
        <w:right w:val="none" w:sz="0" w:space="0" w:color="auto"/>
      </w:divBdr>
    </w:div>
    <w:div w:id="1108499955">
      <w:bodyDiv w:val="1"/>
      <w:marLeft w:val="0"/>
      <w:marRight w:val="0"/>
      <w:marTop w:val="0"/>
      <w:marBottom w:val="0"/>
      <w:divBdr>
        <w:top w:val="none" w:sz="0" w:space="0" w:color="auto"/>
        <w:left w:val="none" w:sz="0" w:space="0" w:color="auto"/>
        <w:bottom w:val="none" w:sz="0" w:space="0" w:color="auto"/>
        <w:right w:val="none" w:sz="0" w:space="0" w:color="auto"/>
      </w:divBdr>
    </w:div>
    <w:div w:id="1185242864">
      <w:bodyDiv w:val="1"/>
      <w:marLeft w:val="0"/>
      <w:marRight w:val="0"/>
      <w:marTop w:val="0"/>
      <w:marBottom w:val="0"/>
      <w:divBdr>
        <w:top w:val="none" w:sz="0" w:space="0" w:color="auto"/>
        <w:left w:val="none" w:sz="0" w:space="0" w:color="auto"/>
        <w:bottom w:val="none" w:sz="0" w:space="0" w:color="auto"/>
        <w:right w:val="none" w:sz="0" w:space="0" w:color="auto"/>
      </w:divBdr>
    </w:div>
    <w:div w:id="1520313559">
      <w:bodyDiv w:val="1"/>
      <w:marLeft w:val="0"/>
      <w:marRight w:val="0"/>
      <w:marTop w:val="0"/>
      <w:marBottom w:val="0"/>
      <w:divBdr>
        <w:top w:val="none" w:sz="0" w:space="0" w:color="auto"/>
        <w:left w:val="none" w:sz="0" w:space="0" w:color="auto"/>
        <w:bottom w:val="none" w:sz="0" w:space="0" w:color="auto"/>
        <w:right w:val="none" w:sz="0" w:space="0" w:color="auto"/>
      </w:divBdr>
    </w:div>
    <w:div w:id="1903253520">
      <w:marLeft w:val="0"/>
      <w:marRight w:val="0"/>
      <w:marTop w:val="0"/>
      <w:marBottom w:val="0"/>
      <w:divBdr>
        <w:top w:val="none" w:sz="0" w:space="0" w:color="auto"/>
        <w:left w:val="none" w:sz="0" w:space="0" w:color="auto"/>
        <w:bottom w:val="none" w:sz="0" w:space="0" w:color="auto"/>
        <w:right w:val="none" w:sz="0" w:space="0" w:color="auto"/>
      </w:divBdr>
    </w:div>
    <w:div w:id="1903253521">
      <w:marLeft w:val="0"/>
      <w:marRight w:val="0"/>
      <w:marTop w:val="0"/>
      <w:marBottom w:val="0"/>
      <w:divBdr>
        <w:top w:val="none" w:sz="0" w:space="0" w:color="auto"/>
        <w:left w:val="none" w:sz="0" w:space="0" w:color="auto"/>
        <w:bottom w:val="none" w:sz="0" w:space="0" w:color="auto"/>
        <w:right w:val="none" w:sz="0" w:space="0" w:color="auto"/>
      </w:divBdr>
    </w:div>
    <w:div w:id="1903253522">
      <w:marLeft w:val="0"/>
      <w:marRight w:val="0"/>
      <w:marTop w:val="0"/>
      <w:marBottom w:val="0"/>
      <w:divBdr>
        <w:top w:val="none" w:sz="0" w:space="0" w:color="auto"/>
        <w:left w:val="none" w:sz="0" w:space="0" w:color="auto"/>
        <w:bottom w:val="none" w:sz="0" w:space="0" w:color="auto"/>
        <w:right w:val="none" w:sz="0" w:space="0" w:color="auto"/>
      </w:divBdr>
    </w:div>
    <w:div w:id="1903253523">
      <w:marLeft w:val="0"/>
      <w:marRight w:val="0"/>
      <w:marTop w:val="0"/>
      <w:marBottom w:val="0"/>
      <w:divBdr>
        <w:top w:val="none" w:sz="0" w:space="0" w:color="auto"/>
        <w:left w:val="none" w:sz="0" w:space="0" w:color="auto"/>
        <w:bottom w:val="none" w:sz="0" w:space="0" w:color="auto"/>
        <w:right w:val="none" w:sz="0" w:space="0" w:color="auto"/>
      </w:divBdr>
    </w:div>
    <w:div w:id="20596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85836-D42A-4736-8F15-424D4C6B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CDBB39C6.dotm</Template>
  <TotalTime>13</TotalTime>
  <Pages>11</Pages>
  <Words>4324</Words>
  <Characters>24766</Characters>
  <Application>Microsoft Office Word</Application>
  <DocSecurity>0</DocSecurity>
  <Lines>206</Lines>
  <Paragraphs>58</Paragraphs>
  <ScaleCrop>false</ScaleCrop>
  <HeadingPairs>
    <vt:vector size="2" baseType="variant">
      <vt:variant>
        <vt:lpstr>Název</vt:lpstr>
      </vt:variant>
      <vt:variant>
        <vt:i4>1</vt:i4>
      </vt:variant>
    </vt:vector>
  </HeadingPairs>
  <TitlesOfParts>
    <vt:vector size="1" baseType="lpstr">
      <vt:lpstr>Návrh nařízení vlády</vt:lpstr>
    </vt:vector>
  </TitlesOfParts>
  <Company>Český báňský úřad</Company>
  <LinksUpToDate>false</LinksUpToDate>
  <CharactersWithSpaces>29032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nařízení vlády</dc:title>
  <dc:creator>Český báňský úřad</dc:creator>
  <cp:lastModifiedBy>Vacek Jan</cp:lastModifiedBy>
  <cp:revision>16</cp:revision>
  <cp:lastPrinted>2019-11-11T08:23:00Z</cp:lastPrinted>
  <dcterms:created xsi:type="dcterms:W3CDTF">2020-08-21T07:20:00Z</dcterms:created>
  <dcterms:modified xsi:type="dcterms:W3CDTF">2020-09-04T12:16:00Z</dcterms:modified>
</cp:coreProperties>
</file>