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1240FE" w:rsidP="00AA26B5">
      <w:pPr>
        <w:pStyle w:val="PS-slousnesen"/>
        <w:spacing w:before="240" w:after="240"/>
      </w:pPr>
      <w:r>
        <w:t>353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1240FE">
        <w:t>75</w:t>
      </w:r>
      <w:r>
        <w:t>. schůze</w:t>
      </w:r>
    </w:p>
    <w:p w:rsidR="002720DD" w:rsidRDefault="001240FE" w:rsidP="003A1813">
      <w:pPr>
        <w:pStyle w:val="PS-hlavika1"/>
        <w:spacing w:after="840"/>
      </w:pPr>
      <w:r>
        <w:t>ze dne 7. ledna 2021</w:t>
      </w:r>
    </w:p>
    <w:p w:rsidR="003A1813" w:rsidRDefault="003A1813" w:rsidP="003A181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3A181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4D717E" w:rsidRPr="00F45FE7" w:rsidRDefault="00630A63" w:rsidP="00F45FE7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305334" w:rsidRPr="003548AC" w:rsidRDefault="00EE4557" w:rsidP="00305334">
      <w:pPr>
        <w:pStyle w:val="Odstavecseseznamem"/>
        <w:numPr>
          <w:ilvl w:val="0"/>
          <w:numId w:val="29"/>
        </w:numPr>
        <w:suppressAutoHyphens/>
        <w:spacing w:before="360" w:after="84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305334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305334" w:rsidRPr="00305334" w:rsidRDefault="00305334" w:rsidP="00F45FE7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>Návrh poslanců Vojtěcha Pikala, Františka Navrkala, Taťány Malé, Petra Dolínka, Marka Výborného, Markéty Pekarové Adamové, Jana Farského a dalších na vydání zákona o Úřadu pro dozor nad zadáváním veřejných zakázek a o změně některých souvisejících zákonů /sněmovní tisk 1109/</w:t>
      </w:r>
    </w:p>
    <w:p w:rsidR="00305334" w:rsidRPr="00305334" w:rsidRDefault="00305334" w:rsidP="00972AEF">
      <w:pPr>
        <w:pStyle w:val="vbory"/>
        <w:spacing w:after="120"/>
        <w:jc w:val="left"/>
        <w:rPr>
          <w:sz w:val="24"/>
          <w:szCs w:val="24"/>
        </w:rPr>
      </w:pPr>
      <w:r w:rsidRPr="00305334">
        <w:rPr>
          <w:sz w:val="24"/>
          <w:szCs w:val="24"/>
        </w:rPr>
        <w:t xml:space="preserve">hospodářskému výboru jako garančnímu </w:t>
      </w:r>
      <w:r w:rsidR="00F45FE7">
        <w:rPr>
          <w:sz w:val="24"/>
          <w:szCs w:val="24"/>
        </w:rPr>
        <w:t>výboru</w:t>
      </w:r>
    </w:p>
    <w:p w:rsidR="00305334" w:rsidRPr="00305334" w:rsidRDefault="00305334" w:rsidP="00F45FE7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 xml:space="preserve">Vládní návrh zákona, kterým se mění zákon č. 61/2000 Sb., o námořní plavbě, ve znění pozdějších předpisů /sněmovní tisk 1114/ (jednání podle § 90 odst. 2) </w:t>
      </w:r>
    </w:p>
    <w:p w:rsidR="00305334" w:rsidRPr="00305334" w:rsidRDefault="00305334" w:rsidP="00972AEF">
      <w:pPr>
        <w:pStyle w:val="vbory"/>
        <w:spacing w:after="120"/>
        <w:jc w:val="left"/>
        <w:rPr>
          <w:sz w:val="24"/>
          <w:szCs w:val="24"/>
        </w:rPr>
      </w:pPr>
      <w:r w:rsidRPr="00305334">
        <w:rPr>
          <w:sz w:val="24"/>
          <w:szCs w:val="24"/>
        </w:rPr>
        <w:t xml:space="preserve">hospodářskému výboru jako garančnímu výboru </w:t>
      </w:r>
    </w:p>
    <w:p w:rsidR="00305334" w:rsidRPr="00305334" w:rsidRDefault="00305334" w:rsidP="00F45FE7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 xml:space="preserve">Vládní návrh zákona, kterým se mění zákon č. 117/1995 Sb., o státní sociální podpoře, ve znění pozdějších předpisů /sněmovní tisk 1116/ (jednání podle § 90 odst. 2) </w:t>
      </w:r>
    </w:p>
    <w:p w:rsidR="00305334" w:rsidRPr="00305334" w:rsidRDefault="00305334" w:rsidP="00972AEF">
      <w:pPr>
        <w:pStyle w:val="vbory"/>
        <w:spacing w:after="120"/>
        <w:jc w:val="left"/>
        <w:rPr>
          <w:sz w:val="24"/>
          <w:szCs w:val="24"/>
        </w:rPr>
      </w:pPr>
      <w:r w:rsidRPr="00305334">
        <w:rPr>
          <w:sz w:val="24"/>
          <w:szCs w:val="24"/>
        </w:rPr>
        <w:t>vý</w:t>
      </w:r>
      <w:r w:rsidR="004A3543">
        <w:rPr>
          <w:sz w:val="24"/>
          <w:szCs w:val="24"/>
        </w:rPr>
        <w:t>boru pro sociální politiku jako </w:t>
      </w:r>
      <w:r w:rsidRPr="00305334">
        <w:rPr>
          <w:sz w:val="24"/>
          <w:szCs w:val="24"/>
        </w:rPr>
        <w:t xml:space="preserve">garančnímu výboru </w:t>
      </w:r>
    </w:p>
    <w:p w:rsidR="00305334" w:rsidRPr="00305334" w:rsidRDefault="00305334" w:rsidP="00305334">
      <w:pPr>
        <w:pStyle w:val="pikzn"/>
        <w:numPr>
          <w:ilvl w:val="0"/>
          <w:numId w:val="0"/>
        </w:numPr>
        <w:ind w:left="709"/>
        <w:rPr>
          <w:sz w:val="24"/>
          <w:szCs w:val="24"/>
        </w:rPr>
      </w:pPr>
    </w:p>
    <w:p w:rsidR="00305334" w:rsidRPr="00305334" w:rsidRDefault="00305334" w:rsidP="00610D98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lastRenderedPageBreak/>
        <w:t>Vládní návrh zákona, kterým se mění některé zákony v oblasti finančního trhu zejména v souvislosti s implementací předpisů Evropské unie týkajících se unie kapitálových trhů /sněmovní tisk 1117/</w:t>
      </w:r>
    </w:p>
    <w:p w:rsidR="00305334" w:rsidRPr="00305334" w:rsidRDefault="00305334" w:rsidP="00972AEF">
      <w:pPr>
        <w:pStyle w:val="vbory"/>
        <w:spacing w:after="120"/>
        <w:jc w:val="left"/>
        <w:rPr>
          <w:sz w:val="24"/>
          <w:szCs w:val="24"/>
        </w:rPr>
      </w:pPr>
      <w:r w:rsidRPr="00305334">
        <w:rPr>
          <w:sz w:val="24"/>
          <w:szCs w:val="24"/>
        </w:rPr>
        <w:t xml:space="preserve">rozpočtovému výboru jako garančnímu výboru </w:t>
      </w:r>
    </w:p>
    <w:p w:rsidR="00305334" w:rsidRPr="00305334" w:rsidRDefault="00305334" w:rsidP="00610D98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>Vládní návrh zákona, kterým se mění zákon č. 130/2002 Sb., o podpoře výzkumu, experimentálního vývoje a inovací z veřejných prostředků a o změně některých souvisejících zákonů (zákon o podpoře výzkumu, experimentálního vývoje a inovací), ve znění pozdějších předpisů /sněmovní tisk 1118/</w:t>
      </w:r>
    </w:p>
    <w:p w:rsidR="00305334" w:rsidRPr="00305334" w:rsidRDefault="00305334" w:rsidP="00972AEF">
      <w:pPr>
        <w:pStyle w:val="vbory"/>
        <w:spacing w:after="120"/>
        <w:jc w:val="left"/>
        <w:rPr>
          <w:sz w:val="24"/>
          <w:szCs w:val="24"/>
        </w:rPr>
      </w:pPr>
      <w:r w:rsidRPr="00305334">
        <w:rPr>
          <w:sz w:val="24"/>
          <w:szCs w:val="24"/>
        </w:rPr>
        <w:t>výboru pro vě</w:t>
      </w:r>
      <w:r w:rsidR="004A3543">
        <w:rPr>
          <w:sz w:val="24"/>
          <w:szCs w:val="24"/>
        </w:rPr>
        <w:t>du, vzdělání, kulturu, mládež a </w:t>
      </w:r>
      <w:r w:rsidRPr="00305334">
        <w:rPr>
          <w:sz w:val="24"/>
          <w:szCs w:val="24"/>
        </w:rPr>
        <w:t xml:space="preserve">tělovýchovu jako garančnímu výboru </w:t>
      </w:r>
    </w:p>
    <w:p w:rsidR="00305334" w:rsidRPr="00305334" w:rsidRDefault="00305334" w:rsidP="00610D98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>Vládní návrh, kterým se předkládá Parlamentu České r</w:t>
      </w:r>
      <w:r w:rsidR="003548AC">
        <w:rPr>
          <w:sz w:val="24"/>
          <w:szCs w:val="24"/>
        </w:rPr>
        <w:t>epubliky k vyslovení souhlasu s </w:t>
      </w:r>
      <w:r w:rsidRPr="00305334">
        <w:rPr>
          <w:sz w:val="24"/>
          <w:szCs w:val="24"/>
        </w:rPr>
        <w:t>ratifikací Dohoda mezi Českou republikou a Korejskou republikou o leteckých službách /sněmovní tisk 1119/</w:t>
      </w:r>
    </w:p>
    <w:p w:rsidR="00305334" w:rsidRPr="00305334" w:rsidRDefault="00305334" w:rsidP="000F4E08">
      <w:pPr>
        <w:pStyle w:val="vbory"/>
        <w:spacing w:after="120"/>
        <w:rPr>
          <w:sz w:val="24"/>
          <w:szCs w:val="24"/>
        </w:rPr>
      </w:pPr>
      <w:r w:rsidRPr="00305334">
        <w:rPr>
          <w:sz w:val="24"/>
          <w:szCs w:val="24"/>
        </w:rPr>
        <w:t xml:space="preserve">zahraničnímu výboru </w:t>
      </w:r>
    </w:p>
    <w:p w:rsidR="00305334" w:rsidRPr="00305334" w:rsidRDefault="00305334" w:rsidP="00610D98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 xml:space="preserve">Účast ozbrojených sil České republiky na vojenských cvičeních mimo území České republiky a účast ozbrojených sil jiných států na vojenských cvičeních na území České republiky v roce 2021 /sněmovní tisk 1120/ </w:t>
      </w:r>
    </w:p>
    <w:p w:rsidR="00305334" w:rsidRPr="00305334" w:rsidRDefault="00305334" w:rsidP="00610D98">
      <w:pPr>
        <w:pStyle w:val="vbory"/>
        <w:spacing w:after="120"/>
        <w:rPr>
          <w:sz w:val="24"/>
          <w:szCs w:val="24"/>
        </w:rPr>
      </w:pPr>
      <w:r w:rsidRPr="00305334">
        <w:rPr>
          <w:sz w:val="24"/>
          <w:szCs w:val="24"/>
        </w:rPr>
        <w:t xml:space="preserve">výboru pro obranu </w:t>
      </w:r>
    </w:p>
    <w:p w:rsidR="00305334" w:rsidRPr="00305334" w:rsidRDefault="00305334" w:rsidP="00610D98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 xml:space="preserve">Vládní návrh zákona o podpoře </w:t>
      </w:r>
      <w:proofErr w:type="spellStart"/>
      <w:r w:rsidRPr="00305334">
        <w:rPr>
          <w:sz w:val="24"/>
          <w:szCs w:val="24"/>
        </w:rPr>
        <w:t>nízkoemisních</w:t>
      </w:r>
      <w:proofErr w:type="spellEnd"/>
      <w:r w:rsidRPr="00305334">
        <w:rPr>
          <w:sz w:val="24"/>
          <w:szCs w:val="24"/>
        </w:rPr>
        <w:t xml:space="preserve"> vozidel prostřednictvím zadávání veřejných zakázek a veřejných služeb v přepravě cestujících /sněmovní tisk 1121/</w:t>
      </w:r>
    </w:p>
    <w:p w:rsidR="00305334" w:rsidRPr="00305334" w:rsidRDefault="00305334" w:rsidP="00972AEF">
      <w:pPr>
        <w:pStyle w:val="vbory"/>
        <w:spacing w:after="120"/>
        <w:jc w:val="left"/>
        <w:rPr>
          <w:sz w:val="24"/>
          <w:szCs w:val="24"/>
        </w:rPr>
      </w:pPr>
      <w:r w:rsidRPr="00305334">
        <w:rPr>
          <w:sz w:val="24"/>
          <w:szCs w:val="24"/>
        </w:rPr>
        <w:t xml:space="preserve">hospodářskému výboru jako garančnímu výboru </w:t>
      </w:r>
    </w:p>
    <w:p w:rsidR="00305334" w:rsidRPr="00305334" w:rsidRDefault="00305334" w:rsidP="00610D98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305334">
        <w:rPr>
          <w:sz w:val="24"/>
          <w:szCs w:val="24"/>
        </w:rPr>
        <w:t>Finanční závazky státu obsažené v Koncesionářské smlouvě na Projektování, výstavbu, financování, provozování a údržbu dálnice D4 v úseku Háje – Mirotice a provozování a údržbu existujících přiléhajících úseků Skalka – Háje a Mirotice – Krašovice, projekt PPP /sněmovní tisk 1123/</w:t>
      </w:r>
    </w:p>
    <w:p w:rsidR="00972AEF" w:rsidRDefault="000F4E08" w:rsidP="00972AEF">
      <w:pPr>
        <w:pStyle w:val="vbory"/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hospodářskému výboru  </w:t>
      </w:r>
      <w:r w:rsidR="00305334" w:rsidRPr="00305334">
        <w:rPr>
          <w:sz w:val="24"/>
          <w:szCs w:val="24"/>
        </w:rPr>
        <w:t xml:space="preserve"> </w:t>
      </w:r>
    </w:p>
    <w:p w:rsidR="00305334" w:rsidRDefault="00305334" w:rsidP="00972AEF">
      <w:pPr>
        <w:pStyle w:val="vbory"/>
        <w:spacing w:after="0"/>
        <w:jc w:val="left"/>
        <w:rPr>
          <w:sz w:val="24"/>
          <w:szCs w:val="24"/>
        </w:rPr>
      </w:pPr>
      <w:r w:rsidRPr="00305334">
        <w:rPr>
          <w:sz w:val="24"/>
          <w:szCs w:val="24"/>
        </w:rPr>
        <w:t>rozpočtovému výboru;</w:t>
      </w:r>
    </w:p>
    <w:p w:rsidR="00610D98" w:rsidRDefault="00610D98" w:rsidP="00610D98">
      <w:pPr>
        <w:pStyle w:val="pikzn"/>
        <w:numPr>
          <w:ilvl w:val="0"/>
          <w:numId w:val="0"/>
        </w:numPr>
        <w:ind w:left="709"/>
      </w:pPr>
    </w:p>
    <w:p w:rsidR="00610D98" w:rsidRDefault="00610D98" w:rsidP="00610D98">
      <w:pPr>
        <w:pStyle w:val="vbory"/>
      </w:pPr>
    </w:p>
    <w:p w:rsidR="00610D98" w:rsidRDefault="00610D98" w:rsidP="00610D98">
      <w:pPr>
        <w:pStyle w:val="pikzn"/>
        <w:numPr>
          <w:ilvl w:val="0"/>
          <w:numId w:val="0"/>
        </w:numPr>
        <w:ind w:left="709"/>
      </w:pPr>
    </w:p>
    <w:p w:rsidR="00610D98" w:rsidRDefault="00610D98" w:rsidP="00610D98">
      <w:pPr>
        <w:pStyle w:val="vbory"/>
      </w:pPr>
    </w:p>
    <w:p w:rsidR="00610D98" w:rsidRDefault="00610D98" w:rsidP="00610D98">
      <w:pPr>
        <w:pStyle w:val="pikzn"/>
        <w:numPr>
          <w:ilvl w:val="0"/>
          <w:numId w:val="0"/>
        </w:numPr>
        <w:ind w:left="709"/>
      </w:pPr>
    </w:p>
    <w:p w:rsidR="00610D98" w:rsidRPr="00610D98" w:rsidRDefault="00610D98" w:rsidP="00610D98">
      <w:pPr>
        <w:pStyle w:val="vbory"/>
      </w:pPr>
    </w:p>
    <w:p w:rsidR="0058464C" w:rsidRDefault="00554376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lastRenderedPageBreak/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4E2899" w:rsidRDefault="004E2899" w:rsidP="004E2899">
      <w:pPr>
        <w:suppressAutoHyphens/>
        <w:spacing w:before="360" w:after="120"/>
        <w:jc w:val="both"/>
        <w:rPr>
          <w:b/>
          <w:color w:val="000000"/>
          <w:szCs w:val="24"/>
        </w:rPr>
      </w:pPr>
    </w:p>
    <w:p w:rsidR="004E2899" w:rsidRPr="004E2899" w:rsidRDefault="004E2899" w:rsidP="004E2899">
      <w:pPr>
        <w:suppressAutoHyphens/>
        <w:spacing w:line="240" w:lineRule="auto"/>
        <w:jc w:val="both"/>
        <w:rPr>
          <w:color w:val="000000"/>
          <w:szCs w:val="24"/>
        </w:rPr>
      </w:pPr>
      <w:r w:rsidRPr="004E2899">
        <w:rPr>
          <w:color w:val="000000"/>
          <w:szCs w:val="24"/>
        </w:rPr>
        <w:t>ke sněmovnímu tisku 1109 poslance Jana Birke</w:t>
      </w:r>
    </w:p>
    <w:p w:rsidR="004E2899" w:rsidRPr="004E2899" w:rsidRDefault="004E2899" w:rsidP="004E2899">
      <w:pPr>
        <w:suppressAutoHyphens/>
        <w:spacing w:line="240" w:lineRule="auto"/>
        <w:jc w:val="both"/>
        <w:rPr>
          <w:color w:val="000000"/>
          <w:szCs w:val="24"/>
        </w:rPr>
      </w:pPr>
      <w:r w:rsidRPr="004E2899">
        <w:rPr>
          <w:color w:val="000000"/>
          <w:szCs w:val="24"/>
        </w:rPr>
        <w:t xml:space="preserve">ke sněmovnímu tisku 1114 poslance Milana </w:t>
      </w:r>
      <w:proofErr w:type="spellStart"/>
      <w:r w:rsidRPr="004E2899">
        <w:rPr>
          <w:color w:val="000000"/>
          <w:szCs w:val="24"/>
        </w:rPr>
        <w:t>Ferance</w:t>
      </w:r>
      <w:proofErr w:type="spellEnd"/>
    </w:p>
    <w:p w:rsidR="004E2899" w:rsidRPr="004E2899" w:rsidRDefault="004E2899" w:rsidP="004E2899">
      <w:pPr>
        <w:suppressAutoHyphens/>
        <w:spacing w:line="240" w:lineRule="auto"/>
        <w:jc w:val="both"/>
        <w:rPr>
          <w:color w:val="000000"/>
          <w:szCs w:val="24"/>
        </w:rPr>
      </w:pPr>
      <w:r w:rsidRPr="004E2899">
        <w:rPr>
          <w:color w:val="000000"/>
          <w:szCs w:val="24"/>
        </w:rPr>
        <w:t>ke sněmovnímu tisku 1116 poslankyni Janu Pastuchovou</w:t>
      </w:r>
    </w:p>
    <w:p w:rsidR="004E2899" w:rsidRPr="004E2899" w:rsidRDefault="004E2899" w:rsidP="004E2899">
      <w:pPr>
        <w:suppressAutoHyphens/>
        <w:spacing w:line="240" w:lineRule="auto"/>
        <w:jc w:val="both"/>
        <w:rPr>
          <w:color w:val="000000"/>
          <w:szCs w:val="24"/>
        </w:rPr>
      </w:pPr>
      <w:r w:rsidRPr="004E2899">
        <w:rPr>
          <w:color w:val="000000"/>
          <w:szCs w:val="24"/>
        </w:rPr>
        <w:t xml:space="preserve">ke sněmovnímu tisku 1117 poslance Jana </w:t>
      </w:r>
      <w:proofErr w:type="spellStart"/>
      <w:r w:rsidRPr="004E2899">
        <w:rPr>
          <w:color w:val="000000"/>
          <w:szCs w:val="24"/>
        </w:rPr>
        <w:t>Skopečka</w:t>
      </w:r>
      <w:proofErr w:type="spellEnd"/>
    </w:p>
    <w:p w:rsidR="004E2899" w:rsidRPr="004E2899" w:rsidRDefault="004E2899" w:rsidP="004E2899">
      <w:pPr>
        <w:suppressAutoHyphens/>
        <w:spacing w:line="240" w:lineRule="auto"/>
        <w:jc w:val="both"/>
        <w:rPr>
          <w:color w:val="000000"/>
          <w:szCs w:val="24"/>
        </w:rPr>
      </w:pPr>
      <w:r w:rsidRPr="004E2899">
        <w:rPr>
          <w:color w:val="000000"/>
          <w:szCs w:val="24"/>
        </w:rPr>
        <w:t>ke sněmovnímu tisku 1118 poslance Františka Váchu</w:t>
      </w:r>
    </w:p>
    <w:p w:rsidR="004E2899" w:rsidRPr="004E2899" w:rsidRDefault="004E2899" w:rsidP="004E2899">
      <w:pPr>
        <w:suppressAutoHyphens/>
        <w:spacing w:line="240" w:lineRule="auto"/>
        <w:jc w:val="both"/>
        <w:rPr>
          <w:color w:val="000000"/>
          <w:szCs w:val="24"/>
        </w:rPr>
      </w:pPr>
      <w:r w:rsidRPr="004E2899">
        <w:rPr>
          <w:color w:val="000000"/>
          <w:szCs w:val="24"/>
        </w:rPr>
        <w:t xml:space="preserve">ke sněmovnímu tisku 1119 poslance Petra </w:t>
      </w:r>
      <w:proofErr w:type="spellStart"/>
      <w:r w:rsidRPr="004E2899">
        <w:rPr>
          <w:color w:val="000000"/>
          <w:szCs w:val="24"/>
        </w:rPr>
        <w:t>Beitla</w:t>
      </w:r>
      <w:proofErr w:type="spellEnd"/>
    </w:p>
    <w:p w:rsidR="004E2899" w:rsidRDefault="004E2899" w:rsidP="004E2899">
      <w:pPr>
        <w:suppressAutoHyphens/>
        <w:spacing w:line="240" w:lineRule="auto"/>
        <w:jc w:val="both"/>
        <w:rPr>
          <w:color w:val="000000"/>
          <w:szCs w:val="24"/>
        </w:rPr>
      </w:pPr>
      <w:r w:rsidRPr="004E2899">
        <w:rPr>
          <w:color w:val="000000"/>
          <w:szCs w:val="24"/>
        </w:rPr>
        <w:t>ke sněmovnímu tisku 11</w:t>
      </w:r>
      <w:r w:rsidR="00B656FA">
        <w:rPr>
          <w:color w:val="000000"/>
          <w:szCs w:val="24"/>
        </w:rPr>
        <w:t>21 poslance Pavla Pustějovského;</w:t>
      </w:r>
    </w:p>
    <w:p w:rsidR="00905255" w:rsidRDefault="00905255" w:rsidP="004E2899">
      <w:pPr>
        <w:suppressAutoHyphens/>
        <w:spacing w:line="240" w:lineRule="auto"/>
        <w:jc w:val="both"/>
        <w:rPr>
          <w:color w:val="000000"/>
          <w:szCs w:val="24"/>
        </w:rPr>
      </w:pPr>
    </w:p>
    <w:p w:rsidR="00193163" w:rsidRDefault="00193163" w:rsidP="004E2899">
      <w:pPr>
        <w:suppressAutoHyphens/>
        <w:spacing w:line="240" w:lineRule="auto"/>
        <w:jc w:val="both"/>
        <w:rPr>
          <w:color w:val="000000"/>
          <w:szCs w:val="24"/>
        </w:rPr>
      </w:pPr>
    </w:p>
    <w:p w:rsidR="00905255" w:rsidRPr="00905255" w:rsidRDefault="00905255" w:rsidP="00B576CA">
      <w:pPr>
        <w:suppressAutoHyphens/>
        <w:spacing w:after="0" w:line="240" w:lineRule="auto"/>
        <w:ind w:left="1413" w:hanging="705"/>
        <w:jc w:val="both"/>
        <w:rPr>
          <w:color w:val="000000"/>
          <w:szCs w:val="24"/>
        </w:rPr>
      </w:pPr>
      <w:r w:rsidRPr="00905255">
        <w:rPr>
          <w:b/>
          <w:color w:val="000000"/>
          <w:szCs w:val="24"/>
        </w:rPr>
        <w:t>III.</w:t>
      </w:r>
      <w:r w:rsidRPr="00905255">
        <w:rPr>
          <w:b/>
          <w:color w:val="000000"/>
          <w:szCs w:val="24"/>
        </w:rPr>
        <w:tab/>
        <w:t>mění</w:t>
      </w:r>
      <w:r w:rsidRPr="00905255">
        <w:rPr>
          <w:color w:val="000000"/>
          <w:szCs w:val="24"/>
        </w:rPr>
        <w:t xml:space="preserve"> usne</w:t>
      </w:r>
      <w:r w:rsidR="00CB100D">
        <w:rPr>
          <w:color w:val="000000"/>
          <w:szCs w:val="24"/>
        </w:rPr>
        <w:t>sení organizačního výboru č. 347</w:t>
      </w:r>
      <w:r w:rsidRPr="00905255">
        <w:rPr>
          <w:color w:val="000000"/>
          <w:szCs w:val="24"/>
        </w:rPr>
        <w:t xml:space="preserve"> z</w:t>
      </w:r>
      <w:r w:rsidR="00B576CA">
        <w:rPr>
          <w:color w:val="000000"/>
          <w:szCs w:val="24"/>
        </w:rPr>
        <w:t>e dne 16. prosince 2020 tak, že </w:t>
      </w:r>
      <w:r w:rsidRPr="00905255">
        <w:rPr>
          <w:color w:val="000000"/>
          <w:szCs w:val="24"/>
        </w:rPr>
        <w:t>navrhuje Poslanecké sněmovně, aby přikázala k projednání:</w:t>
      </w:r>
    </w:p>
    <w:p w:rsidR="00905255" w:rsidRPr="00905255" w:rsidRDefault="00905255" w:rsidP="00905255">
      <w:pPr>
        <w:suppressAutoHyphens/>
        <w:ind w:left="1428"/>
        <w:jc w:val="both"/>
        <w:rPr>
          <w:color w:val="000000"/>
          <w:szCs w:val="24"/>
        </w:rPr>
      </w:pPr>
    </w:p>
    <w:p w:rsidR="00905255" w:rsidRPr="00905255" w:rsidRDefault="00905255" w:rsidP="00905255">
      <w:pPr>
        <w:pStyle w:val="Odstavecseseznamem"/>
        <w:numPr>
          <w:ilvl w:val="0"/>
          <w:numId w:val="28"/>
        </w:numPr>
        <w:suppressAutoHyphens/>
        <w:jc w:val="both"/>
        <w:rPr>
          <w:color w:val="000000"/>
          <w:szCs w:val="24"/>
        </w:rPr>
      </w:pPr>
      <w:r w:rsidRPr="00905255">
        <w:rPr>
          <w:color w:val="000000"/>
          <w:szCs w:val="24"/>
        </w:rPr>
        <w:t xml:space="preserve">návrh poslanců Pavla Růžičky, Jaroslava Faltýnka, </w:t>
      </w:r>
      <w:r w:rsidR="00B576CA">
        <w:rPr>
          <w:color w:val="000000"/>
          <w:szCs w:val="24"/>
        </w:rPr>
        <w:t>Zbyňka Stanjury, Karla Krejzy a </w:t>
      </w:r>
      <w:r w:rsidRPr="00905255">
        <w:rPr>
          <w:color w:val="000000"/>
          <w:szCs w:val="24"/>
        </w:rPr>
        <w:t>dalších na vydání zákona, kterým se mění zákon č. 241/2000 Sb., o hospodářských opatřeních pro krizové stavy, ve znění pozdějších předpisů a některé další zákony /sněmovní tisk 1082/</w:t>
      </w:r>
    </w:p>
    <w:p w:rsidR="00905255" w:rsidRPr="00905255" w:rsidRDefault="00905255" w:rsidP="00905255">
      <w:pPr>
        <w:pStyle w:val="Odstavecseseznamem"/>
        <w:suppressAutoHyphens/>
        <w:ind w:left="720"/>
        <w:jc w:val="both"/>
        <w:rPr>
          <w:color w:val="000000"/>
          <w:szCs w:val="24"/>
        </w:rPr>
      </w:pPr>
    </w:p>
    <w:p w:rsidR="00905255" w:rsidRPr="00905255" w:rsidRDefault="00905255" w:rsidP="00905255">
      <w:pPr>
        <w:suppressAutoHyphens/>
        <w:ind w:left="708"/>
        <w:jc w:val="both"/>
        <w:rPr>
          <w:color w:val="000000"/>
          <w:szCs w:val="24"/>
        </w:rPr>
      </w:pPr>
      <w:r w:rsidRPr="00905255">
        <w:rPr>
          <w:b/>
          <w:color w:val="000000"/>
          <w:szCs w:val="24"/>
        </w:rPr>
        <w:t>výboru pro obranu</w:t>
      </w:r>
      <w:r w:rsidRPr="00905255">
        <w:rPr>
          <w:color w:val="000000"/>
          <w:szCs w:val="24"/>
        </w:rPr>
        <w:t xml:space="preserve"> jako garančnímu výboru a určuje zpravodajem pro prvé čtení ke sněmovnímu tisku 1082 poslankyni </w:t>
      </w:r>
      <w:r w:rsidRPr="00CB100D">
        <w:rPr>
          <w:b/>
          <w:color w:val="000000"/>
          <w:szCs w:val="24"/>
        </w:rPr>
        <w:t>Janu Černochovou</w:t>
      </w:r>
      <w:r w:rsidRPr="00905255">
        <w:rPr>
          <w:color w:val="000000"/>
          <w:szCs w:val="24"/>
        </w:rPr>
        <w:t>.</w:t>
      </w:r>
    </w:p>
    <w:p w:rsidR="00905255" w:rsidRDefault="00905255" w:rsidP="00905255">
      <w:pPr>
        <w:suppressAutoHyphens/>
        <w:jc w:val="both"/>
        <w:rPr>
          <w:color w:val="000000"/>
          <w:sz w:val="26"/>
        </w:rPr>
      </w:pPr>
    </w:p>
    <w:p w:rsidR="00905255" w:rsidRPr="004E2899" w:rsidRDefault="00905255" w:rsidP="004E2899">
      <w:pPr>
        <w:suppressAutoHyphens/>
        <w:spacing w:line="240" w:lineRule="auto"/>
        <w:jc w:val="both"/>
        <w:rPr>
          <w:color w:val="000000"/>
          <w:szCs w:val="24"/>
        </w:rPr>
      </w:pPr>
    </w:p>
    <w:p w:rsidR="00D870CA" w:rsidRDefault="00D870CA" w:rsidP="0058464C">
      <w:pPr>
        <w:jc w:val="both"/>
        <w:rPr>
          <w:color w:val="000000"/>
          <w:szCs w:val="24"/>
        </w:rPr>
      </w:pPr>
    </w:p>
    <w:p w:rsidR="0012660D" w:rsidRPr="00D870CA" w:rsidRDefault="00094CC5" w:rsidP="00094CC5">
      <w:pPr>
        <w:spacing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Radek Vondráček v. r.  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B2D7D" w:rsidRDefault="000B2D7D" w:rsidP="006F6BAA">
      <w:pPr>
        <w:spacing w:after="0"/>
        <w:rPr>
          <w:szCs w:val="24"/>
        </w:rPr>
      </w:pPr>
    </w:p>
    <w:p w:rsidR="004575D9" w:rsidRDefault="004575D9" w:rsidP="006F6BAA">
      <w:pPr>
        <w:spacing w:after="0"/>
        <w:rPr>
          <w:szCs w:val="24"/>
        </w:rPr>
      </w:pPr>
    </w:p>
    <w:p w:rsidR="004575D9" w:rsidRDefault="00094CC5" w:rsidP="006F6BAA">
      <w:pPr>
        <w:spacing w:after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bookmarkStart w:id="0" w:name="_GoBack"/>
      <w:r>
        <w:rPr>
          <w:szCs w:val="24"/>
        </w:rPr>
        <w:t xml:space="preserve">Vojtěch </w:t>
      </w:r>
      <w:proofErr w:type="spellStart"/>
      <w:r>
        <w:rPr>
          <w:szCs w:val="24"/>
        </w:rPr>
        <w:t>Pikal</w:t>
      </w:r>
      <w:proofErr w:type="spellEnd"/>
      <w:r>
        <w:rPr>
          <w:szCs w:val="24"/>
        </w:rPr>
        <w:t xml:space="preserve"> v. r.</w:t>
      </w:r>
    </w:p>
    <w:bookmarkEnd w:id="0"/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164B63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CC5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50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93163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05334"/>
    <w:rsid w:val="00320AF9"/>
    <w:rsid w:val="00325AD4"/>
    <w:rsid w:val="00327A68"/>
    <w:rsid w:val="00327A70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3543"/>
    <w:rsid w:val="004A402D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0D98"/>
    <w:rsid w:val="006151A2"/>
    <w:rsid w:val="00616FE4"/>
    <w:rsid w:val="00620764"/>
    <w:rsid w:val="006216DE"/>
    <w:rsid w:val="006250C3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578F"/>
    <w:rsid w:val="006F6BAA"/>
    <w:rsid w:val="006F6C32"/>
    <w:rsid w:val="00702CB6"/>
    <w:rsid w:val="0071653A"/>
    <w:rsid w:val="00720810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62DA"/>
    <w:rsid w:val="007D2636"/>
    <w:rsid w:val="007D300E"/>
    <w:rsid w:val="007D5EE1"/>
    <w:rsid w:val="007D7040"/>
    <w:rsid w:val="007E1BDA"/>
    <w:rsid w:val="007E1D0B"/>
    <w:rsid w:val="007E25FC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0254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0913"/>
    <o:shapelayout v:ext="edit">
      <o:idmap v:ext="edit" data="1"/>
    </o:shapelayout>
  </w:shapeDefaults>
  <w:decimalSymbol w:val=","/>
  <w:listSeparator w:val=";"/>
  <w14:docId w14:val="741FB474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48006-D7A5-4982-88DC-40BAAA6C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253</TotalTime>
  <Pages>3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245</cp:revision>
  <cp:lastPrinted>2021-01-07T10:00:00Z</cp:lastPrinted>
  <dcterms:created xsi:type="dcterms:W3CDTF">2020-04-27T08:03:00Z</dcterms:created>
  <dcterms:modified xsi:type="dcterms:W3CDTF">2021-01-12T11:29:00Z</dcterms:modified>
</cp:coreProperties>
</file>