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43" w:rsidRDefault="00E36143" w:rsidP="00E36143">
      <w:pPr>
        <w:pStyle w:val="ZKON"/>
      </w:pPr>
      <w:r>
        <w:t>ZÁKON</w:t>
      </w:r>
    </w:p>
    <w:p w:rsidR="005069E4" w:rsidRPr="00E36143" w:rsidRDefault="00E36143" w:rsidP="00E36143">
      <w:pPr>
        <w:pStyle w:val="nadpiszkona"/>
        <w:rPr>
          <w:b w:val="0"/>
          <w:bCs/>
          <w:color w:val="000000"/>
          <w:szCs w:val="24"/>
        </w:rPr>
      </w:pPr>
      <w:r w:rsidRPr="00E36143">
        <w:rPr>
          <w:b w:val="0"/>
        </w:rPr>
        <w:t xml:space="preserve">ze dne </w:t>
      </w:r>
      <w:r>
        <w:rPr>
          <w:b w:val="0"/>
        </w:rPr>
        <w:t xml:space="preserve">               2</w:t>
      </w:r>
      <w:r w:rsidR="005069E4" w:rsidRPr="00E36143">
        <w:rPr>
          <w:b w:val="0"/>
          <w:bCs/>
          <w:color w:val="000000"/>
          <w:szCs w:val="24"/>
        </w:rPr>
        <w:t>020</w:t>
      </w:r>
    </w:p>
    <w:p w:rsidR="005069E4" w:rsidRPr="00F04654" w:rsidRDefault="005069E4" w:rsidP="00E36143">
      <w:pPr>
        <w:pStyle w:val="nadpiszkona"/>
      </w:pPr>
      <w:r w:rsidRPr="00F04654">
        <w:t xml:space="preserve">o zvláštních způsobech hlasování ve volbách do zastupitelstev krajů a do Senátu </w:t>
      </w:r>
    </w:p>
    <w:p w:rsidR="005069E4" w:rsidRPr="00F04654" w:rsidRDefault="005069E4" w:rsidP="005069E4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b/>
          <w:bCs/>
          <w:color w:val="000000"/>
          <w:szCs w:val="24"/>
        </w:rPr>
      </w:pPr>
      <w:r w:rsidRPr="00F04654">
        <w:rPr>
          <w:b/>
          <w:bCs/>
          <w:color w:val="000000"/>
          <w:szCs w:val="24"/>
        </w:rPr>
        <w:t>v roce 2020</w:t>
      </w:r>
    </w:p>
    <w:p w:rsidR="005069E4" w:rsidRDefault="00E36143" w:rsidP="00E36143">
      <w:pPr>
        <w:pStyle w:val="Parlament"/>
      </w:pPr>
      <w:r>
        <w:t>Parlament se usnesl na tomto zákoně České republiky:</w:t>
      </w:r>
    </w:p>
    <w:p w:rsidR="005069E4" w:rsidRPr="00F04654" w:rsidRDefault="00E36143" w:rsidP="00E36143">
      <w:pPr>
        <w:pStyle w:val="ST"/>
      </w:pPr>
      <w:r>
        <w:t xml:space="preserve">ČÁST </w:t>
      </w:r>
      <w:r w:rsidR="005069E4" w:rsidRPr="00F04654">
        <w:t>PRVNÍ</w:t>
      </w:r>
    </w:p>
    <w:p w:rsidR="005069E4" w:rsidRPr="00F04654" w:rsidRDefault="005069E4" w:rsidP="00E36143">
      <w:pPr>
        <w:pStyle w:val="NADPISSTI"/>
      </w:pPr>
      <w:r w:rsidRPr="00F04654">
        <w:t>OBECNÁ USTANOVENÍ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</w:t>
      </w:r>
    </w:p>
    <w:p w:rsidR="005069E4" w:rsidRPr="00F04654" w:rsidRDefault="005069E4" w:rsidP="00E36143">
      <w:pPr>
        <w:pStyle w:val="Nadpisparagrafu"/>
      </w:pPr>
      <w:r w:rsidRPr="00F04654">
        <w:t>Předmět úpravy</w:t>
      </w:r>
    </w:p>
    <w:p w:rsidR="005069E4" w:rsidRPr="00F04654" w:rsidRDefault="005069E4" w:rsidP="00E36143">
      <w:pPr>
        <w:pStyle w:val="Textlnku"/>
      </w:pPr>
      <w:r w:rsidRPr="00F04654">
        <w:t>Tento zákon upravuje právo osob omezených na osobní svobodě z důvodu ochrany veřejného zdraví před onemocněním covid-19 volit ve volbách do zastupitelstev krajů a do Senátu, které se uskuteční ve dnech 2. a 3. října 2020 a 9. a 10. října 2020, (dále jen „volby“) a v místním nebo krajském referendu konaném v souběhu s volbami a podmínky výkonu volebního práva a práva hlasovat v referendu těchto osob prostřednictvím zvláštních způsobů hlasování. Tento zákon dále upravuje zvláštní pravidla správy voleb a zjišťování výsledků voleb.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</w:t>
      </w:r>
    </w:p>
    <w:p w:rsidR="005069E4" w:rsidRPr="00F04654" w:rsidRDefault="005069E4" w:rsidP="00E36143">
      <w:pPr>
        <w:pStyle w:val="Nadpisparagrafu"/>
      </w:pPr>
      <w:r w:rsidRPr="00F04654">
        <w:t>Vymezení pojmů</w:t>
      </w:r>
    </w:p>
    <w:p w:rsidR="005069E4" w:rsidRPr="00F04654" w:rsidRDefault="005069E4" w:rsidP="00E36143">
      <w:pPr>
        <w:pStyle w:val="Textlnku"/>
      </w:pPr>
      <w:r w:rsidRPr="00F04654">
        <w:t>Pro účely tohoto zákona se rozumí</w:t>
      </w:r>
    </w:p>
    <w:p w:rsidR="005069E4" w:rsidRPr="00F04654" w:rsidRDefault="005069E4" w:rsidP="00E36143">
      <w:pPr>
        <w:pStyle w:val="Textpsmene"/>
      </w:pPr>
      <w:r w:rsidRPr="00F04654">
        <w:t>karanténou nebo izolací karanténa nebo izolace nařízená podle zákona upravujícího ochranu veřejného zdraví z důvodu ochrany veřejného zdraví před onemocněním covid-19,</w:t>
      </w:r>
    </w:p>
    <w:p w:rsidR="005069E4" w:rsidRPr="00F04654" w:rsidRDefault="005069E4" w:rsidP="00E36143">
      <w:pPr>
        <w:pStyle w:val="Textpsmene"/>
      </w:pPr>
      <w:r w:rsidRPr="00F04654">
        <w:t>pobytovým zařízením zařízení sociálních služeb, které poskytuje pobytové služby, školské zařízení pro výkon ústavní výchovy nebo ochranné výchovy a zdravotnické zařízení poskytovatele lůžkové péče,</w:t>
      </w:r>
    </w:p>
    <w:p w:rsidR="005069E4" w:rsidRPr="00F04654" w:rsidRDefault="005069E4" w:rsidP="00E36143">
      <w:pPr>
        <w:pStyle w:val="Textpsmene"/>
      </w:pPr>
      <w:r w:rsidRPr="00F04654">
        <w:t>uzavřením pobytového zařízení jeho uzavření podle zákona o ochraně veřejného zdraví z důvodu ochrany před onemocněním covid-19,</w:t>
      </w:r>
    </w:p>
    <w:p w:rsidR="005069E4" w:rsidRPr="00F04654" w:rsidRDefault="005069E4" w:rsidP="00E36143">
      <w:pPr>
        <w:pStyle w:val="Textpsmene"/>
      </w:pPr>
      <w:r w:rsidRPr="00F04654">
        <w:t>volebním stanovištěm dočasné zařízení, které umožňuje hlasování z motorového vozidla,</w:t>
      </w:r>
    </w:p>
    <w:p w:rsidR="005069E4" w:rsidRPr="00F04654" w:rsidRDefault="005069E4" w:rsidP="00E36143">
      <w:pPr>
        <w:pStyle w:val="Textpsmene"/>
      </w:pPr>
      <w:r w:rsidRPr="00F04654">
        <w:t xml:space="preserve">zvláštním způsobem hlasování </w:t>
      </w:r>
      <w:proofErr w:type="spellStart"/>
      <w:r w:rsidRPr="00F04654">
        <w:t>hlasování</w:t>
      </w:r>
      <w:proofErr w:type="spellEnd"/>
      <w:r w:rsidRPr="00F04654">
        <w:t xml:space="preserve"> u volebního stanoviště, hlasování při pobytovém zařízení a hlasování do zvláštní přenosné volební schránky,</w:t>
      </w:r>
    </w:p>
    <w:p w:rsidR="005069E4" w:rsidRPr="00F04654" w:rsidRDefault="005069E4" w:rsidP="00E36143">
      <w:pPr>
        <w:pStyle w:val="Textpsmene"/>
      </w:pPr>
      <w:proofErr w:type="gramStart"/>
      <w:r w:rsidRPr="00F04654">
        <w:t>oprávněným</w:t>
      </w:r>
      <w:proofErr w:type="gramEnd"/>
      <w:r w:rsidRPr="00F04654">
        <w:t xml:space="preserve"> voličem osoba, </w:t>
      </w:r>
      <w:proofErr w:type="gramStart"/>
      <w:r w:rsidRPr="00F04654">
        <w:t>která</w:t>
      </w:r>
      <w:proofErr w:type="gramEnd"/>
    </w:p>
    <w:p w:rsidR="005069E4" w:rsidRPr="00F04654" w:rsidRDefault="005069E4" w:rsidP="00E36143">
      <w:pPr>
        <w:pStyle w:val="Textbodu"/>
      </w:pPr>
      <w:r w:rsidRPr="00F04654">
        <w:t>je voličem podle zákona upravujícího volby do zastupitelstev krajů nebo zákona upravujícího volby do Senátu (dále jen „volební zákon“) a</w:t>
      </w:r>
    </w:p>
    <w:p w:rsidR="005069E4" w:rsidRDefault="005069E4" w:rsidP="00E36143">
      <w:pPr>
        <w:pStyle w:val="Textbodu"/>
      </w:pPr>
      <w:r w:rsidRPr="00F04654">
        <w:t>ke dni, kdy lze hlasovat zvláštním způsobem hlasování podle tohoto zákona, je evidována jako osoba v karanténě nebo izolaci nebo k tomuto dni pobývá v pobytovém zařízení, které je uzavřeno,</w:t>
      </w:r>
    </w:p>
    <w:p w:rsidR="00235505" w:rsidRDefault="00235505" w:rsidP="00235505">
      <w:pPr>
        <w:pStyle w:val="Textbodu"/>
        <w:numPr>
          <w:ilvl w:val="0"/>
          <w:numId w:val="0"/>
        </w:numPr>
        <w:ind w:left="425"/>
      </w:pPr>
    </w:p>
    <w:p w:rsidR="00235505" w:rsidRDefault="00235505" w:rsidP="00235505">
      <w:pPr>
        <w:pStyle w:val="Textbodu"/>
        <w:numPr>
          <w:ilvl w:val="0"/>
          <w:numId w:val="0"/>
        </w:numPr>
        <w:ind w:left="425"/>
      </w:pPr>
    </w:p>
    <w:p w:rsidR="00235505" w:rsidRDefault="00235505" w:rsidP="00235505">
      <w:pPr>
        <w:pStyle w:val="Textbodu"/>
        <w:numPr>
          <w:ilvl w:val="0"/>
          <w:numId w:val="0"/>
        </w:numPr>
        <w:ind w:left="425"/>
      </w:pPr>
    </w:p>
    <w:p w:rsidR="00235505" w:rsidRPr="00F04654" w:rsidRDefault="00235505" w:rsidP="00235505">
      <w:pPr>
        <w:pStyle w:val="Textbodu"/>
        <w:numPr>
          <w:ilvl w:val="0"/>
          <w:numId w:val="0"/>
        </w:numPr>
        <w:ind w:left="425"/>
      </w:pPr>
    </w:p>
    <w:p w:rsidR="005069E4" w:rsidRDefault="005069E4" w:rsidP="00E36143">
      <w:pPr>
        <w:pStyle w:val="Textpsmene"/>
      </w:pPr>
      <w:r w:rsidRPr="00F04654">
        <w:lastRenderedPageBreak/>
        <w:t>komisí pro hlasování volební orgán, který zajišťuje zvláštní způsoby hlasování,</w:t>
      </w:r>
    </w:p>
    <w:p w:rsidR="005069E4" w:rsidRPr="00F04654" w:rsidRDefault="005069E4" w:rsidP="00E36143">
      <w:pPr>
        <w:pStyle w:val="Textpsmene"/>
      </w:pPr>
      <w:r w:rsidRPr="00F04654">
        <w:t>sčítací komisí volební orgán, který zajišťuje sčítání hlasů odevzdaných zvláštním způsobem hlasování,</w:t>
      </w:r>
    </w:p>
    <w:p w:rsidR="005069E4" w:rsidRPr="00F04654" w:rsidRDefault="005069E4" w:rsidP="00E36143">
      <w:pPr>
        <w:pStyle w:val="Textpsmene"/>
      </w:pPr>
      <w:r w:rsidRPr="00F04654">
        <w:t>prvním dnem voleb první den voleb stanovený příslušným volebním zákonem pro volby do zastupitelstev krajů a první den voleb stanovený příslušným volebním zákonem pro první a druhé kolo voleb do Senátu.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3</w:t>
      </w:r>
    </w:p>
    <w:p w:rsidR="005069E4" w:rsidRPr="00F04654" w:rsidRDefault="005069E4" w:rsidP="00E36143">
      <w:pPr>
        <w:pStyle w:val="Nadpisparagrafu"/>
      </w:pPr>
      <w:r w:rsidRPr="00F04654">
        <w:t>Právo volit</w:t>
      </w:r>
    </w:p>
    <w:p w:rsidR="005069E4" w:rsidRPr="00F04654" w:rsidRDefault="005069E4" w:rsidP="00E36143">
      <w:pPr>
        <w:pStyle w:val="Textlnku"/>
      </w:pPr>
      <w:r w:rsidRPr="00F04654">
        <w:t>Překážka ve výkonu volebního práva stanovená příslušným volebním zákonem pro osoby s omezenou osobní svobodou z důvodu ochrany zdraví lidu se nevztahuje na oprávněného voliče, který při volbách podle tohoto zákona využije zvláštního způsobu hlasování.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4</w:t>
      </w:r>
    </w:p>
    <w:p w:rsidR="005069E4" w:rsidRPr="00F04654" w:rsidRDefault="005069E4" w:rsidP="00E36143">
      <w:pPr>
        <w:pStyle w:val="Nadpisparagrafu"/>
      </w:pPr>
      <w:r w:rsidRPr="00F04654">
        <w:t>Evidence osob v karanténě a izolaci</w:t>
      </w:r>
    </w:p>
    <w:p w:rsidR="005069E4" w:rsidRPr="00F04654" w:rsidRDefault="005069E4" w:rsidP="00E36143">
      <w:pPr>
        <w:pStyle w:val="Textodstavce"/>
        <w:numPr>
          <w:ilvl w:val="6"/>
          <w:numId w:val="23"/>
        </w:numPr>
      </w:pPr>
      <w:r w:rsidRPr="00F04654">
        <w:t xml:space="preserve"> Pro účely zajištění hlasování u volebního stanoviště a hlasování do zvláštní přenosné volební schránky předá</w:t>
      </w:r>
    </w:p>
    <w:p w:rsidR="005069E4" w:rsidRPr="00F04654" w:rsidRDefault="005069E4" w:rsidP="00E36143">
      <w:pPr>
        <w:pStyle w:val="Textpsmene"/>
      </w:pPr>
      <w:r w:rsidRPr="00F04654">
        <w:t xml:space="preserve">Ministerstvo zdravotnictví krajskému úřadu vždy do 16 hodin dne přede dnem, kdy lze hlasovat příslušným zvláštním způsobem hlasování, v elektronické podobě seznam osob, které jsou v karanténě nebo izolaci nařízené krajskou hygienickou stanicí; v seznamu u každé osoby uvede jméno a příjmení, datum narození a adresu místa trvalého pobytu nebo pobytu, </w:t>
      </w:r>
    </w:p>
    <w:p w:rsidR="005069E4" w:rsidRPr="00F04654" w:rsidRDefault="005069E4" w:rsidP="00E36143">
      <w:pPr>
        <w:pStyle w:val="Textpsmene"/>
      </w:pPr>
      <w:r w:rsidRPr="00F04654">
        <w:t>Česká správa sociálního zabezpečení krajskému úřadu vždy do 16 hodin dne přede dnem, kdy lze hlasovat příslušným zvláštním způsobem hlasování, v elektronické podobě seznam osob, které eviduje jako osoby v karanténě nebo izolaci; v seznamu u každé osoby uvede jméno a příjmení, rodné číslo a adresu místa trvalého pobytu nebo pobytu.</w:t>
      </w:r>
    </w:p>
    <w:p w:rsidR="005069E4" w:rsidRPr="00F04654" w:rsidRDefault="005069E4" w:rsidP="00E36143">
      <w:pPr>
        <w:pStyle w:val="Textodstavce"/>
      </w:pPr>
      <w:r w:rsidRPr="00F04654">
        <w:t xml:space="preserve">Osoby uvedené v seznamech podle odstavce 1 se pro účely tohoto zákona považují za osoby evidované v karanténě nebo izolaci ke dni, kdy lze hlasovat příslušným zvláštním způsobem hlasování. Krajský úřad poskytne tyto seznamy komisím pro hlasování. </w:t>
      </w:r>
    </w:p>
    <w:p w:rsidR="005069E4" w:rsidRPr="00F04654" w:rsidRDefault="005069E4" w:rsidP="00E36143">
      <w:pPr>
        <w:pStyle w:val="Textodstavce"/>
      </w:pPr>
      <w:r w:rsidRPr="00F04654">
        <w:t>Za osobu evidovanou v karanténě nebo izolaci ke dni, k němuž lze hlasovat zvláštním způsobem hlasování, se pro účely tohoto zákona považuje také osoba, která prokáže, že je v karanténě nebo izolaci, potvrzením vydaným poskytovatelem zdravotních služeb nebo rozhodnutím krajské hygienické stanice.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5</w:t>
      </w:r>
    </w:p>
    <w:p w:rsidR="005069E4" w:rsidRPr="00F04654" w:rsidRDefault="005069E4" w:rsidP="00E36143">
      <w:pPr>
        <w:pStyle w:val="Nadpisparagrafu"/>
      </w:pPr>
      <w:r w:rsidRPr="00F04654">
        <w:t>Komise pro hlasování</w:t>
      </w:r>
    </w:p>
    <w:p w:rsidR="005069E4" w:rsidRDefault="005069E4" w:rsidP="00E36143">
      <w:pPr>
        <w:pStyle w:val="Textodstavce"/>
        <w:numPr>
          <w:ilvl w:val="6"/>
          <w:numId w:val="24"/>
        </w:numPr>
      </w:pPr>
      <w:r w:rsidRPr="00F04654">
        <w:t>Komise pro hlasování zřizuje krajský úřad tak, aby na každý okres na území kraje připadala alespoň 1 komise. Na území hlavního města Prahy zřizuje Magistrát hlavního města Prahy komise pro hlasování alespoň v počtu odpovídajícím počtu volebních stanovišť zřízených podle § 9. Po dohodě s Armádou České republiky lze zřídit i více komisí.</w:t>
      </w:r>
    </w:p>
    <w:p w:rsidR="00944599" w:rsidRDefault="00944599" w:rsidP="00944599">
      <w:pPr>
        <w:pStyle w:val="Textodstavce"/>
        <w:numPr>
          <w:ilvl w:val="0"/>
          <w:numId w:val="0"/>
        </w:numPr>
      </w:pPr>
    </w:p>
    <w:p w:rsidR="00944599" w:rsidRDefault="00944599" w:rsidP="00944599">
      <w:pPr>
        <w:pStyle w:val="Textodstavce"/>
        <w:numPr>
          <w:ilvl w:val="0"/>
          <w:numId w:val="0"/>
        </w:numPr>
      </w:pPr>
    </w:p>
    <w:p w:rsidR="00944599" w:rsidRPr="00F04654" w:rsidRDefault="00944599" w:rsidP="00944599">
      <w:pPr>
        <w:pStyle w:val="Textodstavce"/>
        <w:numPr>
          <w:ilvl w:val="0"/>
          <w:numId w:val="0"/>
        </w:numPr>
      </w:pPr>
    </w:p>
    <w:p w:rsidR="005069E4" w:rsidRPr="00E36143" w:rsidRDefault="005069E4" w:rsidP="00E36143">
      <w:pPr>
        <w:pStyle w:val="Textodstavce"/>
        <w:numPr>
          <w:ilvl w:val="6"/>
          <w:numId w:val="24"/>
        </w:numPr>
      </w:pPr>
      <w:r w:rsidRPr="00E36143">
        <w:t xml:space="preserve">Komise pro hlasování má 4 členy, z nichž 1 je zapisovatel jmenovaný ředitelem krajského </w:t>
      </w:r>
      <w:proofErr w:type="gramStart"/>
      <w:r w:rsidRPr="00E36143">
        <w:t>úřadu a 3 jsou</w:t>
      </w:r>
      <w:proofErr w:type="gramEnd"/>
      <w:r w:rsidRPr="00E36143">
        <w:t xml:space="preserve"> členové bezprostředně zajišťující jednání komise s oprávněnými voliči určení Armádou České republiky z řad vojáků v činné službě. Zapisovatel komise pro hlasování plní úkoly, které volební zákony svěřují předsedovi okrskové volební komise. </w:t>
      </w:r>
    </w:p>
    <w:p w:rsidR="005069E4" w:rsidRPr="0001523F" w:rsidRDefault="005069E4" w:rsidP="00E36143">
      <w:pPr>
        <w:pStyle w:val="Textodstavce"/>
        <w:numPr>
          <w:ilvl w:val="6"/>
          <w:numId w:val="24"/>
        </w:numPr>
      </w:pPr>
      <w:r w:rsidRPr="00F04654">
        <w:t xml:space="preserve">Krajský úřad zajišťuje ve spolupráci s Armádou České republiky proškolení zapisovatele komise pro hlasování. Krajský úřad také zajišťuje pro komisi pro hlasování výpočetní techniku, volební </w:t>
      </w:r>
      <w:r w:rsidRPr="0001523F">
        <w:t>dokumentaci, volební schránky a dopravu při výkonu její činnosti; pro účely zajištění dopravy může krajský úřad svěřit dopravní prostředek zapisovateli. Ochranné a hygienické prostředky pro členy komise pro hlasování zajistí Ministerstvo vnitra. Ostatní podmínky pro činnost komise pro hlasování zajišťuje Armáda České republiky.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>§</w:t>
      </w:r>
      <w:r w:rsidR="005069E4" w:rsidRPr="00F04654">
        <w:rPr>
          <w:color w:val="000000"/>
          <w:szCs w:val="24"/>
        </w:rPr>
        <w:t xml:space="preserve"> 6</w:t>
      </w:r>
    </w:p>
    <w:p w:rsidR="005069E4" w:rsidRPr="00F04654" w:rsidRDefault="005069E4" w:rsidP="00E36143">
      <w:pPr>
        <w:pStyle w:val="Nadpisparagrafu"/>
      </w:pPr>
      <w:r w:rsidRPr="00F04654">
        <w:t>Sčítací komise</w:t>
      </w:r>
    </w:p>
    <w:p w:rsidR="005069E4" w:rsidRPr="00F04654" w:rsidRDefault="005069E4" w:rsidP="00E36143">
      <w:pPr>
        <w:pStyle w:val="Textodstavce"/>
        <w:numPr>
          <w:ilvl w:val="6"/>
          <w:numId w:val="25"/>
        </w:numPr>
      </w:pPr>
      <w:r w:rsidRPr="00F04654">
        <w:t>Sčítací komisi zřizuje krajský úřad pro území kraje.</w:t>
      </w:r>
    </w:p>
    <w:p w:rsidR="005069E4" w:rsidRPr="00F04654" w:rsidRDefault="005069E4" w:rsidP="00E36143">
      <w:pPr>
        <w:pStyle w:val="Textodstavce"/>
        <w:numPr>
          <w:ilvl w:val="6"/>
          <w:numId w:val="25"/>
        </w:numPr>
      </w:pPr>
      <w:r w:rsidRPr="00F04654">
        <w:t>Sčítací komise má 3 členy, které jmenuje ředitel krajského úřadu. Ředitel krajského úřadu zároveň určí, který z členů komise bude zapisovatelem. Zapisovatel sčítací komise plní úkoly, které volební zákony svěřují předsedovi okrskové volební komise. Vyžaduje-li to náročnost sčítání hlasů v daném kraji, může ředitel krajského úřadu jmenovat do sčítací komise nejvýše další 4 členy.</w:t>
      </w:r>
    </w:p>
    <w:p w:rsidR="005069E4" w:rsidRPr="00F04654" w:rsidRDefault="005069E4" w:rsidP="00E36143">
      <w:pPr>
        <w:pStyle w:val="Textodstavce"/>
        <w:numPr>
          <w:ilvl w:val="6"/>
          <w:numId w:val="25"/>
        </w:numPr>
      </w:pPr>
      <w:r w:rsidRPr="00F04654">
        <w:t>Sčítací komise je příslušná ke sčítání hlasů odevzdaných komisím pro hlasování zřízeným na území kraje.</w:t>
      </w:r>
    </w:p>
    <w:p w:rsidR="005069E4" w:rsidRPr="00F04654" w:rsidRDefault="005069E4" w:rsidP="00E36143">
      <w:pPr>
        <w:pStyle w:val="Textodstavce"/>
        <w:numPr>
          <w:ilvl w:val="6"/>
          <w:numId w:val="25"/>
        </w:numPr>
      </w:pPr>
      <w:r w:rsidRPr="00F04654">
        <w:t>Školení členů sčítací komise ve spolupráci s Českým statistickým úřadem a podmínky pro činnost sčítací komise, včetně ochranných a hygienických prostředků, zajišťuje krajský úřad.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7</w:t>
      </w:r>
    </w:p>
    <w:p w:rsidR="005069E4" w:rsidRPr="00F04654" w:rsidRDefault="005069E4" w:rsidP="00E36143">
      <w:pPr>
        <w:pStyle w:val="Nadpisparagrafu"/>
      </w:pPr>
      <w:r w:rsidRPr="00F04654">
        <w:t>Obecné podmínky pro umožnění zvláštního způsobu hlasování</w:t>
      </w:r>
    </w:p>
    <w:p w:rsidR="005069E4" w:rsidRPr="00F04654" w:rsidRDefault="005069E4" w:rsidP="00E36143">
      <w:pPr>
        <w:pStyle w:val="Textodstavce"/>
        <w:numPr>
          <w:ilvl w:val="6"/>
          <w:numId w:val="26"/>
        </w:numPr>
      </w:pPr>
      <w:r w:rsidRPr="00F04654">
        <w:t>Za pořádek při hlasování zodpovídá zapisovatel komise pro hlasování. Jeho pokyny k zachování pořádku a řádného průběhu hlasování jsou závazné pro všechny přítomné osoby.</w:t>
      </w:r>
    </w:p>
    <w:p w:rsidR="005069E4" w:rsidRPr="00F04654" w:rsidRDefault="005069E4" w:rsidP="00E36143">
      <w:pPr>
        <w:pStyle w:val="Textodstavce"/>
      </w:pPr>
      <w:r w:rsidRPr="00F04654">
        <w:t>Oprávněný volič prokazuje komisi pro hlasování totožnost, věk a adresu místa trvalého pobytu předložením občanského průkazu.</w:t>
      </w:r>
    </w:p>
    <w:p w:rsidR="005069E4" w:rsidRPr="00F04654" w:rsidRDefault="005069E4" w:rsidP="00E36143">
      <w:pPr>
        <w:pStyle w:val="Textodstavce"/>
      </w:pPr>
      <w:r w:rsidRPr="00F04654">
        <w:t>Komise pro hlasování dále ověří, že oprávněný volič je evidován v karanténě nebo izolaci. Prokáže-li oprávněný volič tuto skutečnost dokladem podle § 4 odst. 3, vyznačí komise tuto skutečnost do seznamu oprávněných voličů, kteří hlasovali, a doklad voliči ponechá.</w:t>
      </w:r>
    </w:p>
    <w:p w:rsidR="005069E4" w:rsidRPr="00F04654" w:rsidRDefault="005069E4" w:rsidP="00E36143">
      <w:pPr>
        <w:pStyle w:val="Textodstavce"/>
      </w:pPr>
      <w:r w:rsidRPr="00F04654">
        <w:t>Oprávněný volič, kterému byl vydán voličský průkaz, je povinen odevzdat jej před hlasováním komisi pro hlasování. Voličský průkaz komise přiloží k seznamu oprávněných voličů, kteří hlasovali.</w:t>
      </w:r>
    </w:p>
    <w:p w:rsidR="005069E4" w:rsidRPr="00F04654" w:rsidRDefault="005069E4" w:rsidP="00E36143">
      <w:pPr>
        <w:pStyle w:val="Textodstavce"/>
      </w:pPr>
      <w:r w:rsidRPr="00F04654">
        <w:lastRenderedPageBreak/>
        <w:t>Komise pro hlasování umožní oprávněnému voliči hlasovat po ověření skutečností podle odstavců 2 a 3.</w:t>
      </w:r>
    </w:p>
    <w:p w:rsidR="005069E4" w:rsidRPr="00F04654" w:rsidRDefault="005069E4" w:rsidP="00E36143">
      <w:pPr>
        <w:pStyle w:val="Textodstavce"/>
      </w:pPr>
      <w:r w:rsidRPr="00F04654">
        <w:t>Oprávněný volič hlasuje osobně, zastoupení není přípustné.</w:t>
      </w:r>
    </w:p>
    <w:p w:rsidR="005069E4" w:rsidRPr="00F04654" w:rsidRDefault="005069E4" w:rsidP="00E36143">
      <w:pPr>
        <w:pStyle w:val="Textodstavce"/>
      </w:pPr>
      <w:r w:rsidRPr="00F04654">
        <w:t>Při využití zvláštního způsobu hlasování je volič povinen dodržovat protiepidemická opatření stanovená komisí pro hlasování.</w:t>
      </w:r>
    </w:p>
    <w:p w:rsidR="005069E4" w:rsidRPr="00F04654" w:rsidRDefault="005069E4" w:rsidP="00E36143">
      <w:pPr>
        <w:pStyle w:val="Textodstavce"/>
      </w:pPr>
      <w:r w:rsidRPr="00F04654">
        <w:t>Komise pro hlasování neumožní hlasovat osobě, která nesplnila podmínky stanovené zákonem pro zvláštní způsob hlasování.</w:t>
      </w:r>
    </w:p>
    <w:p w:rsidR="005069E4" w:rsidRPr="00F04654" w:rsidRDefault="00E36143" w:rsidP="00E36143">
      <w:pPr>
        <w:pStyle w:val="ST"/>
      </w:pPr>
      <w:r>
        <w:t xml:space="preserve">ČÁST </w:t>
      </w:r>
      <w:r w:rsidR="005069E4" w:rsidRPr="00F04654">
        <w:t>DRUHÁ</w:t>
      </w:r>
    </w:p>
    <w:p w:rsidR="005069E4" w:rsidRPr="00F04654" w:rsidRDefault="005069E4" w:rsidP="00E36143">
      <w:pPr>
        <w:pStyle w:val="NADPISSTI"/>
      </w:pPr>
      <w:r w:rsidRPr="00F04654">
        <w:t>HLASOVÁNÍ U VOLEBNÍHO STANOVIŠTĚ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8</w:t>
      </w:r>
    </w:p>
    <w:p w:rsidR="005069E4" w:rsidRPr="00F04654" w:rsidRDefault="005069E4" w:rsidP="00E36143">
      <w:pPr>
        <w:pStyle w:val="Nadpisparagrafu"/>
      </w:pPr>
      <w:r w:rsidRPr="00F04654">
        <w:t>Podmínky hlasování u volebního stanoviště</w:t>
      </w:r>
    </w:p>
    <w:p w:rsidR="005069E4" w:rsidRPr="00F04654" w:rsidRDefault="005069E4" w:rsidP="00E36143">
      <w:pPr>
        <w:pStyle w:val="Textlnku"/>
      </w:pPr>
      <w:r w:rsidRPr="00F04654">
        <w:t>U volebního stanoviště může hlasovat oprávněný volič, který má adresu místa trvalého pobytu na území okresu, pro nějž bylo volební stanoviště zřízeno. Na území hlavního města Prahy může u volebního stanoviště hlasovat volič, který má adresu místa trvalého pobytu na území volebního obvodu, pro nějž bylo volební stanoviště zřízeno.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9</w:t>
      </w:r>
    </w:p>
    <w:p w:rsidR="005069E4" w:rsidRPr="00F04654" w:rsidRDefault="005069E4" w:rsidP="00E36143">
      <w:pPr>
        <w:pStyle w:val="Nadpisparagrafu"/>
      </w:pPr>
      <w:r w:rsidRPr="00F04654">
        <w:t>Zřízení volebního stanoviště</w:t>
      </w:r>
    </w:p>
    <w:p w:rsidR="005069E4" w:rsidRPr="00F04654" w:rsidRDefault="005069E4" w:rsidP="00E36143">
      <w:pPr>
        <w:pStyle w:val="Textodstavce"/>
        <w:numPr>
          <w:ilvl w:val="6"/>
          <w:numId w:val="27"/>
        </w:numPr>
      </w:pPr>
      <w:r w:rsidRPr="00F04654">
        <w:t>Krajský úřad po projednání s Armádou České republiky a s Policií České republiky zřídí pro území každého okresu v kraji 1 volební stanoviště. Na území hlavního města Prahy zřídí Magistrát hlavního města Prahy dvě volební stanoviště tak, aby umožnil hlasování ve všech volebních obvodech, v nichž byly na území hlavního města Prahy vyhlášeny volby do Senátu; při tom určí, pro které volební obvody jsou volební stanoviště zřízena.</w:t>
      </w:r>
    </w:p>
    <w:p w:rsidR="005069E4" w:rsidRPr="00F04654" w:rsidRDefault="005069E4" w:rsidP="00E36143">
      <w:pPr>
        <w:pStyle w:val="Textodstavce"/>
        <w:numPr>
          <w:ilvl w:val="6"/>
          <w:numId w:val="27"/>
        </w:numPr>
      </w:pPr>
      <w:r w:rsidRPr="00F04654">
        <w:t>Volební stanoviště musí být zřízeno na místě s dopravní dostupností umožňující plynulý příjezd a odjezd motorových vozidel.</w:t>
      </w:r>
    </w:p>
    <w:p w:rsidR="005069E4" w:rsidRPr="00F04654" w:rsidRDefault="005069E4" w:rsidP="00E36143">
      <w:pPr>
        <w:pStyle w:val="Textodstavce"/>
        <w:numPr>
          <w:ilvl w:val="6"/>
          <w:numId w:val="27"/>
        </w:numPr>
      </w:pPr>
      <w:r w:rsidRPr="00F04654">
        <w:t>Informaci o umístění volebního stanoviště zveřejní krajský úřad na svých internetových stránkách do patnáctého dne před prvním dnem voleb a v případě konání druhého kola voleb do Senátu 4 dny před prvním dnem voleb. Krajský úřad současně poskytne informaci podle věty první Ministerstvu vnitra.</w:t>
      </w:r>
    </w:p>
    <w:p w:rsidR="005069E4" w:rsidRPr="00F04654" w:rsidRDefault="005069E4" w:rsidP="00E36143">
      <w:pPr>
        <w:pStyle w:val="Textodstavce"/>
        <w:numPr>
          <w:ilvl w:val="6"/>
          <w:numId w:val="27"/>
        </w:numPr>
      </w:pPr>
      <w:r w:rsidRPr="00F04654">
        <w:t>Armáda České republiky zajistí vybavení volebního stanoviště.</w:t>
      </w:r>
    </w:p>
    <w:p w:rsidR="005069E4" w:rsidRPr="00F04654" w:rsidRDefault="005069E4" w:rsidP="00E36143">
      <w:pPr>
        <w:pStyle w:val="Textodstavce"/>
        <w:numPr>
          <w:ilvl w:val="6"/>
          <w:numId w:val="27"/>
        </w:numPr>
      </w:pPr>
      <w:r w:rsidRPr="00F04654">
        <w:t xml:space="preserve">Pro druhé kolo voleb do Senátu zřídí krajský úřad volební stanoviště jen pro území okresu, ve kterém se bude druhé kolo konat. 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10</w:t>
      </w:r>
    </w:p>
    <w:p w:rsidR="005069E4" w:rsidRPr="00F04654" w:rsidRDefault="005069E4" w:rsidP="00E36143">
      <w:pPr>
        <w:pStyle w:val="Nadpisparagrafu"/>
      </w:pPr>
      <w:r w:rsidRPr="00F04654">
        <w:t>Způsob hlasování u volebního stanoviště</w:t>
      </w:r>
    </w:p>
    <w:p w:rsidR="005069E4" w:rsidRPr="00F04654" w:rsidRDefault="005069E4" w:rsidP="00E36143">
      <w:pPr>
        <w:pStyle w:val="Textodstavce"/>
        <w:numPr>
          <w:ilvl w:val="6"/>
          <w:numId w:val="28"/>
        </w:numPr>
      </w:pPr>
      <w:r w:rsidRPr="00F04654">
        <w:t xml:space="preserve">Hlasovat u volebního stanoviště lze v průběhu druhého dne před prvním dnem voleb v době od 7 do 15 hodin, </w:t>
      </w:r>
      <w:r>
        <w:t xml:space="preserve">a to výlučně z motorového vozidla, kterým se k volebnímu stanovišti </w:t>
      </w:r>
      <w:r>
        <w:lastRenderedPageBreak/>
        <w:t>oprávněný volič dostavil</w:t>
      </w:r>
      <w:r w:rsidRPr="00F04654">
        <w:t>. Před uzavřením volebního stanoviště umožní komise pro hlasování hlasovat oprávněným voličům, kteří v 15 hodin čekají na hlasování před volebním stanovištěm.</w:t>
      </w:r>
    </w:p>
    <w:p w:rsidR="005069E4" w:rsidRPr="00F04654" w:rsidRDefault="005069E4" w:rsidP="00E36143">
      <w:pPr>
        <w:pStyle w:val="Textodstavce"/>
        <w:numPr>
          <w:ilvl w:val="6"/>
          <w:numId w:val="28"/>
        </w:numPr>
      </w:pPr>
      <w:r w:rsidRPr="00F04654">
        <w:t>Při příjezdu k volebnímu stanovišti a odjezdu od něj se oprávněný volič řídí pokyny komise pro hlasování a vojáků v činné službě dohlížejících na provoz u volebního stanoviště.</w:t>
      </w:r>
    </w:p>
    <w:p w:rsidR="005069E4" w:rsidRPr="00F04654" w:rsidRDefault="005069E4" w:rsidP="00E36143">
      <w:pPr>
        <w:pStyle w:val="Textodstavce"/>
        <w:numPr>
          <w:ilvl w:val="6"/>
          <w:numId w:val="28"/>
        </w:numPr>
      </w:pPr>
      <w:r w:rsidRPr="00F04654">
        <w:t>Komise pro hlasování vydá oprávněnému voliči po prokázání podmínek podle § 7 a 8 pro volby, v nichž je oprávněn hlasovat, úřední obálku označenou úředním razítkem krajského úřadu a v případě voleb do Senátu též číslem volebního obvodu. Požádá-li o to oprávněný volič, poskytne mu komise pro hlasování také hlasovací lístky.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11</w:t>
      </w:r>
    </w:p>
    <w:p w:rsidR="005069E4" w:rsidRPr="00F04654" w:rsidRDefault="005069E4" w:rsidP="00E36143">
      <w:pPr>
        <w:pStyle w:val="Nadpisparagrafu"/>
      </w:pPr>
      <w:r w:rsidRPr="00F04654">
        <w:t>Evidence oprávněných voličů</w:t>
      </w:r>
    </w:p>
    <w:p w:rsidR="005069E4" w:rsidRPr="00F04654" w:rsidRDefault="005069E4" w:rsidP="00E36143">
      <w:pPr>
        <w:pStyle w:val="Textodstavce"/>
        <w:numPr>
          <w:ilvl w:val="6"/>
          <w:numId w:val="29"/>
        </w:numPr>
      </w:pPr>
      <w:r w:rsidRPr="00F04654">
        <w:t>Komise pro hlasování sestavuje seznam oprávněných voličů, kteří hlasovali u volebního stanoviště. V seznamu komise uvede jméno a příjmení, datum narození a adresu místa trvalého pobytu oprávněného voliče. Dále uvede druh voleb, pro něž oprávněnému voliči vydala úřední obálku.</w:t>
      </w:r>
    </w:p>
    <w:p w:rsidR="005069E4" w:rsidRPr="00F04654" w:rsidRDefault="005069E4" w:rsidP="00E36143">
      <w:pPr>
        <w:pStyle w:val="Textodstavce"/>
        <w:numPr>
          <w:ilvl w:val="6"/>
          <w:numId w:val="29"/>
        </w:numPr>
      </w:pPr>
      <w:r w:rsidRPr="00F04654">
        <w:t>Komise pro hlasování zaznamená do samostatného seznamu také údaje v rozsahu podle odstavce 1 věty druhé o osobě, které neumožnila hlasování. V seznamu uvede také druh voleb, v nichž nebylo hlasování umožněno, a důvod, pro který nebylo hlasování umožněno.</w:t>
      </w:r>
    </w:p>
    <w:p w:rsidR="005069E4" w:rsidRPr="00F04654" w:rsidRDefault="00E36143" w:rsidP="00E36143">
      <w:pPr>
        <w:pStyle w:val="ST"/>
      </w:pPr>
      <w:r>
        <w:t xml:space="preserve">ČÁST </w:t>
      </w:r>
      <w:r w:rsidR="005069E4" w:rsidRPr="00F04654">
        <w:t>TŘETÍ</w:t>
      </w:r>
    </w:p>
    <w:p w:rsidR="005069E4" w:rsidRPr="00F04654" w:rsidRDefault="005069E4" w:rsidP="00E36143">
      <w:pPr>
        <w:pStyle w:val="NADPISSTI"/>
      </w:pPr>
      <w:r w:rsidRPr="00F04654">
        <w:t>HLASOVÁNÍ PŘI POBYTOVÉM ZAŘÍZENÍ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12</w:t>
      </w:r>
    </w:p>
    <w:p w:rsidR="005069E4" w:rsidRPr="00F04654" w:rsidRDefault="005069E4" w:rsidP="00E36143">
      <w:pPr>
        <w:pStyle w:val="Nadpisparagrafu"/>
      </w:pPr>
      <w:r w:rsidRPr="00F04654">
        <w:t>Podmínky hlasování při pobytovém zařízení</w:t>
      </w:r>
    </w:p>
    <w:p w:rsidR="005069E4" w:rsidRPr="00F04654" w:rsidRDefault="005069E4" w:rsidP="00E36143">
      <w:pPr>
        <w:pStyle w:val="Textlnku"/>
      </w:pPr>
      <w:r w:rsidRPr="00F04654">
        <w:t>Oprávněný volič, kterému poskytuje pobytové služby pobytové zařízení, které bylo uzavřeno, může hlasovat při tomto pobytovém zařízení</w:t>
      </w:r>
    </w:p>
    <w:p w:rsidR="005069E4" w:rsidRPr="00F04654" w:rsidRDefault="005069E4" w:rsidP="00E36143">
      <w:pPr>
        <w:pStyle w:val="Textpsmene"/>
      </w:pPr>
      <w:r w:rsidRPr="00F04654">
        <w:t>ve volbách do zastupitelstva kraje, má-li adresu místa trvalého pobytu na území kraje, v němž se pobytové zařízení nachází,</w:t>
      </w:r>
    </w:p>
    <w:p w:rsidR="005069E4" w:rsidRPr="00F04654" w:rsidRDefault="005069E4" w:rsidP="00E36143">
      <w:pPr>
        <w:pStyle w:val="Textpsmene"/>
      </w:pPr>
      <w:r w:rsidRPr="00F04654">
        <w:t>ve volbách do Senátu, má-li adresu místa trvalého pobytu na území volebního obvodu, v němž se pobytové zařízení nachází.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>§</w:t>
      </w:r>
      <w:r w:rsidR="005069E4" w:rsidRPr="00F04654">
        <w:rPr>
          <w:color w:val="000000"/>
          <w:szCs w:val="24"/>
        </w:rPr>
        <w:t xml:space="preserve"> 13</w:t>
      </w:r>
    </w:p>
    <w:p w:rsidR="005069E4" w:rsidRPr="00F04654" w:rsidRDefault="005069E4" w:rsidP="00E36143">
      <w:pPr>
        <w:pStyle w:val="Nadpisparagrafu"/>
      </w:pPr>
      <w:r w:rsidRPr="00F04654">
        <w:t>Sestavení seznamu oprávněných voličů v pobytovém zařízení</w:t>
      </w:r>
    </w:p>
    <w:p w:rsidR="005069E4" w:rsidRPr="00F04654" w:rsidRDefault="005069E4" w:rsidP="00E36143">
      <w:pPr>
        <w:pStyle w:val="Textodstavce"/>
        <w:numPr>
          <w:ilvl w:val="6"/>
          <w:numId w:val="30"/>
        </w:numPr>
      </w:pPr>
      <w:r w:rsidRPr="00F04654">
        <w:t>Krajská hygienická stanice vyrozumí krajský úřad nejpozději druhý den před prvním dnem voleb o pobytových zařízeních na území kraje, která budou v době voleb uzavřena. Krajská hygienická stanice dále vyrozumí krajský úřad o uzavření pobytového zařízení, k němuž došlo po dni uvedeném ve větě první. K vyrozuměním předaným krajskému úřadu po dvanácté hodině prvního dne voleb krajský úřad nepřihlíží.</w:t>
      </w:r>
    </w:p>
    <w:p w:rsidR="005069E4" w:rsidRPr="00F04654" w:rsidRDefault="005069E4" w:rsidP="00E36143">
      <w:pPr>
        <w:pStyle w:val="Textodstavce"/>
        <w:numPr>
          <w:ilvl w:val="6"/>
          <w:numId w:val="30"/>
        </w:numPr>
      </w:pPr>
      <w:r w:rsidRPr="00F04654">
        <w:t xml:space="preserve">Krajský úřad si od pobytového zařízení, které bylo uzavřeno, vyžádá seznam osob, kterým pobytové zařízení poskytuje pobytové služby. Pobytové zařízení neprodleně poskytne krajskému úřadu seznam v elektronické podobě. Seznam obsahuje u každé osoby jméno a příjmení, datum narození a adresu místa trvalého pobytu. Krajský úřad ze seznamu vymaže </w:t>
      </w:r>
      <w:r w:rsidRPr="00F04654">
        <w:lastRenderedPageBreak/>
        <w:t>osoby, které nesplňují podmínky podle § 12, u ostatních oprávněných voličů vyznačí případný volební obvod pro volby do Senátu, k němuž oprávněný volič přísluší, a takto upravený seznam předá komisi pro hlasování.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14</w:t>
      </w:r>
    </w:p>
    <w:p w:rsidR="005069E4" w:rsidRPr="00F04654" w:rsidRDefault="005069E4" w:rsidP="00E36143">
      <w:pPr>
        <w:pStyle w:val="Nadpisparagrafu"/>
      </w:pPr>
      <w:r w:rsidRPr="00F04654">
        <w:t>Způsob hlasování při pobytovém zařízení</w:t>
      </w:r>
    </w:p>
    <w:p w:rsidR="005069E4" w:rsidRPr="00F04654" w:rsidRDefault="005069E4" w:rsidP="00E36143">
      <w:pPr>
        <w:pStyle w:val="Textodstavce"/>
        <w:numPr>
          <w:ilvl w:val="6"/>
          <w:numId w:val="31"/>
        </w:numPr>
      </w:pPr>
      <w:r w:rsidRPr="00F04654">
        <w:t>Komise pro hlasování zajistí hlasování při pobytovém zařízení tak, aby proběhlo ve vyhrazeném čase v době od 7 do 22 hodin dne předcházejícího prvnímu dni voleb a od 7 do 18 hodin prvního dne voleb. Čas vyhrazený pro hlasování při pobytovém zařízení stanoví komise po projednání s pobytovým zařízením. Krajský úřad může dobu pro hlasování při pobytovém zařízení prodloužit. O této skutečnosti informuje Ministerstvo vnitra a Český statistický úřad.</w:t>
      </w:r>
    </w:p>
    <w:p w:rsidR="005069E4" w:rsidRPr="00F04654" w:rsidRDefault="005069E4" w:rsidP="00E36143">
      <w:pPr>
        <w:pStyle w:val="Textodstavce"/>
        <w:numPr>
          <w:ilvl w:val="6"/>
          <w:numId w:val="31"/>
        </w:numPr>
      </w:pPr>
      <w:r w:rsidRPr="00F04654">
        <w:t>Komise pro hlasování určí místo pro hlasování při pobytovém zařízení a stanoví protiepidemická opatření po projednání s pobytovým zařízením.</w:t>
      </w:r>
    </w:p>
    <w:p w:rsidR="005069E4" w:rsidRPr="00F04654" w:rsidRDefault="005069E4" w:rsidP="00E36143">
      <w:pPr>
        <w:pStyle w:val="Textodstavce"/>
        <w:numPr>
          <w:ilvl w:val="6"/>
          <w:numId w:val="31"/>
        </w:numPr>
      </w:pPr>
      <w:r w:rsidRPr="00F04654">
        <w:t>Komise pro hlasování vydá oprávněnému voliči po prokázání podmínek podle § 7 a 12 pro volby, v nichž je oprávněn hlasovat, úřední obálku označenou úředním razítkem krajského úřadu a v případě voleb do Senátu též číslem volebního obvodu. Požádá-li o to oprávněný volič, poskytne mu komise pro hlasování také hlasovací lístky.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15</w:t>
      </w:r>
    </w:p>
    <w:p w:rsidR="005069E4" w:rsidRPr="00F04654" w:rsidRDefault="005069E4" w:rsidP="00E36143">
      <w:pPr>
        <w:pStyle w:val="Nadpisparagrafu"/>
      </w:pPr>
      <w:r w:rsidRPr="00F04654">
        <w:t>Evidence oprávněných voličů</w:t>
      </w:r>
    </w:p>
    <w:p w:rsidR="005069E4" w:rsidRPr="00F04654" w:rsidRDefault="005069E4" w:rsidP="00E36143">
      <w:pPr>
        <w:pStyle w:val="Textodstavce"/>
        <w:numPr>
          <w:ilvl w:val="6"/>
          <w:numId w:val="32"/>
        </w:numPr>
      </w:pPr>
      <w:r w:rsidRPr="00F04654">
        <w:t>Komise pro hlasování vyznačí v seznamu podle § 13 odst. 2 údaj o tom, pro jaký druh voleb vydala oprávněnému voliči úřední obálku.</w:t>
      </w:r>
    </w:p>
    <w:p w:rsidR="005069E4" w:rsidRPr="00F04654" w:rsidRDefault="005069E4" w:rsidP="00E36143">
      <w:pPr>
        <w:pStyle w:val="Textodstavce"/>
        <w:numPr>
          <w:ilvl w:val="6"/>
          <w:numId w:val="32"/>
        </w:numPr>
      </w:pPr>
      <w:r w:rsidRPr="00F04654">
        <w:t>Komise pro hlasování zaznamená do samostatného seznamu také údaje v rozsahu podle § 13 odst. 2 věty třetí o osobě, které neumožnila hlasování. V seznamu uvede také druh voleb, v nichž nebylo hlasování umožněno, a důvod, pro který nebylo hlasování umožněno.</w:t>
      </w:r>
    </w:p>
    <w:p w:rsidR="005069E4" w:rsidRPr="00F04654" w:rsidRDefault="00E36143" w:rsidP="00E36143">
      <w:pPr>
        <w:pStyle w:val="ST"/>
      </w:pPr>
      <w:r>
        <w:t xml:space="preserve">ČÁST </w:t>
      </w:r>
      <w:r w:rsidR="005069E4" w:rsidRPr="00F04654">
        <w:t>ČTVRTÁ</w:t>
      </w:r>
    </w:p>
    <w:p w:rsidR="005069E4" w:rsidRPr="00F04654" w:rsidRDefault="005069E4" w:rsidP="00E36143">
      <w:pPr>
        <w:pStyle w:val="NADPISSTI"/>
      </w:pPr>
      <w:r w:rsidRPr="00F04654">
        <w:t>HLASOVÁNÍ DO ZVLÁŠTNÍ PŘENOSNÉ VOLEBNÍ SCHRÁNKY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16</w:t>
      </w:r>
    </w:p>
    <w:p w:rsidR="005069E4" w:rsidRPr="00F04654" w:rsidRDefault="005069E4" w:rsidP="00E36143">
      <w:pPr>
        <w:pStyle w:val="Nadpisparagrafu"/>
        <w:rPr>
          <w:bCs/>
        </w:rPr>
      </w:pPr>
      <w:r w:rsidRPr="00F04654">
        <w:rPr>
          <w:bCs/>
        </w:rPr>
        <w:t>Podmínky hlasování</w:t>
      </w:r>
      <w:r w:rsidRPr="00F04654">
        <w:t xml:space="preserve"> do zvláštní přenosné volební schránky</w:t>
      </w:r>
    </w:p>
    <w:p w:rsidR="005069E4" w:rsidRPr="00F04654" w:rsidRDefault="005069E4" w:rsidP="00E36143">
      <w:pPr>
        <w:pStyle w:val="Textlnku"/>
      </w:pPr>
      <w:r w:rsidRPr="00F04654">
        <w:t>Hlasování do zvláštní přenosné volební schránky zajišťuje komise pro hlasování pro oprávněné voliče pobývající na území kraje, pro který byla komise pro hlasování zřízena, kteří z vážných důvodů nemohli využít hlasování u volebního stanoviště. Oprávněný volič může hlasovat do zvláštní přenosné volební schránky</w:t>
      </w:r>
    </w:p>
    <w:p w:rsidR="005069E4" w:rsidRPr="00F04654" w:rsidRDefault="005069E4" w:rsidP="00E36143">
      <w:pPr>
        <w:pStyle w:val="Textpsmene"/>
      </w:pPr>
      <w:r w:rsidRPr="00F04654">
        <w:t>ve volbách do zastupitelstva kraje, má-li adresu místa trvalého pobytu na území kraje, pro který byla komise pro hlasování zřízena,</w:t>
      </w:r>
    </w:p>
    <w:p w:rsidR="005069E4" w:rsidRPr="00F04654" w:rsidRDefault="005069E4" w:rsidP="00E36143">
      <w:pPr>
        <w:pStyle w:val="Textpsmene"/>
      </w:pPr>
      <w:r w:rsidRPr="00F04654">
        <w:t xml:space="preserve">ve volbách do Senátu, má-li adresu místa trvalého pobytu na území volebního obvodu zasahujícího na území kraje, pro který byla komise pro hlasování zřízena, a na území tohoto volebního obvodu také pobývá. 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lastRenderedPageBreak/>
        <w:t xml:space="preserve">§ </w:t>
      </w:r>
      <w:r w:rsidR="005069E4" w:rsidRPr="00F04654">
        <w:rPr>
          <w:color w:val="000000"/>
          <w:szCs w:val="24"/>
        </w:rPr>
        <w:t>17</w:t>
      </w:r>
    </w:p>
    <w:p w:rsidR="005069E4" w:rsidRPr="00F04654" w:rsidRDefault="005069E4" w:rsidP="00E36143">
      <w:pPr>
        <w:pStyle w:val="Nadpisparagrafu"/>
      </w:pPr>
      <w:r w:rsidRPr="00F04654">
        <w:t>Sestavení seznamu oprávněných voličů pro hlasování do zvláštní přenosné volební schránky</w:t>
      </w:r>
    </w:p>
    <w:p w:rsidR="005069E4" w:rsidRPr="00F04654" w:rsidRDefault="005069E4" w:rsidP="00E36143">
      <w:pPr>
        <w:pStyle w:val="Textodstavce"/>
        <w:numPr>
          <w:ilvl w:val="6"/>
          <w:numId w:val="33"/>
        </w:numPr>
      </w:pPr>
      <w:r w:rsidRPr="00F04654">
        <w:t>Oprávněný volič, který hodlá využít hlasování do zvláštní přenosné volební schránky, požádá o zajištění tohoto způsobu hlasování krajský úřad příslušný podle místa, kde oprávněný volič pobývá. Požádat lze telefonicky na telefonním čísle zveřejněném krajským úřadem na jeho internetových stránkách, a to do dvacáté hodiny dne před prvním dnem voleb. Oprávněný volič sdělí krajskému úřadu své jméno a příjmení, datum narození, adresu místa trvalého pobytu, adresu místa, kde pobývá na území příslušného kraje, a telefonní číslo.</w:t>
      </w:r>
    </w:p>
    <w:p w:rsidR="005069E4" w:rsidRPr="00F04654" w:rsidRDefault="005069E4" w:rsidP="00E36143">
      <w:pPr>
        <w:pStyle w:val="Textodstavce"/>
        <w:numPr>
          <w:ilvl w:val="6"/>
          <w:numId w:val="33"/>
        </w:numPr>
      </w:pPr>
      <w:r w:rsidRPr="00F04654">
        <w:t>Informaci o telefonním čísle podle odstavce 1 věty druhé zveřejní krajský úřad na svých internetových stránkách do desátého dne před prvním dnem voleb.</w:t>
      </w:r>
    </w:p>
    <w:p w:rsidR="005069E4" w:rsidRPr="00F04654" w:rsidRDefault="005069E4" w:rsidP="00E36143">
      <w:pPr>
        <w:pStyle w:val="Textodstavce"/>
        <w:numPr>
          <w:ilvl w:val="6"/>
          <w:numId w:val="33"/>
        </w:numPr>
      </w:pPr>
      <w:r w:rsidRPr="00F04654">
        <w:t>Nejsou-li splněny podmínky podle odstavce 1, krajský úřad k požádání nepřihlíží.</w:t>
      </w:r>
    </w:p>
    <w:p w:rsidR="005069E4" w:rsidRPr="00F04654" w:rsidRDefault="005069E4" w:rsidP="00E36143">
      <w:pPr>
        <w:pStyle w:val="Textodstavce"/>
        <w:numPr>
          <w:ilvl w:val="6"/>
          <w:numId w:val="33"/>
        </w:numPr>
      </w:pPr>
      <w:r w:rsidRPr="00F04654">
        <w:t>Krajský úřad předá komisi pro hlasování seznam oprávněných voličů, kteří požádali o hlasování do zvláštní přenosné volební schránky v souladu s odstavcem 1. Seznam obsahuje údaje o oprávněném voliči podle odstavce 1 věty třetí a dále případně též vyznačení volebního obvodu pro volby do Senátu, k němuž oprávněný volič přísluší.</w:t>
      </w:r>
    </w:p>
    <w:p w:rsidR="005069E4" w:rsidRPr="00F04654" w:rsidRDefault="00E36143" w:rsidP="00E3614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18</w:t>
      </w:r>
    </w:p>
    <w:p w:rsidR="005069E4" w:rsidRPr="00F04654" w:rsidRDefault="005069E4" w:rsidP="00E36143">
      <w:pPr>
        <w:pStyle w:val="Nadpisparagrafu"/>
      </w:pPr>
      <w:r w:rsidRPr="00F04654">
        <w:t>Způsob hlasování do zvláštní přenosné volební schránky</w:t>
      </w:r>
    </w:p>
    <w:p w:rsidR="005069E4" w:rsidRPr="00F04654" w:rsidRDefault="005069E4" w:rsidP="00C15AC3">
      <w:pPr>
        <w:pStyle w:val="Textodstavce"/>
        <w:numPr>
          <w:ilvl w:val="6"/>
          <w:numId w:val="34"/>
        </w:numPr>
      </w:pPr>
      <w:r w:rsidRPr="00F04654">
        <w:t>Hlasování do zvláštní přenosné volební schránky probíhá od 7 do 22 hodin prvního dne voleb a od 7 do 14 hodin druhého dne voleb. Krajský úřad může dobu pro hlasování do zvláštní přenosné volební schránky ve druhém dni voleb prodloužit, a to nejdéle o 3 hodiny. Tuto skutečnost uveřejní na svých internetových stránkách a informuje o ní Ministerstvo vnitra a Český statistický úřad.</w:t>
      </w:r>
    </w:p>
    <w:p w:rsidR="005069E4" w:rsidRPr="00F04654" w:rsidRDefault="005069E4" w:rsidP="00C15AC3">
      <w:pPr>
        <w:pStyle w:val="Textodstavce"/>
      </w:pPr>
      <w:r w:rsidRPr="00F04654">
        <w:t>Komise pro hlasování poté, co se dostaví do místa, kde pobývá oprávněný volič, a vyzve oprávněného voliče k hlasování, vyčká nejvýše 10 minut. Nedostaví-li se oprávněný volič k hlasování v této době, platí, že oprávněný volič hlasování do zvláštní přenosné volební schránky odmítnul.</w:t>
      </w:r>
    </w:p>
    <w:p w:rsidR="005069E4" w:rsidRPr="00F04654" w:rsidRDefault="005069E4" w:rsidP="00C15AC3">
      <w:pPr>
        <w:pStyle w:val="Textodstavce"/>
      </w:pPr>
      <w:r w:rsidRPr="00F04654">
        <w:t>Komise pro hlasování vydá oprávněnému voliči po prokázání podmínek podle § 7 a 16 pro volby, v nichž je oprávněn hlasovat, úřední obálku označenou úředním razítkem krajského úřadu a v případě voleb do Senátu též číslem volebního obvodu. Požádá-li o to oprávněný volič, poskytne mu komise pro hlasování také hlasovací lístky.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19</w:t>
      </w:r>
    </w:p>
    <w:p w:rsidR="005069E4" w:rsidRPr="00F04654" w:rsidRDefault="005069E4" w:rsidP="00C15AC3">
      <w:pPr>
        <w:pStyle w:val="Nadpisparagrafu"/>
      </w:pPr>
      <w:r w:rsidRPr="00F04654">
        <w:t>Evidence oprávněných voličů</w:t>
      </w:r>
    </w:p>
    <w:p w:rsidR="005069E4" w:rsidRDefault="005069E4" w:rsidP="00C15AC3">
      <w:pPr>
        <w:pStyle w:val="Textodstavce"/>
        <w:numPr>
          <w:ilvl w:val="6"/>
          <w:numId w:val="35"/>
        </w:numPr>
      </w:pPr>
      <w:r w:rsidRPr="00F04654">
        <w:t>Komise pro hlasování vyznačí v seznamu podle § 17 odst. 4 údaj o tom, pro jaký druh voleb vydala oprávněnému voliči úřední obálku, popřípadě skutečnost, že oprávněný volič hlasování odmítnul.</w:t>
      </w:r>
    </w:p>
    <w:p w:rsidR="00944599" w:rsidRDefault="00944599" w:rsidP="00944599">
      <w:pPr>
        <w:pStyle w:val="Textodstavce"/>
        <w:numPr>
          <w:ilvl w:val="0"/>
          <w:numId w:val="0"/>
        </w:numPr>
        <w:ind w:left="1800"/>
      </w:pPr>
    </w:p>
    <w:p w:rsidR="00944599" w:rsidRPr="00F04654" w:rsidRDefault="00944599" w:rsidP="00944599">
      <w:pPr>
        <w:pStyle w:val="Textodstavce"/>
        <w:numPr>
          <w:ilvl w:val="0"/>
          <w:numId w:val="0"/>
        </w:numPr>
        <w:ind w:left="1800"/>
      </w:pPr>
    </w:p>
    <w:p w:rsidR="005069E4" w:rsidRPr="00F04654" w:rsidRDefault="005069E4" w:rsidP="00C15AC3">
      <w:pPr>
        <w:pStyle w:val="Textodstavce"/>
        <w:numPr>
          <w:ilvl w:val="6"/>
          <w:numId w:val="35"/>
        </w:numPr>
      </w:pPr>
      <w:r w:rsidRPr="00F04654">
        <w:lastRenderedPageBreak/>
        <w:t>Komise pro hlasování zaznamená do samostatného seznamu také údaje o jménu, příjmení, datu narození a adrese místa trvalého pobytu osoby, které neumožnila hlasování. V seznamu uvede také druh voleb, v nichž nebylo hlasování umožněno, a důvod, pro který nebylo hlasování umožněno.</w:t>
      </w:r>
    </w:p>
    <w:p w:rsidR="005069E4" w:rsidRPr="00F04654" w:rsidRDefault="00C15AC3" w:rsidP="00C15AC3">
      <w:pPr>
        <w:pStyle w:val="ST"/>
      </w:pPr>
      <w:r>
        <w:t xml:space="preserve">ČÁST </w:t>
      </w:r>
      <w:r w:rsidR="005069E4" w:rsidRPr="00F04654">
        <w:t>PÁTÁ</w:t>
      </w:r>
    </w:p>
    <w:p w:rsidR="005069E4" w:rsidRPr="00F04654" w:rsidRDefault="005069E4" w:rsidP="00C15AC3">
      <w:pPr>
        <w:pStyle w:val="NADPISSTI"/>
      </w:pPr>
      <w:r w:rsidRPr="00F04654">
        <w:t>PŘEDÁVÁNÍ ÚDAJŮ Z EVIDENCÍ OPRÁVNĚNÝCH VOLIČŮ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20</w:t>
      </w:r>
    </w:p>
    <w:p w:rsidR="005069E4" w:rsidRPr="00F04654" w:rsidRDefault="005069E4" w:rsidP="00C15AC3">
      <w:pPr>
        <w:pStyle w:val="Nadpisparagrafu"/>
      </w:pPr>
      <w:r w:rsidRPr="00F04654">
        <w:t>Předávání evidencí krajskému úřadu</w:t>
      </w:r>
    </w:p>
    <w:p w:rsidR="005069E4" w:rsidRPr="00F04654" w:rsidRDefault="005069E4" w:rsidP="00C15AC3">
      <w:pPr>
        <w:pStyle w:val="Textlnku"/>
      </w:pPr>
      <w:r w:rsidRPr="00F04654">
        <w:t>Po skončení hlasování zvláštním způsobem předá komise pro hlasování seznamy podle § 11, 15 a 19 neprodleně krajskému úřadu.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21</w:t>
      </w:r>
    </w:p>
    <w:p w:rsidR="005069E4" w:rsidRPr="00F04654" w:rsidRDefault="005069E4" w:rsidP="00C15AC3">
      <w:pPr>
        <w:pStyle w:val="Nadpisparagrafu"/>
      </w:pPr>
      <w:r w:rsidRPr="00F04654">
        <w:t>Předávání evidencí obecním úřadům</w:t>
      </w:r>
    </w:p>
    <w:p w:rsidR="005069E4" w:rsidRPr="00F04654" w:rsidRDefault="005069E4" w:rsidP="00C15AC3">
      <w:pPr>
        <w:pStyle w:val="Textodstavce"/>
        <w:numPr>
          <w:ilvl w:val="6"/>
          <w:numId w:val="36"/>
        </w:numPr>
      </w:pPr>
      <w:r w:rsidRPr="00F04654">
        <w:t>Krajský úřad nejpozději ve 12 hodin dne před prvním dnem voleb předá údaje ze seznamu oprávněných voličů, kteří hlasovali u volebního stanoviště, obecním úřadům příslušným podle místa trvalého pobytu oprávněného voliče.</w:t>
      </w:r>
    </w:p>
    <w:p w:rsidR="005069E4" w:rsidRPr="00F04654" w:rsidRDefault="005069E4" w:rsidP="00C15AC3">
      <w:pPr>
        <w:pStyle w:val="Textodstavce"/>
        <w:numPr>
          <w:ilvl w:val="6"/>
          <w:numId w:val="36"/>
        </w:numPr>
      </w:pPr>
      <w:r w:rsidRPr="00F04654">
        <w:t>Krajský úřad nejpozději ve 22 hodin prvního dne voleb předá údaje ze seznamů oprávněných voličů, kteří hlasovali při pobytovém zařízení, obecním úřadům příslušným podle místa trvalého pobytu oprávněného voliče.</w:t>
      </w:r>
    </w:p>
    <w:p w:rsidR="005069E4" w:rsidRPr="00F04654" w:rsidRDefault="005069E4" w:rsidP="00C15AC3">
      <w:pPr>
        <w:pStyle w:val="Textodstavce"/>
        <w:numPr>
          <w:ilvl w:val="6"/>
          <w:numId w:val="36"/>
        </w:numPr>
      </w:pPr>
      <w:r w:rsidRPr="00F04654">
        <w:t>Krajský úřad nejpozději v 10 hodin prvního dne voleb předá údaje ze seznamů oprávněných voličů, kteří požádali o hlasování do zvláštní přenosné volební schránky, obecním úřadům příslušným podle místa trvalého pobytu oprávněného voliče.</w:t>
      </w:r>
    </w:p>
    <w:p w:rsidR="005069E4" w:rsidRPr="00F04654" w:rsidRDefault="00C15AC3" w:rsidP="00C15AC3">
      <w:pPr>
        <w:pStyle w:val="Textodstavce"/>
        <w:numPr>
          <w:ilvl w:val="6"/>
          <w:numId w:val="36"/>
        </w:numPr>
      </w:pPr>
      <w:r>
        <w:t>O</w:t>
      </w:r>
      <w:r w:rsidR="005069E4" w:rsidRPr="00F04654">
        <w:t>becní úřad neprodleně přenese údaje o hlasování předané krajským úřadem podle odstavce 1 do výpisů ze stálého seznamu voličů. Údaje předané krajským úřadem podle odstavců 2 a 3 poskytne obecní úřad neprodleně příslušné okrskové volební komisi, která je přenese do výpisu ze stálého seznamu voličů. Přenesení údajů se provede doplněním poznámky.</w:t>
      </w:r>
    </w:p>
    <w:p w:rsidR="005069E4" w:rsidRPr="00F04654" w:rsidRDefault="005069E4" w:rsidP="00C15AC3">
      <w:pPr>
        <w:pStyle w:val="Textodstavce"/>
        <w:numPr>
          <w:ilvl w:val="6"/>
          <w:numId w:val="36"/>
        </w:numPr>
      </w:pPr>
      <w:r w:rsidRPr="00F04654">
        <w:t>Dostaví-li se do volební místnosti volič, který podle údajů přenesených do výpisu ze stálého seznamu voličů již obdržel úřední obálku, okrsková volební komise mu hlasování v daném druhu voleb neumožní. Okrsková volební komise neumožní hlasování také voliči, který podle údajů přenesených do výpisu ze stálého seznamu voličů požádal o hlasování do zvláštní přenosné volební schránky.</w:t>
      </w:r>
    </w:p>
    <w:p w:rsidR="005069E4" w:rsidRPr="00F04654" w:rsidRDefault="00C15AC3" w:rsidP="00C15AC3">
      <w:pPr>
        <w:pStyle w:val="ST"/>
      </w:pPr>
      <w:r>
        <w:t xml:space="preserve">ČÁST </w:t>
      </w:r>
      <w:r w:rsidR="005069E4" w:rsidRPr="00F04654">
        <w:t>ŠESTÁ</w:t>
      </w:r>
    </w:p>
    <w:p w:rsidR="005069E4" w:rsidRPr="00F04654" w:rsidRDefault="005069E4" w:rsidP="00C15AC3">
      <w:pPr>
        <w:pStyle w:val="NADPISSTI"/>
      </w:pPr>
      <w:r w:rsidRPr="00F04654">
        <w:t>ZJIŠŤOVÁNÍ VÝSLEDKŮ VOLEB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22</w:t>
      </w:r>
    </w:p>
    <w:p w:rsidR="005069E4" w:rsidRPr="00F04654" w:rsidRDefault="005069E4" w:rsidP="00C15AC3">
      <w:pPr>
        <w:pStyle w:val="Nadpisparagrafu"/>
      </w:pPr>
      <w:r w:rsidRPr="00F04654">
        <w:t>Předání volební dokumentace a volebních schránek</w:t>
      </w:r>
    </w:p>
    <w:p w:rsidR="005069E4" w:rsidRPr="00F04654" w:rsidRDefault="005069E4" w:rsidP="00C15AC3">
      <w:pPr>
        <w:pStyle w:val="Textodstavce"/>
        <w:numPr>
          <w:ilvl w:val="6"/>
          <w:numId w:val="37"/>
        </w:numPr>
      </w:pPr>
      <w:r w:rsidRPr="00F04654">
        <w:t xml:space="preserve">Komise pro hlasování po ukončení hlasování zvláštním způsobem předá krajskému úřadu k uschování zapečetěnou volební schránku a evidenci oprávněných voličů. O předání </w:t>
      </w:r>
      <w:r w:rsidRPr="00F04654">
        <w:lastRenderedPageBreak/>
        <w:t>vyhotoví komise pro hlasování a krajský úřad protokol. Uschování zapečetěné volební schránky a volební dokumentace u krajského úřadu zajistí hlasovací komise též v době po skončení hlasování v příslušném dni do počátku hlasování v následujícím dni.</w:t>
      </w:r>
    </w:p>
    <w:p w:rsidR="005069E4" w:rsidRPr="00F04654" w:rsidRDefault="005069E4" w:rsidP="00C15AC3">
      <w:pPr>
        <w:pStyle w:val="Textodstavce"/>
      </w:pPr>
      <w:r w:rsidRPr="00F04654">
        <w:t>Krajský úřad předá volební schránky a evidenci oprávněných voličů sčítací komisi nejdříve po ukončení hlasování podle volebních zákonů.</w:t>
      </w:r>
    </w:p>
    <w:p w:rsidR="005069E4" w:rsidRPr="00F04654" w:rsidRDefault="005069E4" w:rsidP="00C15AC3">
      <w:pPr>
        <w:pStyle w:val="Textodstavce"/>
      </w:pPr>
      <w:r w:rsidRPr="00F04654">
        <w:t>Sčítací komise otevře volební schránky poté, kdy obdrží všechny volební schránky určené pro zvláštní způsob hlasování v kraji. Sčítací komise smísí obsah volebních schránek a poté jej roztřídí podle jednotlivých druhů voleb a volebních obvodů.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23</w:t>
      </w:r>
    </w:p>
    <w:p w:rsidR="005069E4" w:rsidRPr="00F04654" w:rsidRDefault="005069E4" w:rsidP="00C15AC3">
      <w:pPr>
        <w:pStyle w:val="Nadpisparagrafu"/>
      </w:pPr>
      <w:r w:rsidRPr="00F04654">
        <w:t>Zjišťování výsledků hlasování sčítací komisí a předání výsledků hlasování Českému statistickému úřadu</w:t>
      </w:r>
    </w:p>
    <w:p w:rsidR="005069E4" w:rsidRPr="00F04654" w:rsidRDefault="005069E4" w:rsidP="00C15AC3">
      <w:pPr>
        <w:pStyle w:val="Textodstavce"/>
        <w:numPr>
          <w:ilvl w:val="6"/>
          <w:numId w:val="38"/>
        </w:numPr>
      </w:pPr>
      <w:r w:rsidRPr="00F04654">
        <w:t>Sčítací komise posuzuje hlasy a zjišťuje výsledky hlasování oprávněných voličů postupem, na který se obdobně použijí ustanovení příslušného volebního zákona upravující posuzování hlasů a zjišťování výsledků hlasování.</w:t>
      </w:r>
    </w:p>
    <w:p w:rsidR="005069E4" w:rsidRPr="00F04654" w:rsidRDefault="005069E4" w:rsidP="00C15AC3">
      <w:pPr>
        <w:pStyle w:val="Textodstavce"/>
        <w:numPr>
          <w:ilvl w:val="6"/>
          <w:numId w:val="38"/>
        </w:numPr>
      </w:pPr>
      <w:r w:rsidRPr="00F04654">
        <w:t>Sčítací komise vyhotoví zápis obdobně podle pravidel pro vyhotovení zápisu o průběhu a výsledku hlasování podle příslušného volebního zákona, a to v elektronické podobě s využitím programového vybavení dodaného Českým statistickým úřadem. Údaje o průběhu hlasování sčítací komise v zápisu neuvádí. Údaje o volební účasti uvede sčítací komise způsobem stanoveným Českým statistickým úřadem s přihlédnutím k povaze zvláštního způsobu hlasování.</w:t>
      </w:r>
    </w:p>
    <w:p w:rsidR="005069E4" w:rsidRPr="00F04654" w:rsidRDefault="005069E4" w:rsidP="00C15AC3">
      <w:pPr>
        <w:pStyle w:val="Textodstavce"/>
        <w:numPr>
          <w:ilvl w:val="6"/>
          <w:numId w:val="38"/>
        </w:numPr>
      </w:pPr>
      <w:r w:rsidRPr="00F04654">
        <w:t>Sčítací komise předá Českému statistickému úřadu zápis na přebíracím místě stanoveném Českým statistickým úřadem.</w:t>
      </w:r>
    </w:p>
    <w:p w:rsidR="005069E4" w:rsidRPr="00F04654" w:rsidRDefault="005069E4" w:rsidP="00C15AC3">
      <w:pPr>
        <w:pStyle w:val="Textodstavce"/>
        <w:numPr>
          <w:ilvl w:val="6"/>
          <w:numId w:val="38"/>
        </w:numPr>
      </w:pPr>
      <w:r w:rsidRPr="00F04654">
        <w:t>Český statistický úřad započte výsledky hlasování předané sčítací komisí do výsledku voleb obdobným způsobem, který stanoví příslušný volební zákon pro započtení výsledků hlasování u okrskové volební komise.</w:t>
      </w:r>
    </w:p>
    <w:p w:rsidR="005069E4" w:rsidRPr="00F04654" w:rsidRDefault="005069E4" w:rsidP="00C15AC3">
      <w:pPr>
        <w:pStyle w:val="Textodstavce"/>
        <w:numPr>
          <w:ilvl w:val="6"/>
          <w:numId w:val="38"/>
        </w:numPr>
      </w:pPr>
      <w:r w:rsidRPr="00F04654">
        <w:t>Volební dokumentace se ukládá u krajského úřadu.</w:t>
      </w:r>
    </w:p>
    <w:p w:rsidR="005069E4" w:rsidRPr="00F04654" w:rsidRDefault="00C15AC3" w:rsidP="00C15AC3">
      <w:pPr>
        <w:pStyle w:val="ST"/>
      </w:pPr>
      <w:r>
        <w:t xml:space="preserve">ČÁST </w:t>
      </w:r>
      <w:r w:rsidR="005069E4" w:rsidRPr="00F04654">
        <w:t>SEDMÁ</w:t>
      </w:r>
    </w:p>
    <w:p w:rsidR="005069E4" w:rsidRPr="00F04654" w:rsidRDefault="005069E4" w:rsidP="00C15AC3">
      <w:pPr>
        <w:pStyle w:val="NADPISSTI"/>
      </w:pPr>
      <w:r w:rsidRPr="00F04654">
        <w:t>FINANCOVÁNÍ ZVLÁŠTNÍCH ZPŮSOBŮ HLASOVÁNÍ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24</w:t>
      </w:r>
    </w:p>
    <w:p w:rsidR="005069E4" w:rsidRPr="00F04654" w:rsidRDefault="005069E4" w:rsidP="00C15AC3">
      <w:pPr>
        <w:pStyle w:val="Nadpisparagrafu"/>
      </w:pPr>
      <w:r w:rsidRPr="00F04654">
        <w:t>Nároky zapisovatelů komisí pro hlasování, členů sčítacích komisí a členů okrskových volebních komisí</w:t>
      </w:r>
    </w:p>
    <w:p w:rsidR="005069E4" w:rsidRDefault="005069E4" w:rsidP="00C15AC3">
      <w:pPr>
        <w:pStyle w:val="Textodstavce"/>
        <w:numPr>
          <w:ilvl w:val="6"/>
          <w:numId w:val="39"/>
        </w:numPr>
      </w:pPr>
      <w:r w:rsidRPr="00F04654">
        <w:t>Činnost zapisovatele komise pro hlasování a činnost člena sčítací komise je jiným úkonem v obecném zájmu.</w:t>
      </w:r>
    </w:p>
    <w:p w:rsidR="00944599" w:rsidRDefault="00944599" w:rsidP="00944599">
      <w:pPr>
        <w:pStyle w:val="Textodstavce"/>
        <w:numPr>
          <w:ilvl w:val="0"/>
          <w:numId w:val="0"/>
        </w:numPr>
        <w:ind w:left="425"/>
      </w:pPr>
    </w:p>
    <w:p w:rsidR="00944599" w:rsidRPr="00F04654" w:rsidRDefault="00944599" w:rsidP="00944599">
      <w:pPr>
        <w:pStyle w:val="Textodstavce"/>
        <w:numPr>
          <w:ilvl w:val="0"/>
          <w:numId w:val="0"/>
        </w:numPr>
        <w:ind w:left="425"/>
      </w:pPr>
    </w:p>
    <w:p w:rsidR="005069E4" w:rsidRPr="00F04654" w:rsidRDefault="005069E4" w:rsidP="00C15AC3">
      <w:pPr>
        <w:pStyle w:val="Textodstavce"/>
        <w:numPr>
          <w:ilvl w:val="6"/>
          <w:numId w:val="39"/>
        </w:numPr>
      </w:pPr>
      <w:r w:rsidRPr="00F04654">
        <w:lastRenderedPageBreak/>
        <w:t>Zapisovatel komise pro hlasování a člen sčítací komise, který je v pracovním nebo služebním poměru, má nárok na pracovní nebo služební volno v nezbytně nutném rozsahu k výkonu své funkce a na náhradu mzdy, platu, služebního příjmu nebo odměny ve výši průměrného výdělku od uvolňujícího zaměstnavatele. Zapisovatel komise pro hlasování a člen sčítací komise, který není v pracovním nebo služebním poměru, avšak je výdělečně činný, má v případě ušlého výdělku nárok na paušální náhradu ušlého výdělku za dobu výkonu své funkce ve výši 340 Kč za 1 den.</w:t>
      </w:r>
    </w:p>
    <w:p w:rsidR="005069E4" w:rsidRPr="00F04654" w:rsidRDefault="005069E4" w:rsidP="00C15AC3">
      <w:pPr>
        <w:pStyle w:val="Textodstavce"/>
      </w:pPr>
      <w:r w:rsidRPr="00F04654">
        <w:t>Zapisovatel komise pro hlasování má nárok na odměnu ve výši 5 000 Kč za každý den, kdy vykonával funkci a zároveň se podílel na zajištění hlasování zvláštním způsobem. Člen sčítací komise má nárok na odměnu ve výši 10 000 Kč, která se navyšuje o 5 000 Kč v případě, že se účastní též sčítání výsledků hlasování ve druhém kole voleb do Senátu.</w:t>
      </w:r>
    </w:p>
    <w:p w:rsidR="005069E4" w:rsidRPr="00F04654" w:rsidRDefault="005069E4" w:rsidP="00C15AC3">
      <w:pPr>
        <w:pStyle w:val="Textodstavce"/>
      </w:pPr>
      <w:r w:rsidRPr="00F04654">
        <w:t>Odměny podle odstavce 3 vyplácí krajský úřad.</w:t>
      </w:r>
    </w:p>
    <w:p w:rsidR="005069E4" w:rsidRPr="00C15AC3" w:rsidRDefault="005069E4" w:rsidP="00C15AC3">
      <w:pPr>
        <w:pStyle w:val="Textodstavce"/>
      </w:pPr>
      <w:r w:rsidRPr="00C15AC3">
        <w:t>Pro volby se zvyšuje zvláštní odměna za výkon funkce člena okrskové volební komise podle příslušných volebních zákonů o 500 Kč.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25</w:t>
      </w:r>
    </w:p>
    <w:p w:rsidR="005069E4" w:rsidRPr="00F04654" w:rsidRDefault="005069E4" w:rsidP="00C15AC3">
      <w:pPr>
        <w:pStyle w:val="Nadpisparagrafu"/>
      </w:pPr>
      <w:r w:rsidRPr="00F04654">
        <w:t>Úhrada nákladů</w:t>
      </w:r>
    </w:p>
    <w:p w:rsidR="005069E4" w:rsidRPr="00F04654" w:rsidRDefault="005069E4" w:rsidP="00C15AC3">
      <w:pPr>
        <w:pStyle w:val="Textodstavce"/>
        <w:numPr>
          <w:ilvl w:val="6"/>
          <w:numId w:val="40"/>
        </w:numPr>
      </w:pPr>
      <w:r w:rsidRPr="00F04654">
        <w:t>Krajský úřad z finančních prostředků poskytovaných podle volebních zákonů ze státního rozpočtu na činnost volebních orgánů hradí</w:t>
      </w:r>
    </w:p>
    <w:p w:rsidR="005069E4" w:rsidRPr="00F04654" w:rsidRDefault="005069E4" w:rsidP="00C15AC3">
      <w:pPr>
        <w:pStyle w:val="Textpsmene"/>
      </w:pPr>
      <w:r w:rsidRPr="00F04654">
        <w:t>náklady na nároky zapisovatelů komisí pro hlasování a členů sčítacích komisí podle § 24,</w:t>
      </w:r>
    </w:p>
    <w:p w:rsidR="005069E4" w:rsidRPr="00F04654" w:rsidRDefault="005069E4" w:rsidP="00C15AC3">
      <w:pPr>
        <w:pStyle w:val="Textpsmene"/>
      </w:pPr>
      <w:r w:rsidRPr="00F04654">
        <w:t>náklady na zajištění podmínek činnosti komisí pro hlasování podle § 5 odst. 3 věty první a druhé,</w:t>
      </w:r>
    </w:p>
    <w:p w:rsidR="005069E4" w:rsidRPr="00F04654" w:rsidRDefault="005069E4" w:rsidP="00C15AC3">
      <w:pPr>
        <w:pStyle w:val="Textpsmene"/>
      </w:pPr>
      <w:r w:rsidRPr="00F04654">
        <w:t>náklady na zajištění podmínek pro činnost sčítacích komisí.</w:t>
      </w:r>
    </w:p>
    <w:p w:rsidR="005069E4" w:rsidRPr="00F04654" w:rsidRDefault="005069E4" w:rsidP="00C15AC3">
      <w:pPr>
        <w:pStyle w:val="Textodstavce"/>
      </w:pPr>
      <w:r w:rsidRPr="00F04654">
        <w:t xml:space="preserve">Náklady na činnost vojáků v činné službě a náklady na opatření podle § 5 odst. 3 věty </w:t>
      </w:r>
      <w:r w:rsidRPr="005D394A">
        <w:t>čtvrté</w:t>
      </w:r>
      <w:r w:rsidRPr="00D067D2">
        <w:rPr>
          <w:color w:val="FF0000"/>
        </w:rPr>
        <w:t xml:space="preserve"> </w:t>
      </w:r>
      <w:r w:rsidRPr="00F04654">
        <w:t>a § 9 odst. 4 se hradí z rozpočtové kapitoly Ministerstva obrany.</w:t>
      </w:r>
    </w:p>
    <w:p w:rsidR="005069E4" w:rsidRPr="00F04654" w:rsidRDefault="00C15AC3" w:rsidP="00C15AC3">
      <w:pPr>
        <w:pStyle w:val="ST"/>
      </w:pPr>
      <w:r>
        <w:t xml:space="preserve">ČÁST </w:t>
      </w:r>
      <w:r w:rsidR="005069E4" w:rsidRPr="00F04654">
        <w:t>OSMÁ</w:t>
      </w:r>
    </w:p>
    <w:p w:rsidR="005069E4" w:rsidRPr="00F04654" w:rsidRDefault="005069E4" w:rsidP="00C15AC3">
      <w:pPr>
        <w:pStyle w:val="NADPISSTI"/>
      </w:pPr>
      <w:r w:rsidRPr="00F04654">
        <w:t>ZVLÁŠTNÍ USTANOVENÍ O SOUBĚHU VOLEB A REFERENDA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26</w:t>
      </w:r>
    </w:p>
    <w:p w:rsidR="005069E4" w:rsidRPr="00F04654" w:rsidRDefault="005069E4" w:rsidP="00C15AC3">
      <w:pPr>
        <w:pStyle w:val="Textodstavce"/>
        <w:numPr>
          <w:ilvl w:val="6"/>
          <w:numId w:val="41"/>
        </w:numPr>
      </w:pPr>
      <w:r w:rsidRPr="00F04654">
        <w:t>Překážka ve výkonu práva hlasovat v referendu konaném v souběhu s volbami stanovená příslušnými zákony upravujícími konání referenda pro osoby s omezenou osobní svobodou z důvodu ochrany zdraví lidu v souvislosti s onemocněním covid-19 se nevztahuje na osoby oprávněné hlasovat v referendu (dále jen „oprávněná osoba“), které při hlasování v referendu využijí zvláštního způsobu hlasování podle tohoto zákona.</w:t>
      </w:r>
    </w:p>
    <w:p w:rsidR="005069E4" w:rsidRPr="00F04654" w:rsidRDefault="005069E4" w:rsidP="00C15AC3">
      <w:pPr>
        <w:pStyle w:val="Textodstavce"/>
        <w:numPr>
          <w:ilvl w:val="6"/>
          <w:numId w:val="41"/>
        </w:numPr>
      </w:pPr>
      <w:r w:rsidRPr="00F04654">
        <w:t xml:space="preserve">Oprávněná osoba může využít pro hlasování v místním referendu zvláštní způsoby hlasování podle tohoto zákona </w:t>
      </w:r>
    </w:p>
    <w:p w:rsidR="005069E4" w:rsidRPr="00F04654" w:rsidRDefault="005069E4" w:rsidP="00C15AC3">
      <w:pPr>
        <w:pStyle w:val="Textpsmene"/>
      </w:pPr>
      <w:r w:rsidRPr="00F04654">
        <w:t>u volebního stanoviště zřízeného pro území okresu, na jehož území se nachází obec, ve které má oprávněný volič adresu místa trvalého pobytu a pro jejíž území je referendum vyhlášeno,</w:t>
      </w:r>
    </w:p>
    <w:p w:rsidR="005069E4" w:rsidRPr="00F04654" w:rsidRDefault="005069E4" w:rsidP="00C15AC3">
      <w:pPr>
        <w:pStyle w:val="Textpsmene"/>
      </w:pPr>
      <w:r w:rsidRPr="00F04654">
        <w:t>v pobytovém zařízení, které se nachází na území obce, ve které má oprávněný volič adresu místa trvalého pobytu a pro jejíž území je referendum vyhlášeno,</w:t>
      </w:r>
    </w:p>
    <w:p w:rsidR="005069E4" w:rsidRDefault="005069E4" w:rsidP="00C15AC3">
      <w:pPr>
        <w:pStyle w:val="Textpsmene"/>
      </w:pPr>
      <w:r w:rsidRPr="00F04654">
        <w:lastRenderedPageBreak/>
        <w:t>do zvláštní přenosné schránky, nachází-li se oprávněný volič na území obce, ve které má adresu místa trvalého pobytu a pro jejíž území je referendum vyhlášeno.</w:t>
      </w:r>
    </w:p>
    <w:p w:rsidR="00944599" w:rsidRPr="00F04654" w:rsidRDefault="00944599" w:rsidP="00944599">
      <w:pPr>
        <w:pStyle w:val="Textpsmene"/>
        <w:numPr>
          <w:ilvl w:val="0"/>
          <w:numId w:val="0"/>
        </w:numPr>
      </w:pPr>
    </w:p>
    <w:p w:rsidR="005069E4" w:rsidRPr="00F04654" w:rsidRDefault="005069E4" w:rsidP="00C15AC3">
      <w:pPr>
        <w:pStyle w:val="Textodstavce"/>
      </w:pPr>
      <w:r w:rsidRPr="00F04654">
        <w:t>Obecní úřad obce, ve které se koná místní referendum, předá krajskému úřadu nejpozději 4 dny přede dnem voleb dostatečné množství úředních obálek a hlasovacích lístků pro hlasování v referendu, které budou předány příslušným komisím pro hlasování.</w:t>
      </w:r>
    </w:p>
    <w:p w:rsidR="005069E4" w:rsidRPr="00F04654" w:rsidRDefault="005069E4" w:rsidP="00C15AC3">
      <w:pPr>
        <w:pStyle w:val="Textodstavce"/>
      </w:pPr>
      <w:r w:rsidRPr="00F04654">
        <w:t>Krajský úřad zajistí komisi pro hlasování vhodnou zvláštní hlasovací schránku s nápisem „Referendum“ doplněným názvem obce, pro jejíž území je místní referendum vyhlášeno. Při hlasování v místním referendu postupuje komise pro hlasování a oprávněný volič přiměřeně podle tohoto zákona.</w:t>
      </w:r>
    </w:p>
    <w:p w:rsidR="005069E4" w:rsidRPr="00F04654" w:rsidRDefault="005069E4" w:rsidP="00C15AC3">
      <w:pPr>
        <w:pStyle w:val="Textodstavce"/>
      </w:pPr>
      <w:r w:rsidRPr="00F04654">
        <w:t>Komise pro hlasování využívá jednu zvláštní hlasovací schránku pro všechny zvláštní způsoby hlasování podle tohoto zákona v tomtéž místním referendu. V době, kdy hlasování podle tohoto zákona neprobíhá, uschová komise pro hlasování zapečetěnou zvláštní hlasovací schránku a související dokumentaci u krajského úřadu. Po ukončení hlasování předá komise pro hlasování zvláštní hlasovací schránku krajskému úřadu spolu s evidencí oprávněných osob, kterým komise pro hlasování vydala úřední obálku pro hlasování v místním referendu. Krajský úřad zajistí ve spolupráci s obecním úřadem obce, ve které se koná místní referendum, předání zvláštní hlasovací schránky a evidence oprávněných osob okrskové volební komisi, kterou určí starosta obce. Okrsková volební komise posoudí obsah zvláštní hlasovací schránky a výsledky započte do celkových výsledků hlasování v místním referendu za hlasovací okrsek. Okrsková volební komise zároveň promítne obsah evidence oprávněných voličů do výpisu ze seznamu oprávněných osob.</w:t>
      </w:r>
    </w:p>
    <w:p w:rsidR="005069E4" w:rsidRPr="00F04654" w:rsidRDefault="005069E4" w:rsidP="00C15AC3">
      <w:pPr>
        <w:pStyle w:val="Textodstavce"/>
      </w:pPr>
      <w:r w:rsidRPr="00F04654">
        <w:t>Při konání krajského referenda se postupuje podle odstavců 2 až 5 přiměřeně s tím, že hlasovací lístky pro krajské referendum sčítá sčítací komise a zápis o výsledku hlasování předá neprodleně krajské komisi zřízené podle příslušného zákona o referendu.</w:t>
      </w:r>
    </w:p>
    <w:p w:rsidR="005069E4" w:rsidRPr="00F04654" w:rsidRDefault="00C15AC3" w:rsidP="00C15AC3">
      <w:pPr>
        <w:pStyle w:val="ST"/>
      </w:pPr>
      <w:r>
        <w:t xml:space="preserve">ČÁST </w:t>
      </w:r>
      <w:r w:rsidR="005069E4" w:rsidRPr="00F04654">
        <w:t>DEVÁTÁ</w:t>
      </w:r>
    </w:p>
    <w:p w:rsidR="005069E4" w:rsidRPr="00F04654" w:rsidRDefault="005069E4" w:rsidP="00C15AC3">
      <w:pPr>
        <w:pStyle w:val="NADPISSTI"/>
      </w:pPr>
      <w:r w:rsidRPr="00F04654">
        <w:t>SPOLEČNÁ USTANOVENÍ</w:t>
      </w:r>
    </w:p>
    <w:p w:rsidR="005069E4" w:rsidRPr="00F04654" w:rsidRDefault="00C15AC3" w:rsidP="00C15AC3">
      <w:pPr>
        <w:pStyle w:val="Paragraf"/>
        <w:rPr>
          <w:color w:val="000000"/>
          <w:szCs w:val="24"/>
        </w:rPr>
      </w:pPr>
      <w:r>
        <w:t xml:space="preserve">§ </w:t>
      </w:r>
      <w:r w:rsidR="005069E4" w:rsidRPr="00F04654">
        <w:rPr>
          <w:color w:val="000000"/>
          <w:szCs w:val="24"/>
        </w:rPr>
        <w:t>27</w:t>
      </w:r>
    </w:p>
    <w:p w:rsidR="005069E4" w:rsidRPr="00F04654" w:rsidRDefault="005069E4" w:rsidP="00C15AC3">
      <w:pPr>
        <w:pStyle w:val="Nadpisparagrafu"/>
      </w:pPr>
      <w:r w:rsidRPr="00F04654">
        <w:t>Společná ustanovení</w:t>
      </w:r>
    </w:p>
    <w:p w:rsidR="005069E4" w:rsidRPr="00F04654" w:rsidRDefault="005069E4" w:rsidP="00C15AC3">
      <w:pPr>
        <w:pStyle w:val="Textodstavce"/>
        <w:numPr>
          <w:ilvl w:val="6"/>
          <w:numId w:val="42"/>
        </w:numPr>
      </w:pPr>
      <w:r w:rsidRPr="00F04654">
        <w:t>Nestanoví-li tento zákon jinak, vztahují se ustanovení tohoto zákona týkající se krajských úřadů též na Magistrát hlavního města Prahy.</w:t>
      </w:r>
    </w:p>
    <w:p w:rsidR="005069E4" w:rsidRPr="00F04654" w:rsidRDefault="005069E4" w:rsidP="00C15AC3">
      <w:pPr>
        <w:pStyle w:val="Textodstavce"/>
        <w:numPr>
          <w:ilvl w:val="6"/>
          <w:numId w:val="42"/>
        </w:numPr>
      </w:pPr>
      <w:r w:rsidRPr="00F04654">
        <w:t>Při plnění úkolů stanovených tímto zákonem mají Český statistický úřad, krajské úřady a obecní úřady postavení volebních orgánů.</w:t>
      </w:r>
    </w:p>
    <w:p w:rsidR="005069E4" w:rsidRPr="00F04654" w:rsidRDefault="005069E4" w:rsidP="00C15AC3">
      <w:pPr>
        <w:pStyle w:val="Textodstavce"/>
      </w:pPr>
      <w:r w:rsidRPr="00F04654">
        <w:t>Činnost volebních orgánů podle tohoto zákona je výkonem státní správy.</w:t>
      </w:r>
    </w:p>
    <w:p w:rsidR="005069E4" w:rsidRDefault="005069E4" w:rsidP="00C15AC3">
      <w:pPr>
        <w:pStyle w:val="Textodstavce"/>
      </w:pPr>
      <w:r w:rsidRPr="00F04654">
        <w:t>Krajský úřad je pro účely plnění úkolů podle tohoto zákona oprávněn využívat referenční údaje ze základního registru obyvatel.</w:t>
      </w:r>
    </w:p>
    <w:p w:rsidR="00235505" w:rsidRDefault="00235505" w:rsidP="00235505">
      <w:pPr>
        <w:pStyle w:val="Textodstavce"/>
        <w:numPr>
          <w:ilvl w:val="0"/>
          <w:numId w:val="0"/>
        </w:numPr>
        <w:ind w:left="425"/>
      </w:pPr>
    </w:p>
    <w:p w:rsidR="00235505" w:rsidRPr="00F04654" w:rsidRDefault="00235505" w:rsidP="00235505">
      <w:pPr>
        <w:pStyle w:val="Textodstavce"/>
        <w:numPr>
          <w:ilvl w:val="0"/>
          <w:numId w:val="0"/>
        </w:numPr>
        <w:ind w:left="425"/>
      </w:pPr>
    </w:p>
    <w:p w:rsidR="005069E4" w:rsidRPr="00F04654" w:rsidRDefault="005069E4" w:rsidP="00C15AC3">
      <w:pPr>
        <w:pStyle w:val="Textodstavce"/>
      </w:pPr>
      <w:r w:rsidRPr="00F04654">
        <w:lastRenderedPageBreak/>
        <w:t>Využívanými údaji podle odstavce 4 jsou</w:t>
      </w:r>
    </w:p>
    <w:p w:rsidR="005069E4" w:rsidRPr="00F04654" w:rsidRDefault="005069E4" w:rsidP="00C15AC3">
      <w:pPr>
        <w:pStyle w:val="Textpsmene"/>
      </w:pPr>
      <w:proofErr w:type="spellStart"/>
      <w:r w:rsidRPr="00F04654">
        <w:t>agendový</w:t>
      </w:r>
      <w:proofErr w:type="spellEnd"/>
      <w:r w:rsidRPr="00F04654">
        <w:t xml:space="preserve"> identifikátor fyzické osoby,</w:t>
      </w:r>
    </w:p>
    <w:p w:rsidR="005069E4" w:rsidRPr="00F04654" w:rsidRDefault="005069E4" w:rsidP="00C15AC3">
      <w:pPr>
        <w:pStyle w:val="Textpsmene"/>
      </w:pPr>
      <w:r w:rsidRPr="00F04654">
        <w:t>jméno a příjmení,</w:t>
      </w:r>
    </w:p>
    <w:p w:rsidR="005069E4" w:rsidRPr="00F04654" w:rsidRDefault="005069E4" w:rsidP="00C15AC3">
      <w:pPr>
        <w:pStyle w:val="Textpsmene"/>
      </w:pPr>
      <w:r w:rsidRPr="00F04654">
        <w:t>datum narození,</w:t>
      </w:r>
    </w:p>
    <w:p w:rsidR="005069E4" w:rsidRPr="00F04654" w:rsidRDefault="005069E4" w:rsidP="00C15AC3">
      <w:pPr>
        <w:pStyle w:val="Textpsmene"/>
      </w:pPr>
      <w:r w:rsidRPr="00F04654">
        <w:t>adresa místa trvalého pobytu a</w:t>
      </w:r>
    </w:p>
    <w:p w:rsidR="005069E4" w:rsidRDefault="005069E4" w:rsidP="00C15AC3">
      <w:pPr>
        <w:pStyle w:val="Textpsmene"/>
      </w:pPr>
      <w:r w:rsidRPr="00F04654">
        <w:t>státní občanství, popřípadě více státních občanství.</w:t>
      </w:r>
    </w:p>
    <w:p w:rsidR="00944599" w:rsidRDefault="00944599" w:rsidP="00944599">
      <w:pPr>
        <w:pStyle w:val="Textpsmene"/>
        <w:numPr>
          <w:ilvl w:val="0"/>
          <w:numId w:val="0"/>
        </w:numPr>
      </w:pPr>
    </w:p>
    <w:p w:rsidR="005069E4" w:rsidRPr="00F04654" w:rsidRDefault="005069E4" w:rsidP="00C15AC3">
      <w:pPr>
        <w:pStyle w:val="Textodstavce"/>
      </w:pPr>
      <w:r w:rsidRPr="00F04654">
        <w:t>Z údajů podle odstavce 5 lze v konkrétním případě použít vždy jen takové údaje, které jsou nezbytné ke splnění daného úkolu. Údaje, které jsou vedeny jako referenční údaje v základním registru obyvatel, se využijí z informačního systému evidence obyvatel, pouze pokud jsou ve tvaru předcházejícím současný stav.</w:t>
      </w:r>
    </w:p>
    <w:p w:rsidR="005069E4" w:rsidRPr="00F04654" w:rsidRDefault="005069E4" w:rsidP="00C15AC3">
      <w:pPr>
        <w:pStyle w:val="Textodstavce"/>
      </w:pPr>
      <w:r w:rsidRPr="00F04654">
        <w:t>Osoby zajišťující činnost volebních orgánů jsou povinny zachovávat mlčenlivost o skutečnostech, které se v souvislosti s plněním úkolů volebního orgánu podle tohoto zákona dozvěděly o oprávněných voličích.</w:t>
      </w:r>
    </w:p>
    <w:p w:rsidR="005069E4" w:rsidRPr="00F04654" w:rsidRDefault="005069E4" w:rsidP="00C15AC3">
      <w:pPr>
        <w:pStyle w:val="Textodstavce"/>
      </w:pPr>
      <w:r w:rsidRPr="00F04654">
        <w:t>Poskytovatel zdravotních služeb vydá osobě omezené na osobní svobodě z důvodu ochrany veřejného zdraví před onemocněním covid-19 na její žádost bezplatně potvrzení podle § 4 odst. 3.</w:t>
      </w:r>
    </w:p>
    <w:p w:rsidR="005069E4" w:rsidRPr="00F04654" w:rsidRDefault="005069E4" w:rsidP="00C15AC3">
      <w:pPr>
        <w:pStyle w:val="Textodstavce"/>
      </w:pPr>
      <w:r w:rsidRPr="00F04654">
        <w:t>Ministerstvo vnitra stanoví a zveřejní na svých internetových stránkách formu a způsob vedení evidencí oprávněných voličů podle tohoto zákona.</w:t>
      </w:r>
    </w:p>
    <w:p w:rsidR="005069E4" w:rsidRPr="00F04654" w:rsidRDefault="005069E4" w:rsidP="00C15AC3">
      <w:pPr>
        <w:pStyle w:val="Textodstavce"/>
      </w:pPr>
      <w:r w:rsidRPr="00F04654">
        <w:t xml:space="preserve">Český statistický úřad stanoví a sdělí krajským úřadům </w:t>
      </w:r>
    </w:p>
    <w:p w:rsidR="005069E4" w:rsidRPr="00F04654" w:rsidRDefault="005069E4" w:rsidP="00C15AC3">
      <w:pPr>
        <w:pStyle w:val="Textpsmene"/>
      </w:pPr>
      <w:r w:rsidRPr="00F04654">
        <w:t>způsob uvádění údajů o volební účasti v zápisu o průběhu a výsledcích hlasování zpracovávaném sčítací komisí podle § 23 odst. 2,</w:t>
      </w:r>
    </w:p>
    <w:p w:rsidR="005069E4" w:rsidRPr="00F04654" w:rsidRDefault="005069E4" w:rsidP="00C15AC3">
      <w:pPr>
        <w:pStyle w:val="Textpsmene"/>
      </w:pPr>
      <w:r w:rsidRPr="00F04654">
        <w:t>přebírací místa pro předání zápisů o průběhu a výsledcích hlasování sčítacími komisemi podle § 23 odst. 3.</w:t>
      </w:r>
    </w:p>
    <w:p w:rsidR="005069E4" w:rsidRPr="00F04654" w:rsidRDefault="005069E4" w:rsidP="00C15AC3">
      <w:pPr>
        <w:pStyle w:val="Textodstavce"/>
      </w:pPr>
      <w:r w:rsidRPr="00F04654">
        <w:t>Tento zákon se obdobně použije také v případě, že se v návaznosti na volby koná opakované hlasování, opakované volby, dodatečné hlasování nebo dodatečné volby.</w:t>
      </w:r>
    </w:p>
    <w:p w:rsidR="005069E4" w:rsidRPr="005D394A" w:rsidRDefault="005069E4" w:rsidP="00C15AC3">
      <w:pPr>
        <w:pStyle w:val="Textodstavce"/>
        <w:rPr>
          <w:bCs/>
        </w:rPr>
      </w:pPr>
      <w:r w:rsidRPr="005D394A">
        <w:rPr>
          <w:bCs/>
        </w:rPr>
        <w:t>Není-li při ustavování okrskové volební komise pro volby dosaženo nejnižšího stanoveného počtu členů okrskové volební komise podle příslušného volebního zákona nebo poklesne-li ve dnech voleb počet členů komise pod nejnižší stanovený počet, snižuje se nejnižší počet členů okrskové volební komise na 5 a ve volebních okrscích do 300 voličů na 4.</w:t>
      </w:r>
    </w:p>
    <w:p w:rsidR="005069E4" w:rsidRDefault="005069E4" w:rsidP="00C15AC3">
      <w:pPr>
        <w:pStyle w:val="Textodstavce"/>
      </w:pPr>
      <w:r w:rsidRPr="00F04654">
        <w:t>Pro vyhlášení dnů konání hlasování zvláštním způsobem hlasování podle tohoto zákona neplatí lhůta stanovená v § 3 odst. 1 zákona č. 130/2000 Sb., o volbách do zastupitelstev krajů a o změně některých zákonů a v § 1 odst. 3 zákona č. 247/1995 Sb., o volbách do Parlamentu České republiky a o změně a doplnění některých dalších zákonů, ve znění pozdějších předpisů. Dny pro konání hlasování zvláštním způsobem hlasování předcházející prvnímu dni voleb vyplývající z tohoto zákona vyhlásí prezident republiky nejpozději do 10 dnů po dni nabytí účinnosti tohoto zákona.</w:t>
      </w:r>
    </w:p>
    <w:p w:rsidR="003D721E" w:rsidRDefault="005C7186" w:rsidP="005C7186">
      <w:pPr>
        <w:pStyle w:val="Textodstavce"/>
      </w:pPr>
      <w:r>
        <w:t xml:space="preserve"> U jednání nezbytných k výkonu volebního práva podle tohoto zákona je vyloučena jejich protiprávnost.</w:t>
      </w:r>
    </w:p>
    <w:p w:rsidR="003D721E" w:rsidRDefault="003D721E" w:rsidP="003D721E">
      <w:pPr>
        <w:pStyle w:val="Textodstavce"/>
        <w:numPr>
          <w:ilvl w:val="0"/>
          <w:numId w:val="0"/>
        </w:numPr>
        <w:ind w:firstLine="425"/>
      </w:pPr>
    </w:p>
    <w:p w:rsidR="003D721E" w:rsidRDefault="003D721E" w:rsidP="003D721E">
      <w:pPr>
        <w:pStyle w:val="Textodstavce"/>
        <w:numPr>
          <w:ilvl w:val="0"/>
          <w:numId w:val="0"/>
        </w:numPr>
        <w:ind w:firstLine="425"/>
      </w:pPr>
      <w:bookmarkStart w:id="0" w:name="_GoBack"/>
      <w:bookmarkEnd w:id="0"/>
    </w:p>
    <w:p w:rsidR="003D721E" w:rsidRDefault="003D721E" w:rsidP="003D721E">
      <w:pPr>
        <w:pStyle w:val="Textodstavce"/>
        <w:numPr>
          <w:ilvl w:val="0"/>
          <w:numId w:val="0"/>
        </w:numPr>
        <w:ind w:firstLine="425"/>
      </w:pPr>
    </w:p>
    <w:p w:rsidR="005069E4" w:rsidRPr="00D067D2" w:rsidRDefault="00C15AC3" w:rsidP="00C15AC3">
      <w:pPr>
        <w:pStyle w:val="ST"/>
      </w:pPr>
      <w:r>
        <w:t xml:space="preserve">ČÁST </w:t>
      </w:r>
      <w:r w:rsidR="005069E4" w:rsidRPr="00D067D2">
        <w:t>DESÁTÁ</w:t>
      </w:r>
    </w:p>
    <w:p w:rsidR="005069E4" w:rsidRPr="00F04654" w:rsidRDefault="005069E4" w:rsidP="00C15AC3">
      <w:pPr>
        <w:pStyle w:val="NADPISSTI"/>
      </w:pPr>
      <w:r w:rsidRPr="00F04654">
        <w:t xml:space="preserve">ÚČINNOST </w:t>
      </w:r>
    </w:p>
    <w:p w:rsidR="005069E4" w:rsidRPr="00D067D2" w:rsidRDefault="00C15AC3" w:rsidP="00C15AC3">
      <w:pPr>
        <w:pStyle w:val="Paragraf"/>
        <w:rPr>
          <w:szCs w:val="24"/>
        </w:rPr>
      </w:pPr>
      <w:r>
        <w:t xml:space="preserve">§ </w:t>
      </w:r>
      <w:r w:rsidR="005069E4" w:rsidRPr="00D067D2">
        <w:rPr>
          <w:szCs w:val="24"/>
        </w:rPr>
        <w:t>28</w:t>
      </w:r>
    </w:p>
    <w:p w:rsidR="005069E4" w:rsidRPr="00F04654" w:rsidRDefault="005069E4" w:rsidP="00C15AC3">
      <w:pPr>
        <w:pStyle w:val="Textlnku"/>
      </w:pPr>
      <w:r w:rsidRPr="00F04654">
        <w:t>Tento zákon nabývá účinnosti dnem jeho vyhlášení.</w:t>
      </w:r>
    </w:p>
    <w:p w:rsidR="005069E4" w:rsidRPr="00F04654" w:rsidRDefault="005069E4" w:rsidP="005069E4">
      <w:pPr>
        <w:widowControl w:val="0"/>
        <w:autoSpaceDE w:val="0"/>
        <w:autoSpaceDN w:val="0"/>
        <w:adjustRightInd w:val="0"/>
        <w:spacing w:after="120" w:line="276" w:lineRule="auto"/>
        <w:rPr>
          <w:color w:val="000000"/>
          <w:szCs w:val="24"/>
        </w:rPr>
      </w:pPr>
    </w:p>
    <w:p w:rsidR="005069E4" w:rsidRPr="00F04654" w:rsidRDefault="005069E4" w:rsidP="005069E4">
      <w:pPr>
        <w:widowControl w:val="0"/>
        <w:autoSpaceDE w:val="0"/>
        <w:autoSpaceDN w:val="0"/>
        <w:adjustRightInd w:val="0"/>
        <w:spacing w:after="120" w:line="276" w:lineRule="auto"/>
        <w:rPr>
          <w:color w:val="000000"/>
          <w:szCs w:val="24"/>
        </w:rPr>
      </w:pPr>
    </w:p>
    <w:p w:rsidR="005069E4" w:rsidRDefault="005069E4"/>
    <w:p w:rsidR="00A84E3D" w:rsidRDefault="00A84E3D"/>
    <w:p w:rsidR="00A84E3D" w:rsidRDefault="00A84E3D"/>
    <w:p w:rsidR="00A84E3D" w:rsidRDefault="00A84E3D"/>
    <w:sectPr w:rsidR="00A84E3D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E4" w:rsidRDefault="005069E4">
      <w:r>
        <w:separator/>
      </w:r>
    </w:p>
  </w:endnote>
  <w:endnote w:type="continuationSeparator" w:id="0">
    <w:p w:rsidR="005069E4" w:rsidRDefault="0050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E4" w:rsidRDefault="005069E4">
      <w:r>
        <w:separator/>
      </w:r>
    </w:p>
  </w:footnote>
  <w:footnote w:type="continuationSeparator" w:id="0">
    <w:p w:rsidR="005069E4" w:rsidRDefault="0050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178" w:rsidRDefault="005069E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2178" w:rsidRDefault="00A92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178" w:rsidRDefault="005069E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0788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92178" w:rsidRDefault="00A921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069E4"/>
    <w:rsid w:val="002013C4"/>
    <w:rsid w:val="00235505"/>
    <w:rsid w:val="003D721E"/>
    <w:rsid w:val="005069E4"/>
    <w:rsid w:val="005C7186"/>
    <w:rsid w:val="005E0788"/>
    <w:rsid w:val="00944599"/>
    <w:rsid w:val="00A84E3D"/>
    <w:rsid w:val="00A92178"/>
    <w:rsid w:val="00C15AC3"/>
    <w:rsid w:val="00DA18F9"/>
    <w:rsid w:val="00E3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E68A9"/>
  <w15:chartTrackingRefBased/>
  <w15:docId w15:val="{86ECE23F-72F6-4EB9-B610-1CFD5A66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143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3614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3614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3614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3614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3614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3614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3614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3614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3614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3614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3614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3614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3614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3614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36143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3614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3614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3614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3614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3614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36143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36143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36143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36143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3614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36143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E36143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E36143"/>
    <w:rPr>
      <w:vertAlign w:val="superscript"/>
    </w:rPr>
  </w:style>
  <w:style w:type="paragraph" w:styleId="Zkladntext">
    <w:name w:val="Body Text"/>
    <w:basedOn w:val="Normln"/>
    <w:link w:val="ZkladntextChar"/>
    <w:rsid w:val="005069E4"/>
    <w:rPr>
      <w:szCs w:val="24"/>
    </w:rPr>
  </w:style>
  <w:style w:type="paragraph" w:customStyle="1" w:styleId="Textodstavce">
    <w:name w:val="Text odstavce"/>
    <w:basedOn w:val="Normln"/>
    <w:rsid w:val="00E36143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36143"/>
    <w:pPr>
      <w:ind w:left="567" w:hanging="567"/>
    </w:pPr>
  </w:style>
  <w:style w:type="character" w:styleId="slostrnky">
    <w:name w:val="page number"/>
    <w:basedOn w:val="Standardnpsmoodstavce"/>
    <w:semiHidden/>
    <w:rsid w:val="00E36143"/>
  </w:style>
  <w:style w:type="paragraph" w:styleId="Zpat">
    <w:name w:val="footer"/>
    <w:basedOn w:val="Normln"/>
    <w:semiHidden/>
    <w:rsid w:val="00E3614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3614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E36143"/>
    <w:rPr>
      <w:vertAlign w:val="superscript"/>
    </w:rPr>
  </w:style>
  <w:style w:type="paragraph" w:styleId="Titulek">
    <w:name w:val="caption"/>
    <w:basedOn w:val="Normln"/>
    <w:next w:val="Normln"/>
    <w:qFormat/>
    <w:rsid w:val="00E3614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3614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36143"/>
    <w:pPr>
      <w:keepNext/>
      <w:keepLines/>
      <w:spacing w:before="720"/>
      <w:jc w:val="center"/>
    </w:pPr>
  </w:style>
  <w:style w:type="character" w:customStyle="1" w:styleId="ZkladntextChar">
    <w:name w:val="Základní text Char"/>
    <w:basedOn w:val="Standardnpsmoodstavce"/>
    <w:link w:val="Zkladntext"/>
    <w:rsid w:val="005069E4"/>
    <w:rPr>
      <w:sz w:val="24"/>
      <w:szCs w:val="24"/>
    </w:rPr>
  </w:style>
  <w:style w:type="paragraph" w:customStyle="1" w:styleId="VARIANTA">
    <w:name w:val="VARIANTA"/>
    <w:basedOn w:val="Normln"/>
    <w:next w:val="Normln"/>
    <w:rsid w:val="00E3614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3614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36143"/>
    <w:rPr>
      <w:b/>
    </w:rPr>
  </w:style>
  <w:style w:type="paragraph" w:customStyle="1" w:styleId="Nadpislnku">
    <w:name w:val="Nadpis článku"/>
    <w:basedOn w:val="lnek"/>
    <w:next w:val="Textodstavce"/>
    <w:rsid w:val="00E361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61EF-A045-47E8-A0CF-B2F49C61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13</Pages>
  <Words>4218</Words>
  <Characters>23812</Characters>
  <Application>Microsoft Office Word</Application>
  <DocSecurity>0</DocSecurity>
  <Lines>198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dcterms:created xsi:type="dcterms:W3CDTF">2020-08-19T13:44:00Z</dcterms:created>
  <dcterms:modified xsi:type="dcterms:W3CDTF">2020-08-19T16:21:00Z</dcterms:modified>
  <cp:category/>
</cp:coreProperties>
</file>