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A5" w:rsidRPr="009828A0" w:rsidRDefault="00B525A5" w:rsidP="00B52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Návrh prováděcího předpisu</w:t>
      </w:r>
    </w:p>
    <w:p w:rsidR="00BF64E7" w:rsidRDefault="00BF64E7" w:rsidP="00B525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525A5" w:rsidRPr="009828A0" w:rsidRDefault="00B525A5" w:rsidP="00B525A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828A0">
        <w:rPr>
          <w:rFonts w:ascii="Times New Roman" w:hAnsi="Times New Roman" w:cs="Times New Roman"/>
          <w:sz w:val="24"/>
          <w:szCs w:val="24"/>
          <w:u w:val="single"/>
        </w:rPr>
        <w:t>K § </w:t>
      </w:r>
      <w:r>
        <w:rPr>
          <w:rFonts w:ascii="Times New Roman" w:hAnsi="Times New Roman" w:cs="Times New Roman"/>
          <w:sz w:val="24"/>
          <w:szCs w:val="24"/>
          <w:u w:val="single"/>
        </w:rPr>
        <w:t>124c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odst. 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zákona o </w:t>
      </w:r>
      <w:r>
        <w:rPr>
          <w:rFonts w:ascii="Times New Roman" w:hAnsi="Times New Roman" w:cs="Times New Roman"/>
          <w:sz w:val="24"/>
          <w:szCs w:val="24"/>
          <w:u w:val="single"/>
        </w:rPr>
        <w:t>silničním provozu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ve znění návrhu jeho novely</w:t>
      </w:r>
    </w:p>
    <w:p w:rsidR="00CF7D8D" w:rsidRDefault="00BA5921" w:rsidP="00BC5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 vyhlášce č. 31/2001 Sb., o řidičských průkazech a o registru řidičů, ve znění pozdějších předpisů, </w:t>
      </w:r>
      <w:r w:rsidR="00B525A5">
        <w:rPr>
          <w:rFonts w:ascii="Times New Roman" w:hAnsi="Times New Roman" w:cs="Times New Roman"/>
          <w:sz w:val="24"/>
          <w:szCs w:val="24"/>
        </w:rPr>
        <w:t>bude s ohledem na zavedení nového institutu zajištění řidičského průkazu uveden vzor potvrzení o zajištění řidičského průkazu.</w:t>
      </w:r>
    </w:p>
    <w:p w:rsidR="00B525A5" w:rsidRPr="00B525A5" w:rsidRDefault="00B525A5" w:rsidP="00BA5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Potvrzení o zajištění řidičského</w:t>
      </w:r>
      <w:r w:rsidR="00BA5921">
        <w:rPr>
          <w:rFonts w:ascii="Times New Roman" w:hAnsi="Times New Roman" w:cs="Times New Roman"/>
          <w:sz w:val="24"/>
          <w:szCs w:val="24"/>
        </w:rPr>
        <w:t xml:space="preserve"> průkazu bude obsahovat zejména údaje o řidiči, kterému byl zajištěn řidičský průkaz, identifikační údaje zajištěného řidičského průkazu, specifikaci zákonného důvodu využití tohoto institutu, poučení řidiče a prostor pro jeho vyjádření.</w:t>
      </w:r>
    </w:p>
    <w:sectPr w:rsidR="00B525A5" w:rsidRPr="00B52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A5"/>
    <w:rsid w:val="002F52AE"/>
    <w:rsid w:val="005228F5"/>
    <w:rsid w:val="0097696E"/>
    <w:rsid w:val="00B525A5"/>
    <w:rsid w:val="00BA5921"/>
    <w:rsid w:val="00BC581F"/>
    <w:rsid w:val="00BF64E7"/>
    <w:rsid w:val="00C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1B410-14E7-432C-9496-E2ECB9FC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25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Budíková Jana Mgr.</cp:lastModifiedBy>
  <cp:revision>2</cp:revision>
  <dcterms:created xsi:type="dcterms:W3CDTF">2020-08-24T08:55:00Z</dcterms:created>
  <dcterms:modified xsi:type="dcterms:W3CDTF">2020-08-24T08:55:00Z</dcterms:modified>
</cp:coreProperties>
</file>