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119</w:t>
      </w:r>
      <w:r w:rsidR="009B5D04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4E0C">
        <w:t>7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</w:t>
      </w:r>
      <w:r w:rsidR="009B5D04" w:rsidRPr="009B5D04">
        <w:t xml:space="preserve"> o náhradním výživném pro nezaopatřené dítě a o změně některých souvisejících zákonů (zákon o náhradním výživném) /sněmovní tisk 898/ </w:t>
      </w:r>
      <w:r w:rsidR="00313291">
        <w:t>–</w:t>
      </w:r>
      <w:r w:rsidR="00313291" w:rsidRPr="00313291">
        <w:t xml:space="preserve">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 w:rsidR="009B5D04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9B5D04">
        <w:rPr>
          <w:rFonts w:ascii="Times New Roman" w:hAnsi="Times New Roman"/>
          <w:spacing w:val="-3"/>
          <w:sz w:val="24"/>
          <w:szCs w:val="24"/>
        </w:rPr>
        <w:t>, ústavně právnímu výboru jako výboru dalšímu</w:t>
      </w:r>
      <w:r w:rsidRPr="0042616F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832BC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832BC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21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4BB0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B2882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832BC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B5D04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136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2020-07-09T14:21:00Z</cp:lastPrinted>
  <dcterms:created xsi:type="dcterms:W3CDTF">2020-07-08T06:37:00Z</dcterms:created>
  <dcterms:modified xsi:type="dcterms:W3CDTF">2020-07-09T14:21:00Z</dcterms:modified>
</cp:coreProperties>
</file>