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11" w:rsidRDefault="006F7111" w:rsidP="00377253">
      <w:pPr>
        <w:pStyle w:val="PS-hlavika1"/>
      </w:pPr>
      <w:r w:rsidRPr="006F7111">
        <w:rPr>
          <w:highlight w:val="yellow"/>
        </w:rPr>
        <w:t>Návrh</w:t>
      </w:r>
    </w:p>
    <w:p w:rsidR="006F7111" w:rsidRDefault="006F7111" w:rsidP="00377253">
      <w:pPr>
        <w:pStyle w:val="PS-hlavika1"/>
      </w:pPr>
    </w:p>
    <w:p w:rsidR="00DC29E4" w:rsidRDefault="00CD2F0F" w:rsidP="00377253">
      <w:pPr>
        <w:pStyle w:val="PS-hlavika1"/>
      </w:pPr>
      <w:r>
        <w:t>Parlament České republiky</w:t>
      </w:r>
    </w:p>
    <w:p w:rsidR="00DC29E4" w:rsidRDefault="00CD2F0F" w:rsidP="000E730C">
      <w:pPr>
        <w:pStyle w:val="PS-hlavika2"/>
      </w:pPr>
      <w:r>
        <w:t>POSLANECKÁ SNĚMOVNA</w:t>
      </w:r>
    </w:p>
    <w:p w:rsidR="00DC29E4" w:rsidRDefault="006F7111" w:rsidP="000E730C">
      <w:pPr>
        <w:pStyle w:val="PS-hlavika2"/>
      </w:pPr>
      <w:r>
        <w:t>2021</w:t>
      </w:r>
    </w:p>
    <w:p w:rsidR="00DC29E4" w:rsidRDefault="00CD2F0F" w:rsidP="00377253">
      <w:pPr>
        <w:pStyle w:val="PS-hlavika1"/>
      </w:pPr>
      <w:r>
        <w:t>8. volební období</w:t>
      </w:r>
    </w:p>
    <w:p w:rsidR="00DC29E4" w:rsidRDefault="00CD2F0F" w:rsidP="000E730C">
      <w:pPr>
        <w:pStyle w:val="PS-slousnesen"/>
      </w:pPr>
      <w:r w:rsidRPr="005316F2">
        <w:rPr>
          <w:highlight w:val="yellow"/>
        </w:rPr>
        <w:t>XXXX</w:t>
      </w:r>
    </w:p>
    <w:p w:rsidR="00DC29E4" w:rsidRDefault="00CD2F0F" w:rsidP="00903269">
      <w:pPr>
        <w:pStyle w:val="PS-hlavika3"/>
      </w:pPr>
      <w:r>
        <w:t>USNESENÍ</w:t>
      </w:r>
    </w:p>
    <w:p w:rsidR="00DC29E4" w:rsidRDefault="00CD2F0F" w:rsidP="00377253">
      <w:pPr>
        <w:pStyle w:val="PS-hlavika1"/>
      </w:pPr>
      <w:r>
        <w:t>Poslanecké sněmovny</w:t>
      </w:r>
    </w:p>
    <w:p w:rsidR="00DC29E4" w:rsidRDefault="00CD2F0F" w:rsidP="00377253">
      <w:pPr>
        <w:pStyle w:val="PS-hlavika1"/>
      </w:pPr>
      <w:r>
        <w:t>z</w:t>
      </w:r>
      <w:r w:rsidR="005316F2">
        <w:t> </w:t>
      </w:r>
      <w:r w:rsidR="005316F2" w:rsidRPr="005316F2">
        <w:rPr>
          <w:highlight w:val="yellow"/>
        </w:rPr>
        <w:t>XX</w:t>
      </w:r>
      <w:r>
        <w:t>. schůze</w:t>
      </w:r>
    </w:p>
    <w:p w:rsidR="00DC29E4" w:rsidRDefault="00CD2F0F" w:rsidP="00377253">
      <w:pPr>
        <w:pStyle w:val="PS-hlavika1"/>
      </w:pPr>
      <w:r>
        <w:t>ze dne</w:t>
      </w:r>
      <w:r w:rsidR="00ED24F4">
        <w:t xml:space="preserve"> </w:t>
      </w:r>
      <w:r w:rsidR="005316F2" w:rsidRPr="005316F2">
        <w:rPr>
          <w:highlight w:val="yellow"/>
        </w:rPr>
        <w:t>XX</w:t>
      </w:r>
      <w:r w:rsidRPr="005316F2">
        <w:rPr>
          <w:highlight w:val="yellow"/>
        </w:rPr>
        <w:t xml:space="preserve">. </w:t>
      </w:r>
      <w:r w:rsidR="005316F2" w:rsidRPr="005316F2">
        <w:rPr>
          <w:highlight w:val="yellow"/>
        </w:rPr>
        <w:t>února</w:t>
      </w:r>
      <w:r>
        <w:t xml:space="preserve"> 20</w:t>
      </w:r>
      <w:r w:rsidR="005316F2">
        <w:t>21</w:t>
      </w:r>
    </w:p>
    <w:p w:rsidR="00DC29E4" w:rsidRPr="00D76FB3" w:rsidRDefault="00CD2F0F" w:rsidP="00D76FB3">
      <w:pPr>
        <w:pStyle w:val="PS-pedmtusnesen"/>
      </w:pPr>
      <w:r>
        <w:t>k f</w:t>
      </w:r>
      <w:r w:rsidRPr="005316F2">
        <w:t>inanční</w:t>
      </w:r>
      <w:r>
        <w:t>m</w:t>
      </w:r>
      <w:r w:rsidRPr="005316F2">
        <w:t xml:space="preserve"> závazk</w:t>
      </w:r>
      <w:r>
        <w:t>ům</w:t>
      </w:r>
      <w:r w:rsidRPr="005316F2">
        <w:t xml:space="preserve"> státu obsažen</w:t>
      </w:r>
      <w:r>
        <w:t>ých</w:t>
      </w:r>
      <w:r w:rsidRPr="005316F2">
        <w:t xml:space="preserve"> v</w:t>
      </w:r>
      <w:r>
        <w:t xml:space="preserve"> návrhu </w:t>
      </w:r>
      <w:r w:rsidRPr="005316F2">
        <w:t>koncesionářské smlouv</w:t>
      </w:r>
      <w:r>
        <w:t>y</w:t>
      </w:r>
      <w:r w:rsidRPr="005316F2">
        <w:t xml:space="preserve"> na „Projektování, výstavbu, financování, provozování a údržbu dálnice D4 v úseku Háje – Mirotice a provozování a údržbu existujících přiléhajících úseků Skalka – Háje a Mirotice – Krašovice, projekt PPP“</w:t>
      </w:r>
    </w:p>
    <w:p w:rsidR="00DC29E4" w:rsidRDefault="00CD2F0F" w:rsidP="00A46CDA">
      <w:pPr>
        <w:pStyle w:val="PS-uvodnodstavec"/>
      </w:pPr>
      <w:r>
        <w:t>Poslanecká sněmovna</w:t>
      </w:r>
      <w:bookmarkStart w:id="0" w:name="_GoBack"/>
      <w:bookmarkEnd w:id="0"/>
    </w:p>
    <w:p w:rsidR="00404D31" w:rsidRPr="00355E96" w:rsidRDefault="00CD2F0F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>
        <w:rPr>
          <w:rFonts w:ascii="Times New Roman" w:hAnsi="Times New Roman"/>
          <w:spacing w:val="-3"/>
          <w:sz w:val="24"/>
          <w:szCs w:val="24"/>
        </w:rPr>
        <w:t xml:space="preserve"> s </w:t>
      </w:r>
      <w:r w:rsidRPr="005316F2">
        <w:rPr>
          <w:rFonts w:ascii="Times New Roman" w:hAnsi="Times New Roman"/>
          <w:spacing w:val="-3"/>
          <w:sz w:val="24"/>
          <w:szCs w:val="24"/>
        </w:rPr>
        <w:t>finanční</w:t>
      </w:r>
      <w:r>
        <w:rPr>
          <w:rFonts w:ascii="Times New Roman" w:hAnsi="Times New Roman"/>
          <w:spacing w:val="-3"/>
          <w:sz w:val="24"/>
          <w:szCs w:val="24"/>
        </w:rPr>
        <w:t>mi</w:t>
      </w:r>
      <w:r w:rsidRPr="005316F2">
        <w:rPr>
          <w:rFonts w:ascii="Times New Roman" w:hAnsi="Times New Roman"/>
          <w:spacing w:val="-3"/>
          <w:sz w:val="24"/>
          <w:szCs w:val="24"/>
        </w:rPr>
        <w:t xml:space="preserve"> závazky státu </w:t>
      </w:r>
      <w:r>
        <w:rPr>
          <w:rFonts w:ascii="Times New Roman" w:hAnsi="Times New Roman"/>
          <w:spacing w:val="-3"/>
          <w:sz w:val="24"/>
          <w:szCs w:val="24"/>
        </w:rPr>
        <w:t xml:space="preserve">obsaženými v návrhu koncesionářské smlouvy na </w:t>
      </w:r>
      <w:r w:rsidRPr="005316F2">
        <w:rPr>
          <w:rFonts w:ascii="Times New Roman" w:hAnsi="Times New Roman"/>
          <w:spacing w:val="-3"/>
          <w:sz w:val="24"/>
          <w:szCs w:val="24"/>
        </w:rPr>
        <w:t>„Projektování, výstavbu, financování, provozování a údržbu dálnice D4 v úseku Háje – Mirotice a provozování a údržbu existujících přiléhajících úseků Skalka – Háje a Mirotice – Krašovice, projekt PPP“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316F2">
        <w:rPr>
          <w:rFonts w:ascii="Times New Roman" w:hAnsi="Times New Roman"/>
          <w:spacing w:val="-3"/>
          <w:sz w:val="24"/>
          <w:szCs w:val="24"/>
        </w:rPr>
        <w:t>v</w:t>
      </w:r>
      <w:r w:rsidR="004F6787">
        <w:rPr>
          <w:rFonts w:ascii="Times New Roman" w:hAnsi="Times New Roman"/>
          <w:spacing w:val="-3"/>
          <w:sz w:val="24"/>
          <w:szCs w:val="24"/>
        </w:rPr>
        <w:t xml:space="preserve"> nominální </w:t>
      </w:r>
      <w:r w:rsidRPr="005316F2">
        <w:rPr>
          <w:rFonts w:ascii="Times New Roman" w:hAnsi="Times New Roman"/>
          <w:spacing w:val="-3"/>
          <w:sz w:val="24"/>
          <w:szCs w:val="24"/>
        </w:rPr>
        <w:t xml:space="preserve">výši 18 761 377 912 Kč (slovy: osmnáct miliard sedmsetšedesátjedna miliónů třistasedmdesátsedm </w:t>
      </w:r>
      <w:r w:rsidRPr="006B07F7">
        <w:rPr>
          <w:rFonts w:ascii="Times New Roman" w:hAnsi="Times New Roman"/>
          <w:spacing w:val="-3"/>
          <w:sz w:val="24"/>
          <w:szCs w:val="24"/>
        </w:rPr>
        <w:t>tisíc devětsetdvanáct korun českých) a 446 191 297 EUR (slovy: čtyřistačtyřicetšet miliónů stodevadesátjedna tisíc dvěstěde</w:t>
      </w:r>
      <w:r w:rsidR="004C580C" w:rsidRPr="006B07F7">
        <w:rPr>
          <w:rFonts w:ascii="Times New Roman" w:hAnsi="Times New Roman"/>
          <w:spacing w:val="-3"/>
          <w:sz w:val="24"/>
          <w:szCs w:val="24"/>
        </w:rPr>
        <w:t>v</w:t>
      </w:r>
      <w:r w:rsidRPr="006B07F7">
        <w:rPr>
          <w:rFonts w:ascii="Times New Roman" w:hAnsi="Times New Roman"/>
          <w:spacing w:val="-3"/>
          <w:sz w:val="24"/>
          <w:szCs w:val="24"/>
        </w:rPr>
        <w:t>adesátsedm EUR)</w:t>
      </w:r>
      <w:r w:rsidR="00517138">
        <w:rPr>
          <w:rFonts w:ascii="Times New Roman" w:hAnsi="Times New Roman"/>
          <w:spacing w:val="-3"/>
          <w:sz w:val="24"/>
          <w:szCs w:val="24"/>
        </w:rPr>
        <w:t>,</w:t>
      </w:r>
      <w:r w:rsidR="00956184" w:rsidRPr="006B07F7">
        <w:rPr>
          <w:rFonts w:ascii="Times New Roman" w:hAnsi="Times New Roman"/>
          <w:spacing w:val="-3"/>
          <w:sz w:val="24"/>
          <w:szCs w:val="24"/>
        </w:rPr>
        <w:t xml:space="preserve"> vyplácený</w:t>
      </w:r>
      <w:r w:rsidR="00517138">
        <w:rPr>
          <w:rFonts w:ascii="Times New Roman" w:hAnsi="Times New Roman"/>
          <w:spacing w:val="-3"/>
          <w:sz w:val="24"/>
          <w:szCs w:val="24"/>
        </w:rPr>
        <w:t>mi</w:t>
      </w:r>
      <w:r w:rsidR="00956184" w:rsidRPr="006B07F7">
        <w:rPr>
          <w:rFonts w:ascii="Times New Roman" w:hAnsi="Times New Roman"/>
          <w:spacing w:val="-3"/>
          <w:sz w:val="24"/>
          <w:szCs w:val="24"/>
        </w:rPr>
        <w:t xml:space="preserve"> dle návrhu koncesionářské smlouvy</w:t>
      </w:r>
      <w:r w:rsidR="00665E15" w:rsidRPr="006B07F7">
        <w:rPr>
          <w:rFonts w:ascii="Times New Roman" w:hAnsi="Times New Roman"/>
          <w:sz w:val="24"/>
        </w:rPr>
        <w:t>.</w:t>
      </w:r>
    </w:p>
    <w:p w:rsidR="00A66149" w:rsidRPr="002F3023" w:rsidRDefault="00A66149" w:rsidP="00A66149">
      <w:pPr>
        <w:pStyle w:val="PS-overov"/>
        <w:rPr>
          <w:color w:val="D9D9D9" w:themeColor="background1" w:themeShade="D9"/>
        </w:rPr>
      </w:pPr>
    </w:p>
    <w:sectPr w:rsidR="00A66149" w:rsidRPr="002F302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68C" w:rsidRDefault="00FE568C">
      <w:pPr>
        <w:spacing w:after="0" w:line="240" w:lineRule="auto"/>
      </w:pPr>
      <w:r>
        <w:separator/>
      </w:r>
    </w:p>
  </w:endnote>
  <w:endnote w:type="continuationSeparator" w:id="0">
    <w:p w:rsidR="00FE568C" w:rsidRDefault="00FE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68C" w:rsidRDefault="00FE568C">
      <w:pPr>
        <w:spacing w:after="0" w:line="240" w:lineRule="auto"/>
      </w:pPr>
      <w:r>
        <w:separator/>
      </w:r>
    </w:p>
  </w:footnote>
  <w:footnote w:type="continuationSeparator" w:id="0">
    <w:p w:rsidR="00FE568C" w:rsidRDefault="00FE5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D96C45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424A76" w:tentative="1">
      <w:start w:val="1"/>
      <w:numFmt w:val="lowerLetter"/>
      <w:lvlText w:val="%2."/>
      <w:lvlJc w:val="left"/>
      <w:pPr>
        <w:ind w:left="1440" w:hanging="360"/>
      </w:pPr>
    </w:lvl>
    <w:lvl w:ilvl="2" w:tplc="DE18D524" w:tentative="1">
      <w:start w:val="1"/>
      <w:numFmt w:val="lowerRoman"/>
      <w:lvlText w:val="%3."/>
      <w:lvlJc w:val="right"/>
      <w:pPr>
        <w:ind w:left="2160" w:hanging="180"/>
      </w:pPr>
    </w:lvl>
    <w:lvl w:ilvl="3" w:tplc="6F3E1520" w:tentative="1">
      <w:start w:val="1"/>
      <w:numFmt w:val="decimal"/>
      <w:lvlText w:val="%4."/>
      <w:lvlJc w:val="left"/>
      <w:pPr>
        <w:ind w:left="2880" w:hanging="360"/>
      </w:pPr>
    </w:lvl>
    <w:lvl w:ilvl="4" w:tplc="B08EEEB8" w:tentative="1">
      <w:start w:val="1"/>
      <w:numFmt w:val="lowerLetter"/>
      <w:lvlText w:val="%5."/>
      <w:lvlJc w:val="left"/>
      <w:pPr>
        <w:ind w:left="3600" w:hanging="360"/>
      </w:pPr>
    </w:lvl>
    <w:lvl w:ilvl="5" w:tplc="87B49F2C" w:tentative="1">
      <w:start w:val="1"/>
      <w:numFmt w:val="lowerRoman"/>
      <w:lvlText w:val="%6."/>
      <w:lvlJc w:val="right"/>
      <w:pPr>
        <w:ind w:left="4320" w:hanging="180"/>
      </w:pPr>
    </w:lvl>
    <w:lvl w:ilvl="6" w:tplc="E99A4CA2" w:tentative="1">
      <w:start w:val="1"/>
      <w:numFmt w:val="decimal"/>
      <w:lvlText w:val="%7."/>
      <w:lvlJc w:val="left"/>
      <w:pPr>
        <w:ind w:left="5040" w:hanging="360"/>
      </w:pPr>
    </w:lvl>
    <w:lvl w:ilvl="7" w:tplc="6DC48EC2" w:tentative="1">
      <w:start w:val="1"/>
      <w:numFmt w:val="lowerLetter"/>
      <w:lvlText w:val="%8."/>
      <w:lvlJc w:val="left"/>
      <w:pPr>
        <w:ind w:left="5760" w:hanging="360"/>
      </w:pPr>
    </w:lvl>
    <w:lvl w:ilvl="8" w:tplc="1B0610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00B6C454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839C8C14">
      <w:start w:val="1"/>
      <w:numFmt w:val="lowerLetter"/>
      <w:lvlText w:val="%2."/>
      <w:lvlJc w:val="left"/>
      <w:pPr>
        <w:ind w:left="1437" w:hanging="360"/>
      </w:pPr>
    </w:lvl>
    <w:lvl w:ilvl="2" w:tplc="571C40FC" w:tentative="1">
      <w:start w:val="1"/>
      <w:numFmt w:val="lowerRoman"/>
      <w:lvlText w:val="%3."/>
      <w:lvlJc w:val="right"/>
      <w:pPr>
        <w:ind w:left="2157" w:hanging="180"/>
      </w:pPr>
    </w:lvl>
    <w:lvl w:ilvl="3" w:tplc="910E49A2" w:tentative="1">
      <w:start w:val="1"/>
      <w:numFmt w:val="decimal"/>
      <w:lvlText w:val="%4."/>
      <w:lvlJc w:val="left"/>
      <w:pPr>
        <w:ind w:left="2877" w:hanging="360"/>
      </w:pPr>
    </w:lvl>
    <w:lvl w:ilvl="4" w:tplc="53461372" w:tentative="1">
      <w:start w:val="1"/>
      <w:numFmt w:val="lowerLetter"/>
      <w:lvlText w:val="%5."/>
      <w:lvlJc w:val="left"/>
      <w:pPr>
        <w:ind w:left="3597" w:hanging="360"/>
      </w:pPr>
    </w:lvl>
    <w:lvl w:ilvl="5" w:tplc="71984912" w:tentative="1">
      <w:start w:val="1"/>
      <w:numFmt w:val="lowerRoman"/>
      <w:lvlText w:val="%6."/>
      <w:lvlJc w:val="right"/>
      <w:pPr>
        <w:ind w:left="4317" w:hanging="180"/>
      </w:pPr>
    </w:lvl>
    <w:lvl w:ilvl="6" w:tplc="9EBC4062" w:tentative="1">
      <w:start w:val="1"/>
      <w:numFmt w:val="decimal"/>
      <w:lvlText w:val="%7."/>
      <w:lvlJc w:val="left"/>
      <w:pPr>
        <w:ind w:left="5037" w:hanging="360"/>
      </w:pPr>
    </w:lvl>
    <w:lvl w:ilvl="7" w:tplc="565A2526" w:tentative="1">
      <w:start w:val="1"/>
      <w:numFmt w:val="lowerLetter"/>
      <w:lvlText w:val="%8."/>
      <w:lvlJc w:val="left"/>
      <w:pPr>
        <w:ind w:left="5757" w:hanging="360"/>
      </w:pPr>
    </w:lvl>
    <w:lvl w:ilvl="8" w:tplc="6EF2BA9C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34F2742C">
      <w:start w:val="1"/>
      <w:numFmt w:val="lowerLetter"/>
      <w:lvlText w:val="%1)"/>
      <w:lvlJc w:val="left"/>
      <w:pPr>
        <w:ind w:left="720" w:hanging="360"/>
      </w:pPr>
    </w:lvl>
    <w:lvl w:ilvl="1" w:tplc="3198DE60" w:tentative="1">
      <w:start w:val="1"/>
      <w:numFmt w:val="lowerLetter"/>
      <w:lvlText w:val="%2."/>
      <w:lvlJc w:val="left"/>
      <w:pPr>
        <w:ind w:left="1440" w:hanging="360"/>
      </w:pPr>
    </w:lvl>
    <w:lvl w:ilvl="2" w:tplc="98CAEA22" w:tentative="1">
      <w:start w:val="1"/>
      <w:numFmt w:val="lowerRoman"/>
      <w:lvlText w:val="%3."/>
      <w:lvlJc w:val="right"/>
      <w:pPr>
        <w:ind w:left="2160" w:hanging="180"/>
      </w:pPr>
    </w:lvl>
    <w:lvl w:ilvl="3" w:tplc="D41CF76C" w:tentative="1">
      <w:start w:val="1"/>
      <w:numFmt w:val="decimal"/>
      <w:lvlText w:val="%4."/>
      <w:lvlJc w:val="left"/>
      <w:pPr>
        <w:ind w:left="2880" w:hanging="360"/>
      </w:pPr>
    </w:lvl>
    <w:lvl w:ilvl="4" w:tplc="776A9C98" w:tentative="1">
      <w:start w:val="1"/>
      <w:numFmt w:val="lowerLetter"/>
      <w:lvlText w:val="%5."/>
      <w:lvlJc w:val="left"/>
      <w:pPr>
        <w:ind w:left="3600" w:hanging="360"/>
      </w:pPr>
    </w:lvl>
    <w:lvl w:ilvl="5" w:tplc="DB6446C6" w:tentative="1">
      <w:start w:val="1"/>
      <w:numFmt w:val="lowerRoman"/>
      <w:lvlText w:val="%6."/>
      <w:lvlJc w:val="right"/>
      <w:pPr>
        <w:ind w:left="4320" w:hanging="180"/>
      </w:pPr>
    </w:lvl>
    <w:lvl w:ilvl="6" w:tplc="9006C364" w:tentative="1">
      <w:start w:val="1"/>
      <w:numFmt w:val="decimal"/>
      <w:lvlText w:val="%7."/>
      <w:lvlJc w:val="left"/>
      <w:pPr>
        <w:ind w:left="5040" w:hanging="360"/>
      </w:pPr>
    </w:lvl>
    <w:lvl w:ilvl="7" w:tplc="44EED20C" w:tentative="1">
      <w:start w:val="1"/>
      <w:numFmt w:val="lowerLetter"/>
      <w:lvlText w:val="%8."/>
      <w:lvlJc w:val="left"/>
      <w:pPr>
        <w:ind w:left="5760" w:hanging="360"/>
      </w:pPr>
    </w:lvl>
    <w:lvl w:ilvl="8" w:tplc="C3507B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E41A67D4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AF56F2AC">
      <w:start w:val="1"/>
      <w:numFmt w:val="lowerLetter"/>
      <w:lvlText w:val="%2."/>
      <w:lvlJc w:val="left"/>
      <w:pPr>
        <w:ind w:left="3078" w:hanging="360"/>
      </w:pPr>
    </w:lvl>
    <w:lvl w:ilvl="2" w:tplc="59DCBB64" w:tentative="1">
      <w:start w:val="1"/>
      <w:numFmt w:val="lowerRoman"/>
      <w:lvlText w:val="%3."/>
      <w:lvlJc w:val="right"/>
      <w:pPr>
        <w:ind w:left="3798" w:hanging="180"/>
      </w:pPr>
    </w:lvl>
    <w:lvl w:ilvl="3" w:tplc="97200F48" w:tentative="1">
      <w:start w:val="1"/>
      <w:numFmt w:val="decimal"/>
      <w:lvlText w:val="%4."/>
      <w:lvlJc w:val="left"/>
      <w:pPr>
        <w:ind w:left="4518" w:hanging="360"/>
      </w:pPr>
    </w:lvl>
    <w:lvl w:ilvl="4" w:tplc="AB58CCD4" w:tentative="1">
      <w:start w:val="1"/>
      <w:numFmt w:val="lowerLetter"/>
      <w:lvlText w:val="%5."/>
      <w:lvlJc w:val="left"/>
      <w:pPr>
        <w:ind w:left="5238" w:hanging="360"/>
      </w:pPr>
    </w:lvl>
    <w:lvl w:ilvl="5" w:tplc="736C542E" w:tentative="1">
      <w:start w:val="1"/>
      <w:numFmt w:val="lowerRoman"/>
      <w:lvlText w:val="%6."/>
      <w:lvlJc w:val="right"/>
      <w:pPr>
        <w:ind w:left="5958" w:hanging="180"/>
      </w:pPr>
    </w:lvl>
    <w:lvl w:ilvl="6" w:tplc="E8360004" w:tentative="1">
      <w:start w:val="1"/>
      <w:numFmt w:val="decimal"/>
      <w:lvlText w:val="%7."/>
      <w:lvlJc w:val="left"/>
      <w:pPr>
        <w:ind w:left="6678" w:hanging="360"/>
      </w:pPr>
    </w:lvl>
    <w:lvl w:ilvl="7" w:tplc="D8CEEDCE" w:tentative="1">
      <w:start w:val="1"/>
      <w:numFmt w:val="lowerLetter"/>
      <w:lvlText w:val="%8."/>
      <w:lvlJc w:val="left"/>
      <w:pPr>
        <w:ind w:left="7398" w:hanging="360"/>
      </w:pPr>
    </w:lvl>
    <w:lvl w:ilvl="8" w:tplc="82BA9DD6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FAE2775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8C7C1C3E" w:tentative="1">
      <w:start w:val="1"/>
      <w:numFmt w:val="lowerLetter"/>
      <w:lvlText w:val="%2."/>
      <w:lvlJc w:val="left"/>
      <w:pPr>
        <w:ind w:left="1440" w:hanging="360"/>
      </w:pPr>
    </w:lvl>
    <w:lvl w:ilvl="2" w:tplc="EAE63F0C" w:tentative="1">
      <w:start w:val="1"/>
      <w:numFmt w:val="lowerRoman"/>
      <w:lvlText w:val="%3."/>
      <w:lvlJc w:val="right"/>
      <w:pPr>
        <w:ind w:left="2160" w:hanging="180"/>
      </w:pPr>
    </w:lvl>
    <w:lvl w:ilvl="3" w:tplc="0A2C9606" w:tentative="1">
      <w:start w:val="1"/>
      <w:numFmt w:val="decimal"/>
      <w:lvlText w:val="%4."/>
      <w:lvlJc w:val="left"/>
      <w:pPr>
        <w:ind w:left="2880" w:hanging="360"/>
      </w:pPr>
    </w:lvl>
    <w:lvl w:ilvl="4" w:tplc="D838585A" w:tentative="1">
      <w:start w:val="1"/>
      <w:numFmt w:val="lowerLetter"/>
      <w:lvlText w:val="%5."/>
      <w:lvlJc w:val="left"/>
      <w:pPr>
        <w:ind w:left="3600" w:hanging="360"/>
      </w:pPr>
    </w:lvl>
    <w:lvl w:ilvl="5" w:tplc="D8C6B9BA" w:tentative="1">
      <w:start w:val="1"/>
      <w:numFmt w:val="lowerRoman"/>
      <w:lvlText w:val="%6."/>
      <w:lvlJc w:val="right"/>
      <w:pPr>
        <w:ind w:left="4320" w:hanging="180"/>
      </w:pPr>
    </w:lvl>
    <w:lvl w:ilvl="6" w:tplc="95AC5D9C" w:tentative="1">
      <w:start w:val="1"/>
      <w:numFmt w:val="decimal"/>
      <w:lvlText w:val="%7."/>
      <w:lvlJc w:val="left"/>
      <w:pPr>
        <w:ind w:left="5040" w:hanging="360"/>
      </w:pPr>
    </w:lvl>
    <w:lvl w:ilvl="7" w:tplc="B580879E" w:tentative="1">
      <w:start w:val="1"/>
      <w:numFmt w:val="lowerLetter"/>
      <w:lvlText w:val="%8."/>
      <w:lvlJc w:val="left"/>
      <w:pPr>
        <w:ind w:left="5760" w:hanging="360"/>
      </w:pPr>
    </w:lvl>
    <w:lvl w:ilvl="8" w:tplc="531839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0A67"/>
    <w:rsid w:val="00137703"/>
    <w:rsid w:val="001869AD"/>
    <w:rsid w:val="001B45F3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3023"/>
    <w:rsid w:val="002F6F71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C580C"/>
    <w:rsid w:val="004D4A71"/>
    <w:rsid w:val="004E1AF9"/>
    <w:rsid w:val="004F6787"/>
    <w:rsid w:val="005065F5"/>
    <w:rsid w:val="00517138"/>
    <w:rsid w:val="005227BF"/>
    <w:rsid w:val="005316F2"/>
    <w:rsid w:val="00532756"/>
    <w:rsid w:val="00535D07"/>
    <w:rsid w:val="00547E30"/>
    <w:rsid w:val="00566A4C"/>
    <w:rsid w:val="00590CA8"/>
    <w:rsid w:val="00591DB7"/>
    <w:rsid w:val="005B24A1"/>
    <w:rsid w:val="005C30D7"/>
    <w:rsid w:val="005D54D3"/>
    <w:rsid w:val="005E094C"/>
    <w:rsid w:val="005F5940"/>
    <w:rsid w:val="005F6CAE"/>
    <w:rsid w:val="00616DC4"/>
    <w:rsid w:val="00620764"/>
    <w:rsid w:val="00632606"/>
    <w:rsid w:val="0064111B"/>
    <w:rsid w:val="006578FA"/>
    <w:rsid w:val="00665E15"/>
    <w:rsid w:val="006849EA"/>
    <w:rsid w:val="006B07F7"/>
    <w:rsid w:val="006C6D12"/>
    <w:rsid w:val="006E3ADC"/>
    <w:rsid w:val="006F2A8D"/>
    <w:rsid w:val="006F3501"/>
    <w:rsid w:val="006F7111"/>
    <w:rsid w:val="00795101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95490"/>
    <w:rsid w:val="008B3563"/>
    <w:rsid w:val="008C35CF"/>
    <w:rsid w:val="008C3DF6"/>
    <w:rsid w:val="008F4336"/>
    <w:rsid w:val="00903269"/>
    <w:rsid w:val="00920D8B"/>
    <w:rsid w:val="009324F1"/>
    <w:rsid w:val="00933191"/>
    <w:rsid w:val="00943F92"/>
    <w:rsid w:val="00956184"/>
    <w:rsid w:val="009C30E9"/>
    <w:rsid w:val="009D1537"/>
    <w:rsid w:val="00A01AC8"/>
    <w:rsid w:val="00A05A68"/>
    <w:rsid w:val="00A12E6C"/>
    <w:rsid w:val="00A44508"/>
    <w:rsid w:val="00A46CDA"/>
    <w:rsid w:val="00A63066"/>
    <w:rsid w:val="00A66149"/>
    <w:rsid w:val="00A83514"/>
    <w:rsid w:val="00AA0D27"/>
    <w:rsid w:val="00AA4146"/>
    <w:rsid w:val="00B13892"/>
    <w:rsid w:val="00B17BF9"/>
    <w:rsid w:val="00B53E8D"/>
    <w:rsid w:val="00B70FED"/>
    <w:rsid w:val="00B715B6"/>
    <w:rsid w:val="00B907EA"/>
    <w:rsid w:val="00B94F22"/>
    <w:rsid w:val="00BA4401"/>
    <w:rsid w:val="00BC09E3"/>
    <w:rsid w:val="00BE315C"/>
    <w:rsid w:val="00BE3E52"/>
    <w:rsid w:val="00C115D9"/>
    <w:rsid w:val="00C56014"/>
    <w:rsid w:val="00C75121"/>
    <w:rsid w:val="00CB31B3"/>
    <w:rsid w:val="00CD2F0F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36212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70714"/>
    <w:rsid w:val="00F8253F"/>
    <w:rsid w:val="00F86846"/>
    <w:rsid w:val="00FC2E89"/>
    <w:rsid w:val="00FE4841"/>
    <w:rsid w:val="00FE568C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063A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31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16F2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31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16F2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315AB-81FF-4BB1-ADE8-4733BE4F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871</Characters>
  <Application>Microsoft Office Word</Application>
  <DocSecurity>4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2021-01-06T13:02:00Z</dcterms:created>
  <dcterms:modified xsi:type="dcterms:W3CDTF">2021-01-06T13:02:00Z</dcterms:modified>
</cp:coreProperties>
</file>