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27D" w:rsidRPr="003E1749" w:rsidRDefault="00AE027D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7C0AD8" w:rsidRPr="003E1749" w:rsidRDefault="007C0AD8">
      <w:pPr>
        <w:rPr>
          <w:rFonts w:ascii="Arial" w:hAnsi="Arial" w:cs="Arial"/>
          <w:sz w:val="22"/>
          <w:szCs w:val="22"/>
        </w:rPr>
      </w:pPr>
    </w:p>
    <w:p w:rsidR="00D94424" w:rsidRPr="003E1749" w:rsidRDefault="00D94424">
      <w:pPr>
        <w:rPr>
          <w:rFonts w:ascii="Arial" w:hAnsi="Arial" w:cs="Arial"/>
          <w:sz w:val="22"/>
          <w:szCs w:val="22"/>
        </w:rPr>
      </w:pPr>
    </w:p>
    <w:p w:rsidR="00AE027D" w:rsidRPr="00EE0C4C" w:rsidRDefault="00A546CC" w:rsidP="00AE027D">
      <w:pPr>
        <w:jc w:val="center"/>
        <w:rPr>
          <w:rFonts w:ascii="Arial" w:hAnsi="Arial" w:cs="Arial"/>
          <w:b/>
          <w:sz w:val="22"/>
          <w:szCs w:val="22"/>
        </w:rPr>
      </w:pPr>
      <w:r w:rsidRPr="00EE0C4C">
        <w:rPr>
          <w:rFonts w:ascii="Arial" w:hAnsi="Arial" w:cs="Arial"/>
          <w:b/>
          <w:sz w:val="22"/>
          <w:szCs w:val="22"/>
        </w:rPr>
        <w:t>STANOVISKO VLÁDY</w:t>
      </w:r>
    </w:p>
    <w:p w:rsidR="00AE027D" w:rsidRPr="00432900" w:rsidRDefault="00AE027D" w:rsidP="00CB207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9C7BC2" w:rsidRPr="003E1749" w:rsidRDefault="00C10B3E" w:rsidP="00321D1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E0C4C">
        <w:rPr>
          <w:rFonts w:ascii="Arial" w:hAnsi="Arial" w:cs="Arial"/>
          <w:b/>
          <w:sz w:val="22"/>
          <w:szCs w:val="22"/>
        </w:rPr>
        <w:t xml:space="preserve">k </w:t>
      </w:r>
      <w:bookmarkStart w:id="1" w:name="_Hlk26832022"/>
      <w:r w:rsidR="00FC79FB" w:rsidRPr="00EE0C4C">
        <w:rPr>
          <w:rFonts w:ascii="Arial" w:hAnsi="Arial" w:cs="Arial"/>
          <w:b/>
          <w:bCs/>
          <w:sz w:val="22"/>
          <w:szCs w:val="22"/>
        </w:rPr>
        <w:t xml:space="preserve">návrhu </w:t>
      </w:r>
      <w:bookmarkEnd w:id="1"/>
      <w:r w:rsidR="00321D1D" w:rsidRPr="00321D1D">
        <w:rPr>
          <w:rFonts w:ascii="Arial" w:hAnsi="Arial" w:cs="Arial"/>
          <w:b/>
          <w:sz w:val="22"/>
          <w:szCs w:val="22"/>
        </w:rPr>
        <w:t xml:space="preserve">poslanců </w:t>
      </w:r>
      <w:r w:rsidR="00BB2956" w:rsidRPr="00BB2956">
        <w:rPr>
          <w:rFonts w:ascii="Arial" w:hAnsi="Arial" w:cs="Arial"/>
          <w:b/>
          <w:sz w:val="22"/>
          <w:szCs w:val="22"/>
        </w:rPr>
        <w:t>Patrika Nachera, Barbory Kořanové, Tomáše Martínka, Jana Chvojky, Lukáše Černohorského a dalších na vydání zákona, kterým se mění zákon č.</w:t>
      </w:r>
      <w:r w:rsidR="00BB2956">
        <w:rPr>
          <w:rFonts w:ascii="Arial" w:hAnsi="Arial" w:cs="Arial"/>
          <w:b/>
          <w:sz w:val="22"/>
          <w:szCs w:val="22"/>
        </w:rPr>
        <w:t> </w:t>
      </w:r>
      <w:r w:rsidR="00BB2956" w:rsidRPr="00BB2956">
        <w:rPr>
          <w:rFonts w:ascii="Arial" w:hAnsi="Arial" w:cs="Arial"/>
          <w:b/>
          <w:sz w:val="22"/>
          <w:szCs w:val="22"/>
        </w:rPr>
        <w:t>586/1992 Sb., o daních z příjmů, ve znění pozdějších předpisů</w:t>
      </w:r>
      <w:r w:rsidR="001C4ACA" w:rsidRPr="00EE0C4C">
        <w:rPr>
          <w:rFonts w:ascii="Arial" w:hAnsi="Arial" w:cs="Arial"/>
          <w:b/>
          <w:bCs/>
          <w:sz w:val="22"/>
          <w:szCs w:val="22"/>
        </w:rPr>
        <w:t xml:space="preserve"> </w:t>
      </w:r>
      <w:r w:rsidR="003E1749" w:rsidRPr="00EE0C4C">
        <w:rPr>
          <w:rFonts w:ascii="Arial" w:hAnsi="Arial" w:cs="Arial"/>
          <w:b/>
          <w:bCs/>
          <w:sz w:val="22"/>
          <w:szCs w:val="22"/>
        </w:rPr>
        <w:br/>
      </w:r>
      <w:r w:rsidR="001C4ACA" w:rsidRPr="00EE0C4C">
        <w:rPr>
          <w:rFonts w:ascii="Arial" w:hAnsi="Arial" w:cs="Arial"/>
          <w:b/>
          <w:bCs/>
          <w:sz w:val="22"/>
          <w:szCs w:val="22"/>
        </w:rPr>
        <w:t xml:space="preserve">(sněmovní tisk č. </w:t>
      </w:r>
      <w:r w:rsidR="00477F82">
        <w:rPr>
          <w:rFonts w:ascii="Arial" w:hAnsi="Arial" w:cs="Arial"/>
          <w:b/>
          <w:bCs/>
          <w:sz w:val="22"/>
          <w:szCs w:val="22"/>
        </w:rPr>
        <w:t>8</w:t>
      </w:r>
      <w:r w:rsidR="00BB2956">
        <w:rPr>
          <w:rFonts w:ascii="Arial" w:hAnsi="Arial" w:cs="Arial"/>
          <w:b/>
          <w:bCs/>
          <w:sz w:val="22"/>
          <w:szCs w:val="22"/>
        </w:rPr>
        <w:t>82</w:t>
      </w:r>
      <w:r w:rsidR="001C4ACA" w:rsidRPr="00EE0C4C">
        <w:rPr>
          <w:rFonts w:ascii="Arial" w:hAnsi="Arial" w:cs="Arial"/>
          <w:b/>
          <w:bCs/>
          <w:sz w:val="22"/>
          <w:szCs w:val="22"/>
        </w:rPr>
        <w:t>)</w:t>
      </w:r>
    </w:p>
    <w:p w:rsidR="003A2B7B" w:rsidRPr="003E1749" w:rsidRDefault="003A2B7B" w:rsidP="009C7BC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C10B3E" w:rsidRPr="003E1749" w:rsidRDefault="00C10B3E" w:rsidP="00AE03A3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DB38F3" w:rsidRPr="003E1749" w:rsidRDefault="00A0226D" w:rsidP="00932493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3E1749">
        <w:rPr>
          <w:rFonts w:ascii="Arial" w:hAnsi="Arial" w:cs="Arial"/>
          <w:sz w:val="22"/>
          <w:szCs w:val="22"/>
        </w:rPr>
        <w:t xml:space="preserve">Vláda na své schůzi dne </w:t>
      </w:r>
      <w:r w:rsidR="00041E44">
        <w:rPr>
          <w:rFonts w:ascii="Arial" w:hAnsi="Arial" w:cs="Arial"/>
          <w:sz w:val="22"/>
          <w:szCs w:val="22"/>
        </w:rPr>
        <w:t>2</w:t>
      </w:r>
      <w:r w:rsidR="00BB2956">
        <w:rPr>
          <w:rFonts w:ascii="Arial" w:hAnsi="Arial" w:cs="Arial"/>
          <w:sz w:val="22"/>
          <w:szCs w:val="22"/>
        </w:rPr>
        <w:t>9</w:t>
      </w:r>
      <w:r w:rsidRPr="003E1749">
        <w:rPr>
          <w:rFonts w:ascii="Arial" w:hAnsi="Arial" w:cs="Arial"/>
          <w:sz w:val="22"/>
          <w:szCs w:val="22"/>
        </w:rPr>
        <w:t xml:space="preserve">. </w:t>
      </w:r>
      <w:r w:rsidR="00BB2956">
        <w:rPr>
          <w:rFonts w:ascii="Arial" w:hAnsi="Arial" w:cs="Arial"/>
          <w:sz w:val="22"/>
          <w:szCs w:val="22"/>
        </w:rPr>
        <w:t>červ</w:t>
      </w:r>
      <w:r w:rsidR="00041E44">
        <w:rPr>
          <w:rFonts w:ascii="Arial" w:hAnsi="Arial" w:cs="Arial"/>
          <w:sz w:val="22"/>
          <w:szCs w:val="22"/>
        </w:rPr>
        <w:t>na</w:t>
      </w:r>
      <w:r w:rsidR="00AE03A3" w:rsidRPr="00EE0C4C">
        <w:rPr>
          <w:rFonts w:ascii="Arial" w:hAnsi="Arial" w:cs="Arial"/>
          <w:sz w:val="22"/>
          <w:szCs w:val="22"/>
        </w:rPr>
        <w:t xml:space="preserve"> 20</w:t>
      </w:r>
      <w:r w:rsidR="00C1727B" w:rsidRPr="00EE0C4C">
        <w:rPr>
          <w:rFonts w:ascii="Arial" w:hAnsi="Arial" w:cs="Arial"/>
          <w:sz w:val="22"/>
          <w:szCs w:val="22"/>
        </w:rPr>
        <w:t>20</w:t>
      </w:r>
      <w:r w:rsidRPr="00EE0C4C">
        <w:rPr>
          <w:rFonts w:ascii="Arial" w:hAnsi="Arial" w:cs="Arial"/>
          <w:sz w:val="22"/>
          <w:szCs w:val="22"/>
        </w:rPr>
        <w:t xml:space="preserve"> projednala a posoudila návrh </w:t>
      </w:r>
      <w:r w:rsidR="004248DA" w:rsidRPr="00EE0C4C">
        <w:rPr>
          <w:rFonts w:ascii="Arial" w:hAnsi="Arial" w:cs="Arial"/>
          <w:sz w:val="22"/>
          <w:szCs w:val="22"/>
        </w:rPr>
        <w:t>zákona</w:t>
      </w:r>
      <w:r w:rsidR="00AE03A3" w:rsidRPr="00EE0C4C">
        <w:rPr>
          <w:rFonts w:ascii="Arial" w:hAnsi="Arial" w:cs="Arial"/>
          <w:sz w:val="22"/>
          <w:szCs w:val="22"/>
        </w:rPr>
        <w:t xml:space="preserve">, </w:t>
      </w:r>
      <w:r w:rsidR="00321D1D" w:rsidRPr="00321D1D">
        <w:rPr>
          <w:rFonts w:ascii="Arial" w:hAnsi="Arial" w:cs="Arial"/>
          <w:sz w:val="22"/>
          <w:szCs w:val="22"/>
        </w:rPr>
        <w:t xml:space="preserve">kterým </w:t>
      </w:r>
      <w:r w:rsidR="00321D1D" w:rsidRPr="006F56F0">
        <w:rPr>
          <w:rFonts w:ascii="Arial" w:hAnsi="Arial" w:cs="Arial"/>
          <w:sz w:val="22"/>
          <w:szCs w:val="22"/>
        </w:rPr>
        <w:t xml:space="preserve">se mění zákon č. </w:t>
      </w:r>
      <w:r w:rsidR="0028343B" w:rsidRPr="006F56F0">
        <w:rPr>
          <w:rFonts w:ascii="Arial" w:hAnsi="Arial" w:cs="Arial"/>
          <w:sz w:val="22"/>
          <w:szCs w:val="22"/>
        </w:rPr>
        <w:t>586/1992 Sb., o daních z příjmů, ve znění pozdějších předpisů</w:t>
      </w:r>
      <w:r w:rsidR="00FC79FB" w:rsidRPr="006F56F0">
        <w:rPr>
          <w:rFonts w:ascii="Arial" w:hAnsi="Arial" w:cs="Arial"/>
          <w:bCs/>
          <w:sz w:val="22"/>
          <w:szCs w:val="22"/>
        </w:rPr>
        <w:t xml:space="preserve">, </w:t>
      </w:r>
      <w:r w:rsidR="001C4ACA" w:rsidRPr="006F56F0">
        <w:rPr>
          <w:rFonts w:ascii="Arial" w:hAnsi="Arial" w:cs="Arial"/>
          <w:bCs/>
          <w:sz w:val="22"/>
          <w:szCs w:val="22"/>
        </w:rPr>
        <w:t>a </w:t>
      </w:r>
      <w:r w:rsidR="004F24A4" w:rsidRPr="006F56F0">
        <w:rPr>
          <w:rFonts w:ascii="Arial" w:hAnsi="Arial" w:cs="Arial"/>
          <w:sz w:val="22"/>
          <w:szCs w:val="22"/>
        </w:rPr>
        <w:t xml:space="preserve">zaujala k tomuto návrhu zákona </w:t>
      </w:r>
      <w:r w:rsidR="00BB2956" w:rsidRPr="006F56F0">
        <w:rPr>
          <w:rFonts w:ascii="Arial" w:hAnsi="Arial" w:cs="Arial"/>
          <w:b/>
          <w:color w:val="000000"/>
          <w:sz w:val="22"/>
          <w:szCs w:val="22"/>
        </w:rPr>
        <w:t>neutrální stanovisko</w:t>
      </w:r>
      <w:r w:rsidR="00BB2956" w:rsidRPr="006F56F0">
        <w:rPr>
          <w:rFonts w:ascii="Arial" w:hAnsi="Arial" w:cs="Arial"/>
          <w:color w:val="000000"/>
          <w:sz w:val="22"/>
          <w:szCs w:val="22"/>
        </w:rPr>
        <w:t xml:space="preserve"> s tím, že upozorňuje na některé níže uvedené skutečnosti, které </w:t>
      </w:r>
      <w:r w:rsidR="006F56F0" w:rsidRPr="006F56F0">
        <w:rPr>
          <w:rFonts w:ascii="Arial" w:hAnsi="Arial" w:cs="Arial"/>
          <w:color w:val="000000"/>
          <w:sz w:val="22"/>
          <w:szCs w:val="22"/>
        </w:rPr>
        <w:t>je vhodné zohlednit</w:t>
      </w:r>
      <w:r w:rsidR="00BB2956" w:rsidRPr="006F56F0">
        <w:rPr>
          <w:rFonts w:ascii="Arial" w:hAnsi="Arial" w:cs="Arial"/>
          <w:color w:val="000000"/>
          <w:sz w:val="22"/>
          <w:szCs w:val="22"/>
        </w:rPr>
        <w:t xml:space="preserve"> </w:t>
      </w:r>
      <w:r w:rsidR="006F56F0" w:rsidRPr="006F56F0">
        <w:rPr>
          <w:rFonts w:ascii="Arial" w:hAnsi="Arial" w:cs="Arial"/>
          <w:color w:val="000000"/>
          <w:sz w:val="22"/>
          <w:szCs w:val="22"/>
        </w:rPr>
        <w:t>v dalším legislativním procesu</w:t>
      </w:r>
      <w:r w:rsidR="00BB2956" w:rsidRPr="006F56F0">
        <w:rPr>
          <w:rFonts w:ascii="Arial" w:hAnsi="Arial" w:cs="Arial"/>
          <w:color w:val="000000"/>
          <w:sz w:val="22"/>
          <w:szCs w:val="22"/>
        </w:rPr>
        <w:t>.</w:t>
      </w:r>
    </w:p>
    <w:p w:rsidR="00477F82" w:rsidRDefault="003956EE" w:rsidP="007809EE">
      <w:pPr>
        <w:numPr>
          <w:ilvl w:val="0"/>
          <w:numId w:val="41"/>
        </w:numPr>
        <w:spacing w:before="240" w:line="360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bookmarkStart w:id="2" w:name="_Hlk43596555"/>
      <w:r>
        <w:rPr>
          <w:rFonts w:ascii="Arial" w:hAnsi="Arial" w:cs="Arial"/>
          <w:sz w:val="22"/>
          <w:szCs w:val="22"/>
        </w:rPr>
        <w:t xml:space="preserve">Návrh zákona není </w:t>
      </w:r>
      <w:r w:rsidRPr="004E1409">
        <w:rPr>
          <w:rFonts w:ascii="Arial" w:hAnsi="Arial" w:cs="Arial"/>
          <w:sz w:val="22"/>
          <w:szCs w:val="22"/>
        </w:rPr>
        <w:t xml:space="preserve">systémový z hlediska rušení daňových výjimek, </w:t>
      </w:r>
      <w:bookmarkStart w:id="3" w:name="_Hlk43675594"/>
      <w:r w:rsidRPr="004E1409">
        <w:rPr>
          <w:rFonts w:ascii="Arial" w:hAnsi="Arial" w:cs="Arial"/>
          <w:sz w:val="22"/>
          <w:szCs w:val="22"/>
        </w:rPr>
        <w:t xml:space="preserve">neboť z množiny produktů vyjímá pouze </w:t>
      </w:r>
      <w:r>
        <w:rPr>
          <w:rFonts w:ascii="Arial" w:hAnsi="Arial" w:cs="Arial"/>
          <w:sz w:val="22"/>
          <w:szCs w:val="22"/>
        </w:rPr>
        <w:t xml:space="preserve">produkt </w:t>
      </w:r>
      <w:r w:rsidRPr="004E1409">
        <w:rPr>
          <w:rFonts w:ascii="Arial" w:hAnsi="Arial" w:cs="Arial"/>
          <w:sz w:val="22"/>
          <w:szCs w:val="22"/>
        </w:rPr>
        <w:t>soukromé</w:t>
      </w:r>
      <w:r>
        <w:rPr>
          <w:rFonts w:ascii="Arial" w:hAnsi="Arial" w:cs="Arial"/>
          <w:sz w:val="22"/>
          <w:szCs w:val="22"/>
        </w:rPr>
        <w:t>ho</w:t>
      </w:r>
      <w:r w:rsidRPr="004E1409">
        <w:rPr>
          <w:rFonts w:ascii="Arial" w:hAnsi="Arial" w:cs="Arial"/>
          <w:sz w:val="22"/>
          <w:szCs w:val="22"/>
        </w:rPr>
        <w:t xml:space="preserve"> životní</w:t>
      </w:r>
      <w:r>
        <w:rPr>
          <w:rFonts w:ascii="Arial" w:hAnsi="Arial" w:cs="Arial"/>
          <w:sz w:val="22"/>
          <w:szCs w:val="22"/>
        </w:rPr>
        <w:t>ho</w:t>
      </w:r>
      <w:r w:rsidRPr="004E1409">
        <w:rPr>
          <w:rFonts w:ascii="Arial" w:hAnsi="Arial" w:cs="Arial"/>
          <w:sz w:val="22"/>
          <w:szCs w:val="22"/>
        </w:rPr>
        <w:t xml:space="preserve"> pojištění, kterému odebírá daňovou podporu, přičemž důvody pro </w:t>
      </w:r>
      <w:r w:rsidR="00EA54B5">
        <w:rPr>
          <w:rFonts w:ascii="Arial" w:hAnsi="Arial" w:cs="Arial"/>
          <w:sz w:val="22"/>
          <w:szCs w:val="22"/>
        </w:rPr>
        <w:t>toto</w:t>
      </w:r>
      <w:r w:rsidRPr="004E14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odebrání</w:t>
      </w:r>
      <w:r w:rsidRPr="004E1409">
        <w:rPr>
          <w:rFonts w:ascii="Arial" w:hAnsi="Arial" w:cs="Arial"/>
          <w:sz w:val="22"/>
          <w:szCs w:val="22"/>
        </w:rPr>
        <w:t xml:space="preserve"> nespočívají</w:t>
      </w:r>
      <w:r w:rsidR="00EA54B5">
        <w:rPr>
          <w:rFonts w:ascii="Arial" w:hAnsi="Arial" w:cs="Arial"/>
          <w:sz w:val="22"/>
          <w:szCs w:val="22"/>
        </w:rPr>
        <w:t xml:space="preserve"> podle předkladatelů</w:t>
      </w:r>
      <w:r w:rsidRPr="004E1409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> chybném nastavení</w:t>
      </w:r>
      <w:r w:rsidR="00EA54B5">
        <w:rPr>
          <w:rFonts w:ascii="Arial" w:hAnsi="Arial" w:cs="Arial"/>
          <w:sz w:val="22"/>
          <w:szCs w:val="22"/>
        </w:rPr>
        <w:t xml:space="preserve"> daňové podpory</w:t>
      </w:r>
      <w:r w:rsidRPr="004E1409">
        <w:rPr>
          <w:rFonts w:ascii="Arial" w:hAnsi="Arial" w:cs="Arial"/>
          <w:sz w:val="22"/>
          <w:szCs w:val="22"/>
        </w:rPr>
        <w:t xml:space="preserve">, ale ve způsobu nabízení </w:t>
      </w:r>
      <w:r w:rsidR="00EA54B5">
        <w:rPr>
          <w:rFonts w:ascii="Arial" w:hAnsi="Arial" w:cs="Arial"/>
          <w:sz w:val="22"/>
          <w:szCs w:val="22"/>
        </w:rPr>
        <w:t>předmětného spořícího</w:t>
      </w:r>
      <w:r>
        <w:rPr>
          <w:rFonts w:ascii="Arial" w:hAnsi="Arial" w:cs="Arial"/>
          <w:sz w:val="22"/>
          <w:szCs w:val="22"/>
        </w:rPr>
        <w:t xml:space="preserve"> produktu </w:t>
      </w:r>
      <w:r w:rsidRPr="004E1409">
        <w:rPr>
          <w:rFonts w:ascii="Arial" w:hAnsi="Arial" w:cs="Arial"/>
          <w:sz w:val="22"/>
          <w:szCs w:val="22"/>
        </w:rPr>
        <w:t>a </w:t>
      </w:r>
      <w:r>
        <w:rPr>
          <w:rFonts w:ascii="Arial" w:hAnsi="Arial" w:cs="Arial"/>
          <w:sz w:val="22"/>
          <w:szCs w:val="22"/>
        </w:rPr>
        <w:t xml:space="preserve">ve </w:t>
      </w:r>
      <w:r w:rsidRPr="004E1409">
        <w:rPr>
          <w:rFonts w:ascii="Arial" w:hAnsi="Arial" w:cs="Arial"/>
          <w:sz w:val="22"/>
          <w:szCs w:val="22"/>
        </w:rPr>
        <w:t xml:space="preserve">zpoplatnění přidružených služeb. Návrhem zákona však </w:t>
      </w:r>
      <w:r>
        <w:rPr>
          <w:rFonts w:ascii="Arial" w:hAnsi="Arial" w:cs="Arial"/>
          <w:sz w:val="22"/>
          <w:szCs w:val="22"/>
        </w:rPr>
        <w:t xml:space="preserve">tento </w:t>
      </w:r>
      <w:r w:rsidRPr="004E1409">
        <w:rPr>
          <w:rFonts w:ascii="Arial" w:hAnsi="Arial" w:cs="Arial"/>
          <w:sz w:val="22"/>
          <w:szCs w:val="22"/>
        </w:rPr>
        <w:t xml:space="preserve">problém </w:t>
      </w:r>
      <w:r>
        <w:rPr>
          <w:rFonts w:ascii="Arial" w:hAnsi="Arial" w:cs="Arial"/>
          <w:sz w:val="22"/>
          <w:szCs w:val="22"/>
        </w:rPr>
        <w:t xml:space="preserve">produktu soukromého životního pojištění </w:t>
      </w:r>
      <w:r w:rsidR="00F20064">
        <w:rPr>
          <w:rFonts w:ascii="Arial" w:hAnsi="Arial" w:cs="Arial"/>
          <w:sz w:val="22"/>
          <w:szCs w:val="22"/>
        </w:rPr>
        <w:t>vyřešen</w:t>
      </w:r>
      <w:r>
        <w:rPr>
          <w:rFonts w:ascii="Arial" w:hAnsi="Arial" w:cs="Arial"/>
          <w:sz w:val="22"/>
          <w:szCs w:val="22"/>
        </w:rPr>
        <w:t xml:space="preserve"> nebude</w:t>
      </w:r>
      <w:r w:rsidRPr="004E1409">
        <w:rPr>
          <w:rFonts w:ascii="Arial" w:hAnsi="Arial" w:cs="Arial"/>
          <w:sz w:val="22"/>
          <w:szCs w:val="22"/>
        </w:rPr>
        <w:t>, pouze by došlo k</w:t>
      </w:r>
      <w:r w:rsidR="00F20064">
        <w:rPr>
          <w:rFonts w:ascii="Arial" w:hAnsi="Arial" w:cs="Arial"/>
          <w:sz w:val="22"/>
          <w:szCs w:val="22"/>
        </w:rPr>
        <w:t>e</w:t>
      </w:r>
      <w:r w:rsidR="007809EE">
        <w:rPr>
          <w:rFonts w:ascii="Arial" w:hAnsi="Arial" w:cs="Arial"/>
          <w:sz w:val="22"/>
          <w:szCs w:val="22"/>
        </w:rPr>
        <w:t> </w:t>
      </w:r>
      <w:r w:rsidRPr="004E1409">
        <w:rPr>
          <w:rFonts w:ascii="Arial" w:hAnsi="Arial" w:cs="Arial"/>
          <w:sz w:val="22"/>
          <w:szCs w:val="22"/>
        </w:rPr>
        <w:t xml:space="preserve">znevýhodnění </w:t>
      </w:r>
      <w:r w:rsidR="00F20064">
        <w:rPr>
          <w:rFonts w:ascii="Arial" w:hAnsi="Arial" w:cs="Arial"/>
          <w:sz w:val="22"/>
          <w:szCs w:val="22"/>
        </w:rPr>
        <w:t xml:space="preserve">tohoto produktu </w:t>
      </w:r>
      <w:r w:rsidRPr="004E1409">
        <w:rPr>
          <w:rFonts w:ascii="Arial" w:hAnsi="Arial" w:cs="Arial"/>
          <w:sz w:val="22"/>
          <w:szCs w:val="22"/>
        </w:rPr>
        <w:t>oproti obdobným spořícím produktům</w:t>
      </w:r>
      <w:bookmarkEnd w:id="2"/>
      <w:r w:rsidRPr="004E1409">
        <w:rPr>
          <w:rFonts w:ascii="Arial" w:hAnsi="Arial" w:cs="Arial"/>
          <w:sz w:val="22"/>
          <w:szCs w:val="22"/>
        </w:rPr>
        <w:t>.</w:t>
      </w:r>
      <w:bookmarkEnd w:id="3"/>
    </w:p>
    <w:p w:rsidR="004E3D9B" w:rsidRDefault="004E3D9B" w:rsidP="00477F82">
      <w:pPr>
        <w:numPr>
          <w:ilvl w:val="0"/>
          <w:numId w:val="41"/>
        </w:numPr>
        <w:spacing w:before="120" w:line="360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Vláda</w:t>
      </w:r>
      <w:r w:rsidRPr="004E3D9B">
        <w:rPr>
          <w:rFonts w:ascii="Arial" w:hAnsi="Arial" w:cs="Arial"/>
          <w:sz w:val="22"/>
          <w:szCs w:val="22"/>
        </w:rPr>
        <w:t xml:space="preserve"> je toho názoru, že případné problémy s produktem investičního životního pojištění a jeho distribucí mají být řešeny prostřednictvím regulace produktu nebo způsobu </w:t>
      </w:r>
      <w:r w:rsidR="00AD0A52">
        <w:rPr>
          <w:rFonts w:ascii="Arial" w:hAnsi="Arial" w:cs="Arial"/>
          <w:sz w:val="22"/>
          <w:szCs w:val="22"/>
        </w:rPr>
        <w:t xml:space="preserve">jeho </w:t>
      </w:r>
      <w:r w:rsidRPr="004E3D9B">
        <w:rPr>
          <w:rFonts w:ascii="Arial" w:hAnsi="Arial" w:cs="Arial"/>
          <w:sz w:val="22"/>
          <w:szCs w:val="22"/>
        </w:rPr>
        <w:t xml:space="preserve">distribuce, což se </w:t>
      </w:r>
      <w:r w:rsidR="00F20064">
        <w:rPr>
          <w:rFonts w:ascii="Arial" w:hAnsi="Arial" w:cs="Arial"/>
          <w:sz w:val="22"/>
          <w:szCs w:val="22"/>
        </w:rPr>
        <w:t xml:space="preserve">podle jejích poznatků </w:t>
      </w:r>
      <w:r w:rsidRPr="004E3D9B">
        <w:rPr>
          <w:rFonts w:ascii="Arial" w:hAnsi="Arial" w:cs="Arial"/>
          <w:sz w:val="22"/>
          <w:szCs w:val="22"/>
        </w:rPr>
        <w:t xml:space="preserve">stalo </w:t>
      </w:r>
      <w:r w:rsidR="00F20064">
        <w:rPr>
          <w:rFonts w:ascii="Arial" w:hAnsi="Arial" w:cs="Arial"/>
          <w:sz w:val="22"/>
          <w:szCs w:val="22"/>
        </w:rPr>
        <w:t xml:space="preserve">již </w:t>
      </w:r>
      <w:r w:rsidRPr="004E3D9B">
        <w:rPr>
          <w:rFonts w:ascii="Arial" w:hAnsi="Arial" w:cs="Arial"/>
          <w:sz w:val="22"/>
          <w:szCs w:val="22"/>
        </w:rPr>
        <w:t>zákonem č. 170/2018 Sb., o distribuci pojištění a zajištění, a</w:t>
      </w:r>
      <w:r>
        <w:rPr>
          <w:rFonts w:ascii="Arial" w:hAnsi="Arial" w:cs="Arial"/>
          <w:sz w:val="22"/>
          <w:szCs w:val="22"/>
        </w:rPr>
        <w:t> </w:t>
      </w:r>
      <w:r w:rsidRPr="004E3D9B">
        <w:rPr>
          <w:rFonts w:ascii="Arial" w:hAnsi="Arial" w:cs="Arial"/>
          <w:sz w:val="22"/>
          <w:szCs w:val="22"/>
        </w:rPr>
        <w:t>navazujícím dohledem</w:t>
      </w:r>
      <w:r w:rsidR="00EA54B5">
        <w:rPr>
          <w:rFonts w:ascii="Arial" w:hAnsi="Arial" w:cs="Arial"/>
          <w:sz w:val="22"/>
          <w:szCs w:val="22"/>
        </w:rPr>
        <w:t xml:space="preserve"> ze strany České národní banky</w:t>
      </w:r>
      <w:r w:rsidRPr="004E3D9B">
        <w:rPr>
          <w:rFonts w:ascii="Arial" w:hAnsi="Arial" w:cs="Arial"/>
          <w:sz w:val="22"/>
          <w:szCs w:val="22"/>
        </w:rPr>
        <w:t>, nikoliv nekoncepčním zásahem do daňového systému.</w:t>
      </w:r>
    </w:p>
    <w:p w:rsidR="004C3CAF" w:rsidRPr="004C3CAF" w:rsidRDefault="00576BF7" w:rsidP="00477F82">
      <w:pPr>
        <w:numPr>
          <w:ilvl w:val="0"/>
          <w:numId w:val="41"/>
        </w:numPr>
        <w:spacing w:before="120" w:line="360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 w:rsidRPr="004E1409">
        <w:rPr>
          <w:rFonts w:ascii="Arial" w:hAnsi="Arial" w:cs="Arial"/>
          <w:bCs/>
          <w:sz w:val="22"/>
          <w:szCs w:val="22"/>
        </w:rPr>
        <w:t xml:space="preserve">Podle </w:t>
      </w:r>
      <w:r>
        <w:rPr>
          <w:rFonts w:ascii="Arial" w:hAnsi="Arial" w:cs="Arial"/>
          <w:bCs/>
          <w:sz w:val="22"/>
          <w:szCs w:val="22"/>
        </w:rPr>
        <w:t>vlády</w:t>
      </w:r>
      <w:r w:rsidRPr="004E1409">
        <w:rPr>
          <w:rFonts w:ascii="Arial" w:hAnsi="Arial" w:cs="Arial"/>
          <w:bCs/>
          <w:sz w:val="22"/>
          <w:szCs w:val="22"/>
        </w:rPr>
        <w:t xml:space="preserve"> je daňová podpora v současné době založena na zatraktivnění a</w:t>
      </w:r>
      <w:r>
        <w:rPr>
          <w:rFonts w:ascii="Arial" w:hAnsi="Arial" w:cs="Arial"/>
          <w:bCs/>
          <w:sz w:val="22"/>
          <w:szCs w:val="22"/>
        </w:rPr>
        <w:t> </w:t>
      </w:r>
      <w:r w:rsidRPr="004E1409">
        <w:rPr>
          <w:rFonts w:ascii="Arial" w:hAnsi="Arial" w:cs="Arial"/>
          <w:bCs/>
          <w:sz w:val="22"/>
          <w:szCs w:val="22"/>
        </w:rPr>
        <w:t xml:space="preserve">podpoře prodeje finančních produktů, které vedou v delším časovém </w:t>
      </w:r>
      <w:r w:rsidR="003541E7">
        <w:rPr>
          <w:rFonts w:ascii="Arial" w:hAnsi="Arial" w:cs="Arial"/>
          <w:bCs/>
          <w:sz w:val="22"/>
          <w:szCs w:val="22"/>
        </w:rPr>
        <w:t>hor</w:t>
      </w:r>
      <w:r w:rsidR="007809EE">
        <w:rPr>
          <w:rFonts w:ascii="Arial" w:hAnsi="Arial" w:cs="Arial"/>
          <w:bCs/>
          <w:sz w:val="22"/>
          <w:szCs w:val="22"/>
        </w:rPr>
        <w:t>i</w:t>
      </w:r>
      <w:r w:rsidR="003541E7">
        <w:rPr>
          <w:rFonts w:ascii="Arial" w:hAnsi="Arial" w:cs="Arial"/>
          <w:bCs/>
          <w:sz w:val="22"/>
          <w:szCs w:val="22"/>
        </w:rPr>
        <w:t>z</w:t>
      </w:r>
      <w:r w:rsidR="007809EE">
        <w:rPr>
          <w:rFonts w:ascii="Arial" w:hAnsi="Arial" w:cs="Arial"/>
          <w:bCs/>
          <w:sz w:val="22"/>
          <w:szCs w:val="22"/>
        </w:rPr>
        <w:t>o</w:t>
      </w:r>
      <w:r w:rsidR="003541E7">
        <w:rPr>
          <w:rFonts w:ascii="Arial" w:hAnsi="Arial" w:cs="Arial"/>
          <w:bCs/>
          <w:sz w:val="22"/>
          <w:szCs w:val="22"/>
        </w:rPr>
        <w:t>ntu</w:t>
      </w:r>
      <w:r w:rsidRPr="004E1409">
        <w:rPr>
          <w:rFonts w:ascii="Arial" w:hAnsi="Arial" w:cs="Arial"/>
          <w:bCs/>
          <w:sz w:val="22"/>
          <w:szCs w:val="22"/>
        </w:rPr>
        <w:t xml:space="preserve"> k naspoření významnějších finančních částek a mohou tak kapitálově přispět fyzickým osobám v</w:t>
      </w:r>
      <w:r w:rsidR="004E3D9B">
        <w:rPr>
          <w:rFonts w:ascii="Arial" w:hAnsi="Arial" w:cs="Arial"/>
          <w:bCs/>
          <w:sz w:val="22"/>
          <w:szCs w:val="22"/>
        </w:rPr>
        <w:t> </w:t>
      </w:r>
      <w:r w:rsidRPr="004E1409">
        <w:rPr>
          <w:rFonts w:ascii="Arial" w:hAnsi="Arial" w:cs="Arial"/>
          <w:bCs/>
          <w:sz w:val="22"/>
          <w:szCs w:val="22"/>
        </w:rPr>
        <w:t xml:space="preserve">jejich důchodovém věku vedle důchodu z prvního důchodového pilíře. Tuto schopnost mají bezesporu i produkty životního pojištění. </w:t>
      </w:r>
      <w:r w:rsidR="00C60899">
        <w:rPr>
          <w:rFonts w:ascii="Arial" w:hAnsi="Arial" w:cs="Arial"/>
          <w:bCs/>
          <w:sz w:val="22"/>
          <w:szCs w:val="22"/>
        </w:rPr>
        <w:t xml:space="preserve">Podle poznatků vlády nemají produkty životního pojištění daňovou podporu jen v České republice, neboť </w:t>
      </w:r>
      <w:r w:rsidR="003541E7">
        <w:rPr>
          <w:rFonts w:ascii="Arial" w:hAnsi="Arial" w:cs="Arial"/>
          <w:bCs/>
          <w:sz w:val="22"/>
          <w:szCs w:val="22"/>
        </w:rPr>
        <w:t xml:space="preserve">i </w:t>
      </w:r>
      <w:r w:rsidR="00C60899">
        <w:rPr>
          <w:rFonts w:ascii="Arial" w:hAnsi="Arial" w:cs="Arial"/>
          <w:bCs/>
          <w:sz w:val="22"/>
          <w:szCs w:val="22"/>
        </w:rPr>
        <w:t>ve vyspělých ekonomikách je tato podpora běžná.</w:t>
      </w:r>
    </w:p>
    <w:p w:rsidR="006F56F0" w:rsidRPr="006F56F0" w:rsidRDefault="00576BF7" w:rsidP="006F56F0">
      <w:pPr>
        <w:numPr>
          <w:ilvl w:val="0"/>
          <w:numId w:val="41"/>
        </w:numPr>
        <w:spacing w:before="120" w:line="360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Vláda</w:t>
      </w:r>
      <w:r w:rsidRPr="004E1409">
        <w:rPr>
          <w:rFonts w:ascii="Arial" w:hAnsi="Arial" w:cs="Arial"/>
          <w:bCs/>
          <w:sz w:val="22"/>
          <w:szCs w:val="22"/>
        </w:rPr>
        <w:t xml:space="preserve"> </w:t>
      </w:r>
      <w:r w:rsidR="007809EE">
        <w:rPr>
          <w:rFonts w:ascii="Arial" w:hAnsi="Arial" w:cs="Arial"/>
          <w:bCs/>
          <w:sz w:val="22"/>
          <w:szCs w:val="22"/>
        </w:rPr>
        <w:t xml:space="preserve">dále </w:t>
      </w:r>
      <w:r w:rsidRPr="004E1409">
        <w:rPr>
          <w:rFonts w:ascii="Arial" w:hAnsi="Arial" w:cs="Arial"/>
          <w:bCs/>
          <w:sz w:val="22"/>
          <w:szCs w:val="22"/>
        </w:rPr>
        <w:t xml:space="preserve">poukazuje na zpracovaný </w:t>
      </w:r>
      <w:r w:rsidR="007809EE">
        <w:rPr>
          <w:rFonts w:ascii="Arial" w:hAnsi="Arial" w:cs="Arial"/>
          <w:bCs/>
          <w:sz w:val="22"/>
          <w:szCs w:val="22"/>
        </w:rPr>
        <w:t>a aktuálně již</w:t>
      </w:r>
      <w:r w:rsidR="007809EE" w:rsidRPr="004E1409">
        <w:rPr>
          <w:rFonts w:ascii="Arial" w:hAnsi="Arial" w:cs="Arial"/>
          <w:bCs/>
          <w:sz w:val="22"/>
          <w:szCs w:val="22"/>
        </w:rPr>
        <w:t xml:space="preserve"> </w:t>
      </w:r>
      <w:r w:rsidR="007809EE">
        <w:rPr>
          <w:rFonts w:ascii="Arial" w:hAnsi="Arial" w:cs="Arial"/>
          <w:bCs/>
          <w:sz w:val="22"/>
          <w:szCs w:val="22"/>
        </w:rPr>
        <w:t xml:space="preserve">vládě předložený </w:t>
      </w:r>
      <w:r w:rsidRPr="004E1409">
        <w:rPr>
          <w:rFonts w:ascii="Arial" w:hAnsi="Arial" w:cs="Arial"/>
          <w:bCs/>
          <w:sz w:val="22"/>
          <w:szCs w:val="22"/>
        </w:rPr>
        <w:t xml:space="preserve">návrh zákona, kterým se mění některé zákony v souvislosti s rozvojem kapitálového trhu. Jeho cílem je </w:t>
      </w:r>
      <w:r w:rsidRPr="004E1409">
        <w:rPr>
          <w:rFonts w:ascii="Arial" w:hAnsi="Arial" w:cs="Arial"/>
          <w:bCs/>
          <w:sz w:val="22"/>
          <w:szCs w:val="22"/>
        </w:rPr>
        <w:lastRenderedPageBreak/>
        <w:t xml:space="preserve">zabezpečit rovnost přístupu státu k obdobným produktům na finančním trhu z hlediska </w:t>
      </w:r>
      <w:r w:rsidR="00377077">
        <w:rPr>
          <w:rFonts w:ascii="Arial" w:hAnsi="Arial" w:cs="Arial"/>
          <w:bCs/>
          <w:sz w:val="22"/>
          <w:szCs w:val="22"/>
        </w:rPr>
        <w:t xml:space="preserve">jejich </w:t>
      </w:r>
      <w:r w:rsidRPr="004E1409">
        <w:rPr>
          <w:rFonts w:ascii="Arial" w:hAnsi="Arial" w:cs="Arial"/>
          <w:bCs/>
          <w:sz w:val="22"/>
          <w:szCs w:val="22"/>
        </w:rPr>
        <w:t xml:space="preserve">daňové podpory. Předložený návrh zákona tak jde zcela opačným směrem než </w:t>
      </w:r>
      <w:r w:rsidR="007809EE">
        <w:rPr>
          <w:rFonts w:ascii="Arial" w:hAnsi="Arial" w:cs="Arial"/>
          <w:bCs/>
          <w:sz w:val="22"/>
          <w:szCs w:val="22"/>
        </w:rPr>
        <w:t xml:space="preserve">uvedená </w:t>
      </w:r>
      <w:r w:rsidRPr="004E1409">
        <w:rPr>
          <w:rFonts w:ascii="Arial" w:hAnsi="Arial" w:cs="Arial"/>
          <w:bCs/>
          <w:sz w:val="22"/>
          <w:szCs w:val="22"/>
        </w:rPr>
        <w:t>změn</w:t>
      </w:r>
      <w:r w:rsidR="00377077">
        <w:rPr>
          <w:rFonts w:ascii="Arial" w:hAnsi="Arial" w:cs="Arial"/>
          <w:bCs/>
          <w:sz w:val="22"/>
          <w:szCs w:val="22"/>
        </w:rPr>
        <w:t>a</w:t>
      </w:r>
      <w:r w:rsidRPr="004E1409">
        <w:rPr>
          <w:rFonts w:ascii="Arial" w:hAnsi="Arial" w:cs="Arial"/>
          <w:bCs/>
          <w:sz w:val="22"/>
          <w:szCs w:val="22"/>
        </w:rPr>
        <w:t xml:space="preserve"> daňové podpory tzv. produktů spoření na stáří</w:t>
      </w:r>
      <w:r w:rsidR="007809EE" w:rsidRPr="007809EE">
        <w:rPr>
          <w:rFonts w:ascii="Arial" w:hAnsi="Arial" w:cs="Arial"/>
          <w:bCs/>
          <w:sz w:val="22"/>
          <w:szCs w:val="22"/>
        </w:rPr>
        <w:t xml:space="preserve"> </w:t>
      </w:r>
      <w:r w:rsidR="007809EE" w:rsidRPr="004E1409">
        <w:rPr>
          <w:rFonts w:ascii="Arial" w:hAnsi="Arial" w:cs="Arial"/>
          <w:bCs/>
          <w:sz w:val="22"/>
          <w:szCs w:val="22"/>
        </w:rPr>
        <w:t>připrav</w:t>
      </w:r>
      <w:r w:rsidR="007809EE">
        <w:rPr>
          <w:rFonts w:ascii="Arial" w:hAnsi="Arial" w:cs="Arial"/>
          <w:bCs/>
          <w:sz w:val="22"/>
          <w:szCs w:val="22"/>
        </w:rPr>
        <w:t>ená</w:t>
      </w:r>
      <w:r w:rsidR="007809EE" w:rsidRPr="007809EE">
        <w:rPr>
          <w:rFonts w:ascii="Arial" w:hAnsi="Arial" w:cs="Arial"/>
          <w:bCs/>
          <w:sz w:val="22"/>
          <w:szCs w:val="22"/>
        </w:rPr>
        <w:t xml:space="preserve"> </w:t>
      </w:r>
      <w:r w:rsidR="007809EE" w:rsidRPr="004E1409">
        <w:rPr>
          <w:rFonts w:ascii="Arial" w:hAnsi="Arial" w:cs="Arial"/>
          <w:bCs/>
          <w:sz w:val="22"/>
          <w:szCs w:val="22"/>
        </w:rPr>
        <w:t>Ministerstvem financí</w:t>
      </w:r>
      <w:r w:rsidRPr="004E1409">
        <w:rPr>
          <w:rFonts w:ascii="Arial" w:hAnsi="Arial" w:cs="Arial"/>
          <w:bCs/>
          <w:sz w:val="22"/>
          <w:szCs w:val="22"/>
        </w:rPr>
        <w:t>, kter</w:t>
      </w:r>
      <w:r w:rsidR="00432900">
        <w:rPr>
          <w:rFonts w:ascii="Arial" w:hAnsi="Arial" w:cs="Arial"/>
          <w:bCs/>
          <w:sz w:val="22"/>
          <w:szCs w:val="22"/>
        </w:rPr>
        <w:t>á</w:t>
      </w:r>
      <w:r w:rsidRPr="004E1409">
        <w:rPr>
          <w:rFonts w:ascii="Arial" w:hAnsi="Arial" w:cs="Arial"/>
          <w:bCs/>
          <w:sz w:val="22"/>
          <w:szCs w:val="22"/>
        </w:rPr>
        <w:t xml:space="preserve"> </w:t>
      </w:r>
      <w:r w:rsidR="00377077">
        <w:rPr>
          <w:rFonts w:ascii="Arial" w:hAnsi="Arial" w:cs="Arial"/>
          <w:bCs/>
          <w:sz w:val="22"/>
          <w:szCs w:val="22"/>
        </w:rPr>
        <w:t>si klade</w:t>
      </w:r>
      <w:r w:rsidRPr="004E1409">
        <w:rPr>
          <w:rFonts w:ascii="Arial" w:hAnsi="Arial" w:cs="Arial"/>
          <w:bCs/>
          <w:sz w:val="22"/>
          <w:szCs w:val="22"/>
        </w:rPr>
        <w:t xml:space="preserve"> za cíl rozšířit nabídku</w:t>
      </w:r>
      <w:r w:rsidR="00377077">
        <w:rPr>
          <w:rFonts w:ascii="Arial" w:hAnsi="Arial" w:cs="Arial"/>
          <w:bCs/>
          <w:sz w:val="22"/>
          <w:szCs w:val="22"/>
        </w:rPr>
        <w:t xml:space="preserve"> takových produktů</w:t>
      </w:r>
      <w:r w:rsidRPr="004E1409">
        <w:rPr>
          <w:rFonts w:ascii="Arial" w:hAnsi="Arial" w:cs="Arial"/>
          <w:bCs/>
          <w:sz w:val="22"/>
          <w:szCs w:val="22"/>
        </w:rPr>
        <w:t xml:space="preserve"> a zobecnit podmínky </w:t>
      </w:r>
      <w:r w:rsidR="00377077">
        <w:rPr>
          <w:rFonts w:ascii="Arial" w:hAnsi="Arial" w:cs="Arial"/>
          <w:bCs/>
          <w:sz w:val="22"/>
          <w:szCs w:val="22"/>
        </w:rPr>
        <w:t xml:space="preserve">jejich </w:t>
      </w:r>
      <w:r w:rsidRPr="004E1409">
        <w:rPr>
          <w:rFonts w:ascii="Arial" w:hAnsi="Arial" w:cs="Arial"/>
          <w:bCs/>
          <w:sz w:val="22"/>
          <w:szCs w:val="22"/>
        </w:rPr>
        <w:t>daňové podpory tak, aby mohl být podporován jakýkoliv produkt sloužící k</w:t>
      </w:r>
      <w:r w:rsidR="004E3D9B">
        <w:rPr>
          <w:rFonts w:ascii="Arial" w:hAnsi="Arial" w:cs="Arial"/>
          <w:bCs/>
          <w:sz w:val="22"/>
          <w:szCs w:val="22"/>
        </w:rPr>
        <w:t> </w:t>
      </w:r>
      <w:r w:rsidRPr="004E1409">
        <w:rPr>
          <w:rFonts w:ascii="Arial" w:hAnsi="Arial" w:cs="Arial"/>
          <w:bCs/>
          <w:sz w:val="22"/>
          <w:szCs w:val="22"/>
        </w:rPr>
        <w:t>odkládání úspor na budoucí spotřebu</w:t>
      </w:r>
      <w:r w:rsidR="00377077">
        <w:rPr>
          <w:rFonts w:ascii="Arial" w:hAnsi="Arial" w:cs="Arial"/>
          <w:bCs/>
          <w:sz w:val="22"/>
          <w:szCs w:val="22"/>
        </w:rPr>
        <w:t>, pokud splňuje</w:t>
      </w:r>
      <w:r w:rsidRPr="004E1409">
        <w:rPr>
          <w:rFonts w:ascii="Arial" w:hAnsi="Arial" w:cs="Arial"/>
          <w:bCs/>
          <w:sz w:val="22"/>
          <w:szCs w:val="22"/>
        </w:rPr>
        <w:t xml:space="preserve"> zákonem stanovené podmínky</w:t>
      </w:r>
      <w:r>
        <w:rPr>
          <w:rFonts w:ascii="Arial" w:hAnsi="Arial" w:cs="Arial"/>
          <w:bCs/>
          <w:sz w:val="22"/>
          <w:szCs w:val="22"/>
        </w:rPr>
        <w:t>.</w:t>
      </w:r>
    </w:p>
    <w:sectPr w:rsidR="006F56F0" w:rsidRPr="006F56F0" w:rsidSect="00916CAE">
      <w:headerReference w:type="even" r:id="rId8"/>
      <w:headerReference w:type="default" r:id="rId9"/>
      <w:pgSz w:w="11906" w:h="16838"/>
      <w:pgMar w:top="16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4C4" w:rsidRDefault="002F74C4">
      <w:r>
        <w:separator/>
      </w:r>
    </w:p>
  </w:endnote>
  <w:endnote w:type="continuationSeparator" w:id="0">
    <w:p w:rsidR="002F74C4" w:rsidRDefault="002F74C4">
      <w:r>
        <w:continuationSeparator/>
      </w:r>
    </w:p>
  </w:endnote>
  <w:endnote w:type="continuationNotice" w:id="1">
    <w:p w:rsidR="002F74C4" w:rsidRDefault="002F74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4C4" w:rsidRDefault="002F74C4">
      <w:r>
        <w:separator/>
      </w:r>
    </w:p>
  </w:footnote>
  <w:footnote w:type="continuationSeparator" w:id="0">
    <w:p w:rsidR="002F74C4" w:rsidRDefault="002F74C4">
      <w:r>
        <w:continuationSeparator/>
      </w:r>
    </w:p>
  </w:footnote>
  <w:footnote w:type="continuationNotice" w:id="1">
    <w:p w:rsidR="002F74C4" w:rsidRDefault="002F74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1E6" w:rsidRDefault="005D20A8" w:rsidP="00EC3F3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501E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501E6" w:rsidRDefault="006501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1E6" w:rsidRPr="00B43DF7" w:rsidRDefault="005D20A8" w:rsidP="00EC3F3D">
    <w:pPr>
      <w:pStyle w:val="Zhlav"/>
      <w:framePr w:wrap="around" w:vAnchor="text" w:hAnchor="margin" w:xAlign="center" w:y="1"/>
      <w:rPr>
        <w:rStyle w:val="slostrnky"/>
        <w:rFonts w:ascii="Arial" w:hAnsi="Arial" w:cs="Arial"/>
      </w:rPr>
    </w:pPr>
    <w:r w:rsidRPr="00B43DF7">
      <w:rPr>
        <w:rStyle w:val="slostrnky"/>
        <w:rFonts w:ascii="Arial" w:hAnsi="Arial" w:cs="Arial"/>
      </w:rPr>
      <w:fldChar w:fldCharType="begin"/>
    </w:r>
    <w:r w:rsidR="006501E6" w:rsidRPr="00B43DF7">
      <w:rPr>
        <w:rStyle w:val="slostrnky"/>
        <w:rFonts w:ascii="Arial" w:hAnsi="Arial" w:cs="Arial"/>
      </w:rPr>
      <w:instrText xml:space="preserve">PAGE  </w:instrText>
    </w:r>
    <w:r w:rsidRPr="00B43DF7">
      <w:rPr>
        <w:rStyle w:val="slostrnky"/>
        <w:rFonts w:ascii="Arial" w:hAnsi="Arial" w:cs="Arial"/>
      </w:rPr>
      <w:fldChar w:fldCharType="separate"/>
    </w:r>
    <w:r w:rsidR="00BD0BE1">
      <w:rPr>
        <w:rStyle w:val="slostrnky"/>
        <w:rFonts w:ascii="Arial" w:hAnsi="Arial" w:cs="Arial"/>
        <w:noProof/>
      </w:rPr>
      <w:t>2</w:t>
    </w:r>
    <w:r w:rsidRPr="00B43DF7">
      <w:rPr>
        <w:rStyle w:val="slostrnky"/>
        <w:rFonts w:ascii="Arial" w:hAnsi="Arial" w:cs="Arial"/>
      </w:rPr>
      <w:fldChar w:fldCharType="end"/>
    </w:r>
  </w:p>
  <w:p w:rsidR="006501E6" w:rsidRDefault="006501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1CF85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C0AD1"/>
    <w:multiLevelType w:val="hybridMultilevel"/>
    <w:tmpl w:val="830E28D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02635CD"/>
    <w:multiLevelType w:val="hybridMultilevel"/>
    <w:tmpl w:val="C242CF26"/>
    <w:lvl w:ilvl="0" w:tplc="0405000F">
      <w:start w:val="1"/>
      <w:numFmt w:val="decimal"/>
      <w:lvlText w:val="%1."/>
      <w:lvlJc w:val="left"/>
      <w:pPr>
        <w:ind w:left="262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45AC6"/>
    <w:multiLevelType w:val="hybridMultilevel"/>
    <w:tmpl w:val="026887DE"/>
    <w:lvl w:ilvl="0" w:tplc="25467334"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 w15:restartNumberingAfterBreak="0">
    <w:nsid w:val="15DA7690"/>
    <w:multiLevelType w:val="hybridMultilevel"/>
    <w:tmpl w:val="10F49E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5786D"/>
    <w:multiLevelType w:val="hybridMultilevel"/>
    <w:tmpl w:val="E9700104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7EC5C73"/>
    <w:multiLevelType w:val="hybridMultilevel"/>
    <w:tmpl w:val="E1E00D1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9114546"/>
    <w:multiLevelType w:val="hybridMultilevel"/>
    <w:tmpl w:val="89C03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D7E5E"/>
    <w:multiLevelType w:val="hybridMultilevel"/>
    <w:tmpl w:val="7A70A3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01C9A"/>
    <w:multiLevelType w:val="hybridMultilevel"/>
    <w:tmpl w:val="13B8D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D20FA"/>
    <w:multiLevelType w:val="hybridMultilevel"/>
    <w:tmpl w:val="A2A04726"/>
    <w:lvl w:ilvl="0" w:tplc="0405000F">
      <w:start w:val="1"/>
      <w:numFmt w:val="decimal"/>
      <w:lvlText w:val="%1."/>
      <w:lvlJc w:val="left"/>
      <w:pPr>
        <w:ind w:left="262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B4440"/>
    <w:multiLevelType w:val="hybridMultilevel"/>
    <w:tmpl w:val="8F006236"/>
    <w:lvl w:ilvl="0" w:tplc="158CDA92">
      <w:start w:val="1005"/>
      <w:numFmt w:val="upperRoman"/>
      <w:lvlText w:val="%1-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77E3C47"/>
    <w:multiLevelType w:val="hybridMultilevel"/>
    <w:tmpl w:val="78D02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22FD5"/>
    <w:multiLevelType w:val="hybridMultilevel"/>
    <w:tmpl w:val="A8A6874C"/>
    <w:lvl w:ilvl="0" w:tplc="8A962FD0">
      <w:start w:val="1005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906B3"/>
    <w:multiLevelType w:val="hybridMultilevel"/>
    <w:tmpl w:val="8042D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853D4"/>
    <w:multiLevelType w:val="hybridMultilevel"/>
    <w:tmpl w:val="A2A04726"/>
    <w:lvl w:ilvl="0" w:tplc="0405000F">
      <w:start w:val="1"/>
      <w:numFmt w:val="decimal"/>
      <w:lvlText w:val="%1."/>
      <w:lvlJc w:val="left"/>
      <w:pPr>
        <w:ind w:left="262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9425A3"/>
    <w:multiLevelType w:val="hybridMultilevel"/>
    <w:tmpl w:val="DF1CF4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15B16"/>
    <w:multiLevelType w:val="hybridMultilevel"/>
    <w:tmpl w:val="58AE6E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B1D68"/>
    <w:multiLevelType w:val="hybridMultilevel"/>
    <w:tmpl w:val="A454990C"/>
    <w:lvl w:ilvl="0" w:tplc="0405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57" w:hanging="360"/>
      </w:pPr>
    </w:lvl>
    <w:lvl w:ilvl="2" w:tplc="0405001B" w:tentative="1">
      <w:start w:val="1"/>
      <w:numFmt w:val="lowerRoman"/>
      <w:lvlText w:val="%3."/>
      <w:lvlJc w:val="right"/>
      <w:pPr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9" w15:restartNumberingAfterBreak="0">
    <w:nsid w:val="33173B66"/>
    <w:multiLevelType w:val="hybridMultilevel"/>
    <w:tmpl w:val="7348F53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4A739F2"/>
    <w:multiLevelType w:val="hybridMultilevel"/>
    <w:tmpl w:val="58AE6E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96C71"/>
    <w:multiLevelType w:val="hybridMultilevel"/>
    <w:tmpl w:val="E80E193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B921304"/>
    <w:multiLevelType w:val="hybridMultilevel"/>
    <w:tmpl w:val="64488C78"/>
    <w:lvl w:ilvl="0" w:tplc="5FB89AAE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  <w:u w:val="none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3EA92984"/>
    <w:multiLevelType w:val="hybridMultilevel"/>
    <w:tmpl w:val="07CC8724"/>
    <w:lvl w:ilvl="0" w:tplc="E6C6C236">
      <w:start w:val="1"/>
      <w:numFmt w:val="upperLetter"/>
      <w:lvlText w:val="%1."/>
      <w:lvlJc w:val="left"/>
      <w:pPr>
        <w:ind w:left="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4" w15:restartNumberingAfterBreak="0">
    <w:nsid w:val="4784591D"/>
    <w:multiLevelType w:val="hybridMultilevel"/>
    <w:tmpl w:val="22E4C5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54C0D"/>
    <w:multiLevelType w:val="hybridMultilevel"/>
    <w:tmpl w:val="BD726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B84B82"/>
    <w:multiLevelType w:val="hybridMultilevel"/>
    <w:tmpl w:val="F2065D3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9C12B8"/>
    <w:multiLevelType w:val="hybridMultilevel"/>
    <w:tmpl w:val="90A6DCF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4EE762C"/>
    <w:multiLevelType w:val="hybridMultilevel"/>
    <w:tmpl w:val="6B342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88758E"/>
    <w:multiLevelType w:val="hybridMultilevel"/>
    <w:tmpl w:val="ACCEF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EE1FEC"/>
    <w:multiLevelType w:val="hybridMultilevel"/>
    <w:tmpl w:val="B082F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B43A3B"/>
    <w:multiLevelType w:val="hybridMultilevel"/>
    <w:tmpl w:val="5064882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58F6DD6"/>
    <w:multiLevelType w:val="hybridMultilevel"/>
    <w:tmpl w:val="E79AC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93202E"/>
    <w:multiLevelType w:val="hybridMultilevel"/>
    <w:tmpl w:val="745C92E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FC47CDF"/>
    <w:multiLevelType w:val="hybridMultilevel"/>
    <w:tmpl w:val="4BDC8D52"/>
    <w:lvl w:ilvl="0" w:tplc="64E4D872">
      <w:start w:val="1005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F85493"/>
    <w:multiLevelType w:val="hybridMultilevel"/>
    <w:tmpl w:val="7D72E948"/>
    <w:lvl w:ilvl="0" w:tplc="ADEA9138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72A319C9"/>
    <w:multiLevelType w:val="hybridMultilevel"/>
    <w:tmpl w:val="B8A28E5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7654216"/>
    <w:multiLevelType w:val="hybridMultilevel"/>
    <w:tmpl w:val="0A1880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BC3D87"/>
    <w:multiLevelType w:val="hybridMultilevel"/>
    <w:tmpl w:val="1312FE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22000C"/>
    <w:multiLevelType w:val="hybridMultilevel"/>
    <w:tmpl w:val="1312FE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582DDB"/>
    <w:multiLevelType w:val="hybridMultilevel"/>
    <w:tmpl w:val="CD746A0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32"/>
  </w:num>
  <w:num w:numId="4">
    <w:abstractNumId w:val="29"/>
  </w:num>
  <w:num w:numId="5">
    <w:abstractNumId w:val="25"/>
  </w:num>
  <w:num w:numId="6">
    <w:abstractNumId w:val="34"/>
  </w:num>
  <w:num w:numId="7">
    <w:abstractNumId w:val="13"/>
  </w:num>
  <w:num w:numId="8">
    <w:abstractNumId w:val="11"/>
  </w:num>
  <w:num w:numId="9">
    <w:abstractNumId w:val="25"/>
  </w:num>
  <w:num w:numId="10">
    <w:abstractNumId w:val="33"/>
  </w:num>
  <w:num w:numId="11">
    <w:abstractNumId w:val="1"/>
  </w:num>
  <w:num w:numId="12">
    <w:abstractNumId w:val="14"/>
  </w:num>
  <w:num w:numId="13">
    <w:abstractNumId w:val="9"/>
  </w:num>
  <w:num w:numId="14">
    <w:abstractNumId w:val="40"/>
  </w:num>
  <w:num w:numId="15">
    <w:abstractNumId w:val="21"/>
  </w:num>
  <w:num w:numId="16">
    <w:abstractNumId w:val="31"/>
  </w:num>
  <w:num w:numId="17">
    <w:abstractNumId w:val="27"/>
  </w:num>
  <w:num w:numId="18">
    <w:abstractNumId w:val="12"/>
  </w:num>
  <w:num w:numId="19">
    <w:abstractNumId w:val="7"/>
  </w:num>
  <w:num w:numId="20">
    <w:abstractNumId w:val="36"/>
  </w:num>
  <w:num w:numId="21">
    <w:abstractNumId w:val="37"/>
  </w:num>
  <w:num w:numId="22">
    <w:abstractNumId w:val="18"/>
  </w:num>
  <w:num w:numId="23">
    <w:abstractNumId w:val="30"/>
  </w:num>
  <w:num w:numId="24">
    <w:abstractNumId w:val="8"/>
  </w:num>
  <w:num w:numId="25">
    <w:abstractNumId w:val="23"/>
  </w:num>
  <w:num w:numId="26">
    <w:abstractNumId w:val="10"/>
  </w:num>
  <w:num w:numId="27">
    <w:abstractNumId w:val="28"/>
  </w:num>
  <w:num w:numId="28">
    <w:abstractNumId w:val="24"/>
  </w:num>
  <w:num w:numId="29">
    <w:abstractNumId w:val="19"/>
  </w:num>
  <w:num w:numId="30">
    <w:abstractNumId w:val="5"/>
  </w:num>
  <w:num w:numId="31">
    <w:abstractNumId w:val="4"/>
  </w:num>
  <w:num w:numId="32">
    <w:abstractNumId w:val="21"/>
  </w:num>
  <w:num w:numId="33">
    <w:abstractNumId w:val="26"/>
  </w:num>
  <w:num w:numId="34">
    <w:abstractNumId w:val="12"/>
  </w:num>
  <w:num w:numId="35">
    <w:abstractNumId w:val="16"/>
  </w:num>
  <w:num w:numId="36">
    <w:abstractNumId w:val="6"/>
  </w:num>
  <w:num w:numId="37">
    <w:abstractNumId w:val="39"/>
  </w:num>
  <w:num w:numId="38">
    <w:abstractNumId w:val="0"/>
  </w:num>
  <w:num w:numId="39">
    <w:abstractNumId w:val="22"/>
  </w:num>
  <w:num w:numId="40">
    <w:abstractNumId w:val="38"/>
  </w:num>
  <w:num w:numId="41">
    <w:abstractNumId w:val="20"/>
  </w:num>
  <w:num w:numId="42">
    <w:abstractNumId w:val="17"/>
  </w:num>
  <w:num w:numId="43">
    <w:abstractNumId w:val="3"/>
  </w:num>
  <w:num w:numId="44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D41"/>
    <w:rsid w:val="00001D73"/>
    <w:rsid w:val="00007B66"/>
    <w:rsid w:val="000103D4"/>
    <w:rsid w:val="000103D9"/>
    <w:rsid w:val="00013067"/>
    <w:rsid w:val="000162C3"/>
    <w:rsid w:val="000173BF"/>
    <w:rsid w:val="00020BFF"/>
    <w:rsid w:val="00024E7D"/>
    <w:rsid w:val="00025FE4"/>
    <w:rsid w:val="00036DA6"/>
    <w:rsid w:val="000407AD"/>
    <w:rsid w:val="00040A0A"/>
    <w:rsid w:val="000417B6"/>
    <w:rsid w:val="00041E44"/>
    <w:rsid w:val="00047810"/>
    <w:rsid w:val="0005037B"/>
    <w:rsid w:val="00053E4B"/>
    <w:rsid w:val="00062617"/>
    <w:rsid w:val="00063DEE"/>
    <w:rsid w:val="000649EF"/>
    <w:rsid w:val="00065BDD"/>
    <w:rsid w:val="000679BC"/>
    <w:rsid w:val="000749C2"/>
    <w:rsid w:val="00080F00"/>
    <w:rsid w:val="00086713"/>
    <w:rsid w:val="00087672"/>
    <w:rsid w:val="00091D90"/>
    <w:rsid w:val="000922BC"/>
    <w:rsid w:val="00092307"/>
    <w:rsid w:val="000A07A3"/>
    <w:rsid w:val="000A40BF"/>
    <w:rsid w:val="000A77CF"/>
    <w:rsid w:val="000B0677"/>
    <w:rsid w:val="000B0EDE"/>
    <w:rsid w:val="000B1582"/>
    <w:rsid w:val="000B1FB3"/>
    <w:rsid w:val="000B2DB0"/>
    <w:rsid w:val="000B7D7D"/>
    <w:rsid w:val="000C1E05"/>
    <w:rsid w:val="000C1FF1"/>
    <w:rsid w:val="000C3D7D"/>
    <w:rsid w:val="000C3F8E"/>
    <w:rsid w:val="000C73E6"/>
    <w:rsid w:val="000C755E"/>
    <w:rsid w:val="000D3901"/>
    <w:rsid w:val="000D5B3F"/>
    <w:rsid w:val="000D622E"/>
    <w:rsid w:val="000E1A05"/>
    <w:rsid w:val="000E2E2C"/>
    <w:rsid w:val="000E3692"/>
    <w:rsid w:val="000E3C20"/>
    <w:rsid w:val="000E46DB"/>
    <w:rsid w:val="000F0F7C"/>
    <w:rsid w:val="000F2839"/>
    <w:rsid w:val="000F6CE6"/>
    <w:rsid w:val="00100694"/>
    <w:rsid w:val="00101434"/>
    <w:rsid w:val="001022C0"/>
    <w:rsid w:val="001029E0"/>
    <w:rsid w:val="001057F4"/>
    <w:rsid w:val="00107B16"/>
    <w:rsid w:val="00110B5D"/>
    <w:rsid w:val="001118FD"/>
    <w:rsid w:val="00121259"/>
    <w:rsid w:val="0012128A"/>
    <w:rsid w:val="00121A60"/>
    <w:rsid w:val="00121A63"/>
    <w:rsid w:val="00122AFD"/>
    <w:rsid w:val="00123614"/>
    <w:rsid w:val="001236AF"/>
    <w:rsid w:val="00123749"/>
    <w:rsid w:val="00131EBC"/>
    <w:rsid w:val="00132012"/>
    <w:rsid w:val="00135FD5"/>
    <w:rsid w:val="00136EC9"/>
    <w:rsid w:val="00137550"/>
    <w:rsid w:val="0014155D"/>
    <w:rsid w:val="001437DC"/>
    <w:rsid w:val="00144ABA"/>
    <w:rsid w:val="0015011E"/>
    <w:rsid w:val="00150864"/>
    <w:rsid w:val="00152028"/>
    <w:rsid w:val="00153D12"/>
    <w:rsid w:val="0015622B"/>
    <w:rsid w:val="00157297"/>
    <w:rsid w:val="00157C9B"/>
    <w:rsid w:val="00157E1E"/>
    <w:rsid w:val="00165903"/>
    <w:rsid w:val="00166ACD"/>
    <w:rsid w:val="00170C12"/>
    <w:rsid w:val="0017222E"/>
    <w:rsid w:val="001726C4"/>
    <w:rsid w:val="001729D1"/>
    <w:rsid w:val="00172ABA"/>
    <w:rsid w:val="00173627"/>
    <w:rsid w:val="0017404F"/>
    <w:rsid w:val="001759A4"/>
    <w:rsid w:val="00175FA6"/>
    <w:rsid w:val="00176C65"/>
    <w:rsid w:val="00177A20"/>
    <w:rsid w:val="00181598"/>
    <w:rsid w:val="0018218D"/>
    <w:rsid w:val="00183564"/>
    <w:rsid w:val="00183A37"/>
    <w:rsid w:val="00184249"/>
    <w:rsid w:val="0018473E"/>
    <w:rsid w:val="00184CE8"/>
    <w:rsid w:val="00185606"/>
    <w:rsid w:val="0018585A"/>
    <w:rsid w:val="001903EF"/>
    <w:rsid w:val="00190785"/>
    <w:rsid w:val="00191471"/>
    <w:rsid w:val="00191A3E"/>
    <w:rsid w:val="001A0FA2"/>
    <w:rsid w:val="001A17EF"/>
    <w:rsid w:val="001A34AB"/>
    <w:rsid w:val="001A4BB7"/>
    <w:rsid w:val="001A56E4"/>
    <w:rsid w:val="001A5EF3"/>
    <w:rsid w:val="001A787F"/>
    <w:rsid w:val="001B2C0E"/>
    <w:rsid w:val="001B37F2"/>
    <w:rsid w:val="001C1EAE"/>
    <w:rsid w:val="001C28A1"/>
    <w:rsid w:val="001C4ACA"/>
    <w:rsid w:val="001C4DAD"/>
    <w:rsid w:val="001D0C17"/>
    <w:rsid w:val="001D0CCF"/>
    <w:rsid w:val="001D2BC6"/>
    <w:rsid w:val="001D3AEE"/>
    <w:rsid w:val="001D3B8D"/>
    <w:rsid w:val="001D4438"/>
    <w:rsid w:val="001D62D1"/>
    <w:rsid w:val="001D6874"/>
    <w:rsid w:val="001D700B"/>
    <w:rsid w:val="001D7C5F"/>
    <w:rsid w:val="001E22B5"/>
    <w:rsid w:val="001E284D"/>
    <w:rsid w:val="001E2B64"/>
    <w:rsid w:val="001F2385"/>
    <w:rsid w:val="001F5814"/>
    <w:rsid w:val="00200267"/>
    <w:rsid w:val="00200D4F"/>
    <w:rsid w:val="002012B0"/>
    <w:rsid w:val="0020166D"/>
    <w:rsid w:val="00202AB0"/>
    <w:rsid w:val="0020332F"/>
    <w:rsid w:val="00203FDC"/>
    <w:rsid w:val="00216684"/>
    <w:rsid w:val="0022006A"/>
    <w:rsid w:val="00227137"/>
    <w:rsid w:val="002277ED"/>
    <w:rsid w:val="00230E67"/>
    <w:rsid w:val="00234A22"/>
    <w:rsid w:val="00236A00"/>
    <w:rsid w:val="00237B48"/>
    <w:rsid w:val="00241505"/>
    <w:rsid w:val="002421C4"/>
    <w:rsid w:val="00242B8D"/>
    <w:rsid w:val="002445C4"/>
    <w:rsid w:val="00247979"/>
    <w:rsid w:val="00251056"/>
    <w:rsid w:val="00252B1C"/>
    <w:rsid w:val="00253EA0"/>
    <w:rsid w:val="0025413F"/>
    <w:rsid w:val="00254199"/>
    <w:rsid w:val="00262D34"/>
    <w:rsid w:val="002634F8"/>
    <w:rsid w:val="00265D33"/>
    <w:rsid w:val="002724ED"/>
    <w:rsid w:val="002729A2"/>
    <w:rsid w:val="00273C70"/>
    <w:rsid w:val="00274570"/>
    <w:rsid w:val="00276817"/>
    <w:rsid w:val="002823BE"/>
    <w:rsid w:val="0028343B"/>
    <w:rsid w:val="00286083"/>
    <w:rsid w:val="00290809"/>
    <w:rsid w:val="002932DB"/>
    <w:rsid w:val="00293AE3"/>
    <w:rsid w:val="00294E6F"/>
    <w:rsid w:val="00296161"/>
    <w:rsid w:val="002A12A9"/>
    <w:rsid w:val="002A12B0"/>
    <w:rsid w:val="002A12C4"/>
    <w:rsid w:val="002A3435"/>
    <w:rsid w:val="002A6E55"/>
    <w:rsid w:val="002A7C75"/>
    <w:rsid w:val="002B0E15"/>
    <w:rsid w:val="002B1A89"/>
    <w:rsid w:val="002B3D97"/>
    <w:rsid w:val="002B52FB"/>
    <w:rsid w:val="002B5A83"/>
    <w:rsid w:val="002B7500"/>
    <w:rsid w:val="002C2A00"/>
    <w:rsid w:val="002C3216"/>
    <w:rsid w:val="002C3D2D"/>
    <w:rsid w:val="002C679F"/>
    <w:rsid w:val="002D00F7"/>
    <w:rsid w:val="002D0C74"/>
    <w:rsid w:val="002D1907"/>
    <w:rsid w:val="002D5CCC"/>
    <w:rsid w:val="002D5EB5"/>
    <w:rsid w:val="002D7A77"/>
    <w:rsid w:val="002E3134"/>
    <w:rsid w:val="002E520C"/>
    <w:rsid w:val="002E77DD"/>
    <w:rsid w:val="002F15E2"/>
    <w:rsid w:val="002F1A7C"/>
    <w:rsid w:val="002F1B63"/>
    <w:rsid w:val="002F206C"/>
    <w:rsid w:val="002F4946"/>
    <w:rsid w:val="002F54F5"/>
    <w:rsid w:val="002F74C4"/>
    <w:rsid w:val="002F7DED"/>
    <w:rsid w:val="00300603"/>
    <w:rsid w:val="00301249"/>
    <w:rsid w:val="00305D8A"/>
    <w:rsid w:val="00314A70"/>
    <w:rsid w:val="00314CD1"/>
    <w:rsid w:val="003153B8"/>
    <w:rsid w:val="00316759"/>
    <w:rsid w:val="00321D1D"/>
    <w:rsid w:val="00325DF1"/>
    <w:rsid w:val="003314A6"/>
    <w:rsid w:val="0033202C"/>
    <w:rsid w:val="003325E9"/>
    <w:rsid w:val="00335DFF"/>
    <w:rsid w:val="00341DB4"/>
    <w:rsid w:val="003437E4"/>
    <w:rsid w:val="00343F3A"/>
    <w:rsid w:val="00344746"/>
    <w:rsid w:val="0035062F"/>
    <w:rsid w:val="00353D03"/>
    <w:rsid w:val="003541E7"/>
    <w:rsid w:val="003546D2"/>
    <w:rsid w:val="00355BB9"/>
    <w:rsid w:val="0035645D"/>
    <w:rsid w:val="0036021B"/>
    <w:rsid w:val="00361021"/>
    <w:rsid w:val="0036156B"/>
    <w:rsid w:val="0036288F"/>
    <w:rsid w:val="00362CEC"/>
    <w:rsid w:val="0036789D"/>
    <w:rsid w:val="00371E7C"/>
    <w:rsid w:val="003721F0"/>
    <w:rsid w:val="003734E8"/>
    <w:rsid w:val="003735A0"/>
    <w:rsid w:val="00375154"/>
    <w:rsid w:val="00376BD3"/>
    <w:rsid w:val="00377077"/>
    <w:rsid w:val="00381F40"/>
    <w:rsid w:val="003836A8"/>
    <w:rsid w:val="00390149"/>
    <w:rsid w:val="00390305"/>
    <w:rsid w:val="00390C94"/>
    <w:rsid w:val="003923AC"/>
    <w:rsid w:val="00392D27"/>
    <w:rsid w:val="00392EA0"/>
    <w:rsid w:val="003943BE"/>
    <w:rsid w:val="003956EE"/>
    <w:rsid w:val="00395845"/>
    <w:rsid w:val="00395D0B"/>
    <w:rsid w:val="003973CA"/>
    <w:rsid w:val="003A1DA1"/>
    <w:rsid w:val="003A26C9"/>
    <w:rsid w:val="003A2B7B"/>
    <w:rsid w:val="003A3AB5"/>
    <w:rsid w:val="003A4408"/>
    <w:rsid w:val="003A478C"/>
    <w:rsid w:val="003A4EC9"/>
    <w:rsid w:val="003A6146"/>
    <w:rsid w:val="003B0CF1"/>
    <w:rsid w:val="003B3823"/>
    <w:rsid w:val="003B799A"/>
    <w:rsid w:val="003C3D15"/>
    <w:rsid w:val="003C4984"/>
    <w:rsid w:val="003C6668"/>
    <w:rsid w:val="003D0B65"/>
    <w:rsid w:val="003D12CD"/>
    <w:rsid w:val="003D188A"/>
    <w:rsid w:val="003D2D00"/>
    <w:rsid w:val="003D437F"/>
    <w:rsid w:val="003D4DA8"/>
    <w:rsid w:val="003D6A5C"/>
    <w:rsid w:val="003D6CDE"/>
    <w:rsid w:val="003E080D"/>
    <w:rsid w:val="003E1614"/>
    <w:rsid w:val="003E1749"/>
    <w:rsid w:val="003E53DC"/>
    <w:rsid w:val="003E60C1"/>
    <w:rsid w:val="003F1796"/>
    <w:rsid w:val="003F1AAD"/>
    <w:rsid w:val="003F34A8"/>
    <w:rsid w:val="00401B7A"/>
    <w:rsid w:val="0040254C"/>
    <w:rsid w:val="00403330"/>
    <w:rsid w:val="004033CA"/>
    <w:rsid w:val="0040406A"/>
    <w:rsid w:val="00411F5B"/>
    <w:rsid w:val="004127E9"/>
    <w:rsid w:val="00412EF8"/>
    <w:rsid w:val="00416207"/>
    <w:rsid w:val="00420860"/>
    <w:rsid w:val="004248DA"/>
    <w:rsid w:val="00427FB8"/>
    <w:rsid w:val="004300AB"/>
    <w:rsid w:val="00431DA5"/>
    <w:rsid w:val="00432104"/>
    <w:rsid w:val="00432900"/>
    <w:rsid w:val="00432BEC"/>
    <w:rsid w:val="004332FD"/>
    <w:rsid w:val="004338FA"/>
    <w:rsid w:val="004375B1"/>
    <w:rsid w:val="0044098B"/>
    <w:rsid w:val="00442963"/>
    <w:rsid w:val="0044340A"/>
    <w:rsid w:val="0044541B"/>
    <w:rsid w:val="00445520"/>
    <w:rsid w:val="00452F1E"/>
    <w:rsid w:val="00453A05"/>
    <w:rsid w:val="00453BBF"/>
    <w:rsid w:val="00456C7E"/>
    <w:rsid w:val="00462CDE"/>
    <w:rsid w:val="00467A37"/>
    <w:rsid w:val="00470545"/>
    <w:rsid w:val="00472033"/>
    <w:rsid w:val="0047732C"/>
    <w:rsid w:val="0047746D"/>
    <w:rsid w:val="00477F82"/>
    <w:rsid w:val="0048516A"/>
    <w:rsid w:val="00485322"/>
    <w:rsid w:val="0048577F"/>
    <w:rsid w:val="00491226"/>
    <w:rsid w:val="0049393B"/>
    <w:rsid w:val="0049706C"/>
    <w:rsid w:val="004A3AFA"/>
    <w:rsid w:val="004A51AF"/>
    <w:rsid w:val="004A5508"/>
    <w:rsid w:val="004A5D92"/>
    <w:rsid w:val="004B05D5"/>
    <w:rsid w:val="004B1167"/>
    <w:rsid w:val="004B18DE"/>
    <w:rsid w:val="004B31F5"/>
    <w:rsid w:val="004B69D8"/>
    <w:rsid w:val="004C3CAF"/>
    <w:rsid w:val="004C4ADF"/>
    <w:rsid w:val="004C5362"/>
    <w:rsid w:val="004D027B"/>
    <w:rsid w:val="004D07C1"/>
    <w:rsid w:val="004D242F"/>
    <w:rsid w:val="004D2961"/>
    <w:rsid w:val="004D3228"/>
    <w:rsid w:val="004D57EB"/>
    <w:rsid w:val="004D6318"/>
    <w:rsid w:val="004D6384"/>
    <w:rsid w:val="004D6B82"/>
    <w:rsid w:val="004D7567"/>
    <w:rsid w:val="004E3D9B"/>
    <w:rsid w:val="004E3FF9"/>
    <w:rsid w:val="004E6DFA"/>
    <w:rsid w:val="004F0C46"/>
    <w:rsid w:val="004F24A4"/>
    <w:rsid w:val="004F6DB1"/>
    <w:rsid w:val="00500AAA"/>
    <w:rsid w:val="00503377"/>
    <w:rsid w:val="00504D41"/>
    <w:rsid w:val="00505191"/>
    <w:rsid w:val="00513160"/>
    <w:rsid w:val="00517CF0"/>
    <w:rsid w:val="00521E84"/>
    <w:rsid w:val="0052606D"/>
    <w:rsid w:val="0053143C"/>
    <w:rsid w:val="00532D51"/>
    <w:rsid w:val="00533888"/>
    <w:rsid w:val="005339E4"/>
    <w:rsid w:val="005369B3"/>
    <w:rsid w:val="005414EF"/>
    <w:rsid w:val="00541703"/>
    <w:rsid w:val="00542771"/>
    <w:rsid w:val="0054483C"/>
    <w:rsid w:val="00544F41"/>
    <w:rsid w:val="00552467"/>
    <w:rsid w:val="00552645"/>
    <w:rsid w:val="00555837"/>
    <w:rsid w:val="00555DB7"/>
    <w:rsid w:val="00557FCD"/>
    <w:rsid w:val="005600D4"/>
    <w:rsid w:val="00562F5C"/>
    <w:rsid w:val="005654DB"/>
    <w:rsid w:val="0056796F"/>
    <w:rsid w:val="0057292D"/>
    <w:rsid w:val="005759C7"/>
    <w:rsid w:val="0057655F"/>
    <w:rsid w:val="00576BF7"/>
    <w:rsid w:val="00581DD9"/>
    <w:rsid w:val="0058706B"/>
    <w:rsid w:val="00587570"/>
    <w:rsid w:val="00590F97"/>
    <w:rsid w:val="00591A36"/>
    <w:rsid w:val="00593546"/>
    <w:rsid w:val="005A061F"/>
    <w:rsid w:val="005A65FA"/>
    <w:rsid w:val="005A6638"/>
    <w:rsid w:val="005B0AED"/>
    <w:rsid w:val="005B2D8A"/>
    <w:rsid w:val="005B2E5C"/>
    <w:rsid w:val="005B3AA6"/>
    <w:rsid w:val="005B6BF6"/>
    <w:rsid w:val="005C08E3"/>
    <w:rsid w:val="005C0D92"/>
    <w:rsid w:val="005C12B0"/>
    <w:rsid w:val="005C3A87"/>
    <w:rsid w:val="005C44BD"/>
    <w:rsid w:val="005C53E1"/>
    <w:rsid w:val="005C69D1"/>
    <w:rsid w:val="005D0679"/>
    <w:rsid w:val="005D20A8"/>
    <w:rsid w:val="005D380D"/>
    <w:rsid w:val="005D58EC"/>
    <w:rsid w:val="005D676C"/>
    <w:rsid w:val="005E3AFF"/>
    <w:rsid w:val="005E421A"/>
    <w:rsid w:val="005E6714"/>
    <w:rsid w:val="005E6932"/>
    <w:rsid w:val="005F03A0"/>
    <w:rsid w:val="005F10A5"/>
    <w:rsid w:val="005F19D8"/>
    <w:rsid w:val="005F4392"/>
    <w:rsid w:val="005F47AF"/>
    <w:rsid w:val="005F5267"/>
    <w:rsid w:val="005F54A1"/>
    <w:rsid w:val="005F6763"/>
    <w:rsid w:val="005F6B6C"/>
    <w:rsid w:val="006028B5"/>
    <w:rsid w:val="00603CB0"/>
    <w:rsid w:val="00605230"/>
    <w:rsid w:val="00605C41"/>
    <w:rsid w:val="00605F3E"/>
    <w:rsid w:val="0060645A"/>
    <w:rsid w:val="00611A16"/>
    <w:rsid w:val="00622583"/>
    <w:rsid w:val="0062450F"/>
    <w:rsid w:val="006349D9"/>
    <w:rsid w:val="0063600B"/>
    <w:rsid w:val="00636BFF"/>
    <w:rsid w:val="006379DA"/>
    <w:rsid w:val="00641C46"/>
    <w:rsid w:val="0064270F"/>
    <w:rsid w:val="00644E24"/>
    <w:rsid w:val="0064581B"/>
    <w:rsid w:val="006458DC"/>
    <w:rsid w:val="00645F97"/>
    <w:rsid w:val="00646002"/>
    <w:rsid w:val="006501E6"/>
    <w:rsid w:val="006559EE"/>
    <w:rsid w:val="0065652F"/>
    <w:rsid w:val="00661C07"/>
    <w:rsid w:val="00662D0C"/>
    <w:rsid w:val="00665DCB"/>
    <w:rsid w:val="00667B1D"/>
    <w:rsid w:val="0067195C"/>
    <w:rsid w:val="0067506E"/>
    <w:rsid w:val="0068301F"/>
    <w:rsid w:val="00683684"/>
    <w:rsid w:val="006858DE"/>
    <w:rsid w:val="00693DB7"/>
    <w:rsid w:val="00695648"/>
    <w:rsid w:val="006A1599"/>
    <w:rsid w:val="006A27DE"/>
    <w:rsid w:val="006A4087"/>
    <w:rsid w:val="006A40EF"/>
    <w:rsid w:val="006A5100"/>
    <w:rsid w:val="006B17A3"/>
    <w:rsid w:val="006B2032"/>
    <w:rsid w:val="006B2D21"/>
    <w:rsid w:val="006B40E2"/>
    <w:rsid w:val="006B467D"/>
    <w:rsid w:val="006B4A6C"/>
    <w:rsid w:val="006B54A6"/>
    <w:rsid w:val="006B5F75"/>
    <w:rsid w:val="006B66D0"/>
    <w:rsid w:val="006B7361"/>
    <w:rsid w:val="006C16DE"/>
    <w:rsid w:val="006C1C25"/>
    <w:rsid w:val="006C1D3A"/>
    <w:rsid w:val="006D2372"/>
    <w:rsid w:val="006D3322"/>
    <w:rsid w:val="006D7A25"/>
    <w:rsid w:val="006D7B5B"/>
    <w:rsid w:val="006E21C0"/>
    <w:rsid w:val="006E21E1"/>
    <w:rsid w:val="006E30A8"/>
    <w:rsid w:val="006E7780"/>
    <w:rsid w:val="006F0516"/>
    <w:rsid w:val="006F12D7"/>
    <w:rsid w:val="006F56F0"/>
    <w:rsid w:val="006F5AA9"/>
    <w:rsid w:val="006F60C6"/>
    <w:rsid w:val="0070071B"/>
    <w:rsid w:val="007029C4"/>
    <w:rsid w:val="007103E1"/>
    <w:rsid w:val="0071320B"/>
    <w:rsid w:val="00715C85"/>
    <w:rsid w:val="00717502"/>
    <w:rsid w:val="00720793"/>
    <w:rsid w:val="00733E8B"/>
    <w:rsid w:val="0073643B"/>
    <w:rsid w:val="00736BD6"/>
    <w:rsid w:val="007408FE"/>
    <w:rsid w:val="007417F8"/>
    <w:rsid w:val="007433F6"/>
    <w:rsid w:val="00743FDC"/>
    <w:rsid w:val="00744C2C"/>
    <w:rsid w:val="00750325"/>
    <w:rsid w:val="007503FF"/>
    <w:rsid w:val="007530B6"/>
    <w:rsid w:val="0075670D"/>
    <w:rsid w:val="00757A93"/>
    <w:rsid w:val="007600AE"/>
    <w:rsid w:val="007623F5"/>
    <w:rsid w:val="00764210"/>
    <w:rsid w:val="007646D8"/>
    <w:rsid w:val="00772F06"/>
    <w:rsid w:val="00772FF3"/>
    <w:rsid w:val="00776A6A"/>
    <w:rsid w:val="0077754D"/>
    <w:rsid w:val="007809EE"/>
    <w:rsid w:val="00782077"/>
    <w:rsid w:val="007833CA"/>
    <w:rsid w:val="00783D77"/>
    <w:rsid w:val="00790ED6"/>
    <w:rsid w:val="00792A0F"/>
    <w:rsid w:val="0079387F"/>
    <w:rsid w:val="00794F68"/>
    <w:rsid w:val="00796AF1"/>
    <w:rsid w:val="007A09F9"/>
    <w:rsid w:val="007A2FFC"/>
    <w:rsid w:val="007A4AB8"/>
    <w:rsid w:val="007B255F"/>
    <w:rsid w:val="007B5865"/>
    <w:rsid w:val="007B65F4"/>
    <w:rsid w:val="007C0AD8"/>
    <w:rsid w:val="007C766C"/>
    <w:rsid w:val="007D11FF"/>
    <w:rsid w:val="007D2F78"/>
    <w:rsid w:val="007D3386"/>
    <w:rsid w:val="007D4BAE"/>
    <w:rsid w:val="007D7020"/>
    <w:rsid w:val="007E0AA6"/>
    <w:rsid w:val="007E0B4F"/>
    <w:rsid w:val="007E4C3C"/>
    <w:rsid w:val="007E5060"/>
    <w:rsid w:val="007E5A5C"/>
    <w:rsid w:val="007E6E72"/>
    <w:rsid w:val="007F48D7"/>
    <w:rsid w:val="007F6A0E"/>
    <w:rsid w:val="008023E6"/>
    <w:rsid w:val="008038C6"/>
    <w:rsid w:val="0080435C"/>
    <w:rsid w:val="00810C62"/>
    <w:rsid w:val="00812DDC"/>
    <w:rsid w:val="0081452E"/>
    <w:rsid w:val="00815153"/>
    <w:rsid w:val="008219CB"/>
    <w:rsid w:val="0082625C"/>
    <w:rsid w:val="008330DE"/>
    <w:rsid w:val="008373D8"/>
    <w:rsid w:val="00843FAE"/>
    <w:rsid w:val="008455B7"/>
    <w:rsid w:val="0084656C"/>
    <w:rsid w:val="008508CC"/>
    <w:rsid w:val="008516C6"/>
    <w:rsid w:val="0085316D"/>
    <w:rsid w:val="008536BA"/>
    <w:rsid w:val="008545DD"/>
    <w:rsid w:val="0085602B"/>
    <w:rsid w:val="0085701B"/>
    <w:rsid w:val="00857301"/>
    <w:rsid w:val="008577DB"/>
    <w:rsid w:val="00860A8F"/>
    <w:rsid w:val="008615E2"/>
    <w:rsid w:val="00863489"/>
    <w:rsid w:val="00863F0D"/>
    <w:rsid w:val="00864428"/>
    <w:rsid w:val="00865039"/>
    <w:rsid w:val="00870ADC"/>
    <w:rsid w:val="00872A6E"/>
    <w:rsid w:val="00872F1A"/>
    <w:rsid w:val="00876C73"/>
    <w:rsid w:val="00877F32"/>
    <w:rsid w:val="00881010"/>
    <w:rsid w:val="008810DF"/>
    <w:rsid w:val="00881CBA"/>
    <w:rsid w:val="00882951"/>
    <w:rsid w:val="00886A8B"/>
    <w:rsid w:val="00886BB5"/>
    <w:rsid w:val="008874A3"/>
    <w:rsid w:val="00890724"/>
    <w:rsid w:val="00892478"/>
    <w:rsid w:val="00892F15"/>
    <w:rsid w:val="008933BE"/>
    <w:rsid w:val="008946B9"/>
    <w:rsid w:val="00896198"/>
    <w:rsid w:val="00897EB3"/>
    <w:rsid w:val="008A0483"/>
    <w:rsid w:val="008A304F"/>
    <w:rsid w:val="008A3669"/>
    <w:rsid w:val="008A7B0F"/>
    <w:rsid w:val="008B200C"/>
    <w:rsid w:val="008B24D6"/>
    <w:rsid w:val="008B283C"/>
    <w:rsid w:val="008C315C"/>
    <w:rsid w:val="008C4543"/>
    <w:rsid w:val="008C688D"/>
    <w:rsid w:val="008D4F86"/>
    <w:rsid w:val="008D67B5"/>
    <w:rsid w:val="008D6E8A"/>
    <w:rsid w:val="008E08A4"/>
    <w:rsid w:val="008E1E6C"/>
    <w:rsid w:val="008E220A"/>
    <w:rsid w:val="008E3C57"/>
    <w:rsid w:val="008F00CF"/>
    <w:rsid w:val="008F0A21"/>
    <w:rsid w:val="008F1A35"/>
    <w:rsid w:val="008F3CAF"/>
    <w:rsid w:val="008F6B10"/>
    <w:rsid w:val="008F7363"/>
    <w:rsid w:val="00900407"/>
    <w:rsid w:val="00900EC0"/>
    <w:rsid w:val="009036D8"/>
    <w:rsid w:val="00903D81"/>
    <w:rsid w:val="00910E11"/>
    <w:rsid w:val="00911047"/>
    <w:rsid w:val="00912F5F"/>
    <w:rsid w:val="00914493"/>
    <w:rsid w:val="00916CAE"/>
    <w:rsid w:val="009214F3"/>
    <w:rsid w:val="00922BA1"/>
    <w:rsid w:val="00931709"/>
    <w:rsid w:val="00931930"/>
    <w:rsid w:val="00932493"/>
    <w:rsid w:val="00932934"/>
    <w:rsid w:val="009336F3"/>
    <w:rsid w:val="00933EE7"/>
    <w:rsid w:val="009340EA"/>
    <w:rsid w:val="0093436F"/>
    <w:rsid w:val="00943319"/>
    <w:rsid w:val="00943832"/>
    <w:rsid w:val="00943B59"/>
    <w:rsid w:val="009440A3"/>
    <w:rsid w:val="00947903"/>
    <w:rsid w:val="009479CF"/>
    <w:rsid w:val="00947BD3"/>
    <w:rsid w:val="00947E0C"/>
    <w:rsid w:val="0095790F"/>
    <w:rsid w:val="00962BCD"/>
    <w:rsid w:val="00962F06"/>
    <w:rsid w:val="00965092"/>
    <w:rsid w:val="00965ED1"/>
    <w:rsid w:val="00971F7D"/>
    <w:rsid w:val="009729EA"/>
    <w:rsid w:val="00974A19"/>
    <w:rsid w:val="00976E92"/>
    <w:rsid w:val="00977241"/>
    <w:rsid w:val="009821BD"/>
    <w:rsid w:val="0098291B"/>
    <w:rsid w:val="00984859"/>
    <w:rsid w:val="009857B3"/>
    <w:rsid w:val="00986679"/>
    <w:rsid w:val="0098693C"/>
    <w:rsid w:val="009870EF"/>
    <w:rsid w:val="00987B0E"/>
    <w:rsid w:val="009932E8"/>
    <w:rsid w:val="0099372E"/>
    <w:rsid w:val="0099477A"/>
    <w:rsid w:val="00996636"/>
    <w:rsid w:val="00996DC4"/>
    <w:rsid w:val="009A27B2"/>
    <w:rsid w:val="009B036E"/>
    <w:rsid w:val="009B3321"/>
    <w:rsid w:val="009B42D6"/>
    <w:rsid w:val="009B4F19"/>
    <w:rsid w:val="009B5160"/>
    <w:rsid w:val="009B7DE2"/>
    <w:rsid w:val="009B7E93"/>
    <w:rsid w:val="009B7F37"/>
    <w:rsid w:val="009C25B2"/>
    <w:rsid w:val="009C7244"/>
    <w:rsid w:val="009C7BC2"/>
    <w:rsid w:val="009D4177"/>
    <w:rsid w:val="009D6282"/>
    <w:rsid w:val="009E46AF"/>
    <w:rsid w:val="009F04A5"/>
    <w:rsid w:val="009F27F4"/>
    <w:rsid w:val="00A0226D"/>
    <w:rsid w:val="00A02705"/>
    <w:rsid w:val="00A05B06"/>
    <w:rsid w:val="00A06E9F"/>
    <w:rsid w:val="00A0770F"/>
    <w:rsid w:val="00A1114C"/>
    <w:rsid w:val="00A13E1A"/>
    <w:rsid w:val="00A1422C"/>
    <w:rsid w:val="00A1527B"/>
    <w:rsid w:val="00A16A10"/>
    <w:rsid w:val="00A16E90"/>
    <w:rsid w:val="00A171DA"/>
    <w:rsid w:val="00A1732B"/>
    <w:rsid w:val="00A17E04"/>
    <w:rsid w:val="00A35FD0"/>
    <w:rsid w:val="00A36A8E"/>
    <w:rsid w:val="00A3710C"/>
    <w:rsid w:val="00A43E3B"/>
    <w:rsid w:val="00A46B6C"/>
    <w:rsid w:val="00A46BA8"/>
    <w:rsid w:val="00A50D3C"/>
    <w:rsid w:val="00A51972"/>
    <w:rsid w:val="00A53781"/>
    <w:rsid w:val="00A546CC"/>
    <w:rsid w:val="00A61AFA"/>
    <w:rsid w:val="00A71BCC"/>
    <w:rsid w:val="00A73C83"/>
    <w:rsid w:val="00A81437"/>
    <w:rsid w:val="00A81A5B"/>
    <w:rsid w:val="00A856CD"/>
    <w:rsid w:val="00A87434"/>
    <w:rsid w:val="00A9131E"/>
    <w:rsid w:val="00A91AB4"/>
    <w:rsid w:val="00A91B74"/>
    <w:rsid w:val="00A941B2"/>
    <w:rsid w:val="00A94AA3"/>
    <w:rsid w:val="00A95353"/>
    <w:rsid w:val="00AA02B7"/>
    <w:rsid w:val="00AA2E17"/>
    <w:rsid w:val="00AA5BAE"/>
    <w:rsid w:val="00AB0194"/>
    <w:rsid w:val="00AB0F51"/>
    <w:rsid w:val="00AB219E"/>
    <w:rsid w:val="00AB5BB5"/>
    <w:rsid w:val="00AB66B5"/>
    <w:rsid w:val="00AC1BEA"/>
    <w:rsid w:val="00AC5D0A"/>
    <w:rsid w:val="00AC62BB"/>
    <w:rsid w:val="00AC7CF6"/>
    <w:rsid w:val="00AD0A52"/>
    <w:rsid w:val="00AD34A4"/>
    <w:rsid w:val="00AD57CF"/>
    <w:rsid w:val="00AE027D"/>
    <w:rsid w:val="00AE03A3"/>
    <w:rsid w:val="00AE48FA"/>
    <w:rsid w:val="00AE6054"/>
    <w:rsid w:val="00AE7CAE"/>
    <w:rsid w:val="00AE7D16"/>
    <w:rsid w:val="00AF54BC"/>
    <w:rsid w:val="00AF6EA7"/>
    <w:rsid w:val="00AF75BF"/>
    <w:rsid w:val="00B023BC"/>
    <w:rsid w:val="00B02F49"/>
    <w:rsid w:val="00B02FB6"/>
    <w:rsid w:val="00B03E75"/>
    <w:rsid w:val="00B04CC1"/>
    <w:rsid w:val="00B1321C"/>
    <w:rsid w:val="00B1613C"/>
    <w:rsid w:val="00B16377"/>
    <w:rsid w:val="00B165CD"/>
    <w:rsid w:val="00B2147F"/>
    <w:rsid w:val="00B215D9"/>
    <w:rsid w:val="00B26D7B"/>
    <w:rsid w:val="00B31CD7"/>
    <w:rsid w:val="00B32085"/>
    <w:rsid w:val="00B35917"/>
    <w:rsid w:val="00B379DE"/>
    <w:rsid w:val="00B37A53"/>
    <w:rsid w:val="00B40229"/>
    <w:rsid w:val="00B40A99"/>
    <w:rsid w:val="00B43DF7"/>
    <w:rsid w:val="00B5466A"/>
    <w:rsid w:val="00B60D33"/>
    <w:rsid w:val="00B60F52"/>
    <w:rsid w:val="00B63018"/>
    <w:rsid w:val="00B66DD0"/>
    <w:rsid w:val="00B72321"/>
    <w:rsid w:val="00B776E0"/>
    <w:rsid w:val="00B8325A"/>
    <w:rsid w:val="00B84F4D"/>
    <w:rsid w:val="00B93A1E"/>
    <w:rsid w:val="00B93D35"/>
    <w:rsid w:val="00B93DB3"/>
    <w:rsid w:val="00B94069"/>
    <w:rsid w:val="00B9422E"/>
    <w:rsid w:val="00B94BBC"/>
    <w:rsid w:val="00BA1CED"/>
    <w:rsid w:val="00BA4E18"/>
    <w:rsid w:val="00BA58C9"/>
    <w:rsid w:val="00BA59CA"/>
    <w:rsid w:val="00BB2956"/>
    <w:rsid w:val="00BB2EEA"/>
    <w:rsid w:val="00BB3C40"/>
    <w:rsid w:val="00BB425F"/>
    <w:rsid w:val="00BB4FA7"/>
    <w:rsid w:val="00BC0FD1"/>
    <w:rsid w:val="00BC34F7"/>
    <w:rsid w:val="00BC3D0D"/>
    <w:rsid w:val="00BC56D1"/>
    <w:rsid w:val="00BC6176"/>
    <w:rsid w:val="00BC6183"/>
    <w:rsid w:val="00BC7508"/>
    <w:rsid w:val="00BC7AD9"/>
    <w:rsid w:val="00BD0792"/>
    <w:rsid w:val="00BD0BE1"/>
    <w:rsid w:val="00BE0C57"/>
    <w:rsid w:val="00BE4B8C"/>
    <w:rsid w:val="00BE6FD5"/>
    <w:rsid w:val="00BF2139"/>
    <w:rsid w:val="00BF3159"/>
    <w:rsid w:val="00BF31A6"/>
    <w:rsid w:val="00BF5FA5"/>
    <w:rsid w:val="00C00DCF"/>
    <w:rsid w:val="00C053D0"/>
    <w:rsid w:val="00C0596A"/>
    <w:rsid w:val="00C10B3E"/>
    <w:rsid w:val="00C11682"/>
    <w:rsid w:val="00C126A1"/>
    <w:rsid w:val="00C14C6D"/>
    <w:rsid w:val="00C1678E"/>
    <w:rsid w:val="00C16A57"/>
    <w:rsid w:val="00C1727B"/>
    <w:rsid w:val="00C21795"/>
    <w:rsid w:val="00C34965"/>
    <w:rsid w:val="00C35001"/>
    <w:rsid w:val="00C378E3"/>
    <w:rsid w:val="00C41B39"/>
    <w:rsid w:val="00C41B95"/>
    <w:rsid w:val="00C42AF7"/>
    <w:rsid w:val="00C4614D"/>
    <w:rsid w:val="00C50BE6"/>
    <w:rsid w:val="00C53855"/>
    <w:rsid w:val="00C5689A"/>
    <w:rsid w:val="00C60899"/>
    <w:rsid w:val="00C60A07"/>
    <w:rsid w:val="00C615DC"/>
    <w:rsid w:val="00C62B19"/>
    <w:rsid w:val="00C63C9C"/>
    <w:rsid w:val="00C6480F"/>
    <w:rsid w:val="00C65299"/>
    <w:rsid w:val="00C652D0"/>
    <w:rsid w:val="00C6621A"/>
    <w:rsid w:val="00C6663B"/>
    <w:rsid w:val="00C703D1"/>
    <w:rsid w:val="00C70588"/>
    <w:rsid w:val="00C729B8"/>
    <w:rsid w:val="00C743EB"/>
    <w:rsid w:val="00C763E6"/>
    <w:rsid w:val="00C77304"/>
    <w:rsid w:val="00C825BB"/>
    <w:rsid w:val="00C843E6"/>
    <w:rsid w:val="00C86732"/>
    <w:rsid w:val="00C90D61"/>
    <w:rsid w:val="00C93208"/>
    <w:rsid w:val="00C95AFB"/>
    <w:rsid w:val="00CA5964"/>
    <w:rsid w:val="00CA6723"/>
    <w:rsid w:val="00CA75F8"/>
    <w:rsid w:val="00CB207F"/>
    <w:rsid w:val="00CB279C"/>
    <w:rsid w:val="00CB3FE4"/>
    <w:rsid w:val="00CB441F"/>
    <w:rsid w:val="00CB54D0"/>
    <w:rsid w:val="00CB73E9"/>
    <w:rsid w:val="00CB7D50"/>
    <w:rsid w:val="00CC3B0C"/>
    <w:rsid w:val="00CC693C"/>
    <w:rsid w:val="00CD1B3F"/>
    <w:rsid w:val="00CD4798"/>
    <w:rsid w:val="00CE1817"/>
    <w:rsid w:val="00CE1CEB"/>
    <w:rsid w:val="00CF7D89"/>
    <w:rsid w:val="00D01B1D"/>
    <w:rsid w:val="00D02DF0"/>
    <w:rsid w:val="00D11543"/>
    <w:rsid w:val="00D11822"/>
    <w:rsid w:val="00D121B1"/>
    <w:rsid w:val="00D152D9"/>
    <w:rsid w:val="00D15AE4"/>
    <w:rsid w:val="00D15E89"/>
    <w:rsid w:val="00D166C3"/>
    <w:rsid w:val="00D2320D"/>
    <w:rsid w:val="00D232D8"/>
    <w:rsid w:val="00D23DF4"/>
    <w:rsid w:val="00D279EE"/>
    <w:rsid w:val="00D31F45"/>
    <w:rsid w:val="00D32961"/>
    <w:rsid w:val="00D32963"/>
    <w:rsid w:val="00D330CD"/>
    <w:rsid w:val="00D336B9"/>
    <w:rsid w:val="00D34F57"/>
    <w:rsid w:val="00D50335"/>
    <w:rsid w:val="00D51111"/>
    <w:rsid w:val="00D525FE"/>
    <w:rsid w:val="00D54DC0"/>
    <w:rsid w:val="00D56C7A"/>
    <w:rsid w:val="00D57518"/>
    <w:rsid w:val="00D63C0E"/>
    <w:rsid w:val="00D727D1"/>
    <w:rsid w:val="00D731C9"/>
    <w:rsid w:val="00D81D6E"/>
    <w:rsid w:val="00D90D83"/>
    <w:rsid w:val="00D911F4"/>
    <w:rsid w:val="00D93ABA"/>
    <w:rsid w:val="00D94424"/>
    <w:rsid w:val="00D96042"/>
    <w:rsid w:val="00DA10EA"/>
    <w:rsid w:val="00DA19B4"/>
    <w:rsid w:val="00DA2FB7"/>
    <w:rsid w:val="00DA539A"/>
    <w:rsid w:val="00DA7595"/>
    <w:rsid w:val="00DB38F3"/>
    <w:rsid w:val="00DB4054"/>
    <w:rsid w:val="00DB480C"/>
    <w:rsid w:val="00DB4D7C"/>
    <w:rsid w:val="00DB6194"/>
    <w:rsid w:val="00DB6B61"/>
    <w:rsid w:val="00DC2D85"/>
    <w:rsid w:val="00DC5D2B"/>
    <w:rsid w:val="00DC6558"/>
    <w:rsid w:val="00DD6D47"/>
    <w:rsid w:val="00DD724D"/>
    <w:rsid w:val="00DD7311"/>
    <w:rsid w:val="00DE1253"/>
    <w:rsid w:val="00DE4C7C"/>
    <w:rsid w:val="00DE51C0"/>
    <w:rsid w:val="00DE7F92"/>
    <w:rsid w:val="00DF03D2"/>
    <w:rsid w:val="00DF2C8E"/>
    <w:rsid w:val="00DF3FC6"/>
    <w:rsid w:val="00DF50A8"/>
    <w:rsid w:val="00DF5959"/>
    <w:rsid w:val="00DF6184"/>
    <w:rsid w:val="00DF62F5"/>
    <w:rsid w:val="00E008CB"/>
    <w:rsid w:val="00E013C2"/>
    <w:rsid w:val="00E06C05"/>
    <w:rsid w:val="00E07A94"/>
    <w:rsid w:val="00E07E9D"/>
    <w:rsid w:val="00E10F0B"/>
    <w:rsid w:val="00E1172B"/>
    <w:rsid w:val="00E12A97"/>
    <w:rsid w:val="00E17BFC"/>
    <w:rsid w:val="00E247F5"/>
    <w:rsid w:val="00E252CA"/>
    <w:rsid w:val="00E25A19"/>
    <w:rsid w:val="00E262CA"/>
    <w:rsid w:val="00E30B76"/>
    <w:rsid w:val="00E31697"/>
    <w:rsid w:val="00E3285E"/>
    <w:rsid w:val="00E3391A"/>
    <w:rsid w:val="00E36835"/>
    <w:rsid w:val="00E42897"/>
    <w:rsid w:val="00E43050"/>
    <w:rsid w:val="00E43E38"/>
    <w:rsid w:val="00E45380"/>
    <w:rsid w:val="00E45AC5"/>
    <w:rsid w:val="00E45E9D"/>
    <w:rsid w:val="00E4771D"/>
    <w:rsid w:val="00E542C9"/>
    <w:rsid w:val="00E558D4"/>
    <w:rsid w:val="00E55C56"/>
    <w:rsid w:val="00E574A9"/>
    <w:rsid w:val="00E57DCF"/>
    <w:rsid w:val="00E61967"/>
    <w:rsid w:val="00E62BE5"/>
    <w:rsid w:val="00E62C20"/>
    <w:rsid w:val="00E64CFC"/>
    <w:rsid w:val="00E672D6"/>
    <w:rsid w:val="00E70098"/>
    <w:rsid w:val="00E70CC4"/>
    <w:rsid w:val="00E75282"/>
    <w:rsid w:val="00E76593"/>
    <w:rsid w:val="00E76C26"/>
    <w:rsid w:val="00E819F6"/>
    <w:rsid w:val="00E8297B"/>
    <w:rsid w:val="00E82BF6"/>
    <w:rsid w:val="00E82E9B"/>
    <w:rsid w:val="00E82F9D"/>
    <w:rsid w:val="00E91592"/>
    <w:rsid w:val="00E93A19"/>
    <w:rsid w:val="00E94F4B"/>
    <w:rsid w:val="00E957AD"/>
    <w:rsid w:val="00E95E54"/>
    <w:rsid w:val="00EA12D6"/>
    <w:rsid w:val="00EA28E6"/>
    <w:rsid w:val="00EA2AD9"/>
    <w:rsid w:val="00EA54B5"/>
    <w:rsid w:val="00EA706E"/>
    <w:rsid w:val="00EB18DB"/>
    <w:rsid w:val="00EB1DCA"/>
    <w:rsid w:val="00EB25B1"/>
    <w:rsid w:val="00EB77C3"/>
    <w:rsid w:val="00EC2204"/>
    <w:rsid w:val="00EC3C20"/>
    <w:rsid w:val="00EC3F3D"/>
    <w:rsid w:val="00EC5FD4"/>
    <w:rsid w:val="00EC6CC6"/>
    <w:rsid w:val="00EC7BFE"/>
    <w:rsid w:val="00ED0686"/>
    <w:rsid w:val="00ED4D57"/>
    <w:rsid w:val="00ED7F8E"/>
    <w:rsid w:val="00EE0C4C"/>
    <w:rsid w:val="00EE2C65"/>
    <w:rsid w:val="00EE40FC"/>
    <w:rsid w:val="00EE606D"/>
    <w:rsid w:val="00EF223D"/>
    <w:rsid w:val="00EF2525"/>
    <w:rsid w:val="00EF2624"/>
    <w:rsid w:val="00EF266D"/>
    <w:rsid w:val="00EF312B"/>
    <w:rsid w:val="00EF3BD9"/>
    <w:rsid w:val="00EF408F"/>
    <w:rsid w:val="00EF5F86"/>
    <w:rsid w:val="00EF672C"/>
    <w:rsid w:val="00F03D89"/>
    <w:rsid w:val="00F046CB"/>
    <w:rsid w:val="00F048AA"/>
    <w:rsid w:val="00F0540C"/>
    <w:rsid w:val="00F055E7"/>
    <w:rsid w:val="00F06A75"/>
    <w:rsid w:val="00F0770E"/>
    <w:rsid w:val="00F12C6F"/>
    <w:rsid w:val="00F155ED"/>
    <w:rsid w:val="00F177AA"/>
    <w:rsid w:val="00F20064"/>
    <w:rsid w:val="00F20777"/>
    <w:rsid w:val="00F218D3"/>
    <w:rsid w:val="00F21E7C"/>
    <w:rsid w:val="00F231F6"/>
    <w:rsid w:val="00F24CAE"/>
    <w:rsid w:val="00F268CD"/>
    <w:rsid w:val="00F27F33"/>
    <w:rsid w:val="00F3170E"/>
    <w:rsid w:val="00F3179F"/>
    <w:rsid w:val="00F31CC5"/>
    <w:rsid w:val="00F3449A"/>
    <w:rsid w:val="00F43583"/>
    <w:rsid w:val="00F43DBD"/>
    <w:rsid w:val="00F44C2E"/>
    <w:rsid w:val="00F45F03"/>
    <w:rsid w:val="00F468A5"/>
    <w:rsid w:val="00F46A9F"/>
    <w:rsid w:val="00F51057"/>
    <w:rsid w:val="00F525F0"/>
    <w:rsid w:val="00F57A83"/>
    <w:rsid w:val="00F61252"/>
    <w:rsid w:val="00F61E2C"/>
    <w:rsid w:val="00F6426F"/>
    <w:rsid w:val="00F64CD6"/>
    <w:rsid w:val="00F664EA"/>
    <w:rsid w:val="00F70CC6"/>
    <w:rsid w:val="00F73972"/>
    <w:rsid w:val="00F7604E"/>
    <w:rsid w:val="00F76079"/>
    <w:rsid w:val="00F76F09"/>
    <w:rsid w:val="00F81213"/>
    <w:rsid w:val="00F853BD"/>
    <w:rsid w:val="00F8603A"/>
    <w:rsid w:val="00F92B81"/>
    <w:rsid w:val="00F93D33"/>
    <w:rsid w:val="00F943D5"/>
    <w:rsid w:val="00F94D4A"/>
    <w:rsid w:val="00F94F26"/>
    <w:rsid w:val="00F96E6A"/>
    <w:rsid w:val="00FA0400"/>
    <w:rsid w:val="00FA3B08"/>
    <w:rsid w:val="00FB1CDA"/>
    <w:rsid w:val="00FB5596"/>
    <w:rsid w:val="00FB6703"/>
    <w:rsid w:val="00FC0CE2"/>
    <w:rsid w:val="00FC34BA"/>
    <w:rsid w:val="00FC79FB"/>
    <w:rsid w:val="00FD2140"/>
    <w:rsid w:val="00FD4139"/>
    <w:rsid w:val="00FD72B4"/>
    <w:rsid w:val="00FE0D19"/>
    <w:rsid w:val="00FE0F1F"/>
    <w:rsid w:val="00FE1986"/>
    <w:rsid w:val="00FE2579"/>
    <w:rsid w:val="00FE2A81"/>
    <w:rsid w:val="00FE3EA8"/>
    <w:rsid w:val="00FE6DA4"/>
    <w:rsid w:val="00FF06C3"/>
    <w:rsid w:val="00FF4EA7"/>
    <w:rsid w:val="00FF6C5E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3C2EDC7-9BE8-487F-A145-E484C0A8F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57E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CharCharCharChar">
    <w:name w:val="Char Char Char Char Char Char Char Char"/>
    <w:basedOn w:val="Normln"/>
    <w:rsid w:val="00E008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hlav">
    <w:name w:val="header"/>
    <w:aliases w:val="Header Char Char"/>
    <w:basedOn w:val="Normln"/>
    <w:link w:val="ZhlavChar"/>
    <w:rsid w:val="00EC3F3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C3F3D"/>
  </w:style>
  <w:style w:type="paragraph" w:customStyle="1" w:styleId="Char">
    <w:name w:val="Char"/>
    <w:basedOn w:val="Normln"/>
    <w:rsid w:val="00DE51C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0B0677"/>
    <w:rPr>
      <w:rFonts w:ascii="Tahoma" w:hAnsi="Tahoma" w:cs="Tahoma"/>
      <w:sz w:val="16"/>
      <w:szCs w:val="16"/>
    </w:rPr>
  </w:style>
  <w:style w:type="paragraph" w:customStyle="1" w:styleId="MDSR">
    <w:name w:val="MDS ČR"/>
    <w:basedOn w:val="Normln"/>
    <w:rsid w:val="0085316D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</w:pPr>
    <w:rPr>
      <w:szCs w:val="20"/>
    </w:rPr>
  </w:style>
  <w:style w:type="paragraph" w:customStyle="1" w:styleId="Char4CharCharCharCharCharCharCharCharChar">
    <w:name w:val="Char4 Char Char Char Char Char Char Char Char Char"/>
    <w:basedOn w:val="Normln"/>
    <w:rsid w:val="00A16E9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">
    <w:name w:val="Body Text"/>
    <w:basedOn w:val="Normln"/>
    <w:link w:val="ZkladntextChar"/>
    <w:rsid w:val="00431DA5"/>
    <w:pPr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0173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2634F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Zkladntextodsazen">
    <w:name w:val="Body Text Indent"/>
    <w:basedOn w:val="Normln"/>
    <w:rsid w:val="007E4C3C"/>
    <w:pPr>
      <w:spacing w:after="120"/>
      <w:ind w:left="283"/>
    </w:pPr>
  </w:style>
  <w:style w:type="paragraph" w:customStyle="1" w:styleId="CharCharCharCharChar">
    <w:name w:val="Char Char Char Char Char"/>
    <w:basedOn w:val="Normln"/>
    <w:rsid w:val="00B4022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ZhlavChar">
    <w:name w:val="Záhlaví Char"/>
    <w:aliases w:val="Header Char Char Char"/>
    <w:link w:val="Zhlav"/>
    <w:rsid w:val="001D0C17"/>
    <w:rPr>
      <w:sz w:val="24"/>
      <w:szCs w:val="24"/>
      <w:lang w:val="cs-CZ" w:eastAsia="cs-CZ" w:bidi="ar-SA"/>
    </w:rPr>
  </w:style>
  <w:style w:type="paragraph" w:styleId="Textpoznpodarou">
    <w:name w:val="footnote text"/>
    <w:basedOn w:val="Normln"/>
    <w:semiHidden/>
    <w:rsid w:val="00AA02B7"/>
    <w:rPr>
      <w:sz w:val="20"/>
      <w:szCs w:val="20"/>
    </w:rPr>
  </w:style>
  <w:style w:type="character" w:styleId="Znakapoznpodarou">
    <w:name w:val="footnote reference"/>
    <w:semiHidden/>
    <w:rsid w:val="00AA02B7"/>
    <w:rPr>
      <w:vertAlign w:val="superscript"/>
    </w:rPr>
  </w:style>
  <w:style w:type="paragraph" w:customStyle="1" w:styleId="Zkladntext21">
    <w:name w:val="Základní text 21"/>
    <w:basedOn w:val="Normln"/>
    <w:rsid w:val="00375154"/>
    <w:pPr>
      <w:framePr w:hSpace="141" w:wrap="auto" w:vAnchor="text" w:hAnchor="margin" w:y="178"/>
      <w:overflowPunct w:val="0"/>
      <w:autoSpaceDE w:val="0"/>
      <w:autoSpaceDN w:val="0"/>
      <w:adjustRightInd w:val="0"/>
      <w:jc w:val="both"/>
    </w:pPr>
    <w:rPr>
      <w:rFonts w:ascii="Arial" w:hAnsi="Arial"/>
      <w:b/>
      <w:szCs w:val="20"/>
    </w:rPr>
  </w:style>
  <w:style w:type="paragraph" w:customStyle="1" w:styleId="CharCharCharCharCharChar">
    <w:name w:val="Char Char Char Char Char Char"/>
    <w:basedOn w:val="Normln"/>
    <w:rsid w:val="00D31F4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ZkladntextChar">
    <w:name w:val="Základní text Char"/>
    <w:link w:val="Zkladntext"/>
    <w:rsid w:val="008A0483"/>
    <w:rPr>
      <w:sz w:val="24"/>
    </w:rPr>
  </w:style>
  <w:style w:type="character" w:customStyle="1" w:styleId="affairetitle">
    <w:name w:val="affaire_title"/>
    <w:rsid w:val="008A0483"/>
  </w:style>
  <w:style w:type="paragraph" w:customStyle="1" w:styleId="Parlament">
    <w:name w:val="Parlament"/>
    <w:basedOn w:val="Normln"/>
    <w:next w:val="Normln"/>
    <w:semiHidden/>
    <w:rsid w:val="001E2B64"/>
    <w:pPr>
      <w:keepNext/>
      <w:keepLines/>
      <w:spacing w:before="360" w:after="240"/>
      <w:jc w:val="both"/>
    </w:pPr>
    <w:rPr>
      <w:szCs w:val="20"/>
    </w:rPr>
  </w:style>
  <w:style w:type="character" w:customStyle="1" w:styleId="TextodstavceChar">
    <w:name w:val="Text odstavce Char"/>
    <w:rsid w:val="001E2B64"/>
    <w:rPr>
      <w:sz w:val="24"/>
      <w:lang w:val="cs-CZ" w:eastAsia="cs-CZ" w:bidi="ar-SA"/>
    </w:rPr>
  </w:style>
  <w:style w:type="paragraph" w:customStyle="1" w:styleId="StylD">
    <w:name w:val="StylD"/>
    <w:basedOn w:val="Normln"/>
    <w:rsid w:val="002B52FB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Standard">
    <w:name w:val="Standard"/>
    <w:rsid w:val="00F177AA"/>
    <w:pPr>
      <w:suppressAutoHyphens/>
      <w:autoSpaceDN w:val="0"/>
      <w:textAlignment w:val="baseline"/>
    </w:pPr>
    <w:rPr>
      <w:kern w:val="3"/>
      <w:sz w:val="24"/>
    </w:rPr>
  </w:style>
  <w:style w:type="paragraph" w:customStyle="1" w:styleId="CharChar">
    <w:name w:val="Char Char"/>
    <w:basedOn w:val="Normln"/>
    <w:uiPriority w:val="99"/>
    <w:rsid w:val="00FB67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CE18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1817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C34F7"/>
    <w:rPr>
      <w:color w:val="0000FF" w:themeColor="hyperlink"/>
      <w:u w:val="single"/>
    </w:rPr>
  </w:style>
  <w:style w:type="paragraph" w:styleId="slovanseznam">
    <w:name w:val="List Number"/>
    <w:basedOn w:val="Normln"/>
    <w:uiPriority w:val="99"/>
    <w:semiHidden/>
    <w:unhideWhenUsed/>
    <w:rsid w:val="00DD6D47"/>
    <w:pPr>
      <w:numPr>
        <w:numId w:val="38"/>
      </w:numPr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935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35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3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01E67-25A0-4579-ACD2-F9788E161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Kvěchová Ivana</dc:creator>
  <cp:lastModifiedBy>Štěpánková Markéta</cp:lastModifiedBy>
  <cp:revision>2</cp:revision>
  <cp:lastPrinted>2020-05-14T19:04:00Z</cp:lastPrinted>
  <dcterms:created xsi:type="dcterms:W3CDTF">2020-06-29T14:13:00Z</dcterms:created>
  <dcterms:modified xsi:type="dcterms:W3CDTF">2020-06-29T14:13:00Z</dcterms:modified>
</cp:coreProperties>
</file>